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F07D" w14:textId="77777777" w:rsidR="001C6186" w:rsidRPr="008F354D" w:rsidRDefault="001C6186" w:rsidP="008F354D">
      <w:pPr>
        <w:widowControl w:val="0"/>
        <w:spacing w:after="0" w:line="240" w:lineRule="auto"/>
        <w:ind w:left="-1985" w:right="-4140"/>
        <w:jc w:val="center"/>
        <w:rPr>
          <w:rFonts w:eastAsia="Times New Roman" w:cstheme="minorHAnsi"/>
          <w:bCs/>
          <w:sz w:val="16"/>
          <w:szCs w:val="16"/>
        </w:rPr>
      </w:pPr>
      <w:r w:rsidRPr="008F354D">
        <w:rPr>
          <w:noProof/>
          <w:sz w:val="16"/>
          <w:szCs w:val="16"/>
        </w:rPr>
        <w:drawing>
          <wp:inline distT="0" distB="0" distL="0" distR="0" wp14:anchorId="5A69CD30" wp14:editId="27F19B95">
            <wp:extent cx="419100" cy="419100"/>
            <wp:effectExtent l="0" t="0" r="0" b="0"/>
            <wp:docPr id="1" name="Picture 1" descr="Logo of Republic of Maced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f Republic of Macedon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3D85B" w14:textId="77777777" w:rsidR="00250085" w:rsidRPr="008F354D" w:rsidRDefault="00250085" w:rsidP="008F354D">
      <w:pPr>
        <w:widowControl w:val="0"/>
        <w:spacing w:after="0" w:line="240" w:lineRule="auto"/>
        <w:ind w:left="-1985" w:right="-4140"/>
        <w:jc w:val="center"/>
        <w:rPr>
          <w:rFonts w:eastAsia="Times New Roman" w:cstheme="minorHAnsi"/>
          <w:bCs/>
          <w:sz w:val="16"/>
          <w:szCs w:val="16"/>
        </w:rPr>
      </w:pPr>
      <w:r w:rsidRPr="008F354D">
        <w:rPr>
          <w:rFonts w:eastAsia="Times New Roman" w:cstheme="minorHAnsi"/>
          <w:bCs/>
          <w:sz w:val="16"/>
          <w:szCs w:val="16"/>
        </w:rPr>
        <w:t>Republic of North Macedonia</w:t>
      </w:r>
    </w:p>
    <w:p w14:paraId="09AFF8F3" w14:textId="37B88A35" w:rsidR="0075606E" w:rsidRPr="008F354D" w:rsidRDefault="0075606E" w:rsidP="008F354D">
      <w:pPr>
        <w:widowControl w:val="0"/>
        <w:spacing w:after="0" w:line="240" w:lineRule="auto"/>
        <w:ind w:left="-1985" w:right="-4140"/>
        <w:jc w:val="center"/>
        <w:rPr>
          <w:rFonts w:eastAsia="Times New Roman" w:cstheme="minorHAnsi"/>
          <w:bCs/>
          <w:sz w:val="16"/>
          <w:szCs w:val="16"/>
        </w:rPr>
      </w:pPr>
      <w:r w:rsidRPr="008F354D">
        <w:rPr>
          <w:rFonts w:eastAsia="Times New Roman" w:cstheme="minorHAnsi"/>
          <w:bCs/>
          <w:sz w:val="16"/>
          <w:szCs w:val="16"/>
        </w:rPr>
        <w:t xml:space="preserve">Ministry of Transport </w:t>
      </w:r>
    </w:p>
    <w:p w14:paraId="3EEE263E" w14:textId="77777777" w:rsidR="0075606E" w:rsidRPr="008F354D" w:rsidRDefault="0075606E" w:rsidP="008F354D">
      <w:pPr>
        <w:tabs>
          <w:tab w:val="left" w:pos="3119"/>
          <w:tab w:val="left" w:pos="5954"/>
        </w:tabs>
        <w:autoSpaceDE w:val="0"/>
        <w:autoSpaceDN w:val="0"/>
        <w:spacing w:before="120" w:after="120"/>
        <w:ind w:left="-1985" w:right="-4140"/>
        <w:jc w:val="center"/>
        <w:rPr>
          <w:rFonts w:cstheme="minorHAnsi"/>
          <w:b/>
          <w:bCs/>
          <w:sz w:val="16"/>
          <w:szCs w:val="16"/>
        </w:rPr>
      </w:pPr>
      <w:r w:rsidRPr="008F354D">
        <w:rPr>
          <w:rFonts w:cstheme="minorHAnsi"/>
          <w:b/>
          <w:bCs/>
          <w:spacing w:val="3"/>
          <w:sz w:val="16"/>
          <w:szCs w:val="16"/>
        </w:rPr>
        <w:t>V</w:t>
      </w:r>
      <w:r w:rsidRPr="008F354D">
        <w:rPr>
          <w:rFonts w:cstheme="minorHAnsi"/>
          <w:b/>
          <w:bCs/>
          <w:spacing w:val="-5"/>
          <w:sz w:val="16"/>
          <w:szCs w:val="16"/>
        </w:rPr>
        <w:t>A</w:t>
      </w:r>
      <w:r w:rsidRPr="008F354D">
        <w:rPr>
          <w:rFonts w:cstheme="minorHAnsi"/>
          <w:b/>
          <w:bCs/>
          <w:spacing w:val="4"/>
          <w:sz w:val="16"/>
          <w:szCs w:val="16"/>
        </w:rPr>
        <w:t>C</w:t>
      </w:r>
      <w:r w:rsidRPr="008F354D">
        <w:rPr>
          <w:rFonts w:cstheme="minorHAnsi"/>
          <w:b/>
          <w:bCs/>
          <w:spacing w:val="-5"/>
          <w:sz w:val="16"/>
          <w:szCs w:val="16"/>
        </w:rPr>
        <w:t>A</w:t>
      </w:r>
      <w:r w:rsidRPr="008F354D">
        <w:rPr>
          <w:rFonts w:cstheme="minorHAnsi"/>
          <w:b/>
          <w:bCs/>
          <w:spacing w:val="2"/>
          <w:sz w:val="16"/>
          <w:szCs w:val="16"/>
        </w:rPr>
        <w:t>NC</w:t>
      </w:r>
      <w:r w:rsidRPr="008F354D">
        <w:rPr>
          <w:rFonts w:cstheme="minorHAnsi"/>
          <w:b/>
          <w:bCs/>
          <w:sz w:val="16"/>
          <w:szCs w:val="16"/>
        </w:rPr>
        <w:t xml:space="preserve">Y </w:t>
      </w:r>
      <w:r w:rsidRPr="008F354D">
        <w:rPr>
          <w:rFonts w:cstheme="minorHAnsi"/>
          <w:b/>
          <w:bCs/>
          <w:spacing w:val="-5"/>
          <w:sz w:val="16"/>
          <w:szCs w:val="16"/>
        </w:rPr>
        <w:t>A</w:t>
      </w:r>
      <w:r w:rsidRPr="008F354D">
        <w:rPr>
          <w:rFonts w:cstheme="minorHAnsi"/>
          <w:b/>
          <w:bCs/>
          <w:sz w:val="16"/>
          <w:szCs w:val="16"/>
        </w:rPr>
        <w:t>N</w:t>
      </w:r>
      <w:r w:rsidRPr="008F354D">
        <w:rPr>
          <w:rFonts w:cstheme="minorHAnsi"/>
          <w:b/>
          <w:bCs/>
          <w:spacing w:val="-1"/>
          <w:sz w:val="16"/>
          <w:szCs w:val="16"/>
        </w:rPr>
        <w:t>N</w:t>
      </w:r>
      <w:r w:rsidRPr="008F354D">
        <w:rPr>
          <w:rFonts w:cstheme="minorHAnsi"/>
          <w:b/>
          <w:bCs/>
          <w:sz w:val="16"/>
          <w:szCs w:val="16"/>
        </w:rPr>
        <w:t>OU</w:t>
      </w:r>
      <w:r w:rsidRPr="008F354D">
        <w:rPr>
          <w:rFonts w:cstheme="minorHAnsi"/>
          <w:b/>
          <w:bCs/>
          <w:spacing w:val="2"/>
          <w:sz w:val="16"/>
          <w:szCs w:val="16"/>
        </w:rPr>
        <w:t>N</w:t>
      </w:r>
      <w:r w:rsidRPr="008F354D">
        <w:rPr>
          <w:rFonts w:cstheme="minorHAnsi"/>
          <w:b/>
          <w:bCs/>
          <w:sz w:val="16"/>
          <w:szCs w:val="16"/>
        </w:rPr>
        <w:t>CEMENT</w:t>
      </w:r>
    </w:p>
    <w:p w14:paraId="513DF98E" w14:textId="77777777" w:rsidR="00B96CC1" w:rsidRPr="008F354D" w:rsidRDefault="00B96CC1" w:rsidP="004F6CEA">
      <w:pPr>
        <w:tabs>
          <w:tab w:val="left" w:pos="3119"/>
          <w:tab w:val="left" w:pos="5954"/>
        </w:tabs>
        <w:autoSpaceDE w:val="0"/>
        <w:autoSpaceDN w:val="0"/>
        <w:spacing w:after="0"/>
        <w:ind w:left="-1985" w:right="-4140"/>
        <w:jc w:val="center"/>
        <w:rPr>
          <w:rFonts w:cstheme="minorHAnsi"/>
          <w:b/>
          <w:sz w:val="16"/>
          <w:szCs w:val="16"/>
          <w:lang w:val="nl-NL"/>
        </w:rPr>
      </w:pPr>
      <w:r w:rsidRPr="008F354D">
        <w:rPr>
          <w:rFonts w:cstheme="minorHAnsi"/>
          <w:b/>
          <w:sz w:val="16"/>
          <w:szCs w:val="16"/>
          <w:lang w:val="nl-NL"/>
        </w:rPr>
        <w:t>Recruitment of Individual Consultant</w:t>
      </w:r>
      <w:r w:rsidR="00E72237" w:rsidRPr="008F354D">
        <w:rPr>
          <w:rFonts w:cstheme="minorHAnsi"/>
          <w:b/>
          <w:sz w:val="16"/>
          <w:szCs w:val="16"/>
          <w:lang w:val="nl-NL"/>
        </w:rPr>
        <w:t xml:space="preserve"> </w:t>
      </w:r>
    </w:p>
    <w:p w14:paraId="519B9F0A" w14:textId="00AE35DA" w:rsidR="00894D9C" w:rsidRPr="008F354D" w:rsidRDefault="008F354D" w:rsidP="004F6CEA">
      <w:pPr>
        <w:widowControl w:val="0"/>
        <w:tabs>
          <w:tab w:val="left" w:pos="5954"/>
        </w:tabs>
        <w:spacing w:after="0" w:line="240" w:lineRule="auto"/>
        <w:ind w:left="-1985" w:right="4"/>
        <w:jc w:val="center"/>
        <w:rPr>
          <w:rFonts w:eastAsia="Times New Roman" w:cstheme="minorHAnsi"/>
          <w:b/>
          <w:bCs/>
          <w:w w:val="102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635C6E" w:rsidRPr="008F354D">
        <w:rPr>
          <w:rFonts w:cstheme="minorHAnsi"/>
          <w:b/>
          <w:sz w:val="16"/>
          <w:szCs w:val="16"/>
        </w:rPr>
        <w:t xml:space="preserve">Job </w:t>
      </w:r>
      <w:r w:rsidR="00B96CC1" w:rsidRPr="008F354D">
        <w:rPr>
          <w:rFonts w:cstheme="minorHAnsi"/>
          <w:b/>
          <w:sz w:val="16"/>
          <w:szCs w:val="16"/>
        </w:rPr>
        <w:t>Position:</w:t>
      </w:r>
      <w:r w:rsidR="00B96CC1" w:rsidRPr="008F354D">
        <w:rPr>
          <w:rFonts w:eastAsia="Times New Roman" w:cstheme="minorHAnsi"/>
          <w:b/>
          <w:bCs/>
          <w:w w:val="102"/>
          <w:sz w:val="16"/>
          <w:szCs w:val="16"/>
        </w:rPr>
        <w:t xml:space="preserve"> </w:t>
      </w:r>
      <w:r w:rsidR="00D95245" w:rsidRPr="00D95245">
        <w:rPr>
          <w:rFonts w:eastAsia="Times New Roman" w:cstheme="minorHAnsi"/>
          <w:b/>
          <w:bCs/>
          <w:w w:val="102"/>
          <w:sz w:val="16"/>
          <w:szCs w:val="16"/>
        </w:rPr>
        <w:t>PROJECT COORDINATOR</w:t>
      </w:r>
    </w:p>
    <w:p w14:paraId="2D00B2E2" w14:textId="131F3797" w:rsidR="004F6CEA" w:rsidRDefault="00D95245" w:rsidP="004F6CEA">
      <w:pPr>
        <w:widowControl w:val="0"/>
        <w:spacing w:after="0" w:line="240" w:lineRule="auto"/>
        <w:ind w:left="-1985" w:right="-4140"/>
        <w:jc w:val="both"/>
        <w:rPr>
          <w:rFonts w:eastAsia="Times New Roman" w:cstheme="minorHAnsi"/>
          <w:b/>
          <w:bCs/>
          <w:w w:val="102"/>
          <w:sz w:val="16"/>
          <w:szCs w:val="16"/>
        </w:rPr>
      </w:pPr>
      <w:r>
        <w:rPr>
          <w:rFonts w:eastAsia="Times New Roman" w:cstheme="minorHAnsi"/>
          <w:b/>
          <w:bCs/>
          <w:w w:val="102"/>
          <w:sz w:val="16"/>
          <w:szCs w:val="16"/>
        </w:rPr>
        <w:t xml:space="preserve">                                                                                                                      </w:t>
      </w:r>
      <w:r w:rsidRPr="00D95245">
        <w:rPr>
          <w:rFonts w:eastAsia="Times New Roman" w:cstheme="minorHAnsi"/>
          <w:b/>
          <w:bCs/>
          <w:w w:val="102"/>
          <w:sz w:val="16"/>
          <w:szCs w:val="16"/>
        </w:rPr>
        <w:t>LRCP-9034MK-9210МК-A.3.1.16.1</w:t>
      </w:r>
    </w:p>
    <w:p w14:paraId="407E56C5" w14:textId="77777777" w:rsidR="00D95245" w:rsidRDefault="00D95245" w:rsidP="004F6CEA">
      <w:pPr>
        <w:widowControl w:val="0"/>
        <w:spacing w:after="0" w:line="240" w:lineRule="auto"/>
        <w:ind w:left="-1985" w:right="-4140"/>
        <w:jc w:val="both"/>
        <w:rPr>
          <w:rFonts w:eastAsia="Times New Roman"/>
          <w:b/>
          <w:bCs/>
          <w:sz w:val="16"/>
          <w:szCs w:val="16"/>
        </w:rPr>
      </w:pPr>
    </w:p>
    <w:p w14:paraId="0EDB5B0D" w14:textId="3D9C01B6" w:rsidR="0007138C" w:rsidRDefault="004F6CEA" w:rsidP="008F354D">
      <w:pPr>
        <w:widowControl w:val="0"/>
        <w:spacing w:after="0" w:line="240" w:lineRule="auto"/>
        <w:ind w:left="-1985" w:right="-4140"/>
        <w:jc w:val="both"/>
        <w:rPr>
          <w:rFonts w:eastAsia="Times New Roman"/>
          <w:bCs/>
          <w:sz w:val="16"/>
          <w:szCs w:val="16"/>
        </w:rPr>
      </w:pPr>
      <w:r w:rsidRPr="004F6CEA">
        <w:rPr>
          <w:rFonts w:eastAsia="Times New Roman"/>
          <w:b/>
          <w:bCs/>
          <w:sz w:val="16"/>
          <w:szCs w:val="16"/>
        </w:rPr>
        <w:t>General Information:</w:t>
      </w:r>
      <w:r w:rsidRPr="004F6CEA">
        <w:rPr>
          <w:rFonts w:eastAsia="Times New Roman"/>
          <w:bCs/>
          <w:sz w:val="16"/>
          <w:szCs w:val="16"/>
        </w:rPr>
        <w:t xml:space="preserve"> The Ministry of Transport (the CLIENT) intends to engage </w:t>
      </w:r>
      <w:r w:rsidR="00F56134">
        <w:rPr>
          <w:rFonts w:eastAsia="Times New Roman"/>
          <w:bCs/>
          <w:sz w:val="16"/>
          <w:szCs w:val="16"/>
        </w:rPr>
        <w:t xml:space="preserve">a </w:t>
      </w:r>
      <w:r w:rsidRPr="004F6CEA">
        <w:rPr>
          <w:rFonts w:eastAsia="Times New Roman"/>
          <w:bCs/>
          <w:sz w:val="16"/>
          <w:szCs w:val="16"/>
        </w:rPr>
        <w:t>highly qualified Consu</w:t>
      </w:r>
      <w:r>
        <w:rPr>
          <w:rFonts w:eastAsia="Times New Roman"/>
          <w:bCs/>
          <w:sz w:val="16"/>
          <w:szCs w:val="16"/>
        </w:rPr>
        <w:t>ltant to provide services as a</w:t>
      </w:r>
      <w:r w:rsidRPr="004F6CEA">
        <w:rPr>
          <w:rFonts w:eastAsia="Times New Roman"/>
          <w:bCs/>
          <w:sz w:val="16"/>
          <w:szCs w:val="16"/>
        </w:rPr>
        <w:t xml:space="preserve"> </w:t>
      </w:r>
      <w:r w:rsidR="00F223AA">
        <w:rPr>
          <w:rFonts w:eastAsia="Times New Roman"/>
          <w:bCs/>
          <w:sz w:val="16"/>
          <w:szCs w:val="16"/>
        </w:rPr>
        <w:t>P</w:t>
      </w:r>
      <w:r w:rsidR="00F223AA" w:rsidRPr="00F223AA">
        <w:rPr>
          <w:rFonts w:eastAsia="Times New Roman"/>
          <w:bCs/>
          <w:sz w:val="16"/>
          <w:szCs w:val="16"/>
        </w:rPr>
        <w:t>roject coordinator</w:t>
      </w:r>
      <w:r w:rsidR="00F223AA">
        <w:rPr>
          <w:rFonts w:eastAsia="Times New Roman"/>
          <w:bCs/>
          <w:sz w:val="16"/>
          <w:szCs w:val="16"/>
        </w:rPr>
        <w:t xml:space="preserve"> </w:t>
      </w:r>
      <w:r w:rsidR="0007138C" w:rsidRPr="0007138C">
        <w:rPr>
          <w:rFonts w:eastAsia="Times New Roman"/>
          <w:bCs/>
          <w:sz w:val="16"/>
          <w:szCs w:val="16"/>
        </w:rPr>
        <w:t xml:space="preserve">of the Project Implementation Unit (the PIU) in the Ministry of Transport in North Macedonia. The Project Implementation Unit is staffed with different expert profiles </w:t>
      </w:r>
      <w:proofErr w:type="gramStart"/>
      <w:r w:rsidR="0007138C" w:rsidRPr="0007138C">
        <w:rPr>
          <w:rFonts w:eastAsia="Times New Roman"/>
          <w:bCs/>
          <w:sz w:val="16"/>
          <w:szCs w:val="16"/>
        </w:rPr>
        <w:t>in order to</w:t>
      </w:r>
      <w:proofErr w:type="gramEnd"/>
      <w:r w:rsidR="0007138C" w:rsidRPr="0007138C">
        <w:rPr>
          <w:rFonts w:eastAsia="Times New Roman"/>
          <w:bCs/>
          <w:sz w:val="16"/>
          <w:szCs w:val="16"/>
        </w:rPr>
        <w:t xml:space="preserve"> carry out complete project </w:t>
      </w:r>
      <w:r w:rsidR="0007138C" w:rsidRPr="00163CE9">
        <w:rPr>
          <w:rFonts w:eastAsia="Times New Roman"/>
          <w:bCs/>
          <w:sz w:val="16"/>
          <w:szCs w:val="16"/>
        </w:rPr>
        <w:t>management for the project financed by the World Bank, Local Roads Connectivity Project. The assignment</w:t>
      </w:r>
      <w:r w:rsidR="00C42393">
        <w:rPr>
          <w:rFonts w:eastAsia="Times New Roman"/>
          <w:bCs/>
          <w:sz w:val="16"/>
          <w:szCs w:val="16"/>
        </w:rPr>
        <w:t xml:space="preserve"> is </w:t>
      </w:r>
      <w:r w:rsidR="00F56134">
        <w:rPr>
          <w:rFonts w:eastAsia="Times New Roman"/>
          <w:bCs/>
          <w:sz w:val="16"/>
          <w:szCs w:val="16"/>
        </w:rPr>
        <w:t>full-time</w:t>
      </w:r>
      <w:r w:rsidR="0007138C" w:rsidRPr="00847101">
        <w:rPr>
          <w:rFonts w:eastAsia="Times New Roman"/>
          <w:bCs/>
          <w:sz w:val="16"/>
          <w:szCs w:val="16"/>
        </w:rPr>
        <w:t>,</w:t>
      </w:r>
      <w:r w:rsidR="0037620C">
        <w:rPr>
          <w:rFonts w:eastAsia="Times New Roman"/>
          <w:bCs/>
          <w:sz w:val="16"/>
          <w:szCs w:val="16"/>
        </w:rPr>
        <w:t xml:space="preserve"> with time duration </w:t>
      </w:r>
      <w:r w:rsidR="0007138C" w:rsidRPr="0007138C">
        <w:rPr>
          <w:rFonts w:eastAsia="Times New Roman"/>
          <w:bCs/>
          <w:sz w:val="16"/>
          <w:szCs w:val="16"/>
        </w:rPr>
        <w:t>not less than up to the end of the project life.</w:t>
      </w:r>
    </w:p>
    <w:p w14:paraId="1DE45228" w14:textId="24FA7637" w:rsidR="00894D9C" w:rsidRPr="008F354D" w:rsidRDefault="00E02929" w:rsidP="00AB5754">
      <w:pPr>
        <w:widowControl w:val="0"/>
        <w:spacing w:after="0" w:line="240" w:lineRule="auto"/>
        <w:ind w:left="-1985" w:right="-4140"/>
        <w:jc w:val="both"/>
        <w:rPr>
          <w:sz w:val="16"/>
          <w:szCs w:val="16"/>
        </w:rPr>
      </w:pPr>
      <w:r w:rsidRPr="008F354D">
        <w:rPr>
          <w:b/>
          <w:sz w:val="16"/>
          <w:szCs w:val="16"/>
        </w:rPr>
        <w:t xml:space="preserve">Project Background:  </w:t>
      </w:r>
      <w:r w:rsidR="00DE76DE" w:rsidRPr="008F354D">
        <w:rPr>
          <w:sz w:val="16"/>
          <w:szCs w:val="16"/>
        </w:rPr>
        <w:t xml:space="preserve">The Local Roads Connectivity Project (the LRCP) is envisaged to support the selected municipalities by investments in reconstruction, rehabilitation and upgrading of local roads/streets that will enhance their mobility, </w:t>
      </w:r>
      <w:proofErr w:type="gramStart"/>
      <w:r w:rsidR="00DE76DE" w:rsidRPr="008F354D">
        <w:rPr>
          <w:sz w:val="16"/>
          <w:szCs w:val="16"/>
        </w:rPr>
        <w:t>connectivity</w:t>
      </w:r>
      <w:proofErr w:type="gramEnd"/>
      <w:r w:rsidR="00DE76DE" w:rsidRPr="008F354D">
        <w:rPr>
          <w:sz w:val="16"/>
          <w:szCs w:val="16"/>
        </w:rPr>
        <w:t xml:space="preserve"> and road safety. Moreover, the investments may include sidewalks, bike paths, street lighting, slope and lands lading stabilization, junction improvement, pedestrian crossings, water drainage</w:t>
      </w:r>
      <w:r w:rsidR="00F56134">
        <w:rPr>
          <w:sz w:val="16"/>
          <w:szCs w:val="16"/>
        </w:rPr>
        <w:t>,</w:t>
      </w:r>
      <w:r w:rsidR="00DE76DE" w:rsidRPr="008F354D">
        <w:rPr>
          <w:sz w:val="16"/>
          <w:szCs w:val="16"/>
        </w:rPr>
        <w:t xml:space="preserve"> and capacity building of the municipal staff.</w:t>
      </w:r>
    </w:p>
    <w:p w14:paraId="5B309AA7" w14:textId="68E2559C" w:rsidR="00894D9C" w:rsidRPr="008F354D" w:rsidRDefault="00E02929" w:rsidP="008F354D">
      <w:pPr>
        <w:pStyle w:val="NoSpacing"/>
        <w:ind w:left="-1985" w:right="-4140"/>
        <w:jc w:val="both"/>
        <w:rPr>
          <w:sz w:val="16"/>
          <w:szCs w:val="16"/>
        </w:rPr>
      </w:pPr>
      <w:r w:rsidRPr="008F354D">
        <w:rPr>
          <w:b/>
          <w:sz w:val="16"/>
          <w:szCs w:val="16"/>
        </w:rPr>
        <w:t xml:space="preserve">Position Objective: </w:t>
      </w:r>
      <w:r w:rsidR="00D95245" w:rsidRPr="00D95245">
        <w:rPr>
          <w:sz w:val="16"/>
          <w:szCs w:val="16"/>
        </w:rPr>
        <w:t>Project Coordinator should support and report to the Project Director and should Coordinate deadlines on all deliverables; Assist in monitoring team progress.; Coordinate client support efforts; Assist in preparing progress and planning documentation when necessary; Attend client and staff meetings pertaining to the project; Coordinate the gathering of content between process owners and instructional designers; Provide status reports on project progress; Assist in creating training content when necessary.</w:t>
      </w:r>
    </w:p>
    <w:p w14:paraId="211B7376" w14:textId="219D4952" w:rsidR="00D95245" w:rsidRPr="00D95245" w:rsidRDefault="00E02929" w:rsidP="00D95245">
      <w:pPr>
        <w:pStyle w:val="NoSpacing"/>
        <w:ind w:left="-1985" w:right="-4140"/>
        <w:jc w:val="both"/>
        <w:rPr>
          <w:sz w:val="16"/>
          <w:szCs w:val="16"/>
          <w:lang w:val="hr-HR"/>
        </w:rPr>
      </w:pPr>
      <w:r w:rsidRPr="008F354D">
        <w:rPr>
          <w:rFonts w:eastAsia="Calibri" w:cstheme="minorHAnsi"/>
          <w:b/>
          <w:sz w:val="16"/>
          <w:szCs w:val="16"/>
        </w:rPr>
        <w:t>Tasks and Responsibilities:</w:t>
      </w:r>
      <w:r w:rsidR="00AE7B1A" w:rsidRPr="008F354D">
        <w:rPr>
          <w:rFonts w:eastAsia="Calibri" w:cstheme="minorHAnsi"/>
          <w:b/>
          <w:sz w:val="16"/>
          <w:szCs w:val="16"/>
        </w:rPr>
        <w:t xml:space="preserve"> </w:t>
      </w:r>
      <w:r w:rsidR="00D95245" w:rsidRPr="00D95245">
        <w:rPr>
          <w:sz w:val="16"/>
          <w:szCs w:val="16"/>
          <w:lang w:val="hr-HR"/>
        </w:rPr>
        <w:t>Project Coordinator should support and report to the Project Director and should carry out a variety of tasks as needed</w:t>
      </w:r>
      <w:r w:rsidR="00D469C5">
        <w:rPr>
          <w:sz w:val="16"/>
          <w:szCs w:val="16"/>
          <w:lang w:val="hr-HR"/>
        </w:rPr>
        <w:t xml:space="preserve">, </w:t>
      </w:r>
      <w:r w:rsidR="00D95245" w:rsidRPr="00D95245">
        <w:rPr>
          <w:sz w:val="16"/>
          <w:szCs w:val="16"/>
          <w:lang w:val="hr-HR"/>
        </w:rPr>
        <w:t>Coordinate all LRCP project activities related to the project Component 1, Component 2 and Component 3 and ensure that proper coordination and implementation of the project activities are in place between the PIU staff internally and externally with different stakeholders;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Control and ensure that all respective project activities and reporting obligations are in accordance with the POM, PAD and with World Bank’s procedures and national legislation;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Control and ensure that all reporting obligations of the PIU staff are done in timely manner and in accordance with the POM and respective contracts;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Coordinate the submission, control and validation/payments of all project deliverables related to the service and works contracts of the consultants/contractors engaged within the LRCP;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Ensure all the respective project activities are implemented within the deadlines related to service and works contracts with the consultants and contractors engaged within the LRCP;  Coordinate and ensure that all the correspondence and recommendations of the World Bank (as per missions’ aide memoires, management letters) are implemented in timely manner;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Assist the project director in the development of project management documents such as project budgets, project schedules, scope statements and project plans;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Supervise the project procurement process;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Assess the needs of projects’ beneficiaries and define project requirements, acceptance criteria and project timelines;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Coordinate the allocation of project resources to ensure the project team has what is needed at the right time;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Assign tasks to team members and help them understand what’s expected from them in terms of project milestones and deliverables;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Be the liaison between the project team, consultants and beneficiaries throughout the project life cycle;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Help Project Director monitor project progress and team members’ performance and provide updates to project stakeholders;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Schedule stakeholder meetings, document and generate reports;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Foster cross-team collaboration to help project team members complete project tasks and produce deliverables;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Monitoring of the implementation of the Contract in line with the provisions of the Contract, the Bank’s regulations, and the national legislation, in the role of Project Manager following authorizations/guidelines from the Project Director and/or the Minister of Transport;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Participating in bidding procedures in the capacity of a member of the Evaluation Committee being authorized with a Decision issued by the Minister of Transport;</w:t>
      </w:r>
      <w:r w:rsidR="00D95245">
        <w:rPr>
          <w:sz w:val="16"/>
          <w:szCs w:val="16"/>
          <w:lang w:val="hr-HR"/>
        </w:rPr>
        <w:t xml:space="preserve"> </w:t>
      </w:r>
      <w:r w:rsidR="00D95245" w:rsidRPr="00D95245">
        <w:rPr>
          <w:sz w:val="16"/>
          <w:szCs w:val="16"/>
          <w:lang w:val="hr-HR"/>
        </w:rPr>
        <w:t>Perform other tasks assigned by the Project Director and/or Minister of Transport.</w:t>
      </w:r>
    </w:p>
    <w:p w14:paraId="72A9D580" w14:textId="35293602" w:rsidR="00894D9C" w:rsidRPr="008F354D" w:rsidRDefault="00894D9C" w:rsidP="008F354D">
      <w:pPr>
        <w:pStyle w:val="NoSpacing"/>
        <w:ind w:left="-1985" w:right="-4140"/>
        <w:jc w:val="both"/>
        <w:rPr>
          <w:sz w:val="16"/>
          <w:szCs w:val="16"/>
          <w:lang w:val="hr-HR"/>
        </w:rPr>
      </w:pPr>
    </w:p>
    <w:p w14:paraId="787091B9" w14:textId="450D9DBE" w:rsidR="00AE7B1A" w:rsidRPr="008F354D" w:rsidRDefault="00F05DFB" w:rsidP="008F354D">
      <w:pPr>
        <w:pStyle w:val="NoSpacing"/>
        <w:ind w:left="-1985" w:right="-4140"/>
        <w:jc w:val="both"/>
        <w:rPr>
          <w:sz w:val="16"/>
          <w:szCs w:val="16"/>
          <w:lang w:val="hr-HR"/>
        </w:rPr>
      </w:pPr>
      <w:r w:rsidRPr="008F354D">
        <w:rPr>
          <w:rFonts w:eastAsia="Times New Roman" w:cstheme="minorHAnsi"/>
          <w:b/>
          <w:bCs/>
          <w:sz w:val="16"/>
          <w:szCs w:val="16"/>
        </w:rPr>
        <w:t>Knowledge, experience, skills</w:t>
      </w:r>
      <w:r w:rsidR="00F56134">
        <w:rPr>
          <w:rFonts w:eastAsia="Times New Roman" w:cstheme="minorHAnsi"/>
          <w:b/>
          <w:bCs/>
          <w:sz w:val="16"/>
          <w:szCs w:val="16"/>
        </w:rPr>
        <w:t>,</w:t>
      </w:r>
      <w:r w:rsidRPr="008F354D">
        <w:rPr>
          <w:rFonts w:eastAsia="Times New Roman" w:cstheme="minorHAnsi"/>
          <w:b/>
          <w:bCs/>
          <w:sz w:val="16"/>
          <w:szCs w:val="16"/>
        </w:rPr>
        <w:t xml:space="preserve"> and competences: </w:t>
      </w:r>
    </w:p>
    <w:p w14:paraId="11935AB9" w14:textId="09D15428" w:rsidR="00894D9C" w:rsidRPr="008F354D" w:rsidRDefault="003B1264" w:rsidP="008F354D">
      <w:pPr>
        <w:pStyle w:val="NoSpacing"/>
        <w:ind w:left="-1985" w:right="-4140"/>
        <w:rPr>
          <w:sz w:val="16"/>
          <w:szCs w:val="16"/>
        </w:rPr>
      </w:pPr>
      <w:r w:rsidRPr="008F354D">
        <w:rPr>
          <w:rFonts w:eastAsia="Times New Roman"/>
          <w:spacing w:val="-1"/>
          <w:sz w:val="16"/>
          <w:szCs w:val="16"/>
        </w:rPr>
        <w:t>E</w:t>
      </w:r>
      <w:r w:rsidRPr="008F354D">
        <w:rPr>
          <w:rFonts w:eastAsia="Times New Roman"/>
          <w:sz w:val="16"/>
          <w:szCs w:val="16"/>
        </w:rPr>
        <w:t>d</w:t>
      </w:r>
      <w:r w:rsidRPr="008F354D">
        <w:rPr>
          <w:rFonts w:eastAsia="Times New Roman"/>
          <w:spacing w:val="-2"/>
          <w:sz w:val="16"/>
          <w:szCs w:val="16"/>
        </w:rPr>
        <w:t>u</w:t>
      </w:r>
      <w:r w:rsidRPr="008F354D">
        <w:rPr>
          <w:rFonts w:eastAsia="Times New Roman"/>
          <w:spacing w:val="3"/>
          <w:sz w:val="16"/>
          <w:szCs w:val="16"/>
        </w:rPr>
        <w:t>c</w:t>
      </w:r>
      <w:r w:rsidRPr="008F354D">
        <w:rPr>
          <w:rFonts w:eastAsia="Times New Roman"/>
          <w:spacing w:val="-2"/>
          <w:sz w:val="16"/>
          <w:szCs w:val="16"/>
        </w:rPr>
        <w:t>a</w:t>
      </w:r>
      <w:r w:rsidRPr="008F354D">
        <w:rPr>
          <w:rFonts w:eastAsia="Times New Roman"/>
          <w:sz w:val="16"/>
          <w:szCs w:val="16"/>
        </w:rPr>
        <w:t>t</w:t>
      </w:r>
      <w:r w:rsidRPr="008F354D">
        <w:rPr>
          <w:rFonts w:eastAsia="Times New Roman"/>
          <w:spacing w:val="2"/>
          <w:sz w:val="16"/>
          <w:szCs w:val="16"/>
        </w:rPr>
        <w:t>i</w:t>
      </w:r>
      <w:r w:rsidRPr="008F354D">
        <w:rPr>
          <w:rFonts w:eastAsia="Times New Roman"/>
          <w:sz w:val="16"/>
          <w:szCs w:val="16"/>
        </w:rPr>
        <w:t>on</w:t>
      </w:r>
      <w:r w:rsidRPr="008F354D">
        <w:rPr>
          <w:rFonts w:eastAsia="Times New Roman"/>
          <w:spacing w:val="-2"/>
          <w:sz w:val="16"/>
          <w:szCs w:val="16"/>
        </w:rPr>
        <w:t>a</w:t>
      </w:r>
      <w:r w:rsidRPr="008F354D">
        <w:rPr>
          <w:rFonts w:eastAsia="Times New Roman"/>
          <w:sz w:val="16"/>
          <w:szCs w:val="16"/>
        </w:rPr>
        <w:t>l</w:t>
      </w:r>
      <w:r w:rsidRPr="008F354D">
        <w:rPr>
          <w:rFonts w:eastAsia="Times New Roman"/>
          <w:spacing w:val="23"/>
          <w:sz w:val="16"/>
          <w:szCs w:val="16"/>
        </w:rPr>
        <w:t xml:space="preserve"> </w:t>
      </w:r>
      <w:r w:rsidRPr="008F354D">
        <w:rPr>
          <w:sz w:val="16"/>
          <w:szCs w:val="16"/>
        </w:rPr>
        <w:t xml:space="preserve">qualifications of at </w:t>
      </w:r>
      <w:r w:rsidR="00D95245" w:rsidRPr="00D95245">
        <w:rPr>
          <w:sz w:val="16"/>
          <w:szCs w:val="16"/>
        </w:rPr>
        <w:t>least a University Degree of a minimum of four years of study in a university or equivalent institution (a minimum of 240 ECTS credits)</w:t>
      </w:r>
      <w:r w:rsidR="00894D9C" w:rsidRPr="008F354D">
        <w:rPr>
          <w:sz w:val="16"/>
          <w:szCs w:val="16"/>
        </w:rPr>
        <w:t xml:space="preserve">; </w:t>
      </w:r>
    </w:p>
    <w:p w14:paraId="5D0C3011" w14:textId="5F90EA27" w:rsidR="003B1264" w:rsidRPr="008F354D" w:rsidRDefault="003B1264" w:rsidP="008F354D">
      <w:pPr>
        <w:pStyle w:val="NoSpacing"/>
        <w:ind w:left="-1985" w:right="-4140"/>
        <w:rPr>
          <w:rFonts w:eastAsia="Times New Roman"/>
          <w:sz w:val="16"/>
          <w:szCs w:val="16"/>
        </w:rPr>
      </w:pPr>
      <w:r w:rsidRPr="008F354D">
        <w:rPr>
          <w:rFonts w:eastAsia="Times New Roman"/>
          <w:spacing w:val="-2"/>
          <w:sz w:val="16"/>
          <w:szCs w:val="16"/>
        </w:rPr>
        <w:t>A</w:t>
      </w:r>
      <w:r w:rsidRPr="008F354D">
        <w:rPr>
          <w:rFonts w:eastAsia="Times New Roman"/>
          <w:spacing w:val="-1"/>
          <w:sz w:val="16"/>
          <w:szCs w:val="16"/>
        </w:rPr>
        <w:t>r</w:t>
      </w:r>
      <w:r w:rsidRPr="008F354D">
        <w:rPr>
          <w:rFonts w:eastAsia="Times New Roman"/>
          <w:spacing w:val="3"/>
          <w:sz w:val="16"/>
          <w:szCs w:val="16"/>
        </w:rPr>
        <w:t>e</w:t>
      </w:r>
      <w:r w:rsidRPr="008F354D">
        <w:rPr>
          <w:rFonts w:eastAsia="Times New Roman"/>
          <w:sz w:val="16"/>
          <w:szCs w:val="16"/>
        </w:rPr>
        <w:t>a</w:t>
      </w:r>
      <w:r w:rsidRPr="008F354D">
        <w:rPr>
          <w:rFonts w:eastAsia="Times New Roman"/>
          <w:spacing w:val="10"/>
          <w:sz w:val="16"/>
          <w:szCs w:val="16"/>
        </w:rPr>
        <w:t xml:space="preserve"> </w:t>
      </w:r>
      <w:r w:rsidRPr="008F354D">
        <w:rPr>
          <w:rFonts w:eastAsia="Times New Roman"/>
          <w:spacing w:val="-2"/>
          <w:sz w:val="16"/>
          <w:szCs w:val="16"/>
        </w:rPr>
        <w:t>o</w:t>
      </w:r>
      <w:r w:rsidRPr="008F354D">
        <w:rPr>
          <w:rFonts w:eastAsia="Times New Roman"/>
          <w:sz w:val="16"/>
          <w:szCs w:val="16"/>
        </w:rPr>
        <w:t>f</w:t>
      </w:r>
      <w:r w:rsidRPr="008F354D">
        <w:rPr>
          <w:rFonts w:eastAsia="Times New Roman"/>
          <w:spacing w:val="8"/>
          <w:sz w:val="16"/>
          <w:szCs w:val="16"/>
        </w:rPr>
        <w:t xml:space="preserve"> </w:t>
      </w:r>
      <w:r w:rsidRPr="008F354D">
        <w:rPr>
          <w:rFonts w:eastAsia="Times New Roman"/>
          <w:sz w:val="16"/>
          <w:szCs w:val="16"/>
        </w:rPr>
        <w:t>p</w:t>
      </w:r>
      <w:r w:rsidRPr="008F354D">
        <w:rPr>
          <w:rFonts w:eastAsia="Times New Roman"/>
          <w:spacing w:val="-1"/>
          <w:sz w:val="16"/>
          <w:szCs w:val="16"/>
        </w:rPr>
        <w:t>r</w:t>
      </w:r>
      <w:r w:rsidRPr="008F354D">
        <w:rPr>
          <w:rFonts w:eastAsia="Times New Roman"/>
          <w:sz w:val="16"/>
          <w:szCs w:val="16"/>
        </w:rPr>
        <w:t>o</w:t>
      </w:r>
      <w:r w:rsidRPr="008F354D">
        <w:rPr>
          <w:rFonts w:eastAsia="Times New Roman"/>
          <w:spacing w:val="-1"/>
          <w:sz w:val="16"/>
          <w:szCs w:val="16"/>
        </w:rPr>
        <w:t>f</w:t>
      </w:r>
      <w:r w:rsidRPr="008F354D">
        <w:rPr>
          <w:rFonts w:eastAsia="Times New Roman"/>
          <w:spacing w:val="1"/>
          <w:sz w:val="16"/>
          <w:szCs w:val="16"/>
        </w:rPr>
        <w:t>ess</w:t>
      </w:r>
      <w:r w:rsidRPr="008F354D">
        <w:rPr>
          <w:rFonts w:eastAsia="Times New Roman"/>
          <w:sz w:val="16"/>
          <w:szCs w:val="16"/>
        </w:rPr>
        <w:t>io</w:t>
      </w:r>
      <w:r w:rsidRPr="008F354D">
        <w:rPr>
          <w:rFonts w:eastAsia="Times New Roman"/>
          <w:spacing w:val="-2"/>
          <w:sz w:val="16"/>
          <w:szCs w:val="16"/>
        </w:rPr>
        <w:t>n</w:t>
      </w:r>
      <w:r w:rsidRPr="008F354D">
        <w:rPr>
          <w:rFonts w:eastAsia="Times New Roman"/>
          <w:spacing w:val="1"/>
          <w:sz w:val="16"/>
          <w:szCs w:val="16"/>
        </w:rPr>
        <w:t>a</w:t>
      </w:r>
      <w:r w:rsidRPr="008F354D">
        <w:rPr>
          <w:rFonts w:eastAsia="Times New Roman"/>
          <w:sz w:val="16"/>
          <w:szCs w:val="16"/>
        </w:rPr>
        <w:t>l</w:t>
      </w:r>
      <w:r w:rsidRPr="008F354D">
        <w:rPr>
          <w:rFonts w:eastAsia="Times New Roman"/>
          <w:spacing w:val="22"/>
          <w:sz w:val="16"/>
          <w:szCs w:val="16"/>
        </w:rPr>
        <w:t xml:space="preserve"> </w:t>
      </w:r>
      <w:r w:rsidRPr="008F354D">
        <w:rPr>
          <w:rFonts w:eastAsia="Times New Roman"/>
          <w:spacing w:val="-2"/>
          <w:w w:val="102"/>
          <w:sz w:val="16"/>
          <w:szCs w:val="16"/>
        </w:rPr>
        <w:t>e</w:t>
      </w:r>
      <w:r w:rsidRPr="008F354D">
        <w:rPr>
          <w:rFonts w:eastAsia="Times New Roman"/>
          <w:w w:val="102"/>
          <w:sz w:val="16"/>
          <w:szCs w:val="16"/>
        </w:rPr>
        <w:t>xp</w:t>
      </w:r>
      <w:r w:rsidRPr="008F354D">
        <w:rPr>
          <w:rFonts w:eastAsia="Times New Roman"/>
          <w:spacing w:val="3"/>
          <w:w w:val="102"/>
          <w:sz w:val="16"/>
          <w:szCs w:val="16"/>
        </w:rPr>
        <w:t>e</w:t>
      </w:r>
      <w:r w:rsidRPr="008F354D">
        <w:rPr>
          <w:rFonts w:eastAsia="Times New Roman"/>
          <w:spacing w:val="-1"/>
          <w:w w:val="102"/>
          <w:sz w:val="16"/>
          <w:szCs w:val="16"/>
        </w:rPr>
        <w:t>r</w:t>
      </w:r>
      <w:r w:rsidRPr="008F354D">
        <w:rPr>
          <w:rFonts w:eastAsia="Times New Roman"/>
          <w:w w:val="102"/>
          <w:sz w:val="16"/>
          <w:szCs w:val="16"/>
        </w:rPr>
        <w:t>ti</w:t>
      </w:r>
      <w:r w:rsidRPr="008F354D">
        <w:rPr>
          <w:rFonts w:eastAsia="Times New Roman"/>
          <w:spacing w:val="1"/>
          <w:w w:val="102"/>
          <w:sz w:val="16"/>
          <w:szCs w:val="16"/>
        </w:rPr>
        <w:t>s</w:t>
      </w:r>
      <w:r w:rsidRPr="008F354D">
        <w:rPr>
          <w:rFonts w:eastAsia="Times New Roman"/>
          <w:spacing w:val="-2"/>
          <w:w w:val="102"/>
          <w:sz w:val="16"/>
          <w:szCs w:val="16"/>
        </w:rPr>
        <w:t>e</w:t>
      </w:r>
      <w:r w:rsidRPr="008F354D">
        <w:rPr>
          <w:rFonts w:eastAsia="Times New Roman"/>
          <w:w w:val="102"/>
          <w:sz w:val="16"/>
          <w:szCs w:val="16"/>
        </w:rPr>
        <w:t>:</w:t>
      </w:r>
      <w:r w:rsidRPr="008F354D">
        <w:rPr>
          <w:rFonts w:eastAsia="Times New Roman"/>
          <w:sz w:val="16"/>
          <w:szCs w:val="16"/>
        </w:rPr>
        <w:t xml:space="preserve"> </w:t>
      </w:r>
      <w:r w:rsidR="00D95245" w:rsidRPr="00D95245">
        <w:rPr>
          <w:rFonts w:eastAsia="Times New Roman"/>
          <w:bCs/>
          <w:sz w:val="16"/>
          <w:szCs w:val="16"/>
          <w:lang w:val="en-GB" w:eastAsia="en-GB"/>
        </w:rPr>
        <w:t>Management</w:t>
      </w:r>
      <w:r w:rsidR="005E77B7">
        <w:rPr>
          <w:rFonts w:eastAsia="Times New Roman"/>
          <w:bCs/>
          <w:sz w:val="16"/>
          <w:szCs w:val="16"/>
          <w:lang w:val="en-GB" w:eastAsia="en-GB"/>
        </w:rPr>
        <w:t>;</w:t>
      </w:r>
    </w:p>
    <w:p w14:paraId="5C5625A9" w14:textId="6B141E4D" w:rsidR="005E77B7" w:rsidRDefault="00D95245" w:rsidP="008F354D">
      <w:pPr>
        <w:pStyle w:val="NoSpacing"/>
        <w:ind w:left="-1985" w:right="-4140"/>
        <w:rPr>
          <w:rFonts w:eastAsia="Times New Roman"/>
          <w:spacing w:val="1"/>
          <w:sz w:val="16"/>
          <w:szCs w:val="16"/>
        </w:rPr>
      </w:pPr>
      <w:r w:rsidRPr="00D95245">
        <w:rPr>
          <w:rFonts w:eastAsia="Times New Roman"/>
          <w:spacing w:val="1"/>
          <w:sz w:val="16"/>
          <w:szCs w:val="16"/>
        </w:rPr>
        <w:t>Years of experience: At least 7 years’ experience in management or coordination role</w:t>
      </w:r>
      <w:r w:rsidR="005E77B7" w:rsidRPr="005E77B7">
        <w:rPr>
          <w:rFonts w:eastAsia="Times New Roman"/>
          <w:spacing w:val="1"/>
          <w:sz w:val="16"/>
          <w:szCs w:val="16"/>
        </w:rPr>
        <w:t>;</w:t>
      </w:r>
    </w:p>
    <w:p w14:paraId="0405B4D9" w14:textId="3E870419" w:rsidR="00D469C5" w:rsidRPr="0037620C" w:rsidRDefault="00894D9C" w:rsidP="0037620C">
      <w:pPr>
        <w:pStyle w:val="NoSpacing"/>
        <w:ind w:left="-1985" w:right="-4140"/>
        <w:rPr>
          <w:rFonts w:eastAsia="Times New Roman"/>
          <w:spacing w:val="3"/>
          <w:sz w:val="16"/>
          <w:szCs w:val="16"/>
        </w:rPr>
      </w:pPr>
      <w:bookmarkStart w:id="0" w:name="_Hlk191638376"/>
      <w:r w:rsidRPr="008F354D">
        <w:rPr>
          <w:rFonts w:eastAsia="Times New Roman"/>
          <w:spacing w:val="1"/>
          <w:sz w:val="16"/>
          <w:szCs w:val="16"/>
        </w:rPr>
        <w:t>Required</w:t>
      </w:r>
      <w:r w:rsidR="00D469C5">
        <w:rPr>
          <w:rFonts w:eastAsia="Times New Roman"/>
          <w:spacing w:val="1"/>
          <w:sz w:val="16"/>
          <w:szCs w:val="16"/>
        </w:rPr>
        <w:t xml:space="preserve"> Technical Competences and Skills</w:t>
      </w:r>
      <w:r w:rsidRPr="008F354D">
        <w:rPr>
          <w:rFonts w:eastAsia="Times New Roman"/>
          <w:spacing w:val="1"/>
          <w:sz w:val="16"/>
          <w:szCs w:val="16"/>
        </w:rPr>
        <w:t>:</w:t>
      </w:r>
      <w:r w:rsidRPr="008F354D">
        <w:rPr>
          <w:sz w:val="16"/>
          <w:szCs w:val="16"/>
        </w:rPr>
        <w:t xml:space="preserve"> </w:t>
      </w:r>
      <w:bookmarkEnd w:id="0"/>
      <w:r w:rsidR="00D95245" w:rsidRPr="00D95245">
        <w:rPr>
          <w:rFonts w:eastAsia="Times New Roman"/>
          <w:spacing w:val="1"/>
          <w:sz w:val="16"/>
          <w:szCs w:val="16"/>
        </w:rPr>
        <w:t>Previous experience as project coordinator/manager</w:t>
      </w:r>
      <w:r w:rsidR="00D95245">
        <w:rPr>
          <w:rFonts w:eastAsia="Times New Roman"/>
          <w:spacing w:val="1"/>
          <w:sz w:val="16"/>
          <w:szCs w:val="16"/>
        </w:rPr>
        <w:t>;</w:t>
      </w:r>
      <w:r w:rsidR="00D469C5">
        <w:rPr>
          <w:rFonts w:eastAsia="Times New Roman"/>
          <w:spacing w:val="1"/>
          <w:sz w:val="16"/>
          <w:szCs w:val="16"/>
        </w:rPr>
        <w:t xml:space="preserve"> </w:t>
      </w:r>
      <w:r w:rsidR="00D469C5" w:rsidRPr="008F354D">
        <w:rPr>
          <w:rFonts w:eastAsia="Times New Roman"/>
          <w:spacing w:val="1"/>
          <w:sz w:val="16"/>
          <w:szCs w:val="16"/>
        </w:rPr>
        <w:t>Knowledge of relevant national legislation;</w:t>
      </w:r>
      <w:r w:rsidR="00D82CF3" w:rsidRPr="008F354D">
        <w:rPr>
          <w:rFonts w:eastAsia="Calibri"/>
          <w:sz w:val="16"/>
          <w:szCs w:val="16"/>
        </w:rPr>
        <w:t xml:space="preserve"> </w:t>
      </w:r>
      <w:r w:rsidR="00D82CF3" w:rsidRPr="00D95245">
        <w:rPr>
          <w:rFonts w:eastAsia="Times New Roman"/>
          <w:spacing w:val="3"/>
          <w:sz w:val="16"/>
          <w:szCs w:val="16"/>
        </w:rPr>
        <w:t>User level computer skills</w:t>
      </w:r>
      <w:r w:rsidR="00D82CF3" w:rsidRPr="008F354D">
        <w:rPr>
          <w:rFonts w:eastAsia="Times New Roman"/>
          <w:spacing w:val="3"/>
          <w:sz w:val="16"/>
          <w:szCs w:val="16"/>
        </w:rPr>
        <w:t>;</w:t>
      </w:r>
    </w:p>
    <w:p w14:paraId="44C299AD" w14:textId="6E9E9DC2" w:rsidR="00D469C5" w:rsidRPr="00D95245" w:rsidRDefault="00D469C5" w:rsidP="00D469C5">
      <w:pPr>
        <w:pStyle w:val="NoSpacing"/>
        <w:ind w:left="-1985" w:right="-4140"/>
        <w:rPr>
          <w:rFonts w:eastAsia="Times New Roman"/>
          <w:sz w:val="16"/>
          <w:szCs w:val="16"/>
        </w:rPr>
      </w:pPr>
      <w:bookmarkStart w:id="1" w:name="_Hlk191638385"/>
      <w:r w:rsidRPr="008F354D">
        <w:rPr>
          <w:rFonts w:eastAsia="Times New Roman"/>
          <w:spacing w:val="1"/>
          <w:sz w:val="16"/>
          <w:szCs w:val="16"/>
        </w:rPr>
        <w:t>Required</w:t>
      </w:r>
      <w:r>
        <w:rPr>
          <w:rFonts w:eastAsia="Times New Roman"/>
          <w:spacing w:val="1"/>
          <w:sz w:val="16"/>
          <w:szCs w:val="16"/>
        </w:rPr>
        <w:t xml:space="preserve"> Management Competences and Skills</w:t>
      </w:r>
      <w:r w:rsidRPr="008F354D">
        <w:rPr>
          <w:rFonts w:eastAsia="Times New Roman"/>
          <w:spacing w:val="1"/>
          <w:sz w:val="16"/>
          <w:szCs w:val="16"/>
        </w:rPr>
        <w:t>:</w:t>
      </w:r>
      <w:r w:rsidRPr="008F354D">
        <w:rPr>
          <w:sz w:val="16"/>
          <w:szCs w:val="16"/>
        </w:rPr>
        <w:t xml:space="preserve"> </w:t>
      </w:r>
      <w:r>
        <w:rPr>
          <w:rFonts w:eastAsia="Times New Roman"/>
          <w:spacing w:val="1"/>
          <w:sz w:val="16"/>
          <w:szCs w:val="16"/>
        </w:rPr>
        <w:t xml:space="preserve"> </w:t>
      </w:r>
      <w:bookmarkEnd w:id="1"/>
      <w:r w:rsidRPr="00D95245">
        <w:rPr>
          <w:rFonts w:eastAsia="Times New Roman"/>
          <w:sz w:val="16"/>
          <w:szCs w:val="16"/>
        </w:rPr>
        <w:t>Self-Planning &amp; Organizing</w:t>
      </w:r>
      <w:r>
        <w:rPr>
          <w:rFonts w:eastAsia="Times New Roman"/>
          <w:sz w:val="16"/>
          <w:szCs w:val="16"/>
        </w:rPr>
        <w:t xml:space="preserve">, </w:t>
      </w:r>
      <w:r w:rsidRPr="00D95245">
        <w:rPr>
          <w:rFonts w:eastAsia="Times New Roman"/>
          <w:sz w:val="16"/>
          <w:szCs w:val="16"/>
        </w:rPr>
        <w:t>Problem Solving</w:t>
      </w:r>
      <w:r>
        <w:rPr>
          <w:rFonts w:eastAsia="Times New Roman"/>
          <w:sz w:val="16"/>
          <w:szCs w:val="16"/>
        </w:rPr>
        <w:t xml:space="preserve">, </w:t>
      </w:r>
      <w:r w:rsidRPr="00D95245">
        <w:rPr>
          <w:rFonts w:eastAsia="Times New Roman"/>
          <w:sz w:val="16"/>
          <w:szCs w:val="16"/>
        </w:rPr>
        <w:t>Work under pressure</w:t>
      </w:r>
      <w:r>
        <w:rPr>
          <w:rFonts w:eastAsia="Times New Roman"/>
          <w:sz w:val="16"/>
          <w:szCs w:val="16"/>
        </w:rPr>
        <w:t xml:space="preserve">, </w:t>
      </w:r>
      <w:r w:rsidRPr="00D95245">
        <w:rPr>
          <w:rFonts w:eastAsia="Times New Roman"/>
          <w:sz w:val="16"/>
          <w:szCs w:val="16"/>
        </w:rPr>
        <w:t>Communication</w:t>
      </w:r>
      <w:r>
        <w:rPr>
          <w:rFonts w:eastAsia="Times New Roman"/>
          <w:sz w:val="16"/>
          <w:szCs w:val="16"/>
        </w:rPr>
        <w:t xml:space="preserve">, </w:t>
      </w:r>
      <w:proofErr w:type="gramStart"/>
      <w:r w:rsidRPr="00D95245">
        <w:rPr>
          <w:rFonts w:eastAsia="Times New Roman"/>
          <w:sz w:val="16"/>
          <w:szCs w:val="16"/>
        </w:rPr>
        <w:t>Teamwork</w:t>
      </w:r>
      <w:proofErr w:type="gramEnd"/>
      <w:r>
        <w:rPr>
          <w:rFonts w:eastAsia="Times New Roman"/>
          <w:sz w:val="16"/>
          <w:szCs w:val="16"/>
        </w:rPr>
        <w:t xml:space="preserve"> and </w:t>
      </w:r>
      <w:r w:rsidRPr="00D95245">
        <w:rPr>
          <w:rFonts w:eastAsia="Times New Roman"/>
          <w:sz w:val="16"/>
          <w:szCs w:val="16"/>
        </w:rPr>
        <w:t>Initiative</w:t>
      </w:r>
      <w:r>
        <w:rPr>
          <w:rFonts w:eastAsia="Times New Roman"/>
          <w:w w:val="102"/>
          <w:sz w:val="16"/>
          <w:szCs w:val="16"/>
        </w:rPr>
        <w:t>.</w:t>
      </w:r>
    </w:p>
    <w:p w14:paraId="4EBB834F" w14:textId="341491BE" w:rsidR="00F013BB" w:rsidRDefault="00D469C5" w:rsidP="008F354D">
      <w:pPr>
        <w:pStyle w:val="NoSpacing"/>
        <w:ind w:left="-1985" w:right="-4140"/>
        <w:rPr>
          <w:rFonts w:eastAsia="Calibri"/>
          <w:sz w:val="16"/>
          <w:szCs w:val="16"/>
        </w:rPr>
      </w:pPr>
      <w:bookmarkStart w:id="2" w:name="_Hlk191638425"/>
      <w:r w:rsidRPr="008F354D">
        <w:rPr>
          <w:rFonts w:eastAsia="Times New Roman"/>
          <w:spacing w:val="1"/>
          <w:sz w:val="16"/>
          <w:szCs w:val="16"/>
        </w:rPr>
        <w:t>Required</w:t>
      </w:r>
      <w:r>
        <w:rPr>
          <w:rFonts w:eastAsia="Times New Roman"/>
          <w:spacing w:val="1"/>
          <w:sz w:val="16"/>
          <w:szCs w:val="16"/>
        </w:rPr>
        <w:t xml:space="preserve"> </w:t>
      </w:r>
      <w:r w:rsidR="00CB11CB">
        <w:rPr>
          <w:rFonts w:eastAsia="Times New Roman"/>
          <w:spacing w:val="1"/>
          <w:sz w:val="16"/>
          <w:szCs w:val="16"/>
        </w:rPr>
        <w:t xml:space="preserve">business </w:t>
      </w:r>
      <w:r>
        <w:rPr>
          <w:rFonts w:eastAsia="Times New Roman"/>
          <w:spacing w:val="1"/>
          <w:sz w:val="16"/>
          <w:szCs w:val="16"/>
        </w:rPr>
        <w:t>Competences and Skills</w:t>
      </w:r>
      <w:r w:rsidR="00A97D1C" w:rsidRPr="008F354D">
        <w:rPr>
          <w:rFonts w:eastAsia="Times New Roman"/>
          <w:spacing w:val="1"/>
          <w:sz w:val="16"/>
          <w:szCs w:val="16"/>
        </w:rPr>
        <w:t xml:space="preserve">: </w:t>
      </w:r>
      <w:bookmarkEnd w:id="2"/>
      <w:r w:rsidR="00F013BB" w:rsidRPr="008F354D">
        <w:rPr>
          <w:rFonts w:eastAsia="Calibri"/>
          <w:sz w:val="16"/>
          <w:szCs w:val="16"/>
        </w:rPr>
        <w:t>Excellent Knowledge of English language (reading, speaking</w:t>
      </w:r>
      <w:r w:rsidR="00F56134">
        <w:rPr>
          <w:rFonts w:eastAsia="Calibri"/>
          <w:sz w:val="16"/>
          <w:szCs w:val="16"/>
        </w:rPr>
        <w:t>,</w:t>
      </w:r>
      <w:r w:rsidR="00F013BB" w:rsidRPr="008F354D">
        <w:rPr>
          <w:rFonts w:eastAsia="Calibri"/>
          <w:sz w:val="16"/>
          <w:szCs w:val="16"/>
        </w:rPr>
        <w:t xml:space="preserve"> and writing)</w:t>
      </w:r>
      <w:r w:rsidR="00A97D1C" w:rsidRPr="008F354D">
        <w:rPr>
          <w:rFonts w:eastAsia="Calibri"/>
          <w:sz w:val="16"/>
          <w:szCs w:val="16"/>
        </w:rPr>
        <w:t xml:space="preserve"> and excellent knowledge of </w:t>
      </w:r>
      <w:r w:rsidR="00F013BB" w:rsidRPr="008F354D">
        <w:rPr>
          <w:rFonts w:eastAsia="Calibri"/>
          <w:sz w:val="16"/>
          <w:szCs w:val="16"/>
        </w:rPr>
        <w:t>Macedonian language</w:t>
      </w:r>
      <w:r w:rsidR="008631B8">
        <w:rPr>
          <w:rFonts w:eastAsia="Calibri"/>
          <w:sz w:val="16"/>
          <w:szCs w:val="16"/>
        </w:rPr>
        <w:t xml:space="preserve"> </w:t>
      </w:r>
      <w:r w:rsidR="00894D9C" w:rsidRPr="008F354D">
        <w:rPr>
          <w:rFonts w:eastAsia="Calibri"/>
          <w:sz w:val="16"/>
          <w:szCs w:val="16"/>
        </w:rPr>
        <w:t>(reading, speaking</w:t>
      </w:r>
      <w:r w:rsidR="00F56134">
        <w:rPr>
          <w:rFonts w:eastAsia="Calibri"/>
          <w:sz w:val="16"/>
          <w:szCs w:val="16"/>
        </w:rPr>
        <w:t>,</w:t>
      </w:r>
      <w:r w:rsidR="00894D9C" w:rsidRPr="008F354D">
        <w:rPr>
          <w:rFonts w:eastAsia="Calibri"/>
          <w:sz w:val="16"/>
          <w:szCs w:val="16"/>
        </w:rPr>
        <w:t xml:space="preserve"> and writing)</w:t>
      </w:r>
      <w:r w:rsidR="00A97D1C" w:rsidRPr="008F354D">
        <w:rPr>
          <w:rFonts w:eastAsia="Calibri"/>
          <w:sz w:val="16"/>
          <w:szCs w:val="16"/>
        </w:rPr>
        <w:t>;</w:t>
      </w:r>
    </w:p>
    <w:p w14:paraId="4B4F25FD" w14:textId="30D351FB" w:rsidR="0037620C" w:rsidRPr="0037620C" w:rsidRDefault="0037620C" w:rsidP="0037620C">
      <w:pPr>
        <w:pStyle w:val="NoSpacing"/>
        <w:ind w:left="-1985" w:right="-4140"/>
        <w:rPr>
          <w:sz w:val="16"/>
          <w:szCs w:val="16"/>
        </w:rPr>
      </w:pPr>
      <w:r w:rsidRPr="008F354D">
        <w:rPr>
          <w:rFonts w:eastAsia="Times New Roman"/>
          <w:bCs/>
          <w:sz w:val="16"/>
          <w:szCs w:val="16"/>
          <w:lang w:val="en-GB" w:eastAsia="en-GB"/>
        </w:rPr>
        <w:t>Desir</w:t>
      </w:r>
      <w:r>
        <w:rPr>
          <w:rFonts w:eastAsia="Times New Roman"/>
          <w:bCs/>
          <w:sz w:val="16"/>
          <w:szCs w:val="16"/>
          <w:lang w:val="en-GB" w:eastAsia="en-GB"/>
        </w:rPr>
        <w:t>able</w:t>
      </w:r>
      <w:r w:rsidRPr="008F354D">
        <w:rPr>
          <w:rFonts w:eastAsia="Times New Roman"/>
          <w:bCs/>
          <w:sz w:val="16"/>
          <w:szCs w:val="16"/>
          <w:lang w:val="en-GB" w:eastAsia="en-GB"/>
        </w:rPr>
        <w:t xml:space="preserve">: </w:t>
      </w:r>
      <w:r w:rsidRPr="00D95245">
        <w:rPr>
          <w:rFonts w:eastAsia="Times New Roman" w:cstheme="minorHAnsi"/>
          <w:color w:val="000000" w:themeColor="text1"/>
          <w:sz w:val="16"/>
          <w:szCs w:val="16"/>
        </w:rPr>
        <w:t>Experience in implementation of projects financed by international donors or experience in public sector;</w:t>
      </w:r>
    </w:p>
    <w:p w14:paraId="1C94F995" w14:textId="3795E051" w:rsidR="00C641F6" w:rsidRDefault="004F1B3B" w:rsidP="00C641F6">
      <w:pPr>
        <w:pStyle w:val="NoSpacing"/>
        <w:ind w:left="-1985" w:right="-4140"/>
        <w:jc w:val="both"/>
        <w:rPr>
          <w:bCs/>
          <w:sz w:val="16"/>
          <w:szCs w:val="16"/>
        </w:rPr>
      </w:pPr>
      <w:r w:rsidRPr="008F354D">
        <w:rPr>
          <w:b/>
          <w:sz w:val="16"/>
          <w:szCs w:val="16"/>
        </w:rPr>
        <w:t xml:space="preserve">Applications: </w:t>
      </w:r>
      <w:r w:rsidRPr="008F354D">
        <w:rPr>
          <w:sz w:val="16"/>
          <w:szCs w:val="16"/>
        </w:rPr>
        <w:t>The ca</w:t>
      </w:r>
      <w:r w:rsidRPr="008F354D">
        <w:rPr>
          <w:spacing w:val="-2"/>
          <w:sz w:val="16"/>
          <w:szCs w:val="16"/>
        </w:rPr>
        <w:t>n</w:t>
      </w:r>
      <w:r w:rsidRPr="008F354D">
        <w:rPr>
          <w:sz w:val="16"/>
          <w:szCs w:val="16"/>
        </w:rPr>
        <w:t>d</w:t>
      </w:r>
      <w:r w:rsidRPr="008F354D">
        <w:rPr>
          <w:spacing w:val="-1"/>
          <w:sz w:val="16"/>
          <w:szCs w:val="16"/>
        </w:rPr>
        <w:t>i</w:t>
      </w:r>
      <w:r w:rsidRPr="008F354D">
        <w:rPr>
          <w:sz w:val="16"/>
          <w:szCs w:val="16"/>
        </w:rPr>
        <w:t>da</w:t>
      </w:r>
      <w:r w:rsidRPr="008F354D">
        <w:rPr>
          <w:spacing w:val="-1"/>
          <w:sz w:val="16"/>
          <w:szCs w:val="16"/>
        </w:rPr>
        <w:t>t</w:t>
      </w:r>
      <w:r w:rsidRPr="008F354D">
        <w:rPr>
          <w:sz w:val="16"/>
          <w:szCs w:val="16"/>
        </w:rPr>
        <w:t xml:space="preserve">es </w:t>
      </w:r>
      <w:r w:rsidRPr="008F354D">
        <w:rPr>
          <w:spacing w:val="-2"/>
          <w:sz w:val="16"/>
          <w:szCs w:val="16"/>
        </w:rPr>
        <w:t>s</w:t>
      </w:r>
      <w:r w:rsidRPr="008F354D">
        <w:rPr>
          <w:sz w:val="16"/>
          <w:szCs w:val="16"/>
        </w:rPr>
        <w:t>h</w:t>
      </w:r>
      <w:r w:rsidRPr="008F354D">
        <w:rPr>
          <w:spacing w:val="-2"/>
          <w:sz w:val="16"/>
          <w:szCs w:val="16"/>
        </w:rPr>
        <w:t>o</w:t>
      </w:r>
      <w:r w:rsidRPr="008F354D">
        <w:rPr>
          <w:sz w:val="16"/>
          <w:szCs w:val="16"/>
        </w:rPr>
        <w:t>u</w:t>
      </w:r>
      <w:r w:rsidRPr="008F354D">
        <w:rPr>
          <w:spacing w:val="1"/>
          <w:sz w:val="16"/>
          <w:szCs w:val="16"/>
        </w:rPr>
        <w:t>l</w:t>
      </w:r>
      <w:r w:rsidRPr="008F354D">
        <w:rPr>
          <w:sz w:val="16"/>
          <w:szCs w:val="16"/>
        </w:rPr>
        <w:t xml:space="preserve">d </w:t>
      </w:r>
      <w:r w:rsidR="00D44FB0">
        <w:rPr>
          <w:spacing w:val="1"/>
          <w:sz w:val="16"/>
          <w:szCs w:val="16"/>
        </w:rPr>
        <w:t>submit</w:t>
      </w:r>
      <w:r w:rsidRPr="008F354D">
        <w:rPr>
          <w:sz w:val="16"/>
          <w:szCs w:val="16"/>
        </w:rPr>
        <w:t xml:space="preserve"> </w:t>
      </w:r>
      <w:r w:rsidRPr="008F354D">
        <w:rPr>
          <w:spacing w:val="-1"/>
          <w:sz w:val="16"/>
          <w:szCs w:val="16"/>
        </w:rPr>
        <w:t>t</w:t>
      </w:r>
      <w:r w:rsidRPr="008F354D">
        <w:rPr>
          <w:sz w:val="16"/>
          <w:szCs w:val="16"/>
        </w:rPr>
        <w:t>he</w:t>
      </w:r>
      <w:r w:rsidRPr="008F354D">
        <w:rPr>
          <w:spacing w:val="1"/>
          <w:sz w:val="16"/>
          <w:szCs w:val="16"/>
        </w:rPr>
        <w:t>i</w:t>
      </w:r>
      <w:r w:rsidRPr="008F354D">
        <w:rPr>
          <w:sz w:val="16"/>
          <w:szCs w:val="16"/>
        </w:rPr>
        <w:t>r</w:t>
      </w:r>
      <w:r w:rsidRPr="008F354D">
        <w:rPr>
          <w:spacing w:val="-1"/>
          <w:sz w:val="16"/>
          <w:szCs w:val="16"/>
        </w:rPr>
        <w:t xml:space="preserve"> </w:t>
      </w:r>
      <w:r w:rsidRPr="008F354D">
        <w:rPr>
          <w:spacing w:val="-3"/>
          <w:sz w:val="16"/>
          <w:szCs w:val="16"/>
        </w:rPr>
        <w:t>L</w:t>
      </w:r>
      <w:r w:rsidRPr="008F354D">
        <w:rPr>
          <w:sz w:val="16"/>
          <w:szCs w:val="16"/>
        </w:rPr>
        <w:t>e</w:t>
      </w:r>
      <w:r w:rsidRPr="008F354D">
        <w:rPr>
          <w:spacing w:val="-1"/>
          <w:sz w:val="16"/>
          <w:szCs w:val="16"/>
        </w:rPr>
        <w:t>tt</w:t>
      </w:r>
      <w:r w:rsidRPr="008F354D">
        <w:rPr>
          <w:sz w:val="16"/>
          <w:szCs w:val="16"/>
        </w:rPr>
        <w:t>ers of Application,</w:t>
      </w:r>
      <w:r w:rsidRPr="008F354D">
        <w:rPr>
          <w:spacing w:val="-1"/>
          <w:sz w:val="16"/>
          <w:szCs w:val="16"/>
        </w:rPr>
        <w:t xml:space="preserve"> </w:t>
      </w:r>
      <w:r w:rsidRPr="008F354D">
        <w:rPr>
          <w:spacing w:val="1"/>
          <w:sz w:val="16"/>
          <w:szCs w:val="16"/>
        </w:rPr>
        <w:t>C</w:t>
      </w:r>
      <w:r w:rsidRPr="008F354D">
        <w:rPr>
          <w:sz w:val="16"/>
          <w:szCs w:val="16"/>
        </w:rPr>
        <w:t>Vs,</w:t>
      </w:r>
      <w:r w:rsidRPr="008F354D">
        <w:rPr>
          <w:spacing w:val="-1"/>
          <w:sz w:val="16"/>
          <w:szCs w:val="16"/>
        </w:rPr>
        <w:t xml:space="preserve"> </w:t>
      </w:r>
      <w:r w:rsidRPr="008F354D">
        <w:rPr>
          <w:sz w:val="16"/>
          <w:szCs w:val="16"/>
        </w:rPr>
        <w:t xml:space="preserve">and Letters of Motivation (all documents in </w:t>
      </w:r>
      <w:r w:rsidR="00F56134">
        <w:rPr>
          <w:sz w:val="16"/>
          <w:szCs w:val="16"/>
        </w:rPr>
        <w:t xml:space="preserve">the </w:t>
      </w:r>
      <w:r w:rsidRPr="008F354D">
        <w:rPr>
          <w:sz w:val="16"/>
          <w:szCs w:val="16"/>
        </w:rPr>
        <w:t>English</w:t>
      </w:r>
      <w:r w:rsidRPr="008F354D">
        <w:rPr>
          <w:spacing w:val="1"/>
          <w:sz w:val="16"/>
          <w:szCs w:val="16"/>
        </w:rPr>
        <w:t xml:space="preserve"> l</w:t>
      </w:r>
      <w:r w:rsidRPr="008F354D">
        <w:rPr>
          <w:spacing w:val="-2"/>
          <w:sz w:val="16"/>
          <w:szCs w:val="16"/>
        </w:rPr>
        <w:t>an</w:t>
      </w:r>
      <w:r w:rsidRPr="008F354D">
        <w:rPr>
          <w:sz w:val="16"/>
          <w:szCs w:val="16"/>
        </w:rPr>
        <w:t>gua</w:t>
      </w:r>
      <w:r w:rsidRPr="008F354D">
        <w:rPr>
          <w:spacing w:val="-2"/>
          <w:sz w:val="16"/>
          <w:szCs w:val="16"/>
        </w:rPr>
        <w:t>g</w:t>
      </w:r>
      <w:r w:rsidRPr="008F354D">
        <w:rPr>
          <w:sz w:val="16"/>
          <w:szCs w:val="16"/>
        </w:rPr>
        <w:t>e)</w:t>
      </w:r>
      <w:r w:rsidR="00D44FB0">
        <w:rPr>
          <w:sz w:val="16"/>
          <w:szCs w:val="16"/>
        </w:rPr>
        <w:t xml:space="preserve"> </w:t>
      </w:r>
      <w:r w:rsidR="00D44FB0" w:rsidRPr="00D44FB0">
        <w:rPr>
          <w:b/>
          <w:sz w:val="16"/>
          <w:szCs w:val="16"/>
          <w:u w:val="single"/>
        </w:rPr>
        <w:t>only</w:t>
      </w:r>
      <w:r w:rsidR="00D44FB0" w:rsidRPr="00D44FB0">
        <w:rPr>
          <w:sz w:val="16"/>
          <w:szCs w:val="16"/>
          <w:u w:val="single"/>
        </w:rPr>
        <w:t xml:space="preserve"> </w:t>
      </w:r>
      <w:r w:rsidR="00673260" w:rsidRPr="00D44FB0">
        <w:rPr>
          <w:sz w:val="16"/>
          <w:szCs w:val="16"/>
          <w:u w:val="single"/>
        </w:rPr>
        <w:t>electronically</w:t>
      </w:r>
      <w:r w:rsidR="00673260">
        <w:rPr>
          <w:sz w:val="16"/>
          <w:szCs w:val="16"/>
        </w:rPr>
        <w:t xml:space="preserve"> </w:t>
      </w:r>
      <w:r w:rsidR="00673260" w:rsidRPr="008F354D">
        <w:rPr>
          <w:sz w:val="16"/>
          <w:szCs w:val="16"/>
        </w:rPr>
        <w:t>to</w:t>
      </w:r>
      <w:r w:rsidRPr="008F354D">
        <w:rPr>
          <w:sz w:val="16"/>
          <w:szCs w:val="16"/>
        </w:rPr>
        <w:t xml:space="preserve"> the </w:t>
      </w:r>
      <w:r w:rsidRPr="008F354D">
        <w:rPr>
          <w:spacing w:val="1"/>
          <w:sz w:val="16"/>
          <w:szCs w:val="16"/>
        </w:rPr>
        <w:t>f</w:t>
      </w:r>
      <w:r w:rsidRPr="008F354D">
        <w:rPr>
          <w:spacing w:val="-2"/>
          <w:sz w:val="16"/>
          <w:szCs w:val="16"/>
        </w:rPr>
        <w:t>o</w:t>
      </w:r>
      <w:r w:rsidRPr="008F354D">
        <w:rPr>
          <w:spacing w:val="1"/>
          <w:sz w:val="16"/>
          <w:szCs w:val="16"/>
        </w:rPr>
        <w:t>l</w:t>
      </w:r>
      <w:r w:rsidRPr="008F354D">
        <w:rPr>
          <w:spacing w:val="-1"/>
          <w:sz w:val="16"/>
          <w:szCs w:val="16"/>
        </w:rPr>
        <w:t>l</w:t>
      </w:r>
      <w:r w:rsidRPr="008F354D">
        <w:rPr>
          <w:sz w:val="16"/>
          <w:szCs w:val="16"/>
        </w:rPr>
        <w:t>o</w:t>
      </w:r>
      <w:r w:rsidRPr="008F354D">
        <w:rPr>
          <w:spacing w:val="-1"/>
          <w:sz w:val="16"/>
          <w:szCs w:val="16"/>
        </w:rPr>
        <w:t>w</w:t>
      </w:r>
      <w:r w:rsidRPr="008F354D">
        <w:rPr>
          <w:spacing w:val="1"/>
          <w:sz w:val="16"/>
          <w:szCs w:val="16"/>
        </w:rPr>
        <w:t>i</w:t>
      </w:r>
      <w:r w:rsidRPr="008F354D">
        <w:rPr>
          <w:spacing w:val="-2"/>
          <w:sz w:val="16"/>
          <w:szCs w:val="16"/>
        </w:rPr>
        <w:t>n</w:t>
      </w:r>
      <w:r w:rsidRPr="008F354D">
        <w:rPr>
          <w:sz w:val="16"/>
          <w:szCs w:val="16"/>
        </w:rPr>
        <w:t xml:space="preserve">g </w:t>
      </w:r>
      <w:r w:rsidRPr="008F354D">
        <w:rPr>
          <w:spacing w:val="1"/>
          <w:sz w:val="16"/>
          <w:szCs w:val="16"/>
        </w:rPr>
        <w:t>e</w:t>
      </w:r>
      <w:r w:rsidRPr="008F354D">
        <w:rPr>
          <w:spacing w:val="-3"/>
          <w:sz w:val="16"/>
          <w:szCs w:val="16"/>
        </w:rPr>
        <w:t>-</w:t>
      </w:r>
      <w:r w:rsidRPr="008F354D">
        <w:rPr>
          <w:spacing w:val="-1"/>
          <w:sz w:val="16"/>
          <w:szCs w:val="16"/>
        </w:rPr>
        <w:t>m</w:t>
      </w:r>
      <w:r w:rsidRPr="008F354D">
        <w:rPr>
          <w:sz w:val="16"/>
          <w:szCs w:val="16"/>
        </w:rPr>
        <w:t>a</w:t>
      </w:r>
      <w:r w:rsidRPr="008F354D">
        <w:rPr>
          <w:spacing w:val="-1"/>
          <w:sz w:val="16"/>
          <w:szCs w:val="16"/>
        </w:rPr>
        <w:t>i</w:t>
      </w:r>
      <w:r w:rsidRPr="008F354D">
        <w:rPr>
          <w:sz w:val="16"/>
          <w:szCs w:val="16"/>
        </w:rPr>
        <w:t>l:</w:t>
      </w:r>
      <w:r w:rsidRPr="008F354D">
        <w:rPr>
          <w:spacing w:val="-2"/>
          <w:sz w:val="16"/>
          <w:szCs w:val="16"/>
        </w:rPr>
        <w:t xml:space="preserve"> </w:t>
      </w:r>
      <w:hyperlink r:id="rId12" w:history="1">
        <w:r w:rsidR="00606216">
          <w:rPr>
            <w:rStyle w:val="Hyperlink"/>
            <w:sz w:val="16"/>
            <w:szCs w:val="16"/>
          </w:rPr>
          <w:t>konkursi@mtc.gov.mk</w:t>
        </w:r>
      </w:hyperlink>
      <w:r w:rsidRPr="008F354D">
        <w:rPr>
          <w:bCs/>
          <w:sz w:val="16"/>
          <w:szCs w:val="16"/>
        </w:rPr>
        <w:t xml:space="preserve">. </w:t>
      </w:r>
      <w:r w:rsidRPr="008F354D">
        <w:rPr>
          <w:bCs/>
          <w:spacing w:val="1"/>
          <w:sz w:val="16"/>
          <w:szCs w:val="16"/>
        </w:rPr>
        <w:t>T</w:t>
      </w:r>
      <w:r w:rsidRPr="008F354D">
        <w:rPr>
          <w:bCs/>
          <w:sz w:val="16"/>
          <w:szCs w:val="16"/>
        </w:rPr>
        <w:t>he</w:t>
      </w:r>
      <w:r w:rsidRPr="008F354D">
        <w:rPr>
          <w:bCs/>
          <w:spacing w:val="-3"/>
          <w:sz w:val="16"/>
          <w:szCs w:val="16"/>
        </w:rPr>
        <w:t xml:space="preserve"> </w:t>
      </w:r>
      <w:r w:rsidRPr="008F354D">
        <w:rPr>
          <w:bCs/>
          <w:sz w:val="16"/>
          <w:szCs w:val="16"/>
        </w:rPr>
        <w:t>de</w:t>
      </w:r>
      <w:r w:rsidRPr="008F354D">
        <w:rPr>
          <w:bCs/>
          <w:spacing w:val="-2"/>
          <w:sz w:val="16"/>
          <w:szCs w:val="16"/>
        </w:rPr>
        <w:t>a</w:t>
      </w:r>
      <w:r w:rsidRPr="008F354D">
        <w:rPr>
          <w:bCs/>
          <w:sz w:val="16"/>
          <w:szCs w:val="16"/>
        </w:rPr>
        <w:t>dl</w:t>
      </w:r>
      <w:r w:rsidRPr="008F354D">
        <w:rPr>
          <w:bCs/>
          <w:spacing w:val="-2"/>
          <w:sz w:val="16"/>
          <w:szCs w:val="16"/>
        </w:rPr>
        <w:t>i</w:t>
      </w:r>
      <w:r w:rsidRPr="008F354D">
        <w:rPr>
          <w:bCs/>
          <w:sz w:val="16"/>
          <w:szCs w:val="16"/>
        </w:rPr>
        <w:t xml:space="preserve">ne </w:t>
      </w:r>
      <w:r w:rsidRPr="008F354D">
        <w:rPr>
          <w:bCs/>
          <w:spacing w:val="-1"/>
          <w:sz w:val="16"/>
          <w:szCs w:val="16"/>
        </w:rPr>
        <w:t>f</w:t>
      </w:r>
      <w:r w:rsidRPr="008F354D">
        <w:rPr>
          <w:bCs/>
          <w:sz w:val="16"/>
          <w:szCs w:val="16"/>
        </w:rPr>
        <w:t xml:space="preserve">or submitting the </w:t>
      </w:r>
      <w:r w:rsidRPr="00D95245">
        <w:rPr>
          <w:bCs/>
          <w:spacing w:val="-2"/>
          <w:sz w:val="16"/>
          <w:szCs w:val="16"/>
        </w:rPr>
        <w:t>a</w:t>
      </w:r>
      <w:r w:rsidRPr="00D95245">
        <w:rPr>
          <w:bCs/>
          <w:sz w:val="16"/>
          <w:szCs w:val="16"/>
        </w:rPr>
        <w:t>p</w:t>
      </w:r>
      <w:r w:rsidRPr="00D95245">
        <w:rPr>
          <w:bCs/>
          <w:spacing w:val="1"/>
          <w:sz w:val="16"/>
          <w:szCs w:val="16"/>
        </w:rPr>
        <w:t>p</w:t>
      </w:r>
      <w:r w:rsidRPr="00D95245">
        <w:rPr>
          <w:bCs/>
          <w:spacing w:val="-1"/>
          <w:sz w:val="16"/>
          <w:szCs w:val="16"/>
        </w:rPr>
        <w:t>li</w:t>
      </w:r>
      <w:r w:rsidRPr="00D95245">
        <w:rPr>
          <w:bCs/>
          <w:sz w:val="16"/>
          <w:szCs w:val="16"/>
        </w:rPr>
        <w:t>c</w:t>
      </w:r>
      <w:r w:rsidRPr="00D95245">
        <w:rPr>
          <w:bCs/>
          <w:spacing w:val="-2"/>
          <w:sz w:val="16"/>
          <w:szCs w:val="16"/>
        </w:rPr>
        <w:t>a</w:t>
      </w:r>
      <w:r w:rsidRPr="00D95245">
        <w:rPr>
          <w:bCs/>
          <w:spacing w:val="-1"/>
          <w:sz w:val="16"/>
          <w:szCs w:val="16"/>
        </w:rPr>
        <w:t>ti</w:t>
      </w:r>
      <w:r w:rsidRPr="00D95245">
        <w:rPr>
          <w:bCs/>
          <w:sz w:val="16"/>
          <w:szCs w:val="16"/>
        </w:rPr>
        <w:t>o</w:t>
      </w:r>
      <w:r w:rsidRPr="00D95245">
        <w:rPr>
          <w:bCs/>
          <w:spacing w:val="1"/>
          <w:sz w:val="16"/>
          <w:szCs w:val="16"/>
        </w:rPr>
        <w:t>n</w:t>
      </w:r>
      <w:r w:rsidRPr="00D95245">
        <w:rPr>
          <w:bCs/>
          <w:sz w:val="16"/>
          <w:szCs w:val="16"/>
        </w:rPr>
        <w:t xml:space="preserve">s </w:t>
      </w:r>
      <w:r w:rsidRPr="00D95245">
        <w:rPr>
          <w:bCs/>
          <w:spacing w:val="-1"/>
          <w:sz w:val="16"/>
          <w:szCs w:val="16"/>
        </w:rPr>
        <w:t>i</w:t>
      </w:r>
      <w:r w:rsidRPr="00D95245">
        <w:rPr>
          <w:bCs/>
          <w:sz w:val="16"/>
          <w:szCs w:val="16"/>
        </w:rPr>
        <w:t>s</w:t>
      </w:r>
      <w:r w:rsidR="00847101" w:rsidRPr="00D95245">
        <w:rPr>
          <w:bCs/>
          <w:sz w:val="16"/>
          <w:szCs w:val="16"/>
        </w:rPr>
        <w:t xml:space="preserve"> </w:t>
      </w:r>
      <w:r w:rsidR="00D95245" w:rsidRPr="00D95245">
        <w:rPr>
          <w:b/>
          <w:bCs/>
          <w:sz w:val="16"/>
          <w:szCs w:val="16"/>
          <w:u w:val="single"/>
        </w:rPr>
        <w:t>March</w:t>
      </w:r>
      <w:r w:rsidR="005E77B7" w:rsidRPr="00D95245">
        <w:rPr>
          <w:b/>
          <w:bCs/>
          <w:sz w:val="16"/>
          <w:szCs w:val="16"/>
          <w:u w:val="single"/>
        </w:rPr>
        <w:t xml:space="preserve"> </w:t>
      </w:r>
      <w:r w:rsidR="00D95245" w:rsidRPr="00D95245">
        <w:rPr>
          <w:b/>
          <w:bCs/>
          <w:sz w:val="16"/>
          <w:szCs w:val="16"/>
          <w:u w:val="single"/>
        </w:rPr>
        <w:t>16</w:t>
      </w:r>
      <w:r w:rsidR="00847101" w:rsidRPr="00D95245">
        <w:rPr>
          <w:b/>
          <w:bCs/>
          <w:sz w:val="16"/>
          <w:szCs w:val="16"/>
          <w:u w:val="single"/>
        </w:rPr>
        <w:t xml:space="preserve">, </w:t>
      </w:r>
      <w:r w:rsidR="00765B04" w:rsidRPr="00D95245">
        <w:rPr>
          <w:b/>
          <w:bCs/>
          <w:sz w:val="16"/>
          <w:szCs w:val="16"/>
          <w:u w:val="single"/>
        </w:rPr>
        <w:t>202</w:t>
      </w:r>
      <w:r w:rsidR="00D95245" w:rsidRPr="00D95245">
        <w:rPr>
          <w:b/>
          <w:bCs/>
          <w:sz w:val="16"/>
          <w:szCs w:val="16"/>
          <w:u w:val="single"/>
        </w:rPr>
        <w:t>5</w:t>
      </w:r>
      <w:r w:rsidR="00765B04" w:rsidRPr="00D95245">
        <w:rPr>
          <w:b/>
          <w:bCs/>
          <w:sz w:val="16"/>
          <w:szCs w:val="16"/>
          <w:u w:val="single"/>
        </w:rPr>
        <w:t xml:space="preserve">, </w:t>
      </w:r>
      <w:r w:rsidR="00F56134" w:rsidRPr="00D95245">
        <w:rPr>
          <w:b/>
          <w:bCs/>
          <w:sz w:val="16"/>
          <w:szCs w:val="16"/>
          <w:u w:val="single"/>
        </w:rPr>
        <w:t xml:space="preserve">at </w:t>
      </w:r>
      <w:r w:rsidR="00765B04" w:rsidRPr="00D95245">
        <w:rPr>
          <w:b/>
          <w:bCs/>
          <w:sz w:val="16"/>
          <w:szCs w:val="16"/>
          <w:u w:val="single"/>
        </w:rPr>
        <w:t>the latest</w:t>
      </w:r>
      <w:r w:rsidRPr="00D95245">
        <w:rPr>
          <w:bCs/>
          <w:sz w:val="16"/>
          <w:szCs w:val="16"/>
        </w:rPr>
        <w:t>. The</w:t>
      </w:r>
      <w:r w:rsidRPr="008F354D">
        <w:rPr>
          <w:bCs/>
          <w:sz w:val="16"/>
          <w:szCs w:val="16"/>
        </w:rPr>
        <w:t xml:space="preserve"> candidates can find the ToR for the announced job position in the following link </w:t>
      </w:r>
      <w:hyperlink r:id="rId13" w:history="1">
        <w:r w:rsidR="002D7CB9" w:rsidRPr="008F354D">
          <w:rPr>
            <w:rStyle w:val="Hyperlink"/>
            <w:bCs/>
            <w:sz w:val="16"/>
            <w:szCs w:val="16"/>
          </w:rPr>
          <w:t>http://mtc.gov.mk</w:t>
        </w:r>
      </w:hyperlink>
      <w:r w:rsidR="00673260">
        <w:rPr>
          <w:bCs/>
          <w:sz w:val="16"/>
          <w:szCs w:val="16"/>
        </w:rPr>
        <w:t xml:space="preserve"> and </w:t>
      </w:r>
      <w:hyperlink r:id="rId14" w:anchor="/international-donor-announcements" w:history="1">
        <w:r w:rsidR="00673260" w:rsidRPr="003D5819">
          <w:rPr>
            <w:rStyle w:val="Hyperlink"/>
            <w:bCs/>
            <w:sz w:val="16"/>
            <w:szCs w:val="16"/>
          </w:rPr>
          <w:t>https://e-nabavki.gov.mk/PublicAccess/home.aspx#/international-donor-announcements</w:t>
        </w:r>
      </w:hyperlink>
      <w:r w:rsidR="00673260">
        <w:rPr>
          <w:bCs/>
          <w:sz w:val="16"/>
          <w:szCs w:val="16"/>
        </w:rPr>
        <w:t>.</w:t>
      </w:r>
    </w:p>
    <w:p w14:paraId="09F32D6D" w14:textId="77777777" w:rsidR="00673260" w:rsidRDefault="00673260" w:rsidP="00C641F6">
      <w:pPr>
        <w:pStyle w:val="NoSpacing"/>
        <w:ind w:left="-1985" w:right="-4140"/>
        <w:jc w:val="both"/>
        <w:rPr>
          <w:bCs/>
          <w:sz w:val="16"/>
          <w:szCs w:val="16"/>
        </w:rPr>
      </w:pPr>
    </w:p>
    <w:p w14:paraId="1A37866C" w14:textId="77777777" w:rsidR="00D44FB0" w:rsidRDefault="00D44FB0" w:rsidP="00C641F6">
      <w:pPr>
        <w:pStyle w:val="NoSpacing"/>
        <w:ind w:left="-1985" w:right="-4140"/>
        <w:jc w:val="both"/>
        <w:rPr>
          <w:rFonts w:ascii="Arial" w:hAnsi="Arial" w:cs="Arial"/>
          <w:b/>
          <w:bCs/>
          <w:color w:val="000000"/>
          <w:sz w:val="15"/>
          <w:szCs w:val="15"/>
          <w:shd w:val="clear" w:color="auto" w:fill="FFFFFF"/>
        </w:rPr>
      </w:pPr>
    </w:p>
    <w:p w14:paraId="5F2CA70A" w14:textId="77777777" w:rsidR="00765B04" w:rsidRPr="004C4D91" w:rsidRDefault="00765B04" w:rsidP="00765B04">
      <w:pPr>
        <w:pStyle w:val="NoSpacing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F110140" w14:textId="77777777" w:rsidR="00765B04" w:rsidRPr="008F354D" w:rsidRDefault="00765B04" w:rsidP="00C641F6">
      <w:pPr>
        <w:pStyle w:val="NoSpacing"/>
        <w:ind w:left="-1985" w:right="-4140"/>
        <w:jc w:val="both"/>
        <w:rPr>
          <w:bCs/>
          <w:sz w:val="16"/>
          <w:szCs w:val="16"/>
        </w:rPr>
      </w:pPr>
    </w:p>
    <w:sectPr w:rsidR="00765B04" w:rsidRPr="008F354D" w:rsidSect="00DF6941">
      <w:pgSz w:w="12240" w:h="15840"/>
      <w:pgMar w:top="1440" w:right="4860" w:bottom="1440" w:left="27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A843" w14:textId="77777777" w:rsidR="00CE5E0B" w:rsidRDefault="00CE5E0B" w:rsidP="009A17F9">
      <w:pPr>
        <w:spacing w:after="0" w:line="240" w:lineRule="auto"/>
      </w:pPr>
      <w:r>
        <w:separator/>
      </w:r>
    </w:p>
  </w:endnote>
  <w:endnote w:type="continuationSeparator" w:id="0">
    <w:p w14:paraId="3C675453" w14:textId="77777777" w:rsidR="00CE5E0B" w:rsidRDefault="00CE5E0B" w:rsidP="009A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ADA4" w14:textId="77777777" w:rsidR="00CE5E0B" w:rsidRDefault="00CE5E0B" w:rsidP="009A17F9">
      <w:pPr>
        <w:spacing w:after="0" w:line="240" w:lineRule="auto"/>
      </w:pPr>
      <w:r>
        <w:separator/>
      </w:r>
    </w:p>
  </w:footnote>
  <w:footnote w:type="continuationSeparator" w:id="0">
    <w:p w14:paraId="7817A184" w14:textId="77777777" w:rsidR="00CE5E0B" w:rsidRDefault="00CE5E0B" w:rsidP="009A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0110"/>
    <w:multiLevelType w:val="hybridMultilevel"/>
    <w:tmpl w:val="6DEC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33D5"/>
    <w:multiLevelType w:val="hybridMultilevel"/>
    <w:tmpl w:val="8530E98C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66AB"/>
    <w:multiLevelType w:val="hybridMultilevel"/>
    <w:tmpl w:val="F92A4958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5488"/>
    <w:multiLevelType w:val="multilevel"/>
    <w:tmpl w:val="40A43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2EC53FE"/>
    <w:multiLevelType w:val="multilevel"/>
    <w:tmpl w:val="F3B4E9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5259A"/>
    <w:multiLevelType w:val="hybridMultilevel"/>
    <w:tmpl w:val="C830973C"/>
    <w:lvl w:ilvl="0" w:tplc="907672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>
      <w:start w:val="1"/>
      <w:numFmt w:val="low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  <w:b w:val="0"/>
        <w:i w:val="0"/>
      </w:rPr>
    </w:lvl>
    <w:lvl w:ilvl="2" w:tplc="040C001B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040C000F">
      <w:start w:val="1"/>
      <w:numFmt w:val="none"/>
      <w:lvlText w:val="viii."/>
      <w:lvlJc w:val="right"/>
      <w:pPr>
        <w:tabs>
          <w:tab w:val="num" w:pos="1620"/>
        </w:tabs>
        <w:ind w:left="1620" w:hanging="180"/>
      </w:pPr>
      <w:rPr>
        <w:rFonts w:hint="default"/>
        <w:b w:val="0"/>
        <w:i w:val="0"/>
      </w:rPr>
    </w:lvl>
    <w:lvl w:ilvl="4" w:tplc="040C0019">
      <w:start w:val="2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265BE6"/>
    <w:multiLevelType w:val="hybridMultilevel"/>
    <w:tmpl w:val="8008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B68DA"/>
    <w:multiLevelType w:val="hybridMultilevel"/>
    <w:tmpl w:val="5AAC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17BB7"/>
    <w:multiLevelType w:val="hybridMultilevel"/>
    <w:tmpl w:val="B1FC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248370">
    <w:abstractNumId w:val="4"/>
  </w:num>
  <w:num w:numId="2" w16cid:durableId="727341224">
    <w:abstractNumId w:val="8"/>
  </w:num>
  <w:num w:numId="3" w16cid:durableId="1548225480">
    <w:abstractNumId w:val="5"/>
  </w:num>
  <w:num w:numId="4" w16cid:durableId="1917084334">
    <w:abstractNumId w:val="7"/>
  </w:num>
  <w:num w:numId="5" w16cid:durableId="486751467">
    <w:abstractNumId w:val="0"/>
  </w:num>
  <w:num w:numId="6" w16cid:durableId="1345085364">
    <w:abstractNumId w:val="2"/>
  </w:num>
  <w:num w:numId="7" w16cid:durableId="2114930854">
    <w:abstractNumId w:val="3"/>
  </w:num>
  <w:num w:numId="8" w16cid:durableId="1859272868">
    <w:abstractNumId w:val="6"/>
  </w:num>
  <w:num w:numId="9" w16cid:durableId="104729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6E"/>
    <w:rsid w:val="0004520C"/>
    <w:rsid w:val="000472E2"/>
    <w:rsid w:val="00056541"/>
    <w:rsid w:val="00061732"/>
    <w:rsid w:val="0007138C"/>
    <w:rsid w:val="00104FE1"/>
    <w:rsid w:val="001117E4"/>
    <w:rsid w:val="00117BAC"/>
    <w:rsid w:val="001269FB"/>
    <w:rsid w:val="00133EA3"/>
    <w:rsid w:val="00136FA4"/>
    <w:rsid w:val="001431E7"/>
    <w:rsid w:val="00160510"/>
    <w:rsid w:val="00163CE9"/>
    <w:rsid w:val="001B3DD2"/>
    <w:rsid w:val="001C4B78"/>
    <w:rsid w:val="001C6186"/>
    <w:rsid w:val="001D5F04"/>
    <w:rsid w:val="001E6D16"/>
    <w:rsid w:val="001F2330"/>
    <w:rsid w:val="00213479"/>
    <w:rsid w:val="00250085"/>
    <w:rsid w:val="00254583"/>
    <w:rsid w:val="002C74C2"/>
    <w:rsid w:val="002D02C6"/>
    <w:rsid w:val="002D7CB9"/>
    <w:rsid w:val="002E2B68"/>
    <w:rsid w:val="002F564A"/>
    <w:rsid w:val="00325BA0"/>
    <w:rsid w:val="00342480"/>
    <w:rsid w:val="003651BE"/>
    <w:rsid w:val="00366E52"/>
    <w:rsid w:val="0037620C"/>
    <w:rsid w:val="003B1264"/>
    <w:rsid w:val="00407A98"/>
    <w:rsid w:val="00425B80"/>
    <w:rsid w:val="00447301"/>
    <w:rsid w:val="004B71E6"/>
    <w:rsid w:val="004C5A56"/>
    <w:rsid w:val="004E729E"/>
    <w:rsid w:val="004F108F"/>
    <w:rsid w:val="004F1B3B"/>
    <w:rsid w:val="004F6CEA"/>
    <w:rsid w:val="005476B2"/>
    <w:rsid w:val="005618ED"/>
    <w:rsid w:val="005E77B7"/>
    <w:rsid w:val="005F454D"/>
    <w:rsid w:val="00606216"/>
    <w:rsid w:val="00635C6E"/>
    <w:rsid w:val="00673260"/>
    <w:rsid w:val="00691992"/>
    <w:rsid w:val="006B5E97"/>
    <w:rsid w:val="006F5B6D"/>
    <w:rsid w:val="0070246C"/>
    <w:rsid w:val="00711600"/>
    <w:rsid w:val="0074329D"/>
    <w:rsid w:val="007542D5"/>
    <w:rsid w:val="0075606E"/>
    <w:rsid w:val="00765B04"/>
    <w:rsid w:val="00770D83"/>
    <w:rsid w:val="00783655"/>
    <w:rsid w:val="007B6457"/>
    <w:rsid w:val="007D0422"/>
    <w:rsid w:val="008322A1"/>
    <w:rsid w:val="00847101"/>
    <w:rsid w:val="008631B8"/>
    <w:rsid w:val="00894D9C"/>
    <w:rsid w:val="008A56F0"/>
    <w:rsid w:val="008C28D2"/>
    <w:rsid w:val="008E7847"/>
    <w:rsid w:val="008F354D"/>
    <w:rsid w:val="00937265"/>
    <w:rsid w:val="00960EED"/>
    <w:rsid w:val="009A17F9"/>
    <w:rsid w:val="009D3398"/>
    <w:rsid w:val="009F519E"/>
    <w:rsid w:val="009F793A"/>
    <w:rsid w:val="00A070B2"/>
    <w:rsid w:val="00A14FA7"/>
    <w:rsid w:val="00A22A73"/>
    <w:rsid w:val="00A52085"/>
    <w:rsid w:val="00A71D85"/>
    <w:rsid w:val="00A97D1C"/>
    <w:rsid w:val="00AB408F"/>
    <w:rsid w:val="00AB5754"/>
    <w:rsid w:val="00AC3B7D"/>
    <w:rsid w:val="00AC52FE"/>
    <w:rsid w:val="00AE3C9D"/>
    <w:rsid w:val="00AE4EA7"/>
    <w:rsid w:val="00AE7B1A"/>
    <w:rsid w:val="00B060E7"/>
    <w:rsid w:val="00B90686"/>
    <w:rsid w:val="00B93D7A"/>
    <w:rsid w:val="00B96CC1"/>
    <w:rsid w:val="00BA3C0E"/>
    <w:rsid w:val="00BB2B34"/>
    <w:rsid w:val="00BC55AC"/>
    <w:rsid w:val="00C05C6D"/>
    <w:rsid w:val="00C0771A"/>
    <w:rsid w:val="00C35B4A"/>
    <w:rsid w:val="00C42393"/>
    <w:rsid w:val="00C52FBA"/>
    <w:rsid w:val="00C57922"/>
    <w:rsid w:val="00C641F6"/>
    <w:rsid w:val="00CA2E9A"/>
    <w:rsid w:val="00CA5753"/>
    <w:rsid w:val="00CB11CB"/>
    <w:rsid w:val="00CE5E0B"/>
    <w:rsid w:val="00D00DB8"/>
    <w:rsid w:val="00D34EDE"/>
    <w:rsid w:val="00D44FB0"/>
    <w:rsid w:val="00D469C5"/>
    <w:rsid w:val="00D77C5B"/>
    <w:rsid w:val="00D82CF3"/>
    <w:rsid w:val="00D8370B"/>
    <w:rsid w:val="00D84950"/>
    <w:rsid w:val="00D95245"/>
    <w:rsid w:val="00DA6B62"/>
    <w:rsid w:val="00DB6E6F"/>
    <w:rsid w:val="00DD2C6E"/>
    <w:rsid w:val="00DD6239"/>
    <w:rsid w:val="00DE76DE"/>
    <w:rsid w:val="00DF6941"/>
    <w:rsid w:val="00E00BF2"/>
    <w:rsid w:val="00E02929"/>
    <w:rsid w:val="00E11E02"/>
    <w:rsid w:val="00E41FE5"/>
    <w:rsid w:val="00E54757"/>
    <w:rsid w:val="00E72237"/>
    <w:rsid w:val="00EB2F0D"/>
    <w:rsid w:val="00EB6D4C"/>
    <w:rsid w:val="00EC358C"/>
    <w:rsid w:val="00F013BB"/>
    <w:rsid w:val="00F05DFB"/>
    <w:rsid w:val="00F104ED"/>
    <w:rsid w:val="00F20174"/>
    <w:rsid w:val="00F223AA"/>
    <w:rsid w:val="00F23E5A"/>
    <w:rsid w:val="00F53550"/>
    <w:rsid w:val="00F56134"/>
    <w:rsid w:val="00F578C8"/>
    <w:rsid w:val="00F835AA"/>
    <w:rsid w:val="00FB0F24"/>
    <w:rsid w:val="00FB403B"/>
    <w:rsid w:val="00FB4BCE"/>
    <w:rsid w:val="00FB544D"/>
    <w:rsid w:val="00FC0E15"/>
    <w:rsid w:val="00FC1AEB"/>
    <w:rsid w:val="00FE23AC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9674A"/>
  <w15:docId w15:val="{B51288E8-1193-49F4-B32D-BEA55786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0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5606E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6E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75606E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606E"/>
    <w:pPr>
      <w:widowControl w:val="0"/>
      <w:spacing w:after="0" w:line="240" w:lineRule="auto"/>
    </w:pPr>
    <w:rPr>
      <w:rFonts w:ascii="Consolas" w:eastAsia="Arial" w:hAnsi="Consolas" w:cs="Arial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606E"/>
    <w:rPr>
      <w:rFonts w:ascii="Consolas" w:eastAsia="Arial" w:hAnsi="Consolas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0292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17F9"/>
    <w:pPr>
      <w:spacing w:after="0" w:line="240" w:lineRule="auto"/>
    </w:pPr>
    <w:rPr>
      <w:sz w:val="20"/>
      <w:szCs w:val="20"/>
      <w:lang w:val="mk-M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7F9"/>
    <w:rPr>
      <w:sz w:val="20"/>
      <w:szCs w:val="20"/>
      <w:lang w:val="mk-MK"/>
    </w:rPr>
  </w:style>
  <w:style w:type="character" w:styleId="FootnoteReference">
    <w:name w:val="footnote reference"/>
    <w:basedOn w:val="DefaultParagraphFont"/>
    <w:uiPriority w:val="99"/>
    <w:semiHidden/>
    <w:unhideWhenUsed/>
    <w:rsid w:val="009A17F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17F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4E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tc.gov.m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kursi@mtc.gov.m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-nabavki.gov.mk/PublicAccess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1694D-3CC1-4730-BA77-587A671BF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317CC5-F4F5-4190-B7C2-6166447556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33097F-07F9-4564-A15A-7053C460B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77323-FDBC-45B2-BFAA-86147FB14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Harita Pandovska</dc:creator>
  <cp:keywords/>
  <dc:description/>
  <cp:lastModifiedBy>Vlasta Ruzinovska</cp:lastModifiedBy>
  <cp:revision>8</cp:revision>
  <cp:lastPrinted>2025-02-28T11:31:00Z</cp:lastPrinted>
  <dcterms:created xsi:type="dcterms:W3CDTF">2024-07-09T12:42:00Z</dcterms:created>
  <dcterms:modified xsi:type="dcterms:W3CDTF">2025-02-28T11:34:00Z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GrammarlyDocumentId">
    <vt:lpwstr>9b2148d6b5f4c28353bceda37242494beb7878ab0c5062b0b5323082a7b27f83</vt:lpwstr>
  </property>
</Properties>
</file>