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E4C" w:rsidRPr="004C02B6" w:rsidRDefault="00136E4C" w:rsidP="00136E4C">
      <w:pPr>
        <w:jc w:val="right"/>
        <w:rPr>
          <w:rFonts w:cstheme="minorHAnsi"/>
          <w:lang w:val="sq-AL"/>
        </w:rPr>
      </w:pPr>
      <w:r w:rsidRPr="004C02B6">
        <w:rPr>
          <w:rFonts w:ascii="StobiSerif Regular" w:hAnsi="StobiSerif Regular"/>
          <w:noProof/>
        </w:rPr>
        <w:drawing>
          <wp:anchor distT="0" distB="0" distL="114300" distR="114300" simplePos="0" relativeHeight="251659264" behindDoc="0" locked="0" layoutInCell="1" allowOverlap="1" wp14:anchorId="4DBA2248" wp14:editId="78C20A5B">
            <wp:simplePos x="0" y="0"/>
            <wp:positionH relativeFrom="margin">
              <wp:align>center</wp:align>
            </wp:positionH>
            <wp:positionV relativeFrom="paragraph">
              <wp:posOffset>-457390</wp:posOffset>
            </wp:positionV>
            <wp:extent cx="1078230" cy="789940"/>
            <wp:effectExtent l="0" t="0" r="0" b="0"/>
            <wp:wrapNone/>
            <wp:docPr id="2" name="Picture 2" descr="logo 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6E4C" w:rsidRPr="004C02B6" w:rsidRDefault="00136E4C" w:rsidP="00136E4C">
      <w:pPr>
        <w:jc w:val="center"/>
        <w:rPr>
          <w:rFonts w:ascii="StobiSerif Regular" w:hAnsi="StobiSerif Regular"/>
          <w:b/>
          <w:sz w:val="24"/>
          <w:lang w:val="sq-AL"/>
        </w:rPr>
      </w:pPr>
      <w:r w:rsidRPr="004C02B6">
        <w:rPr>
          <w:rFonts w:ascii="StobiSerif Regular" w:hAnsi="StobiSerif Regular"/>
          <w:lang w:val="sq-AL"/>
        </w:rPr>
        <w:br w:type="textWrapping" w:clear="all"/>
      </w:r>
      <w:r w:rsidR="00E21FBD" w:rsidRPr="004C02B6">
        <w:rPr>
          <w:rFonts w:ascii="StobiSerif Regular" w:hAnsi="StobiSerif Regular"/>
          <w:b/>
          <w:sz w:val="24"/>
          <w:lang w:val="sq-AL"/>
        </w:rPr>
        <w:t>REPUBLIKA E MAQEDONIS</w:t>
      </w:r>
      <w:r w:rsidR="004C02B6" w:rsidRPr="004C02B6">
        <w:rPr>
          <w:rFonts w:ascii="StobiSerif Regular" w:hAnsi="StobiSerif Regular"/>
          <w:b/>
          <w:sz w:val="24"/>
          <w:lang w:val="sq-AL"/>
        </w:rPr>
        <w:t>Ë</w:t>
      </w:r>
      <w:r w:rsidR="00E21FBD" w:rsidRPr="004C02B6">
        <w:rPr>
          <w:rFonts w:ascii="StobiSerif Regular" w:hAnsi="StobiSerif Regular"/>
          <w:b/>
          <w:sz w:val="24"/>
          <w:lang w:val="sq-AL"/>
        </w:rPr>
        <w:t xml:space="preserve"> S</w:t>
      </w:r>
      <w:r w:rsidR="004C02B6" w:rsidRPr="004C02B6">
        <w:rPr>
          <w:rFonts w:ascii="StobiSerif Regular" w:hAnsi="StobiSerif Regular"/>
          <w:b/>
          <w:sz w:val="24"/>
          <w:lang w:val="sq-AL"/>
        </w:rPr>
        <w:t>Ë</w:t>
      </w:r>
      <w:r w:rsidR="00E21FBD" w:rsidRPr="004C02B6">
        <w:rPr>
          <w:rFonts w:ascii="StobiSerif Regular" w:hAnsi="StobiSerif Regular"/>
          <w:b/>
          <w:sz w:val="24"/>
          <w:lang w:val="sq-AL"/>
        </w:rPr>
        <w:t xml:space="preserve"> VERIUT </w:t>
      </w:r>
    </w:p>
    <w:p w:rsidR="00136E4C" w:rsidRPr="004C02B6" w:rsidRDefault="00E21FBD" w:rsidP="00136E4C">
      <w:pPr>
        <w:jc w:val="center"/>
        <w:rPr>
          <w:rFonts w:ascii="StobiSerif Regular" w:hAnsi="StobiSerif Regular"/>
          <w:b/>
          <w:lang w:val="sq-AL"/>
        </w:rPr>
      </w:pPr>
      <w:r w:rsidRPr="004C02B6">
        <w:rPr>
          <w:rFonts w:ascii="StobiSerif Regular" w:hAnsi="StobiSerif Regular"/>
          <w:b/>
          <w:lang w:val="sq-AL"/>
        </w:rPr>
        <w:t xml:space="preserve">MINISTRIA E MBROJTJES </w:t>
      </w:r>
    </w:p>
    <w:p w:rsidR="00136E4C" w:rsidRPr="004C02B6" w:rsidRDefault="00136E4C" w:rsidP="00136E4C">
      <w:pPr>
        <w:jc w:val="both"/>
        <w:rPr>
          <w:rFonts w:cstheme="minorHAnsi"/>
          <w:lang w:val="sq-AL"/>
        </w:rPr>
      </w:pPr>
    </w:p>
    <w:p w:rsidR="00136E4C" w:rsidRPr="004C02B6" w:rsidRDefault="00136E4C" w:rsidP="00136E4C">
      <w:pPr>
        <w:jc w:val="center"/>
        <w:rPr>
          <w:rFonts w:cstheme="minorHAnsi"/>
          <w:lang w:val="sq-AL"/>
        </w:rPr>
      </w:pPr>
    </w:p>
    <w:p w:rsidR="00E21FBD" w:rsidRPr="004C02B6" w:rsidRDefault="00E21FBD" w:rsidP="00136E4C">
      <w:pPr>
        <w:jc w:val="center"/>
        <w:rPr>
          <w:rFonts w:cstheme="minorHAnsi"/>
          <w:b/>
          <w:lang w:val="sq-AL"/>
        </w:rPr>
      </w:pPr>
      <w:r w:rsidRPr="004C02B6">
        <w:rPr>
          <w:rFonts w:cstheme="minorHAnsi"/>
          <w:b/>
          <w:lang w:val="sq-AL"/>
        </w:rPr>
        <w:t>KËRKESË PËR LËSHIMIN E CERTIFIKAT</w:t>
      </w:r>
      <w:r w:rsidR="004C02B6" w:rsidRPr="004C02B6">
        <w:rPr>
          <w:rFonts w:cstheme="minorHAnsi"/>
          <w:b/>
          <w:lang w:val="sq-AL"/>
        </w:rPr>
        <w:t>Ë</w:t>
      </w:r>
      <w:r w:rsidRPr="004C02B6">
        <w:rPr>
          <w:rFonts w:cstheme="minorHAnsi"/>
          <w:b/>
          <w:lang w:val="sq-AL"/>
        </w:rPr>
        <w:t>S PËR PËRMBUSHJE T</w:t>
      </w:r>
      <w:r w:rsidR="004C02B6" w:rsidRPr="004C02B6">
        <w:rPr>
          <w:rFonts w:cstheme="minorHAnsi"/>
          <w:b/>
          <w:lang w:val="sq-AL"/>
        </w:rPr>
        <w:t>Ë</w:t>
      </w:r>
      <w:r w:rsidRPr="004C02B6">
        <w:rPr>
          <w:rFonts w:cstheme="minorHAnsi"/>
          <w:b/>
          <w:lang w:val="sq-AL"/>
        </w:rPr>
        <w:t xml:space="preserve"> KUSHTEVE PËR PJESËMARRJE NË PROCEDURAT E PROKURIMIT PËR NEVOJAT E NATO -S DHE SHTETEVE ANËTARE TË SAJ </w:t>
      </w:r>
    </w:p>
    <w:p w:rsidR="00136E4C" w:rsidRPr="004C02B6" w:rsidRDefault="00136E4C" w:rsidP="00136E4C">
      <w:pPr>
        <w:jc w:val="both"/>
        <w:rPr>
          <w:rFonts w:cstheme="minorHAnsi"/>
          <w:lang w:val="sq-AL"/>
        </w:rPr>
      </w:pPr>
    </w:p>
    <w:p w:rsidR="00136E4C" w:rsidRPr="004C02B6" w:rsidRDefault="00136E4C" w:rsidP="00136E4C">
      <w:pPr>
        <w:jc w:val="both"/>
        <w:rPr>
          <w:rFonts w:cstheme="minorHAnsi"/>
          <w:lang w:val="sq-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5"/>
        <w:gridCol w:w="4959"/>
      </w:tblGrid>
      <w:tr w:rsidR="00136E4C" w:rsidRPr="004C02B6" w:rsidTr="009926AA">
        <w:tc>
          <w:tcPr>
            <w:tcW w:w="4675" w:type="dxa"/>
          </w:tcPr>
          <w:p w:rsidR="00136E4C" w:rsidRPr="004C02B6" w:rsidRDefault="00E21FBD" w:rsidP="00E21FBD">
            <w:pPr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Emri i shoqatës tregtare</w:t>
            </w:r>
          </w:p>
        </w:tc>
        <w:tc>
          <w:tcPr>
            <w:tcW w:w="4959" w:type="dxa"/>
          </w:tcPr>
          <w:p w:rsidR="00136E4C" w:rsidRPr="004C02B6" w:rsidRDefault="00136E4C" w:rsidP="009926AA">
            <w:pPr>
              <w:rPr>
                <w:rFonts w:cstheme="minorHAnsi"/>
                <w:lang w:val="sq-AL"/>
              </w:rPr>
            </w:pPr>
          </w:p>
        </w:tc>
      </w:tr>
      <w:tr w:rsidR="00136E4C" w:rsidRPr="004C02B6" w:rsidTr="009926AA">
        <w:tc>
          <w:tcPr>
            <w:tcW w:w="4675" w:type="dxa"/>
          </w:tcPr>
          <w:p w:rsidR="00136E4C" w:rsidRPr="004C02B6" w:rsidRDefault="00E21FBD" w:rsidP="00FC464F">
            <w:pPr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Numri unik ta</w:t>
            </w:r>
            <w:r w:rsidR="00FC464F">
              <w:rPr>
                <w:rFonts w:cstheme="minorHAnsi"/>
                <w:lang w:val="sq-AL"/>
              </w:rPr>
              <w:t xml:space="preserve">timor </w:t>
            </w:r>
            <w:r w:rsidRPr="004C02B6">
              <w:rPr>
                <w:rFonts w:cstheme="minorHAnsi"/>
                <w:lang w:val="sq-AL"/>
              </w:rPr>
              <w:t>i shoqatës tregtare</w:t>
            </w:r>
          </w:p>
        </w:tc>
        <w:tc>
          <w:tcPr>
            <w:tcW w:w="4959" w:type="dxa"/>
          </w:tcPr>
          <w:p w:rsidR="00136E4C" w:rsidRPr="004C02B6" w:rsidRDefault="00136E4C" w:rsidP="009926AA">
            <w:pPr>
              <w:rPr>
                <w:rFonts w:cstheme="minorHAnsi"/>
                <w:lang w:val="sq-AL"/>
              </w:rPr>
            </w:pPr>
          </w:p>
        </w:tc>
      </w:tr>
      <w:tr w:rsidR="00136E4C" w:rsidRPr="004C02B6" w:rsidTr="009926AA">
        <w:tc>
          <w:tcPr>
            <w:tcW w:w="4675" w:type="dxa"/>
          </w:tcPr>
          <w:p w:rsidR="00136E4C" w:rsidRPr="004C02B6" w:rsidRDefault="00E21FBD" w:rsidP="00857FE8">
            <w:pPr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Numri</w:t>
            </w:r>
            <w:r w:rsidR="00857FE8">
              <w:rPr>
                <w:rFonts w:cstheme="minorHAnsi"/>
                <w:lang w:val="sq-AL"/>
              </w:rPr>
              <w:t xml:space="preserve"> </w:t>
            </w:r>
            <w:r w:rsidR="00857FE8" w:rsidRPr="004C02B6">
              <w:rPr>
                <w:rFonts w:cstheme="minorHAnsi"/>
                <w:lang w:val="sq-AL"/>
              </w:rPr>
              <w:t>amë</w:t>
            </w:r>
            <w:r w:rsidRPr="004C02B6">
              <w:rPr>
                <w:rFonts w:cstheme="minorHAnsi"/>
                <w:lang w:val="sq-AL"/>
              </w:rPr>
              <w:t xml:space="preserve"> i subjektit</w:t>
            </w:r>
          </w:p>
        </w:tc>
        <w:tc>
          <w:tcPr>
            <w:tcW w:w="4959" w:type="dxa"/>
          </w:tcPr>
          <w:p w:rsidR="00136E4C" w:rsidRPr="004C02B6" w:rsidRDefault="00136E4C" w:rsidP="009926AA">
            <w:pPr>
              <w:rPr>
                <w:rFonts w:cstheme="minorHAnsi"/>
                <w:lang w:val="sq-AL"/>
              </w:rPr>
            </w:pPr>
          </w:p>
        </w:tc>
      </w:tr>
      <w:tr w:rsidR="00136E4C" w:rsidRPr="004C02B6" w:rsidTr="009926AA">
        <w:tc>
          <w:tcPr>
            <w:tcW w:w="4675" w:type="dxa"/>
          </w:tcPr>
          <w:p w:rsidR="00136E4C" w:rsidRPr="004C02B6" w:rsidRDefault="00E21FBD" w:rsidP="00FC464F">
            <w:pPr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Adresa</w:t>
            </w:r>
            <w:r w:rsidR="00136E4C" w:rsidRPr="004C02B6">
              <w:rPr>
                <w:rFonts w:cstheme="minorHAnsi"/>
                <w:lang w:val="sq-AL"/>
              </w:rPr>
              <w:t>/</w:t>
            </w:r>
            <w:r w:rsidR="00FC464F">
              <w:rPr>
                <w:rFonts w:cstheme="minorHAnsi"/>
                <w:lang w:val="sq-AL"/>
              </w:rPr>
              <w:t>Selia</w:t>
            </w:r>
          </w:p>
        </w:tc>
        <w:tc>
          <w:tcPr>
            <w:tcW w:w="4959" w:type="dxa"/>
          </w:tcPr>
          <w:p w:rsidR="00136E4C" w:rsidRPr="004C02B6" w:rsidRDefault="00136E4C" w:rsidP="009926AA">
            <w:pPr>
              <w:rPr>
                <w:rFonts w:cstheme="minorHAnsi"/>
                <w:lang w:val="sq-AL"/>
              </w:rPr>
            </w:pPr>
          </w:p>
        </w:tc>
      </w:tr>
      <w:tr w:rsidR="00136E4C" w:rsidRPr="004C02B6" w:rsidTr="009926AA">
        <w:tc>
          <w:tcPr>
            <w:tcW w:w="4675" w:type="dxa"/>
          </w:tcPr>
          <w:p w:rsidR="00136E4C" w:rsidRPr="004C02B6" w:rsidRDefault="00E21FBD" w:rsidP="00E21FBD">
            <w:pPr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Personi p</w:t>
            </w:r>
            <w:r w:rsidR="004C02B6" w:rsidRPr="004C02B6">
              <w:rPr>
                <w:rFonts w:cstheme="minorHAnsi"/>
                <w:lang w:val="sq-AL"/>
              </w:rPr>
              <w:t>ë</w:t>
            </w:r>
            <w:r w:rsidRPr="004C02B6">
              <w:rPr>
                <w:rFonts w:cstheme="minorHAnsi"/>
                <w:lang w:val="sq-AL"/>
              </w:rPr>
              <w:t xml:space="preserve">r kontakt </w:t>
            </w:r>
          </w:p>
        </w:tc>
        <w:tc>
          <w:tcPr>
            <w:tcW w:w="4959" w:type="dxa"/>
          </w:tcPr>
          <w:p w:rsidR="00136E4C" w:rsidRPr="004C02B6" w:rsidRDefault="00136E4C" w:rsidP="009926AA">
            <w:pPr>
              <w:rPr>
                <w:rFonts w:cstheme="minorHAnsi"/>
                <w:lang w:val="sq-AL"/>
              </w:rPr>
            </w:pPr>
          </w:p>
        </w:tc>
      </w:tr>
      <w:tr w:rsidR="00136E4C" w:rsidRPr="004C02B6" w:rsidTr="009926AA">
        <w:tc>
          <w:tcPr>
            <w:tcW w:w="4675" w:type="dxa"/>
          </w:tcPr>
          <w:p w:rsidR="00136E4C" w:rsidRPr="004C02B6" w:rsidRDefault="00E21FBD" w:rsidP="00E21FBD">
            <w:pPr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 xml:space="preserve">Numri i telefonit </w:t>
            </w:r>
          </w:p>
        </w:tc>
        <w:tc>
          <w:tcPr>
            <w:tcW w:w="4959" w:type="dxa"/>
          </w:tcPr>
          <w:p w:rsidR="00136E4C" w:rsidRPr="004C02B6" w:rsidRDefault="00136E4C" w:rsidP="009926AA">
            <w:pPr>
              <w:rPr>
                <w:rFonts w:cstheme="minorHAnsi"/>
                <w:lang w:val="sq-AL"/>
              </w:rPr>
            </w:pPr>
          </w:p>
        </w:tc>
      </w:tr>
      <w:tr w:rsidR="00136E4C" w:rsidRPr="004C02B6" w:rsidTr="009926AA">
        <w:tc>
          <w:tcPr>
            <w:tcW w:w="4675" w:type="dxa"/>
          </w:tcPr>
          <w:p w:rsidR="00136E4C" w:rsidRPr="004C02B6" w:rsidRDefault="00E21FBD" w:rsidP="00E21FBD">
            <w:pPr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Posta elektronike</w:t>
            </w:r>
          </w:p>
        </w:tc>
        <w:tc>
          <w:tcPr>
            <w:tcW w:w="4959" w:type="dxa"/>
          </w:tcPr>
          <w:p w:rsidR="00136E4C" w:rsidRPr="004C02B6" w:rsidRDefault="00136E4C" w:rsidP="009926AA">
            <w:pPr>
              <w:rPr>
                <w:rFonts w:cstheme="minorHAnsi"/>
                <w:lang w:val="sq-AL"/>
              </w:rPr>
            </w:pPr>
          </w:p>
        </w:tc>
      </w:tr>
      <w:tr w:rsidR="00136E4C" w:rsidRPr="004C02B6" w:rsidTr="009926AA">
        <w:tc>
          <w:tcPr>
            <w:tcW w:w="4675" w:type="dxa"/>
          </w:tcPr>
          <w:p w:rsidR="00136E4C" w:rsidRPr="004C02B6" w:rsidRDefault="00E21FBD" w:rsidP="00E21FBD">
            <w:pPr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Faqja e internetit e shoqat</w:t>
            </w:r>
            <w:r w:rsidR="004C02B6" w:rsidRPr="004C02B6">
              <w:rPr>
                <w:rFonts w:cstheme="minorHAnsi"/>
                <w:lang w:val="sq-AL"/>
              </w:rPr>
              <w:t>ë</w:t>
            </w:r>
            <w:r w:rsidRPr="004C02B6">
              <w:rPr>
                <w:rFonts w:cstheme="minorHAnsi"/>
                <w:lang w:val="sq-AL"/>
              </w:rPr>
              <w:t xml:space="preserve">s tregtare </w:t>
            </w:r>
          </w:p>
        </w:tc>
        <w:tc>
          <w:tcPr>
            <w:tcW w:w="4959" w:type="dxa"/>
          </w:tcPr>
          <w:p w:rsidR="00136E4C" w:rsidRPr="004C02B6" w:rsidRDefault="00136E4C" w:rsidP="009926AA">
            <w:pPr>
              <w:rPr>
                <w:rFonts w:cstheme="minorHAnsi"/>
                <w:lang w:val="sq-AL"/>
              </w:rPr>
            </w:pPr>
          </w:p>
        </w:tc>
      </w:tr>
      <w:tr w:rsidR="00136E4C" w:rsidRPr="004C02B6" w:rsidTr="009926AA">
        <w:tc>
          <w:tcPr>
            <w:tcW w:w="4675" w:type="dxa"/>
          </w:tcPr>
          <w:p w:rsidR="00136E4C" w:rsidRPr="004C02B6" w:rsidRDefault="00E21FBD" w:rsidP="009926AA">
            <w:pPr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V</w:t>
            </w:r>
            <w:r w:rsidR="004C02B6" w:rsidRPr="004C02B6">
              <w:rPr>
                <w:rFonts w:cstheme="minorHAnsi"/>
                <w:lang w:val="sq-AL"/>
              </w:rPr>
              <w:t>ë</w:t>
            </w:r>
            <w:r w:rsidRPr="004C02B6">
              <w:rPr>
                <w:rFonts w:cstheme="minorHAnsi"/>
                <w:lang w:val="sq-AL"/>
              </w:rPr>
              <w:t>rejtje</w:t>
            </w:r>
          </w:p>
        </w:tc>
        <w:tc>
          <w:tcPr>
            <w:tcW w:w="4959" w:type="dxa"/>
          </w:tcPr>
          <w:p w:rsidR="00136E4C" w:rsidRPr="004C02B6" w:rsidRDefault="00136E4C" w:rsidP="009926AA">
            <w:pPr>
              <w:rPr>
                <w:rFonts w:cstheme="minorHAnsi"/>
                <w:lang w:val="sq-AL"/>
              </w:rPr>
            </w:pPr>
          </w:p>
        </w:tc>
      </w:tr>
      <w:tr w:rsidR="00136E4C" w:rsidRPr="004C02B6" w:rsidTr="009926AA">
        <w:tc>
          <w:tcPr>
            <w:tcW w:w="9634" w:type="dxa"/>
            <w:gridSpan w:val="2"/>
          </w:tcPr>
          <w:p w:rsidR="00136E4C" w:rsidRPr="004C02B6" w:rsidRDefault="00E21FBD" w:rsidP="00FC464F">
            <w:pPr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Dokument</w:t>
            </w:r>
            <w:r w:rsidR="00FC464F">
              <w:rPr>
                <w:rFonts w:cstheme="minorHAnsi"/>
                <w:lang w:val="sq-AL"/>
              </w:rPr>
              <w:t xml:space="preserve">e </w:t>
            </w:r>
            <w:r w:rsidRPr="004C02B6">
              <w:rPr>
                <w:rFonts w:cstheme="minorHAnsi"/>
                <w:lang w:val="sq-AL"/>
              </w:rPr>
              <w:t>shtes</w:t>
            </w:r>
            <w:r w:rsidR="004C02B6" w:rsidRPr="004C02B6">
              <w:rPr>
                <w:rFonts w:cstheme="minorHAnsi"/>
                <w:lang w:val="sq-AL"/>
              </w:rPr>
              <w:t>ë</w:t>
            </w:r>
            <w:r w:rsidR="00136E4C" w:rsidRPr="004C02B6">
              <w:rPr>
                <w:rFonts w:cstheme="minorHAnsi"/>
                <w:lang w:val="sq-AL"/>
              </w:rPr>
              <w:t xml:space="preserve"> </w:t>
            </w:r>
            <w:r w:rsidR="00136E4C" w:rsidRPr="004C02B6">
              <w:rPr>
                <w:rFonts w:cstheme="minorHAnsi"/>
                <w:sz w:val="16"/>
                <w:lang w:val="sq-AL"/>
              </w:rPr>
              <w:t>(</w:t>
            </w:r>
            <w:r w:rsidRPr="004C02B6">
              <w:rPr>
                <w:rFonts w:cstheme="minorHAnsi"/>
                <w:sz w:val="16"/>
                <w:lang w:val="sq-AL"/>
              </w:rPr>
              <w:t>shënohet dokumenti që dorëzohet</w:t>
            </w:r>
            <w:r w:rsidR="00136E4C" w:rsidRPr="004C02B6">
              <w:rPr>
                <w:rFonts w:cstheme="minorHAnsi"/>
                <w:sz w:val="16"/>
                <w:lang w:val="sq-AL"/>
              </w:rPr>
              <w:t>)</w:t>
            </w:r>
            <w:r w:rsidR="00136E4C" w:rsidRPr="004C02B6">
              <w:rPr>
                <w:rFonts w:cstheme="minorHAnsi"/>
                <w:sz w:val="16"/>
                <w:vertAlign w:val="superscript"/>
                <w:lang w:val="sq-AL"/>
              </w:rPr>
              <w:t>1</w:t>
            </w:r>
          </w:p>
        </w:tc>
      </w:tr>
      <w:tr w:rsidR="00136E4C" w:rsidRPr="004C02B6" w:rsidTr="009926AA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:rsidR="004C02B6" w:rsidRDefault="00424F19" w:rsidP="004C02B6">
            <w:pPr>
              <w:pStyle w:val="ListParagraph"/>
              <w:numPr>
                <w:ilvl w:val="0"/>
                <w:numId w:val="1"/>
              </w:numPr>
              <w:ind w:left="743" w:hanging="383"/>
              <w:jc w:val="both"/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 xml:space="preserve">Deklarata e dhënë nën përgjegjësinë morale, materiale dhe penale e nënshkruar dhe verifikuar nga vetë operatori ekonomik, e cila dëshmon se në pesë vitet e fundit ai nuk është dënuar për pjesëmarrje në </w:t>
            </w:r>
            <w:r w:rsidR="00FC464F">
              <w:rPr>
                <w:rFonts w:cstheme="minorHAnsi"/>
                <w:lang w:val="sq-AL"/>
              </w:rPr>
              <w:t>ndo</w:t>
            </w:r>
            <w:r w:rsidRPr="004C02B6">
              <w:rPr>
                <w:rFonts w:cstheme="minorHAnsi"/>
                <w:lang w:val="sq-AL"/>
              </w:rPr>
              <w:t>një organiz</w:t>
            </w:r>
            <w:r w:rsidR="00FC464F">
              <w:rPr>
                <w:rFonts w:cstheme="minorHAnsi"/>
                <w:lang w:val="sq-AL"/>
              </w:rPr>
              <w:t>im</w:t>
            </w:r>
            <w:r w:rsidRPr="004C02B6">
              <w:rPr>
                <w:rFonts w:cstheme="minorHAnsi"/>
                <w:lang w:val="sq-AL"/>
              </w:rPr>
              <w:t xml:space="preserve"> krimin</w:t>
            </w:r>
            <w:r w:rsidR="00FC464F">
              <w:rPr>
                <w:rFonts w:cstheme="minorHAnsi"/>
                <w:lang w:val="sq-AL"/>
              </w:rPr>
              <w:t>e</w:t>
            </w:r>
            <w:r w:rsidRPr="004C02B6">
              <w:rPr>
                <w:rFonts w:cstheme="minorHAnsi"/>
                <w:lang w:val="sq-AL"/>
              </w:rPr>
              <w:t>l, korrup</w:t>
            </w:r>
            <w:r w:rsidR="00FC464F">
              <w:rPr>
                <w:rFonts w:cstheme="minorHAnsi"/>
                <w:lang w:val="sq-AL"/>
              </w:rPr>
              <w:t>tiv</w:t>
            </w:r>
            <w:r w:rsidRPr="004C02B6">
              <w:rPr>
                <w:rFonts w:cstheme="minorHAnsi"/>
                <w:lang w:val="sq-AL"/>
              </w:rPr>
              <w:t>, mashtr</w:t>
            </w:r>
            <w:r w:rsidR="00FC464F">
              <w:rPr>
                <w:rFonts w:cstheme="minorHAnsi"/>
                <w:lang w:val="sq-AL"/>
              </w:rPr>
              <w:t>ues</w:t>
            </w:r>
            <w:r w:rsidRPr="004C02B6">
              <w:rPr>
                <w:rFonts w:cstheme="minorHAnsi"/>
                <w:lang w:val="sq-AL"/>
              </w:rPr>
              <w:t xml:space="preserve"> ose </w:t>
            </w:r>
            <w:r w:rsidR="00FC464F">
              <w:rPr>
                <w:rFonts w:cstheme="minorHAnsi"/>
                <w:lang w:val="sq-AL"/>
              </w:rPr>
              <w:t xml:space="preserve">për </w:t>
            </w:r>
            <w:r w:rsidRPr="004C02B6">
              <w:rPr>
                <w:rFonts w:cstheme="minorHAnsi"/>
                <w:lang w:val="sq-AL"/>
              </w:rPr>
              <w:t>pastrim parash</w:t>
            </w:r>
            <w:r w:rsidR="00136E4C" w:rsidRPr="004C02B6">
              <w:rPr>
                <w:rFonts w:cstheme="minorHAnsi"/>
                <w:lang w:val="sq-AL"/>
              </w:rPr>
              <w:t>;  □</w:t>
            </w:r>
          </w:p>
          <w:p w:rsidR="004C02B6" w:rsidRPr="004C02B6" w:rsidRDefault="00424F19" w:rsidP="004C02B6">
            <w:pPr>
              <w:pStyle w:val="ListParagraph"/>
              <w:numPr>
                <w:ilvl w:val="0"/>
                <w:numId w:val="1"/>
              </w:numPr>
              <w:ind w:left="743" w:hanging="383"/>
              <w:jc w:val="both"/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V</w:t>
            </w:r>
            <w:r w:rsidR="004C02B6" w:rsidRPr="004C02B6">
              <w:rPr>
                <w:rFonts w:cstheme="minorHAnsi"/>
                <w:lang w:val="sq-AL"/>
              </w:rPr>
              <w:t>ë</w:t>
            </w:r>
            <w:r w:rsidRPr="004C02B6">
              <w:rPr>
                <w:rFonts w:cstheme="minorHAnsi"/>
                <w:lang w:val="sq-AL"/>
              </w:rPr>
              <w:t>rtetim i lëshuar nga autoriteti kompetent si dëshmi se nuk është hapur procedurë falimentimi</w:t>
            </w:r>
            <w:r w:rsidR="00136E4C" w:rsidRPr="004C02B6">
              <w:rPr>
                <w:rFonts w:cstheme="minorHAnsi"/>
                <w:lang w:val="sq-AL"/>
              </w:rPr>
              <w:t>; □</w:t>
            </w:r>
          </w:p>
          <w:p w:rsidR="00136E4C" w:rsidRPr="004C02B6" w:rsidRDefault="00424F19" w:rsidP="004C02B6">
            <w:pPr>
              <w:pStyle w:val="ListParagraph"/>
              <w:numPr>
                <w:ilvl w:val="0"/>
                <w:numId w:val="1"/>
              </w:numPr>
              <w:ind w:left="743" w:hanging="383"/>
              <w:jc w:val="both"/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V</w:t>
            </w:r>
            <w:r w:rsidR="004C02B6" w:rsidRPr="004C02B6">
              <w:rPr>
                <w:rFonts w:cstheme="minorHAnsi"/>
                <w:lang w:val="sq-AL"/>
              </w:rPr>
              <w:t>ë</w:t>
            </w:r>
            <w:r w:rsidRPr="004C02B6">
              <w:rPr>
                <w:rFonts w:cstheme="minorHAnsi"/>
                <w:lang w:val="sq-AL"/>
              </w:rPr>
              <w:t>rtetim i lëshuar nga autoriteti kompetent si dëshmi se nuk është hapur procedurë likuidimi</w:t>
            </w:r>
            <w:r w:rsidR="00136E4C" w:rsidRPr="004C02B6">
              <w:rPr>
                <w:rFonts w:cstheme="minorHAnsi"/>
                <w:lang w:val="sq-AL"/>
              </w:rPr>
              <w:t>; □</w:t>
            </w:r>
          </w:p>
          <w:p w:rsidR="00136E4C" w:rsidRPr="004C02B6" w:rsidRDefault="00424F19" w:rsidP="004C02B6">
            <w:pPr>
              <w:pStyle w:val="ListParagraph"/>
              <w:numPr>
                <w:ilvl w:val="0"/>
                <w:numId w:val="1"/>
              </w:numPr>
              <w:ind w:left="743" w:hanging="383"/>
              <w:jc w:val="both"/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Gjendja aktuale e subjektit</w:t>
            </w:r>
            <w:r w:rsidR="00136E4C" w:rsidRPr="004C02B6">
              <w:rPr>
                <w:rFonts w:cstheme="minorHAnsi"/>
                <w:lang w:val="sq-AL"/>
              </w:rPr>
              <w:t>; □</w:t>
            </w:r>
          </w:p>
          <w:p w:rsidR="00136E4C" w:rsidRPr="004C02B6" w:rsidRDefault="00424F19" w:rsidP="004C02B6">
            <w:pPr>
              <w:pStyle w:val="ListParagraph"/>
              <w:numPr>
                <w:ilvl w:val="0"/>
                <w:numId w:val="1"/>
              </w:numPr>
              <w:ind w:left="743" w:hanging="383"/>
              <w:jc w:val="both"/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 xml:space="preserve">Vërtetim për veprimtarinë e regjistruar </w:t>
            </w:r>
            <w:r w:rsidR="00136E4C" w:rsidRPr="004C02B6">
              <w:rPr>
                <w:rFonts w:cstheme="minorHAnsi"/>
                <w:lang w:val="sq-AL"/>
              </w:rPr>
              <w:t>(</w:t>
            </w:r>
            <w:r w:rsidR="000821FD" w:rsidRPr="004C02B6">
              <w:rPr>
                <w:rFonts w:cstheme="minorHAnsi"/>
                <w:lang w:val="sq-AL"/>
              </w:rPr>
              <w:t>DVR</w:t>
            </w:r>
            <w:r w:rsidR="00136E4C" w:rsidRPr="004C02B6">
              <w:rPr>
                <w:rFonts w:cstheme="minorHAnsi"/>
                <w:lang w:val="sq-AL"/>
              </w:rPr>
              <w:t>); □</w:t>
            </w:r>
          </w:p>
          <w:p w:rsidR="00136E4C" w:rsidRPr="004C02B6" w:rsidRDefault="000821FD" w:rsidP="004C02B6">
            <w:pPr>
              <w:pStyle w:val="ListParagraph"/>
              <w:numPr>
                <w:ilvl w:val="0"/>
                <w:numId w:val="1"/>
              </w:numPr>
              <w:ind w:left="743" w:hanging="383"/>
              <w:jc w:val="both"/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V</w:t>
            </w:r>
            <w:r w:rsidR="004C02B6" w:rsidRPr="004C02B6">
              <w:rPr>
                <w:rFonts w:cstheme="minorHAnsi"/>
                <w:lang w:val="sq-AL"/>
              </w:rPr>
              <w:t>ë</w:t>
            </w:r>
            <w:r w:rsidRPr="004C02B6">
              <w:rPr>
                <w:rFonts w:cstheme="minorHAnsi"/>
                <w:lang w:val="sq-AL"/>
              </w:rPr>
              <w:t>rtetim i</w:t>
            </w:r>
            <w:r w:rsidR="00136E4C" w:rsidRPr="004C02B6">
              <w:rPr>
                <w:rFonts w:cstheme="minorHAnsi"/>
                <w:lang w:val="sq-AL"/>
              </w:rPr>
              <w:t xml:space="preserve"> </w:t>
            </w:r>
            <w:r w:rsidRPr="004C02B6">
              <w:rPr>
                <w:rFonts w:cstheme="minorHAnsi"/>
                <w:lang w:val="sq-AL"/>
              </w:rPr>
              <w:t>lëshuar nga autoriteti kompetent si dëshmi e ta</w:t>
            </w:r>
            <w:r w:rsidR="00D31279">
              <w:rPr>
                <w:rFonts w:cstheme="minorHAnsi"/>
                <w:lang w:val="sq-AL"/>
              </w:rPr>
              <w:t xml:space="preserve">timeve </w:t>
            </w:r>
            <w:r w:rsidRPr="004C02B6">
              <w:rPr>
                <w:rFonts w:cstheme="minorHAnsi"/>
                <w:lang w:val="sq-AL"/>
              </w:rPr>
              <w:t>dhe kontributeve të paguara</w:t>
            </w:r>
            <w:r w:rsidR="00136E4C" w:rsidRPr="004C02B6">
              <w:rPr>
                <w:rFonts w:cstheme="minorHAnsi"/>
                <w:lang w:val="sq-AL"/>
              </w:rPr>
              <w:t>; □</w:t>
            </w:r>
          </w:p>
          <w:p w:rsidR="004C02B6" w:rsidRDefault="000821FD" w:rsidP="004C02B6">
            <w:pPr>
              <w:pStyle w:val="ListParagraph"/>
              <w:numPr>
                <w:ilvl w:val="0"/>
                <w:numId w:val="1"/>
              </w:numPr>
              <w:ind w:left="743" w:hanging="383"/>
              <w:jc w:val="both"/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V</w:t>
            </w:r>
            <w:r w:rsidR="004C02B6" w:rsidRPr="004C02B6">
              <w:rPr>
                <w:rFonts w:cstheme="minorHAnsi"/>
                <w:lang w:val="sq-AL"/>
              </w:rPr>
              <w:t>ë</w:t>
            </w:r>
            <w:r w:rsidRPr="004C02B6">
              <w:rPr>
                <w:rFonts w:cstheme="minorHAnsi"/>
                <w:lang w:val="sq-AL"/>
              </w:rPr>
              <w:t xml:space="preserve">rtetim i lëshuar nga organi kompetent për mbajtjen e regjistrave në të cilat </w:t>
            </w:r>
            <w:r w:rsidR="00D31279">
              <w:rPr>
                <w:rFonts w:cstheme="minorHAnsi"/>
                <w:lang w:val="sq-AL"/>
              </w:rPr>
              <w:t xml:space="preserve">shënohen </w:t>
            </w:r>
            <w:r w:rsidRPr="004C02B6">
              <w:rPr>
                <w:rFonts w:cstheme="minorHAnsi"/>
                <w:lang w:val="sq-AL"/>
              </w:rPr>
              <w:t>gjobat si dëshmi se operatori ekonomik nuk është gjobitur për pjesëmarrje në procedurat e thirrjeve publike, dhënien e kontratave të prokurimit publik dhe kontratat e partneritetit publik-privat</w:t>
            </w:r>
            <w:r w:rsidR="00136E4C" w:rsidRPr="004C02B6">
              <w:rPr>
                <w:rFonts w:cstheme="minorHAnsi"/>
                <w:lang w:val="sq-AL"/>
              </w:rPr>
              <w:t>; □</w:t>
            </w:r>
          </w:p>
          <w:p w:rsidR="00136E4C" w:rsidRPr="004C02B6" w:rsidRDefault="009A25DE" w:rsidP="004C02B6">
            <w:pPr>
              <w:pStyle w:val="ListParagraph"/>
              <w:numPr>
                <w:ilvl w:val="0"/>
                <w:numId w:val="1"/>
              </w:numPr>
              <w:ind w:left="743" w:hanging="383"/>
              <w:jc w:val="both"/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 xml:space="preserve">Vërtetim i lëshuar nga organi kompetent për mbajtjen e regjistrave në të </w:t>
            </w:r>
            <w:r w:rsidR="00D31279" w:rsidRPr="004C02B6">
              <w:rPr>
                <w:rFonts w:cstheme="minorHAnsi"/>
                <w:lang w:val="sq-AL"/>
              </w:rPr>
              <w:t xml:space="preserve">cilat </w:t>
            </w:r>
            <w:r w:rsidR="00D31279">
              <w:rPr>
                <w:rFonts w:cstheme="minorHAnsi"/>
                <w:lang w:val="sq-AL"/>
              </w:rPr>
              <w:t xml:space="preserve">shënohen </w:t>
            </w:r>
            <w:r w:rsidRPr="004C02B6">
              <w:rPr>
                <w:rFonts w:cstheme="minorHAnsi"/>
                <w:lang w:val="sq-AL"/>
              </w:rPr>
              <w:t>gjobat, si dëshmi se operatorit ekonomik nuk i është shqiptuar gjobë me ndales</w:t>
            </w:r>
            <w:r w:rsidR="004C02B6" w:rsidRPr="004C02B6">
              <w:rPr>
                <w:rFonts w:cstheme="minorHAnsi"/>
                <w:lang w:val="sq-AL"/>
              </w:rPr>
              <w:t>ë</w:t>
            </w:r>
            <w:r w:rsidRPr="004C02B6">
              <w:rPr>
                <w:rFonts w:cstheme="minorHAnsi"/>
                <w:lang w:val="sq-AL"/>
              </w:rPr>
              <w:t xml:space="preserve"> të përkohshme për kryerjen e një veprimtarie të caktuar</w:t>
            </w:r>
            <w:r w:rsidR="00136E4C" w:rsidRPr="004C02B6">
              <w:rPr>
                <w:rFonts w:cstheme="minorHAnsi"/>
                <w:lang w:val="sq-AL"/>
              </w:rPr>
              <w:t>; □</w:t>
            </w:r>
          </w:p>
          <w:p w:rsidR="00136E4C" w:rsidRPr="004C02B6" w:rsidRDefault="009A25DE" w:rsidP="004C02B6">
            <w:pPr>
              <w:pStyle w:val="ListParagraph"/>
              <w:numPr>
                <w:ilvl w:val="0"/>
                <w:numId w:val="1"/>
              </w:numPr>
              <w:ind w:left="743" w:hanging="383"/>
              <w:jc w:val="both"/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 xml:space="preserve">Vërtetim i lëshuar nga organi kompetent për mbajtjen e regjistrave në të </w:t>
            </w:r>
            <w:r w:rsidR="00D31279" w:rsidRPr="004C02B6">
              <w:rPr>
                <w:rFonts w:cstheme="minorHAnsi"/>
                <w:lang w:val="sq-AL"/>
              </w:rPr>
              <w:t xml:space="preserve">cilat </w:t>
            </w:r>
            <w:r w:rsidR="00D31279">
              <w:rPr>
                <w:rFonts w:cstheme="minorHAnsi"/>
                <w:lang w:val="sq-AL"/>
              </w:rPr>
              <w:t xml:space="preserve">shënohen </w:t>
            </w:r>
            <w:r w:rsidRPr="004C02B6">
              <w:rPr>
                <w:rFonts w:cstheme="minorHAnsi"/>
                <w:lang w:val="sq-AL"/>
              </w:rPr>
              <w:t>gjobat, si dëshmi se operatorit ekonomik nuk i është shqiptuar gjobë me ndales</w:t>
            </w:r>
            <w:r w:rsidR="004C02B6" w:rsidRPr="004C02B6">
              <w:rPr>
                <w:rFonts w:cstheme="minorHAnsi"/>
                <w:lang w:val="sq-AL"/>
              </w:rPr>
              <w:t>ë</w:t>
            </w:r>
            <w:r w:rsidRPr="004C02B6">
              <w:rPr>
                <w:rFonts w:cstheme="minorHAnsi"/>
                <w:lang w:val="sq-AL"/>
              </w:rPr>
              <w:t xml:space="preserve"> dytësore për kryerjen e një veprimtarie të caktuar</w:t>
            </w:r>
            <w:r w:rsidR="00136E4C" w:rsidRPr="004C02B6">
              <w:rPr>
                <w:rFonts w:cstheme="minorHAnsi"/>
                <w:lang w:val="sq-AL"/>
              </w:rPr>
              <w:t>; □</w:t>
            </w:r>
          </w:p>
          <w:p w:rsidR="00136E4C" w:rsidRDefault="009A25DE" w:rsidP="004C02B6">
            <w:pPr>
              <w:pStyle w:val="ListParagraph"/>
              <w:numPr>
                <w:ilvl w:val="0"/>
                <w:numId w:val="1"/>
              </w:numPr>
              <w:ind w:left="743" w:hanging="383"/>
              <w:jc w:val="both"/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 xml:space="preserve">Vërtetim se nuk është shqiptuar asnjë sanksion kundërvajtës me aktgjykim të </w:t>
            </w:r>
            <w:r w:rsidR="002D2D22" w:rsidRPr="004C02B6">
              <w:rPr>
                <w:rFonts w:cstheme="minorHAnsi"/>
                <w:lang w:val="sq-AL"/>
              </w:rPr>
              <w:t>plotfuqish</w:t>
            </w:r>
            <w:r w:rsidRPr="004C02B6">
              <w:rPr>
                <w:rFonts w:cstheme="minorHAnsi"/>
                <w:lang w:val="sq-AL"/>
              </w:rPr>
              <w:t>ë</w:t>
            </w:r>
            <w:r w:rsidR="002D2D22" w:rsidRPr="004C02B6">
              <w:rPr>
                <w:rFonts w:cstheme="minorHAnsi"/>
                <w:lang w:val="sq-AL"/>
              </w:rPr>
              <w:t>m</w:t>
            </w:r>
            <w:r w:rsidRPr="004C02B6">
              <w:rPr>
                <w:rFonts w:cstheme="minorHAnsi"/>
                <w:lang w:val="sq-AL"/>
              </w:rPr>
              <w:t>, si dëshmi se operatorit ekonomik nuk i është ndaluar kryerja e profesionit, veprimtaris</w:t>
            </w:r>
            <w:r w:rsidR="004C02B6" w:rsidRPr="004C02B6">
              <w:rPr>
                <w:rFonts w:cstheme="minorHAnsi"/>
                <w:lang w:val="sq-AL"/>
              </w:rPr>
              <w:t>ë</w:t>
            </w:r>
            <w:r w:rsidRPr="004C02B6">
              <w:rPr>
                <w:rFonts w:cstheme="minorHAnsi"/>
                <w:lang w:val="sq-AL"/>
              </w:rPr>
              <w:t xml:space="preserve"> ose detyrës</w:t>
            </w:r>
            <w:r w:rsidR="00136E4C" w:rsidRPr="004C02B6">
              <w:rPr>
                <w:rFonts w:cstheme="minorHAnsi"/>
                <w:lang w:val="sq-AL"/>
              </w:rPr>
              <w:t>; □</w:t>
            </w:r>
          </w:p>
          <w:p w:rsidR="00FC464F" w:rsidRPr="00FC464F" w:rsidRDefault="00FC464F" w:rsidP="00FC464F">
            <w:pPr>
              <w:pStyle w:val="ListParagraph"/>
              <w:numPr>
                <w:ilvl w:val="0"/>
                <w:numId w:val="1"/>
              </w:numPr>
              <w:ind w:left="743" w:hanging="383"/>
              <w:jc w:val="both"/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Vërtetim se nuk është shqiptuar asnjë sanksion kundërvajtës me aktgjykim të plotfuqishëm, si dëshmi se operatorit ekonomik nuk i është ndaluar kryerja e një veprimtarie të caktuar; □</w:t>
            </w:r>
          </w:p>
          <w:p w:rsidR="00136E4C" w:rsidRPr="004C02B6" w:rsidRDefault="002D2D22" w:rsidP="002D2D22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Vërtetim i sigurimit përkatës të kompensimit në raste t</w:t>
            </w:r>
            <w:r w:rsidR="004C02B6" w:rsidRPr="004C02B6">
              <w:rPr>
                <w:rFonts w:cstheme="minorHAnsi"/>
                <w:lang w:val="sq-AL"/>
              </w:rPr>
              <w:t>ë</w:t>
            </w:r>
            <w:r w:rsidRPr="004C02B6">
              <w:rPr>
                <w:rFonts w:cstheme="minorHAnsi"/>
                <w:lang w:val="sq-AL"/>
              </w:rPr>
              <w:t xml:space="preserve"> rrezikut profesional</w:t>
            </w:r>
            <w:r w:rsidR="00136E4C" w:rsidRPr="004C02B6">
              <w:rPr>
                <w:rFonts w:cstheme="minorHAnsi"/>
                <w:lang w:val="sq-AL"/>
              </w:rPr>
              <w:t>; □</w:t>
            </w:r>
          </w:p>
          <w:p w:rsidR="00136E4C" w:rsidRPr="004C02B6" w:rsidRDefault="002D2D22" w:rsidP="002D2D22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lastRenderedPageBreak/>
              <w:t>Raport i bilancit t</w:t>
            </w:r>
            <w:r w:rsidR="004C02B6" w:rsidRPr="004C02B6">
              <w:rPr>
                <w:rFonts w:cstheme="minorHAnsi"/>
                <w:lang w:val="sq-AL"/>
              </w:rPr>
              <w:t>ë</w:t>
            </w:r>
            <w:r w:rsidRPr="004C02B6">
              <w:rPr>
                <w:rFonts w:cstheme="minorHAnsi"/>
                <w:lang w:val="sq-AL"/>
              </w:rPr>
              <w:t xml:space="preserve"> gjendjes i vërtetuar nga autoriteti kompetent, gjegj</w:t>
            </w:r>
            <w:r w:rsidR="004C02B6" w:rsidRPr="004C02B6">
              <w:rPr>
                <w:rFonts w:cstheme="minorHAnsi"/>
                <w:lang w:val="sq-AL"/>
              </w:rPr>
              <w:t>ë</w:t>
            </w:r>
            <w:r w:rsidRPr="004C02B6">
              <w:rPr>
                <w:rFonts w:cstheme="minorHAnsi"/>
                <w:lang w:val="sq-AL"/>
              </w:rPr>
              <w:t>sisht bilancit t</w:t>
            </w:r>
            <w:r w:rsidR="004C02B6" w:rsidRPr="004C02B6">
              <w:rPr>
                <w:rFonts w:cstheme="minorHAnsi"/>
                <w:lang w:val="sq-AL"/>
              </w:rPr>
              <w:t>ë</w:t>
            </w:r>
            <w:r w:rsidRPr="004C02B6">
              <w:rPr>
                <w:rFonts w:cstheme="minorHAnsi"/>
                <w:lang w:val="sq-AL"/>
              </w:rPr>
              <w:t xml:space="preserve"> audituar, ose fragmente nga raporti i bilancit t</w:t>
            </w:r>
            <w:r w:rsidR="004C02B6" w:rsidRPr="004C02B6">
              <w:rPr>
                <w:rFonts w:cstheme="minorHAnsi"/>
                <w:lang w:val="sq-AL"/>
              </w:rPr>
              <w:t>ë</w:t>
            </w:r>
            <w:r w:rsidRPr="004C02B6">
              <w:rPr>
                <w:rFonts w:cstheme="minorHAnsi"/>
                <w:lang w:val="sq-AL"/>
              </w:rPr>
              <w:t xml:space="preserve"> gjendjes</w:t>
            </w:r>
            <w:r w:rsidR="00136E4C" w:rsidRPr="004C02B6">
              <w:rPr>
                <w:rFonts w:cstheme="minorHAnsi"/>
                <w:lang w:val="sq-AL"/>
              </w:rPr>
              <w:t>; □</w:t>
            </w:r>
          </w:p>
          <w:p w:rsidR="00136E4C" w:rsidRPr="004C02B6" w:rsidRDefault="00F2528C" w:rsidP="00F2528C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Lista e shitjeve kryesore të bëra në tre vitet e fundit, me vlerat, datat, blerësit (autoritetet kontraktuese ose operatorët ekonomikë), duke siguruar një konfirmim të dërgesave të lëshuara nga blerësit ose një deklaratë të shitjeve t</w:t>
            </w:r>
            <w:r w:rsidR="004C02B6" w:rsidRPr="004C02B6">
              <w:rPr>
                <w:rFonts w:cstheme="minorHAnsi"/>
                <w:lang w:val="sq-AL"/>
              </w:rPr>
              <w:t>ë</w:t>
            </w:r>
            <w:r w:rsidRPr="004C02B6">
              <w:rPr>
                <w:rFonts w:cstheme="minorHAnsi"/>
                <w:lang w:val="sq-AL"/>
              </w:rPr>
              <w:t xml:space="preserve"> kryera</w:t>
            </w:r>
            <w:r w:rsidR="00136E4C" w:rsidRPr="004C02B6">
              <w:rPr>
                <w:rFonts w:cstheme="minorHAnsi"/>
                <w:lang w:val="sq-AL"/>
              </w:rPr>
              <w:t>; □</w:t>
            </w:r>
          </w:p>
          <w:p w:rsidR="00136E4C" w:rsidRPr="004C02B6" w:rsidRDefault="00F2528C" w:rsidP="00BF76F9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Përshkrimi i teknikës dhe aftësisë së operimit së operimit të operatorit ekonomik, masat për sigurimin e cilësisë dhe pajisimi dhe aft</w:t>
            </w:r>
            <w:r w:rsidR="004C02B6" w:rsidRPr="004C02B6">
              <w:rPr>
                <w:rFonts w:cstheme="minorHAnsi"/>
                <w:lang w:val="sq-AL"/>
              </w:rPr>
              <w:t>ë</w:t>
            </w:r>
            <w:r w:rsidRPr="004C02B6">
              <w:rPr>
                <w:rFonts w:cstheme="minorHAnsi"/>
                <w:lang w:val="sq-AL"/>
              </w:rPr>
              <w:t>simi i subjektit për ekzaminim dhe hulumtim, p</w:t>
            </w:r>
            <w:r w:rsidR="004C02B6" w:rsidRPr="004C02B6">
              <w:rPr>
                <w:rFonts w:cstheme="minorHAnsi"/>
                <w:lang w:val="sq-AL"/>
              </w:rPr>
              <w:t>ë</w:t>
            </w:r>
            <w:r w:rsidRPr="004C02B6">
              <w:rPr>
                <w:rFonts w:cstheme="minorHAnsi"/>
                <w:lang w:val="sq-AL"/>
              </w:rPr>
              <w:t>rmes deklaratës</w:t>
            </w:r>
            <w:r w:rsidR="00136E4C" w:rsidRPr="004C02B6">
              <w:rPr>
                <w:rFonts w:cstheme="minorHAnsi"/>
                <w:lang w:val="sq-AL"/>
              </w:rPr>
              <w:t>; □</w:t>
            </w:r>
          </w:p>
          <w:p w:rsidR="00136E4C" w:rsidRPr="004C02B6" w:rsidRDefault="00B55062" w:rsidP="004C02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Deklarat</w:t>
            </w:r>
            <w:r w:rsidR="004C02B6" w:rsidRPr="004C02B6">
              <w:rPr>
                <w:rFonts w:cstheme="minorHAnsi"/>
                <w:lang w:val="sq-AL"/>
              </w:rPr>
              <w:t>ë</w:t>
            </w:r>
            <w:r w:rsidRPr="004C02B6">
              <w:rPr>
                <w:rFonts w:cstheme="minorHAnsi"/>
                <w:lang w:val="sq-AL"/>
              </w:rPr>
              <w:t xml:space="preserve"> për personelin teknik të punësuar dhe organet teknike pavarësisht nëse i përkasin drejtpërdrejt operatorit ekonomik</w:t>
            </w:r>
            <w:r w:rsidR="00136E4C" w:rsidRPr="004C02B6">
              <w:rPr>
                <w:rFonts w:cstheme="minorHAnsi"/>
                <w:lang w:val="sq-AL"/>
              </w:rPr>
              <w:t>; □</w:t>
            </w:r>
          </w:p>
          <w:p w:rsidR="00136E4C" w:rsidRPr="004C02B6" w:rsidRDefault="004C02B6" w:rsidP="004C02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Nëse posedoni çertifikatë sigurie për një person juridik, Deklaratë për mbajtësin e certifikatës së sigurisë me shkallën e specifikuar të të dhënave të klasifikuara, numrin serik dhe vlefshmërinë e çertifikatës së sigurisë</w:t>
            </w:r>
            <w:r w:rsidR="00136E4C" w:rsidRPr="004C02B6">
              <w:rPr>
                <w:rFonts w:cstheme="minorHAnsi"/>
                <w:lang w:val="sq-AL"/>
              </w:rPr>
              <w:t>; □</w:t>
            </w:r>
          </w:p>
          <w:p w:rsidR="000043F0" w:rsidRDefault="004C02B6" w:rsidP="008912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 xml:space="preserve">Nëse posedoni çertifikatë sigurie për persona fizik, për secilin person fizik individualisht </w:t>
            </w:r>
          </w:p>
          <w:p w:rsidR="00136E4C" w:rsidRPr="004C02B6" w:rsidRDefault="004C02B6" w:rsidP="000043F0">
            <w:pPr>
              <w:pStyle w:val="ListParagraph"/>
              <w:jc w:val="both"/>
              <w:rPr>
                <w:rFonts w:cstheme="minorHAnsi"/>
                <w:lang w:val="sq-AL"/>
              </w:rPr>
            </w:pPr>
            <w:bookmarkStart w:id="0" w:name="_GoBack"/>
            <w:bookmarkEnd w:id="0"/>
            <w:r w:rsidRPr="004C02B6">
              <w:rPr>
                <w:rFonts w:cstheme="minorHAnsi"/>
                <w:lang w:val="sq-AL"/>
              </w:rPr>
              <w:t>Deklaratë për mbajtësin e certifikatës së sigurisë me një shkallë të caktuar të të dhënave të klasifikuara, numrin serik dhe vlefshmërinë e çertifikatës së sigurisë</w:t>
            </w:r>
            <w:r w:rsidR="00136E4C" w:rsidRPr="004C02B6">
              <w:rPr>
                <w:rFonts w:cstheme="minorHAnsi"/>
                <w:lang w:val="sq-AL"/>
              </w:rPr>
              <w:t>; □</w:t>
            </w:r>
          </w:p>
          <w:p w:rsidR="00136E4C" w:rsidRPr="004C02B6" w:rsidRDefault="004C02B6" w:rsidP="004C02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Deklaratë për përmbushjen e kushteve teknike</w:t>
            </w:r>
            <w:r w:rsidR="00136E4C" w:rsidRPr="004C02B6">
              <w:rPr>
                <w:rFonts w:cstheme="minorHAnsi"/>
                <w:lang w:val="sq-AL"/>
              </w:rPr>
              <w:t>. □</w:t>
            </w:r>
          </w:p>
          <w:p w:rsidR="00136E4C" w:rsidRPr="004C02B6" w:rsidRDefault="00136E4C" w:rsidP="009926AA">
            <w:pPr>
              <w:pStyle w:val="ListParagraph"/>
              <w:ind w:left="171"/>
              <w:rPr>
                <w:rFonts w:cstheme="minorHAnsi"/>
                <w:lang w:val="sq-AL"/>
              </w:rPr>
            </w:pPr>
          </w:p>
        </w:tc>
      </w:tr>
      <w:tr w:rsidR="00136E4C" w:rsidRPr="004C02B6" w:rsidTr="009926AA"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E4C" w:rsidRPr="004C02B6" w:rsidRDefault="00136E4C" w:rsidP="009926AA">
            <w:pPr>
              <w:rPr>
                <w:rFonts w:cstheme="minorHAnsi"/>
                <w:lang w:val="sq-AL"/>
              </w:rPr>
            </w:pPr>
          </w:p>
          <w:p w:rsidR="00136E4C" w:rsidRPr="004C02B6" w:rsidRDefault="004C02B6" w:rsidP="009926AA">
            <w:pPr>
              <w:jc w:val="center"/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Data</w:t>
            </w:r>
          </w:p>
          <w:p w:rsidR="00136E4C" w:rsidRPr="004C02B6" w:rsidRDefault="00136E4C" w:rsidP="009926AA">
            <w:pPr>
              <w:jc w:val="center"/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u w:val="single"/>
                <w:lang w:val="sq-AL"/>
              </w:rPr>
              <w:t xml:space="preserve">                           </w:t>
            </w:r>
            <w:r w:rsidRPr="004C02B6">
              <w:rPr>
                <w:rFonts w:cstheme="minorHAnsi"/>
                <w:color w:val="FFFFFF" w:themeColor="background1"/>
                <w:u w:val="single"/>
                <w:lang w:val="sq-AL"/>
              </w:rPr>
              <w:t>,</w:t>
            </w:r>
            <w:r w:rsidRPr="004C02B6">
              <w:rPr>
                <w:rFonts w:cstheme="minorHAnsi"/>
                <w:lang w:val="sq-AL"/>
              </w:rPr>
              <w:t xml:space="preserve">              </w:t>
            </w:r>
          </w:p>
          <w:p w:rsidR="00136E4C" w:rsidRPr="004C02B6" w:rsidRDefault="00136E4C" w:rsidP="009926AA">
            <w:pPr>
              <w:rPr>
                <w:rFonts w:cstheme="minorHAnsi"/>
                <w:lang w:val="sq-AL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E4C" w:rsidRPr="004C02B6" w:rsidRDefault="00136E4C" w:rsidP="009926AA">
            <w:pPr>
              <w:rPr>
                <w:rFonts w:cstheme="minorHAnsi"/>
                <w:lang w:val="sq-AL"/>
              </w:rPr>
            </w:pPr>
          </w:p>
          <w:p w:rsidR="00136E4C" w:rsidRPr="004C02B6" w:rsidRDefault="004C02B6" w:rsidP="009926AA">
            <w:pPr>
              <w:jc w:val="center"/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Nënshkrim i kërkuesit</w:t>
            </w:r>
            <w:r w:rsidR="00136E4C" w:rsidRPr="004C02B6">
              <w:rPr>
                <w:rFonts w:cstheme="minorHAnsi"/>
                <w:lang w:val="sq-AL"/>
              </w:rPr>
              <w:t>,</w:t>
            </w:r>
          </w:p>
          <w:p w:rsidR="00136E4C" w:rsidRPr="004C02B6" w:rsidRDefault="00136E4C" w:rsidP="009926AA">
            <w:pPr>
              <w:jc w:val="center"/>
              <w:rPr>
                <w:rFonts w:cstheme="minorHAnsi"/>
                <w:u w:val="single"/>
                <w:lang w:val="sq-AL"/>
              </w:rPr>
            </w:pPr>
            <w:r w:rsidRPr="004C02B6">
              <w:rPr>
                <w:rFonts w:cstheme="minorHAnsi"/>
                <w:u w:val="single"/>
                <w:lang w:val="sq-AL"/>
              </w:rPr>
              <w:t xml:space="preserve">                                                  </w:t>
            </w:r>
            <w:r w:rsidRPr="004C02B6">
              <w:rPr>
                <w:rFonts w:cstheme="minorHAnsi"/>
                <w:color w:val="FFFFFF" w:themeColor="background1"/>
                <w:u w:val="single"/>
                <w:lang w:val="sq-AL"/>
              </w:rPr>
              <w:t>,</w:t>
            </w:r>
          </w:p>
        </w:tc>
      </w:tr>
    </w:tbl>
    <w:p w:rsidR="00136E4C" w:rsidRPr="004C02B6" w:rsidRDefault="00136E4C" w:rsidP="00136E4C">
      <w:pPr>
        <w:jc w:val="both"/>
        <w:rPr>
          <w:lang w:val="sq-AL"/>
        </w:rPr>
      </w:pPr>
    </w:p>
    <w:p w:rsidR="00136E4C" w:rsidRPr="004C02B6" w:rsidRDefault="00136E4C" w:rsidP="00136E4C">
      <w:pPr>
        <w:jc w:val="both"/>
        <w:rPr>
          <w:rFonts w:cstheme="minorHAnsi"/>
          <w:lang w:val="sq-AL"/>
        </w:rPr>
      </w:pPr>
    </w:p>
    <w:p w:rsidR="00136E4C" w:rsidRPr="004C02B6" w:rsidRDefault="00136E4C" w:rsidP="00136E4C">
      <w:pPr>
        <w:jc w:val="both"/>
        <w:rPr>
          <w:rFonts w:cstheme="minorHAnsi"/>
          <w:lang w:val="sq-AL"/>
        </w:rPr>
      </w:pPr>
    </w:p>
    <w:p w:rsidR="00136E4C" w:rsidRPr="004C02B6" w:rsidRDefault="00136E4C" w:rsidP="00136E4C">
      <w:pPr>
        <w:jc w:val="both"/>
        <w:rPr>
          <w:rFonts w:cstheme="minorHAnsi"/>
          <w:lang w:val="sq-AL"/>
        </w:rPr>
      </w:pPr>
    </w:p>
    <w:p w:rsidR="00136E4C" w:rsidRPr="004C02B6" w:rsidRDefault="00136E4C" w:rsidP="00136E4C">
      <w:pPr>
        <w:jc w:val="both"/>
        <w:rPr>
          <w:rFonts w:cstheme="minorHAnsi"/>
          <w:lang w:val="sq-AL"/>
        </w:rPr>
      </w:pPr>
    </w:p>
    <w:p w:rsidR="00136E4C" w:rsidRPr="004C02B6" w:rsidRDefault="00136E4C" w:rsidP="00136E4C">
      <w:pPr>
        <w:jc w:val="both"/>
        <w:rPr>
          <w:rFonts w:cstheme="minorHAnsi"/>
          <w:lang w:val="sq-AL"/>
        </w:rPr>
      </w:pPr>
    </w:p>
    <w:p w:rsidR="00136E4C" w:rsidRPr="004C02B6" w:rsidRDefault="00136E4C" w:rsidP="00136E4C">
      <w:pPr>
        <w:jc w:val="both"/>
        <w:rPr>
          <w:rFonts w:cstheme="minorHAnsi"/>
          <w:lang w:val="sq-AL"/>
        </w:rPr>
      </w:pPr>
    </w:p>
    <w:p w:rsidR="00136E4C" w:rsidRPr="004C02B6" w:rsidRDefault="00136E4C" w:rsidP="00136E4C">
      <w:pPr>
        <w:jc w:val="both"/>
        <w:rPr>
          <w:rFonts w:cstheme="minorHAnsi"/>
          <w:lang w:val="sq-AL"/>
        </w:rPr>
      </w:pPr>
    </w:p>
    <w:p w:rsidR="00136E4C" w:rsidRPr="004C02B6" w:rsidRDefault="00136E4C" w:rsidP="00136E4C">
      <w:pPr>
        <w:jc w:val="both"/>
        <w:rPr>
          <w:rFonts w:cstheme="minorHAnsi"/>
          <w:lang w:val="sq-AL"/>
        </w:rPr>
      </w:pPr>
    </w:p>
    <w:p w:rsidR="00136E4C" w:rsidRPr="004C02B6" w:rsidRDefault="00136E4C" w:rsidP="00136E4C">
      <w:pPr>
        <w:jc w:val="both"/>
        <w:rPr>
          <w:rFonts w:cstheme="minorHAnsi"/>
          <w:lang w:val="sq-AL"/>
        </w:rPr>
      </w:pPr>
    </w:p>
    <w:p w:rsidR="00136E4C" w:rsidRPr="004C02B6" w:rsidRDefault="00136E4C" w:rsidP="00136E4C">
      <w:pPr>
        <w:jc w:val="both"/>
        <w:rPr>
          <w:rFonts w:cstheme="minorHAnsi"/>
          <w:lang w:val="sq-AL"/>
        </w:rPr>
      </w:pPr>
    </w:p>
    <w:p w:rsidR="00136E4C" w:rsidRPr="004C02B6" w:rsidRDefault="00136E4C" w:rsidP="00136E4C">
      <w:pPr>
        <w:jc w:val="both"/>
        <w:rPr>
          <w:rFonts w:cstheme="minorHAnsi"/>
          <w:lang w:val="sq-AL"/>
        </w:rPr>
      </w:pPr>
    </w:p>
    <w:p w:rsidR="00136E4C" w:rsidRPr="004C02B6" w:rsidRDefault="00136E4C" w:rsidP="00136E4C">
      <w:pPr>
        <w:jc w:val="both"/>
        <w:rPr>
          <w:rFonts w:cstheme="minorHAnsi"/>
          <w:lang w:val="sq-AL"/>
        </w:rPr>
      </w:pPr>
    </w:p>
    <w:p w:rsidR="00136E4C" w:rsidRPr="004C02B6" w:rsidRDefault="00136E4C" w:rsidP="00136E4C">
      <w:pPr>
        <w:jc w:val="both"/>
        <w:rPr>
          <w:rFonts w:cstheme="minorHAnsi"/>
          <w:lang w:val="sq-AL"/>
        </w:rPr>
      </w:pPr>
    </w:p>
    <w:p w:rsidR="00136E4C" w:rsidRPr="004C02B6" w:rsidRDefault="00136E4C" w:rsidP="00136E4C">
      <w:pPr>
        <w:jc w:val="both"/>
        <w:rPr>
          <w:rFonts w:cstheme="minorHAnsi"/>
          <w:lang w:val="sq-AL"/>
        </w:rPr>
      </w:pPr>
    </w:p>
    <w:p w:rsidR="00136E4C" w:rsidRPr="004C02B6" w:rsidRDefault="00136E4C" w:rsidP="00136E4C">
      <w:pPr>
        <w:jc w:val="both"/>
        <w:rPr>
          <w:rFonts w:cstheme="minorHAnsi"/>
          <w:lang w:val="sq-AL"/>
        </w:rPr>
      </w:pPr>
    </w:p>
    <w:p w:rsidR="00136E4C" w:rsidRPr="004C02B6" w:rsidRDefault="00136E4C" w:rsidP="00136E4C">
      <w:pPr>
        <w:jc w:val="both"/>
        <w:rPr>
          <w:rFonts w:cstheme="minorHAnsi"/>
          <w:lang w:val="sq-AL"/>
        </w:rPr>
      </w:pPr>
    </w:p>
    <w:p w:rsidR="00136E4C" w:rsidRPr="004C02B6" w:rsidRDefault="00136E4C" w:rsidP="00136E4C">
      <w:pPr>
        <w:jc w:val="both"/>
        <w:rPr>
          <w:rFonts w:cstheme="minorHAnsi"/>
          <w:lang w:val="sq-AL"/>
        </w:rPr>
      </w:pPr>
    </w:p>
    <w:p w:rsidR="00136E4C" w:rsidRPr="004C02B6" w:rsidRDefault="00136E4C" w:rsidP="00136E4C">
      <w:pPr>
        <w:jc w:val="both"/>
        <w:rPr>
          <w:rFonts w:cstheme="minorHAnsi"/>
          <w:lang w:val="sq-AL"/>
        </w:rPr>
      </w:pPr>
      <w:r w:rsidRPr="004C02B6">
        <w:rPr>
          <w:rFonts w:cstheme="minorHAnsi"/>
          <w:u w:val="single"/>
          <w:lang w:val="sq-AL"/>
        </w:rPr>
        <w:tab/>
      </w:r>
      <w:r w:rsidRPr="004C02B6">
        <w:rPr>
          <w:rFonts w:cstheme="minorHAnsi"/>
          <w:u w:val="single"/>
          <w:lang w:val="sq-AL"/>
        </w:rPr>
        <w:tab/>
      </w:r>
      <w:r w:rsidRPr="004C02B6">
        <w:rPr>
          <w:rFonts w:cstheme="minorHAnsi"/>
          <w:u w:val="single"/>
          <w:lang w:val="sq-AL"/>
        </w:rPr>
        <w:tab/>
      </w:r>
      <w:r w:rsidRPr="004C02B6">
        <w:rPr>
          <w:rFonts w:cstheme="minorHAnsi"/>
          <w:u w:val="single"/>
          <w:lang w:val="sq-AL"/>
        </w:rPr>
        <w:tab/>
      </w:r>
      <w:r w:rsidRPr="004C02B6">
        <w:rPr>
          <w:rFonts w:cstheme="minorHAnsi"/>
          <w:u w:val="single"/>
          <w:lang w:val="sq-AL"/>
        </w:rPr>
        <w:tab/>
      </w:r>
    </w:p>
    <w:p w:rsidR="00136E4C" w:rsidRPr="004C02B6" w:rsidRDefault="00136E4C" w:rsidP="00136E4C">
      <w:pPr>
        <w:jc w:val="both"/>
        <w:rPr>
          <w:rFonts w:ascii="StobiSerif Regular" w:hAnsi="StobiSerif Regular" w:cstheme="minorHAnsi"/>
          <w:lang w:val="sq-AL"/>
        </w:rPr>
      </w:pPr>
      <w:r w:rsidRPr="004C02B6">
        <w:rPr>
          <w:rFonts w:cstheme="minorHAnsi"/>
          <w:vertAlign w:val="superscript"/>
          <w:lang w:val="sq-AL"/>
        </w:rPr>
        <w:t>1</w:t>
      </w:r>
      <w:r w:rsidRPr="004C02B6">
        <w:rPr>
          <w:rFonts w:ascii="StobiSerif Regular" w:hAnsi="StobiSerif Regular" w:cstheme="minorHAnsi"/>
          <w:lang w:val="sq-AL"/>
        </w:rPr>
        <w:t xml:space="preserve"> </w:t>
      </w:r>
      <w:r w:rsidR="004C02B6" w:rsidRPr="004C02B6">
        <w:rPr>
          <w:rFonts w:ascii="StobiSerif Regular" w:hAnsi="StobiSerif Regular" w:cstheme="minorHAnsi"/>
          <w:sz w:val="18"/>
          <w:lang w:val="sq-AL"/>
        </w:rPr>
        <w:t xml:space="preserve">Dokumentet </w:t>
      </w:r>
      <w:r w:rsidR="00EE4B2A">
        <w:rPr>
          <w:rFonts w:ascii="StobiSerif Regular" w:hAnsi="StobiSerif Regular" w:cstheme="minorHAnsi"/>
          <w:sz w:val="18"/>
          <w:lang w:val="sq-AL"/>
        </w:rPr>
        <w:t xml:space="preserve">e </w:t>
      </w:r>
      <w:r w:rsidR="004C02B6" w:rsidRPr="004C02B6">
        <w:rPr>
          <w:rFonts w:ascii="StobiSerif Regular" w:hAnsi="StobiSerif Regular" w:cstheme="minorHAnsi"/>
          <w:sz w:val="18"/>
          <w:lang w:val="sq-AL"/>
        </w:rPr>
        <w:t>bashkangjitur</w:t>
      </w:r>
      <w:r w:rsidR="004C02B6">
        <w:rPr>
          <w:rFonts w:ascii="StobiSerif Regular" w:hAnsi="StobiSerif Regular" w:cstheme="minorHAnsi"/>
          <w:sz w:val="18"/>
          <w:lang w:val="sq-AL"/>
        </w:rPr>
        <w:t>a</w:t>
      </w:r>
      <w:r w:rsidR="004C02B6" w:rsidRPr="004C02B6">
        <w:rPr>
          <w:rFonts w:ascii="StobiSerif Regular" w:hAnsi="StobiSerif Regular" w:cstheme="minorHAnsi"/>
          <w:sz w:val="18"/>
          <w:lang w:val="sq-AL"/>
        </w:rPr>
        <w:t xml:space="preserve"> kërkesës nuk duhet të jenë më të vjetra se gjashtë muaj nga </w:t>
      </w:r>
      <w:r w:rsidR="00EE4B2A">
        <w:rPr>
          <w:rFonts w:ascii="StobiSerif Regular" w:hAnsi="StobiSerif Regular" w:cstheme="minorHAnsi"/>
          <w:sz w:val="18"/>
          <w:lang w:val="sq-AL"/>
        </w:rPr>
        <w:t>dorëzimi</w:t>
      </w:r>
      <w:r w:rsidR="004C02B6" w:rsidRPr="004C02B6">
        <w:rPr>
          <w:rFonts w:ascii="StobiSerif Regular" w:hAnsi="StobiSerif Regular" w:cstheme="minorHAnsi"/>
          <w:sz w:val="18"/>
          <w:lang w:val="sq-AL"/>
        </w:rPr>
        <w:t xml:space="preserve"> </w:t>
      </w:r>
      <w:r w:rsidR="00EE4B2A">
        <w:rPr>
          <w:rFonts w:ascii="StobiSerif Regular" w:hAnsi="StobiSerif Regular" w:cstheme="minorHAnsi"/>
          <w:sz w:val="18"/>
          <w:lang w:val="sq-AL"/>
        </w:rPr>
        <w:t>i</w:t>
      </w:r>
      <w:r w:rsidR="004C02B6" w:rsidRPr="004C02B6">
        <w:rPr>
          <w:rFonts w:ascii="StobiSerif Regular" w:hAnsi="StobiSerif Regular" w:cstheme="minorHAnsi"/>
          <w:sz w:val="18"/>
          <w:lang w:val="sq-AL"/>
        </w:rPr>
        <w:t xml:space="preserve"> kërkesës. Ato dorëzohen në origjinal ose formë</w:t>
      </w:r>
      <w:r w:rsidR="004C02B6">
        <w:rPr>
          <w:rFonts w:ascii="StobiSerif Regular" w:hAnsi="StobiSerif Regular" w:cstheme="minorHAnsi"/>
          <w:sz w:val="18"/>
          <w:lang w:val="sq-AL"/>
        </w:rPr>
        <w:t xml:space="preserve"> </w:t>
      </w:r>
      <w:r w:rsidR="004C02B6" w:rsidRPr="004C02B6">
        <w:rPr>
          <w:rFonts w:ascii="StobiSerif Regular" w:hAnsi="StobiSerif Regular" w:cstheme="minorHAnsi"/>
          <w:sz w:val="18"/>
          <w:lang w:val="sq-AL"/>
        </w:rPr>
        <w:t>elektronik</w:t>
      </w:r>
      <w:r w:rsidR="004C02B6">
        <w:rPr>
          <w:rFonts w:ascii="StobiSerif Regular" w:hAnsi="StobiSerif Regular" w:cstheme="minorHAnsi"/>
          <w:sz w:val="18"/>
          <w:lang w:val="sq-AL"/>
        </w:rPr>
        <w:t>e</w:t>
      </w:r>
      <w:r w:rsidR="004C02B6" w:rsidRPr="004C02B6">
        <w:rPr>
          <w:rFonts w:ascii="StobiSerif Regular" w:hAnsi="StobiSerif Regular" w:cstheme="minorHAnsi"/>
          <w:sz w:val="18"/>
          <w:lang w:val="sq-AL"/>
        </w:rPr>
        <w:t xml:space="preserve"> në pdf. </w:t>
      </w:r>
    </w:p>
    <w:p w:rsidR="001F3186" w:rsidRPr="004C02B6" w:rsidRDefault="001F3186">
      <w:pPr>
        <w:rPr>
          <w:lang w:val="sq-AL"/>
        </w:rPr>
      </w:pPr>
    </w:p>
    <w:sectPr w:rsidR="001F3186" w:rsidRPr="004C02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F1C66"/>
    <w:multiLevelType w:val="hybridMultilevel"/>
    <w:tmpl w:val="41C0BF7A"/>
    <w:lvl w:ilvl="0" w:tplc="A3986790">
      <w:start w:val="1"/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A3986790">
      <w:start w:val="1"/>
      <w:numFmt w:val="bullet"/>
      <w:lvlText w:val="-"/>
      <w:lvlJc w:val="left"/>
      <w:pPr>
        <w:ind w:left="1440" w:hanging="360"/>
      </w:pPr>
      <w:rPr>
        <w:rFonts w:ascii="StobiSerif Regular" w:eastAsiaTheme="minorHAnsi" w:hAnsi="StobiSerif Regular" w:cstheme="minorBidi" w:hint="default"/>
      </w:rPr>
    </w:lvl>
    <w:lvl w:ilvl="2" w:tplc="E33C2B8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3584E"/>
    <w:multiLevelType w:val="hybridMultilevel"/>
    <w:tmpl w:val="FFEA6706"/>
    <w:lvl w:ilvl="0" w:tplc="A3986790">
      <w:start w:val="1"/>
      <w:numFmt w:val="bullet"/>
      <w:lvlText w:val="-"/>
      <w:lvlJc w:val="left"/>
      <w:pPr>
        <w:ind w:left="961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4C"/>
    <w:rsid w:val="000043F0"/>
    <w:rsid w:val="000821FD"/>
    <w:rsid w:val="00136E4C"/>
    <w:rsid w:val="001C7974"/>
    <w:rsid w:val="001F3186"/>
    <w:rsid w:val="002D2D22"/>
    <w:rsid w:val="00424F19"/>
    <w:rsid w:val="004C02B6"/>
    <w:rsid w:val="00857FE8"/>
    <w:rsid w:val="009A25DE"/>
    <w:rsid w:val="00B55062"/>
    <w:rsid w:val="00D31279"/>
    <w:rsid w:val="00E21FBD"/>
    <w:rsid w:val="00EE4B2A"/>
    <w:rsid w:val="00F2528C"/>
    <w:rsid w:val="00FC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C1C81-5B94-4565-B30F-11996DBC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E4C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E4C"/>
    <w:pPr>
      <w:ind w:left="720"/>
      <w:contextualSpacing/>
    </w:pPr>
  </w:style>
  <w:style w:type="table" w:styleId="TableGrid">
    <w:name w:val="Table Grid"/>
    <w:basedOn w:val="TableNormal"/>
    <w:uiPriority w:val="39"/>
    <w:rsid w:val="00136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7F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Anchev</dc:creator>
  <cp:keywords/>
  <dc:description/>
  <cp:lastModifiedBy>Asim Zaimi</cp:lastModifiedBy>
  <cp:revision>10</cp:revision>
  <cp:lastPrinted>2021-09-15T11:16:00Z</cp:lastPrinted>
  <dcterms:created xsi:type="dcterms:W3CDTF">2021-09-13T12:20:00Z</dcterms:created>
  <dcterms:modified xsi:type="dcterms:W3CDTF">2021-09-15T11:54:00Z</dcterms:modified>
</cp:coreProperties>
</file>