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776" w:type="dxa"/>
        <w:tblInd w:w="-768" w:type="dxa"/>
        <w:tblLayout w:type="fixed"/>
        <w:tblLook w:val="0000"/>
      </w:tblPr>
      <w:tblGrid>
        <w:gridCol w:w="6546"/>
        <w:gridCol w:w="4230"/>
      </w:tblGrid>
      <w:tr w:rsidR="00714598" w:rsidTr="00EA478D">
        <w:trPr>
          <w:cantSplit/>
          <w:trHeight w:val="564"/>
        </w:trPr>
        <w:tc>
          <w:tcPr>
            <w:tcW w:w="6546" w:type="dxa"/>
            <w:tcBorders>
              <w:top w:val="single" w:sz="4" w:space="0" w:color="000000"/>
              <w:left w:val="single" w:sz="4" w:space="0" w:color="000000"/>
              <w:bottom w:val="single" w:sz="4" w:space="0" w:color="000000"/>
            </w:tcBorders>
            <w:shd w:val="clear" w:color="auto" w:fill="FDE9D9"/>
          </w:tcPr>
          <w:p w:rsidR="00714598" w:rsidRDefault="00714598" w:rsidP="00A90BB1">
            <w:pPr>
              <w:snapToGrid w:val="0"/>
              <w:rPr>
                <w:rFonts w:ascii="Arial" w:eastAsia="Calibri" w:hAnsi="Arial" w:cs="Arial"/>
              </w:rPr>
            </w:pPr>
            <w:r>
              <w:rPr>
                <w:rFonts w:ascii="Arial" w:eastAsia="Calibri" w:hAnsi="Arial" w:cs="Arial"/>
                <w:lang w:val="en-US"/>
              </w:rPr>
              <w:t xml:space="preserve">Министерство </w:t>
            </w:r>
            <w:r>
              <w:rPr>
                <w:rFonts w:ascii="Arial" w:eastAsia="Calibri" w:hAnsi="Arial" w:cs="Arial"/>
              </w:rPr>
              <w:t>за „Х“</w:t>
            </w:r>
          </w:p>
          <w:p w:rsidR="00714598" w:rsidRDefault="00714598" w:rsidP="00A90BB1">
            <w:pPr>
              <w:snapToGrid w:val="0"/>
              <w:rPr>
                <w:rFonts w:ascii="Arial" w:eastAsia="Calibri" w:hAnsi="Arial" w:cs="Arial"/>
              </w:rPr>
            </w:pPr>
            <w:r>
              <w:rPr>
                <w:rFonts w:ascii="Arial" w:eastAsia="Calibri" w:hAnsi="Arial" w:cs="Arial"/>
              </w:rPr>
              <w:t>Сектор за финансиски прашања</w:t>
            </w:r>
          </w:p>
          <w:p w:rsidR="00714598" w:rsidRDefault="00714598" w:rsidP="00714598">
            <w:pPr>
              <w:tabs>
                <w:tab w:val="left" w:pos="0"/>
              </w:tabs>
              <w:suppressAutoHyphens w:val="0"/>
              <w:snapToGrid w:val="0"/>
              <w:jc w:val="both"/>
              <w:rPr>
                <w:rFonts w:ascii="Arial" w:eastAsia="Calibri" w:hAnsi="Arial" w:cs="Arial"/>
              </w:rPr>
            </w:pPr>
          </w:p>
        </w:tc>
        <w:tc>
          <w:tcPr>
            <w:tcW w:w="4230" w:type="dxa"/>
            <w:vMerge w:val="restart"/>
            <w:tcBorders>
              <w:top w:val="single" w:sz="4" w:space="0" w:color="000000"/>
              <w:left w:val="single" w:sz="4" w:space="0" w:color="000000"/>
              <w:right w:val="single" w:sz="4" w:space="0" w:color="000000"/>
            </w:tcBorders>
            <w:shd w:val="clear" w:color="auto" w:fill="FDE9D9"/>
          </w:tcPr>
          <w:p w:rsidR="00714598" w:rsidRDefault="00714598" w:rsidP="00386B71">
            <w:pPr>
              <w:snapToGrid w:val="0"/>
              <w:ind w:right="-392"/>
              <w:rPr>
                <w:rFonts w:ascii="Arial" w:eastAsia="Calibri" w:hAnsi="Arial" w:cs="Arial"/>
              </w:rPr>
            </w:pPr>
            <w:r>
              <w:rPr>
                <w:rFonts w:ascii="Arial" w:eastAsia="Calibri" w:hAnsi="Arial" w:cs="Arial"/>
              </w:rPr>
              <w:t>Бр. __________</w:t>
            </w:r>
          </w:p>
          <w:p w:rsidR="00714598" w:rsidRPr="00A90BB1" w:rsidRDefault="00714598" w:rsidP="00386B71">
            <w:pPr>
              <w:snapToGrid w:val="0"/>
              <w:ind w:right="-392"/>
              <w:rPr>
                <w:rFonts w:ascii="Arial" w:eastAsia="Calibri" w:hAnsi="Arial" w:cs="Arial"/>
                <w:sz w:val="14"/>
                <w:szCs w:val="14"/>
              </w:rPr>
            </w:pPr>
            <w:r>
              <w:rPr>
                <w:rFonts w:ascii="Arial" w:eastAsia="Calibri" w:hAnsi="Arial" w:cs="Arial"/>
                <w:sz w:val="14"/>
                <w:szCs w:val="14"/>
              </w:rPr>
              <w:t xml:space="preserve">            </w:t>
            </w:r>
            <w:r w:rsidRPr="00A90BB1">
              <w:rPr>
                <w:rFonts w:ascii="Arial" w:eastAsia="Calibri" w:hAnsi="Arial" w:cs="Arial"/>
                <w:sz w:val="14"/>
                <w:szCs w:val="14"/>
              </w:rPr>
              <w:t>(Архивски број)</w:t>
            </w:r>
          </w:p>
          <w:p w:rsidR="00714598" w:rsidRDefault="00714598" w:rsidP="00386B71">
            <w:pPr>
              <w:ind w:right="-392"/>
              <w:rPr>
                <w:rFonts w:ascii="Arial" w:eastAsia="Calibri" w:hAnsi="Arial" w:cs="Arial"/>
                <w:sz w:val="16"/>
                <w:szCs w:val="16"/>
              </w:rPr>
            </w:pPr>
          </w:p>
          <w:p w:rsidR="00714598" w:rsidRDefault="00714598" w:rsidP="00386B71">
            <w:pPr>
              <w:ind w:right="-392"/>
              <w:rPr>
                <w:rFonts w:ascii="Arial" w:eastAsia="Calibri" w:hAnsi="Arial" w:cs="Arial"/>
              </w:rPr>
            </w:pPr>
            <w:r w:rsidRPr="004722D4">
              <w:rPr>
                <w:rFonts w:ascii="Arial" w:eastAsia="Calibri" w:hAnsi="Arial" w:cs="Arial"/>
                <w:sz w:val="16"/>
                <w:szCs w:val="16"/>
              </w:rPr>
              <w:t xml:space="preserve">Дата: </w:t>
            </w:r>
            <w:r>
              <w:rPr>
                <w:rFonts w:ascii="Arial" w:eastAsia="Calibri" w:hAnsi="Arial" w:cs="Arial"/>
                <w:sz w:val="16"/>
                <w:szCs w:val="16"/>
              </w:rPr>
              <w:t>_______</w:t>
            </w:r>
            <w:r w:rsidRPr="004722D4">
              <w:rPr>
                <w:rFonts w:ascii="Arial" w:eastAsia="Calibri" w:hAnsi="Arial" w:cs="Arial"/>
                <w:sz w:val="16"/>
                <w:szCs w:val="16"/>
              </w:rPr>
              <w:t>20</w:t>
            </w:r>
            <w:r w:rsidRPr="004722D4">
              <w:rPr>
                <w:rFonts w:ascii="Arial" w:eastAsia="Calibri" w:hAnsi="Arial" w:cs="Arial"/>
                <w:sz w:val="16"/>
                <w:szCs w:val="16"/>
                <w:lang w:val="en-US"/>
              </w:rPr>
              <w:t>1</w:t>
            </w:r>
            <w:r w:rsidRPr="004722D4">
              <w:rPr>
                <w:rFonts w:ascii="Arial" w:eastAsia="Calibri" w:hAnsi="Arial" w:cs="Arial"/>
                <w:sz w:val="16"/>
                <w:szCs w:val="16"/>
              </w:rPr>
              <w:t>2 година</w:t>
            </w:r>
          </w:p>
          <w:p w:rsidR="00714598" w:rsidRDefault="00714598" w:rsidP="00386B71">
            <w:pPr>
              <w:rPr>
                <w:rFonts w:ascii="Arial" w:eastAsia="Calibri"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F1DD"/>
              <w:tblLayout w:type="fixed"/>
              <w:tblLook w:val="04A0"/>
            </w:tblPr>
            <w:tblGrid>
              <w:gridCol w:w="1999"/>
              <w:gridCol w:w="2000"/>
            </w:tblGrid>
            <w:tr w:rsidR="00714598" w:rsidRPr="00EA478D" w:rsidTr="00EA478D">
              <w:tc>
                <w:tcPr>
                  <w:tcW w:w="1999" w:type="dxa"/>
                  <w:shd w:val="clear" w:color="auto" w:fill="EAF1DD"/>
                  <w:vAlign w:val="center"/>
                </w:tcPr>
                <w:p w:rsidR="00714598" w:rsidRPr="00EA478D" w:rsidRDefault="00714598" w:rsidP="00EA478D">
                  <w:pPr>
                    <w:jc w:val="center"/>
                    <w:rPr>
                      <w:rFonts w:ascii="Arial" w:eastAsia="Calibri" w:hAnsi="Arial" w:cs="Arial"/>
                      <w:sz w:val="16"/>
                      <w:szCs w:val="16"/>
                    </w:rPr>
                  </w:pPr>
                  <w:r w:rsidRPr="00EA478D">
                    <w:rPr>
                      <w:rFonts w:ascii="Arial" w:eastAsia="Calibri" w:hAnsi="Arial" w:cs="Arial"/>
                      <w:sz w:val="16"/>
                      <w:szCs w:val="16"/>
                    </w:rPr>
                    <w:t>Верзија на документот:</w:t>
                  </w:r>
                </w:p>
              </w:tc>
              <w:tc>
                <w:tcPr>
                  <w:tcW w:w="2000" w:type="dxa"/>
                  <w:shd w:val="clear" w:color="auto" w:fill="EAF1DD"/>
                </w:tcPr>
                <w:p w:rsidR="00714598" w:rsidRPr="00EA478D" w:rsidRDefault="00714598" w:rsidP="00EA478D">
                  <w:pPr>
                    <w:spacing w:before="120" w:after="120"/>
                    <w:rPr>
                      <w:rFonts w:ascii="Arial" w:eastAsia="Calibri" w:hAnsi="Arial" w:cs="Arial"/>
                      <w:sz w:val="16"/>
                      <w:szCs w:val="16"/>
                    </w:rPr>
                  </w:pPr>
                  <w:r w:rsidRPr="00EA478D">
                    <w:rPr>
                      <w:rFonts w:ascii="Arial" w:eastAsia="Calibri" w:hAnsi="Arial" w:cs="Arial"/>
                      <w:sz w:val="16"/>
                      <w:szCs w:val="16"/>
                    </w:rPr>
                    <w:t>1</w:t>
                  </w:r>
                </w:p>
              </w:tc>
            </w:tr>
            <w:tr w:rsidR="00714598" w:rsidRPr="00EA478D" w:rsidTr="00EA478D">
              <w:tc>
                <w:tcPr>
                  <w:tcW w:w="1999" w:type="dxa"/>
                  <w:shd w:val="clear" w:color="auto" w:fill="EAF1DD"/>
                  <w:vAlign w:val="center"/>
                </w:tcPr>
                <w:p w:rsidR="00714598" w:rsidRPr="00EA478D" w:rsidRDefault="00714598" w:rsidP="004722D4">
                  <w:pPr>
                    <w:rPr>
                      <w:rFonts w:ascii="Arial" w:eastAsia="Calibri" w:hAnsi="Arial" w:cs="Arial"/>
                    </w:rPr>
                  </w:pPr>
                  <w:r w:rsidRPr="00EA478D">
                    <w:rPr>
                      <w:rFonts w:ascii="Arial" w:eastAsia="Calibri" w:hAnsi="Arial" w:cs="Arial"/>
                      <w:sz w:val="16"/>
                      <w:szCs w:val="16"/>
                    </w:rPr>
                    <w:t>Примена од:</w:t>
                  </w:r>
                </w:p>
              </w:tc>
              <w:tc>
                <w:tcPr>
                  <w:tcW w:w="2000" w:type="dxa"/>
                  <w:shd w:val="clear" w:color="auto" w:fill="EAF1DD"/>
                </w:tcPr>
                <w:p w:rsidR="00714598" w:rsidRPr="00EA478D" w:rsidRDefault="00714598" w:rsidP="00EA478D">
                  <w:pPr>
                    <w:spacing w:before="120" w:after="120"/>
                    <w:rPr>
                      <w:rFonts w:ascii="Arial" w:eastAsia="Calibri" w:hAnsi="Arial" w:cs="Arial"/>
                      <w:sz w:val="16"/>
                      <w:szCs w:val="16"/>
                    </w:rPr>
                  </w:pPr>
                  <w:r w:rsidRPr="00EA478D">
                    <w:rPr>
                      <w:rFonts w:ascii="Arial" w:eastAsia="Calibri" w:hAnsi="Arial" w:cs="Arial"/>
                      <w:sz w:val="16"/>
                      <w:szCs w:val="16"/>
                    </w:rPr>
                    <w:t xml:space="preserve">1.07.2012 година </w:t>
                  </w:r>
                </w:p>
              </w:tc>
            </w:tr>
            <w:tr w:rsidR="00714598" w:rsidRPr="00EA478D" w:rsidTr="00EA478D">
              <w:tc>
                <w:tcPr>
                  <w:tcW w:w="1999" w:type="dxa"/>
                  <w:shd w:val="clear" w:color="auto" w:fill="EAF1DD"/>
                  <w:vAlign w:val="center"/>
                </w:tcPr>
                <w:p w:rsidR="00714598" w:rsidRPr="00EA478D" w:rsidRDefault="00714598" w:rsidP="00EA478D">
                  <w:pPr>
                    <w:spacing w:before="120" w:after="120"/>
                    <w:rPr>
                      <w:rFonts w:ascii="Arial" w:eastAsia="Calibri" w:hAnsi="Arial" w:cs="Arial"/>
                      <w:sz w:val="16"/>
                      <w:szCs w:val="16"/>
                    </w:rPr>
                  </w:pPr>
                  <w:r w:rsidRPr="00EA478D">
                    <w:rPr>
                      <w:rFonts w:ascii="Arial" w:eastAsia="Calibri" w:hAnsi="Arial" w:cs="Arial"/>
                      <w:sz w:val="16"/>
                      <w:szCs w:val="16"/>
                    </w:rPr>
                    <w:t>Дата на последна ревизија:</w:t>
                  </w:r>
                </w:p>
              </w:tc>
              <w:tc>
                <w:tcPr>
                  <w:tcW w:w="2000" w:type="dxa"/>
                  <w:shd w:val="clear" w:color="auto" w:fill="EAF1DD"/>
                </w:tcPr>
                <w:p w:rsidR="00714598" w:rsidRPr="00EA478D" w:rsidRDefault="00714598" w:rsidP="00386B71">
                  <w:pPr>
                    <w:rPr>
                      <w:rFonts w:ascii="Arial" w:eastAsia="Calibri" w:hAnsi="Arial" w:cs="Arial"/>
                    </w:rPr>
                  </w:pPr>
                </w:p>
              </w:tc>
            </w:tr>
          </w:tbl>
          <w:p w:rsidR="00714598" w:rsidRDefault="00714598" w:rsidP="00386B71">
            <w:pPr>
              <w:rPr>
                <w:rFonts w:ascii="Arial" w:eastAsia="Calibri"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F1DD"/>
              <w:tblLayout w:type="fixed"/>
              <w:tblLook w:val="04A0"/>
            </w:tblPr>
            <w:tblGrid>
              <w:gridCol w:w="1999"/>
              <w:gridCol w:w="2000"/>
            </w:tblGrid>
            <w:tr w:rsidR="00714598" w:rsidRPr="00151DE0" w:rsidTr="00714598">
              <w:tc>
                <w:tcPr>
                  <w:tcW w:w="1999" w:type="dxa"/>
                  <w:shd w:val="clear" w:color="auto" w:fill="EAF1DD"/>
                  <w:vAlign w:val="center"/>
                </w:tcPr>
                <w:p w:rsidR="00714598" w:rsidRPr="00151DE0" w:rsidRDefault="00714598" w:rsidP="00151DE0">
                  <w:pPr>
                    <w:rPr>
                      <w:rFonts w:ascii="Arial" w:eastAsia="Calibri" w:hAnsi="Arial" w:cs="Arial"/>
                      <w:sz w:val="16"/>
                      <w:szCs w:val="16"/>
                    </w:rPr>
                  </w:pPr>
                  <w:r>
                    <w:rPr>
                      <w:rFonts w:ascii="Arial" w:eastAsia="Calibri" w:hAnsi="Arial" w:cs="Arial"/>
                      <w:sz w:val="16"/>
                      <w:szCs w:val="16"/>
                    </w:rPr>
                    <w:t>Изготвил раководител на СФП</w:t>
                  </w:r>
                  <w:r w:rsidRPr="00151DE0">
                    <w:rPr>
                      <w:rFonts w:ascii="Arial" w:eastAsia="Calibri" w:hAnsi="Arial" w:cs="Arial"/>
                      <w:sz w:val="16"/>
                      <w:szCs w:val="16"/>
                    </w:rPr>
                    <w:t>:</w:t>
                  </w:r>
                </w:p>
              </w:tc>
              <w:tc>
                <w:tcPr>
                  <w:tcW w:w="2000" w:type="dxa"/>
                  <w:shd w:val="clear" w:color="auto" w:fill="EAF1DD"/>
                  <w:vAlign w:val="bottom"/>
                </w:tcPr>
                <w:p w:rsidR="00714598" w:rsidRPr="00151DE0" w:rsidRDefault="00714598" w:rsidP="00714598">
                  <w:pPr>
                    <w:jc w:val="center"/>
                    <w:rPr>
                      <w:rFonts w:ascii="Arial" w:eastAsia="Calibri" w:hAnsi="Arial" w:cs="Arial"/>
                      <w:sz w:val="16"/>
                      <w:szCs w:val="16"/>
                    </w:rPr>
                  </w:pPr>
                  <w:r>
                    <w:rPr>
                      <w:rFonts w:ascii="Arial" w:eastAsia="Calibri" w:hAnsi="Arial" w:cs="Arial"/>
                      <w:sz w:val="16"/>
                      <w:szCs w:val="16"/>
                    </w:rPr>
                    <w:t>(потпис)</w:t>
                  </w:r>
                </w:p>
              </w:tc>
            </w:tr>
            <w:tr w:rsidR="00714598" w:rsidRPr="00151DE0" w:rsidTr="00151DE0">
              <w:tc>
                <w:tcPr>
                  <w:tcW w:w="1999" w:type="dxa"/>
                  <w:shd w:val="clear" w:color="auto" w:fill="EAF1DD"/>
                  <w:vAlign w:val="center"/>
                </w:tcPr>
                <w:p w:rsidR="00714598" w:rsidRPr="00151DE0" w:rsidRDefault="00714598" w:rsidP="00EA478D">
                  <w:pPr>
                    <w:rPr>
                      <w:rFonts w:ascii="Arial" w:eastAsia="Calibri" w:hAnsi="Arial" w:cs="Arial"/>
                    </w:rPr>
                  </w:pPr>
                  <w:r>
                    <w:rPr>
                      <w:rFonts w:ascii="Arial" w:eastAsia="Calibri" w:hAnsi="Arial" w:cs="Arial"/>
                      <w:sz w:val="16"/>
                      <w:szCs w:val="16"/>
                    </w:rPr>
                    <w:t>Одобрил ДС</w:t>
                  </w:r>
                  <w:r w:rsidRPr="00151DE0">
                    <w:rPr>
                      <w:rFonts w:ascii="Arial" w:eastAsia="Calibri" w:hAnsi="Arial" w:cs="Arial"/>
                      <w:sz w:val="16"/>
                      <w:szCs w:val="16"/>
                    </w:rPr>
                    <w:t>:</w:t>
                  </w:r>
                </w:p>
              </w:tc>
              <w:tc>
                <w:tcPr>
                  <w:tcW w:w="2000" w:type="dxa"/>
                  <w:shd w:val="clear" w:color="auto" w:fill="EAF1DD"/>
                  <w:vAlign w:val="bottom"/>
                </w:tcPr>
                <w:p w:rsidR="00714598" w:rsidRDefault="00714598" w:rsidP="00151DE0">
                  <w:pPr>
                    <w:jc w:val="center"/>
                    <w:rPr>
                      <w:rFonts w:ascii="Arial" w:eastAsia="Calibri" w:hAnsi="Arial" w:cs="Arial"/>
                      <w:sz w:val="16"/>
                      <w:szCs w:val="16"/>
                    </w:rPr>
                  </w:pPr>
                </w:p>
                <w:p w:rsidR="00714598" w:rsidRPr="00151DE0" w:rsidRDefault="00714598" w:rsidP="00151DE0">
                  <w:pPr>
                    <w:jc w:val="center"/>
                    <w:rPr>
                      <w:rFonts w:ascii="Arial" w:eastAsia="Calibri" w:hAnsi="Arial" w:cs="Arial"/>
                      <w:sz w:val="16"/>
                      <w:szCs w:val="16"/>
                    </w:rPr>
                  </w:pPr>
                  <w:r>
                    <w:rPr>
                      <w:rFonts w:ascii="Arial" w:eastAsia="Calibri" w:hAnsi="Arial" w:cs="Arial"/>
                      <w:sz w:val="16"/>
                      <w:szCs w:val="16"/>
                    </w:rPr>
                    <w:t>(потпис)</w:t>
                  </w:r>
                </w:p>
              </w:tc>
            </w:tr>
            <w:tr w:rsidR="00714598" w:rsidRPr="00151DE0" w:rsidTr="00714598">
              <w:tc>
                <w:tcPr>
                  <w:tcW w:w="1999" w:type="dxa"/>
                  <w:shd w:val="clear" w:color="auto" w:fill="EAF1DD"/>
                  <w:vAlign w:val="center"/>
                </w:tcPr>
                <w:p w:rsidR="00714598" w:rsidRPr="00151DE0" w:rsidRDefault="00714598" w:rsidP="00151DE0">
                  <w:pPr>
                    <w:spacing w:before="120" w:after="120"/>
                    <w:rPr>
                      <w:rFonts w:ascii="Arial" w:eastAsia="Calibri" w:hAnsi="Arial" w:cs="Arial"/>
                      <w:sz w:val="16"/>
                      <w:szCs w:val="16"/>
                    </w:rPr>
                  </w:pPr>
                  <w:r>
                    <w:rPr>
                      <w:rFonts w:ascii="Arial" w:eastAsia="Calibri" w:hAnsi="Arial" w:cs="Arial"/>
                      <w:sz w:val="16"/>
                      <w:szCs w:val="16"/>
                    </w:rPr>
                    <w:t>Министер</w:t>
                  </w:r>
                  <w:r w:rsidRPr="00151DE0">
                    <w:rPr>
                      <w:rFonts w:ascii="Arial" w:eastAsia="Calibri" w:hAnsi="Arial" w:cs="Arial"/>
                      <w:sz w:val="16"/>
                      <w:szCs w:val="16"/>
                    </w:rPr>
                    <w:t>:</w:t>
                  </w:r>
                </w:p>
              </w:tc>
              <w:tc>
                <w:tcPr>
                  <w:tcW w:w="2000" w:type="dxa"/>
                  <w:shd w:val="clear" w:color="auto" w:fill="EAF1DD"/>
                  <w:vAlign w:val="bottom"/>
                </w:tcPr>
                <w:p w:rsidR="00714598" w:rsidRPr="00151DE0" w:rsidRDefault="00714598" w:rsidP="00714598">
                  <w:pPr>
                    <w:jc w:val="center"/>
                    <w:rPr>
                      <w:rFonts w:ascii="Arial" w:eastAsia="Calibri" w:hAnsi="Arial" w:cs="Arial"/>
                    </w:rPr>
                  </w:pPr>
                  <w:r>
                    <w:rPr>
                      <w:rFonts w:ascii="Arial" w:eastAsia="Calibri" w:hAnsi="Arial" w:cs="Arial"/>
                      <w:sz w:val="16"/>
                      <w:szCs w:val="16"/>
                    </w:rPr>
                    <w:t>(потпис)</w:t>
                  </w:r>
                </w:p>
              </w:tc>
            </w:tr>
          </w:tbl>
          <w:p w:rsidR="00714598" w:rsidRDefault="00714598" w:rsidP="004722D4">
            <w:pPr>
              <w:jc w:val="center"/>
              <w:rPr>
                <w:rFonts w:ascii="Arial" w:eastAsia="Calibri" w:hAnsi="Arial" w:cs="Arial"/>
                <w:sz w:val="16"/>
                <w:szCs w:val="16"/>
              </w:rPr>
            </w:pPr>
          </w:p>
          <w:p w:rsidR="00714598" w:rsidRPr="00151DE0" w:rsidRDefault="00714598" w:rsidP="00386B71">
            <w:pPr>
              <w:rPr>
                <w:rFonts w:ascii="Arial" w:eastAsia="Calibri" w:hAnsi="Arial" w:cs="Arial"/>
                <w:sz w:val="16"/>
                <w:szCs w:val="16"/>
              </w:rPr>
            </w:pPr>
          </w:p>
          <w:p w:rsidR="00714598" w:rsidRPr="00151DE0" w:rsidRDefault="00714598" w:rsidP="00151DE0">
            <w:pPr>
              <w:jc w:val="center"/>
              <w:rPr>
                <w:rFonts w:ascii="Arial" w:eastAsia="Calibri" w:hAnsi="Arial" w:cs="Arial"/>
                <w:sz w:val="16"/>
                <w:szCs w:val="16"/>
              </w:rPr>
            </w:pPr>
            <w:r>
              <w:rPr>
                <w:rFonts w:ascii="Arial" w:eastAsia="Calibri" w:hAnsi="Arial" w:cs="Arial"/>
                <w:sz w:val="16"/>
                <w:szCs w:val="16"/>
              </w:rPr>
              <w:t>(М.П.)</w:t>
            </w:r>
          </w:p>
          <w:p w:rsidR="00714598" w:rsidRPr="00151DE0" w:rsidRDefault="00714598" w:rsidP="00151DE0">
            <w:pPr>
              <w:rPr>
                <w:rFonts w:ascii="Arial" w:eastAsia="Calibri" w:hAnsi="Arial" w:cs="Arial"/>
                <w:b/>
                <w:sz w:val="16"/>
                <w:szCs w:val="16"/>
              </w:rPr>
            </w:pPr>
          </w:p>
        </w:tc>
      </w:tr>
      <w:tr w:rsidR="00714598" w:rsidTr="00714598">
        <w:trPr>
          <w:cantSplit/>
          <w:trHeight w:hRule="exact" w:val="775"/>
        </w:trPr>
        <w:tc>
          <w:tcPr>
            <w:tcW w:w="6546" w:type="dxa"/>
            <w:tcBorders>
              <w:top w:val="single" w:sz="4" w:space="0" w:color="000000"/>
              <w:left w:val="single" w:sz="4" w:space="0" w:color="000000"/>
              <w:bottom w:val="single" w:sz="4" w:space="0" w:color="000000"/>
            </w:tcBorders>
            <w:shd w:val="clear" w:color="auto" w:fill="EAF1DD"/>
          </w:tcPr>
          <w:p w:rsidR="00714598" w:rsidRDefault="00714598" w:rsidP="00714598">
            <w:pPr>
              <w:tabs>
                <w:tab w:val="left" w:pos="0"/>
              </w:tabs>
              <w:suppressAutoHyphens w:val="0"/>
              <w:snapToGrid w:val="0"/>
              <w:jc w:val="both"/>
              <w:rPr>
                <w:rFonts w:ascii="Arial" w:eastAsia="Calibri" w:hAnsi="Arial" w:cs="Arial"/>
                <w:b/>
                <w:bCs/>
                <w:sz w:val="18"/>
                <w:szCs w:val="18"/>
              </w:rPr>
            </w:pPr>
            <w:r>
              <w:rPr>
                <w:rFonts w:ascii="Arial" w:eastAsia="Calibri" w:hAnsi="Arial" w:cs="Arial"/>
              </w:rPr>
              <w:t>МАПА НА ПРОЦЕС</w:t>
            </w:r>
            <w:r>
              <w:rPr>
                <w:rFonts w:ascii="Arial" w:eastAsia="Calibri" w:hAnsi="Arial" w:cs="Arial"/>
                <w:b/>
                <w:bCs/>
                <w:sz w:val="18"/>
                <w:szCs w:val="18"/>
              </w:rPr>
              <w:t xml:space="preserve"> </w:t>
            </w:r>
          </w:p>
          <w:p w:rsidR="00714598" w:rsidRPr="0058733F" w:rsidRDefault="00714598" w:rsidP="00714598">
            <w:pPr>
              <w:tabs>
                <w:tab w:val="left" w:pos="0"/>
              </w:tabs>
              <w:suppressAutoHyphens w:val="0"/>
              <w:snapToGrid w:val="0"/>
              <w:jc w:val="both"/>
              <w:rPr>
                <w:rFonts w:ascii="Arial" w:eastAsia="Calibri" w:hAnsi="Arial" w:cs="Arial"/>
                <w:b/>
                <w:bCs/>
                <w:sz w:val="18"/>
                <w:szCs w:val="18"/>
              </w:rPr>
            </w:pPr>
            <w:r>
              <w:rPr>
                <w:rFonts w:ascii="Arial" w:eastAsia="Calibri" w:hAnsi="Arial" w:cs="Arial"/>
                <w:b/>
                <w:bCs/>
                <w:sz w:val="18"/>
                <w:szCs w:val="18"/>
              </w:rPr>
              <w:t>Н</w:t>
            </w:r>
            <w:r w:rsidR="0042284A">
              <w:rPr>
                <w:rFonts w:ascii="Arial" w:eastAsia="Calibri" w:hAnsi="Arial" w:cs="Arial"/>
                <w:b/>
                <w:bCs/>
                <w:sz w:val="18"/>
                <w:szCs w:val="18"/>
              </w:rPr>
              <w:t>абавка на стоки/услуги/работи</w:t>
            </w:r>
            <w:r w:rsidRPr="0058733F">
              <w:rPr>
                <w:rFonts w:ascii="Arial" w:eastAsia="Calibri" w:hAnsi="Arial" w:cs="Arial"/>
                <w:b/>
                <w:bCs/>
                <w:sz w:val="18"/>
                <w:szCs w:val="18"/>
              </w:rPr>
              <w:t xml:space="preserve"> со проценета вредност до 5.000 евра во денарска противвредност </w:t>
            </w:r>
          </w:p>
          <w:p w:rsidR="00714598" w:rsidRDefault="00714598" w:rsidP="00A90BB1">
            <w:pPr>
              <w:snapToGrid w:val="0"/>
              <w:rPr>
                <w:rFonts w:ascii="Arial" w:eastAsia="Calibri" w:hAnsi="Arial" w:cs="Arial"/>
                <w:lang w:val="en-US"/>
              </w:rPr>
            </w:pPr>
          </w:p>
        </w:tc>
        <w:tc>
          <w:tcPr>
            <w:tcW w:w="4230" w:type="dxa"/>
            <w:vMerge/>
            <w:tcBorders>
              <w:left w:val="single" w:sz="4" w:space="0" w:color="000000"/>
              <w:right w:val="single" w:sz="4" w:space="0" w:color="000000"/>
            </w:tcBorders>
            <w:shd w:val="clear" w:color="auto" w:fill="FDE9D9"/>
          </w:tcPr>
          <w:p w:rsidR="00714598" w:rsidRDefault="00714598" w:rsidP="00386B71">
            <w:pPr>
              <w:snapToGrid w:val="0"/>
              <w:ind w:right="-392"/>
              <w:rPr>
                <w:rFonts w:ascii="Arial" w:eastAsia="Calibri" w:hAnsi="Arial" w:cs="Arial"/>
              </w:rPr>
            </w:pPr>
          </w:p>
        </w:tc>
      </w:tr>
      <w:tr w:rsidR="00714598" w:rsidTr="00EA478D">
        <w:trPr>
          <w:cantSplit/>
          <w:trHeight w:hRule="exact" w:val="1189"/>
        </w:trPr>
        <w:tc>
          <w:tcPr>
            <w:tcW w:w="6546" w:type="dxa"/>
            <w:tcBorders>
              <w:top w:val="single" w:sz="4" w:space="0" w:color="000000"/>
              <w:left w:val="single" w:sz="4" w:space="0" w:color="000000"/>
              <w:bottom w:val="single" w:sz="4" w:space="0" w:color="000000"/>
            </w:tcBorders>
            <w:shd w:val="clear" w:color="auto" w:fill="FDE9D9"/>
          </w:tcPr>
          <w:p w:rsidR="00714598" w:rsidRDefault="00714598" w:rsidP="00386B71">
            <w:pPr>
              <w:rPr>
                <w:rFonts w:ascii="Arial" w:eastAsia="Calibri" w:hAnsi="Arial" w:cs="Arial"/>
              </w:rPr>
            </w:pPr>
          </w:p>
          <w:p w:rsidR="00714598" w:rsidRPr="00C65E0C" w:rsidRDefault="00714598" w:rsidP="00386B71">
            <w:pPr>
              <w:rPr>
                <w:rFonts w:ascii="Arial" w:eastAsia="Calibri" w:hAnsi="Arial" w:cs="Arial"/>
              </w:rPr>
            </w:pPr>
            <w:r>
              <w:rPr>
                <w:rFonts w:ascii="Arial" w:eastAsia="Calibri" w:hAnsi="Arial" w:cs="Arial"/>
              </w:rPr>
              <w:t xml:space="preserve">Обврска за примена: </w:t>
            </w:r>
            <w:r>
              <w:rPr>
                <w:rFonts w:ascii="Arial" w:eastAsia="Calibri" w:hAnsi="Arial" w:cs="Arial"/>
                <w:sz w:val="18"/>
                <w:szCs w:val="18"/>
              </w:rPr>
              <w:t>С</w:t>
            </w:r>
            <w:r w:rsidRPr="002754BD">
              <w:rPr>
                <w:rFonts w:ascii="Arial" w:eastAsia="Calibri" w:hAnsi="Arial" w:cs="Arial"/>
                <w:sz w:val="18"/>
                <w:szCs w:val="18"/>
              </w:rPr>
              <w:t xml:space="preserve">ите </w:t>
            </w:r>
            <w:r>
              <w:rPr>
                <w:rFonts w:ascii="Arial" w:eastAsia="Calibri" w:hAnsi="Arial" w:cs="Arial"/>
                <w:sz w:val="18"/>
                <w:szCs w:val="18"/>
              </w:rPr>
              <w:t>р</w:t>
            </w:r>
            <w:r w:rsidRPr="00615A34">
              <w:rPr>
                <w:rFonts w:ascii="Arial" w:eastAsia="Calibri" w:hAnsi="Arial" w:cs="Arial"/>
                <w:sz w:val="18"/>
                <w:szCs w:val="18"/>
              </w:rPr>
              <w:t>аководител</w:t>
            </w:r>
            <w:r>
              <w:rPr>
                <w:rFonts w:ascii="Arial" w:eastAsia="Calibri" w:hAnsi="Arial" w:cs="Arial"/>
                <w:sz w:val="18"/>
                <w:szCs w:val="18"/>
              </w:rPr>
              <w:t>и</w:t>
            </w:r>
            <w:r w:rsidRPr="00615A34">
              <w:rPr>
                <w:rFonts w:ascii="Arial" w:eastAsia="Calibri" w:hAnsi="Arial" w:cs="Arial"/>
                <w:sz w:val="18"/>
                <w:szCs w:val="18"/>
              </w:rPr>
              <w:t xml:space="preserve"> на </w:t>
            </w:r>
            <w:r>
              <w:rPr>
                <w:rFonts w:ascii="Arial" w:eastAsia="Calibri" w:hAnsi="Arial" w:cs="Arial"/>
                <w:sz w:val="18"/>
                <w:szCs w:val="18"/>
              </w:rPr>
              <w:t>кои е доделен буџет со решението за внатрешна распределба на вкупниот одобрен буџет</w:t>
            </w:r>
            <w:r>
              <w:rPr>
                <w:rFonts w:ascii="Arial" w:eastAsia="Calibri" w:hAnsi="Arial" w:cs="Arial"/>
              </w:rPr>
              <w:t xml:space="preserve"> </w:t>
            </w:r>
            <w:r w:rsidRPr="0058733F">
              <w:rPr>
                <w:rFonts w:ascii="Arial" w:eastAsia="Calibri" w:hAnsi="Arial" w:cs="Arial"/>
                <w:sz w:val="18"/>
                <w:szCs w:val="18"/>
              </w:rPr>
              <w:t>(Во понатамошниот текст Сектор „Х“)</w:t>
            </w:r>
          </w:p>
        </w:tc>
        <w:tc>
          <w:tcPr>
            <w:tcW w:w="4230" w:type="dxa"/>
            <w:vMerge/>
            <w:tcBorders>
              <w:left w:val="single" w:sz="4" w:space="0" w:color="000000"/>
              <w:right w:val="single" w:sz="4" w:space="0" w:color="000000"/>
            </w:tcBorders>
            <w:shd w:val="clear" w:color="auto" w:fill="FDE9D9"/>
          </w:tcPr>
          <w:p w:rsidR="00714598" w:rsidRDefault="00714598" w:rsidP="00386B71"/>
        </w:tc>
      </w:tr>
      <w:tr w:rsidR="00714598" w:rsidTr="00714598">
        <w:trPr>
          <w:cantSplit/>
          <w:trHeight w:hRule="exact" w:val="2413"/>
        </w:trPr>
        <w:tc>
          <w:tcPr>
            <w:tcW w:w="6546" w:type="dxa"/>
            <w:tcBorders>
              <w:top w:val="single" w:sz="4" w:space="0" w:color="000000"/>
              <w:left w:val="single" w:sz="4" w:space="0" w:color="000000"/>
              <w:bottom w:val="single" w:sz="4" w:space="0" w:color="000000"/>
            </w:tcBorders>
            <w:shd w:val="clear" w:color="auto" w:fill="FDE9D9"/>
          </w:tcPr>
          <w:p w:rsidR="00714598" w:rsidRPr="0058733F" w:rsidRDefault="00714598" w:rsidP="0058733F">
            <w:pPr>
              <w:jc w:val="both"/>
              <w:rPr>
                <w:rFonts w:ascii="Arial" w:eastAsia="Calibri" w:hAnsi="Arial" w:cs="Arial"/>
                <w:u w:val="single"/>
              </w:rPr>
            </w:pPr>
            <w:r w:rsidRPr="0058733F">
              <w:rPr>
                <w:rFonts w:ascii="Arial" w:eastAsia="Calibri" w:hAnsi="Arial" w:cs="Arial"/>
                <w:u w:val="single"/>
              </w:rPr>
              <w:t xml:space="preserve">Подпроцес </w:t>
            </w:r>
            <w:r w:rsidRPr="0058733F">
              <w:rPr>
                <w:rFonts w:ascii="Arial" w:eastAsia="Calibri" w:hAnsi="Arial" w:cs="Arial"/>
                <w:u w:val="single"/>
                <w:lang w:val="en-US"/>
              </w:rPr>
              <w:t>I</w:t>
            </w:r>
            <w:r w:rsidRPr="0058733F">
              <w:rPr>
                <w:rFonts w:ascii="Arial" w:eastAsia="Calibri" w:hAnsi="Arial" w:cs="Arial"/>
                <w:u w:val="single"/>
              </w:rPr>
              <w:t>:</w:t>
            </w:r>
            <w:r w:rsidRPr="0058733F">
              <w:rPr>
                <w:rFonts w:ascii="Arial" w:eastAsia="Calibri" w:hAnsi="Arial" w:cs="Arial"/>
                <w:u w:val="single"/>
                <w:lang w:val="en-US"/>
              </w:rPr>
              <w:t xml:space="preserve"> </w:t>
            </w:r>
          </w:p>
          <w:p w:rsidR="00714598" w:rsidRPr="0058733F" w:rsidRDefault="00714598" w:rsidP="0058733F">
            <w:pPr>
              <w:jc w:val="both"/>
              <w:rPr>
                <w:rFonts w:ascii="Arial" w:eastAsia="Calibri" w:hAnsi="Arial" w:cs="Arial"/>
                <w:b/>
                <w:bCs/>
                <w:sz w:val="18"/>
                <w:szCs w:val="18"/>
              </w:rPr>
            </w:pPr>
            <w:r w:rsidRPr="0058733F">
              <w:rPr>
                <w:rFonts w:ascii="Arial" w:eastAsia="Calibri" w:hAnsi="Arial" w:cs="Arial"/>
                <w:b/>
                <w:bCs/>
                <w:sz w:val="18"/>
                <w:szCs w:val="18"/>
              </w:rPr>
              <w:t>Изготвување на барање за одлука за јавна набавка и поедноставена тендерска документација</w:t>
            </w:r>
          </w:p>
          <w:p w:rsidR="00714598" w:rsidRPr="0058733F" w:rsidRDefault="00714598" w:rsidP="0058733F">
            <w:pPr>
              <w:jc w:val="both"/>
              <w:rPr>
                <w:rFonts w:ascii="Arial" w:eastAsia="Calibri" w:hAnsi="Arial" w:cs="Arial"/>
                <w:u w:val="single"/>
              </w:rPr>
            </w:pPr>
            <w:r w:rsidRPr="0058733F">
              <w:rPr>
                <w:rFonts w:ascii="Arial" w:eastAsia="Calibri" w:hAnsi="Arial" w:cs="Arial"/>
                <w:u w:val="single"/>
              </w:rPr>
              <w:t>Подпроце</w:t>
            </w:r>
            <w:r>
              <w:rPr>
                <w:rFonts w:ascii="Arial" w:eastAsia="Calibri" w:hAnsi="Arial" w:cs="Arial"/>
                <w:u w:val="single"/>
              </w:rPr>
              <w:t>с</w:t>
            </w:r>
            <w:r w:rsidRPr="0058733F">
              <w:rPr>
                <w:rFonts w:ascii="Arial" w:eastAsia="Calibri" w:hAnsi="Arial" w:cs="Arial"/>
                <w:u w:val="single"/>
              </w:rPr>
              <w:t xml:space="preserve"> </w:t>
            </w:r>
            <w:r w:rsidRPr="0058733F">
              <w:rPr>
                <w:rFonts w:ascii="Arial" w:eastAsia="Calibri" w:hAnsi="Arial" w:cs="Arial"/>
                <w:u w:val="single"/>
                <w:lang w:val="en-US"/>
              </w:rPr>
              <w:t xml:space="preserve">II: </w:t>
            </w:r>
          </w:p>
          <w:p w:rsidR="00714598" w:rsidRPr="0058733F" w:rsidRDefault="00714598" w:rsidP="0058733F">
            <w:pPr>
              <w:jc w:val="both"/>
              <w:rPr>
                <w:rFonts w:ascii="Arial" w:eastAsia="Calibri" w:hAnsi="Arial" w:cs="Arial"/>
                <w:b/>
                <w:bCs/>
                <w:sz w:val="18"/>
                <w:szCs w:val="18"/>
              </w:rPr>
            </w:pPr>
            <w:r w:rsidRPr="0058733F">
              <w:rPr>
                <w:rFonts w:ascii="Arial" w:eastAsia="Calibri" w:hAnsi="Arial" w:cs="Arial"/>
                <w:b/>
                <w:bCs/>
                <w:sz w:val="18"/>
                <w:szCs w:val="18"/>
              </w:rPr>
              <w:t>Работа на Комисија за јавна набавки</w:t>
            </w:r>
          </w:p>
          <w:p w:rsidR="00714598" w:rsidRPr="0058733F" w:rsidRDefault="00714598" w:rsidP="0058733F">
            <w:pPr>
              <w:jc w:val="both"/>
              <w:rPr>
                <w:rFonts w:ascii="Arial" w:eastAsia="Calibri" w:hAnsi="Arial" w:cs="Arial"/>
                <w:u w:val="single"/>
              </w:rPr>
            </w:pPr>
            <w:r w:rsidRPr="0058733F">
              <w:rPr>
                <w:rFonts w:ascii="Arial" w:eastAsia="Calibri" w:hAnsi="Arial" w:cs="Arial"/>
                <w:u w:val="single"/>
              </w:rPr>
              <w:t xml:space="preserve">Подпроцес </w:t>
            </w:r>
            <w:r w:rsidRPr="0058733F">
              <w:rPr>
                <w:rFonts w:ascii="Arial" w:eastAsia="Calibri" w:hAnsi="Arial" w:cs="Arial"/>
                <w:u w:val="single"/>
                <w:lang w:val="en-US"/>
              </w:rPr>
              <w:t xml:space="preserve">III: </w:t>
            </w:r>
          </w:p>
          <w:p w:rsidR="00714598" w:rsidRPr="00714598" w:rsidRDefault="00714598" w:rsidP="00714598">
            <w:pPr>
              <w:jc w:val="both"/>
              <w:rPr>
                <w:rFonts w:ascii="Arial" w:eastAsia="Calibri" w:hAnsi="Arial" w:cs="Arial"/>
                <w:b/>
                <w:bCs/>
                <w:sz w:val="18"/>
                <w:szCs w:val="18"/>
              </w:rPr>
            </w:pPr>
            <w:r w:rsidRPr="0058733F">
              <w:rPr>
                <w:rFonts w:ascii="Arial" w:eastAsia="Calibri" w:hAnsi="Arial" w:cs="Arial"/>
                <w:b/>
                <w:bCs/>
                <w:sz w:val="18"/>
                <w:szCs w:val="18"/>
              </w:rPr>
              <w:t xml:space="preserve">Донесување на одлука за </w:t>
            </w:r>
            <w:r w:rsidR="0042284A">
              <w:rPr>
                <w:rFonts w:ascii="Arial" w:eastAsia="Calibri" w:hAnsi="Arial" w:cs="Arial"/>
                <w:b/>
                <w:bCs/>
                <w:sz w:val="18"/>
                <w:szCs w:val="18"/>
              </w:rPr>
              <w:t xml:space="preserve">доделување на договор за </w:t>
            </w:r>
            <w:r w:rsidRPr="0058733F">
              <w:rPr>
                <w:rFonts w:ascii="Arial" w:eastAsia="Calibri" w:hAnsi="Arial" w:cs="Arial"/>
                <w:b/>
                <w:bCs/>
                <w:sz w:val="18"/>
                <w:szCs w:val="18"/>
              </w:rPr>
              <w:t>јавна набавка, потпишување на договор (преземање на финансиска обврска) и реализација на договор</w:t>
            </w:r>
            <w:r w:rsidR="0042284A">
              <w:rPr>
                <w:rFonts w:ascii="Arial" w:eastAsia="Calibri" w:hAnsi="Arial" w:cs="Arial"/>
                <w:b/>
                <w:bCs/>
                <w:sz w:val="18"/>
                <w:szCs w:val="18"/>
              </w:rPr>
              <w:t>.</w:t>
            </w:r>
          </w:p>
        </w:tc>
        <w:tc>
          <w:tcPr>
            <w:tcW w:w="4230" w:type="dxa"/>
            <w:vMerge/>
            <w:tcBorders>
              <w:left w:val="single" w:sz="4" w:space="0" w:color="000000"/>
              <w:bottom w:val="single" w:sz="4" w:space="0" w:color="000000"/>
              <w:right w:val="single" w:sz="4" w:space="0" w:color="000000"/>
            </w:tcBorders>
            <w:shd w:val="clear" w:color="auto" w:fill="FDE9D9"/>
          </w:tcPr>
          <w:p w:rsidR="00714598" w:rsidRDefault="00714598" w:rsidP="00386B71"/>
        </w:tc>
      </w:tr>
    </w:tbl>
    <w:p w:rsidR="00AB6FCD" w:rsidRDefault="00AB6FCD" w:rsidP="004F1363">
      <w:pPr>
        <w:snapToGrid w:val="0"/>
        <w:rPr>
          <w:rFonts w:ascii="Arial" w:eastAsia="Calibri" w:hAnsi="Arial" w:cs="Arial"/>
          <w:b/>
          <w:sz w:val="18"/>
          <w:szCs w:val="18"/>
        </w:rPr>
      </w:pPr>
    </w:p>
    <w:p w:rsidR="00AB6FCD" w:rsidRPr="004722D4" w:rsidRDefault="00AB6FCD" w:rsidP="004722D4">
      <w:pPr>
        <w:pStyle w:val="ListParagraph"/>
        <w:snapToGrid w:val="0"/>
        <w:ind w:left="360"/>
        <w:rPr>
          <w:rFonts w:ascii="Arial" w:eastAsia="Calibri" w:hAnsi="Arial" w:cs="Arial"/>
          <w:sz w:val="18"/>
          <w:szCs w:val="18"/>
        </w:rPr>
      </w:pPr>
    </w:p>
    <w:p w:rsidR="00AB6FCD" w:rsidRPr="002923F2" w:rsidRDefault="00AB6FCD" w:rsidP="002923F2">
      <w:pPr>
        <w:pStyle w:val="ListParagraph"/>
        <w:numPr>
          <w:ilvl w:val="0"/>
          <w:numId w:val="4"/>
        </w:numPr>
        <w:snapToGrid w:val="0"/>
        <w:rPr>
          <w:rFonts w:ascii="Arial" w:eastAsia="Calibri" w:hAnsi="Arial" w:cs="Arial"/>
          <w:b/>
        </w:rPr>
      </w:pPr>
      <w:r w:rsidRPr="002923F2">
        <w:rPr>
          <w:rFonts w:ascii="Arial" w:eastAsia="Calibri" w:hAnsi="Arial" w:cs="Arial"/>
          <w:b/>
        </w:rPr>
        <w:t>Цел на процес</w:t>
      </w:r>
    </w:p>
    <w:p w:rsidR="00AB6FCD" w:rsidRDefault="00AB6FCD" w:rsidP="004F1363">
      <w:pPr>
        <w:snapToGrid w:val="0"/>
        <w:rPr>
          <w:rFonts w:ascii="Arial" w:eastAsia="Calibri" w:hAnsi="Arial" w:cs="Arial"/>
          <w:b/>
          <w:sz w:val="18"/>
          <w:szCs w:val="18"/>
        </w:rPr>
      </w:pPr>
    </w:p>
    <w:p w:rsidR="00AB6FCD" w:rsidRPr="00AB6FCD" w:rsidRDefault="00A90BB1" w:rsidP="00224ED3">
      <w:pPr>
        <w:ind w:left="2127" w:hanging="2127"/>
        <w:rPr>
          <w:rFonts w:ascii="Arial" w:eastAsia="Calibri" w:hAnsi="Arial" w:cs="Arial"/>
          <w:sz w:val="18"/>
          <w:szCs w:val="18"/>
        </w:rPr>
      </w:pPr>
      <w:r>
        <w:rPr>
          <w:rFonts w:ascii="Arial" w:eastAsia="Calibri" w:hAnsi="Arial" w:cs="Arial"/>
          <w:sz w:val="18"/>
          <w:szCs w:val="18"/>
        </w:rPr>
        <w:t>Навремена,</w:t>
      </w:r>
      <w:r w:rsidR="00AB6FCD" w:rsidRPr="00AB6FCD">
        <w:rPr>
          <w:rFonts w:ascii="Arial" w:eastAsia="Calibri" w:hAnsi="Arial" w:cs="Arial"/>
          <w:sz w:val="18"/>
          <w:szCs w:val="18"/>
        </w:rPr>
        <w:t xml:space="preserve">точна </w:t>
      </w:r>
      <w:r w:rsidR="004722D4">
        <w:rPr>
          <w:rFonts w:ascii="Arial" w:eastAsia="Calibri" w:hAnsi="Arial" w:cs="Arial"/>
          <w:sz w:val="18"/>
          <w:szCs w:val="18"/>
        </w:rPr>
        <w:t xml:space="preserve">и регуларна </w:t>
      </w:r>
      <w:r>
        <w:rPr>
          <w:rFonts w:ascii="Arial" w:eastAsia="Calibri" w:hAnsi="Arial" w:cs="Arial"/>
          <w:sz w:val="18"/>
          <w:szCs w:val="18"/>
        </w:rPr>
        <w:t>набавка</w:t>
      </w:r>
      <w:r w:rsidR="00AB6FCD" w:rsidRPr="00AB6FCD">
        <w:rPr>
          <w:rFonts w:ascii="Arial" w:eastAsia="Calibri" w:hAnsi="Arial" w:cs="Arial"/>
          <w:sz w:val="18"/>
          <w:szCs w:val="18"/>
        </w:rPr>
        <w:t>.</w:t>
      </w:r>
    </w:p>
    <w:p w:rsidR="00AB6FCD" w:rsidRDefault="00AB6FCD" w:rsidP="004F1363">
      <w:pPr>
        <w:snapToGrid w:val="0"/>
        <w:rPr>
          <w:rFonts w:ascii="Arial" w:eastAsia="Calibri" w:hAnsi="Arial" w:cs="Arial"/>
          <w:b/>
          <w:sz w:val="18"/>
          <w:szCs w:val="18"/>
        </w:rPr>
      </w:pPr>
    </w:p>
    <w:p w:rsidR="001E5B6A" w:rsidRPr="002923F2" w:rsidRDefault="002923F2" w:rsidP="00615A34">
      <w:pPr>
        <w:pStyle w:val="ListParagraph"/>
        <w:numPr>
          <w:ilvl w:val="0"/>
          <w:numId w:val="4"/>
        </w:numPr>
        <w:snapToGrid w:val="0"/>
        <w:rPr>
          <w:rFonts w:ascii="Arial" w:eastAsia="Calibri" w:hAnsi="Arial" w:cs="Arial"/>
          <w:b/>
        </w:rPr>
      </w:pPr>
      <w:r>
        <w:rPr>
          <w:rFonts w:ascii="Arial" w:eastAsia="Calibri" w:hAnsi="Arial" w:cs="Arial"/>
          <w:b/>
        </w:rPr>
        <w:t>Овластувања</w:t>
      </w:r>
    </w:p>
    <w:p w:rsidR="00AB6FCD" w:rsidRDefault="00AB6FCD" w:rsidP="004F1363">
      <w:pPr>
        <w:snapToGrid w:val="0"/>
        <w:rPr>
          <w:rFonts w:ascii="Arial" w:eastAsia="Calibri" w:hAnsi="Arial" w:cs="Arial"/>
          <w:b/>
          <w:sz w:val="18"/>
          <w:szCs w:val="18"/>
        </w:rPr>
      </w:pPr>
    </w:p>
    <w:p w:rsidR="00151DE0" w:rsidRPr="00151DE0" w:rsidRDefault="00151DE0" w:rsidP="00151DE0">
      <w:pPr>
        <w:jc w:val="both"/>
        <w:rPr>
          <w:rFonts w:ascii="Arial" w:eastAsia="Calibri" w:hAnsi="Arial" w:cs="Arial"/>
          <w:sz w:val="18"/>
          <w:szCs w:val="18"/>
        </w:rPr>
      </w:pPr>
      <w:r w:rsidRPr="00151DE0">
        <w:rPr>
          <w:rFonts w:ascii="Arial" w:eastAsia="Calibri" w:hAnsi="Arial" w:cs="Arial"/>
          <w:sz w:val="18"/>
          <w:szCs w:val="18"/>
        </w:rPr>
        <w:t>Член 6</w:t>
      </w:r>
      <w:r>
        <w:rPr>
          <w:rFonts w:ascii="Arial" w:eastAsia="Calibri" w:hAnsi="Arial" w:cs="Arial"/>
          <w:sz w:val="18"/>
          <w:szCs w:val="18"/>
        </w:rPr>
        <w:t xml:space="preserve"> од П</w:t>
      </w:r>
      <w:r w:rsidRPr="00151DE0">
        <w:rPr>
          <w:rFonts w:ascii="Arial" w:eastAsia="Calibri" w:hAnsi="Arial" w:cs="Arial"/>
          <w:sz w:val="18"/>
          <w:szCs w:val="18"/>
        </w:rPr>
        <w:t>равилник</w:t>
      </w:r>
      <w:r>
        <w:rPr>
          <w:rFonts w:ascii="Arial" w:eastAsia="Calibri" w:hAnsi="Arial" w:cs="Arial"/>
          <w:sz w:val="18"/>
          <w:szCs w:val="18"/>
        </w:rPr>
        <w:t>от</w:t>
      </w:r>
      <w:r w:rsidRPr="00151DE0">
        <w:rPr>
          <w:rFonts w:ascii="Arial" w:eastAsia="Calibri" w:hAnsi="Arial" w:cs="Arial"/>
          <w:sz w:val="18"/>
          <w:szCs w:val="18"/>
        </w:rPr>
        <w:t xml:space="preserve"> за начинот на спроведување на општите финансиски процеси </w:t>
      </w:r>
      <w:r w:rsidR="0042284A">
        <w:rPr>
          <w:rFonts w:ascii="Arial" w:eastAsia="Calibri" w:hAnsi="Arial" w:cs="Arial"/>
          <w:sz w:val="18"/>
          <w:szCs w:val="18"/>
        </w:rPr>
        <w:t>с</w:t>
      </w:r>
      <w:r>
        <w:rPr>
          <w:rFonts w:ascii="Arial" w:eastAsia="Calibri" w:hAnsi="Arial" w:cs="Arial"/>
          <w:sz w:val="18"/>
          <w:szCs w:val="18"/>
        </w:rPr>
        <w:t>огласно кој „</w:t>
      </w:r>
      <w:r w:rsidRPr="00151DE0">
        <w:rPr>
          <w:rFonts w:ascii="Arial" w:eastAsia="Calibri" w:hAnsi="Arial" w:cs="Arial"/>
          <w:sz w:val="18"/>
          <w:szCs w:val="18"/>
        </w:rPr>
        <w:t xml:space="preserve">Финансиските обврски треба да се преземаат само врз основа на пишана процедура изготвена од раководителот на единицата за финансиски прашања, која ја одобрува државниот секретар, односно лицето овластено од раководителот на субјектот, а ја донесува раководителот на субјектот. </w:t>
      </w:r>
    </w:p>
    <w:p w:rsidR="00AB6FCD" w:rsidRDefault="00AB6FCD" w:rsidP="00AB6FCD">
      <w:pPr>
        <w:snapToGrid w:val="0"/>
        <w:rPr>
          <w:rFonts w:ascii="Arial" w:eastAsia="Calibri" w:hAnsi="Arial" w:cs="Arial"/>
          <w:b/>
          <w:sz w:val="24"/>
          <w:szCs w:val="24"/>
        </w:rPr>
      </w:pPr>
    </w:p>
    <w:p w:rsidR="004F1363" w:rsidRPr="002923F2" w:rsidRDefault="004F1363" w:rsidP="00615A34">
      <w:pPr>
        <w:pStyle w:val="ListParagraph"/>
        <w:numPr>
          <w:ilvl w:val="0"/>
          <w:numId w:val="4"/>
        </w:numPr>
        <w:snapToGrid w:val="0"/>
        <w:rPr>
          <w:rFonts w:ascii="Arial" w:eastAsia="Calibri" w:hAnsi="Arial" w:cs="Arial"/>
          <w:b/>
        </w:rPr>
      </w:pPr>
      <w:r w:rsidRPr="002923F2">
        <w:rPr>
          <w:rFonts w:ascii="Arial" w:eastAsia="Calibri" w:hAnsi="Arial" w:cs="Arial"/>
          <w:b/>
        </w:rPr>
        <w:t xml:space="preserve">Тек на работа </w:t>
      </w:r>
    </w:p>
    <w:p w:rsidR="00615A34" w:rsidRDefault="00615A34" w:rsidP="004F1363">
      <w:pPr>
        <w:tabs>
          <w:tab w:val="left" w:pos="0"/>
        </w:tabs>
        <w:suppressAutoHyphens w:val="0"/>
        <w:snapToGrid w:val="0"/>
        <w:ind w:left="-360"/>
        <w:rPr>
          <w:rFonts w:ascii="Arial" w:eastAsia="Calibri" w:hAnsi="Arial" w:cs="Arial"/>
          <w:bCs/>
          <w:sz w:val="18"/>
          <w:szCs w:val="18"/>
        </w:rPr>
      </w:pPr>
    </w:p>
    <w:p w:rsidR="004F1363" w:rsidRPr="00714598" w:rsidRDefault="004F1363" w:rsidP="00615A34">
      <w:pPr>
        <w:tabs>
          <w:tab w:val="left" w:pos="0"/>
        </w:tabs>
        <w:suppressAutoHyphens w:val="0"/>
        <w:snapToGrid w:val="0"/>
        <w:spacing w:before="120" w:after="120"/>
        <w:ind w:left="-360"/>
        <w:jc w:val="both"/>
        <w:rPr>
          <w:rFonts w:ascii="Arial" w:eastAsia="Calibri" w:hAnsi="Arial" w:cs="Arial"/>
          <w:b/>
          <w:bCs/>
          <w:sz w:val="18"/>
          <w:szCs w:val="18"/>
        </w:rPr>
      </w:pPr>
      <w:r w:rsidRPr="00714598">
        <w:rPr>
          <w:rFonts w:ascii="Arial" w:eastAsia="Calibri" w:hAnsi="Arial" w:cs="Arial"/>
          <w:b/>
          <w:bCs/>
          <w:sz w:val="18"/>
          <w:szCs w:val="18"/>
        </w:rPr>
        <w:t>Процес на набавка со проценета вредност до 5.000 евра во денарска противвредност без вклучен ДДВ со барање за прибирање понуди со објавување на оглас во ЕСЈН</w:t>
      </w:r>
      <w:r w:rsidR="00615A34" w:rsidRPr="00714598">
        <w:rPr>
          <w:rFonts w:ascii="Arial" w:eastAsia="Calibri" w:hAnsi="Arial" w:cs="Arial"/>
          <w:b/>
          <w:bCs/>
          <w:sz w:val="18"/>
          <w:szCs w:val="18"/>
        </w:rPr>
        <w:t>.</w:t>
      </w:r>
    </w:p>
    <w:p w:rsidR="004F1363" w:rsidRPr="004F1363" w:rsidRDefault="004F1363" w:rsidP="00615A34">
      <w:pPr>
        <w:tabs>
          <w:tab w:val="left" w:pos="0"/>
        </w:tabs>
        <w:suppressAutoHyphens w:val="0"/>
        <w:snapToGrid w:val="0"/>
        <w:spacing w:before="120" w:after="120"/>
        <w:ind w:left="-360"/>
        <w:jc w:val="both"/>
        <w:rPr>
          <w:rFonts w:ascii="Arial" w:eastAsia="Calibri" w:hAnsi="Arial" w:cs="Arial"/>
          <w:sz w:val="18"/>
          <w:szCs w:val="18"/>
        </w:rPr>
      </w:pPr>
      <w:r w:rsidRPr="004F1363">
        <w:rPr>
          <w:rFonts w:ascii="Arial" w:eastAsia="Calibri" w:hAnsi="Arial" w:cs="Arial"/>
          <w:sz w:val="18"/>
          <w:szCs w:val="18"/>
        </w:rPr>
        <w:t xml:space="preserve">Врз основа на Годишниот план за јавни набавки и Изводот од Решението за внатрешна распределба на вкупниот одобрен буџет и решението за давање на генерално овластување советникот во секторот „Х“ изготвува барање за изготвување </w:t>
      </w:r>
      <w:r w:rsidRPr="004F1363">
        <w:rPr>
          <w:rFonts w:ascii="Arial" w:eastAsia="Calibri" w:hAnsi="Arial" w:cs="Arial"/>
          <w:bCs/>
          <w:sz w:val="18"/>
          <w:szCs w:val="18"/>
        </w:rPr>
        <w:t>Одлука за јавна набавка</w:t>
      </w:r>
      <w:r w:rsidRPr="004F1363">
        <w:rPr>
          <w:rFonts w:ascii="Arial" w:eastAsia="Calibri" w:hAnsi="Arial" w:cs="Arial"/>
          <w:sz w:val="18"/>
          <w:szCs w:val="18"/>
        </w:rPr>
        <w:t xml:space="preserve"> во која се утврдуваат: </w:t>
      </w:r>
    </w:p>
    <w:p w:rsidR="004F1363" w:rsidRPr="004F1363" w:rsidRDefault="004F1363" w:rsidP="004F1363">
      <w:pPr>
        <w:tabs>
          <w:tab w:val="left" w:pos="0"/>
        </w:tabs>
        <w:suppressAutoHyphens w:val="0"/>
        <w:snapToGrid w:val="0"/>
        <w:ind w:left="-360"/>
        <w:rPr>
          <w:rFonts w:ascii="Arial" w:eastAsia="Calibri" w:hAnsi="Arial" w:cs="Arial"/>
          <w:sz w:val="18"/>
          <w:szCs w:val="18"/>
        </w:rPr>
      </w:pPr>
    </w:p>
    <w:p w:rsidR="004F1363" w:rsidRPr="004F1363" w:rsidRDefault="004F1363" w:rsidP="004F1363">
      <w:pPr>
        <w:numPr>
          <w:ilvl w:val="0"/>
          <w:numId w:val="2"/>
        </w:numPr>
        <w:tabs>
          <w:tab w:val="left" w:pos="0"/>
          <w:tab w:val="left" w:pos="720"/>
        </w:tabs>
        <w:suppressAutoHyphens w:val="0"/>
        <w:snapToGrid w:val="0"/>
        <w:rPr>
          <w:rFonts w:ascii="Arial" w:eastAsia="Calibri" w:hAnsi="Arial" w:cs="Arial"/>
          <w:sz w:val="18"/>
          <w:szCs w:val="18"/>
        </w:rPr>
      </w:pPr>
      <w:r w:rsidRPr="004F1363">
        <w:rPr>
          <w:rFonts w:ascii="Arial" w:eastAsia="Calibri" w:hAnsi="Arial" w:cs="Arial"/>
          <w:sz w:val="18"/>
          <w:szCs w:val="18"/>
        </w:rPr>
        <w:t xml:space="preserve">предметот (видот) и количината на набавката, </w:t>
      </w:r>
    </w:p>
    <w:p w:rsidR="004F1363" w:rsidRPr="004F1363" w:rsidRDefault="004F1363" w:rsidP="004F1363">
      <w:pPr>
        <w:numPr>
          <w:ilvl w:val="0"/>
          <w:numId w:val="2"/>
        </w:numPr>
        <w:tabs>
          <w:tab w:val="left" w:pos="0"/>
          <w:tab w:val="left" w:pos="720"/>
        </w:tabs>
        <w:suppressAutoHyphens w:val="0"/>
        <w:snapToGrid w:val="0"/>
        <w:rPr>
          <w:rFonts w:ascii="Arial" w:eastAsia="Calibri" w:hAnsi="Arial" w:cs="Arial"/>
          <w:sz w:val="18"/>
          <w:szCs w:val="18"/>
        </w:rPr>
      </w:pPr>
      <w:r w:rsidRPr="004F1363">
        <w:rPr>
          <w:rFonts w:ascii="Arial" w:eastAsia="Calibri" w:hAnsi="Arial" w:cs="Arial"/>
          <w:sz w:val="18"/>
          <w:szCs w:val="18"/>
        </w:rPr>
        <w:t xml:space="preserve">износот и изворот на средствата потребни за реализација на договорот, </w:t>
      </w:r>
    </w:p>
    <w:p w:rsidR="004F1363" w:rsidRPr="004F1363" w:rsidRDefault="004F1363" w:rsidP="004F1363">
      <w:pPr>
        <w:numPr>
          <w:ilvl w:val="0"/>
          <w:numId w:val="2"/>
        </w:numPr>
        <w:tabs>
          <w:tab w:val="left" w:pos="0"/>
          <w:tab w:val="left" w:pos="720"/>
        </w:tabs>
        <w:suppressAutoHyphens w:val="0"/>
        <w:snapToGrid w:val="0"/>
        <w:rPr>
          <w:rFonts w:ascii="Arial" w:eastAsia="Calibri" w:hAnsi="Arial" w:cs="Arial"/>
          <w:sz w:val="18"/>
          <w:szCs w:val="18"/>
        </w:rPr>
      </w:pPr>
      <w:r w:rsidRPr="004F1363">
        <w:rPr>
          <w:rFonts w:ascii="Arial" w:eastAsia="Calibri" w:hAnsi="Arial" w:cs="Arial"/>
          <w:sz w:val="18"/>
          <w:szCs w:val="18"/>
        </w:rPr>
        <w:t xml:space="preserve">начинот и постапката за доделување на договорот за јавна набавка и </w:t>
      </w:r>
    </w:p>
    <w:p w:rsidR="004F1363" w:rsidRPr="004F1363" w:rsidRDefault="004F1363" w:rsidP="004F1363">
      <w:pPr>
        <w:numPr>
          <w:ilvl w:val="0"/>
          <w:numId w:val="2"/>
        </w:numPr>
        <w:tabs>
          <w:tab w:val="left" w:pos="0"/>
          <w:tab w:val="left" w:pos="720"/>
        </w:tabs>
        <w:suppressAutoHyphens w:val="0"/>
        <w:snapToGrid w:val="0"/>
        <w:rPr>
          <w:rFonts w:ascii="Arial" w:eastAsia="Calibri" w:hAnsi="Arial" w:cs="Arial"/>
          <w:sz w:val="18"/>
          <w:szCs w:val="18"/>
        </w:rPr>
      </w:pPr>
      <w:r w:rsidRPr="004F1363">
        <w:rPr>
          <w:rFonts w:ascii="Arial" w:eastAsia="Calibri" w:hAnsi="Arial" w:cs="Arial"/>
          <w:sz w:val="18"/>
          <w:szCs w:val="18"/>
        </w:rPr>
        <w:t xml:space="preserve">се назначуваат претседателот и членовите на комисијата за јавна набавка, нивниот број и нивните заменици, како и </w:t>
      </w:r>
    </w:p>
    <w:p w:rsidR="004F1363" w:rsidRPr="004F1363" w:rsidRDefault="004F1363" w:rsidP="004F1363">
      <w:pPr>
        <w:numPr>
          <w:ilvl w:val="0"/>
          <w:numId w:val="2"/>
        </w:numPr>
        <w:tabs>
          <w:tab w:val="left" w:pos="0"/>
          <w:tab w:val="left" w:pos="720"/>
        </w:tabs>
        <w:suppressAutoHyphens w:val="0"/>
        <w:snapToGrid w:val="0"/>
        <w:rPr>
          <w:rFonts w:ascii="Arial" w:eastAsia="Calibri" w:hAnsi="Arial" w:cs="Arial"/>
          <w:sz w:val="18"/>
          <w:szCs w:val="18"/>
        </w:rPr>
      </w:pPr>
      <w:r w:rsidRPr="004F1363">
        <w:rPr>
          <w:rFonts w:ascii="Arial" w:eastAsia="Calibri" w:hAnsi="Arial" w:cs="Arial"/>
          <w:sz w:val="18"/>
          <w:szCs w:val="18"/>
        </w:rPr>
        <w:t>ангажирање на надворешни стручни лица, доколку е потребно кои и помагаат на комисијата при проверување и евалуација на техничките, финансиските и други работи поврзани со понудите и немаат право да одлучуваат.</w:t>
      </w:r>
    </w:p>
    <w:p w:rsidR="004F1363" w:rsidRPr="004F1363" w:rsidRDefault="004F1363" w:rsidP="004F1363">
      <w:pPr>
        <w:tabs>
          <w:tab w:val="left" w:pos="0"/>
        </w:tabs>
        <w:suppressAutoHyphens w:val="0"/>
        <w:snapToGrid w:val="0"/>
        <w:ind w:left="-360"/>
        <w:rPr>
          <w:rFonts w:ascii="Arial" w:eastAsia="Calibri" w:hAnsi="Arial" w:cs="Arial"/>
          <w:sz w:val="18"/>
          <w:szCs w:val="18"/>
        </w:rPr>
      </w:pPr>
    </w:p>
    <w:p w:rsidR="004F1363" w:rsidRPr="004F1363" w:rsidRDefault="004F1363" w:rsidP="00615A34">
      <w:pPr>
        <w:tabs>
          <w:tab w:val="left" w:pos="0"/>
        </w:tabs>
        <w:suppressAutoHyphens w:val="0"/>
        <w:snapToGrid w:val="0"/>
        <w:ind w:left="-360"/>
        <w:jc w:val="both"/>
        <w:rPr>
          <w:rFonts w:ascii="Arial" w:eastAsia="Calibri" w:hAnsi="Arial" w:cs="Arial"/>
          <w:sz w:val="18"/>
          <w:szCs w:val="18"/>
        </w:rPr>
      </w:pPr>
      <w:r w:rsidRPr="004F1363">
        <w:rPr>
          <w:rFonts w:ascii="Arial" w:eastAsia="Calibri" w:hAnsi="Arial" w:cs="Arial"/>
          <w:sz w:val="18"/>
          <w:szCs w:val="18"/>
        </w:rPr>
        <w:t xml:space="preserve">Изготвеното барање за изготвување на </w:t>
      </w:r>
      <w:r w:rsidRPr="004F1363">
        <w:rPr>
          <w:rFonts w:ascii="Arial" w:eastAsia="Calibri" w:hAnsi="Arial" w:cs="Arial"/>
          <w:bCs/>
          <w:sz w:val="18"/>
          <w:szCs w:val="18"/>
        </w:rPr>
        <w:t>Одлука за јавна набавка</w:t>
      </w:r>
      <w:r w:rsidRPr="004F1363">
        <w:rPr>
          <w:rFonts w:ascii="Arial" w:eastAsia="Calibri" w:hAnsi="Arial" w:cs="Arial"/>
          <w:sz w:val="18"/>
          <w:szCs w:val="18"/>
        </w:rPr>
        <w:t xml:space="preserve"> го </w:t>
      </w:r>
      <w:r w:rsidR="00BF62F8">
        <w:rPr>
          <w:rFonts w:ascii="Arial" w:eastAsia="Calibri" w:hAnsi="Arial" w:cs="Arial"/>
          <w:sz w:val="18"/>
          <w:szCs w:val="18"/>
        </w:rPr>
        <w:t xml:space="preserve">проверува раководителот на одделение, а го </w:t>
      </w:r>
      <w:r w:rsidRPr="004F1363">
        <w:rPr>
          <w:rFonts w:ascii="Arial" w:eastAsia="Calibri" w:hAnsi="Arial" w:cs="Arial"/>
          <w:sz w:val="18"/>
          <w:szCs w:val="18"/>
        </w:rPr>
        <w:t>одобрува раководителот на секторот</w:t>
      </w:r>
      <w:r w:rsidR="00F333D9">
        <w:rPr>
          <w:rFonts w:ascii="Arial" w:eastAsia="Calibri" w:hAnsi="Arial" w:cs="Arial"/>
          <w:sz w:val="18"/>
          <w:szCs w:val="18"/>
        </w:rPr>
        <w:t xml:space="preserve"> – Лице овластено за преземање на обврски</w:t>
      </w:r>
      <w:r w:rsidRPr="004F1363">
        <w:rPr>
          <w:rFonts w:ascii="Arial" w:eastAsia="Calibri" w:hAnsi="Arial" w:cs="Arial"/>
          <w:sz w:val="18"/>
          <w:szCs w:val="18"/>
        </w:rPr>
        <w:t>.</w:t>
      </w:r>
    </w:p>
    <w:p w:rsidR="004F1363" w:rsidRPr="004F1363" w:rsidRDefault="004F1363" w:rsidP="00615A34">
      <w:pPr>
        <w:tabs>
          <w:tab w:val="left" w:pos="0"/>
        </w:tabs>
        <w:suppressAutoHyphens w:val="0"/>
        <w:snapToGrid w:val="0"/>
        <w:ind w:left="-360"/>
        <w:jc w:val="both"/>
        <w:rPr>
          <w:rFonts w:ascii="Arial" w:eastAsia="Calibri" w:hAnsi="Arial" w:cs="Arial"/>
          <w:sz w:val="18"/>
          <w:szCs w:val="18"/>
        </w:rPr>
      </w:pPr>
      <w:r w:rsidRPr="004F1363">
        <w:rPr>
          <w:rFonts w:ascii="Arial" w:eastAsia="Calibri" w:hAnsi="Arial" w:cs="Arial"/>
          <w:sz w:val="18"/>
          <w:szCs w:val="18"/>
        </w:rPr>
        <w:t>Одобреното бар</w:t>
      </w:r>
      <w:r w:rsidR="0042284A">
        <w:rPr>
          <w:rFonts w:ascii="Arial" w:eastAsia="Calibri" w:hAnsi="Arial" w:cs="Arial"/>
          <w:sz w:val="18"/>
          <w:szCs w:val="18"/>
        </w:rPr>
        <w:t xml:space="preserve">ање се доставува до </w:t>
      </w:r>
      <w:r w:rsidRPr="004F1363">
        <w:rPr>
          <w:rFonts w:ascii="Arial" w:eastAsia="Calibri" w:hAnsi="Arial" w:cs="Arial"/>
          <w:sz w:val="18"/>
          <w:szCs w:val="18"/>
        </w:rPr>
        <w:t>лице</w:t>
      </w:r>
      <w:r w:rsidR="0042284A">
        <w:rPr>
          <w:rFonts w:ascii="Arial" w:eastAsia="Calibri" w:hAnsi="Arial" w:cs="Arial"/>
          <w:sz w:val="18"/>
          <w:szCs w:val="18"/>
        </w:rPr>
        <w:t>то</w:t>
      </w:r>
      <w:r w:rsidRPr="004F1363">
        <w:rPr>
          <w:rFonts w:ascii="Arial" w:eastAsia="Calibri" w:hAnsi="Arial" w:cs="Arial"/>
          <w:sz w:val="18"/>
          <w:szCs w:val="18"/>
        </w:rPr>
        <w:t xml:space="preserve"> </w:t>
      </w:r>
      <w:r w:rsidR="0042284A">
        <w:rPr>
          <w:rFonts w:ascii="Arial" w:eastAsia="Calibri" w:hAnsi="Arial" w:cs="Arial"/>
          <w:sz w:val="18"/>
          <w:szCs w:val="18"/>
        </w:rPr>
        <w:t xml:space="preserve">задолжено </w:t>
      </w:r>
      <w:r w:rsidRPr="004F1363">
        <w:rPr>
          <w:rFonts w:ascii="Arial" w:eastAsia="Calibri" w:hAnsi="Arial" w:cs="Arial"/>
          <w:sz w:val="18"/>
          <w:szCs w:val="18"/>
        </w:rPr>
        <w:t xml:space="preserve">за јавни набавки во институцијата. </w:t>
      </w:r>
    </w:p>
    <w:p w:rsidR="004F1363" w:rsidRPr="004F1363" w:rsidRDefault="004F1363" w:rsidP="00615A34">
      <w:pPr>
        <w:tabs>
          <w:tab w:val="left" w:pos="0"/>
        </w:tabs>
        <w:suppressAutoHyphens w:val="0"/>
        <w:snapToGrid w:val="0"/>
        <w:ind w:left="-360"/>
        <w:jc w:val="both"/>
        <w:rPr>
          <w:rFonts w:ascii="Arial" w:eastAsia="Calibri" w:hAnsi="Arial" w:cs="Arial"/>
          <w:sz w:val="18"/>
          <w:szCs w:val="18"/>
        </w:rPr>
      </w:pPr>
      <w:r w:rsidRPr="004F1363">
        <w:rPr>
          <w:rFonts w:ascii="Arial" w:eastAsia="Calibri" w:hAnsi="Arial" w:cs="Arial"/>
          <w:sz w:val="18"/>
          <w:szCs w:val="18"/>
        </w:rPr>
        <w:lastRenderedPageBreak/>
        <w:t xml:space="preserve">Врз основа на барањето </w:t>
      </w:r>
      <w:r w:rsidR="00744463" w:rsidRPr="004F1363">
        <w:rPr>
          <w:rFonts w:ascii="Arial" w:eastAsia="Calibri" w:hAnsi="Arial" w:cs="Arial"/>
          <w:sz w:val="18"/>
          <w:szCs w:val="18"/>
        </w:rPr>
        <w:t>лице</w:t>
      </w:r>
      <w:r w:rsidR="00744463">
        <w:rPr>
          <w:rFonts w:ascii="Arial" w:eastAsia="Calibri" w:hAnsi="Arial" w:cs="Arial"/>
          <w:sz w:val="18"/>
          <w:szCs w:val="18"/>
        </w:rPr>
        <w:t>то</w:t>
      </w:r>
      <w:r w:rsidR="00744463" w:rsidRPr="004F1363">
        <w:rPr>
          <w:rFonts w:ascii="Arial" w:eastAsia="Calibri" w:hAnsi="Arial" w:cs="Arial"/>
          <w:sz w:val="18"/>
          <w:szCs w:val="18"/>
        </w:rPr>
        <w:t xml:space="preserve"> </w:t>
      </w:r>
      <w:r w:rsidR="00744463">
        <w:rPr>
          <w:rFonts w:ascii="Arial" w:eastAsia="Calibri" w:hAnsi="Arial" w:cs="Arial"/>
          <w:sz w:val="18"/>
          <w:szCs w:val="18"/>
        </w:rPr>
        <w:t xml:space="preserve">задолжено </w:t>
      </w:r>
      <w:r w:rsidR="00744463" w:rsidRPr="004F1363">
        <w:rPr>
          <w:rFonts w:ascii="Arial" w:eastAsia="Calibri" w:hAnsi="Arial" w:cs="Arial"/>
          <w:sz w:val="18"/>
          <w:szCs w:val="18"/>
        </w:rPr>
        <w:t xml:space="preserve">за јавни набавки </w:t>
      </w:r>
      <w:r w:rsidRPr="004F1363">
        <w:rPr>
          <w:rFonts w:ascii="Arial" w:eastAsia="Calibri" w:hAnsi="Arial" w:cs="Arial"/>
          <w:sz w:val="18"/>
          <w:szCs w:val="18"/>
        </w:rPr>
        <w:t xml:space="preserve">изготвува нацрт одлука за јавна набавка која ја доставува до раководителот на субјектот за потпис/донесување. Кон нацрт одлуката се приложуваат: образложение, Годишниот план за јавни набавки и Изводот од Решението за внатрешна распределба на вкупниот одобрен буџет. </w:t>
      </w:r>
    </w:p>
    <w:p w:rsidR="004F1363" w:rsidRPr="004F1363" w:rsidRDefault="004F1363" w:rsidP="00615A34">
      <w:pPr>
        <w:tabs>
          <w:tab w:val="left" w:pos="0"/>
        </w:tabs>
        <w:suppressAutoHyphens w:val="0"/>
        <w:snapToGrid w:val="0"/>
        <w:ind w:left="-360"/>
        <w:jc w:val="both"/>
        <w:rPr>
          <w:rFonts w:ascii="Arial" w:eastAsia="Calibri" w:hAnsi="Arial" w:cs="Arial"/>
          <w:sz w:val="18"/>
          <w:szCs w:val="18"/>
        </w:rPr>
      </w:pPr>
    </w:p>
    <w:p w:rsidR="004F1363" w:rsidRPr="004F1363" w:rsidRDefault="004F1363" w:rsidP="00615A34">
      <w:pPr>
        <w:tabs>
          <w:tab w:val="left" w:pos="0"/>
        </w:tabs>
        <w:suppressAutoHyphens w:val="0"/>
        <w:snapToGrid w:val="0"/>
        <w:ind w:left="-360"/>
        <w:jc w:val="both"/>
        <w:rPr>
          <w:rFonts w:ascii="Arial" w:eastAsia="Calibri" w:hAnsi="Arial" w:cs="Arial"/>
          <w:sz w:val="18"/>
          <w:szCs w:val="18"/>
        </w:rPr>
      </w:pPr>
      <w:r w:rsidRPr="004F1363">
        <w:rPr>
          <w:rFonts w:ascii="Arial" w:eastAsia="Calibri" w:hAnsi="Arial" w:cs="Arial"/>
          <w:sz w:val="18"/>
          <w:szCs w:val="18"/>
        </w:rPr>
        <w:t xml:space="preserve">Потпишаната одлука за јавна набавка кабинетот ја доставува до </w:t>
      </w:r>
      <w:r w:rsidR="00744463" w:rsidRPr="004F1363">
        <w:rPr>
          <w:rFonts w:ascii="Arial" w:eastAsia="Calibri" w:hAnsi="Arial" w:cs="Arial"/>
          <w:sz w:val="18"/>
          <w:szCs w:val="18"/>
        </w:rPr>
        <w:t>лице</w:t>
      </w:r>
      <w:r w:rsidR="00744463">
        <w:rPr>
          <w:rFonts w:ascii="Arial" w:eastAsia="Calibri" w:hAnsi="Arial" w:cs="Arial"/>
          <w:sz w:val="18"/>
          <w:szCs w:val="18"/>
        </w:rPr>
        <w:t>то</w:t>
      </w:r>
      <w:r w:rsidR="00744463" w:rsidRPr="004F1363">
        <w:rPr>
          <w:rFonts w:ascii="Arial" w:eastAsia="Calibri" w:hAnsi="Arial" w:cs="Arial"/>
          <w:sz w:val="18"/>
          <w:szCs w:val="18"/>
        </w:rPr>
        <w:t xml:space="preserve"> </w:t>
      </w:r>
      <w:r w:rsidR="00744463">
        <w:rPr>
          <w:rFonts w:ascii="Arial" w:eastAsia="Calibri" w:hAnsi="Arial" w:cs="Arial"/>
          <w:sz w:val="18"/>
          <w:szCs w:val="18"/>
        </w:rPr>
        <w:t xml:space="preserve">задолжено </w:t>
      </w:r>
      <w:r w:rsidR="00744463" w:rsidRPr="004F1363">
        <w:rPr>
          <w:rFonts w:ascii="Arial" w:eastAsia="Calibri" w:hAnsi="Arial" w:cs="Arial"/>
          <w:sz w:val="18"/>
          <w:szCs w:val="18"/>
        </w:rPr>
        <w:t>за јавни набавки</w:t>
      </w:r>
      <w:r w:rsidRPr="004F1363">
        <w:rPr>
          <w:rFonts w:ascii="Arial" w:eastAsia="Calibri" w:hAnsi="Arial" w:cs="Arial"/>
          <w:sz w:val="18"/>
          <w:szCs w:val="18"/>
        </w:rPr>
        <w:t>, кое ја доставува до секторот „Х“ од кој го добил барањето за набавка и до сите назначени членови и заменици на комисијата и ангажираните надворешн</w:t>
      </w:r>
      <w:r w:rsidR="00744463">
        <w:rPr>
          <w:rFonts w:ascii="Arial" w:eastAsia="Calibri" w:hAnsi="Arial" w:cs="Arial"/>
          <w:sz w:val="18"/>
          <w:szCs w:val="18"/>
        </w:rPr>
        <w:t>и стручни лица доколку ги има.</w:t>
      </w:r>
    </w:p>
    <w:p w:rsidR="004F1363" w:rsidRPr="004F1363" w:rsidRDefault="004F1363" w:rsidP="00615A34">
      <w:pPr>
        <w:tabs>
          <w:tab w:val="left" w:pos="0"/>
        </w:tabs>
        <w:suppressAutoHyphens w:val="0"/>
        <w:snapToGrid w:val="0"/>
        <w:ind w:left="-360"/>
        <w:jc w:val="both"/>
        <w:rPr>
          <w:rFonts w:ascii="Arial" w:eastAsia="Calibri" w:hAnsi="Arial" w:cs="Arial"/>
          <w:sz w:val="18"/>
          <w:szCs w:val="18"/>
        </w:rPr>
      </w:pPr>
    </w:p>
    <w:p w:rsidR="004F1363" w:rsidRPr="004F1363" w:rsidRDefault="004F1363" w:rsidP="00615A34">
      <w:pPr>
        <w:tabs>
          <w:tab w:val="left" w:pos="0"/>
        </w:tabs>
        <w:suppressAutoHyphens w:val="0"/>
        <w:snapToGrid w:val="0"/>
        <w:ind w:left="-360"/>
        <w:jc w:val="both"/>
        <w:rPr>
          <w:rFonts w:ascii="Arial" w:eastAsia="Calibri" w:hAnsi="Arial" w:cs="Arial"/>
          <w:sz w:val="18"/>
          <w:szCs w:val="18"/>
        </w:rPr>
      </w:pPr>
      <w:r w:rsidRPr="004F1363">
        <w:rPr>
          <w:rFonts w:ascii="Arial" w:eastAsia="Calibri" w:hAnsi="Arial" w:cs="Arial"/>
          <w:sz w:val="18"/>
          <w:szCs w:val="18"/>
        </w:rPr>
        <w:t xml:space="preserve">Советникот во секторот „Х“ изготвува </w:t>
      </w:r>
      <w:r w:rsidR="00744463">
        <w:rPr>
          <w:rFonts w:ascii="Arial" w:eastAsia="Calibri" w:hAnsi="Arial" w:cs="Arial"/>
          <w:sz w:val="18"/>
          <w:szCs w:val="18"/>
        </w:rPr>
        <w:t xml:space="preserve">нацрт - </w:t>
      </w:r>
      <w:r w:rsidRPr="004F1363">
        <w:rPr>
          <w:rFonts w:ascii="Arial" w:eastAsia="Calibri" w:hAnsi="Arial" w:cs="Arial"/>
          <w:sz w:val="18"/>
          <w:szCs w:val="18"/>
        </w:rPr>
        <w:t xml:space="preserve">оглас за барање за прибирање на понуди и поедноставена тендерска документација која задолжително содржи технички спецификации на предметот на договорот за јавна набавка и информации за начинот на подготовка и рокот за поднесување на понудите и ги доставува до </w:t>
      </w:r>
      <w:r w:rsidR="00744463" w:rsidRPr="004F1363">
        <w:rPr>
          <w:rFonts w:ascii="Arial" w:eastAsia="Calibri" w:hAnsi="Arial" w:cs="Arial"/>
          <w:sz w:val="18"/>
          <w:szCs w:val="18"/>
        </w:rPr>
        <w:t>лице</w:t>
      </w:r>
      <w:r w:rsidR="00744463">
        <w:rPr>
          <w:rFonts w:ascii="Arial" w:eastAsia="Calibri" w:hAnsi="Arial" w:cs="Arial"/>
          <w:sz w:val="18"/>
          <w:szCs w:val="18"/>
        </w:rPr>
        <w:t>то</w:t>
      </w:r>
      <w:r w:rsidR="00744463" w:rsidRPr="004F1363">
        <w:rPr>
          <w:rFonts w:ascii="Arial" w:eastAsia="Calibri" w:hAnsi="Arial" w:cs="Arial"/>
          <w:sz w:val="18"/>
          <w:szCs w:val="18"/>
        </w:rPr>
        <w:t xml:space="preserve"> </w:t>
      </w:r>
      <w:r w:rsidR="00744463">
        <w:rPr>
          <w:rFonts w:ascii="Arial" w:eastAsia="Calibri" w:hAnsi="Arial" w:cs="Arial"/>
          <w:sz w:val="18"/>
          <w:szCs w:val="18"/>
        </w:rPr>
        <w:t xml:space="preserve">задолжено </w:t>
      </w:r>
      <w:r w:rsidR="00744463" w:rsidRPr="004F1363">
        <w:rPr>
          <w:rFonts w:ascii="Arial" w:eastAsia="Calibri" w:hAnsi="Arial" w:cs="Arial"/>
          <w:sz w:val="18"/>
          <w:szCs w:val="18"/>
        </w:rPr>
        <w:t>за јавни набавки</w:t>
      </w:r>
      <w:r w:rsidRPr="004F1363">
        <w:rPr>
          <w:rFonts w:ascii="Arial" w:eastAsia="Calibri" w:hAnsi="Arial" w:cs="Arial"/>
          <w:sz w:val="18"/>
          <w:szCs w:val="18"/>
        </w:rPr>
        <w:t>.</w:t>
      </w:r>
    </w:p>
    <w:p w:rsidR="004F1363" w:rsidRPr="004F1363" w:rsidRDefault="004F1363" w:rsidP="00615A34">
      <w:pPr>
        <w:tabs>
          <w:tab w:val="left" w:pos="0"/>
        </w:tabs>
        <w:suppressAutoHyphens w:val="0"/>
        <w:snapToGrid w:val="0"/>
        <w:ind w:left="-360"/>
        <w:jc w:val="both"/>
        <w:rPr>
          <w:rFonts w:ascii="Arial" w:eastAsia="Calibri" w:hAnsi="Arial" w:cs="Arial"/>
          <w:sz w:val="18"/>
          <w:szCs w:val="18"/>
        </w:rPr>
      </w:pPr>
    </w:p>
    <w:p w:rsidR="004F1363" w:rsidRPr="004F1363" w:rsidRDefault="00744463" w:rsidP="00615A34">
      <w:pPr>
        <w:tabs>
          <w:tab w:val="left" w:pos="0"/>
        </w:tabs>
        <w:suppressAutoHyphens w:val="0"/>
        <w:snapToGrid w:val="0"/>
        <w:ind w:left="-360"/>
        <w:jc w:val="both"/>
        <w:rPr>
          <w:rFonts w:ascii="Arial" w:eastAsia="Calibri" w:hAnsi="Arial" w:cs="Arial"/>
          <w:sz w:val="18"/>
          <w:szCs w:val="18"/>
        </w:rPr>
      </w:pPr>
      <w:r>
        <w:rPr>
          <w:rFonts w:ascii="Arial" w:eastAsia="Calibri" w:hAnsi="Arial" w:cs="Arial"/>
          <w:sz w:val="18"/>
          <w:szCs w:val="18"/>
        </w:rPr>
        <w:t>Л</w:t>
      </w:r>
      <w:r w:rsidRPr="004F1363">
        <w:rPr>
          <w:rFonts w:ascii="Arial" w:eastAsia="Calibri" w:hAnsi="Arial" w:cs="Arial"/>
          <w:sz w:val="18"/>
          <w:szCs w:val="18"/>
        </w:rPr>
        <w:t>ице</w:t>
      </w:r>
      <w:r>
        <w:rPr>
          <w:rFonts w:ascii="Arial" w:eastAsia="Calibri" w:hAnsi="Arial" w:cs="Arial"/>
          <w:sz w:val="18"/>
          <w:szCs w:val="18"/>
        </w:rPr>
        <w:t>то</w:t>
      </w:r>
      <w:r w:rsidRPr="004F1363">
        <w:rPr>
          <w:rFonts w:ascii="Arial" w:eastAsia="Calibri" w:hAnsi="Arial" w:cs="Arial"/>
          <w:sz w:val="18"/>
          <w:szCs w:val="18"/>
        </w:rPr>
        <w:t xml:space="preserve"> </w:t>
      </w:r>
      <w:r>
        <w:rPr>
          <w:rFonts w:ascii="Arial" w:eastAsia="Calibri" w:hAnsi="Arial" w:cs="Arial"/>
          <w:sz w:val="18"/>
          <w:szCs w:val="18"/>
        </w:rPr>
        <w:t xml:space="preserve">задолжено </w:t>
      </w:r>
      <w:r w:rsidRPr="004F1363">
        <w:rPr>
          <w:rFonts w:ascii="Arial" w:eastAsia="Calibri" w:hAnsi="Arial" w:cs="Arial"/>
          <w:sz w:val="18"/>
          <w:szCs w:val="18"/>
        </w:rPr>
        <w:t xml:space="preserve">за јавни набавки </w:t>
      </w:r>
      <w:r w:rsidR="004F1363" w:rsidRPr="004F1363">
        <w:rPr>
          <w:rFonts w:ascii="Arial" w:eastAsia="Calibri" w:hAnsi="Arial" w:cs="Arial"/>
          <w:sz w:val="18"/>
          <w:szCs w:val="18"/>
        </w:rPr>
        <w:t xml:space="preserve">ги објавува огласот за барање за прибирање на понуди и поедноставената тендерска документација преку ЕСЈН, согласно Правилник за начинот на користење на ЕСЈН. </w:t>
      </w:r>
    </w:p>
    <w:p w:rsidR="004F1363" w:rsidRPr="004F1363" w:rsidRDefault="004F1363" w:rsidP="00615A34">
      <w:pPr>
        <w:tabs>
          <w:tab w:val="left" w:pos="0"/>
        </w:tabs>
        <w:suppressAutoHyphens w:val="0"/>
        <w:snapToGrid w:val="0"/>
        <w:ind w:left="-360"/>
        <w:jc w:val="both"/>
        <w:rPr>
          <w:rFonts w:ascii="Arial" w:eastAsia="Calibri" w:hAnsi="Arial" w:cs="Arial"/>
          <w:sz w:val="18"/>
          <w:szCs w:val="18"/>
        </w:rPr>
      </w:pPr>
    </w:p>
    <w:p w:rsidR="004F1363" w:rsidRPr="004F1363" w:rsidRDefault="004F1363" w:rsidP="00615A34">
      <w:pPr>
        <w:tabs>
          <w:tab w:val="left" w:pos="0"/>
        </w:tabs>
        <w:suppressAutoHyphens w:val="0"/>
        <w:snapToGrid w:val="0"/>
        <w:ind w:left="-360"/>
        <w:jc w:val="both"/>
        <w:rPr>
          <w:rFonts w:ascii="Arial" w:eastAsia="Calibri" w:hAnsi="Arial" w:cs="Arial"/>
          <w:sz w:val="18"/>
          <w:szCs w:val="18"/>
        </w:rPr>
      </w:pPr>
      <w:r w:rsidRPr="004F1363">
        <w:rPr>
          <w:rFonts w:ascii="Arial" w:eastAsia="Calibri" w:hAnsi="Arial" w:cs="Arial"/>
          <w:sz w:val="18"/>
          <w:szCs w:val="18"/>
        </w:rPr>
        <w:t xml:space="preserve">Во рок од 5 дена од денот на објавување на огласот,  економските оператори преку ЕСЈН доставуваат свои понуди. Добиените понуди </w:t>
      </w:r>
      <w:r w:rsidR="00744463">
        <w:rPr>
          <w:rFonts w:ascii="Arial" w:eastAsia="Calibri" w:hAnsi="Arial" w:cs="Arial"/>
          <w:sz w:val="18"/>
          <w:szCs w:val="18"/>
        </w:rPr>
        <w:t xml:space="preserve">преку </w:t>
      </w:r>
      <w:r w:rsidRPr="004F1363">
        <w:rPr>
          <w:rFonts w:ascii="Arial" w:eastAsia="Calibri" w:hAnsi="Arial" w:cs="Arial"/>
          <w:sz w:val="18"/>
          <w:szCs w:val="18"/>
        </w:rPr>
        <w:t xml:space="preserve">ЕСЈН ги </w:t>
      </w:r>
      <w:r w:rsidR="00744463">
        <w:rPr>
          <w:rFonts w:ascii="Arial" w:eastAsia="Calibri" w:hAnsi="Arial" w:cs="Arial"/>
          <w:sz w:val="18"/>
          <w:szCs w:val="18"/>
        </w:rPr>
        <w:t xml:space="preserve">примаат </w:t>
      </w:r>
      <w:r w:rsidRPr="004F1363">
        <w:rPr>
          <w:rFonts w:ascii="Arial" w:eastAsia="Calibri" w:hAnsi="Arial" w:cs="Arial"/>
          <w:sz w:val="18"/>
          <w:szCs w:val="18"/>
        </w:rPr>
        <w:t xml:space="preserve">претседателот </w:t>
      </w:r>
      <w:r w:rsidR="00744463">
        <w:rPr>
          <w:rFonts w:ascii="Arial" w:eastAsia="Calibri" w:hAnsi="Arial" w:cs="Arial"/>
          <w:sz w:val="18"/>
          <w:szCs w:val="18"/>
        </w:rPr>
        <w:t xml:space="preserve">и членовите </w:t>
      </w:r>
      <w:r w:rsidRPr="004F1363">
        <w:rPr>
          <w:rFonts w:ascii="Arial" w:eastAsia="Calibri" w:hAnsi="Arial" w:cs="Arial"/>
          <w:sz w:val="18"/>
          <w:szCs w:val="18"/>
        </w:rPr>
        <w:t>на комисијата за јавни набавки.</w:t>
      </w:r>
    </w:p>
    <w:p w:rsidR="004F1363" w:rsidRPr="004F1363" w:rsidRDefault="004F1363" w:rsidP="00615A34">
      <w:pPr>
        <w:tabs>
          <w:tab w:val="left" w:pos="0"/>
        </w:tabs>
        <w:suppressAutoHyphens w:val="0"/>
        <w:snapToGrid w:val="0"/>
        <w:ind w:left="-360"/>
        <w:jc w:val="both"/>
        <w:rPr>
          <w:rFonts w:ascii="Arial" w:eastAsia="Calibri" w:hAnsi="Arial" w:cs="Arial"/>
          <w:sz w:val="18"/>
          <w:szCs w:val="18"/>
        </w:rPr>
      </w:pPr>
    </w:p>
    <w:p w:rsidR="004F1363" w:rsidRPr="004F1363" w:rsidRDefault="004F1363" w:rsidP="00615A34">
      <w:pPr>
        <w:tabs>
          <w:tab w:val="left" w:pos="0"/>
        </w:tabs>
        <w:suppressAutoHyphens w:val="0"/>
        <w:snapToGrid w:val="0"/>
        <w:ind w:left="-360"/>
        <w:jc w:val="both"/>
        <w:rPr>
          <w:rFonts w:ascii="Arial" w:eastAsia="Calibri" w:hAnsi="Arial" w:cs="Arial"/>
          <w:sz w:val="18"/>
          <w:szCs w:val="18"/>
        </w:rPr>
      </w:pPr>
      <w:r w:rsidRPr="004F1363">
        <w:rPr>
          <w:rFonts w:ascii="Arial" w:eastAsia="Calibri" w:hAnsi="Arial" w:cs="Arial"/>
          <w:sz w:val="18"/>
          <w:szCs w:val="18"/>
        </w:rPr>
        <w:t>Комисијата постапува согласно одредбите на Правилникот за постапката на отворањето на понудите и образецот за водење на записник за отворањето на понудите и Методологијата за изразување на критериумите за доделување на договорот за јавна</w:t>
      </w:r>
      <w:r w:rsidR="00F4113C">
        <w:rPr>
          <w:rFonts w:ascii="Arial" w:eastAsia="Calibri" w:hAnsi="Arial" w:cs="Arial"/>
          <w:sz w:val="18"/>
          <w:szCs w:val="18"/>
        </w:rPr>
        <w:t xml:space="preserve"> набавка во бодови </w:t>
      </w:r>
      <w:r w:rsidRPr="004F1363">
        <w:rPr>
          <w:rFonts w:ascii="Arial" w:eastAsia="Calibri" w:hAnsi="Arial" w:cs="Arial"/>
          <w:sz w:val="18"/>
          <w:szCs w:val="18"/>
        </w:rPr>
        <w:t xml:space="preserve">, при што не се спроведува јавно отворање на понудите. </w:t>
      </w:r>
    </w:p>
    <w:p w:rsidR="004F1363" w:rsidRPr="004F1363" w:rsidRDefault="004F1363" w:rsidP="00615A34">
      <w:pPr>
        <w:tabs>
          <w:tab w:val="left" w:pos="0"/>
        </w:tabs>
        <w:suppressAutoHyphens w:val="0"/>
        <w:snapToGrid w:val="0"/>
        <w:ind w:left="-360"/>
        <w:jc w:val="both"/>
        <w:rPr>
          <w:rFonts w:ascii="Arial" w:eastAsia="Calibri" w:hAnsi="Arial" w:cs="Arial"/>
          <w:sz w:val="18"/>
          <w:szCs w:val="18"/>
        </w:rPr>
      </w:pPr>
    </w:p>
    <w:p w:rsidR="004F1363" w:rsidRPr="004F1363" w:rsidRDefault="004F1363" w:rsidP="00615A34">
      <w:pPr>
        <w:tabs>
          <w:tab w:val="left" w:pos="0"/>
        </w:tabs>
        <w:suppressAutoHyphens w:val="0"/>
        <w:snapToGrid w:val="0"/>
        <w:ind w:left="-360"/>
        <w:jc w:val="both"/>
        <w:rPr>
          <w:rFonts w:ascii="Arial" w:eastAsia="Calibri" w:hAnsi="Arial" w:cs="Arial"/>
          <w:sz w:val="18"/>
          <w:szCs w:val="18"/>
        </w:rPr>
      </w:pPr>
      <w:r w:rsidRPr="004F1363">
        <w:rPr>
          <w:rFonts w:ascii="Arial" w:eastAsia="Calibri" w:hAnsi="Arial" w:cs="Arial"/>
          <w:sz w:val="18"/>
          <w:szCs w:val="18"/>
        </w:rPr>
        <w:t xml:space="preserve">Комисијата ја утврдува способноста за вршење професионална дејност на економските оператори и врши евалуација на понудите. </w:t>
      </w:r>
    </w:p>
    <w:p w:rsidR="004F1363" w:rsidRPr="004F1363" w:rsidRDefault="004F1363" w:rsidP="00615A34">
      <w:pPr>
        <w:tabs>
          <w:tab w:val="left" w:pos="0"/>
        </w:tabs>
        <w:suppressAutoHyphens w:val="0"/>
        <w:snapToGrid w:val="0"/>
        <w:ind w:left="-360"/>
        <w:jc w:val="both"/>
        <w:rPr>
          <w:rFonts w:ascii="Arial" w:eastAsia="Calibri" w:hAnsi="Arial" w:cs="Arial"/>
          <w:sz w:val="18"/>
          <w:szCs w:val="18"/>
        </w:rPr>
      </w:pPr>
    </w:p>
    <w:p w:rsidR="004F1363" w:rsidRPr="004F1363" w:rsidRDefault="004F1363" w:rsidP="00615A34">
      <w:pPr>
        <w:tabs>
          <w:tab w:val="left" w:pos="0"/>
        </w:tabs>
        <w:suppressAutoHyphens w:val="0"/>
        <w:snapToGrid w:val="0"/>
        <w:ind w:left="-360"/>
        <w:jc w:val="both"/>
        <w:rPr>
          <w:rFonts w:ascii="Arial" w:eastAsia="Calibri" w:hAnsi="Arial" w:cs="Arial"/>
          <w:sz w:val="18"/>
          <w:szCs w:val="18"/>
        </w:rPr>
      </w:pPr>
      <w:r w:rsidRPr="004F1363">
        <w:rPr>
          <w:rFonts w:ascii="Arial" w:eastAsia="Calibri" w:hAnsi="Arial" w:cs="Arial"/>
          <w:sz w:val="18"/>
          <w:szCs w:val="18"/>
        </w:rPr>
        <w:t>Комисијата до раководителот на секторот „Х“ го доставува предлогот за најповолна понуда и известување на учесниците во постапката за исходот од соодветната постапка.</w:t>
      </w:r>
    </w:p>
    <w:p w:rsidR="004F1363" w:rsidRPr="004F1363" w:rsidRDefault="004F1363" w:rsidP="00615A34">
      <w:pPr>
        <w:tabs>
          <w:tab w:val="left" w:pos="0"/>
        </w:tabs>
        <w:suppressAutoHyphens w:val="0"/>
        <w:snapToGrid w:val="0"/>
        <w:ind w:left="-360"/>
        <w:jc w:val="both"/>
        <w:rPr>
          <w:rFonts w:ascii="Arial" w:eastAsia="Calibri" w:hAnsi="Arial" w:cs="Arial"/>
          <w:sz w:val="18"/>
          <w:szCs w:val="18"/>
        </w:rPr>
      </w:pPr>
    </w:p>
    <w:p w:rsidR="004F1363" w:rsidRPr="004F1363" w:rsidRDefault="004F1363" w:rsidP="00615A34">
      <w:pPr>
        <w:tabs>
          <w:tab w:val="left" w:pos="0"/>
        </w:tabs>
        <w:suppressAutoHyphens w:val="0"/>
        <w:snapToGrid w:val="0"/>
        <w:ind w:left="-360"/>
        <w:jc w:val="both"/>
        <w:rPr>
          <w:rFonts w:ascii="Arial" w:eastAsia="Calibri" w:hAnsi="Arial" w:cs="Arial"/>
          <w:sz w:val="18"/>
          <w:szCs w:val="18"/>
        </w:rPr>
      </w:pPr>
      <w:r w:rsidRPr="004F1363">
        <w:rPr>
          <w:rFonts w:ascii="Arial" w:eastAsia="Calibri" w:hAnsi="Arial" w:cs="Arial"/>
          <w:sz w:val="18"/>
          <w:szCs w:val="18"/>
        </w:rPr>
        <w:t>Советникот врз основа на предлогот за најповолна понуда изготвува Одлука за избор на најповолен понудувач</w:t>
      </w:r>
      <w:r w:rsidR="00BF62F8">
        <w:rPr>
          <w:rFonts w:ascii="Arial" w:eastAsia="Calibri" w:hAnsi="Arial" w:cs="Arial"/>
          <w:sz w:val="18"/>
          <w:szCs w:val="18"/>
        </w:rPr>
        <w:t xml:space="preserve">, која ја проверува </w:t>
      </w:r>
      <w:r w:rsidRPr="004F1363">
        <w:rPr>
          <w:rFonts w:ascii="Arial" w:eastAsia="Calibri" w:hAnsi="Arial" w:cs="Arial"/>
          <w:sz w:val="18"/>
          <w:szCs w:val="18"/>
        </w:rPr>
        <w:t xml:space="preserve"> </w:t>
      </w:r>
      <w:r w:rsidR="00BF62F8">
        <w:rPr>
          <w:rFonts w:ascii="Arial" w:eastAsia="Calibri" w:hAnsi="Arial" w:cs="Arial"/>
          <w:sz w:val="18"/>
          <w:szCs w:val="18"/>
        </w:rPr>
        <w:t>раководителот на одделени</w:t>
      </w:r>
      <w:r w:rsidR="004900FF">
        <w:rPr>
          <w:rFonts w:ascii="Arial" w:eastAsia="Calibri" w:hAnsi="Arial" w:cs="Arial"/>
          <w:sz w:val="18"/>
          <w:szCs w:val="18"/>
          <w:lang w:val="en-US"/>
        </w:rPr>
        <w:t>е</w:t>
      </w:r>
      <w:r w:rsidR="00BF62F8">
        <w:rPr>
          <w:rFonts w:ascii="Arial" w:eastAsia="Calibri" w:hAnsi="Arial" w:cs="Arial"/>
          <w:sz w:val="18"/>
          <w:szCs w:val="18"/>
        </w:rPr>
        <w:t xml:space="preserve"> </w:t>
      </w:r>
      <w:r w:rsidRPr="004F1363">
        <w:rPr>
          <w:rFonts w:ascii="Arial" w:eastAsia="Calibri" w:hAnsi="Arial" w:cs="Arial"/>
          <w:sz w:val="18"/>
          <w:szCs w:val="18"/>
        </w:rPr>
        <w:t xml:space="preserve">и раководителот на секторот </w:t>
      </w:r>
      <w:r w:rsidR="00633F13">
        <w:rPr>
          <w:rFonts w:ascii="Arial" w:eastAsia="Calibri" w:hAnsi="Arial" w:cs="Arial"/>
          <w:sz w:val="18"/>
          <w:szCs w:val="18"/>
        </w:rPr>
        <w:t xml:space="preserve">„Х“ а ја потпишува раководителот на субјектот. </w:t>
      </w:r>
    </w:p>
    <w:p w:rsidR="004F1363" w:rsidRPr="004F1363" w:rsidRDefault="004F1363" w:rsidP="00615A34">
      <w:pPr>
        <w:tabs>
          <w:tab w:val="left" w:pos="0"/>
        </w:tabs>
        <w:suppressAutoHyphens w:val="0"/>
        <w:snapToGrid w:val="0"/>
        <w:ind w:left="-360"/>
        <w:jc w:val="both"/>
        <w:rPr>
          <w:rFonts w:ascii="Arial" w:eastAsia="Calibri" w:hAnsi="Arial" w:cs="Arial"/>
          <w:sz w:val="18"/>
          <w:szCs w:val="18"/>
        </w:rPr>
      </w:pPr>
    </w:p>
    <w:p w:rsidR="004F1363" w:rsidRPr="004F1363" w:rsidRDefault="004F1363" w:rsidP="00615A34">
      <w:pPr>
        <w:tabs>
          <w:tab w:val="left" w:pos="0"/>
        </w:tabs>
        <w:suppressAutoHyphens w:val="0"/>
        <w:snapToGrid w:val="0"/>
        <w:ind w:left="-360"/>
        <w:jc w:val="both"/>
        <w:rPr>
          <w:rFonts w:ascii="Arial" w:eastAsia="Calibri" w:hAnsi="Arial" w:cs="Arial"/>
          <w:sz w:val="18"/>
          <w:szCs w:val="18"/>
        </w:rPr>
      </w:pPr>
      <w:r w:rsidRPr="004F1363">
        <w:rPr>
          <w:rFonts w:ascii="Arial" w:eastAsia="Calibri" w:hAnsi="Arial" w:cs="Arial"/>
          <w:sz w:val="18"/>
          <w:szCs w:val="18"/>
        </w:rPr>
        <w:t xml:space="preserve">Советникот од секторот „Х“ изготвува известување кое по одобрување од раководителот на секторот „Х“ заедно со примерок од Одлуката за избор на најповолен понудувач  во рок од 3 дена од денот на донесување на одлуката го доставува до сите кандидати, односно понудувачи. </w:t>
      </w:r>
    </w:p>
    <w:p w:rsidR="004F1363" w:rsidRPr="004F1363" w:rsidRDefault="004F1363" w:rsidP="00615A34">
      <w:pPr>
        <w:tabs>
          <w:tab w:val="left" w:pos="0"/>
        </w:tabs>
        <w:suppressAutoHyphens w:val="0"/>
        <w:snapToGrid w:val="0"/>
        <w:ind w:left="-360"/>
        <w:jc w:val="both"/>
        <w:rPr>
          <w:rFonts w:ascii="Arial" w:eastAsia="Calibri" w:hAnsi="Arial" w:cs="Arial"/>
          <w:sz w:val="18"/>
          <w:szCs w:val="18"/>
        </w:rPr>
      </w:pPr>
    </w:p>
    <w:p w:rsidR="004F1363" w:rsidRPr="004F1363" w:rsidRDefault="004F1363" w:rsidP="00615A34">
      <w:pPr>
        <w:tabs>
          <w:tab w:val="left" w:pos="0"/>
        </w:tabs>
        <w:suppressAutoHyphens w:val="0"/>
        <w:snapToGrid w:val="0"/>
        <w:ind w:left="-360"/>
        <w:jc w:val="both"/>
        <w:rPr>
          <w:rFonts w:ascii="Arial" w:eastAsia="Calibri" w:hAnsi="Arial" w:cs="Arial"/>
          <w:sz w:val="18"/>
          <w:szCs w:val="18"/>
        </w:rPr>
      </w:pPr>
      <w:r w:rsidRPr="004F1363">
        <w:rPr>
          <w:rFonts w:ascii="Arial" w:eastAsia="Calibri" w:hAnsi="Arial" w:cs="Arial"/>
          <w:sz w:val="18"/>
          <w:szCs w:val="18"/>
        </w:rPr>
        <w:t xml:space="preserve">Советникот во секторот „Х“ изготвува нацрт Договор </w:t>
      </w:r>
      <w:r w:rsidR="00BF62F8">
        <w:rPr>
          <w:rFonts w:ascii="Arial" w:eastAsia="Calibri" w:hAnsi="Arial" w:cs="Arial"/>
          <w:sz w:val="18"/>
          <w:szCs w:val="18"/>
        </w:rPr>
        <w:t xml:space="preserve">за јавна набавка во 6 примероци, кои ги проверува раководителот на одделение </w:t>
      </w:r>
      <w:r w:rsidRPr="004F1363">
        <w:rPr>
          <w:rFonts w:ascii="Arial" w:eastAsia="Calibri" w:hAnsi="Arial" w:cs="Arial"/>
          <w:sz w:val="18"/>
          <w:szCs w:val="18"/>
        </w:rPr>
        <w:t xml:space="preserve">и ги доставува до раководителот на секторот </w:t>
      </w:r>
      <w:r w:rsidR="00984CE4">
        <w:rPr>
          <w:rFonts w:ascii="Arial" w:eastAsia="Calibri" w:hAnsi="Arial" w:cs="Arial"/>
          <w:sz w:val="18"/>
          <w:szCs w:val="18"/>
        </w:rPr>
        <w:t xml:space="preserve">„Х“ и раководителот на субјектот </w:t>
      </w:r>
      <w:r w:rsidRPr="004F1363">
        <w:rPr>
          <w:rFonts w:ascii="Arial" w:eastAsia="Calibri" w:hAnsi="Arial" w:cs="Arial"/>
          <w:sz w:val="18"/>
          <w:szCs w:val="18"/>
        </w:rPr>
        <w:t xml:space="preserve">за потпис. </w:t>
      </w:r>
    </w:p>
    <w:p w:rsidR="004F1363" w:rsidRPr="004F1363" w:rsidRDefault="004F1363" w:rsidP="00615A34">
      <w:pPr>
        <w:tabs>
          <w:tab w:val="left" w:pos="0"/>
        </w:tabs>
        <w:suppressAutoHyphens w:val="0"/>
        <w:snapToGrid w:val="0"/>
        <w:ind w:left="-360"/>
        <w:jc w:val="both"/>
        <w:rPr>
          <w:rFonts w:ascii="Arial" w:eastAsia="Calibri" w:hAnsi="Arial" w:cs="Arial"/>
          <w:sz w:val="18"/>
          <w:szCs w:val="18"/>
        </w:rPr>
      </w:pPr>
    </w:p>
    <w:p w:rsidR="004F1363" w:rsidRPr="004F1363" w:rsidRDefault="004F1363" w:rsidP="00615A34">
      <w:pPr>
        <w:tabs>
          <w:tab w:val="left" w:pos="0"/>
        </w:tabs>
        <w:suppressAutoHyphens w:val="0"/>
        <w:snapToGrid w:val="0"/>
        <w:ind w:left="-360"/>
        <w:jc w:val="both"/>
        <w:rPr>
          <w:rFonts w:ascii="Arial" w:eastAsia="Calibri" w:hAnsi="Arial" w:cs="Arial"/>
          <w:sz w:val="18"/>
          <w:szCs w:val="18"/>
        </w:rPr>
      </w:pPr>
      <w:r w:rsidRPr="004F1363">
        <w:rPr>
          <w:rFonts w:ascii="Arial" w:eastAsia="Calibri" w:hAnsi="Arial" w:cs="Arial"/>
          <w:sz w:val="18"/>
          <w:szCs w:val="18"/>
        </w:rPr>
        <w:t>По потпишување на договорот советникот изготвува пропратно писмо кое го потпишува раководителот</w:t>
      </w:r>
      <w:r w:rsidR="00984CE4">
        <w:rPr>
          <w:rFonts w:ascii="Arial" w:eastAsia="Calibri" w:hAnsi="Arial" w:cs="Arial"/>
          <w:sz w:val="18"/>
          <w:szCs w:val="18"/>
        </w:rPr>
        <w:t xml:space="preserve"> на секторот „Х“</w:t>
      </w:r>
      <w:r w:rsidRPr="004F1363">
        <w:rPr>
          <w:rFonts w:ascii="Arial" w:eastAsia="Calibri" w:hAnsi="Arial" w:cs="Arial"/>
          <w:sz w:val="18"/>
          <w:szCs w:val="18"/>
        </w:rPr>
        <w:t xml:space="preserve">.  Пропратното писмо и 6 примероци од договорот (по 3 примероци за секоја договорна страна) се доставува до избраниот понудувач за потпис. </w:t>
      </w:r>
    </w:p>
    <w:p w:rsidR="004F1363" w:rsidRPr="004F1363" w:rsidRDefault="004F1363" w:rsidP="00615A34">
      <w:pPr>
        <w:tabs>
          <w:tab w:val="left" w:pos="0"/>
        </w:tabs>
        <w:suppressAutoHyphens w:val="0"/>
        <w:snapToGrid w:val="0"/>
        <w:ind w:left="-360"/>
        <w:jc w:val="both"/>
        <w:rPr>
          <w:rFonts w:ascii="Arial" w:eastAsia="Calibri" w:hAnsi="Arial" w:cs="Arial"/>
          <w:sz w:val="18"/>
          <w:szCs w:val="18"/>
        </w:rPr>
      </w:pPr>
    </w:p>
    <w:p w:rsidR="004F1363" w:rsidRPr="004F1363" w:rsidRDefault="004F1363" w:rsidP="00615A34">
      <w:pPr>
        <w:tabs>
          <w:tab w:val="left" w:pos="0"/>
        </w:tabs>
        <w:suppressAutoHyphens w:val="0"/>
        <w:snapToGrid w:val="0"/>
        <w:ind w:left="-360"/>
        <w:jc w:val="both"/>
        <w:rPr>
          <w:rFonts w:ascii="Arial" w:eastAsia="Calibri" w:hAnsi="Arial" w:cs="Arial"/>
          <w:sz w:val="18"/>
          <w:szCs w:val="18"/>
        </w:rPr>
      </w:pPr>
      <w:r w:rsidRPr="004F1363">
        <w:rPr>
          <w:rFonts w:ascii="Arial" w:eastAsia="Calibri" w:hAnsi="Arial" w:cs="Arial"/>
          <w:sz w:val="18"/>
          <w:szCs w:val="18"/>
        </w:rPr>
        <w:t xml:space="preserve">По потпишувањето на Договорот, избраниот понудувач, 3 примероци доставува до секторот „Х“ од кои два примерока остануваат во секторот, а еден примерок во архивата.  </w:t>
      </w:r>
    </w:p>
    <w:p w:rsidR="004F1363" w:rsidRPr="004F1363" w:rsidRDefault="004F1363" w:rsidP="00615A34">
      <w:pPr>
        <w:tabs>
          <w:tab w:val="left" w:pos="0"/>
        </w:tabs>
        <w:suppressAutoHyphens w:val="0"/>
        <w:snapToGrid w:val="0"/>
        <w:ind w:left="-360"/>
        <w:jc w:val="both"/>
        <w:rPr>
          <w:rFonts w:ascii="Arial" w:eastAsia="Calibri" w:hAnsi="Arial" w:cs="Arial"/>
          <w:sz w:val="18"/>
          <w:szCs w:val="18"/>
        </w:rPr>
      </w:pPr>
    </w:p>
    <w:p w:rsidR="004F1363" w:rsidRPr="004F1363" w:rsidRDefault="004F1363" w:rsidP="00615A34">
      <w:pPr>
        <w:tabs>
          <w:tab w:val="left" w:pos="0"/>
        </w:tabs>
        <w:suppressAutoHyphens w:val="0"/>
        <w:snapToGrid w:val="0"/>
        <w:ind w:left="-360"/>
        <w:jc w:val="both"/>
        <w:rPr>
          <w:rFonts w:ascii="Arial" w:eastAsia="Calibri" w:hAnsi="Arial" w:cs="Arial"/>
          <w:sz w:val="18"/>
          <w:szCs w:val="18"/>
        </w:rPr>
      </w:pPr>
      <w:r w:rsidRPr="004F1363">
        <w:rPr>
          <w:rFonts w:ascii="Arial" w:eastAsia="Calibri" w:hAnsi="Arial" w:cs="Arial"/>
          <w:sz w:val="18"/>
          <w:szCs w:val="18"/>
        </w:rPr>
        <w:t xml:space="preserve">Советникот изготвува писмена нарачка, која ја </w:t>
      </w:r>
      <w:r w:rsidR="00BF62F8">
        <w:rPr>
          <w:rFonts w:ascii="Arial" w:eastAsia="Calibri" w:hAnsi="Arial" w:cs="Arial"/>
          <w:sz w:val="18"/>
          <w:szCs w:val="18"/>
        </w:rPr>
        <w:t xml:space="preserve">проверува раководителот на одделение и ја доставува на </w:t>
      </w:r>
      <w:r w:rsidRPr="004F1363">
        <w:rPr>
          <w:rFonts w:ascii="Arial" w:eastAsia="Calibri" w:hAnsi="Arial" w:cs="Arial"/>
          <w:sz w:val="18"/>
          <w:szCs w:val="18"/>
        </w:rPr>
        <w:t>одобрува</w:t>
      </w:r>
      <w:r w:rsidR="00BF62F8">
        <w:rPr>
          <w:rFonts w:ascii="Arial" w:eastAsia="Calibri" w:hAnsi="Arial" w:cs="Arial"/>
          <w:sz w:val="18"/>
          <w:szCs w:val="18"/>
        </w:rPr>
        <w:t>ње</w:t>
      </w:r>
      <w:r w:rsidRPr="004F1363">
        <w:rPr>
          <w:rFonts w:ascii="Arial" w:eastAsia="Calibri" w:hAnsi="Arial" w:cs="Arial"/>
          <w:sz w:val="18"/>
          <w:szCs w:val="18"/>
        </w:rPr>
        <w:t xml:space="preserve"> </w:t>
      </w:r>
      <w:r w:rsidR="00BF62F8">
        <w:rPr>
          <w:rFonts w:ascii="Arial" w:eastAsia="Calibri" w:hAnsi="Arial" w:cs="Arial"/>
          <w:sz w:val="18"/>
          <w:szCs w:val="18"/>
        </w:rPr>
        <w:t xml:space="preserve">до </w:t>
      </w:r>
      <w:r w:rsidRPr="004F1363">
        <w:rPr>
          <w:rFonts w:ascii="Arial" w:eastAsia="Calibri" w:hAnsi="Arial" w:cs="Arial"/>
          <w:sz w:val="18"/>
          <w:szCs w:val="18"/>
        </w:rPr>
        <w:t xml:space="preserve">раководителот на секторот „Х“ и </w:t>
      </w:r>
      <w:r w:rsidR="00BF62F8">
        <w:rPr>
          <w:rFonts w:ascii="Arial" w:eastAsia="Calibri" w:hAnsi="Arial" w:cs="Arial"/>
          <w:sz w:val="18"/>
          <w:szCs w:val="18"/>
        </w:rPr>
        <w:t xml:space="preserve">истата </w:t>
      </w:r>
      <w:r w:rsidRPr="004F1363">
        <w:rPr>
          <w:rFonts w:ascii="Arial" w:eastAsia="Calibri" w:hAnsi="Arial" w:cs="Arial"/>
          <w:sz w:val="18"/>
          <w:szCs w:val="18"/>
        </w:rPr>
        <w:t>се доставува до добавувачот.</w:t>
      </w:r>
    </w:p>
    <w:p w:rsidR="004F1363" w:rsidRPr="004F1363" w:rsidRDefault="004F1363" w:rsidP="00615A34">
      <w:pPr>
        <w:tabs>
          <w:tab w:val="left" w:pos="0"/>
        </w:tabs>
        <w:suppressAutoHyphens w:val="0"/>
        <w:snapToGrid w:val="0"/>
        <w:ind w:left="-360"/>
        <w:jc w:val="both"/>
        <w:rPr>
          <w:rFonts w:ascii="Arial" w:eastAsia="Calibri" w:hAnsi="Arial" w:cs="Arial"/>
          <w:sz w:val="18"/>
          <w:szCs w:val="18"/>
        </w:rPr>
      </w:pPr>
    </w:p>
    <w:p w:rsidR="004F1363" w:rsidRPr="004F1363" w:rsidRDefault="004F1363" w:rsidP="00615A34">
      <w:pPr>
        <w:tabs>
          <w:tab w:val="left" w:pos="0"/>
        </w:tabs>
        <w:suppressAutoHyphens w:val="0"/>
        <w:snapToGrid w:val="0"/>
        <w:ind w:left="-360"/>
        <w:jc w:val="both"/>
        <w:rPr>
          <w:rFonts w:ascii="Arial" w:eastAsia="Calibri" w:hAnsi="Arial" w:cs="Arial"/>
          <w:sz w:val="18"/>
          <w:szCs w:val="18"/>
        </w:rPr>
      </w:pPr>
      <w:r w:rsidRPr="004F1363">
        <w:rPr>
          <w:rFonts w:ascii="Arial" w:eastAsia="Calibri" w:hAnsi="Arial" w:cs="Arial"/>
          <w:sz w:val="18"/>
          <w:szCs w:val="18"/>
        </w:rPr>
        <w:t>Добавувачот ја доставува нарачаната стока, а на испратницата се потпишува советникот кој врши контрола и прием на стоката</w:t>
      </w:r>
      <w:r w:rsidR="003C7BD8">
        <w:rPr>
          <w:rFonts w:ascii="Arial" w:eastAsia="Calibri" w:hAnsi="Arial" w:cs="Arial"/>
          <w:sz w:val="18"/>
          <w:szCs w:val="18"/>
        </w:rPr>
        <w:t>, а истата ја проверува и раководителот на одделението</w:t>
      </w:r>
      <w:r w:rsidRPr="004F1363">
        <w:rPr>
          <w:rFonts w:ascii="Arial" w:eastAsia="Calibri" w:hAnsi="Arial" w:cs="Arial"/>
          <w:sz w:val="18"/>
          <w:szCs w:val="18"/>
        </w:rPr>
        <w:t>.</w:t>
      </w:r>
    </w:p>
    <w:p w:rsidR="004F1363" w:rsidRPr="004F1363" w:rsidRDefault="004F1363" w:rsidP="00615A34">
      <w:pPr>
        <w:tabs>
          <w:tab w:val="left" w:pos="0"/>
        </w:tabs>
        <w:suppressAutoHyphens w:val="0"/>
        <w:snapToGrid w:val="0"/>
        <w:ind w:left="-360"/>
        <w:jc w:val="both"/>
        <w:rPr>
          <w:rFonts w:ascii="Arial" w:eastAsia="Calibri" w:hAnsi="Arial" w:cs="Arial"/>
          <w:sz w:val="18"/>
          <w:szCs w:val="18"/>
        </w:rPr>
      </w:pPr>
    </w:p>
    <w:p w:rsidR="004F1363" w:rsidRPr="004F1363" w:rsidRDefault="004F1363" w:rsidP="00615A34">
      <w:pPr>
        <w:tabs>
          <w:tab w:val="left" w:pos="0"/>
        </w:tabs>
        <w:suppressAutoHyphens w:val="0"/>
        <w:snapToGrid w:val="0"/>
        <w:ind w:left="-360"/>
        <w:jc w:val="both"/>
        <w:rPr>
          <w:rFonts w:ascii="Arial" w:eastAsia="Calibri" w:hAnsi="Arial" w:cs="Arial"/>
          <w:sz w:val="18"/>
          <w:szCs w:val="18"/>
        </w:rPr>
      </w:pPr>
      <w:r w:rsidRPr="004F1363">
        <w:rPr>
          <w:rFonts w:ascii="Arial" w:eastAsia="Calibri" w:hAnsi="Arial" w:cs="Arial"/>
          <w:sz w:val="18"/>
          <w:szCs w:val="18"/>
        </w:rPr>
        <w:t xml:space="preserve">Две примерока од испратницата задржува советникот во секторот. </w:t>
      </w:r>
    </w:p>
    <w:p w:rsidR="004F1363" w:rsidRPr="004F1363" w:rsidRDefault="004F1363" w:rsidP="00615A34">
      <w:pPr>
        <w:tabs>
          <w:tab w:val="left" w:pos="0"/>
        </w:tabs>
        <w:suppressAutoHyphens w:val="0"/>
        <w:snapToGrid w:val="0"/>
        <w:ind w:left="-360"/>
        <w:jc w:val="both"/>
        <w:rPr>
          <w:rFonts w:ascii="Arial" w:eastAsia="Calibri" w:hAnsi="Arial" w:cs="Arial"/>
          <w:sz w:val="18"/>
          <w:szCs w:val="18"/>
        </w:rPr>
      </w:pPr>
    </w:p>
    <w:p w:rsidR="004F1363" w:rsidRPr="004F1363" w:rsidRDefault="004F1363" w:rsidP="00615A34">
      <w:pPr>
        <w:tabs>
          <w:tab w:val="left" w:pos="0"/>
        </w:tabs>
        <w:suppressAutoHyphens w:val="0"/>
        <w:snapToGrid w:val="0"/>
        <w:ind w:left="-360"/>
        <w:jc w:val="both"/>
        <w:rPr>
          <w:rFonts w:ascii="Arial" w:eastAsia="Calibri" w:hAnsi="Arial" w:cs="Arial"/>
          <w:sz w:val="18"/>
          <w:szCs w:val="18"/>
        </w:rPr>
      </w:pPr>
      <w:r w:rsidRPr="004F1363">
        <w:rPr>
          <w:rFonts w:ascii="Arial" w:eastAsia="Calibri" w:hAnsi="Arial" w:cs="Arial"/>
          <w:sz w:val="18"/>
          <w:szCs w:val="18"/>
        </w:rPr>
        <w:t>Добавувачот доставува фактура за испорачаната стока.</w:t>
      </w:r>
    </w:p>
    <w:p w:rsidR="004F1363" w:rsidRPr="004F1363" w:rsidRDefault="004F1363" w:rsidP="00615A34">
      <w:pPr>
        <w:tabs>
          <w:tab w:val="left" w:pos="0"/>
        </w:tabs>
        <w:suppressAutoHyphens w:val="0"/>
        <w:snapToGrid w:val="0"/>
        <w:ind w:left="-360"/>
        <w:jc w:val="both"/>
        <w:rPr>
          <w:rFonts w:ascii="Arial" w:eastAsia="Calibri" w:hAnsi="Arial" w:cs="Arial"/>
          <w:sz w:val="18"/>
          <w:szCs w:val="18"/>
        </w:rPr>
      </w:pPr>
    </w:p>
    <w:p w:rsidR="00FE0FF8" w:rsidRDefault="00FE0FF8" w:rsidP="005C6E60">
      <w:pPr>
        <w:tabs>
          <w:tab w:val="left" w:pos="0"/>
        </w:tabs>
        <w:suppressAutoHyphens w:val="0"/>
        <w:snapToGrid w:val="0"/>
        <w:ind w:left="-360"/>
        <w:rPr>
          <w:rFonts w:ascii="Arial" w:eastAsia="Calibri" w:hAnsi="Arial" w:cs="Arial"/>
          <w:b/>
          <w:sz w:val="18"/>
          <w:szCs w:val="18"/>
        </w:rPr>
      </w:pPr>
    </w:p>
    <w:p w:rsidR="005D211D" w:rsidRDefault="005D211D" w:rsidP="005C6E60">
      <w:pPr>
        <w:tabs>
          <w:tab w:val="left" w:pos="0"/>
        </w:tabs>
        <w:suppressAutoHyphens w:val="0"/>
        <w:snapToGrid w:val="0"/>
        <w:ind w:left="-360"/>
        <w:rPr>
          <w:rFonts w:ascii="Arial" w:eastAsia="Calibri" w:hAnsi="Arial" w:cs="Arial"/>
          <w:b/>
          <w:sz w:val="18"/>
          <w:szCs w:val="18"/>
        </w:rPr>
      </w:pPr>
    </w:p>
    <w:p w:rsidR="005D211D" w:rsidRDefault="005D211D" w:rsidP="005C6E60">
      <w:pPr>
        <w:tabs>
          <w:tab w:val="left" w:pos="0"/>
        </w:tabs>
        <w:suppressAutoHyphens w:val="0"/>
        <w:snapToGrid w:val="0"/>
        <w:ind w:left="-360"/>
        <w:rPr>
          <w:rFonts w:ascii="Arial" w:eastAsia="Calibri" w:hAnsi="Arial" w:cs="Arial"/>
          <w:b/>
          <w:sz w:val="18"/>
          <w:szCs w:val="18"/>
        </w:rPr>
      </w:pPr>
    </w:p>
    <w:p w:rsidR="00FE0FF8" w:rsidRDefault="00FE0FF8" w:rsidP="005C6E60">
      <w:pPr>
        <w:tabs>
          <w:tab w:val="left" w:pos="0"/>
        </w:tabs>
        <w:suppressAutoHyphens w:val="0"/>
        <w:snapToGrid w:val="0"/>
        <w:ind w:left="-360"/>
        <w:rPr>
          <w:rFonts w:ascii="Arial" w:eastAsia="Calibri" w:hAnsi="Arial" w:cs="Arial"/>
          <w:b/>
          <w:sz w:val="18"/>
          <w:szCs w:val="18"/>
        </w:rPr>
      </w:pPr>
    </w:p>
    <w:p w:rsidR="004F1363" w:rsidRDefault="004F1363" w:rsidP="005C6E60">
      <w:pPr>
        <w:tabs>
          <w:tab w:val="left" w:pos="0"/>
        </w:tabs>
        <w:suppressAutoHyphens w:val="0"/>
        <w:snapToGrid w:val="0"/>
        <w:ind w:left="-360"/>
        <w:rPr>
          <w:rFonts w:ascii="Arial" w:eastAsia="Calibri" w:hAnsi="Arial" w:cs="Arial"/>
          <w:b/>
          <w:sz w:val="18"/>
          <w:szCs w:val="18"/>
        </w:rPr>
      </w:pPr>
      <w:r>
        <w:rPr>
          <w:rFonts w:ascii="Arial" w:eastAsia="Calibri" w:hAnsi="Arial" w:cs="Arial"/>
          <w:b/>
          <w:sz w:val="18"/>
          <w:szCs w:val="18"/>
        </w:rPr>
        <w:t>Инволвирани вработени</w:t>
      </w:r>
    </w:p>
    <w:p w:rsidR="0088174B" w:rsidRPr="0088174B" w:rsidRDefault="005C6E60" w:rsidP="0088174B">
      <w:pPr>
        <w:pStyle w:val="ListParagraph"/>
        <w:numPr>
          <w:ilvl w:val="0"/>
          <w:numId w:val="11"/>
        </w:numPr>
        <w:tabs>
          <w:tab w:val="left" w:pos="0"/>
        </w:tabs>
        <w:suppressAutoHyphens w:val="0"/>
        <w:rPr>
          <w:rFonts w:ascii="Arial" w:eastAsia="Calibri" w:hAnsi="Arial" w:cs="Arial"/>
          <w:bCs/>
          <w:sz w:val="18"/>
          <w:szCs w:val="18"/>
        </w:rPr>
      </w:pPr>
      <w:r w:rsidRPr="0088174B">
        <w:rPr>
          <w:rFonts w:ascii="Arial" w:eastAsia="Calibri" w:hAnsi="Arial" w:cs="Arial"/>
          <w:bCs/>
          <w:sz w:val="18"/>
          <w:szCs w:val="18"/>
        </w:rPr>
        <w:t>Советник во сектор Х</w:t>
      </w:r>
    </w:p>
    <w:p w:rsidR="0088174B" w:rsidRDefault="0088174B" w:rsidP="0088174B">
      <w:pPr>
        <w:pStyle w:val="ListParagraph"/>
        <w:numPr>
          <w:ilvl w:val="0"/>
          <w:numId w:val="11"/>
        </w:numPr>
        <w:tabs>
          <w:tab w:val="left" w:pos="0"/>
        </w:tabs>
        <w:suppressAutoHyphens w:val="0"/>
        <w:rPr>
          <w:rFonts w:ascii="Arial" w:eastAsia="Calibri" w:hAnsi="Arial" w:cs="Arial"/>
          <w:bCs/>
          <w:sz w:val="18"/>
          <w:szCs w:val="18"/>
        </w:rPr>
      </w:pPr>
      <w:r w:rsidRPr="0088174B">
        <w:rPr>
          <w:rFonts w:ascii="Arial" w:eastAsia="Calibri" w:hAnsi="Arial" w:cs="Arial"/>
          <w:bCs/>
          <w:sz w:val="18"/>
          <w:szCs w:val="18"/>
        </w:rPr>
        <w:t>Раководител на одделение</w:t>
      </w:r>
    </w:p>
    <w:p w:rsidR="0088174B" w:rsidRDefault="005C6E60" w:rsidP="0088174B">
      <w:pPr>
        <w:pStyle w:val="ListParagraph"/>
        <w:numPr>
          <w:ilvl w:val="0"/>
          <w:numId w:val="11"/>
        </w:numPr>
        <w:tabs>
          <w:tab w:val="left" w:pos="0"/>
        </w:tabs>
        <w:suppressAutoHyphens w:val="0"/>
        <w:rPr>
          <w:rFonts w:ascii="Arial" w:eastAsia="Calibri" w:hAnsi="Arial" w:cs="Arial"/>
          <w:bCs/>
          <w:sz w:val="18"/>
          <w:szCs w:val="18"/>
        </w:rPr>
      </w:pPr>
      <w:r w:rsidRPr="0088174B">
        <w:rPr>
          <w:rFonts w:ascii="Arial" w:eastAsia="Calibri" w:hAnsi="Arial" w:cs="Arial"/>
          <w:bCs/>
          <w:sz w:val="18"/>
          <w:szCs w:val="18"/>
        </w:rPr>
        <w:t>Раководител во сектор Х</w:t>
      </w:r>
      <w:r w:rsidR="004F1363" w:rsidRPr="0088174B">
        <w:rPr>
          <w:rFonts w:ascii="Arial" w:eastAsia="Calibri" w:hAnsi="Arial" w:cs="Arial"/>
          <w:bCs/>
          <w:sz w:val="18"/>
          <w:szCs w:val="18"/>
          <w:lang w:val="en-GB"/>
        </w:rPr>
        <w:t xml:space="preserve"> </w:t>
      </w:r>
    </w:p>
    <w:p w:rsidR="005D211D" w:rsidRPr="005D211D" w:rsidRDefault="005D211D" w:rsidP="0088174B">
      <w:pPr>
        <w:pStyle w:val="ListParagraph"/>
        <w:numPr>
          <w:ilvl w:val="0"/>
          <w:numId w:val="11"/>
        </w:numPr>
        <w:tabs>
          <w:tab w:val="left" w:pos="0"/>
        </w:tabs>
        <w:suppressAutoHyphens w:val="0"/>
        <w:rPr>
          <w:rFonts w:ascii="Arial" w:eastAsia="Calibri" w:hAnsi="Arial" w:cs="Arial"/>
          <w:bCs/>
          <w:sz w:val="18"/>
          <w:szCs w:val="18"/>
        </w:rPr>
      </w:pPr>
      <w:r>
        <w:rPr>
          <w:rFonts w:ascii="Arial" w:eastAsia="Calibri" w:hAnsi="Arial" w:cs="Arial"/>
          <w:sz w:val="18"/>
          <w:szCs w:val="18"/>
        </w:rPr>
        <w:t>Л</w:t>
      </w:r>
      <w:r w:rsidRPr="004F1363">
        <w:rPr>
          <w:rFonts w:ascii="Arial" w:eastAsia="Calibri" w:hAnsi="Arial" w:cs="Arial"/>
          <w:sz w:val="18"/>
          <w:szCs w:val="18"/>
        </w:rPr>
        <w:t>ице</w:t>
      </w:r>
      <w:r>
        <w:rPr>
          <w:rFonts w:ascii="Arial" w:eastAsia="Calibri" w:hAnsi="Arial" w:cs="Arial"/>
          <w:sz w:val="18"/>
          <w:szCs w:val="18"/>
        </w:rPr>
        <w:t>то</w:t>
      </w:r>
      <w:r w:rsidRPr="004F1363">
        <w:rPr>
          <w:rFonts w:ascii="Arial" w:eastAsia="Calibri" w:hAnsi="Arial" w:cs="Arial"/>
          <w:sz w:val="18"/>
          <w:szCs w:val="18"/>
        </w:rPr>
        <w:t xml:space="preserve"> </w:t>
      </w:r>
      <w:r>
        <w:rPr>
          <w:rFonts w:ascii="Arial" w:eastAsia="Calibri" w:hAnsi="Arial" w:cs="Arial"/>
          <w:sz w:val="18"/>
          <w:szCs w:val="18"/>
        </w:rPr>
        <w:t xml:space="preserve">задолжено </w:t>
      </w:r>
      <w:r w:rsidRPr="004F1363">
        <w:rPr>
          <w:rFonts w:ascii="Arial" w:eastAsia="Calibri" w:hAnsi="Arial" w:cs="Arial"/>
          <w:sz w:val="18"/>
          <w:szCs w:val="18"/>
        </w:rPr>
        <w:t xml:space="preserve">за јавни набавки </w:t>
      </w:r>
      <w:r>
        <w:rPr>
          <w:rFonts w:ascii="Arial" w:eastAsia="Calibri" w:hAnsi="Arial" w:cs="Arial"/>
          <w:sz w:val="18"/>
          <w:szCs w:val="18"/>
        </w:rPr>
        <w:t xml:space="preserve">во институцијата </w:t>
      </w:r>
    </w:p>
    <w:p w:rsidR="004F1363" w:rsidRPr="0088174B" w:rsidRDefault="005C6E60" w:rsidP="0088174B">
      <w:pPr>
        <w:pStyle w:val="ListParagraph"/>
        <w:numPr>
          <w:ilvl w:val="0"/>
          <w:numId w:val="11"/>
        </w:numPr>
        <w:tabs>
          <w:tab w:val="left" w:pos="0"/>
        </w:tabs>
        <w:suppressAutoHyphens w:val="0"/>
        <w:rPr>
          <w:rFonts w:ascii="Arial" w:eastAsia="Calibri" w:hAnsi="Arial" w:cs="Arial"/>
          <w:bCs/>
          <w:sz w:val="18"/>
          <w:szCs w:val="18"/>
        </w:rPr>
      </w:pPr>
      <w:r w:rsidRPr="0088174B">
        <w:rPr>
          <w:rFonts w:ascii="Arial" w:eastAsia="Calibri" w:hAnsi="Arial" w:cs="Arial"/>
          <w:bCs/>
          <w:sz w:val="18"/>
          <w:szCs w:val="18"/>
        </w:rPr>
        <w:t>Претседател на Комисија за јавни набавки</w:t>
      </w:r>
    </w:p>
    <w:p w:rsidR="0060518C" w:rsidRPr="005C6E60" w:rsidRDefault="0060518C" w:rsidP="0060518C">
      <w:pPr>
        <w:tabs>
          <w:tab w:val="left" w:pos="0"/>
        </w:tabs>
        <w:suppressAutoHyphens w:val="0"/>
        <w:rPr>
          <w:rFonts w:ascii="Arial" w:eastAsia="Calibri" w:hAnsi="Arial" w:cs="Arial"/>
          <w:bCs/>
          <w:sz w:val="18"/>
          <w:szCs w:val="18"/>
          <w:lang w:val="en-GB"/>
        </w:rPr>
      </w:pPr>
    </w:p>
    <w:p w:rsidR="004F1363" w:rsidRPr="0060518C" w:rsidRDefault="004F1363" w:rsidP="0060518C">
      <w:pPr>
        <w:pStyle w:val="Heading1"/>
        <w:tabs>
          <w:tab w:val="clear" w:pos="0"/>
          <w:tab w:val="left" w:pos="-360"/>
        </w:tabs>
        <w:suppressAutoHyphens w:val="0"/>
        <w:snapToGrid w:val="0"/>
        <w:ind w:left="-360"/>
        <w:jc w:val="left"/>
        <w:rPr>
          <w:rFonts w:eastAsia="Calibri" w:cs="Arial"/>
          <w:bCs w:val="0"/>
          <w:sz w:val="18"/>
          <w:szCs w:val="18"/>
        </w:rPr>
      </w:pPr>
      <w:r w:rsidRPr="0060518C">
        <w:rPr>
          <w:rFonts w:eastAsia="Calibri" w:cs="Arial"/>
          <w:bCs w:val="0"/>
          <w:sz w:val="18"/>
          <w:szCs w:val="18"/>
        </w:rPr>
        <w:t>Минимална поделба на должности</w:t>
      </w:r>
      <w:r w:rsidR="0060518C">
        <w:rPr>
          <w:rFonts w:eastAsia="Calibri" w:cs="Arial"/>
          <w:bCs w:val="0"/>
          <w:sz w:val="18"/>
          <w:szCs w:val="18"/>
        </w:rPr>
        <w:t xml:space="preserve"> </w:t>
      </w:r>
    </w:p>
    <w:p w:rsidR="00CF2085" w:rsidRDefault="0060518C" w:rsidP="00CF2085">
      <w:pPr>
        <w:pStyle w:val="ListParagraph"/>
        <w:numPr>
          <w:ilvl w:val="0"/>
          <w:numId w:val="7"/>
        </w:numPr>
        <w:tabs>
          <w:tab w:val="left" w:pos="0"/>
        </w:tabs>
        <w:suppressAutoHyphens w:val="0"/>
        <w:spacing w:before="120" w:after="120"/>
        <w:rPr>
          <w:rFonts w:ascii="Arial" w:eastAsia="Calibri" w:hAnsi="Arial" w:cs="Arial"/>
          <w:bCs/>
          <w:sz w:val="18"/>
          <w:szCs w:val="18"/>
        </w:rPr>
      </w:pPr>
      <w:r w:rsidRPr="00CF2085">
        <w:rPr>
          <w:rFonts w:ascii="Arial" w:eastAsia="Calibri" w:hAnsi="Arial" w:cs="Arial"/>
          <w:bCs/>
          <w:sz w:val="18"/>
          <w:szCs w:val="18"/>
        </w:rPr>
        <w:t>Советник во сектор Х</w:t>
      </w:r>
      <w:r w:rsidR="0051292C" w:rsidRPr="00CF2085">
        <w:rPr>
          <w:rFonts w:ascii="Arial" w:eastAsia="Calibri" w:hAnsi="Arial" w:cs="Arial"/>
          <w:bCs/>
          <w:sz w:val="18"/>
          <w:szCs w:val="18"/>
        </w:rPr>
        <w:t xml:space="preserve"> изготвува</w:t>
      </w:r>
      <w:r w:rsidR="00A74C78" w:rsidRPr="00CF2085">
        <w:rPr>
          <w:rFonts w:ascii="Arial" w:eastAsia="Calibri" w:hAnsi="Arial" w:cs="Arial"/>
          <w:bCs/>
          <w:sz w:val="18"/>
          <w:szCs w:val="18"/>
        </w:rPr>
        <w:t>:</w:t>
      </w:r>
      <w:r w:rsidR="0051292C" w:rsidRPr="00CF2085">
        <w:rPr>
          <w:rFonts w:ascii="Arial" w:eastAsia="Calibri" w:hAnsi="Arial" w:cs="Arial"/>
          <w:bCs/>
          <w:sz w:val="18"/>
          <w:szCs w:val="18"/>
        </w:rPr>
        <w:t xml:space="preserve"> барање за изготвување на одлука за ЈН, оглас  за барање за прибирање на понуди и поедноставена тендерска документација, одлука за избор на најповолен понудувач, известување за избор на најповолен понудувач, договор за јавна набавка, пропратно писмо за доставување на договор, писмена нарачка на стока</w:t>
      </w:r>
      <w:r w:rsidR="00FE0FF8">
        <w:rPr>
          <w:rFonts w:ascii="Arial" w:eastAsia="Calibri" w:hAnsi="Arial" w:cs="Arial"/>
          <w:bCs/>
          <w:sz w:val="18"/>
          <w:szCs w:val="18"/>
        </w:rPr>
        <w:t xml:space="preserve"> и прием на истата. </w:t>
      </w:r>
    </w:p>
    <w:p w:rsidR="0088174B" w:rsidRPr="0088174B" w:rsidRDefault="0088174B" w:rsidP="0088174B">
      <w:pPr>
        <w:pStyle w:val="ListParagraph"/>
        <w:numPr>
          <w:ilvl w:val="0"/>
          <w:numId w:val="7"/>
        </w:numPr>
        <w:tabs>
          <w:tab w:val="left" w:pos="0"/>
        </w:tabs>
        <w:suppressAutoHyphens w:val="0"/>
        <w:spacing w:before="120" w:after="120"/>
        <w:rPr>
          <w:rFonts w:ascii="Arial" w:eastAsia="Calibri" w:hAnsi="Arial" w:cs="Arial"/>
          <w:bCs/>
          <w:sz w:val="18"/>
          <w:szCs w:val="18"/>
        </w:rPr>
      </w:pPr>
      <w:r>
        <w:rPr>
          <w:rFonts w:ascii="Arial" w:eastAsia="Calibri" w:hAnsi="Arial" w:cs="Arial"/>
          <w:bCs/>
          <w:sz w:val="18"/>
          <w:szCs w:val="18"/>
        </w:rPr>
        <w:t>Раководител на одделение проверува:</w:t>
      </w:r>
      <w:r w:rsidRPr="0088174B">
        <w:rPr>
          <w:rFonts w:ascii="Arial" w:eastAsia="Calibri" w:hAnsi="Arial" w:cs="Arial"/>
          <w:bCs/>
          <w:sz w:val="18"/>
          <w:szCs w:val="18"/>
        </w:rPr>
        <w:t xml:space="preserve"> </w:t>
      </w:r>
      <w:r w:rsidRPr="00CF2085">
        <w:rPr>
          <w:rFonts w:ascii="Arial" w:eastAsia="Calibri" w:hAnsi="Arial" w:cs="Arial"/>
          <w:bCs/>
          <w:sz w:val="18"/>
          <w:szCs w:val="18"/>
        </w:rPr>
        <w:t>барање за изготвување на одлука за ЈН, оглас  за барање за прибирање на понуди и поедноставена тендерска документација, одлука за избор на најповолен понудувач, известување за избор на најповолен понудувач, договор за јавна набавка, пропратно писмо за доставување на договор, писмена нарачка на стока</w:t>
      </w:r>
      <w:r w:rsidR="00FE0FF8">
        <w:rPr>
          <w:rFonts w:ascii="Arial" w:eastAsia="Calibri" w:hAnsi="Arial" w:cs="Arial"/>
          <w:bCs/>
          <w:sz w:val="18"/>
          <w:szCs w:val="18"/>
        </w:rPr>
        <w:t xml:space="preserve"> и прием на истата.</w:t>
      </w:r>
    </w:p>
    <w:p w:rsidR="00FE0FF8" w:rsidRDefault="0060518C" w:rsidP="00CF2085">
      <w:pPr>
        <w:pStyle w:val="ListParagraph"/>
        <w:numPr>
          <w:ilvl w:val="0"/>
          <w:numId w:val="7"/>
        </w:numPr>
        <w:tabs>
          <w:tab w:val="left" w:pos="0"/>
        </w:tabs>
        <w:suppressAutoHyphens w:val="0"/>
        <w:spacing w:before="120" w:after="120"/>
        <w:rPr>
          <w:rFonts w:ascii="Arial" w:eastAsia="Calibri" w:hAnsi="Arial" w:cs="Arial"/>
          <w:bCs/>
          <w:sz w:val="18"/>
          <w:szCs w:val="18"/>
        </w:rPr>
      </w:pPr>
      <w:r w:rsidRPr="00FE0FF8">
        <w:rPr>
          <w:rFonts w:ascii="Arial" w:eastAsia="Calibri" w:hAnsi="Arial" w:cs="Arial"/>
          <w:bCs/>
          <w:sz w:val="18"/>
          <w:szCs w:val="18"/>
          <w:lang w:val="en-GB"/>
        </w:rPr>
        <w:t xml:space="preserve"> </w:t>
      </w:r>
      <w:r w:rsidRPr="00FE0FF8">
        <w:rPr>
          <w:rFonts w:ascii="Arial" w:eastAsia="Calibri" w:hAnsi="Arial" w:cs="Arial"/>
          <w:bCs/>
          <w:sz w:val="18"/>
          <w:szCs w:val="18"/>
        </w:rPr>
        <w:t>Раководител во сектор Х</w:t>
      </w:r>
      <w:r w:rsidRPr="00FE0FF8">
        <w:rPr>
          <w:rFonts w:ascii="Arial" w:eastAsia="Calibri" w:hAnsi="Arial" w:cs="Arial"/>
          <w:bCs/>
          <w:sz w:val="18"/>
          <w:szCs w:val="18"/>
          <w:lang w:val="en-GB"/>
        </w:rPr>
        <w:t xml:space="preserve"> </w:t>
      </w:r>
      <w:r w:rsidR="00F333D9" w:rsidRPr="00FE0FF8">
        <w:rPr>
          <w:rFonts w:ascii="Arial" w:eastAsia="Calibri" w:hAnsi="Arial" w:cs="Arial"/>
          <w:bCs/>
          <w:sz w:val="18"/>
          <w:szCs w:val="18"/>
        </w:rPr>
        <w:t xml:space="preserve">– Овластено лице за преземање </w:t>
      </w:r>
      <w:r w:rsidR="00875D29" w:rsidRPr="00FE0FF8">
        <w:rPr>
          <w:rFonts w:ascii="Arial" w:eastAsia="Calibri" w:hAnsi="Arial" w:cs="Arial"/>
          <w:bCs/>
          <w:sz w:val="18"/>
          <w:szCs w:val="18"/>
          <w:lang w:val="en-US"/>
        </w:rPr>
        <w:t xml:space="preserve">финансиски </w:t>
      </w:r>
      <w:r w:rsidR="00F333D9" w:rsidRPr="00FE0FF8">
        <w:rPr>
          <w:rFonts w:ascii="Arial" w:eastAsia="Calibri" w:hAnsi="Arial" w:cs="Arial"/>
          <w:bCs/>
          <w:sz w:val="18"/>
          <w:szCs w:val="18"/>
        </w:rPr>
        <w:t>обврски</w:t>
      </w:r>
      <w:r w:rsidR="0051292C" w:rsidRPr="00FE0FF8">
        <w:rPr>
          <w:rFonts w:ascii="Arial" w:eastAsia="Calibri" w:hAnsi="Arial" w:cs="Arial"/>
          <w:bCs/>
          <w:sz w:val="18"/>
          <w:szCs w:val="18"/>
        </w:rPr>
        <w:t xml:space="preserve"> </w:t>
      </w:r>
      <w:r w:rsidR="0088174B" w:rsidRPr="00FE0FF8">
        <w:rPr>
          <w:rFonts w:ascii="Arial" w:eastAsia="Calibri" w:hAnsi="Arial" w:cs="Arial"/>
          <w:bCs/>
          <w:sz w:val="18"/>
          <w:szCs w:val="18"/>
        </w:rPr>
        <w:t>одобрува</w:t>
      </w:r>
      <w:r w:rsidR="00A74C78" w:rsidRPr="00FE0FF8">
        <w:rPr>
          <w:rFonts w:ascii="Arial" w:eastAsia="Calibri" w:hAnsi="Arial" w:cs="Arial"/>
          <w:bCs/>
          <w:sz w:val="18"/>
          <w:szCs w:val="18"/>
        </w:rPr>
        <w:t>:</w:t>
      </w:r>
      <w:r w:rsidR="0051292C" w:rsidRPr="00FE0FF8">
        <w:rPr>
          <w:rFonts w:ascii="Arial" w:eastAsia="Calibri" w:hAnsi="Arial" w:cs="Arial"/>
          <w:bCs/>
          <w:sz w:val="18"/>
          <w:szCs w:val="18"/>
        </w:rPr>
        <w:t xml:space="preserve"> барање за изготвување на одлука за ЈН, оглас  за барање за прибирање на понуди и поедноставена тендерска документација, одлука за избор на најповолен понудувач, известување за избор на најповолен понудувач, договор за јавна набавка, пропратно п</w:t>
      </w:r>
      <w:r w:rsidR="00FE0FF8" w:rsidRPr="00FE0FF8">
        <w:rPr>
          <w:rFonts w:ascii="Arial" w:eastAsia="Calibri" w:hAnsi="Arial" w:cs="Arial"/>
          <w:bCs/>
          <w:sz w:val="18"/>
          <w:szCs w:val="18"/>
        </w:rPr>
        <w:t xml:space="preserve">исмо за доставување на договор и </w:t>
      </w:r>
      <w:r w:rsidR="0051292C" w:rsidRPr="00FE0FF8">
        <w:rPr>
          <w:rFonts w:ascii="Arial" w:eastAsia="Calibri" w:hAnsi="Arial" w:cs="Arial"/>
          <w:bCs/>
          <w:sz w:val="18"/>
          <w:szCs w:val="18"/>
        </w:rPr>
        <w:t>писмена нарачка на стока</w:t>
      </w:r>
      <w:r w:rsidR="00FE0FF8" w:rsidRPr="00FE0FF8">
        <w:rPr>
          <w:rFonts w:ascii="Arial" w:eastAsia="Calibri" w:hAnsi="Arial" w:cs="Arial"/>
          <w:bCs/>
          <w:sz w:val="18"/>
          <w:szCs w:val="18"/>
        </w:rPr>
        <w:t xml:space="preserve"> и прием на истата. </w:t>
      </w:r>
    </w:p>
    <w:p w:rsidR="00CF2085" w:rsidRPr="00FE0FF8" w:rsidRDefault="005D211D" w:rsidP="00CF2085">
      <w:pPr>
        <w:pStyle w:val="ListParagraph"/>
        <w:numPr>
          <w:ilvl w:val="0"/>
          <w:numId w:val="7"/>
        </w:numPr>
        <w:tabs>
          <w:tab w:val="left" w:pos="0"/>
        </w:tabs>
        <w:suppressAutoHyphens w:val="0"/>
        <w:spacing w:before="120" w:after="120"/>
        <w:rPr>
          <w:rFonts w:ascii="Arial" w:eastAsia="Calibri" w:hAnsi="Arial" w:cs="Arial"/>
          <w:bCs/>
          <w:sz w:val="18"/>
          <w:szCs w:val="18"/>
        </w:rPr>
      </w:pPr>
      <w:r>
        <w:rPr>
          <w:rFonts w:ascii="Arial" w:eastAsia="Calibri" w:hAnsi="Arial" w:cs="Arial"/>
          <w:sz w:val="18"/>
          <w:szCs w:val="18"/>
        </w:rPr>
        <w:t>Л</w:t>
      </w:r>
      <w:r w:rsidRPr="004F1363">
        <w:rPr>
          <w:rFonts w:ascii="Arial" w:eastAsia="Calibri" w:hAnsi="Arial" w:cs="Arial"/>
          <w:sz w:val="18"/>
          <w:szCs w:val="18"/>
        </w:rPr>
        <w:t>ице</w:t>
      </w:r>
      <w:r>
        <w:rPr>
          <w:rFonts w:ascii="Arial" w:eastAsia="Calibri" w:hAnsi="Arial" w:cs="Arial"/>
          <w:sz w:val="18"/>
          <w:szCs w:val="18"/>
        </w:rPr>
        <w:t>то</w:t>
      </w:r>
      <w:r w:rsidRPr="004F1363">
        <w:rPr>
          <w:rFonts w:ascii="Arial" w:eastAsia="Calibri" w:hAnsi="Arial" w:cs="Arial"/>
          <w:sz w:val="18"/>
          <w:szCs w:val="18"/>
        </w:rPr>
        <w:t xml:space="preserve"> </w:t>
      </w:r>
      <w:r>
        <w:rPr>
          <w:rFonts w:ascii="Arial" w:eastAsia="Calibri" w:hAnsi="Arial" w:cs="Arial"/>
          <w:sz w:val="18"/>
          <w:szCs w:val="18"/>
        </w:rPr>
        <w:t xml:space="preserve">задолжено </w:t>
      </w:r>
      <w:r w:rsidRPr="004F1363">
        <w:rPr>
          <w:rFonts w:ascii="Arial" w:eastAsia="Calibri" w:hAnsi="Arial" w:cs="Arial"/>
          <w:sz w:val="18"/>
          <w:szCs w:val="18"/>
        </w:rPr>
        <w:t xml:space="preserve">за јавни набавки </w:t>
      </w:r>
      <w:r w:rsidR="00A74C78" w:rsidRPr="00FE0FF8">
        <w:rPr>
          <w:rFonts w:ascii="Arial" w:eastAsia="Calibri" w:hAnsi="Arial" w:cs="Arial"/>
          <w:bCs/>
          <w:sz w:val="18"/>
          <w:szCs w:val="18"/>
        </w:rPr>
        <w:t>изготвува: одлука за ЈН, објавува оглас за прибирање на понуди и поедноставена тен</w:t>
      </w:r>
      <w:r w:rsidR="00875D29" w:rsidRPr="00FE0FF8">
        <w:rPr>
          <w:rFonts w:ascii="Arial" w:eastAsia="Calibri" w:hAnsi="Arial" w:cs="Arial"/>
          <w:bCs/>
          <w:sz w:val="18"/>
          <w:szCs w:val="18"/>
        </w:rPr>
        <w:t>дерска документација преку ЕСЈН</w:t>
      </w:r>
      <w:r w:rsidR="00875D29" w:rsidRPr="00FE0FF8">
        <w:rPr>
          <w:rFonts w:ascii="Arial" w:eastAsia="Calibri" w:hAnsi="Arial" w:cs="Arial"/>
          <w:bCs/>
          <w:sz w:val="18"/>
          <w:szCs w:val="18"/>
          <w:lang w:val="en-US"/>
        </w:rPr>
        <w:t>.</w:t>
      </w:r>
      <w:r w:rsidR="00A74C78" w:rsidRPr="00FE0FF8">
        <w:rPr>
          <w:rFonts w:ascii="Arial" w:eastAsia="Calibri" w:hAnsi="Arial" w:cs="Arial"/>
          <w:bCs/>
          <w:sz w:val="18"/>
          <w:szCs w:val="18"/>
        </w:rPr>
        <w:t xml:space="preserve"> </w:t>
      </w:r>
    </w:p>
    <w:p w:rsidR="004F1363" w:rsidRPr="00CF2085" w:rsidRDefault="0060518C" w:rsidP="00CF2085">
      <w:pPr>
        <w:pStyle w:val="ListParagraph"/>
        <w:numPr>
          <w:ilvl w:val="0"/>
          <w:numId w:val="7"/>
        </w:numPr>
        <w:tabs>
          <w:tab w:val="left" w:pos="0"/>
        </w:tabs>
        <w:suppressAutoHyphens w:val="0"/>
        <w:spacing w:before="120" w:after="120"/>
        <w:rPr>
          <w:rFonts w:ascii="Arial" w:eastAsia="Calibri" w:hAnsi="Arial" w:cs="Arial"/>
          <w:bCs/>
          <w:sz w:val="18"/>
          <w:szCs w:val="18"/>
        </w:rPr>
      </w:pPr>
      <w:r w:rsidRPr="00CF2085">
        <w:rPr>
          <w:rFonts w:ascii="Arial" w:eastAsia="Calibri" w:hAnsi="Arial" w:cs="Arial"/>
          <w:bCs/>
          <w:sz w:val="18"/>
          <w:szCs w:val="18"/>
        </w:rPr>
        <w:t>Претседател на Комисија за јавни набавки</w:t>
      </w:r>
      <w:r w:rsidR="00911678" w:rsidRPr="00CF2085">
        <w:rPr>
          <w:rFonts w:ascii="Arial" w:eastAsia="Calibri" w:hAnsi="Arial" w:cs="Arial"/>
          <w:bCs/>
          <w:sz w:val="18"/>
          <w:szCs w:val="18"/>
        </w:rPr>
        <w:t xml:space="preserve"> доставува предлог за најповолна понуда и известување на учесниците во постапката за исходот од постапката</w:t>
      </w:r>
    </w:p>
    <w:p w:rsidR="004F1363" w:rsidRPr="0060518C" w:rsidRDefault="004F1363" w:rsidP="0060518C">
      <w:pPr>
        <w:pStyle w:val="Heading1"/>
        <w:tabs>
          <w:tab w:val="clear" w:pos="0"/>
          <w:tab w:val="left" w:pos="-360"/>
        </w:tabs>
        <w:suppressAutoHyphens w:val="0"/>
        <w:snapToGrid w:val="0"/>
        <w:ind w:hanging="360"/>
        <w:jc w:val="left"/>
        <w:rPr>
          <w:rFonts w:eastAsia="Calibri" w:cs="Arial"/>
          <w:sz w:val="18"/>
          <w:szCs w:val="18"/>
        </w:rPr>
      </w:pPr>
      <w:r w:rsidRPr="0060518C">
        <w:rPr>
          <w:rFonts w:eastAsia="Calibri" w:cs="Arial"/>
          <w:sz w:val="18"/>
          <w:szCs w:val="18"/>
        </w:rPr>
        <w:t>Документи за известување</w:t>
      </w:r>
    </w:p>
    <w:p w:rsidR="003C7BD8" w:rsidRDefault="00CF2085" w:rsidP="00D425DF">
      <w:pPr>
        <w:pStyle w:val="ListParagraph"/>
        <w:numPr>
          <w:ilvl w:val="0"/>
          <w:numId w:val="8"/>
        </w:numPr>
        <w:suppressAutoHyphens w:val="0"/>
        <w:rPr>
          <w:rFonts w:ascii="Arial" w:eastAsia="Calibri" w:hAnsi="Arial" w:cs="Arial"/>
          <w:sz w:val="18"/>
          <w:szCs w:val="18"/>
        </w:rPr>
      </w:pPr>
      <w:r w:rsidRPr="00D425DF">
        <w:rPr>
          <w:rFonts w:ascii="Arial" w:eastAsia="Calibri" w:hAnsi="Arial" w:cs="Arial"/>
          <w:sz w:val="18"/>
          <w:szCs w:val="18"/>
        </w:rPr>
        <w:t>Барање за изготвување на одлука за ЈН</w:t>
      </w:r>
    </w:p>
    <w:p w:rsidR="00CF2085" w:rsidRPr="00D425DF" w:rsidRDefault="00CF2085" w:rsidP="00D425DF">
      <w:pPr>
        <w:pStyle w:val="ListParagraph"/>
        <w:numPr>
          <w:ilvl w:val="0"/>
          <w:numId w:val="8"/>
        </w:numPr>
        <w:suppressAutoHyphens w:val="0"/>
        <w:rPr>
          <w:rFonts w:ascii="Arial" w:eastAsia="Calibri" w:hAnsi="Arial" w:cs="Arial"/>
          <w:sz w:val="18"/>
          <w:szCs w:val="18"/>
        </w:rPr>
      </w:pPr>
      <w:r w:rsidRPr="00D425DF">
        <w:rPr>
          <w:rFonts w:ascii="Arial" w:eastAsia="Calibri" w:hAnsi="Arial" w:cs="Arial"/>
          <w:sz w:val="18"/>
          <w:szCs w:val="18"/>
        </w:rPr>
        <w:t>Одлука за ЈН</w:t>
      </w:r>
    </w:p>
    <w:p w:rsidR="004F1363" w:rsidRPr="00D425DF" w:rsidRDefault="00CF2085" w:rsidP="00D425DF">
      <w:pPr>
        <w:pStyle w:val="ListParagraph"/>
        <w:numPr>
          <w:ilvl w:val="0"/>
          <w:numId w:val="8"/>
        </w:numPr>
        <w:suppressAutoHyphens w:val="0"/>
        <w:rPr>
          <w:rFonts w:ascii="Arial" w:eastAsia="Calibri" w:hAnsi="Arial" w:cs="Arial"/>
          <w:sz w:val="18"/>
          <w:szCs w:val="18"/>
        </w:rPr>
      </w:pPr>
      <w:r w:rsidRPr="00D425DF">
        <w:rPr>
          <w:rFonts w:ascii="Arial" w:eastAsia="Calibri" w:hAnsi="Arial" w:cs="Arial"/>
          <w:sz w:val="18"/>
          <w:szCs w:val="18"/>
        </w:rPr>
        <w:t>Оглас и поедноставена тендерска документација</w:t>
      </w:r>
    </w:p>
    <w:p w:rsidR="0058075D" w:rsidRPr="00D425DF" w:rsidRDefault="0058075D" w:rsidP="00D425DF">
      <w:pPr>
        <w:pStyle w:val="ListParagraph"/>
        <w:numPr>
          <w:ilvl w:val="0"/>
          <w:numId w:val="8"/>
        </w:numPr>
        <w:suppressAutoHyphens w:val="0"/>
        <w:rPr>
          <w:rFonts w:ascii="Arial" w:eastAsia="Calibri" w:hAnsi="Arial" w:cs="Arial"/>
          <w:sz w:val="18"/>
          <w:szCs w:val="18"/>
        </w:rPr>
      </w:pPr>
      <w:r w:rsidRPr="00D425DF">
        <w:rPr>
          <w:rFonts w:ascii="Arial" w:eastAsia="Calibri" w:hAnsi="Arial" w:cs="Arial"/>
          <w:sz w:val="18"/>
          <w:szCs w:val="18"/>
        </w:rPr>
        <w:t>Предлог за најповолен понудувач</w:t>
      </w:r>
    </w:p>
    <w:p w:rsidR="0058075D" w:rsidRPr="00D425DF" w:rsidRDefault="0058075D" w:rsidP="00D425DF">
      <w:pPr>
        <w:pStyle w:val="ListParagraph"/>
        <w:numPr>
          <w:ilvl w:val="0"/>
          <w:numId w:val="8"/>
        </w:numPr>
        <w:suppressAutoHyphens w:val="0"/>
        <w:rPr>
          <w:rFonts w:ascii="Arial" w:eastAsia="Calibri" w:hAnsi="Arial" w:cs="Arial"/>
          <w:sz w:val="18"/>
          <w:szCs w:val="18"/>
        </w:rPr>
      </w:pPr>
      <w:r w:rsidRPr="00D425DF">
        <w:rPr>
          <w:rFonts w:ascii="Arial" w:eastAsia="Calibri" w:hAnsi="Arial" w:cs="Arial"/>
          <w:sz w:val="18"/>
          <w:szCs w:val="18"/>
        </w:rPr>
        <w:t>Одлука за изборна најповолен понудувач,</w:t>
      </w:r>
    </w:p>
    <w:p w:rsidR="0058075D" w:rsidRPr="00D425DF" w:rsidRDefault="0058075D" w:rsidP="00D425DF">
      <w:pPr>
        <w:pStyle w:val="ListParagraph"/>
        <w:numPr>
          <w:ilvl w:val="0"/>
          <w:numId w:val="8"/>
        </w:numPr>
        <w:suppressAutoHyphens w:val="0"/>
        <w:rPr>
          <w:rFonts w:ascii="Arial" w:eastAsia="Calibri" w:hAnsi="Arial" w:cs="Arial"/>
          <w:sz w:val="18"/>
          <w:szCs w:val="18"/>
        </w:rPr>
      </w:pPr>
      <w:r w:rsidRPr="00D425DF">
        <w:rPr>
          <w:rFonts w:ascii="Arial" w:eastAsia="Calibri" w:hAnsi="Arial" w:cs="Arial"/>
          <w:sz w:val="18"/>
          <w:szCs w:val="18"/>
        </w:rPr>
        <w:t>Известување за избор на најповолен понудувач</w:t>
      </w:r>
    </w:p>
    <w:p w:rsidR="0058075D" w:rsidRPr="00D425DF" w:rsidRDefault="0058075D" w:rsidP="00D425DF">
      <w:pPr>
        <w:pStyle w:val="ListParagraph"/>
        <w:numPr>
          <w:ilvl w:val="0"/>
          <w:numId w:val="8"/>
        </w:numPr>
        <w:suppressAutoHyphens w:val="0"/>
        <w:rPr>
          <w:rFonts w:ascii="Arial" w:eastAsia="Calibri" w:hAnsi="Arial" w:cs="Arial"/>
          <w:sz w:val="18"/>
          <w:szCs w:val="18"/>
        </w:rPr>
      </w:pPr>
      <w:r w:rsidRPr="00D425DF">
        <w:rPr>
          <w:rFonts w:ascii="Arial" w:eastAsia="Calibri" w:hAnsi="Arial" w:cs="Arial"/>
          <w:sz w:val="18"/>
          <w:szCs w:val="18"/>
        </w:rPr>
        <w:t>Договор за ЈН</w:t>
      </w:r>
    </w:p>
    <w:p w:rsidR="0058075D" w:rsidRPr="00D425DF" w:rsidRDefault="0058075D" w:rsidP="00D425DF">
      <w:pPr>
        <w:pStyle w:val="ListParagraph"/>
        <w:numPr>
          <w:ilvl w:val="0"/>
          <w:numId w:val="8"/>
        </w:numPr>
        <w:suppressAutoHyphens w:val="0"/>
        <w:rPr>
          <w:rFonts w:ascii="Arial" w:eastAsia="Calibri" w:hAnsi="Arial" w:cs="Arial"/>
          <w:sz w:val="18"/>
          <w:szCs w:val="18"/>
        </w:rPr>
      </w:pPr>
      <w:r w:rsidRPr="00D425DF">
        <w:rPr>
          <w:rFonts w:ascii="Arial" w:eastAsia="Calibri" w:hAnsi="Arial" w:cs="Arial"/>
          <w:sz w:val="18"/>
          <w:szCs w:val="18"/>
        </w:rPr>
        <w:t>Писмена нарачка</w:t>
      </w:r>
    </w:p>
    <w:p w:rsidR="004F1363" w:rsidRDefault="004F1363" w:rsidP="004F1363">
      <w:pPr>
        <w:rPr>
          <w:rFonts w:ascii="Arial" w:hAnsi="Arial"/>
          <w:bCs/>
        </w:rPr>
      </w:pPr>
    </w:p>
    <w:p w:rsidR="004F1363" w:rsidRDefault="004F1363" w:rsidP="003C7BD8">
      <w:pPr>
        <w:pStyle w:val="Heading1"/>
        <w:tabs>
          <w:tab w:val="clear" w:pos="0"/>
          <w:tab w:val="left" w:pos="-360"/>
        </w:tabs>
        <w:suppressAutoHyphens w:val="0"/>
        <w:snapToGrid w:val="0"/>
        <w:ind w:hanging="360"/>
        <w:jc w:val="left"/>
        <w:rPr>
          <w:rFonts w:eastAsia="Calibri" w:cs="Arial"/>
          <w:sz w:val="18"/>
          <w:szCs w:val="18"/>
        </w:rPr>
      </w:pPr>
      <w:r>
        <w:rPr>
          <w:rFonts w:eastAsia="Calibri" w:cs="Arial"/>
          <w:sz w:val="18"/>
          <w:szCs w:val="18"/>
        </w:rPr>
        <w:t>Временски период</w:t>
      </w:r>
    </w:p>
    <w:p w:rsidR="003C7BD8" w:rsidRDefault="009C1474" w:rsidP="003C7BD8">
      <w:pPr>
        <w:pStyle w:val="ListParagraph"/>
        <w:numPr>
          <w:ilvl w:val="0"/>
          <w:numId w:val="8"/>
        </w:numPr>
        <w:suppressAutoHyphens w:val="0"/>
        <w:rPr>
          <w:rFonts w:ascii="Arial" w:eastAsia="Calibri" w:hAnsi="Arial" w:cs="Arial"/>
          <w:sz w:val="18"/>
          <w:szCs w:val="18"/>
        </w:rPr>
      </w:pPr>
      <w:r>
        <w:rPr>
          <w:rFonts w:ascii="Arial" w:eastAsia="Calibri" w:hAnsi="Arial" w:cs="Arial"/>
          <w:sz w:val="18"/>
          <w:szCs w:val="18"/>
        </w:rPr>
        <w:t>3</w:t>
      </w:r>
      <w:r w:rsidRPr="003C7BD8">
        <w:rPr>
          <w:rFonts w:ascii="Arial" w:eastAsia="Calibri" w:hAnsi="Arial" w:cs="Arial"/>
          <w:sz w:val="18"/>
          <w:szCs w:val="18"/>
        </w:rPr>
        <w:t xml:space="preserve"> </w:t>
      </w:r>
      <w:r>
        <w:rPr>
          <w:rFonts w:ascii="Arial" w:eastAsia="Calibri" w:hAnsi="Arial" w:cs="Arial"/>
          <w:sz w:val="18"/>
          <w:szCs w:val="18"/>
        </w:rPr>
        <w:t>ден</w:t>
      </w:r>
      <w:r w:rsidR="003C7BD8">
        <w:rPr>
          <w:rFonts w:ascii="Arial" w:eastAsia="Calibri" w:hAnsi="Arial" w:cs="Arial"/>
          <w:sz w:val="18"/>
          <w:szCs w:val="18"/>
        </w:rPr>
        <w:t xml:space="preserve">а </w:t>
      </w:r>
      <w:r w:rsidR="004F1363">
        <w:rPr>
          <w:rFonts w:ascii="Arial" w:eastAsia="Calibri" w:hAnsi="Arial" w:cs="Arial"/>
          <w:sz w:val="18"/>
          <w:szCs w:val="18"/>
        </w:rPr>
        <w:t>од</w:t>
      </w:r>
      <w:r>
        <w:rPr>
          <w:rFonts w:ascii="Arial" w:eastAsia="Calibri" w:hAnsi="Arial" w:cs="Arial"/>
          <w:sz w:val="18"/>
          <w:szCs w:val="18"/>
        </w:rPr>
        <w:t xml:space="preserve"> донесување на одлука за избор за најповолен понудувач до известување на сите кандидати</w:t>
      </w:r>
      <w:r w:rsidR="003C4125">
        <w:rPr>
          <w:rFonts w:ascii="Arial" w:eastAsia="Calibri" w:hAnsi="Arial" w:cs="Arial"/>
          <w:sz w:val="18"/>
          <w:szCs w:val="18"/>
        </w:rPr>
        <w:t>/ понудувач</w:t>
      </w:r>
    </w:p>
    <w:p w:rsidR="004F1363" w:rsidRDefault="00E92DCA" w:rsidP="003C7BD8">
      <w:pPr>
        <w:pStyle w:val="ListParagraph"/>
        <w:numPr>
          <w:ilvl w:val="0"/>
          <w:numId w:val="8"/>
        </w:numPr>
        <w:suppressAutoHyphens w:val="0"/>
        <w:rPr>
          <w:rFonts w:ascii="Arial" w:eastAsia="Calibri" w:hAnsi="Arial" w:cs="Arial"/>
          <w:sz w:val="18"/>
          <w:szCs w:val="18"/>
        </w:rPr>
      </w:pPr>
      <w:r>
        <w:rPr>
          <w:rFonts w:ascii="Arial" w:eastAsia="Calibri" w:hAnsi="Arial" w:cs="Arial"/>
          <w:sz w:val="18"/>
          <w:szCs w:val="18"/>
        </w:rPr>
        <w:t>4</w:t>
      </w:r>
      <w:r>
        <w:rPr>
          <w:rFonts w:ascii="Arial" w:eastAsia="Calibri" w:hAnsi="Arial" w:cs="Arial"/>
          <w:sz w:val="18"/>
          <w:szCs w:val="18"/>
          <w:lang w:val="en-US"/>
        </w:rPr>
        <w:t>1</w:t>
      </w:r>
      <w:r w:rsidR="004F1363" w:rsidRPr="003C7BD8">
        <w:rPr>
          <w:rFonts w:ascii="Arial" w:eastAsia="Calibri" w:hAnsi="Arial" w:cs="Arial"/>
          <w:sz w:val="18"/>
          <w:szCs w:val="18"/>
        </w:rPr>
        <w:t xml:space="preserve"> </w:t>
      </w:r>
      <w:r w:rsidR="004F1363">
        <w:rPr>
          <w:rFonts w:ascii="Arial" w:eastAsia="Calibri" w:hAnsi="Arial" w:cs="Arial"/>
          <w:sz w:val="18"/>
          <w:szCs w:val="18"/>
        </w:rPr>
        <w:t>ден</w:t>
      </w:r>
      <w:r w:rsidR="003C7BD8">
        <w:rPr>
          <w:rFonts w:ascii="Arial" w:eastAsia="Calibri" w:hAnsi="Arial" w:cs="Arial"/>
          <w:sz w:val="18"/>
          <w:szCs w:val="18"/>
        </w:rPr>
        <w:t xml:space="preserve">а </w:t>
      </w:r>
      <w:r w:rsidR="009C1474">
        <w:rPr>
          <w:rFonts w:ascii="Arial" w:eastAsia="Calibri" w:hAnsi="Arial" w:cs="Arial"/>
          <w:sz w:val="18"/>
          <w:szCs w:val="18"/>
        </w:rPr>
        <w:t xml:space="preserve">вкупно времетраење </w:t>
      </w:r>
    </w:p>
    <w:p w:rsidR="004F1363" w:rsidRDefault="004F1363" w:rsidP="004F1363">
      <w:pPr>
        <w:rPr>
          <w:rFonts w:ascii="Arial" w:hAnsi="Arial"/>
          <w:bCs/>
        </w:rPr>
      </w:pPr>
    </w:p>
    <w:p w:rsidR="004F1363" w:rsidRDefault="004F1363" w:rsidP="003C7BD8">
      <w:pPr>
        <w:pStyle w:val="Heading1"/>
        <w:tabs>
          <w:tab w:val="clear" w:pos="0"/>
          <w:tab w:val="left" w:pos="-360"/>
        </w:tabs>
        <w:suppressAutoHyphens w:val="0"/>
        <w:snapToGrid w:val="0"/>
        <w:ind w:hanging="360"/>
        <w:jc w:val="left"/>
        <w:rPr>
          <w:rFonts w:eastAsia="Calibri" w:cs="Arial"/>
          <w:sz w:val="18"/>
          <w:szCs w:val="18"/>
        </w:rPr>
      </w:pPr>
      <w:r>
        <w:rPr>
          <w:rFonts w:eastAsia="Calibri" w:cs="Arial"/>
          <w:sz w:val="18"/>
          <w:szCs w:val="18"/>
        </w:rPr>
        <w:t>Правила и регулативи</w:t>
      </w:r>
    </w:p>
    <w:p w:rsidR="003C7BD8" w:rsidRDefault="00D14AFE" w:rsidP="003C7BD8">
      <w:pPr>
        <w:pStyle w:val="ListParagraph"/>
        <w:numPr>
          <w:ilvl w:val="0"/>
          <w:numId w:val="8"/>
        </w:numPr>
        <w:suppressAutoHyphens w:val="0"/>
        <w:rPr>
          <w:rFonts w:ascii="Arial" w:eastAsia="Calibri" w:hAnsi="Arial" w:cs="Arial"/>
          <w:sz w:val="18"/>
          <w:szCs w:val="18"/>
        </w:rPr>
      </w:pPr>
      <w:r>
        <w:rPr>
          <w:rFonts w:ascii="Arial" w:eastAsia="Calibri" w:hAnsi="Arial" w:cs="Arial"/>
          <w:sz w:val="18"/>
          <w:szCs w:val="18"/>
        </w:rPr>
        <w:t>Закон за јавна внатрешна финансиска контрола</w:t>
      </w:r>
    </w:p>
    <w:p w:rsidR="004F1363" w:rsidRPr="003C7BD8" w:rsidRDefault="00D14AFE" w:rsidP="003C7BD8">
      <w:pPr>
        <w:pStyle w:val="ListParagraph"/>
        <w:numPr>
          <w:ilvl w:val="0"/>
          <w:numId w:val="8"/>
        </w:numPr>
        <w:suppressAutoHyphens w:val="0"/>
        <w:rPr>
          <w:rFonts w:ascii="Arial" w:eastAsia="Calibri" w:hAnsi="Arial" w:cs="Arial"/>
          <w:sz w:val="18"/>
          <w:szCs w:val="18"/>
        </w:rPr>
      </w:pPr>
      <w:r>
        <w:rPr>
          <w:rFonts w:ascii="Arial" w:eastAsia="Calibri" w:hAnsi="Arial" w:cs="Arial"/>
          <w:sz w:val="18"/>
          <w:szCs w:val="18"/>
        </w:rPr>
        <w:t>Закон за јавните набавки</w:t>
      </w:r>
    </w:p>
    <w:p w:rsidR="00386B71" w:rsidRDefault="00D14AFE" w:rsidP="003C7BD8">
      <w:pPr>
        <w:pStyle w:val="ListParagraph"/>
        <w:numPr>
          <w:ilvl w:val="0"/>
          <w:numId w:val="8"/>
        </w:numPr>
        <w:suppressAutoHyphens w:val="0"/>
        <w:rPr>
          <w:rFonts w:ascii="Arial" w:eastAsia="Calibri" w:hAnsi="Arial" w:cs="Arial"/>
          <w:sz w:val="18"/>
          <w:szCs w:val="18"/>
        </w:rPr>
      </w:pPr>
      <w:r>
        <w:rPr>
          <w:rFonts w:ascii="Arial" w:eastAsia="Calibri" w:hAnsi="Arial" w:cs="Arial"/>
          <w:sz w:val="18"/>
          <w:szCs w:val="18"/>
        </w:rPr>
        <w:t>Правилник за начинот на спроведување на општите финансиски процеси</w:t>
      </w:r>
    </w:p>
    <w:p w:rsidR="00771EBF" w:rsidRDefault="00771EBF" w:rsidP="003C7BD8">
      <w:pPr>
        <w:pStyle w:val="ListParagraph"/>
        <w:numPr>
          <w:ilvl w:val="0"/>
          <w:numId w:val="8"/>
        </w:numPr>
        <w:suppressAutoHyphens w:val="0"/>
        <w:rPr>
          <w:rFonts w:ascii="Arial" w:eastAsia="Calibri" w:hAnsi="Arial" w:cs="Arial"/>
          <w:sz w:val="18"/>
          <w:szCs w:val="18"/>
        </w:rPr>
      </w:pPr>
      <w:r>
        <w:rPr>
          <w:rFonts w:ascii="Arial" w:eastAsia="Calibri" w:hAnsi="Arial" w:cs="Arial"/>
          <w:sz w:val="18"/>
          <w:szCs w:val="18"/>
        </w:rPr>
        <w:t>Правилник за начинот на користење на ЕСЈН</w:t>
      </w:r>
    </w:p>
    <w:p w:rsidR="00771EBF" w:rsidRDefault="00427A95" w:rsidP="003C7BD8">
      <w:pPr>
        <w:pStyle w:val="ListParagraph"/>
        <w:numPr>
          <w:ilvl w:val="0"/>
          <w:numId w:val="8"/>
        </w:numPr>
        <w:suppressAutoHyphens w:val="0"/>
        <w:rPr>
          <w:rFonts w:ascii="Arial" w:eastAsia="Calibri" w:hAnsi="Arial" w:cs="Arial"/>
          <w:sz w:val="18"/>
          <w:szCs w:val="18"/>
        </w:rPr>
      </w:pPr>
      <w:r w:rsidRPr="00427A95">
        <w:rPr>
          <w:rFonts w:ascii="Arial" w:eastAsia="Calibri" w:hAnsi="Arial" w:cs="Arial"/>
          <w:sz w:val="18"/>
          <w:szCs w:val="18"/>
        </w:rPr>
        <w:t>Методологијата за изразување на критериумите за доделување на договорот за јавна набавка во бодови</w:t>
      </w:r>
    </w:p>
    <w:p w:rsidR="00771EBF" w:rsidRPr="003C7BD8" w:rsidRDefault="00427A95" w:rsidP="003C7BD8">
      <w:pPr>
        <w:pStyle w:val="ListParagraph"/>
        <w:numPr>
          <w:ilvl w:val="0"/>
          <w:numId w:val="8"/>
        </w:numPr>
        <w:suppressAutoHyphens w:val="0"/>
        <w:rPr>
          <w:rFonts w:ascii="Arial" w:eastAsia="Calibri" w:hAnsi="Arial" w:cs="Arial"/>
          <w:sz w:val="18"/>
          <w:szCs w:val="18"/>
        </w:rPr>
      </w:pPr>
      <w:r w:rsidRPr="00427A95">
        <w:rPr>
          <w:rFonts w:ascii="Arial" w:eastAsia="Calibri" w:hAnsi="Arial" w:cs="Arial"/>
          <w:sz w:val="18"/>
          <w:szCs w:val="18"/>
        </w:rPr>
        <w:t>Правилникот за постапката на отворањето на понудите и образецот за водење на записник за отворањето на понудите</w:t>
      </w:r>
    </w:p>
    <w:p w:rsidR="003C7BD8" w:rsidRDefault="003C7BD8" w:rsidP="00C90F33">
      <w:pPr>
        <w:rPr>
          <w:rFonts w:ascii="Arial" w:eastAsia="Calibri" w:hAnsi="Arial" w:cs="Arial"/>
        </w:rPr>
      </w:pPr>
    </w:p>
    <w:p w:rsidR="00C90F33" w:rsidRDefault="00C90F33" w:rsidP="00C90F33">
      <w:pPr>
        <w:rPr>
          <w:rFonts w:ascii="Arial" w:eastAsia="Calibri" w:hAnsi="Arial" w:cs="Arial"/>
        </w:rPr>
      </w:pPr>
      <w:r>
        <w:rPr>
          <w:rFonts w:ascii="Arial" w:eastAsia="Calibri" w:hAnsi="Arial" w:cs="Arial"/>
        </w:rPr>
        <w:t xml:space="preserve">Подпроцес </w:t>
      </w:r>
      <w:r>
        <w:rPr>
          <w:rFonts w:ascii="Arial" w:eastAsia="Calibri" w:hAnsi="Arial" w:cs="Arial"/>
          <w:lang w:val="en-US"/>
        </w:rPr>
        <w:t>I</w:t>
      </w:r>
      <w:r>
        <w:rPr>
          <w:rFonts w:ascii="Arial" w:eastAsia="Calibri" w:hAnsi="Arial" w:cs="Arial"/>
        </w:rPr>
        <w:t>:</w:t>
      </w:r>
      <w:r>
        <w:rPr>
          <w:rFonts w:ascii="Arial" w:eastAsia="Calibri" w:hAnsi="Arial" w:cs="Arial"/>
          <w:lang w:val="en-US"/>
        </w:rPr>
        <w:t xml:space="preserve"> </w:t>
      </w:r>
      <w:r>
        <w:rPr>
          <w:rFonts w:ascii="Arial" w:eastAsia="Calibri" w:hAnsi="Arial" w:cs="Arial"/>
        </w:rPr>
        <w:t>Изготвување на барање за одлука за јавна набавка и поедноставена тендерска документација</w:t>
      </w:r>
    </w:p>
    <w:p w:rsidR="00771EBF" w:rsidRDefault="00771EBF" w:rsidP="004F1363"/>
    <w:tbl>
      <w:tblPr>
        <w:tblW w:w="10767" w:type="dxa"/>
        <w:tblInd w:w="-768" w:type="dxa"/>
        <w:tblLayout w:type="fixed"/>
        <w:tblLook w:val="0000"/>
      </w:tblPr>
      <w:tblGrid>
        <w:gridCol w:w="401"/>
        <w:gridCol w:w="165"/>
        <w:gridCol w:w="3653"/>
        <w:gridCol w:w="1559"/>
        <w:gridCol w:w="1276"/>
        <w:gridCol w:w="402"/>
        <w:gridCol w:w="402"/>
        <w:gridCol w:w="402"/>
        <w:gridCol w:w="488"/>
        <w:gridCol w:w="315"/>
        <w:gridCol w:w="401"/>
        <w:gridCol w:w="402"/>
        <w:gridCol w:w="901"/>
      </w:tblGrid>
      <w:tr w:rsidR="0088174B" w:rsidRPr="00771EBF" w:rsidTr="00257E5A">
        <w:trPr>
          <w:cantSplit/>
          <w:trHeight w:hRule="exact" w:val="1315"/>
        </w:trPr>
        <w:tc>
          <w:tcPr>
            <w:tcW w:w="566" w:type="dxa"/>
            <w:gridSpan w:val="2"/>
            <w:vMerge w:val="restart"/>
            <w:tcBorders>
              <w:top w:val="single" w:sz="4" w:space="0" w:color="000000"/>
              <w:left w:val="single" w:sz="4" w:space="0" w:color="000000"/>
              <w:bottom w:val="single" w:sz="4" w:space="0" w:color="000000"/>
            </w:tcBorders>
            <w:shd w:val="clear" w:color="auto" w:fill="FFCC99"/>
            <w:vAlign w:val="center"/>
          </w:tcPr>
          <w:p w:rsidR="0088174B" w:rsidRPr="00771EBF" w:rsidRDefault="0088174B" w:rsidP="00386B71">
            <w:pPr>
              <w:snapToGrid w:val="0"/>
              <w:jc w:val="center"/>
              <w:rPr>
                <w:rFonts w:ascii="Arial" w:eastAsia="Calibri" w:hAnsi="Arial" w:cs="Arial"/>
                <w:b/>
                <w:sz w:val="20"/>
                <w:szCs w:val="20"/>
              </w:rPr>
            </w:pPr>
            <w:r w:rsidRPr="00771EBF">
              <w:rPr>
                <w:rFonts w:ascii="Arial" w:eastAsia="Calibri" w:hAnsi="Arial" w:cs="Arial"/>
                <w:b/>
                <w:sz w:val="20"/>
                <w:szCs w:val="20"/>
              </w:rPr>
              <w:lastRenderedPageBreak/>
              <w:t>Р.бр</w:t>
            </w:r>
          </w:p>
        </w:tc>
        <w:tc>
          <w:tcPr>
            <w:tcW w:w="3653" w:type="dxa"/>
            <w:vMerge w:val="restart"/>
            <w:tcBorders>
              <w:top w:val="single" w:sz="4" w:space="0" w:color="000000"/>
              <w:left w:val="single" w:sz="4" w:space="0" w:color="000000"/>
              <w:bottom w:val="single" w:sz="4" w:space="0" w:color="000000"/>
            </w:tcBorders>
            <w:shd w:val="clear" w:color="auto" w:fill="FFCC99"/>
            <w:vAlign w:val="center"/>
          </w:tcPr>
          <w:p w:rsidR="0088174B" w:rsidRPr="00771EBF" w:rsidRDefault="0088174B" w:rsidP="00386B71">
            <w:pPr>
              <w:snapToGrid w:val="0"/>
              <w:jc w:val="center"/>
              <w:rPr>
                <w:rFonts w:ascii="Arial" w:eastAsia="Calibri" w:hAnsi="Arial" w:cs="Arial"/>
                <w:b/>
                <w:bCs/>
                <w:sz w:val="20"/>
                <w:szCs w:val="20"/>
              </w:rPr>
            </w:pPr>
            <w:r w:rsidRPr="00771EBF">
              <w:rPr>
                <w:rFonts w:ascii="Arial" w:eastAsia="Calibri" w:hAnsi="Arial" w:cs="Arial"/>
                <w:b/>
                <w:bCs/>
                <w:sz w:val="20"/>
                <w:szCs w:val="20"/>
              </w:rPr>
              <w:t>Тек на работа</w:t>
            </w:r>
          </w:p>
        </w:tc>
        <w:tc>
          <w:tcPr>
            <w:tcW w:w="1559" w:type="dxa"/>
            <w:vMerge w:val="restart"/>
            <w:tcBorders>
              <w:top w:val="single" w:sz="4" w:space="0" w:color="000000"/>
              <w:left w:val="single" w:sz="4" w:space="0" w:color="000000"/>
              <w:bottom w:val="single" w:sz="4" w:space="0" w:color="000000"/>
            </w:tcBorders>
            <w:shd w:val="clear" w:color="auto" w:fill="FFCC99"/>
            <w:vAlign w:val="center"/>
          </w:tcPr>
          <w:p w:rsidR="0088174B" w:rsidRPr="00771EBF" w:rsidRDefault="0088174B" w:rsidP="00386B71">
            <w:pPr>
              <w:snapToGrid w:val="0"/>
              <w:spacing w:line="200" w:lineRule="atLeast"/>
              <w:jc w:val="center"/>
              <w:rPr>
                <w:rFonts w:ascii="Arial" w:eastAsia="Calibri" w:hAnsi="Arial" w:cs="Arial"/>
                <w:b/>
                <w:bCs/>
                <w:sz w:val="20"/>
                <w:szCs w:val="20"/>
              </w:rPr>
            </w:pPr>
            <w:r w:rsidRPr="00771EBF">
              <w:rPr>
                <w:rFonts w:ascii="Arial" w:eastAsia="Calibri" w:hAnsi="Arial" w:cs="Arial"/>
                <w:b/>
                <w:bCs/>
                <w:sz w:val="20"/>
                <w:szCs w:val="20"/>
              </w:rPr>
              <w:t>Резултат/</w:t>
            </w:r>
          </w:p>
          <w:p w:rsidR="0088174B" w:rsidRPr="00771EBF" w:rsidRDefault="0088174B" w:rsidP="00386B71">
            <w:pPr>
              <w:spacing w:line="200" w:lineRule="atLeast"/>
              <w:jc w:val="center"/>
              <w:rPr>
                <w:rFonts w:ascii="Arial" w:eastAsia="Calibri" w:hAnsi="Arial" w:cs="Arial"/>
                <w:b/>
                <w:bCs/>
                <w:sz w:val="20"/>
                <w:szCs w:val="20"/>
              </w:rPr>
            </w:pPr>
            <w:r w:rsidRPr="00771EBF">
              <w:rPr>
                <w:rFonts w:ascii="Arial" w:eastAsia="Calibri" w:hAnsi="Arial" w:cs="Arial"/>
                <w:b/>
                <w:bCs/>
                <w:sz w:val="20"/>
                <w:szCs w:val="20"/>
              </w:rPr>
              <w:t>официјален</w:t>
            </w:r>
          </w:p>
          <w:p w:rsidR="0088174B" w:rsidRPr="00771EBF" w:rsidRDefault="0088174B" w:rsidP="00386B71">
            <w:pPr>
              <w:jc w:val="center"/>
              <w:rPr>
                <w:rFonts w:ascii="Arial" w:eastAsia="Calibri" w:hAnsi="Arial" w:cs="Arial"/>
                <w:b/>
                <w:bCs/>
                <w:sz w:val="20"/>
                <w:szCs w:val="20"/>
              </w:rPr>
            </w:pPr>
            <w:r w:rsidRPr="00771EBF">
              <w:rPr>
                <w:rFonts w:ascii="Arial" w:eastAsia="Calibri" w:hAnsi="Arial" w:cs="Arial"/>
                <w:b/>
                <w:bCs/>
                <w:sz w:val="20"/>
                <w:szCs w:val="20"/>
              </w:rPr>
              <w:t>документ</w:t>
            </w:r>
          </w:p>
        </w:tc>
        <w:tc>
          <w:tcPr>
            <w:tcW w:w="1276" w:type="dxa"/>
            <w:vMerge w:val="restart"/>
            <w:tcBorders>
              <w:top w:val="single" w:sz="4" w:space="0" w:color="000000"/>
              <w:left w:val="single" w:sz="4" w:space="0" w:color="000000"/>
              <w:bottom w:val="single" w:sz="4" w:space="0" w:color="000000"/>
            </w:tcBorders>
            <w:shd w:val="clear" w:color="auto" w:fill="FFCC99"/>
            <w:vAlign w:val="center"/>
          </w:tcPr>
          <w:p w:rsidR="0088174B" w:rsidRPr="00771EBF" w:rsidRDefault="0088174B" w:rsidP="00386B71">
            <w:pPr>
              <w:snapToGrid w:val="0"/>
              <w:jc w:val="center"/>
              <w:rPr>
                <w:rFonts w:ascii="Arial" w:eastAsia="Calibri" w:hAnsi="Arial" w:cs="Arial"/>
                <w:b/>
                <w:bCs/>
                <w:iCs/>
                <w:sz w:val="20"/>
                <w:szCs w:val="20"/>
              </w:rPr>
            </w:pPr>
            <w:r w:rsidRPr="00771EBF">
              <w:rPr>
                <w:rFonts w:ascii="Arial" w:eastAsia="Calibri" w:hAnsi="Arial" w:cs="Arial"/>
                <w:b/>
                <w:bCs/>
                <w:iCs/>
                <w:sz w:val="20"/>
                <w:szCs w:val="20"/>
              </w:rPr>
              <w:t>Критичен временски период</w:t>
            </w:r>
          </w:p>
        </w:tc>
        <w:tc>
          <w:tcPr>
            <w:tcW w:w="402" w:type="dxa"/>
            <w:tcBorders>
              <w:top w:val="single" w:sz="4" w:space="0" w:color="000000"/>
              <w:left w:val="single" w:sz="4" w:space="0" w:color="000000"/>
              <w:bottom w:val="single" w:sz="4" w:space="0" w:color="000000"/>
              <w:right w:val="single" w:sz="4" w:space="0" w:color="000000"/>
            </w:tcBorders>
            <w:shd w:val="clear" w:color="auto" w:fill="FFCC99"/>
          </w:tcPr>
          <w:p w:rsidR="0088174B" w:rsidRPr="00771EBF" w:rsidRDefault="0088174B" w:rsidP="00386B71">
            <w:pPr>
              <w:snapToGrid w:val="0"/>
              <w:jc w:val="center"/>
              <w:rPr>
                <w:rFonts w:ascii="Arial" w:eastAsia="Calibri" w:hAnsi="Arial" w:cs="Arial"/>
                <w:b/>
                <w:bCs/>
                <w:color w:val="000000"/>
                <w:sz w:val="20"/>
                <w:szCs w:val="20"/>
              </w:rPr>
            </w:pPr>
          </w:p>
        </w:tc>
        <w:tc>
          <w:tcPr>
            <w:tcW w:w="2410" w:type="dxa"/>
            <w:gridSpan w:val="6"/>
            <w:tcBorders>
              <w:top w:val="single" w:sz="4" w:space="0" w:color="000000"/>
              <w:left w:val="single" w:sz="4" w:space="0" w:color="000000"/>
              <w:bottom w:val="single" w:sz="4" w:space="0" w:color="000000"/>
            </w:tcBorders>
            <w:shd w:val="clear" w:color="auto" w:fill="FFCC99"/>
            <w:vAlign w:val="center"/>
          </w:tcPr>
          <w:p w:rsidR="0088174B" w:rsidRPr="00771EBF" w:rsidRDefault="0088174B" w:rsidP="00386B71">
            <w:pPr>
              <w:snapToGrid w:val="0"/>
              <w:jc w:val="center"/>
              <w:rPr>
                <w:rFonts w:ascii="Arial" w:eastAsia="Calibri" w:hAnsi="Arial" w:cs="Arial"/>
                <w:b/>
                <w:bCs/>
                <w:color w:val="000000"/>
                <w:sz w:val="20"/>
                <w:szCs w:val="20"/>
              </w:rPr>
            </w:pPr>
            <w:r w:rsidRPr="00771EBF">
              <w:rPr>
                <w:rFonts w:ascii="Arial" w:eastAsia="Calibri" w:hAnsi="Arial" w:cs="Arial"/>
                <w:b/>
                <w:bCs/>
                <w:color w:val="000000"/>
                <w:sz w:val="20"/>
                <w:szCs w:val="20"/>
              </w:rPr>
              <w:t>Вработени</w:t>
            </w:r>
          </w:p>
        </w:tc>
        <w:tc>
          <w:tcPr>
            <w:tcW w:w="901" w:type="dxa"/>
            <w:vMerge w:val="restart"/>
            <w:tcBorders>
              <w:top w:val="single" w:sz="4" w:space="0" w:color="000000"/>
              <w:left w:val="single" w:sz="4" w:space="0" w:color="000000"/>
              <w:bottom w:val="single" w:sz="4" w:space="0" w:color="000000"/>
              <w:right w:val="single" w:sz="4" w:space="0" w:color="000000"/>
            </w:tcBorders>
            <w:shd w:val="clear" w:color="auto" w:fill="FFCC99"/>
            <w:vAlign w:val="center"/>
          </w:tcPr>
          <w:p w:rsidR="0088174B" w:rsidRPr="00771EBF" w:rsidRDefault="0088174B" w:rsidP="00386B71">
            <w:pPr>
              <w:snapToGrid w:val="0"/>
              <w:jc w:val="center"/>
              <w:rPr>
                <w:rFonts w:ascii="Arial" w:eastAsia="Calibri" w:hAnsi="Arial" w:cs="Arial"/>
                <w:b/>
                <w:bCs/>
                <w:color w:val="000000"/>
                <w:sz w:val="20"/>
                <w:szCs w:val="20"/>
              </w:rPr>
            </w:pPr>
            <w:r w:rsidRPr="00771EBF">
              <w:rPr>
                <w:rFonts w:ascii="Arial" w:eastAsia="Calibri" w:hAnsi="Arial" w:cs="Arial"/>
                <w:b/>
                <w:bCs/>
                <w:color w:val="000000"/>
                <w:sz w:val="20"/>
                <w:szCs w:val="20"/>
              </w:rPr>
              <w:t>Профил на ризик</w:t>
            </w:r>
          </w:p>
        </w:tc>
      </w:tr>
      <w:tr w:rsidR="0088174B" w:rsidRPr="00771EBF" w:rsidTr="00257E5A">
        <w:trPr>
          <w:cantSplit/>
          <w:trHeight w:hRule="exact" w:val="1345"/>
        </w:trPr>
        <w:tc>
          <w:tcPr>
            <w:tcW w:w="566" w:type="dxa"/>
            <w:gridSpan w:val="2"/>
            <w:vMerge/>
            <w:tcBorders>
              <w:top w:val="single" w:sz="4" w:space="0" w:color="000000"/>
              <w:left w:val="single" w:sz="4" w:space="0" w:color="000000"/>
              <w:bottom w:val="single" w:sz="4" w:space="0" w:color="000000"/>
            </w:tcBorders>
            <w:shd w:val="clear" w:color="auto" w:fill="FFCC99"/>
            <w:vAlign w:val="center"/>
          </w:tcPr>
          <w:p w:rsidR="0088174B" w:rsidRPr="00771EBF" w:rsidRDefault="0088174B" w:rsidP="00386B71">
            <w:pPr>
              <w:rPr>
                <w:sz w:val="20"/>
                <w:szCs w:val="20"/>
              </w:rPr>
            </w:pPr>
          </w:p>
        </w:tc>
        <w:tc>
          <w:tcPr>
            <w:tcW w:w="3653" w:type="dxa"/>
            <w:vMerge/>
            <w:tcBorders>
              <w:top w:val="single" w:sz="4" w:space="0" w:color="000000"/>
              <w:left w:val="single" w:sz="4" w:space="0" w:color="000000"/>
              <w:bottom w:val="single" w:sz="4" w:space="0" w:color="000000"/>
            </w:tcBorders>
            <w:shd w:val="clear" w:color="auto" w:fill="FFCC99"/>
            <w:vAlign w:val="center"/>
          </w:tcPr>
          <w:p w:rsidR="0088174B" w:rsidRPr="00771EBF" w:rsidRDefault="0088174B" w:rsidP="00386B71">
            <w:pPr>
              <w:rPr>
                <w:sz w:val="20"/>
                <w:szCs w:val="20"/>
              </w:rPr>
            </w:pPr>
          </w:p>
        </w:tc>
        <w:tc>
          <w:tcPr>
            <w:tcW w:w="1559" w:type="dxa"/>
            <w:vMerge/>
            <w:tcBorders>
              <w:top w:val="single" w:sz="4" w:space="0" w:color="000000"/>
              <w:left w:val="single" w:sz="4" w:space="0" w:color="000000"/>
              <w:bottom w:val="single" w:sz="4" w:space="0" w:color="000000"/>
            </w:tcBorders>
            <w:shd w:val="clear" w:color="auto" w:fill="FFCC99"/>
            <w:vAlign w:val="center"/>
          </w:tcPr>
          <w:p w:rsidR="0088174B" w:rsidRPr="00771EBF" w:rsidRDefault="0088174B" w:rsidP="00386B71">
            <w:pPr>
              <w:rPr>
                <w:sz w:val="20"/>
                <w:szCs w:val="20"/>
              </w:rPr>
            </w:pPr>
          </w:p>
        </w:tc>
        <w:tc>
          <w:tcPr>
            <w:tcW w:w="1276" w:type="dxa"/>
            <w:vMerge/>
            <w:tcBorders>
              <w:top w:val="single" w:sz="4" w:space="0" w:color="000000"/>
              <w:left w:val="single" w:sz="4" w:space="0" w:color="000000"/>
              <w:bottom w:val="single" w:sz="4" w:space="0" w:color="000000"/>
            </w:tcBorders>
            <w:shd w:val="clear" w:color="auto" w:fill="FFCC99"/>
            <w:vAlign w:val="center"/>
          </w:tcPr>
          <w:p w:rsidR="0088174B" w:rsidRPr="00771EBF" w:rsidRDefault="0088174B" w:rsidP="00386B71">
            <w:pPr>
              <w:rPr>
                <w:sz w:val="20"/>
                <w:szCs w:val="20"/>
              </w:rPr>
            </w:pPr>
          </w:p>
        </w:tc>
        <w:tc>
          <w:tcPr>
            <w:tcW w:w="402" w:type="dxa"/>
            <w:tcBorders>
              <w:top w:val="single" w:sz="4" w:space="0" w:color="000000"/>
              <w:left w:val="single" w:sz="4" w:space="0" w:color="000000"/>
              <w:bottom w:val="single" w:sz="4" w:space="0" w:color="000000"/>
            </w:tcBorders>
            <w:shd w:val="clear" w:color="auto" w:fill="FFCC99"/>
            <w:textDirection w:val="btLr"/>
          </w:tcPr>
          <w:p w:rsidR="0088174B" w:rsidRPr="00D25AB8" w:rsidRDefault="0088174B" w:rsidP="00386B71">
            <w:pPr>
              <w:snapToGrid w:val="0"/>
              <w:ind w:left="113" w:right="113"/>
              <w:rPr>
                <w:rFonts w:ascii="Arial" w:eastAsia="Calibri" w:hAnsi="Arial" w:cs="Arial"/>
                <w:b/>
                <w:bCs/>
                <w:color w:val="000000"/>
                <w:sz w:val="14"/>
                <w:szCs w:val="14"/>
              </w:rPr>
            </w:pPr>
            <w:r w:rsidRPr="00D25AB8">
              <w:rPr>
                <w:rFonts w:ascii="Arial" w:eastAsia="Calibri" w:hAnsi="Arial" w:cs="Arial"/>
                <w:b/>
                <w:bCs/>
                <w:color w:val="000000"/>
                <w:sz w:val="14"/>
                <w:szCs w:val="14"/>
                <w:lang w:val="en-US"/>
              </w:rPr>
              <w:t xml:space="preserve">Советник </w:t>
            </w:r>
          </w:p>
        </w:tc>
        <w:tc>
          <w:tcPr>
            <w:tcW w:w="402" w:type="dxa"/>
            <w:tcBorders>
              <w:top w:val="single" w:sz="4" w:space="0" w:color="000000"/>
              <w:left w:val="single" w:sz="4" w:space="0" w:color="000000"/>
              <w:bottom w:val="single" w:sz="4" w:space="0" w:color="000000"/>
              <w:right w:val="single" w:sz="4" w:space="0" w:color="000000"/>
            </w:tcBorders>
            <w:shd w:val="clear" w:color="auto" w:fill="FFCC99"/>
            <w:textDirection w:val="btLr"/>
            <w:vAlign w:val="center"/>
          </w:tcPr>
          <w:p w:rsidR="0088174B" w:rsidRPr="00D25AB8" w:rsidRDefault="0088174B" w:rsidP="00EA478D">
            <w:pPr>
              <w:snapToGrid w:val="0"/>
              <w:ind w:left="113" w:right="113"/>
              <w:jc w:val="center"/>
              <w:rPr>
                <w:rFonts w:ascii="Arial" w:eastAsia="Calibri" w:hAnsi="Arial" w:cs="Arial"/>
                <w:b/>
                <w:bCs/>
                <w:color w:val="000000"/>
                <w:sz w:val="14"/>
                <w:szCs w:val="14"/>
              </w:rPr>
            </w:pPr>
            <w:r>
              <w:rPr>
                <w:rFonts w:ascii="Arial" w:eastAsia="Calibri" w:hAnsi="Arial" w:cs="Arial"/>
                <w:b/>
                <w:bCs/>
                <w:color w:val="000000"/>
                <w:sz w:val="14"/>
                <w:szCs w:val="14"/>
              </w:rPr>
              <w:t>Раководител на одделение</w:t>
            </w:r>
          </w:p>
        </w:tc>
        <w:tc>
          <w:tcPr>
            <w:tcW w:w="402" w:type="dxa"/>
            <w:tcBorders>
              <w:top w:val="single" w:sz="4" w:space="0" w:color="000000"/>
              <w:left w:val="single" w:sz="4" w:space="0" w:color="000000"/>
              <w:bottom w:val="single" w:sz="4" w:space="0" w:color="000000"/>
            </w:tcBorders>
            <w:shd w:val="clear" w:color="auto" w:fill="FFCC99"/>
            <w:textDirection w:val="btLr"/>
          </w:tcPr>
          <w:p w:rsidR="0088174B" w:rsidRPr="00D25AB8" w:rsidRDefault="0088174B" w:rsidP="00D25AB8">
            <w:pPr>
              <w:snapToGrid w:val="0"/>
              <w:ind w:left="113" w:right="113"/>
              <w:jc w:val="center"/>
              <w:rPr>
                <w:rFonts w:ascii="Arial" w:eastAsia="Calibri" w:hAnsi="Arial" w:cs="Arial"/>
                <w:b/>
                <w:bCs/>
                <w:color w:val="000000"/>
                <w:sz w:val="14"/>
                <w:szCs w:val="14"/>
              </w:rPr>
            </w:pPr>
            <w:r w:rsidRPr="00D25AB8">
              <w:rPr>
                <w:rFonts w:ascii="Arial" w:eastAsia="Calibri" w:hAnsi="Arial" w:cs="Arial"/>
                <w:b/>
                <w:bCs/>
                <w:color w:val="000000"/>
                <w:sz w:val="14"/>
                <w:szCs w:val="14"/>
              </w:rPr>
              <w:t xml:space="preserve">Рак. На сектор </w:t>
            </w:r>
          </w:p>
        </w:tc>
        <w:tc>
          <w:tcPr>
            <w:tcW w:w="488" w:type="dxa"/>
            <w:tcBorders>
              <w:top w:val="single" w:sz="4" w:space="0" w:color="000000"/>
              <w:left w:val="single" w:sz="4" w:space="0" w:color="000000"/>
              <w:bottom w:val="single" w:sz="4" w:space="0" w:color="000000"/>
            </w:tcBorders>
            <w:shd w:val="clear" w:color="auto" w:fill="FFCC99"/>
            <w:textDirection w:val="btLr"/>
          </w:tcPr>
          <w:p w:rsidR="0088174B" w:rsidRPr="00D25AB8" w:rsidRDefault="0088174B" w:rsidP="00386B71">
            <w:pPr>
              <w:snapToGrid w:val="0"/>
              <w:ind w:left="113" w:right="113"/>
              <w:jc w:val="center"/>
              <w:rPr>
                <w:rFonts w:ascii="Arial" w:eastAsia="Calibri" w:hAnsi="Arial" w:cs="Arial"/>
                <w:b/>
                <w:bCs/>
                <w:color w:val="000000"/>
                <w:sz w:val="14"/>
                <w:szCs w:val="14"/>
              </w:rPr>
            </w:pPr>
            <w:r w:rsidRPr="00D25AB8">
              <w:rPr>
                <w:rFonts w:ascii="Arial" w:eastAsia="Calibri" w:hAnsi="Arial" w:cs="Arial"/>
                <w:b/>
                <w:bCs/>
                <w:color w:val="000000"/>
                <w:sz w:val="14"/>
                <w:szCs w:val="14"/>
              </w:rPr>
              <w:t>Одговорно лице за јн</w:t>
            </w:r>
          </w:p>
        </w:tc>
        <w:tc>
          <w:tcPr>
            <w:tcW w:w="315" w:type="dxa"/>
            <w:tcBorders>
              <w:top w:val="single" w:sz="4" w:space="0" w:color="000000"/>
              <w:left w:val="single" w:sz="4" w:space="0" w:color="000000"/>
              <w:bottom w:val="single" w:sz="4" w:space="0" w:color="000000"/>
            </w:tcBorders>
            <w:shd w:val="clear" w:color="auto" w:fill="FFCC99"/>
            <w:textDirection w:val="btLr"/>
          </w:tcPr>
          <w:p w:rsidR="0088174B" w:rsidRPr="00D25AB8" w:rsidRDefault="0088174B" w:rsidP="00386B71">
            <w:pPr>
              <w:snapToGrid w:val="0"/>
              <w:ind w:left="113" w:right="113"/>
              <w:jc w:val="center"/>
              <w:rPr>
                <w:rFonts w:ascii="Arial" w:eastAsia="Calibri" w:hAnsi="Arial" w:cs="Arial"/>
                <w:b/>
                <w:bCs/>
                <w:color w:val="000000"/>
                <w:sz w:val="14"/>
                <w:szCs w:val="14"/>
              </w:rPr>
            </w:pPr>
            <w:r w:rsidRPr="00D25AB8">
              <w:rPr>
                <w:rFonts w:ascii="Arial" w:eastAsia="Calibri" w:hAnsi="Arial" w:cs="Arial"/>
                <w:b/>
                <w:bCs/>
                <w:color w:val="000000"/>
                <w:sz w:val="14"/>
                <w:szCs w:val="14"/>
              </w:rPr>
              <w:t xml:space="preserve">Комисија </w:t>
            </w:r>
          </w:p>
        </w:tc>
        <w:tc>
          <w:tcPr>
            <w:tcW w:w="401" w:type="dxa"/>
            <w:tcBorders>
              <w:top w:val="single" w:sz="4" w:space="0" w:color="000000"/>
              <w:left w:val="single" w:sz="4" w:space="0" w:color="000000"/>
              <w:bottom w:val="single" w:sz="4" w:space="0" w:color="000000"/>
            </w:tcBorders>
            <w:shd w:val="clear" w:color="auto" w:fill="FFCC99"/>
            <w:textDirection w:val="btLr"/>
          </w:tcPr>
          <w:p w:rsidR="0088174B" w:rsidRPr="00D25AB8" w:rsidRDefault="0088174B" w:rsidP="00386B71">
            <w:pPr>
              <w:snapToGrid w:val="0"/>
              <w:ind w:left="113" w:right="113"/>
              <w:jc w:val="center"/>
              <w:rPr>
                <w:rFonts w:ascii="Arial" w:eastAsia="Calibri" w:hAnsi="Arial" w:cs="Arial"/>
                <w:b/>
                <w:bCs/>
                <w:color w:val="000000"/>
                <w:sz w:val="14"/>
                <w:szCs w:val="14"/>
              </w:rPr>
            </w:pPr>
            <w:r w:rsidRPr="00D25AB8">
              <w:rPr>
                <w:rFonts w:ascii="Arial" w:eastAsia="Calibri" w:hAnsi="Arial" w:cs="Arial"/>
                <w:b/>
                <w:bCs/>
                <w:color w:val="000000"/>
                <w:sz w:val="14"/>
                <w:szCs w:val="14"/>
              </w:rPr>
              <w:t>Рак на субјект</w:t>
            </w:r>
          </w:p>
        </w:tc>
        <w:tc>
          <w:tcPr>
            <w:tcW w:w="402" w:type="dxa"/>
            <w:tcBorders>
              <w:top w:val="single" w:sz="4" w:space="0" w:color="000000"/>
              <w:left w:val="single" w:sz="4" w:space="0" w:color="000000"/>
              <w:bottom w:val="single" w:sz="4" w:space="0" w:color="000000"/>
            </w:tcBorders>
            <w:shd w:val="clear" w:color="auto" w:fill="FFCC99"/>
            <w:textDirection w:val="btLr"/>
          </w:tcPr>
          <w:p w:rsidR="0088174B" w:rsidRPr="00D25AB8" w:rsidRDefault="0088174B" w:rsidP="00386B71">
            <w:pPr>
              <w:snapToGrid w:val="0"/>
              <w:ind w:left="113" w:right="113"/>
              <w:jc w:val="center"/>
              <w:rPr>
                <w:rFonts w:ascii="Arial" w:eastAsia="Calibri" w:hAnsi="Arial" w:cs="Arial"/>
                <w:b/>
                <w:bCs/>
                <w:color w:val="000000"/>
                <w:sz w:val="14"/>
                <w:szCs w:val="14"/>
              </w:rPr>
            </w:pPr>
          </w:p>
        </w:tc>
        <w:tc>
          <w:tcPr>
            <w:tcW w:w="901" w:type="dxa"/>
            <w:vMerge/>
            <w:tcBorders>
              <w:top w:val="single" w:sz="4" w:space="0" w:color="000000"/>
              <w:left w:val="single" w:sz="4" w:space="0" w:color="000000"/>
              <w:bottom w:val="single" w:sz="4" w:space="0" w:color="000000"/>
              <w:right w:val="single" w:sz="4" w:space="0" w:color="000000"/>
            </w:tcBorders>
            <w:shd w:val="clear" w:color="auto" w:fill="FFCC99"/>
            <w:vAlign w:val="center"/>
          </w:tcPr>
          <w:p w:rsidR="0088174B" w:rsidRPr="00771EBF" w:rsidRDefault="0088174B" w:rsidP="00386B71">
            <w:pPr>
              <w:rPr>
                <w:sz w:val="20"/>
                <w:szCs w:val="20"/>
              </w:rPr>
            </w:pPr>
          </w:p>
        </w:tc>
      </w:tr>
      <w:tr w:rsidR="0088174B" w:rsidRPr="00C90F33" w:rsidTr="00257E5A">
        <w:trPr>
          <w:trHeight w:val="341"/>
        </w:trPr>
        <w:tc>
          <w:tcPr>
            <w:tcW w:w="401" w:type="dxa"/>
            <w:tcBorders>
              <w:top w:val="single" w:sz="4" w:space="0" w:color="000000"/>
              <w:left w:val="single" w:sz="4" w:space="0" w:color="000000"/>
              <w:bottom w:val="single" w:sz="4" w:space="0" w:color="000000"/>
              <w:right w:val="single" w:sz="4" w:space="0" w:color="000000"/>
            </w:tcBorders>
            <w:shd w:val="clear" w:color="auto" w:fill="FFFECE"/>
          </w:tcPr>
          <w:p w:rsidR="0088174B" w:rsidRPr="00C90F33" w:rsidRDefault="0088174B" w:rsidP="00C90F33">
            <w:pPr>
              <w:rPr>
                <w:rFonts w:ascii="Arial" w:eastAsia="Calibri" w:hAnsi="Arial" w:cs="Arial"/>
                <w:b/>
                <w:sz w:val="20"/>
                <w:szCs w:val="20"/>
              </w:rPr>
            </w:pPr>
          </w:p>
        </w:tc>
        <w:tc>
          <w:tcPr>
            <w:tcW w:w="10366" w:type="dxa"/>
            <w:gridSpan w:val="12"/>
            <w:tcBorders>
              <w:top w:val="single" w:sz="4" w:space="0" w:color="000000"/>
              <w:left w:val="single" w:sz="4" w:space="0" w:color="000000"/>
              <w:bottom w:val="single" w:sz="4" w:space="0" w:color="000000"/>
              <w:right w:val="single" w:sz="4" w:space="0" w:color="000000"/>
            </w:tcBorders>
            <w:shd w:val="clear" w:color="auto" w:fill="FFFECE"/>
            <w:vAlign w:val="center"/>
          </w:tcPr>
          <w:p w:rsidR="0088174B" w:rsidRPr="00C90F33" w:rsidRDefault="0088174B" w:rsidP="00C90F33">
            <w:pPr>
              <w:rPr>
                <w:rFonts w:ascii="Arial" w:eastAsia="Calibri" w:hAnsi="Arial" w:cs="Arial"/>
                <w:b/>
                <w:sz w:val="20"/>
                <w:szCs w:val="20"/>
              </w:rPr>
            </w:pPr>
            <w:r w:rsidRPr="00C90F33">
              <w:rPr>
                <w:rFonts w:ascii="Arial" w:eastAsia="Calibri" w:hAnsi="Arial" w:cs="Arial"/>
                <w:b/>
                <w:sz w:val="20"/>
                <w:szCs w:val="20"/>
              </w:rPr>
              <w:t xml:space="preserve">Подпроцес </w:t>
            </w:r>
            <w:r w:rsidRPr="00C90F33">
              <w:rPr>
                <w:rFonts w:ascii="Arial" w:eastAsia="Calibri" w:hAnsi="Arial" w:cs="Arial"/>
                <w:b/>
                <w:sz w:val="20"/>
                <w:szCs w:val="20"/>
                <w:lang w:val="en-US"/>
              </w:rPr>
              <w:t>I</w:t>
            </w:r>
            <w:r w:rsidRPr="00C90F33">
              <w:rPr>
                <w:rFonts w:ascii="Arial" w:eastAsia="Calibri" w:hAnsi="Arial" w:cs="Arial"/>
                <w:b/>
                <w:sz w:val="20"/>
                <w:szCs w:val="20"/>
              </w:rPr>
              <w:t>:</w:t>
            </w:r>
            <w:r w:rsidRPr="00C90F33">
              <w:rPr>
                <w:rFonts w:ascii="Arial" w:eastAsia="Calibri" w:hAnsi="Arial" w:cs="Arial"/>
                <w:b/>
                <w:sz w:val="20"/>
                <w:szCs w:val="20"/>
                <w:lang w:val="en-US"/>
              </w:rPr>
              <w:t xml:space="preserve"> </w:t>
            </w:r>
            <w:r w:rsidRPr="00C90F33">
              <w:rPr>
                <w:rFonts w:ascii="Arial" w:eastAsia="Calibri" w:hAnsi="Arial" w:cs="Arial"/>
                <w:b/>
                <w:sz w:val="20"/>
                <w:szCs w:val="20"/>
              </w:rPr>
              <w:t>Изготвување на барање за одлука за јавна набавка и поедноставена тендерска документација</w:t>
            </w:r>
          </w:p>
          <w:p w:rsidR="0088174B" w:rsidRPr="00C90F33" w:rsidRDefault="0088174B" w:rsidP="00C90F33">
            <w:pPr>
              <w:snapToGrid w:val="0"/>
              <w:jc w:val="center"/>
              <w:rPr>
                <w:rFonts w:ascii="Arial" w:eastAsia="Calibri" w:hAnsi="Arial" w:cs="Arial"/>
                <w:b/>
                <w:bCs/>
                <w:color w:val="000000"/>
                <w:sz w:val="20"/>
                <w:szCs w:val="20"/>
                <w:lang w:val="en-US"/>
              </w:rPr>
            </w:pPr>
          </w:p>
        </w:tc>
      </w:tr>
      <w:tr w:rsidR="00257E5A" w:rsidRPr="00771EBF" w:rsidTr="00257E5A">
        <w:trPr>
          <w:trHeight w:val="341"/>
        </w:trPr>
        <w:tc>
          <w:tcPr>
            <w:tcW w:w="566" w:type="dxa"/>
            <w:gridSpan w:val="2"/>
            <w:tcBorders>
              <w:top w:val="single" w:sz="4" w:space="0" w:color="000000"/>
              <w:left w:val="single" w:sz="4" w:space="0" w:color="000000"/>
              <w:bottom w:val="single" w:sz="4" w:space="0" w:color="000000"/>
            </w:tcBorders>
            <w:shd w:val="clear" w:color="auto" w:fill="FFFECE"/>
            <w:vAlign w:val="center"/>
          </w:tcPr>
          <w:p w:rsidR="00257E5A" w:rsidRPr="00771EBF" w:rsidRDefault="00257E5A" w:rsidP="00386B71">
            <w:pPr>
              <w:snapToGrid w:val="0"/>
              <w:jc w:val="center"/>
              <w:rPr>
                <w:rFonts w:ascii="Arial" w:eastAsia="Calibri" w:hAnsi="Arial" w:cs="Arial"/>
                <w:sz w:val="20"/>
                <w:szCs w:val="20"/>
              </w:rPr>
            </w:pPr>
            <w:r w:rsidRPr="00771EBF">
              <w:rPr>
                <w:rFonts w:ascii="Arial" w:eastAsia="Calibri" w:hAnsi="Arial" w:cs="Arial"/>
                <w:sz w:val="20"/>
                <w:szCs w:val="20"/>
              </w:rPr>
              <w:t>1.</w:t>
            </w:r>
          </w:p>
        </w:tc>
        <w:tc>
          <w:tcPr>
            <w:tcW w:w="3653" w:type="dxa"/>
            <w:tcBorders>
              <w:top w:val="single" w:sz="4" w:space="0" w:color="000000"/>
              <w:left w:val="single" w:sz="4" w:space="0" w:color="000000"/>
              <w:bottom w:val="single" w:sz="4" w:space="0" w:color="000000"/>
            </w:tcBorders>
            <w:shd w:val="clear" w:color="auto" w:fill="FFFFCC"/>
            <w:vAlign w:val="center"/>
          </w:tcPr>
          <w:p w:rsidR="00257E5A" w:rsidRPr="00081EF9" w:rsidRDefault="007808B2" w:rsidP="00CE2C94">
            <w:pPr>
              <w:widowControl w:val="0"/>
              <w:tabs>
                <w:tab w:val="left" w:pos="0"/>
              </w:tabs>
              <w:snapToGrid w:val="0"/>
              <w:spacing w:line="200" w:lineRule="atLeast"/>
              <w:rPr>
                <w:rFonts w:ascii="Arial" w:hAnsi="Arial"/>
                <w:sz w:val="18"/>
                <w:szCs w:val="18"/>
              </w:rPr>
            </w:pPr>
            <w:r>
              <w:rPr>
                <w:rFonts w:ascii="Arial" w:hAnsi="Arial"/>
                <w:sz w:val="18"/>
                <w:szCs w:val="18"/>
              </w:rPr>
              <w:t>Под</w:t>
            </w:r>
            <w:r w:rsidR="00257E5A" w:rsidRPr="00081EF9">
              <w:rPr>
                <w:rFonts w:ascii="Arial" w:hAnsi="Arial"/>
                <w:sz w:val="18"/>
                <w:szCs w:val="18"/>
              </w:rPr>
              <w:t xml:space="preserve">готвување на барање за изготвување </w:t>
            </w:r>
            <w:r w:rsidR="00257E5A" w:rsidRPr="00081EF9">
              <w:rPr>
                <w:rFonts w:ascii="Arial" w:hAnsi="Arial"/>
                <w:bCs/>
                <w:sz w:val="18"/>
                <w:szCs w:val="18"/>
              </w:rPr>
              <w:t>Одлука за јавна набавка</w:t>
            </w:r>
            <w:r w:rsidR="00257E5A" w:rsidRPr="00081EF9">
              <w:rPr>
                <w:rFonts w:ascii="Arial" w:hAnsi="Arial"/>
                <w:sz w:val="18"/>
                <w:szCs w:val="18"/>
              </w:rPr>
              <w:t xml:space="preserve"> </w:t>
            </w:r>
          </w:p>
        </w:tc>
        <w:tc>
          <w:tcPr>
            <w:tcW w:w="1559" w:type="dxa"/>
            <w:tcBorders>
              <w:top w:val="single" w:sz="4" w:space="0" w:color="000000"/>
              <w:left w:val="single" w:sz="4" w:space="0" w:color="000000"/>
              <w:bottom w:val="single" w:sz="4" w:space="0" w:color="000000"/>
            </w:tcBorders>
            <w:shd w:val="clear" w:color="auto" w:fill="FFFECE"/>
            <w:vAlign w:val="center"/>
          </w:tcPr>
          <w:p w:rsidR="00257E5A" w:rsidRPr="00771EBF" w:rsidRDefault="00257E5A" w:rsidP="00386B71">
            <w:pPr>
              <w:snapToGrid w:val="0"/>
              <w:spacing w:line="200" w:lineRule="atLeast"/>
              <w:rPr>
                <w:rFonts w:ascii="Arial" w:hAnsi="Arial"/>
                <w:sz w:val="20"/>
                <w:szCs w:val="20"/>
              </w:rPr>
            </w:pPr>
            <w:r w:rsidRPr="00771EBF">
              <w:rPr>
                <w:rFonts w:ascii="Arial" w:hAnsi="Arial"/>
                <w:sz w:val="20"/>
                <w:szCs w:val="20"/>
              </w:rPr>
              <w:t>барање</w:t>
            </w:r>
          </w:p>
        </w:tc>
        <w:tc>
          <w:tcPr>
            <w:tcW w:w="1276" w:type="dxa"/>
            <w:tcBorders>
              <w:top w:val="single" w:sz="4" w:space="0" w:color="000000"/>
              <w:left w:val="single" w:sz="4" w:space="0" w:color="000000"/>
              <w:bottom w:val="single" w:sz="4" w:space="0" w:color="000000"/>
            </w:tcBorders>
            <w:shd w:val="clear" w:color="auto" w:fill="FFFECE"/>
            <w:vAlign w:val="center"/>
          </w:tcPr>
          <w:p w:rsidR="00257E5A" w:rsidRPr="00771EBF" w:rsidRDefault="00257E5A" w:rsidP="00386B71">
            <w:pPr>
              <w:snapToGrid w:val="0"/>
              <w:jc w:val="center"/>
              <w:rPr>
                <w:rFonts w:ascii="Arial" w:eastAsia="Calibri" w:hAnsi="Arial" w:cs="Arial"/>
                <w:sz w:val="20"/>
                <w:szCs w:val="20"/>
                <w:lang w:val="en-US"/>
              </w:rPr>
            </w:pPr>
            <w:r w:rsidRPr="00771EBF">
              <w:rPr>
                <w:rFonts w:ascii="Arial" w:eastAsia="Calibri" w:hAnsi="Arial" w:cs="Arial"/>
                <w:sz w:val="20"/>
                <w:szCs w:val="20"/>
                <w:lang w:val="en-US"/>
              </w:rPr>
              <w:t>Т=0</w:t>
            </w:r>
          </w:p>
        </w:tc>
        <w:tc>
          <w:tcPr>
            <w:tcW w:w="402" w:type="dxa"/>
            <w:tcBorders>
              <w:top w:val="single" w:sz="4" w:space="0" w:color="000000"/>
              <w:left w:val="single" w:sz="4" w:space="0" w:color="000000"/>
              <w:bottom w:val="single" w:sz="4" w:space="0" w:color="000000"/>
            </w:tcBorders>
            <w:shd w:val="clear" w:color="auto" w:fill="FFFECE"/>
          </w:tcPr>
          <w:p w:rsidR="00257E5A" w:rsidRPr="00EA478D" w:rsidRDefault="00257E5A" w:rsidP="00386B71">
            <w:pPr>
              <w:snapToGrid w:val="0"/>
              <w:jc w:val="center"/>
              <w:rPr>
                <w:rFonts w:ascii="Arial" w:eastAsia="Calibri" w:hAnsi="Arial" w:cs="Arial"/>
                <w:b/>
                <w:bCs/>
                <w:color w:val="000000"/>
                <w:sz w:val="24"/>
                <w:szCs w:val="24"/>
              </w:rPr>
            </w:pPr>
            <w:r>
              <w:rPr>
                <w:rFonts w:ascii="Arial" w:eastAsia="Calibri" w:hAnsi="Arial" w:cs="Arial"/>
                <w:b/>
                <w:bCs/>
                <w:color w:val="000000"/>
                <w:sz w:val="24"/>
                <w:szCs w:val="24"/>
              </w:rPr>
              <w:t>И</w:t>
            </w:r>
          </w:p>
        </w:tc>
        <w:tc>
          <w:tcPr>
            <w:tcW w:w="402" w:type="dxa"/>
            <w:tcBorders>
              <w:top w:val="single" w:sz="4" w:space="0" w:color="000000"/>
              <w:left w:val="single" w:sz="4" w:space="0" w:color="000000"/>
              <w:bottom w:val="single" w:sz="4" w:space="0" w:color="000000"/>
              <w:right w:val="single" w:sz="4" w:space="0" w:color="000000"/>
            </w:tcBorders>
            <w:shd w:val="clear" w:color="auto" w:fill="FFFECE"/>
          </w:tcPr>
          <w:p w:rsidR="00257E5A" w:rsidRPr="00EA478D" w:rsidRDefault="00257E5A" w:rsidP="00386B71">
            <w:pPr>
              <w:snapToGrid w:val="0"/>
              <w:jc w:val="center"/>
              <w:rPr>
                <w:rFonts w:ascii="Arial" w:eastAsia="Calibri" w:hAnsi="Arial" w:cs="Arial"/>
                <w:b/>
                <w:bCs/>
                <w:color w:val="000000"/>
                <w:sz w:val="24"/>
                <w:szCs w:val="24"/>
              </w:rPr>
            </w:pPr>
            <w:r w:rsidRPr="00EA478D">
              <w:rPr>
                <w:rFonts w:ascii="Arial" w:eastAsia="Calibri" w:hAnsi="Arial" w:cs="Arial"/>
                <w:b/>
                <w:bCs/>
                <w:color w:val="000000"/>
                <w:sz w:val="24"/>
                <w:szCs w:val="24"/>
              </w:rPr>
              <w:t>П</w:t>
            </w:r>
          </w:p>
        </w:tc>
        <w:tc>
          <w:tcPr>
            <w:tcW w:w="402" w:type="dxa"/>
            <w:tcBorders>
              <w:top w:val="single" w:sz="4" w:space="0" w:color="000000"/>
              <w:left w:val="single" w:sz="4" w:space="0" w:color="000000"/>
              <w:bottom w:val="single" w:sz="4" w:space="0" w:color="000000"/>
            </w:tcBorders>
            <w:shd w:val="clear" w:color="auto" w:fill="FFFECE"/>
          </w:tcPr>
          <w:p w:rsidR="00257E5A" w:rsidRPr="00EA478D" w:rsidRDefault="00257E5A" w:rsidP="00386B71">
            <w:pPr>
              <w:snapToGrid w:val="0"/>
              <w:jc w:val="center"/>
              <w:rPr>
                <w:rFonts w:ascii="Arial" w:eastAsia="Calibri" w:hAnsi="Arial" w:cs="Arial"/>
                <w:b/>
                <w:bCs/>
                <w:color w:val="000000"/>
                <w:sz w:val="24"/>
                <w:szCs w:val="24"/>
              </w:rPr>
            </w:pPr>
            <w:r w:rsidRPr="00EA478D">
              <w:rPr>
                <w:rFonts w:ascii="Arial" w:eastAsia="Calibri" w:hAnsi="Arial" w:cs="Arial"/>
                <w:b/>
                <w:bCs/>
                <w:color w:val="000000"/>
                <w:sz w:val="24"/>
                <w:szCs w:val="24"/>
              </w:rPr>
              <w:t>О</w:t>
            </w:r>
          </w:p>
        </w:tc>
        <w:tc>
          <w:tcPr>
            <w:tcW w:w="488" w:type="dxa"/>
            <w:tcBorders>
              <w:top w:val="single" w:sz="4" w:space="0" w:color="000000"/>
              <w:left w:val="single" w:sz="4" w:space="0" w:color="000000"/>
              <w:bottom w:val="single" w:sz="4" w:space="0" w:color="000000"/>
            </w:tcBorders>
            <w:shd w:val="clear" w:color="auto" w:fill="FFFECE"/>
          </w:tcPr>
          <w:p w:rsidR="00257E5A" w:rsidRPr="00EA478D" w:rsidRDefault="00257E5A" w:rsidP="00386B71">
            <w:pPr>
              <w:snapToGrid w:val="0"/>
              <w:jc w:val="center"/>
              <w:rPr>
                <w:rFonts w:ascii="Arial" w:eastAsia="Calibri" w:hAnsi="Arial" w:cs="Arial"/>
                <w:b/>
                <w:bCs/>
                <w:color w:val="000000"/>
                <w:sz w:val="24"/>
                <w:szCs w:val="24"/>
                <w:lang w:val="en-US"/>
              </w:rPr>
            </w:pPr>
          </w:p>
        </w:tc>
        <w:tc>
          <w:tcPr>
            <w:tcW w:w="315" w:type="dxa"/>
            <w:tcBorders>
              <w:top w:val="single" w:sz="4" w:space="0" w:color="000000"/>
              <w:left w:val="single" w:sz="4" w:space="0" w:color="000000"/>
              <w:bottom w:val="single" w:sz="4" w:space="0" w:color="000000"/>
            </w:tcBorders>
            <w:shd w:val="clear" w:color="auto" w:fill="FFFECE"/>
          </w:tcPr>
          <w:p w:rsidR="00257E5A" w:rsidRPr="00EA478D" w:rsidRDefault="00257E5A" w:rsidP="00386B71">
            <w:pPr>
              <w:snapToGrid w:val="0"/>
              <w:jc w:val="center"/>
              <w:rPr>
                <w:rFonts w:ascii="Arial" w:eastAsia="Calibri" w:hAnsi="Arial" w:cs="Arial"/>
                <w:b/>
                <w:bCs/>
                <w:color w:val="000000"/>
                <w:sz w:val="24"/>
                <w:szCs w:val="24"/>
              </w:rPr>
            </w:pPr>
          </w:p>
        </w:tc>
        <w:tc>
          <w:tcPr>
            <w:tcW w:w="401" w:type="dxa"/>
            <w:tcBorders>
              <w:top w:val="single" w:sz="4" w:space="0" w:color="000000"/>
              <w:left w:val="single" w:sz="4" w:space="0" w:color="000000"/>
              <w:bottom w:val="single" w:sz="4" w:space="0" w:color="000000"/>
            </w:tcBorders>
            <w:shd w:val="clear" w:color="auto" w:fill="FFFECE"/>
          </w:tcPr>
          <w:p w:rsidR="00257E5A" w:rsidRPr="00EA478D" w:rsidRDefault="00257E5A" w:rsidP="00386B71">
            <w:pPr>
              <w:snapToGrid w:val="0"/>
              <w:jc w:val="center"/>
              <w:rPr>
                <w:rFonts w:ascii="Arial" w:eastAsia="Calibri" w:hAnsi="Arial" w:cs="Arial"/>
                <w:b/>
                <w:bCs/>
                <w:color w:val="000000"/>
                <w:sz w:val="24"/>
                <w:szCs w:val="24"/>
              </w:rPr>
            </w:pPr>
          </w:p>
        </w:tc>
        <w:tc>
          <w:tcPr>
            <w:tcW w:w="402" w:type="dxa"/>
            <w:tcBorders>
              <w:top w:val="single" w:sz="4" w:space="0" w:color="000000"/>
              <w:left w:val="single" w:sz="4" w:space="0" w:color="000000"/>
              <w:bottom w:val="single" w:sz="4" w:space="0" w:color="000000"/>
            </w:tcBorders>
            <w:shd w:val="clear" w:color="auto" w:fill="FFFECE"/>
          </w:tcPr>
          <w:p w:rsidR="00257E5A" w:rsidRPr="00EA478D" w:rsidRDefault="00257E5A" w:rsidP="00386B71">
            <w:pPr>
              <w:snapToGrid w:val="0"/>
              <w:jc w:val="center"/>
              <w:rPr>
                <w:rFonts w:ascii="Arial" w:eastAsia="Calibri" w:hAnsi="Arial" w:cs="Arial"/>
                <w:b/>
                <w:bCs/>
                <w:color w:val="000000"/>
                <w:sz w:val="24"/>
                <w:szCs w:val="24"/>
              </w:rPr>
            </w:pPr>
          </w:p>
        </w:tc>
        <w:tc>
          <w:tcPr>
            <w:tcW w:w="901" w:type="dxa"/>
            <w:tcBorders>
              <w:top w:val="single" w:sz="4" w:space="0" w:color="000000"/>
              <w:left w:val="single" w:sz="4" w:space="0" w:color="000000"/>
              <w:bottom w:val="single" w:sz="4" w:space="0" w:color="000000"/>
              <w:right w:val="single" w:sz="4" w:space="0" w:color="000000"/>
            </w:tcBorders>
            <w:shd w:val="clear" w:color="auto" w:fill="FFFECE"/>
            <w:vAlign w:val="center"/>
          </w:tcPr>
          <w:p w:rsidR="00257E5A" w:rsidRPr="00EA478D" w:rsidRDefault="00257E5A" w:rsidP="00386B71">
            <w:pPr>
              <w:snapToGrid w:val="0"/>
              <w:jc w:val="center"/>
              <w:rPr>
                <w:rFonts w:ascii="Arial" w:eastAsia="Calibri" w:hAnsi="Arial" w:cs="Arial"/>
                <w:b/>
                <w:bCs/>
                <w:color w:val="000000"/>
                <w:sz w:val="24"/>
                <w:szCs w:val="24"/>
              </w:rPr>
            </w:pPr>
            <w:r w:rsidRPr="00EA478D">
              <w:rPr>
                <w:rFonts w:ascii="Arial" w:eastAsia="Calibri" w:hAnsi="Arial" w:cs="Arial"/>
                <w:b/>
                <w:bCs/>
                <w:color w:val="000000"/>
                <w:sz w:val="24"/>
                <w:szCs w:val="24"/>
              </w:rPr>
              <w:t>В</w:t>
            </w:r>
          </w:p>
        </w:tc>
      </w:tr>
      <w:tr w:rsidR="00257E5A" w:rsidRPr="00771EBF" w:rsidTr="00257E5A">
        <w:trPr>
          <w:trHeight w:val="341"/>
        </w:trPr>
        <w:tc>
          <w:tcPr>
            <w:tcW w:w="566" w:type="dxa"/>
            <w:gridSpan w:val="2"/>
            <w:tcBorders>
              <w:top w:val="single" w:sz="4" w:space="0" w:color="000000"/>
              <w:left w:val="single" w:sz="4" w:space="0" w:color="000000"/>
              <w:bottom w:val="single" w:sz="4" w:space="0" w:color="000000"/>
            </w:tcBorders>
            <w:shd w:val="clear" w:color="auto" w:fill="FFFECE"/>
            <w:vAlign w:val="center"/>
          </w:tcPr>
          <w:p w:rsidR="00257E5A" w:rsidRPr="00771EBF" w:rsidRDefault="00257E5A" w:rsidP="00386B71">
            <w:pPr>
              <w:snapToGrid w:val="0"/>
              <w:jc w:val="center"/>
              <w:rPr>
                <w:rFonts w:ascii="Arial" w:eastAsia="Calibri" w:hAnsi="Arial" w:cs="Arial"/>
                <w:sz w:val="20"/>
                <w:szCs w:val="20"/>
              </w:rPr>
            </w:pPr>
            <w:r w:rsidRPr="00771EBF">
              <w:rPr>
                <w:rFonts w:ascii="Arial" w:eastAsia="Calibri" w:hAnsi="Arial" w:cs="Arial"/>
                <w:sz w:val="20"/>
                <w:szCs w:val="20"/>
              </w:rPr>
              <w:t>2.</w:t>
            </w:r>
          </w:p>
        </w:tc>
        <w:tc>
          <w:tcPr>
            <w:tcW w:w="3653" w:type="dxa"/>
            <w:tcBorders>
              <w:top w:val="single" w:sz="4" w:space="0" w:color="000000"/>
              <w:left w:val="single" w:sz="4" w:space="0" w:color="000000"/>
              <w:bottom w:val="single" w:sz="4" w:space="0" w:color="000000"/>
            </w:tcBorders>
            <w:shd w:val="clear" w:color="auto" w:fill="FFFECE"/>
            <w:vAlign w:val="center"/>
          </w:tcPr>
          <w:p w:rsidR="00257E5A" w:rsidRPr="00081EF9" w:rsidRDefault="00257E5A" w:rsidP="00CE2C94">
            <w:pPr>
              <w:widowControl w:val="0"/>
              <w:snapToGrid w:val="0"/>
              <w:spacing w:before="120" w:after="120" w:line="200" w:lineRule="atLeast"/>
              <w:rPr>
                <w:rFonts w:ascii="Arial" w:hAnsi="Arial"/>
                <w:sz w:val="18"/>
                <w:szCs w:val="18"/>
              </w:rPr>
            </w:pPr>
            <w:r w:rsidRPr="00081EF9">
              <w:rPr>
                <w:rFonts w:ascii="Arial" w:hAnsi="Arial"/>
                <w:sz w:val="18"/>
                <w:szCs w:val="18"/>
              </w:rPr>
              <w:t xml:space="preserve">Доставување на одобреното барање до </w:t>
            </w:r>
            <w:r w:rsidR="005D211D" w:rsidRPr="004F1363">
              <w:rPr>
                <w:rFonts w:ascii="Arial" w:eastAsia="Calibri" w:hAnsi="Arial" w:cs="Arial"/>
                <w:sz w:val="18"/>
                <w:szCs w:val="18"/>
              </w:rPr>
              <w:t>лице</w:t>
            </w:r>
            <w:r w:rsidR="005D211D">
              <w:rPr>
                <w:rFonts w:ascii="Arial" w:eastAsia="Calibri" w:hAnsi="Arial" w:cs="Arial"/>
                <w:sz w:val="18"/>
                <w:szCs w:val="18"/>
              </w:rPr>
              <w:t>то</w:t>
            </w:r>
            <w:r w:rsidR="005D211D" w:rsidRPr="004F1363">
              <w:rPr>
                <w:rFonts w:ascii="Arial" w:eastAsia="Calibri" w:hAnsi="Arial" w:cs="Arial"/>
                <w:sz w:val="18"/>
                <w:szCs w:val="18"/>
              </w:rPr>
              <w:t xml:space="preserve"> </w:t>
            </w:r>
            <w:r w:rsidR="005D211D">
              <w:rPr>
                <w:rFonts w:ascii="Arial" w:eastAsia="Calibri" w:hAnsi="Arial" w:cs="Arial"/>
                <w:sz w:val="18"/>
                <w:szCs w:val="18"/>
              </w:rPr>
              <w:t xml:space="preserve">задолжено </w:t>
            </w:r>
            <w:r w:rsidR="005D211D" w:rsidRPr="004F1363">
              <w:rPr>
                <w:rFonts w:ascii="Arial" w:eastAsia="Calibri" w:hAnsi="Arial" w:cs="Arial"/>
                <w:sz w:val="18"/>
                <w:szCs w:val="18"/>
              </w:rPr>
              <w:t xml:space="preserve">за јавни набавки </w:t>
            </w:r>
            <w:r w:rsidRPr="00081EF9">
              <w:rPr>
                <w:rFonts w:ascii="Arial" w:hAnsi="Arial"/>
                <w:sz w:val="18"/>
                <w:szCs w:val="18"/>
              </w:rPr>
              <w:t>во институцијата.</w:t>
            </w:r>
          </w:p>
        </w:tc>
        <w:tc>
          <w:tcPr>
            <w:tcW w:w="1559" w:type="dxa"/>
            <w:tcBorders>
              <w:top w:val="single" w:sz="4" w:space="0" w:color="000000"/>
              <w:left w:val="single" w:sz="4" w:space="0" w:color="000000"/>
              <w:bottom w:val="single" w:sz="4" w:space="0" w:color="000000"/>
            </w:tcBorders>
            <w:shd w:val="clear" w:color="auto" w:fill="FFFECE"/>
            <w:vAlign w:val="center"/>
          </w:tcPr>
          <w:p w:rsidR="00257E5A" w:rsidRPr="00771EBF" w:rsidRDefault="00257E5A" w:rsidP="00386B71">
            <w:pPr>
              <w:snapToGrid w:val="0"/>
              <w:spacing w:line="200" w:lineRule="atLeast"/>
              <w:jc w:val="center"/>
              <w:rPr>
                <w:rFonts w:ascii="Arial" w:eastAsia="Calibri" w:hAnsi="Arial" w:cs="Arial"/>
                <w:b/>
                <w:bCs/>
                <w:sz w:val="20"/>
                <w:szCs w:val="20"/>
              </w:rPr>
            </w:pPr>
          </w:p>
        </w:tc>
        <w:tc>
          <w:tcPr>
            <w:tcW w:w="1276" w:type="dxa"/>
            <w:tcBorders>
              <w:top w:val="single" w:sz="4" w:space="0" w:color="000000"/>
              <w:left w:val="single" w:sz="4" w:space="0" w:color="000000"/>
              <w:bottom w:val="single" w:sz="4" w:space="0" w:color="000000"/>
            </w:tcBorders>
            <w:shd w:val="clear" w:color="auto" w:fill="FFFECE"/>
            <w:vAlign w:val="center"/>
          </w:tcPr>
          <w:p w:rsidR="00257E5A" w:rsidRPr="00771EBF" w:rsidRDefault="00257E5A" w:rsidP="00386B71">
            <w:pPr>
              <w:snapToGrid w:val="0"/>
              <w:jc w:val="center"/>
              <w:rPr>
                <w:rFonts w:ascii="Arial" w:eastAsia="Calibri" w:hAnsi="Arial" w:cs="Arial"/>
                <w:sz w:val="20"/>
                <w:szCs w:val="20"/>
                <w:lang w:val="en-US"/>
              </w:rPr>
            </w:pPr>
            <w:r w:rsidRPr="00771EBF">
              <w:rPr>
                <w:rFonts w:ascii="Arial" w:eastAsia="Calibri" w:hAnsi="Arial" w:cs="Arial"/>
                <w:sz w:val="20"/>
                <w:szCs w:val="20"/>
                <w:lang w:val="en-US"/>
              </w:rPr>
              <w:t>Т=1</w:t>
            </w:r>
          </w:p>
        </w:tc>
        <w:tc>
          <w:tcPr>
            <w:tcW w:w="402" w:type="dxa"/>
            <w:tcBorders>
              <w:top w:val="single" w:sz="4" w:space="0" w:color="000000"/>
              <w:left w:val="single" w:sz="4" w:space="0" w:color="000000"/>
              <w:bottom w:val="single" w:sz="4" w:space="0" w:color="000000"/>
            </w:tcBorders>
            <w:shd w:val="clear" w:color="auto" w:fill="FFFECE"/>
          </w:tcPr>
          <w:p w:rsidR="00257E5A" w:rsidRPr="00EA478D" w:rsidRDefault="00257E5A" w:rsidP="00386B71">
            <w:pPr>
              <w:snapToGrid w:val="0"/>
              <w:jc w:val="center"/>
              <w:rPr>
                <w:rFonts w:ascii="Arial" w:eastAsia="Calibri" w:hAnsi="Arial" w:cs="Arial"/>
                <w:b/>
                <w:bCs/>
                <w:color w:val="000000"/>
                <w:sz w:val="24"/>
                <w:szCs w:val="24"/>
              </w:rPr>
            </w:pPr>
            <w:r>
              <w:rPr>
                <w:rFonts w:ascii="Arial" w:eastAsia="Calibri" w:hAnsi="Arial" w:cs="Arial"/>
                <w:b/>
                <w:bCs/>
                <w:color w:val="000000"/>
                <w:sz w:val="24"/>
                <w:szCs w:val="24"/>
              </w:rPr>
              <w:t>И</w:t>
            </w:r>
          </w:p>
        </w:tc>
        <w:tc>
          <w:tcPr>
            <w:tcW w:w="402" w:type="dxa"/>
            <w:tcBorders>
              <w:top w:val="single" w:sz="4" w:space="0" w:color="000000"/>
              <w:left w:val="single" w:sz="4" w:space="0" w:color="000000"/>
              <w:bottom w:val="single" w:sz="4" w:space="0" w:color="000000"/>
              <w:right w:val="single" w:sz="4" w:space="0" w:color="000000"/>
            </w:tcBorders>
            <w:shd w:val="clear" w:color="auto" w:fill="FFFECE"/>
          </w:tcPr>
          <w:p w:rsidR="00257E5A" w:rsidRPr="00EA478D" w:rsidRDefault="00257E5A" w:rsidP="00386B71">
            <w:pPr>
              <w:snapToGrid w:val="0"/>
              <w:jc w:val="center"/>
              <w:rPr>
                <w:rFonts w:ascii="Arial" w:eastAsia="Calibri" w:hAnsi="Arial" w:cs="Arial"/>
                <w:b/>
                <w:bCs/>
                <w:color w:val="000000"/>
                <w:sz w:val="24"/>
                <w:szCs w:val="24"/>
              </w:rPr>
            </w:pPr>
          </w:p>
        </w:tc>
        <w:tc>
          <w:tcPr>
            <w:tcW w:w="402" w:type="dxa"/>
            <w:tcBorders>
              <w:top w:val="single" w:sz="4" w:space="0" w:color="000000"/>
              <w:left w:val="single" w:sz="4" w:space="0" w:color="000000"/>
              <w:bottom w:val="single" w:sz="4" w:space="0" w:color="000000"/>
            </w:tcBorders>
            <w:shd w:val="clear" w:color="auto" w:fill="FFFECE"/>
          </w:tcPr>
          <w:p w:rsidR="00257E5A" w:rsidRPr="00EA478D" w:rsidRDefault="00257E5A" w:rsidP="00386B71">
            <w:pPr>
              <w:snapToGrid w:val="0"/>
              <w:jc w:val="center"/>
              <w:rPr>
                <w:rFonts w:ascii="Arial" w:eastAsia="Calibri" w:hAnsi="Arial" w:cs="Arial"/>
                <w:b/>
                <w:bCs/>
                <w:color w:val="000000"/>
                <w:sz w:val="24"/>
                <w:szCs w:val="24"/>
              </w:rPr>
            </w:pPr>
          </w:p>
        </w:tc>
        <w:tc>
          <w:tcPr>
            <w:tcW w:w="488" w:type="dxa"/>
            <w:tcBorders>
              <w:top w:val="single" w:sz="4" w:space="0" w:color="000000"/>
              <w:left w:val="single" w:sz="4" w:space="0" w:color="000000"/>
              <w:bottom w:val="single" w:sz="4" w:space="0" w:color="000000"/>
            </w:tcBorders>
            <w:shd w:val="clear" w:color="auto" w:fill="FFFECE"/>
          </w:tcPr>
          <w:p w:rsidR="00257E5A" w:rsidRPr="00EA478D" w:rsidRDefault="00257E5A" w:rsidP="00386B71">
            <w:pPr>
              <w:snapToGrid w:val="0"/>
              <w:jc w:val="center"/>
              <w:rPr>
                <w:rFonts w:ascii="Arial" w:eastAsia="Calibri" w:hAnsi="Arial" w:cs="Arial"/>
                <w:b/>
                <w:bCs/>
                <w:color w:val="000000"/>
                <w:sz w:val="24"/>
                <w:szCs w:val="24"/>
              </w:rPr>
            </w:pPr>
          </w:p>
        </w:tc>
        <w:tc>
          <w:tcPr>
            <w:tcW w:w="315" w:type="dxa"/>
            <w:tcBorders>
              <w:top w:val="single" w:sz="4" w:space="0" w:color="000000"/>
              <w:left w:val="single" w:sz="4" w:space="0" w:color="000000"/>
              <w:bottom w:val="single" w:sz="4" w:space="0" w:color="000000"/>
            </w:tcBorders>
            <w:shd w:val="clear" w:color="auto" w:fill="FFFECE"/>
          </w:tcPr>
          <w:p w:rsidR="00257E5A" w:rsidRPr="00EA478D" w:rsidRDefault="00257E5A" w:rsidP="00386B71">
            <w:pPr>
              <w:snapToGrid w:val="0"/>
              <w:jc w:val="center"/>
              <w:rPr>
                <w:rFonts w:ascii="Arial" w:eastAsia="Calibri" w:hAnsi="Arial" w:cs="Arial"/>
                <w:b/>
                <w:bCs/>
                <w:color w:val="000000"/>
                <w:sz w:val="24"/>
                <w:szCs w:val="24"/>
              </w:rPr>
            </w:pPr>
          </w:p>
        </w:tc>
        <w:tc>
          <w:tcPr>
            <w:tcW w:w="401" w:type="dxa"/>
            <w:tcBorders>
              <w:top w:val="single" w:sz="4" w:space="0" w:color="000000"/>
              <w:left w:val="single" w:sz="4" w:space="0" w:color="000000"/>
              <w:bottom w:val="single" w:sz="4" w:space="0" w:color="000000"/>
            </w:tcBorders>
            <w:shd w:val="clear" w:color="auto" w:fill="FFFECE"/>
          </w:tcPr>
          <w:p w:rsidR="00257E5A" w:rsidRPr="00EA478D" w:rsidRDefault="00257E5A" w:rsidP="00386B71">
            <w:pPr>
              <w:snapToGrid w:val="0"/>
              <w:jc w:val="center"/>
              <w:rPr>
                <w:rFonts w:ascii="Arial" w:eastAsia="Calibri" w:hAnsi="Arial" w:cs="Arial"/>
                <w:b/>
                <w:bCs/>
                <w:color w:val="000000"/>
                <w:sz w:val="24"/>
                <w:szCs w:val="24"/>
              </w:rPr>
            </w:pPr>
          </w:p>
        </w:tc>
        <w:tc>
          <w:tcPr>
            <w:tcW w:w="402" w:type="dxa"/>
            <w:tcBorders>
              <w:top w:val="single" w:sz="4" w:space="0" w:color="000000"/>
              <w:left w:val="single" w:sz="4" w:space="0" w:color="000000"/>
              <w:bottom w:val="single" w:sz="4" w:space="0" w:color="000000"/>
            </w:tcBorders>
            <w:shd w:val="clear" w:color="auto" w:fill="FFFECE"/>
          </w:tcPr>
          <w:p w:rsidR="00257E5A" w:rsidRPr="00EA478D" w:rsidRDefault="00257E5A" w:rsidP="00386B71">
            <w:pPr>
              <w:snapToGrid w:val="0"/>
              <w:jc w:val="center"/>
              <w:rPr>
                <w:rFonts w:ascii="Arial" w:eastAsia="Calibri" w:hAnsi="Arial" w:cs="Arial"/>
                <w:b/>
                <w:bCs/>
                <w:color w:val="000000"/>
                <w:sz w:val="24"/>
                <w:szCs w:val="24"/>
              </w:rPr>
            </w:pPr>
          </w:p>
        </w:tc>
        <w:tc>
          <w:tcPr>
            <w:tcW w:w="901" w:type="dxa"/>
            <w:tcBorders>
              <w:top w:val="single" w:sz="4" w:space="0" w:color="000000"/>
              <w:left w:val="single" w:sz="4" w:space="0" w:color="000000"/>
              <w:bottom w:val="single" w:sz="4" w:space="0" w:color="000000"/>
              <w:right w:val="single" w:sz="4" w:space="0" w:color="000000"/>
            </w:tcBorders>
            <w:shd w:val="clear" w:color="auto" w:fill="FFFECE"/>
            <w:vAlign w:val="center"/>
          </w:tcPr>
          <w:p w:rsidR="00257E5A" w:rsidRPr="00EA478D" w:rsidRDefault="00257E5A" w:rsidP="00386B71">
            <w:pPr>
              <w:snapToGrid w:val="0"/>
              <w:jc w:val="center"/>
              <w:rPr>
                <w:rFonts w:ascii="Arial" w:eastAsia="Calibri" w:hAnsi="Arial" w:cs="Arial"/>
                <w:b/>
                <w:bCs/>
                <w:color w:val="000000"/>
                <w:sz w:val="24"/>
                <w:szCs w:val="24"/>
              </w:rPr>
            </w:pPr>
            <w:r w:rsidRPr="00EA478D">
              <w:rPr>
                <w:rFonts w:ascii="Arial" w:eastAsia="Calibri" w:hAnsi="Arial" w:cs="Arial"/>
                <w:b/>
                <w:bCs/>
                <w:color w:val="000000"/>
                <w:sz w:val="24"/>
                <w:szCs w:val="24"/>
              </w:rPr>
              <w:t>Н</w:t>
            </w:r>
          </w:p>
        </w:tc>
      </w:tr>
      <w:tr w:rsidR="00257E5A" w:rsidRPr="00771EBF" w:rsidTr="00257E5A">
        <w:trPr>
          <w:trHeight w:val="341"/>
        </w:trPr>
        <w:tc>
          <w:tcPr>
            <w:tcW w:w="566" w:type="dxa"/>
            <w:gridSpan w:val="2"/>
            <w:tcBorders>
              <w:top w:val="single" w:sz="4" w:space="0" w:color="000000"/>
              <w:left w:val="single" w:sz="4" w:space="0" w:color="000000"/>
              <w:bottom w:val="single" w:sz="4" w:space="0" w:color="000000"/>
            </w:tcBorders>
            <w:shd w:val="clear" w:color="auto" w:fill="FFFECE"/>
            <w:vAlign w:val="center"/>
          </w:tcPr>
          <w:p w:rsidR="00257E5A" w:rsidRPr="00771EBF" w:rsidRDefault="00257E5A" w:rsidP="00386B71">
            <w:pPr>
              <w:snapToGrid w:val="0"/>
              <w:jc w:val="center"/>
              <w:rPr>
                <w:rFonts w:ascii="Arial" w:eastAsia="Calibri" w:hAnsi="Arial" w:cs="Arial"/>
                <w:sz w:val="20"/>
                <w:szCs w:val="20"/>
              </w:rPr>
            </w:pPr>
            <w:r w:rsidRPr="00771EBF">
              <w:rPr>
                <w:rFonts w:ascii="Arial" w:eastAsia="Calibri" w:hAnsi="Arial" w:cs="Arial"/>
                <w:sz w:val="20"/>
                <w:szCs w:val="20"/>
              </w:rPr>
              <w:t>3.</w:t>
            </w:r>
          </w:p>
        </w:tc>
        <w:tc>
          <w:tcPr>
            <w:tcW w:w="3653" w:type="dxa"/>
            <w:tcBorders>
              <w:top w:val="single" w:sz="4" w:space="0" w:color="000000"/>
              <w:left w:val="single" w:sz="4" w:space="0" w:color="000000"/>
              <w:bottom w:val="single" w:sz="4" w:space="0" w:color="000000"/>
            </w:tcBorders>
            <w:shd w:val="clear" w:color="auto" w:fill="FFFECE"/>
            <w:vAlign w:val="center"/>
          </w:tcPr>
          <w:p w:rsidR="00257E5A" w:rsidRPr="00081EF9" w:rsidRDefault="00257E5A" w:rsidP="00CE2C94">
            <w:pPr>
              <w:widowControl w:val="0"/>
              <w:snapToGrid w:val="0"/>
              <w:spacing w:before="120" w:after="120" w:line="200" w:lineRule="atLeast"/>
              <w:rPr>
                <w:rFonts w:ascii="Arial" w:hAnsi="Arial" w:cs="Arial"/>
                <w:sz w:val="18"/>
                <w:szCs w:val="18"/>
              </w:rPr>
            </w:pPr>
            <w:r w:rsidRPr="00081EF9">
              <w:rPr>
                <w:rFonts w:ascii="Arial" w:hAnsi="Arial" w:cs="Arial"/>
                <w:sz w:val="18"/>
                <w:szCs w:val="18"/>
              </w:rPr>
              <w:t>Изготвување и одобрување на одлука за јавна набавка која се одобрува од раководителот на субјектот.</w:t>
            </w:r>
          </w:p>
        </w:tc>
        <w:tc>
          <w:tcPr>
            <w:tcW w:w="1559" w:type="dxa"/>
            <w:tcBorders>
              <w:top w:val="single" w:sz="4" w:space="0" w:color="000000"/>
              <w:left w:val="single" w:sz="4" w:space="0" w:color="000000"/>
              <w:bottom w:val="single" w:sz="4" w:space="0" w:color="000000"/>
            </w:tcBorders>
            <w:shd w:val="clear" w:color="auto" w:fill="FFFECE"/>
            <w:vAlign w:val="center"/>
          </w:tcPr>
          <w:p w:rsidR="00257E5A" w:rsidRPr="00771EBF" w:rsidRDefault="00257E5A" w:rsidP="00386B71">
            <w:pPr>
              <w:snapToGrid w:val="0"/>
              <w:spacing w:line="200" w:lineRule="atLeast"/>
              <w:jc w:val="center"/>
              <w:rPr>
                <w:rFonts w:ascii="Arial" w:eastAsia="Calibri" w:hAnsi="Arial" w:cs="Arial"/>
                <w:sz w:val="20"/>
                <w:szCs w:val="20"/>
              </w:rPr>
            </w:pPr>
            <w:r w:rsidRPr="00771EBF">
              <w:rPr>
                <w:rFonts w:ascii="Arial" w:eastAsia="Calibri" w:hAnsi="Arial" w:cs="Arial"/>
                <w:sz w:val="20"/>
                <w:szCs w:val="20"/>
              </w:rPr>
              <w:t>одлука за јавна набавка</w:t>
            </w:r>
          </w:p>
        </w:tc>
        <w:tc>
          <w:tcPr>
            <w:tcW w:w="1276" w:type="dxa"/>
            <w:tcBorders>
              <w:top w:val="single" w:sz="4" w:space="0" w:color="000000"/>
              <w:left w:val="single" w:sz="4" w:space="0" w:color="000000"/>
              <w:bottom w:val="single" w:sz="4" w:space="0" w:color="000000"/>
            </w:tcBorders>
            <w:shd w:val="clear" w:color="auto" w:fill="FFFECE"/>
            <w:vAlign w:val="center"/>
          </w:tcPr>
          <w:p w:rsidR="00257E5A" w:rsidRPr="008E08AF" w:rsidRDefault="00257E5A" w:rsidP="00BD7F5F">
            <w:pPr>
              <w:snapToGrid w:val="0"/>
              <w:jc w:val="center"/>
              <w:rPr>
                <w:rFonts w:ascii="Arial" w:eastAsia="Calibri" w:hAnsi="Arial" w:cs="Arial"/>
                <w:bCs/>
                <w:iCs/>
                <w:sz w:val="20"/>
                <w:szCs w:val="20"/>
              </w:rPr>
            </w:pPr>
            <w:r>
              <w:rPr>
                <w:rFonts w:ascii="Arial" w:eastAsia="Calibri" w:hAnsi="Arial" w:cs="Arial"/>
                <w:bCs/>
                <w:iCs/>
                <w:sz w:val="20"/>
                <w:szCs w:val="20"/>
                <w:lang w:val="en-US"/>
              </w:rPr>
              <w:t>Т=</w:t>
            </w:r>
            <w:r>
              <w:rPr>
                <w:rFonts w:ascii="Arial" w:eastAsia="Calibri" w:hAnsi="Arial" w:cs="Arial"/>
                <w:bCs/>
                <w:iCs/>
                <w:sz w:val="20"/>
                <w:szCs w:val="20"/>
              </w:rPr>
              <w:t>4</w:t>
            </w:r>
          </w:p>
        </w:tc>
        <w:tc>
          <w:tcPr>
            <w:tcW w:w="402" w:type="dxa"/>
            <w:tcBorders>
              <w:top w:val="single" w:sz="4" w:space="0" w:color="000000"/>
              <w:left w:val="single" w:sz="4" w:space="0" w:color="000000"/>
              <w:bottom w:val="single" w:sz="4" w:space="0" w:color="000000"/>
            </w:tcBorders>
            <w:shd w:val="clear" w:color="auto" w:fill="FFFECE"/>
          </w:tcPr>
          <w:p w:rsidR="00257E5A" w:rsidRPr="00EA478D" w:rsidRDefault="00257E5A" w:rsidP="00386B71">
            <w:pPr>
              <w:snapToGrid w:val="0"/>
              <w:jc w:val="center"/>
              <w:rPr>
                <w:rFonts w:ascii="Arial" w:eastAsia="Calibri" w:hAnsi="Arial" w:cs="Arial"/>
                <w:b/>
                <w:bCs/>
                <w:color w:val="000000"/>
                <w:sz w:val="24"/>
                <w:szCs w:val="24"/>
                <w:lang w:val="en-US"/>
              </w:rPr>
            </w:pPr>
          </w:p>
        </w:tc>
        <w:tc>
          <w:tcPr>
            <w:tcW w:w="402" w:type="dxa"/>
            <w:tcBorders>
              <w:top w:val="single" w:sz="4" w:space="0" w:color="000000"/>
              <w:left w:val="single" w:sz="4" w:space="0" w:color="000000"/>
              <w:bottom w:val="single" w:sz="4" w:space="0" w:color="000000"/>
              <w:right w:val="single" w:sz="4" w:space="0" w:color="000000"/>
            </w:tcBorders>
            <w:shd w:val="clear" w:color="auto" w:fill="FFFECE"/>
          </w:tcPr>
          <w:p w:rsidR="00257E5A" w:rsidRPr="00EA478D" w:rsidRDefault="00257E5A" w:rsidP="00386B71">
            <w:pPr>
              <w:snapToGrid w:val="0"/>
              <w:jc w:val="center"/>
              <w:rPr>
                <w:rFonts w:ascii="Arial" w:eastAsia="Calibri" w:hAnsi="Arial" w:cs="Arial"/>
                <w:b/>
                <w:bCs/>
                <w:color w:val="000000"/>
                <w:sz w:val="24"/>
                <w:szCs w:val="24"/>
                <w:lang w:val="en-US"/>
              </w:rPr>
            </w:pPr>
          </w:p>
        </w:tc>
        <w:tc>
          <w:tcPr>
            <w:tcW w:w="402" w:type="dxa"/>
            <w:tcBorders>
              <w:top w:val="single" w:sz="4" w:space="0" w:color="000000"/>
              <w:left w:val="single" w:sz="4" w:space="0" w:color="000000"/>
              <w:bottom w:val="single" w:sz="4" w:space="0" w:color="000000"/>
            </w:tcBorders>
            <w:shd w:val="clear" w:color="auto" w:fill="FFFECE"/>
          </w:tcPr>
          <w:p w:rsidR="00257E5A" w:rsidRPr="00EA478D" w:rsidRDefault="00257E5A" w:rsidP="00386B71">
            <w:pPr>
              <w:snapToGrid w:val="0"/>
              <w:jc w:val="center"/>
              <w:rPr>
                <w:rFonts w:ascii="Arial" w:eastAsia="Calibri" w:hAnsi="Arial" w:cs="Arial"/>
                <w:b/>
                <w:bCs/>
                <w:color w:val="000000"/>
                <w:sz w:val="24"/>
                <w:szCs w:val="24"/>
                <w:lang w:val="en-US"/>
              </w:rPr>
            </w:pPr>
          </w:p>
        </w:tc>
        <w:tc>
          <w:tcPr>
            <w:tcW w:w="488" w:type="dxa"/>
            <w:tcBorders>
              <w:top w:val="single" w:sz="4" w:space="0" w:color="000000"/>
              <w:left w:val="single" w:sz="4" w:space="0" w:color="000000"/>
              <w:bottom w:val="single" w:sz="4" w:space="0" w:color="000000"/>
            </w:tcBorders>
            <w:shd w:val="clear" w:color="auto" w:fill="FFFECE"/>
          </w:tcPr>
          <w:p w:rsidR="00257E5A" w:rsidRPr="00EA478D" w:rsidRDefault="00257E5A" w:rsidP="00386B71">
            <w:pPr>
              <w:snapToGrid w:val="0"/>
              <w:jc w:val="center"/>
              <w:rPr>
                <w:rFonts w:ascii="Arial" w:eastAsia="Calibri" w:hAnsi="Arial" w:cs="Arial"/>
                <w:b/>
                <w:bCs/>
                <w:color w:val="000000"/>
                <w:sz w:val="24"/>
                <w:szCs w:val="24"/>
              </w:rPr>
            </w:pPr>
            <w:r>
              <w:rPr>
                <w:rFonts w:ascii="Arial" w:eastAsia="Calibri" w:hAnsi="Arial" w:cs="Arial"/>
                <w:b/>
                <w:bCs/>
                <w:color w:val="000000"/>
                <w:sz w:val="24"/>
                <w:szCs w:val="24"/>
              </w:rPr>
              <w:t>И</w:t>
            </w:r>
          </w:p>
        </w:tc>
        <w:tc>
          <w:tcPr>
            <w:tcW w:w="315" w:type="dxa"/>
            <w:tcBorders>
              <w:top w:val="single" w:sz="4" w:space="0" w:color="000000"/>
              <w:left w:val="single" w:sz="4" w:space="0" w:color="000000"/>
              <w:bottom w:val="single" w:sz="4" w:space="0" w:color="000000"/>
            </w:tcBorders>
            <w:shd w:val="clear" w:color="auto" w:fill="FFFECE"/>
          </w:tcPr>
          <w:p w:rsidR="00257E5A" w:rsidRPr="00EA478D" w:rsidRDefault="00257E5A" w:rsidP="00386B71">
            <w:pPr>
              <w:snapToGrid w:val="0"/>
              <w:jc w:val="center"/>
              <w:rPr>
                <w:rFonts w:ascii="Arial" w:eastAsia="Calibri" w:hAnsi="Arial" w:cs="Arial"/>
                <w:b/>
                <w:bCs/>
                <w:color w:val="000000"/>
                <w:sz w:val="24"/>
                <w:szCs w:val="24"/>
              </w:rPr>
            </w:pPr>
          </w:p>
        </w:tc>
        <w:tc>
          <w:tcPr>
            <w:tcW w:w="401" w:type="dxa"/>
            <w:tcBorders>
              <w:top w:val="single" w:sz="4" w:space="0" w:color="000000"/>
              <w:left w:val="single" w:sz="4" w:space="0" w:color="000000"/>
              <w:bottom w:val="single" w:sz="4" w:space="0" w:color="000000"/>
            </w:tcBorders>
            <w:shd w:val="clear" w:color="auto" w:fill="FFFECE"/>
          </w:tcPr>
          <w:p w:rsidR="00257E5A" w:rsidRPr="00EA478D" w:rsidRDefault="00257E5A" w:rsidP="00386B71">
            <w:pPr>
              <w:snapToGrid w:val="0"/>
              <w:jc w:val="center"/>
              <w:rPr>
                <w:rFonts w:ascii="Arial" w:eastAsia="Calibri" w:hAnsi="Arial" w:cs="Arial"/>
                <w:b/>
                <w:bCs/>
                <w:color w:val="000000"/>
                <w:sz w:val="24"/>
                <w:szCs w:val="24"/>
              </w:rPr>
            </w:pPr>
            <w:r>
              <w:rPr>
                <w:rFonts w:ascii="Arial" w:eastAsia="Calibri" w:hAnsi="Arial" w:cs="Arial"/>
                <w:b/>
                <w:bCs/>
                <w:color w:val="000000"/>
                <w:sz w:val="24"/>
                <w:szCs w:val="24"/>
              </w:rPr>
              <w:t>О</w:t>
            </w:r>
          </w:p>
        </w:tc>
        <w:tc>
          <w:tcPr>
            <w:tcW w:w="402" w:type="dxa"/>
            <w:tcBorders>
              <w:top w:val="single" w:sz="4" w:space="0" w:color="000000"/>
              <w:left w:val="single" w:sz="4" w:space="0" w:color="000000"/>
              <w:bottom w:val="single" w:sz="4" w:space="0" w:color="000000"/>
            </w:tcBorders>
            <w:shd w:val="clear" w:color="auto" w:fill="FFFECE"/>
          </w:tcPr>
          <w:p w:rsidR="00257E5A" w:rsidRPr="00EA478D" w:rsidRDefault="00257E5A" w:rsidP="00386B71">
            <w:pPr>
              <w:snapToGrid w:val="0"/>
              <w:jc w:val="center"/>
              <w:rPr>
                <w:rFonts w:ascii="Arial" w:eastAsia="Calibri" w:hAnsi="Arial" w:cs="Arial"/>
                <w:b/>
                <w:bCs/>
                <w:color w:val="000000"/>
                <w:sz w:val="24"/>
                <w:szCs w:val="24"/>
              </w:rPr>
            </w:pPr>
          </w:p>
        </w:tc>
        <w:tc>
          <w:tcPr>
            <w:tcW w:w="901" w:type="dxa"/>
            <w:tcBorders>
              <w:top w:val="single" w:sz="4" w:space="0" w:color="000000"/>
              <w:left w:val="single" w:sz="4" w:space="0" w:color="000000"/>
              <w:bottom w:val="single" w:sz="4" w:space="0" w:color="000000"/>
              <w:right w:val="single" w:sz="4" w:space="0" w:color="000000"/>
            </w:tcBorders>
            <w:shd w:val="clear" w:color="auto" w:fill="FFFECE"/>
            <w:vAlign w:val="center"/>
          </w:tcPr>
          <w:p w:rsidR="00257E5A" w:rsidRPr="00EA478D" w:rsidRDefault="00257E5A" w:rsidP="00386B71">
            <w:pPr>
              <w:snapToGrid w:val="0"/>
              <w:jc w:val="center"/>
              <w:rPr>
                <w:rFonts w:ascii="Arial" w:eastAsia="Calibri" w:hAnsi="Arial" w:cs="Arial"/>
                <w:b/>
                <w:bCs/>
                <w:color w:val="000000"/>
                <w:sz w:val="24"/>
                <w:szCs w:val="24"/>
              </w:rPr>
            </w:pPr>
            <w:r w:rsidRPr="00EA478D">
              <w:rPr>
                <w:rFonts w:ascii="Arial" w:eastAsia="Calibri" w:hAnsi="Arial" w:cs="Arial"/>
                <w:b/>
                <w:bCs/>
                <w:color w:val="000000"/>
                <w:sz w:val="24"/>
                <w:szCs w:val="24"/>
              </w:rPr>
              <w:t>С</w:t>
            </w:r>
          </w:p>
        </w:tc>
      </w:tr>
      <w:tr w:rsidR="00257E5A" w:rsidRPr="00771EBF" w:rsidTr="00257E5A">
        <w:trPr>
          <w:trHeight w:val="341"/>
        </w:trPr>
        <w:tc>
          <w:tcPr>
            <w:tcW w:w="566" w:type="dxa"/>
            <w:gridSpan w:val="2"/>
            <w:tcBorders>
              <w:top w:val="single" w:sz="4" w:space="0" w:color="000000"/>
              <w:left w:val="single" w:sz="4" w:space="0" w:color="000000"/>
              <w:bottom w:val="single" w:sz="4" w:space="0" w:color="000000"/>
            </w:tcBorders>
            <w:shd w:val="clear" w:color="auto" w:fill="FFFECE"/>
            <w:vAlign w:val="center"/>
          </w:tcPr>
          <w:p w:rsidR="00257E5A" w:rsidRPr="00771EBF" w:rsidRDefault="00257E5A" w:rsidP="00386B71">
            <w:pPr>
              <w:snapToGrid w:val="0"/>
              <w:jc w:val="center"/>
              <w:rPr>
                <w:rFonts w:ascii="Arial" w:eastAsia="Calibri" w:hAnsi="Arial" w:cs="Arial"/>
                <w:sz w:val="20"/>
                <w:szCs w:val="20"/>
                <w:lang w:val="pt-BR"/>
              </w:rPr>
            </w:pPr>
            <w:r w:rsidRPr="00771EBF">
              <w:rPr>
                <w:rFonts w:ascii="Arial" w:eastAsia="Calibri" w:hAnsi="Arial" w:cs="Arial"/>
                <w:sz w:val="20"/>
                <w:szCs w:val="20"/>
                <w:lang w:val="pt-BR"/>
              </w:rPr>
              <w:t>4.</w:t>
            </w:r>
          </w:p>
        </w:tc>
        <w:tc>
          <w:tcPr>
            <w:tcW w:w="3653" w:type="dxa"/>
            <w:tcBorders>
              <w:top w:val="single" w:sz="4" w:space="0" w:color="000000"/>
              <w:left w:val="single" w:sz="4" w:space="0" w:color="000000"/>
              <w:bottom w:val="single" w:sz="4" w:space="0" w:color="000000"/>
            </w:tcBorders>
            <w:shd w:val="clear" w:color="auto" w:fill="FFFECE"/>
            <w:vAlign w:val="center"/>
          </w:tcPr>
          <w:p w:rsidR="00257E5A" w:rsidRPr="00081EF9" w:rsidRDefault="00257E5A" w:rsidP="00CE2C94">
            <w:pPr>
              <w:snapToGrid w:val="0"/>
              <w:rPr>
                <w:rFonts w:ascii="Arial" w:hAnsi="Arial" w:cs="Arial"/>
                <w:sz w:val="18"/>
                <w:szCs w:val="18"/>
              </w:rPr>
            </w:pPr>
            <w:r w:rsidRPr="00081EF9">
              <w:rPr>
                <w:rFonts w:ascii="Arial" w:hAnsi="Arial" w:cs="Arial"/>
                <w:sz w:val="18"/>
                <w:szCs w:val="18"/>
              </w:rPr>
              <w:t>Доставување на потпишаната одлука за јавна набавка од</w:t>
            </w:r>
            <w:r w:rsidR="002D4791">
              <w:rPr>
                <w:rFonts w:ascii="Arial" w:hAnsi="Arial" w:cs="Arial"/>
                <w:sz w:val="18"/>
                <w:szCs w:val="18"/>
              </w:rPr>
              <w:t xml:space="preserve"> одговорното лице за јавн</w:t>
            </w:r>
            <w:r w:rsidR="002D4791">
              <w:rPr>
                <w:rFonts w:ascii="Arial" w:hAnsi="Arial" w:cs="Arial"/>
                <w:sz w:val="18"/>
                <w:szCs w:val="18"/>
                <w:lang w:val="en-US"/>
              </w:rPr>
              <w:t>и</w:t>
            </w:r>
            <w:r w:rsidRPr="00081EF9">
              <w:rPr>
                <w:rFonts w:ascii="Arial" w:hAnsi="Arial" w:cs="Arial"/>
                <w:sz w:val="18"/>
                <w:szCs w:val="18"/>
              </w:rPr>
              <w:t xml:space="preserve"> набавк</w:t>
            </w:r>
            <w:r w:rsidR="002D4791">
              <w:rPr>
                <w:rFonts w:ascii="Arial" w:hAnsi="Arial" w:cs="Arial"/>
                <w:sz w:val="18"/>
                <w:szCs w:val="18"/>
                <w:lang w:val="en-US"/>
              </w:rPr>
              <w:t>и</w:t>
            </w:r>
            <w:r w:rsidRPr="00081EF9">
              <w:rPr>
                <w:rFonts w:ascii="Arial" w:hAnsi="Arial" w:cs="Arial"/>
                <w:sz w:val="18"/>
                <w:szCs w:val="18"/>
              </w:rPr>
              <w:t xml:space="preserve"> до секторот „Х“, - овластеното лице за преземање на финансиски обврски и до сите назначени членови и заменици на комисијата и ангажираните надворешни стручни лица</w:t>
            </w:r>
            <w:r w:rsidR="007F5E08">
              <w:rPr>
                <w:rFonts w:ascii="Arial" w:hAnsi="Arial" w:cs="Arial"/>
                <w:sz w:val="18"/>
                <w:szCs w:val="18"/>
                <w:lang w:val="en-US"/>
              </w:rPr>
              <w:t>.</w:t>
            </w:r>
            <w:r w:rsidRPr="00081EF9">
              <w:rPr>
                <w:rFonts w:ascii="Arial" w:hAnsi="Arial" w:cs="Arial"/>
                <w:sz w:val="18"/>
                <w:szCs w:val="18"/>
              </w:rPr>
              <w:t xml:space="preserve"> </w:t>
            </w:r>
          </w:p>
        </w:tc>
        <w:tc>
          <w:tcPr>
            <w:tcW w:w="1559" w:type="dxa"/>
            <w:tcBorders>
              <w:top w:val="single" w:sz="4" w:space="0" w:color="000000"/>
              <w:left w:val="single" w:sz="4" w:space="0" w:color="000000"/>
              <w:bottom w:val="single" w:sz="4" w:space="0" w:color="000000"/>
            </w:tcBorders>
            <w:shd w:val="clear" w:color="auto" w:fill="FFFECE"/>
            <w:vAlign w:val="center"/>
          </w:tcPr>
          <w:p w:rsidR="00257E5A" w:rsidRPr="00771EBF" w:rsidRDefault="00257E5A" w:rsidP="00386B71">
            <w:pPr>
              <w:snapToGrid w:val="0"/>
              <w:spacing w:line="200" w:lineRule="atLeast"/>
              <w:jc w:val="center"/>
              <w:rPr>
                <w:rFonts w:ascii="Arial" w:hAnsi="Arial"/>
                <w:sz w:val="20"/>
                <w:szCs w:val="20"/>
              </w:rPr>
            </w:pPr>
          </w:p>
        </w:tc>
        <w:tc>
          <w:tcPr>
            <w:tcW w:w="1276" w:type="dxa"/>
            <w:tcBorders>
              <w:top w:val="single" w:sz="4" w:space="0" w:color="000000"/>
              <w:left w:val="single" w:sz="4" w:space="0" w:color="000000"/>
              <w:bottom w:val="single" w:sz="4" w:space="0" w:color="000000"/>
            </w:tcBorders>
            <w:shd w:val="clear" w:color="auto" w:fill="FFFECE"/>
            <w:vAlign w:val="center"/>
          </w:tcPr>
          <w:p w:rsidR="00257E5A" w:rsidRPr="009E43ED" w:rsidRDefault="00257E5A" w:rsidP="00BD7F5F">
            <w:pPr>
              <w:snapToGrid w:val="0"/>
              <w:jc w:val="center"/>
              <w:rPr>
                <w:rFonts w:ascii="Arial" w:eastAsia="Calibri" w:hAnsi="Arial" w:cs="Arial"/>
                <w:bCs/>
                <w:iCs/>
                <w:sz w:val="20"/>
                <w:szCs w:val="20"/>
              </w:rPr>
            </w:pPr>
            <w:r w:rsidRPr="00771EBF">
              <w:rPr>
                <w:rFonts w:ascii="Arial" w:eastAsia="Calibri" w:hAnsi="Arial" w:cs="Arial"/>
                <w:bCs/>
                <w:iCs/>
                <w:sz w:val="20"/>
                <w:szCs w:val="20"/>
                <w:lang w:val="en-US"/>
              </w:rPr>
              <w:t>Т=</w:t>
            </w:r>
            <w:r>
              <w:rPr>
                <w:rFonts w:ascii="Arial" w:eastAsia="Calibri" w:hAnsi="Arial" w:cs="Arial"/>
                <w:bCs/>
                <w:iCs/>
                <w:sz w:val="20"/>
                <w:szCs w:val="20"/>
              </w:rPr>
              <w:t>6</w:t>
            </w:r>
          </w:p>
        </w:tc>
        <w:tc>
          <w:tcPr>
            <w:tcW w:w="402" w:type="dxa"/>
            <w:tcBorders>
              <w:top w:val="single" w:sz="4" w:space="0" w:color="000000"/>
              <w:left w:val="single" w:sz="4" w:space="0" w:color="000000"/>
              <w:bottom w:val="single" w:sz="4" w:space="0" w:color="000000"/>
            </w:tcBorders>
            <w:shd w:val="clear" w:color="auto" w:fill="FFFECE"/>
          </w:tcPr>
          <w:p w:rsidR="00257E5A" w:rsidRPr="00EA478D" w:rsidRDefault="00257E5A" w:rsidP="00386B71">
            <w:pPr>
              <w:snapToGrid w:val="0"/>
              <w:jc w:val="center"/>
              <w:rPr>
                <w:rFonts w:ascii="Arial" w:eastAsia="Calibri" w:hAnsi="Arial" w:cs="Arial"/>
                <w:b/>
                <w:bCs/>
                <w:color w:val="000000"/>
                <w:sz w:val="24"/>
                <w:szCs w:val="24"/>
                <w:lang w:val="en-US"/>
              </w:rPr>
            </w:pPr>
          </w:p>
        </w:tc>
        <w:tc>
          <w:tcPr>
            <w:tcW w:w="402" w:type="dxa"/>
            <w:tcBorders>
              <w:top w:val="single" w:sz="4" w:space="0" w:color="000000"/>
              <w:left w:val="single" w:sz="4" w:space="0" w:color="000000"/>
              <w:bottom w:val="single" w:sz="4" w:space="0" w:color="000000"/>
              <w:right w:val="single" w:sz="4" w:space="0" w:color="000000"/>
            </w:tcBorders>
            <w:shd w:val="clear" w:color="auto" w:fill="FFFECE"/>
          </w:tcPr>
          <w:p w:rsidR="00257E5A" w:rsidRPr="00EA478D" w:rsidRDefault="00257E5A" w:rsidP="00386B71">
            <w:pPr>
              <w:snapToGrid w:val="0"/>
              <w:jc w:val="center"/>
              <w:rPr>
                <w:rFonts w:ascii="Arial" w:eastAsia="Calibri" w:hAnsi="Arial" w:cs="Arial"/>
                <w:b/>
                <w:bCs/>
                <w:color w:val="000000"/>
                <w:sz w:val="24"/>
                <w:szCs w:val="24"/>
                <w:lang w:val="en-US"/>
              </w:rPr>
            </w:pPr>
          </w:p>
        </w:tc>
        <w:tc>
          <w:tcPr>
            <w:tcW w:w="402" w:type="dxa"/>
            <w:tcBorders>
              <w:top w:val="single" w:sz="4" w:space="0" w:color="000000"/>
              <w:left w:val="single" w:sz="4" w:space="0" w:color="000000"/>
              <w:bottom w:val="single" w:sz="4" w:space="0" w:color="000000"/>
            </w:tcBorders>
            <w:shd w:val="clear" w:color="auto" w:fill="FFFECE"/>
          </w:tcPr>
          <w:p w:rsidR="00257E5A" w:rsidRPr="00EA478D" w:rsidRDefault="00257E5A" w:rsidP="00386B71">
            <w:pPr>
              <w:snapToGrid w:val="0"/>
              <w:jc w:val="center"/>
              <w:rPr>
                <w:rFonts w:ascii="Arial" w:eastAsia="Calibri" w:hAnsi="Arial" w:cs="Arial"/>
                <w:b/>
                <w:bCs/>
                <w:color w:val="000000"/>
                <w:sz w:val="24"/>
                <w:szCs w:val="24"/>
                <w:lang w:val="en-US"/>
              </w:rPr>
            </w:pPr>
          </w:p>
        </w:tc>
        <w:tc>
          <w:tcPr>
            <w:tcW w:w="488" w:type="dxa"/>
            <w:tcBorders>
              <w:top w:val="single" w:sz="4" w:space="0" w:color="000000"/>
              <w:left w:val="single" w:sz="4" w:space="0" w:color="000000"/>
              <w:bottom w:val="single" w:sz="4" w:space="0" w:color="000000"/>
            </w:tcBorders>
            <w:shd w:val="clear" w:color="auto" w:fill="FFFECE"/>
          </w:tcPr>
          <w:p w:rsidR="00257E5A" w:rsidRPr="00EA478D" w:rsidRDefault="00257E5A" w:rsidP="00386B71">
            <w:pPr>
              <w:snapToGrid w:val="0"/>
              <w:jc w:val="center"/>
              <w:rPr>
                <w:rFonts w:ascii="Arial" w:eastAsia="Calibri" w:hAnsi="Arial" w:cs="Arial"/>
                <w:b/>
                <w:bCs/>
                <w:color w:val="000000"/>
                <w:sz w:val="24"/>
                <w:szCs w:val="24"/>
              </w:rPr>
            </w:pPr>
            <w:r>
              <w:rPr>
                <w:rFonts w:ascii="Arial" w:eastAsia="Calibri" w:hAnsi="Arial" w:cs="Arial"/>
                <w:b/>
                <w:bCs/>
                <w:color w:val="000000"/>
                <w:sz w:val="24"/>
                <w:szCs w:val="24"/>
              </w:rPr>
              <w:t>И</w:t>
            </w:r>
          </w:p>
        </w:tc>
        <w:tc>
          <w:tcPr>
            <w:tcW w:w="315" w:type="dxa"/>
            <w:tcBorders>
              <w:top w:val="single" w:sz="4" w:space="0" w:color="000000"/>
              <w:left w:val="single" w:sz="4" w:space="0" w:color="000000"/>
              <w:bottom w:val="single" w:sz="4" w:space="0" w:color="000000"/>
            </w:tcBorders>
            <w:shd w:val="clear" w:color="auto" w:fill="FFFECE"/>
          </w:tcPr>
          <w:p w:rsidR="00257E5A" w:rsidRPr="00EA478D" w:rsidRDefault="00257E5A" w:rsidP="00386B71">
            <w:pPr>
              <w:snapToGrid w:val="0"/>
              <w:jc w:val="center"/>
              <w:rPr>
                <w:rFonts w:ascii="Arial" w:eastAsia="Calibri" w:hAnsi="Arial" w:cs="Arial"/>
                <w:b/>
                <w:bCs/>
                <w:color w:val="000000"/>
                <w:sz w:val="24"/>
                <w:szCs w:val="24"/>
              </w:rPr>
            </w:pPr>
          </w:p>
        </w:tc>
        <w:tc>
          <w:tcPr>
            <w:tcW w:w="401" w:type="dxa"/>
            <w:tcBorders>
              <w:top w:val="single" w:sz="4" w:space="0" w:color="000000"/>
              <w:left w:val="single" w:sz="4" w:space="0" w:color="000000"/>
              <w:bottom w:val="single" w:sz="4" w:space="0" w:color="000000"/>
            </w:tcBorders>
            <w:shd w:val="clear" w:color="auto" w:fill="FFFECE"/>
          </w:tcPr>
          <w:p w:rsidR="00257E5A" w:rsidRPr="00EA478D" w:rsidRDefault="00257E5A" w:rsidP="00386B71">
            <w:pPr>
              <w:snapToGrid w:val="0"/>
              <w:jc w:val="center"/>
              <w:rPr>
                <w:rFonts w:ascii="Arial" w:eastAsia="Calibri" w:hAnsi="Arial" w:cs="Arial"/>
                <w:b/>
                <w:bCs/>
                <w:color w:val="000000"/>
                <w:sz w:val="24"/>
                <w:szCs w:val="24"/>
              </w:rPr>
            </w:pPr>
          </w:p>
        </w:tc>
        <w:tc>
          <w:tcPr>
            <w:tcW w:w="402" w:type="dxa"/>
            <w:tcBorders>
              <w:top w:val="single" w:sz="4" w:space="0" w:color="000000"/>
              <w:left w:val="single" w:sz="4" w:space="0" w:color="000000"/>
              <w:bottom w:val="single" w:sz="4" w:space="0" w:color="000000"/>
            </w:tcBorders>
            <w:shd w:val="clear" w:color="auto" w:fill="FFFECE"/>
          </w:tcPr>
          <w:p w:rsidR="00257E5A" w:rsidRPr="00EA478D" w:rsidRDefault="00257E5A" w:rsidP="00386B71">
            <w:pPr>
              <w:snapToGrid w:val="0"/>
              <w:jc w:val="center"/>
              <w:rPr>
                <w:rFonts w:ascii="Arial" w:eastAsia="Calibri" w:hAnsi="Arial" w:cs="Arial"/>
                <w:b/>
                <w:bCs/>
                <w:color w:val="000000"/>
                <w:sz w:val="24"/>
                <w:szCs w:val="24"/>
              </w:rPr>
            </w:pPr>
          </w:p>
        </w:tc>
        <w:tc>
          <w:tcPr>
            <w:tcW w:w="901" w:type="dxa"/>
            <w:tcBorders>
              <w:top w:val="single" w:sz="4" w:space="0" w:color="000000"/>
              <w:left w:val="single" w:sz="4" w:space="0" w:color="000000"/>
              <w:bottom w:val="single" w:sz="4" w:space="0" w:color="000000"/>
              <w:right w:val="single" w:sz="4" w:space="0" w:color="000000"/>
            </w:tcBorders>
            <w:shd w:val="clear" w:color="auto" w:fill="FFFECE"/>
            <w:vAlign w:val="center"/>
          </w:tcPr>
          <w:p w:rsidR="00257E5A" w:rsidRPr="00EA478D" w:rsidRDefault="00257E5A" w:rsidP="00386B71">
            <w:pPr>
              <w:snapToGrid w:val="0"/>
              <w:jc w:val="center"/>
              <w:rPr>
                <w:rFonts w:ascii="Arial" w:eastAsia="Calibri" w:hAnsi="Arial" w:cs="Arial"/>
                <w:b/>
                <w:bCs/>
                <w:color w:val="000000"/>
                <w:sz w:val="24"/>
                <w:szCs w:val="24"/>
              </w:rPr>
            </w:pPr>
            <w:r>
              <w:rPr>
                <w:rFonts w:ascii="Arial" w:eastAsia="Calibri" w:hAnsi="Arial" w:cs="Arial"/>
                <w:b/>
                <w:bCs/>
                <w:color w:val="000000"/>
                <w:sz w:val="24"/>
                <w:szCs w:val="24"/>
              </w:rPr>
              <w:t>Н</w:t>
            </w:r>
          </w:p>
        </w:tc>
      </w:tr>
      <w:tr w:rsidR="00257E5A" w:rsidRPr="00771EBF" w:rsidTr="00257E5A">
        <w:trPr>
          <w:trHeight w:val="341"/>
        </w:trPr>
        <w:tc>
          <w:tcPr>
            <w:tcW w:w="566" w:type="dxa"/>
            <w:gridSpan w:val="2"/>
            <w:tcBorders>
              <w:top w:val="single" w:sz="4" w:space="0" w:color="000000"/>
              <w:left w:val="single" w:sz="4" w:space="0" w:color="000000"/>
              <w:bottom w:val="single" w:sz="4" w:space="0" w:color="000000"/>
            </w:tcBorders>
            <w:shd w:val="clear" w:color="auto" w:fill="FFFECE"/>
            <w:vAlign w:val="center"/>
          </w:tcPr>
          <w:p w:rsidR="00257E5A" w:rsidRPr="00771EBF" w:rsidRDefault="00257E5A" w:rsidP="00386B71">
            <w:pPr>
              <w:snapToGrid w:val="0"/>
              <w:jc w:val="center"/>
              <w:rPr>
                <w:rFonts w:ascii="Arial" w:eastAsia="Calibri" w:hAnsi="Arial" w:cs="Arial"/>
                <w:sz w:val="20"/>
                <w:szCs w:val="20"/>
                <w:lang w:val="pt-BR"/>
              </w:rPr>
            </w:pPr>
            <w:r w:rsidRPr="00771EBF">
              <w:rPr>
                <w:rFonts w:ascii="Arial" w:eastAsia="Calibri" w:hAnsi="Arial" w:cs="Arial"/>
                <w:sz w:val="20"/>
                <w:szCs w:val="20"/>
                <w:lang w:val="pt-BR"/>
              </w:rPr>
              <w:t>5.</w:t>
            </w:r>
          </w:p>
        </w:tc>
        <w:tc>
          <w:tcPr>
            <w:tcW w:w="3653" w:type="dxa"/>
            <w:tcBorders>
              <w:top w:val="single" w:sz="4" w:space="0" w:color="000000"/>
              <w:left w:val="single" w:sz="4" w:space="0" w:color="000000"/>
              <w:bottom w:val="single" w:sz="4" w:space="0" w:color="000000"/>
            </w:tcBorders>
            <w:shd w:val="clear" w:color="auto" w:fill="FFFECE"/>
            <w:vAlign w:val="center"/>
          </w:tcPr>
          <w:p w:rsidR="00257E5A" w:rsidRPr="002D4791" w:rsidRDefault="00257E5A" w:rsidP="00CE2C94">
            <w:pPr>
              <w:snapToGrid w:val="0"/>
              <w:rPr>
                <w:rFonts w:ascii="Arial" w:hAnsi="Arial" w:cs="Arial"/>
                <w:sz w:val="18"/>
                <w:szCs w:val="18"/>
                <w:lang w:val="en-US"/>
              </w:rPr>
            </w:pPr>
            <w:r w:rsidRPr="00081EF9">
              <w:rPr>
                <w:rFonts w:ascii="Arial" w:hAnsi="Arial" w:cs="Arial"/>
                <w:sz w:val="18"/>
                <w:szCs w:val="18"/>
              </w:rPr>
              <w:t>Изготвување на оглас за барање за прибирање на понуди и поедноставена тендерска документација</w:t>
            </w:r>
            <w:r w:rsidR="000A38A4">
              <w:rPr>
                <w:rFonts w:ascii="Arial" w:hAnsi="Arial" w:cs="Arial"/>
                <w:sz w:val="18"/>
                <w:szCs w:val="18"/>
                <w:lang w:val="en-US"/>
              </w:rPr>
              <w:t xml:space="preserve"> и доставување до </w:t>
            </w:r>
            <w:r w:rsidR="005D211D" w:rsidRPr="004F1363">
              <w:rPr>
                <w:rFonts w:ascii="Arial" w:eastAsia="Calibri" w:hAnsi="Arial" w:cs="Arial"/>
                <w:sz w:val="18"/>
                <w:szCs w:val="18"/>
              </w:rPr>
              <w:t>лице</w:t>
            </w:r>
            <w:r w:rsidR="005D211D">
              <w:rPr>
                <w:rFonts w:ascii="Arial" w:eastAsia="Calibri" w:hAnsi="Arial" w:cs="Arial"/>
                <w:sz w:val="18"/>
                <w:szCs w:val="18"/>
              </w:rPr>
              <w:t>то</w:t>
            </w:r>
            <w:r w:rsidR="005D211D" w:rsidRPr="004F1363">
              <w:rPr>
                <w:rFonts w:ascii="Arial" w:eastAsia="Calibri" w:hAnsi="Arial" w:cs="Arial"/>
                <w:sz w:val="18"/>
                <w:szCs w:val="18"/>
              </w:rPr>
              <w:t xml:space="preserve"> </w:t>
            </w:r>
            <w:r w:rsidR="005D211D">
              <w:rPr>
                <w:rFonts w:ascii="Arial" w:eastAsia="Calibri" w:hAnsi="Arial" w:cs="Arial"/>
                <w:sz w:val="18"/>
                <w:szCs w:val="18"/>
              </w:rPr>
              <w:t xml:space="preserve">задолжено </w:t>
            </w:r>
            <w:r w:rsidR="005D211D" w:rsidRPr="004F1363">
              <w:rPr>
                <w:rFonts w:ascii="Arial" w:eastAsia="Calibri" w:hAnsi="Arial" w:cs="Arial"/>
                <w:sz w:val="18"/>
                <w:szCs w:val="18"/>
              </w:rPr>
              <w:t>за јавни набавки</w:t>
            </w:r>
            <w:r w:rsidR="002D4791">
              <w:rPr>
                <w:rFonts w:ascii="Arial" w:hAnsi="Arial" w:cs="Arial"/>
                <w:sz w:val="18"/>
                <w:szCs w:val="18"/>
                <w:lang w:val="en-US"/>
              </w:rPr>
              <w:t>.</w:t>
            </w:r>
          </w:p>
        </w:tc>
        <w:tc>
          <w:tcPr>
            <w:tcW w:w="1559" w:type="dxa"/>
            <w:tcBorders>
              <w:top w:val="single" w:sz="4" w:space="0" w:color="000000"/>
              <w:left w:val="single" w:sz="4" w:space="0" w:color="000000"/>
              <w:bottom w:val="single" w:sz="4" w:space="0" w:color="000000"/>
            </w:tcBorders>
            <w:shd w:val="clear" w:color="auto" w:fill="FFFECE"/>
            <w:vAlign w:val="center"/>
          </w:tcPr>
          <w:p w:rsidR="00257E5A" w:rsidRPr="00771EBF" w:rsidRDefault="00257E5A" w:rsidP="00386B71">
            <w:pPr>
              <w:snapToGrid w:val="0"/>
              <w:spacing w:line="200" w:lineRule="atLeast"/>
              <w:jc w:val="center"/>
              <w:rPr>
                <w:rFonts w:ascii="Arial" w:eastAsia="Calibri" w:hAnsi="Arial" w:cs="Arial"/>
                <w:sz w:val="20"/>
                <w:szCs w:val="20"/>
              </w:rPr>
            </w:pPr>
            <w:r w:rsidRPr="00771EBF">
              <w:rPr>
                <w:rFonts w:ascii="Arial" w:eastAsia="Calibri" w:hAnsi="Arial" w:cs="Arial"/>
                <w:sz w:val="20"/>
                <w:szCs w:val="20"/>
              </w:rPr>
              <w:t>оглас</w:t>
            </w:r>
          </w:p>
        </w:tc>
        <w:tc>
          <w:tcPr>
            <w:tcW w:w="1276" w:type="dxa"/>
            <w:tcBorders>
              <w:top w:val="single" w:sz="4" w:space="0" w:color="000000"/>
              <w:left w:val="single" w:sz="4" w:space="0" w:color="000000"/>
              <w:bottom w:val="single" w:sz="4" w:space="0" w:color="000000"/>
            </w:tcBorders>
            <w:shd w:val="clear" w:color="auto" w:fill="FFFECE"/>
            <w:vAlign w:val="center"/>
          </w:tcPr>
          <w:p w:rsidR="00257E5A" w:rsidRPr="00771EBF" w:rsidRDefault="00257E5A" w:rsidP="00BD7F5F">
            <w:pPr>
              <w:snapToGrid w:val="0"/>
              <w:jc w:val="center"/>
              <w:rPr>
                <w:rFonts w:ascii="Arial" w:hAnsi="Arial"/>
                <w:sz w:val="20"/>
                <w:szCs w:val="20"/>
              </w:rPr>
            </w:pPr>
            <w:r w:rsidRPr="00771EBF">
              <w:rPr>
                <w:rFonts w:ascii="Arial" w:hAnsi="Arial"/>
                <w:sz w:val="20"/>
                <w:szCs w:val="20"/>
              </w:rPr>
              <w:t>Т=</w:t>
            </w:r>
            <w:r>
              <w:rPr>
                <w:rFonts w:ascii="Arial" w:hAnsi="Arial"/>
                <w:sz w:val="20"/>
                <w:szCs w:val="20"/>
              </w:rPr>
              <w:t>8</w:t>
            </w:r>
          </w:p>
        </w:tc>
        <w:tc>
          <w:tcPr>
            <w:tcW w:w="402" w:type="dxa"/>
            <w:tcBorders>
              <w:top w:val="single" w:sz="4" w:space="0" w:color="000000"/>
              <w:left w:val="single" w:sz="4" w:space="0" w:color="000000"/>
              <w:bottom w:val="single" w:sz="4" w:space="0" w:color="000000"/>
            </w:tcBorders>
            <w:shd w:val="clear" w:color="auto" w:fill="FFFECE"/>
          </w:tcPr>
          <w:p w:rsidR="00257E5A" w:rsidRPr="00EA478D" w:rsidRDefault="00257E5A" w:rsidP="00386B71">
            <w:pPr>
              <w:snapToGrid w:val="0"/>
              <w:jc w:val="center"/>
              <w:rPr>
                <w:rFonts w:ascii="Arial" w:eastAsia="Calibri" w:hAnsi="Arial" w:cs="Arial"/>
                <w:b/>
                <w:bCs/>
                <w:color w:val="000000"/>
                <w:sz w:val="24"/>
                <w:szCs w:val="24"/>
              </w:rPr>
            </w:pPr>
            <w:r>
              <w:rPr>
                <w:rFonts w:ascii="Arial" w:eastAsia="Calibri" w:hAnsi="Arial" w:cs="Arial"/>
                <w:b/>
                <w:bCs/>
                <w:color w:val="000000"/>
                <w:sz w:val="24"/>
                <w:szCs w:val="24"/>
              </w:rPr>
              <w:t>И</w:t>
            </w:r>
          </w:p>
        </w:tc>
        <w:tc>
          <w:tcPr>
            <w:tcW w:w="402" w:type="dxa"/>
            <w:tcBorders>
              <w:top w:val="single" w:sz="4" w:space="0" w:color="000000"/>
              <w:left w:val="single" w:sz="4" w:space="0" w:color="000000"/>
              <w:bottom w:val="single" w:sz="4" w:space="0" w:color="000000"/>
              <w:right w:val="single" w:sz="4" w:space="0" w:color="000000"/>
            </w:tcBorders>
            <w:shd w:val="clear" w:color="auto" w:fill="FFFECE"/>
          </w:tcPr>
          <w:p w:rsidR="00257E5A" w:rsidRPr="00EA478D" w:rsidRDefault="00257E5A" w:rsidP="00386B71">
            <w:pPr>
              <w:snapToGrid w:val="0"/>
              <w:jc w:val="center"/>
              <w:rPr>
                <w:rFonts w:ascii="Arial" w:eastAsia="Calibri" w:hAnsi="Arial" w:cs="Arial"/>
                <w:b/>
                <w:bCs/>
                <w:color w:val="000000"/>
                <w:sz w:val="24"/>
                <w:szCs w:val="24"/>
              </w:rPr>
            </w:pPr>
            <w:r>
              <w:rPr>
                <w:rFonts w:ascii="Arial" w:eastAsia="Calibri" w:hAnsi="Arial" w:cs="Arial"/>
                <w:b/>
                <w:bCs/>
                <w:color w:val="000000"/>
                <w:sz w:val="24"/>
                <w:szCs w:val="24"/>
              </w:rPr>
              <w:t>П</w:t>
            </w:r>
          </w:p>
        </w:tc>
        <w:tc>
          <w:tcPr>
            <w:tcW w:w="402" w:type="dxa"/>
            <w:tcBorders>
              <w:top w:val="single" w:sz="4" w:space="0" w:color="000000"/>
              <w:left w:val="single" w:sz="4" w:space="0" w:color="000000"/>
              <w:bottom w:val="single" w:sz="4" w:space="0" w:color="000000"/>
            </w:tcBorders>
            <w:shd w:val="clear" w:color="auto" w:fill="FFFECE"/>
          </w:tcPr>
          <w:p w:rsidR="00257E5A" w:rsidRPr="00242760" w:rsidRDefault="00242760" w:rsidP="00386B71">
            <w:pPr>
              <w:snapToGrid w:val="0"/>
              <w:jc w:val="center"/>
              <w:rPr>
                <w:rFonts w:ascii="Arial" w:eastAsia="Calibri" w:hAnsi="Arial" w:cs="Arial"/>
                <w:b/>
                <w:bCs/>
                <w:color w:val="000000"/>
                <w:sz w:val="24"/>
                <w:szCs w:val="24"/>
                <w:lang w:val="en-US"/>
              </w:rPr>
            </w:pPr>
            <w:r>
              <w:rPr>
                <w:rFonts w:ascii="Arial" w:eastAsia="Calibri" w:hAnsi="Arial" w:cs="Arial"/>
                <w:b/>
                <w:bCs/>
                <w:color w:val="000000"/>
                <w:sz w:val="24"/>
                <w:szCs w:val="24"/>
                <w:lang w:val="en-US"/>
              </w:rPr>
              <w:t>О</w:t>
            </w:r>
          </w:p>
        </w:tc>
        <w:tc>
          <w:tcPr>
            <w:tcW w:w="488" w:type="dxa"/>
            <w:tcBorders>
              <w:top w:val="single" w:sz="4" w:space="0" w:color="000000"/>
              <w:left w:val="single" w:sz="4" w:space="0" w:color="000000"/>
              <w:bottom w:val="single" w:sz="4" w:space="0" w:color="000000"/>
            </w:tcBorders>
            <w:shd w:val="clear" w:color="auto" w:fill="FFFECE"/>
          </w:tcPr>
          <w:p w:rsidR="00257E5A" w:rsidRPr="00EA478D" w:rsidRDefault="00257E5A" w:rsidP="00386B71">
            <w:pPr>
              <w:snapToGrid w:val="0"/>
              <w:jc w:val="center"/>
              <w:rPr>
                <w:rFonts w:ascii="Arial" w:eastAsia="Calibri" w:hAnsi="Arial" w:cs="Arial"/>
                <w:b/>
                <w:bCs/>
                <w:color w:val="000000"/>
                <w:sz w:val="24"/>
                <w:szCs w:val="24"/>
              </w:rPr>
            </w:pPr>
          </w:p>
        </w:tc>
        <w:tc>
          <w:tcPr>
            <w:tcW w:w="315" w:type="dxa"/>
            <w:tcBorders>
              <w:top w:val="single" w:sz="4" w:space="0" w:color="000000"/>
              <w:left w:val="single" w:sz="4" w:space="0" w:color="000000"/>
              <w:bottom w:val="single" w:sz="4" w:space="0" w:color="000000"/>
            </w:tcBorders>
            <w:shd w:val="clear" w:color="auto" w:fill="FFFECE"/>
          </w:tcPr>
          <w:p w:rsidR="00257E5A" w:rsidRPr="00EA478D" w:rsidRDefault="00257E5A" w:rsidP="00386B71">
            <w:pPr>
              <w:snapToGrid w:val="0"/>
              <w:jc w:val="center"/>
              <w:rPr>
                <w:rFonts w:ascii="Arial" w:eastAsia="Calibri" w:hAnsi="Arial" w:cs="Arial"/>
                <w:b/>
                <w:bCs/>
                <w:color w:val="000000"/>
                <w:sz w:val="24"/>
                <w:szCs w:val="24"/>
              </w:rPr>
            </w:pPr>
          </w:p>
        </w:tc>
        <w:tc>
          <w:tcPr>
            <w:tcW w:w="401" w:type="dxa"/>
            <w:tcBorders>
              <w:top w:val="single" w:sz="4" w:space="0" w:color="000000"/>
              <w:left w:val="single" w:sz="4" w:space="0" w:color="000000"/>
              <w:bottom w:val="single" w:sz="4" w:space="0" w:color="000000"/>
            </w:tcBorders>
            <w:shd w:val="clear" w:color="auto" w:fill="FFFECE"/>
          </w:tcPr>
          <w:p w:rsidR="00257E5A" w:rsidRPr="00EA478D" w:rsidRDefault="00257E5A" w:rsidP="00386B71">
            <w:pPr>
              <w:snapToGrid w:val="0"/>
              <w:jc w:val="center"/>
              <w:rPr>
                <w:rFonts w:ascii="Arial" w:eastAsia="Calibri" w:hAnsi="Arial" w:cs="Arial"/>
                <w:b/>
                <w:bCs/>
                <w:color w:val="000000"/>
                <w:sz w:val="24"/>
                <w:szCs w:val="24"/>
              </w:rPr>
            </w:pPr>
          </w:p>
        </w:tc>
        <w:tc>
          <w:tcPr>
            <w:tcW w:w="402" w:type="dxa"/>
            <w:tcBorders>
              <w:top w:val="single" w:sz="4" w:space="0" w:color="000000"/>
              <w:left w:val="single" w:sz="4" w:space="0" w:color="000000"/>
              <w:bottom w:val="single" w:sz="4" w:space="0" w:color="000000"/>
            </w:tcBorders>
            <w:shd w:val="clear" w:color="auto" w:fill="FFFECE"/>
          </w:tcPr>
          <w:p w:rsidR="00257E5A" w:rsidRPr="00EA478D" w:rsidRDefault="00257E5A" w:rsidP="00386B71">
            <w:pPr>
              <w:snapToGrid w:val="0"/>
              <w:jc w:val="center"/>
              <w:rPr>
                <w:rFonts w:ascii="Arial" w:eastAsia="Calibri" w:hAnsi="Arial" w:cs="Arial"/>
                <w:b/>
                <w:bCs/>
                <w:color w:val="000000"/>
                <w:sz w:val="24"/>
                <w:szCs w:val="24"/>
              </w:rPr>
            </w:pPr>
          </w:p>
        </w:tc>
        <w:tc>
          <w:tcPr>
            <w:tcW w:w="901" w:type="dxa"/>
            <w:tcBorders>
              <w:top w:val="single" w:sz="4" w:space="0" w:color="000000"/>
              <w:left w:val="single" w:sz="4" w:space="0" w:color="000000"/>
              <w:bottom w:val="single" w:sz="4" w:space="0" w:color="000000"/>
              <w:right w:val="single" w:sz="4" w:space="0" w:color="000000"/>
            </w:tcBorders>
            <w:shd w:val="clear" w:color="auto" w:fill="FFFECE"/>
            <w:vAlign w:val="center"/>
          </w:tcPr>
          <w:p w:rsidR="00257E5A" w:rsidRPr="00EA478D" w:rsidRDefault="00257E5A" w:rsidP="00386B71">
            <w:pPr>
              <w:snapToGrid w:val="0"/>
              <w:jc w:val="center"/>
              <w:rPr>
                <w:rFonts w:ascii="Arial" w:eastAsia="Calibri" w:hAnsi="Arial" w:cs="Arial"/>
                <w:b/>
                <w:bCs/>
                <w:color w:val="000000"/>
                <w:sz w:val="24"/>
                <w:szCs w:val="24"/>
              </w:rPr>
            </w:pPr>
            <w:r w:rsidRPr="00EA478D">
              <w:rPr>
                <w:rFonts w:ascii="Arial" w:eastAsia="Calibri" w:hAnsi="Arial" w:cs="Arial"/>
                <w:b/>
                <w:bCs/>
                <w:color w:val="000000"/>
                <w:sz w:val="24"/>
                <w:szCs w:val="24"/>
              </w:rPr>
              <w:t>С</w:t>
            </w:r>
          </w:p>
        </w:tc>
      </w:tr>
      <w:tr w:rsidR="00257E5A" w:rsidRPr="00771EBF" w:rsidTr="00257E5A">
        <w:trPr>
          <w:trHeight w:val="341"/>
        </w:trPr>
        <w:tc>
          <w:tcPr>
            <w:tcW w:w="566" w:type="dxa"/>
            <w:gridSpan w:val="2"/>
            <w:tcBorders>
              <w:top w:val="single" w:sz="4" w:space="0" w:color="000000"/>
              <w:left w:val="single" w:sz="4" w:space="0" w:color="000000"/>
              <w:bottom w:val="single" w:sz="4" w:space="0" w:color="000000"/>
            </w:tcBorders>
            <w:shd w:val="clear" w:color="auto" w:fill="FFFECE"/>
            <w:vAlign w:val="center"/>
          </w:tcPr>
          <w:p w:rsidR="00257E5A" w:rsidRPr="00771EBF" w:rsidRDefault="00257E5A" w:rsidP="00386B71">
            <w:pPr>
              <w:snapToGrid w:val="0"/>
              <w:jc w:val="center"/>
              <w:rPr>
                <w:rFonts w:ascii="Arial" w:eastAsia="Calibri" w:hAnsi="Arial" w:cs="Arial"/>
                <w:sz w:val="20"/>
                <w:szCs w:val="20"/>
                <w:lang w:val="pt-BR"/>
              </w:rPr>
            </w:pPr>
            <w:r w:rsidRPr="00771EBF">
              <w:rPr>
                <w:rFonts w:ascii="Arial" w:eastAsia="Calibri" w:hAnsi="Arial" w:cs="Arial"/>
                <w:sz w:val="20"/>
                <w:szCs w:val="20"/>
                <w:lang w:val="pt-BR"/>
              </w:rPr>
              <w:t>6.</w:t>
            </w:r>
          </w:p>
        </w:tc>
        <w:tc>
          <w:tcPr>
            <w:tcW w:w="3653" w:type="dxa"/>
            <w:tcBorders>
              <w:top w:val="single" w:sz="4" w:space="0" w:color="000000"/>
              <w:left w:val="single" w:sz="4" w:space="0" w:color="000000"/>
              <w:bottom w:val="single" w:sz="4" w:space="0" w:color="000000"/>
            </w:tcBorders>
            <w:shd w:val="clear" w:color="auto" w:fill="FFFECE"/>
            <w:vAlign w:val="center"/>
          </w:tcPr>
          <w:p w:rsidR="00257E5A" w:rsidRPr="00081EF9" w:rsidRDefault="00257E5A" w:rsidP="00CE2C94">
            <w:pPr>
              <w:widowControl w:val="0"/>
              <w:snapToGrid w:val="0"/>
              <w:spacing w:line="200" w:lineRule="atLeast"/>
              <w:rPr>
                <w:rFonts w:ascii="Arial" w:hAnsi="Arial" w:cs="Arial"/>
                <w:sz w:val="18"/>
                <w:szCs w:val="18"/>
              </w:rPr>
            </w:pPr>
            <w:r w:rsidRPr="00081EF9">
              <w:rPr>
                <w:rFonts w:ascii="Arial" w:hAnsi="Arial" w:cs="Arial"/>
                <w:sz w:val="18"/>
                <w:szCs w:val="18"/>
              </w:rPr>
              <w:t>Објавување оглас за барање за прибирање на понуди и поедноставената тендерска документација преку ЕСЈН.</w:t>
            </w:r>
          </w:p>
        </w:tc>
        <w:tc>
          <w:tcPr>
            <w:tcW w:w="1559" w:type="dxa"/>
            <w:tcBorders>
              <w:top w:val="single" w:sz="4" w:space="0" w:color="000000"/>
              <w:left w:val="single" w:sz="4" w:space="0" w:color="000000"/>
              <w:bottom w:val="single" w:sz="4" w:space="0" w:color="000000"/>
            </w:tcBorders>
            <w:shd w:val="clear" w:color="auto" w:fill="FFFECE"/>
            <w:vAlign w:val="center"/>
          </w:tcPr>
          <w:p w:rsidR="00257E5A" w:rsidRPr="00771EBF" w:rsidRDefault="00257E5A" w:rsidP="00386B71">
            <w:pPr>
              <w:snapToGrid w:val="0"/>
              <w:spacing w:line="200" w:lineRule="atLeast"/>
              <w:jc w:val="center"/>
              <w:rPr>
                <w:rFonts w:ascii="Arial" w:eastAsia="Calibri" w:hAnsi="Arial" w:cs="Arial"/>
                <w:bCs/>
                <w:sz w:val="20"/>
                <w:szCs w:val="20"/>
                <w:lang w:val="en-US"/>
              </w:rPr>
            </w:pPr>
            <w:r w:rsidRPr="00771EBF">
              <w:rPr>
                <w:rFonts w:ascii="Arial" w:eastAsia="Calibri" w:hAnsi="Arial" w:cs="Arial"/>
                <w:bCs/>
                <w:sz w:val="20"/>
                <w:szCs w:val="20"/>
                <w:lang w:val="en-US"/>
              </w:rPr>
              <w:t>Објава прек ЕСЈН</w:t>
            </w:r>
          </w:p>
        </w:tc>
        <w:tc>
          <w:tcPr>
            <w:tcW w:w="1276" w:type="dxa"/>
            <w:tcBorders>
              <w:top w:val="single" w:sz="4" w:space="0" w:color="000000"/>
              <w:left w:val="single" w:sz="4" w:space="0" w:color="000000"/>
              <w:bottom w:val="single" w:sz="4" w:space="0" w:color="000000"/>
            </w:tcBorders>
            <w:shd w:val="clear" w:color="auto" w:fill="FFFECE"/>
            <w:vAlign w:val="center"/>
          </w:tcPr>
          <w:p w:rsidR="00257E5A" w:rsidRPr="00771EBF" w:rsidRDefault="00257E5A" w:rsidP="00386B71">
            <w:pPr>
              <w:snapToGrid w:val="0"/>
              <w:jc w:val="center"/>
              <w:rPr>
                <w:rFonts w:ascii="Arial" w:hAnsi="Arial"/>
                <w:sz w:val="20"/>
                <w:szCs w:val="20"/>
              </w:rPr>
            </w:pPr>
            <w:r>
              <w:rPr>
                <w:rFonts w:ascii="Arial" w:hAnsi="Arial"/>
                <w:sz w:val="20"/>
                <w:szCs w:val="20"/>
              </w:rPr>
              <w:t>Т=9</w:t>
            </w:r>
          </w:p>
        </w:tc>
        <w:tc>
          <w:tcPr>
            <w:tcW w:w="402" w:type="dxa"/>
            <w:tcBorders>
              <w:top w:val="single" w:sz="4" w:space="0" w:color="000000"/>
              <w:left w:val="single" w:sz="4" w:space="0" w:color="000000"/>
              <w:bottom w:val="single" w:sz="4" w:space="0" w:color="000000"/>
            </w:tcBorders>
            <w:shd w:val="clear" w:color="auto" w:fill="FFFECE"/>
          </w:tcPr>
          <w:p w:rsidR="00257E5A" w:rsidRPr="00EA478D" w:rsidRDefault="00257E5A" w:rsidP="00386B71">
            <w:pPr>
              <w:snapToGrid w:val="0"/>
              <w:jc w:val="center"/>
              <w:rPr>
                <w:rFonts w:ascii="Arial" w:eastAsia="Calibri" w:hAnsi="Arial" w:cs="Arial"/>
                <w:b/>
                <w:bCs/>
                <w:color w:val="000000"/>
                <w:sz w:val="24"/>
                <w:szCs w:val="24"/>
                <w:lang w:val="en-US"/>
              </w:rPr>
            </w:pPr>
          </w:p>
        </w:tc>
        <w:tc>
          <w:tcPr>
            <w:tcW w:w="402" w:type="dxa"/>
            <w:tcBorders>
              <w:top w:val="single" w:sz="4" w:space="0" w:color="000000"/>
              <w:left w:val="single" w:sz="4" w:space="0" w:color="000000"/>
              <w:bottom w:val="single" w:sz="4" w:space="0" w:color="000000"/>
              <w:right w:val="single" w:sz="4" w:space="0" w:color="000000"/>
            </w:tcBorders>
            <w:shd w:val="clear" w:color="auto" w:fill="FFFECE"/>
          </w:tcPr>
          <w:p w:rsidR="00257E5A" w:rsidRPr="00EA478D" w:rsidRDefault="00257E5A" w:rsidP="00386B71">
            <w:pPr>
              <w:snapToGrid w:val="0"/>
              <w:jc w:val="center"/>
              <w:rPr>
                <w:rFonts w:ascii="Arial" w:eastAsia="Calibri" w:hAnsi="Arial" w:cs="Arial"/>
                <w:b/>
                <w:bCs/>
                <w:color w:val="000000"/>
                <w:sz w:val="24"/>
                <w:szCs w:val="24"/>
                <w:lang w:val="en-US"/>
              </w:rPr>
            </w:pPr>
          </w:p>
        </w:tc>
        <w:tc>
          <w:tcPr>
            <w:tcW w:w="402" w:type="dxa"/>
            <w:tcBorders>
              <w:top w:val="single" w:sz="4" w:space="0" w:color="000000"/>
              <w:left w:val="single" w:sz="4" w:space="0" w:color="000000"/>
              <w:bottom w:val="single" w:sz="4" w:space="0" w:color="000000"/>
            </w:tcBorders>
            <w:shd w:val="clear" w:color="auto" w:fill="FFFECE"/>
          </w:tcPr>
          <w:p w:rsidR="00257E5A" w:rsidRPr="00EA478D" w:rsidRDefault="00257E5A" w:rsidP="00386B71">
            <w:pPr>
              <w:snapToGrid w:val="0"/>
              <w:jc w:val="center"/>
              <w:rPr>
                <w:rFonts w:ascii="Arial" w:eastAsia="Calibri" w:hAnsi="Arial" w:cs="Arial"/>
                <w:b/>
                <w:bCs/>
                <w:color w:val="000000"/>
                <w:sz w:val="24"/>
                <w:szCs w:val="24"/>
                <w:lang w:val="en-US"/>
              </w:rPr>
            </w:pPr>
          </w:p>
        </w:tc>
        <w:tc>
          <w:tcPr>
            <w:tcW w:w="488" w:type="dxa"/>
            <w:tcBorders>
              <w:top w:val="single" w:sz="4" w:space="0" w:color="000000"/>
              <w:left w:val="single" w:sz="4" w:space="0" w:color="000000"/>
              <w:bottom w:val="single" w:sz="4" w:space="0" w:color="000000"/>
            </w:tcBorders>
            <w:shd w:val="clear" w:color="auto" w:fill="FFFECE"/>
          </w:tcPr>
          <w:p w:rsidR="00257E5A" w:rsidRPr="00EA478D" w:rsidRDefault="00257E5A" w:rsidP="00386B71">
            <w:pPr>
              <w:snapToGrid w:val="0"/>
              <w:jc w:val="center"/>
              <w:rPr>
                <w:rFonts w:ascii="Arial" w:eastAsia="Calibri" w:hAnsi="Arial" w:cs="Arial"/>
                <w:b/>
                <w:bCs/>
                <w:color w:val="000000"/>
                <w:sz w:val="24"/>
                <w:szCs w:val="24"/>
              </w:rPr>
            </w:pPr>
            <w:r>
              <w:rPr>
                <w:rFonts w:ascii="Arial" w:eastAsia="Calibri" w:hAnsi="Arial" w:cs="Arial"/>
                <w:b/>
                <w:bCs/>
                <w:color w:val="000000"/>
                <w:sz w:val="24"/>
                <w:szCs w:val="24"/>
              </w:rPr>
              <w:t>И</w:t>
            </w:r>
          </w:p>
        </w:tc>
        <w:tc>
          <w:tcPr>
            <w:tcW w:w="315" w:type="dxa"/>
            <w:tcBorders>
              <w:top w:val="single" w:sz="4" w:space="0" w:color="000000"/>
              <w:left w:val="single" w:sz="4" w:space="0" w:color="000000"/>
              <w:bottom w:val="single" w:sz="4" w:space="0" w:color="000000"/>
            </w:tcBorders>
            <w:shd w:val="clear" w:color="auto" w:fill="FFFECE"/>
          </w:tcPr>
          <w:p w:rsidR="00257E5A" w:rsidRPr="00EA478D" w:rsidRDefault="00257E5A" w:rsidP="00386B71">
            <w:pPr>
              <w:snapToGrid w:val="0"/>
              <w:jc w:val="center"/>
              <w:rPr>
                <w:rFonts w:ascii="Arial" w:eastAsia="Calibri" w:hAnsi="Arial" w:cs="Arial"/>
                <w:b/>
                <w:bCs/>
                <w:color w:val="000000"/>
                <w:sz w:val="24"/>
                <w:szCs w:val="24"/>
              </w:rPr>
            </w:pPr>
          </w:p>
        </w:tc>
        <w:tc>
          <w:tcPr>
            <w:tcW w:w="401" w:type="dxa"/>
            <w:tcBorders>
              <w:top w:val="single" w:sz="4" w:space="0" w:color="000000"/>
              <w:left w:val="single" w:sz="4" w:space="0" w:color="000000"/>
              <w:bottom w:val="single" w:sz="4" w:space="0" w:color="000000"/>
            </w:tcBorders>
            <w:shd w:val="clear" w:color="auto" w:fill="FFFECE"/>
          </w:tcPr>
          <w:p w:rsidR="00257E5A" w:rsidRPr="00EA478D" w:rsidRDefault="00257E5A" w:rsidP="00386B71">
            <w:pPr>
              <w:snapToGrid w:val="0"/>
              <w:jc w:val="center"/>
              <w:rPr>
                <w:rFonts w:ascii="Arial" w:eastAsia="Calibri" w:hAnsi="Arial" w:cs="Arial"/>
                <w:b/>
                <w:bCs/>
                <w:color w:val="000000"/>
                <w:sz w:val="24"/>
                <w:szCs w:val="24"/>
              </w:rPr>
            </w:pPr>
          </w:p>
        </w:tc>
        <w:tc>
          <w:tcPr>
            <w:tcW w:w="402" w:type="dxa"/>
            <w:tcBorders>
              <w:top w:val="single" w:sz="4" w:space="0" w:color="000000"/>
              <w:left w:val="single" w:sz="4" w:space="0" w:color="000000"/>
              <w:bottom w:val="single" w:sz="4" w:space="0" w:color="000000"/>
            </w:tcBorders>
            <w:shd w:val="clear" w:color="auto" w:fill="FFFECE"/>
          </w:tcPr>
          <w:p w:rsidR="00257E5A" w:rsidRPr="00EA478D" w:rsidRDefault="00257E5A" w:rsidP="00386B71">
            <w:pPr>
              <w:snapToGrid w:val="0"/>
              <w:jc w:val="center"/>
              <w:rPr>
                <w:rFonts w:ascii="Arial" w:eastAsia="Calibri" w:hAnsi="Arial" w:cs="Arial"/>
                <w:b/>
                <w:bCs/>
                <w:color w:val="000000"/>
                <w:sz w:val="24"/>
                <w:szCs w:val="24"/>
              </w:rPr>
            </w:pPr>
          </w:p>
        </w:tc>
        <w:tc>
          <w:tcPr>
            <w:tcW w:w="901" w:type="dxa"/>
            <w:tcBorders>
              <w:top w:val="single" w:sz="4" w:space="0" w:color="000000"/>
              <w:left w:val="single" w:sz="4" w:space="0" w:color="000000"/>
              <w:bottom w:val="single" w:sz="4" w:space="0" w:color="000000"/>
              <w:right w:val="single" w:sz="4" w:space="0" w:color="000000"/>
            </w:tcBorders>
            <w:shd w:val="clear" w:color="auto" w:fill="FFFECE"/>
            <w:vAlign w:val="center"/>
          </w:tcPr>
          <w:p w:rsidR="00257E5A" w:rsidRPr="00EA478D" w:rsidRDefault="00257E5A" w:rsidP="00386B71">
            <w:pPr>
              <w:snapToGrid w:val="0"/>
              <w:jc w:val="center"/>
              <w:rPr>
                <w:rFonts w:ascii="Arial" w:eastAsia="Calibri" w:hAnsi="Arial" w:cs="Arial"/>
                <w:b/>
                <w:bCs/>
                <w:color w:val="000000"/>
                <w:sz w:val="24"/>
                <w:szCs w:val="24"/>
              </w:rPr>
            </w:pPr>
            <w:r w:rsidRPr="00EA478D">
              <w:rPr>
                <w:rFonts w:ascii="Arial" w:eastAsia="Calibri" w:hAnsi="Arial" w:cs="Arial"/>
                <w:b/>
                <w:bCs/>
                <w:color w:val="000000"/>
                <w:sz w:val="24"/>
                <w:szCs w:val="24"/>
              </w:rPr>
              <w:t>С</w:t>
            </w:r>
          </w:p>
        </w:tc>
      </w:tr>
      <w:tr w:rsidR="00257E5A" w:rsidRPr="00771EBF" w:rsidTr="00257E5A">
        <w:trPr>
          <w:trHeight w:val="341"/>
        </w:trPr>
        <w:tc>
          <w:tcPr>
            <w:tcW w:w="566" w:type="dxa"/>
            <w:gridSpan w:val="2"/>
            <w:tcBorders>
              <w:top w:val="single" w:sz="4" w:space="0" w:color="000000"/>
              <w:left w:val="single" w:sz="4" w:space="0" w:color="000000"/>
              <w:bottom w:val="single" w:sz="4" w:space="0" w:color="000000"/>
            </w:tcBorders>
            <w:shd w:val="clear" w:color="auto" w:fill="FFFECE"/>
            <w:vAlign w:val="center"/>
          </w:tcPr>
          <w:p w:rsidR="00257E5A" w:rsidRPr="00771EBF" w:rsidRDefault="00257E5A" w:rsidP="00386B71">
            <w:pPr>
              <w:snapToGrid w:val="0"/>
              <w:jc w:val="center"/>
              <w:rPr>
                <w:rFonts w:ascii="Arial" w:eastAsia="Calibri" w:hAnsi="Arial" w:cs="Arial"/>
                <w:sz w:val="20"/>
                <w:szCs w:val="20"/>
                <w:lang w:val="pt-BR"/>
              </w:rPr>
            </w:pPr>
            <w:r w:rsidRPr="00771EBF">
              <w:rPr>
                <w:rFonts w:ascii="Arial" w:eastAsia="Calibri" w:hAnsi="Arial" w:cs="Arial"/>
                <w:sz w:val="20"/>
                <w:szCs w:val="20"/>
                <w:lang w:val="pt-BR"/>
              </w:rPr>
              <w:t>7.</w:t>
            </w:r>
          </w:p>
        </w:tc>
        <w:tc>
          <w:tcPr>
            <w:tcW w:w="3653" w:type="dxa"/>
            <w:tcBorders>
              <w:top w:val="single" w:sz="4" w:space="0" w:color="000000"/>
              <w:left w:val="single" w:sz="4" w:space="0" w:color="000000"/>
              <w:bottom w:val="single" w:sz="4" w:space="0" w:color="000000"/>
            </w:tcBorders>
            <w:shd w:val="clear" w:color="auto" w:fill="FFFECE"/>
          </w:tcPr>
          <w:p w:rsidR="00257E5A" w:rsidRPr="00081EF9" w:rsidRDefault="00257E5A" w:rsidP="00CE2C94">
            <w:pPr>
              <w:snapToGrid w:val="0"/>
              <w:spacing w:line="200" w:lineRule="atLeast"/>
              <w:rPr>
                <w:rFonts w:ascii="Arial" w:hAnsi="Arial"/>
                <w:sz w:val="18"/>
                <w:szCs w:val="18"/>
              </w:rPr>
            </w:pPr>
            <w:r w:rsidRPr="00081EF9">
              <w:rPr>
                <w:rFonts w:ascii="Arial" w:hAnsi="Arial"/>
                <w:sz w:val="18"/>
                <w:szCs w:val="18"/>
              </w:rPr>
              <w:t>Доставување на понудите добиени преку ЕСЈН до претседателот на комисијата за јавни набавки.</w:t>
            </w:r>
          </w:p>
        </w:tc>
        <w:tc>
          <w:tcPr>
            <w:tcW w:w="1559" w:type="dxa"/>
            <w:tcBorders>
              <w:top w:val="single" w:sz="4" w:space="0" w:color="000000"/>
              <w:left w:val="single" w:sz="4" w:space="0" w:color="000000"/>
              <w:bottom w:val="single" w:sz="4" w:space="0" w:color="000000"/>
            </w:tcBorders>
            <w:shd w:val="clear" w:color="auto" w:fill="FFFECE"/>
            <w:vAlign w:val="center"/>
          </w:tcPr>
          <w:p w:rsidR="00257E5A" w:rsidRPr="00771EBF" w:rsidRDefault="00257E5A" w:rsidP="00386B71">
            <w:pPr>
              <w:snapToGrid w:val="0"/>
              <w:spacing w:line="200" w:lineRule="atLeast"/>
              <w:jc w:val="center"/>
              <w:rPr>
                <w:rFonts w:ascii="Arial" w:eastAsia="Calibri" w:hAnsi="Arial" w:cs="Arial"/>
                <w:bCs/>
                <w:sz w:val="20"/>
                <w:szCs w:val="20"/>
                <w:lang w:val="en-US"/>
              </w:rPr>
            </w:pPr>
            <w:r w:rsidRPr="00771EBF">
              <w:rPr>
                <w:rFonts w:ascii="Arial" w:eastAsia="Calibri" w:hAnsi="Arial" w:cs="Arial"/>
                <w:bCs/>
                <w:sz w:val="20"/>
                <w:szCs w:val="20"/>
                <w:lang w:val="en-US"/>
              </w:rPr>
              <w:t>Понуди за јавна набавка</w:t>
            </w:r>
          </w:p>
        </w:tc>
        <w:tc>
          <w:tcPr>
            <w:tcW w:w="1276" w:type="dxa"/>
            <w:tcBorders>
              <w:top w:val="single" w:sz="4" w:space="0" w:color="000000"/>
              <w:left w:val="single" w:sz="4" w:space="0" w:color="000000"/>
              <w:bottom w:val="single" w:sz="4" w:space="0" w:color="000000"/>
            </w:tcBorders>
            <w:shd w:val="clear" w:color="auto" w:fill="FFFECE"/>
            <w:vAlign w:val="center"/>
          </w:tcPr>
          <w:p w:rsidR="00257E5A" w:rsidRPr="00427A95" w:rsidRDefault="00257E5A" w:rsidP="00386B71">
            <w:pPr>
              <w:snapToGrid w:val="0"/>
              <w:jc w:val="center"/>
              <w:rPr>
                <w:rFonts w:ascii="Arial" w:eastAsia="Calibri" w:hAnsi="Arial" w:cs="Arial"/>
                <w:bCs/>
                <w:iCs/>
                <w:sz w:val="20"/>
                <w:szCs w:val="20"/>
              </w:rPr>
            </w:pPr>
            <w:r>
              <w:rPr>
                <w:rFonts w:ascii="Arial" w:eastAsia="Calibri" w:hAnsi="Arial" w:cs="Arial"/>
                <w:bCs/>
                <w:iCs/>
                <w:sz w:val="20"/>
                <w:szCs w:val="20"/>
                <w:lang w:val="en-US"/>
              </w:rPr>
              <w:t>Т=</w:t>
            </w:r>
            <w:r>
              <w:rPr>
                <w:rFonts w:ascii="Arial" w:eastAsia="Calibri" w:hAnsi="Arial" w:cs="Arial"/>
                <w:bCs/>
                <w:iCs/>
                <w:sz w:val="20"/>
                <w:szCs w:val="20"/>
              </w:rPr>
              <w:t>14</w:t>
            </w:r>
          </w:p>
        </w:tc>
        <w:tc>
          <w:tcPr>
            <w:tcW w:w="402" w:type="dxa"/>
            <w:tcBorders>
              <w:top w:val="single" w:sz="4" w:space="0" w:color="000000"/>
              <w:left w:val="single" w:sz="4" w:space="0" w:color="000000"/>
              <w:bottom w:val="single" w:sz="4" w:space="0" w:color="000000"/>
            </w:tcBorders>
            <w:shd w:val="clear" w:color="auto" w:fill="FFFECE"/>
          </w:tcPr>
          <w:p w:rsidR="00257E5A" w:rsidRPr="00EA478D" w:rsidRDefault="00257E5A" w:rsidP="00386B71">
            <w:pPr>
              <w:snapToGrid w:val="0"/>
              <w:jc w:val="center"/>
              <w:rPr>
                <w:rFonts w:ascii="Arial" w:eastAsia="Calibri" w:hAnsi="Arial" w:cs="Arial"/>
                <w:b/>
                <w:bCs/>
                <w:color w:val="000000"/>
                <w:sz w:val="24"/>
                <w:szCs w:val="24"/>
                <w:lang w:val="en-US"/>
              </w:rPr>
            </w:pPr>
          </w:p>
        </w:tc>
        <w:tc>
          <w:tcPr>
            <w:tcW w:w="402" w:type="dxa"/>
            <w:tcBorders>
              <w:top w:val="single" w:sz="4" w:space="0" w:color="000000"/>
              <w:left w:val="single" w:sz="4" w:space="0" w:color="000000"/>
              <w:bottom w:val="single" w:sz="4" w:space="0" w:color="000000"/>
              <w:right w:val="single" w:sz="4" w:space="0" w:color="000000"/>
            </w:tcBorders>
            <w:shd w:val="clear" w:color="auto" w:fill="FFFECE"/>
          </w:tcPr>
          <w:p w:rsidR="00257E5A" w:rsidRPr="00EA478D" w:rsidRDefault="00257E5A" w:rsidP="00386B71">
            <w:pPr>
              <w:snapToGrid w:val="0"/>
              <w:jc w:val="center"/>
              <w:rPr>
                <w:rFonts w:ascii="Arial" w:eastAsia="Calibri" w:hAnsi="Arial" w:cs="Arial"/>
                <w:b/>
                <w:bCs/>
                <w:color w:val="000000"/>
                <w:sz w:val="24"/>
                <w:szCs w:val="24"/>
                <w:lang w:val="en-US"/>
              </w:rPr>
            </w:pPr>
          </w:p>
        </w:tc>
        <w:tc>
          <w:tcPr>
            <w:tcW w:w="402" w:type="dxa"/>
            <w:tcBorders>
              <w:top w:val="single" w:sz="4" w:space="0" w:color="000000"/>
              <w:left w:val="single" w:sz="4" w:space="0" w:color="000000"/>
              <w:bottom w:val="single" w:sz="4" w:space="0" w:color="000000"/>
            </w:tcBorders>
            <w:shd w:val="clear" w:color="auto" w:fill="FFFECE"/>
          </w:tcPr>
          <w:p w:rsidR="00257E5A" w:rsidRPr="00EA478D" w:rsidRDefault="00257E5A" w:rsidP="00386B71">
            <w:pPr>
              <w:snapToGrid w:val="0"/>
              <w:jc w:val="center"/>
              <w:rPr>
                <w:rFonts w:ascii="Arial" w:eastAsia="Calibri" w:hAnsi="Arial" w:cs="Arial"/>
                <w:b/>
                <w:bCs/>
                <w:color w:val="000000"/>
                <w:sz w:val="24"/>
                <w:szCs w:val="24"/>
                <w:lang w:val="en-US"/>
              </w:rPr>
            </w:pPr>
          </w:p>
        </w:tc>
        <w:tc>
          <w:tcPr>
            <w:tcW w:w="488" w:type="dxa"/>
            <w:tcBorders>
              <w:top w:val="single" w:sz="4" w:space="0" w:color="000000"/>
              <w:left w:val="single" w:sz="4" w:space="0" w:color="000000"/>
              <w:bottom w:val="single" w:sz="4" w:space="0" w:color="000000"/>
            </w:tcBorders>
            <w:shd w:val="clear" w:color="auto" w:fill="FFFECE"/>
          </w:tcPr>
          <w:p w:rsidR="00257E5A" w:rsidRPr="00EA478D" w:rsidRDefault="00257E5A" w:rsidP="00386B71">
            <w:pPr>
              <w:snapToGrid w:val="0"/>
              <w:jc w:val="center"/>
              <w:rPr>
                <w:rFonts w:ascii="Arial" w:eastAsia="Calibri" w:hAnsi="Arial" w:cs="Arial"/>
                <w:b/>
                <w:bCs/>
                <w:color w:val="000000"/>
                <w:sz w:val="24"/>
                <w:szCs w:val="24"/>
              </w:rPr>
            </w:pPr>
            <w:r>
              <w:rPr>
                <w:rFonts w:ascii="Arial" w:eastAsia="Calibri" w:hAnsi="Arial" w:cs="Arial"/>
                <w:b/>
                <w:bCs/>
                <w:color w:val="000000"/>
                <w:sz w:val="24"/>
                <w:szCs w:val="24"/>
              </w:rPr>
              <w:t>И</w:t>
            </w:r>
          </w:p>
        </w:tc>
        <w:tc>
          <w:tcPr>
            <w:tcW w:w="315" w:type="dxa"/>
            <w:tcBorders>
              <w:top w:val="single" w:sz="4" w:space="0" w:color="000000"/>
              <w:left w:val="single" w:sz="4" w:space="0" w:color="000000"/>
              <w:bottom w:val="single" w:sz="4" w:space="0" w:color="000000"/>
            </w:tcBorders>
            <w:shd w:val="clear" w:color="auto" w:fill="FFFECE"/>
          </w:tcPr>
          <w:p w:rsidR="00257E5A" w:rsidRPr="00EA478D" w:rsidRDefault="00257E5A" w:rsidP="00386B71">
            <w:pPr>
              <w:snapToGrid w:val="0"/>
              <w:jc w:val="center"/>
              <w:rPr>
                <w:rFonts w:ascii="Arial" w:eastAsia="Calibri" w:hAnsi="Arial" w:cs="Arial"/>
                <w:b/>
                <w:bCs/>
                <w:color w:val="000000"/>
                <w:sz w:val="24"/>
                <w:szCs w:val="24"/>
              </w:rPr>
            </w:pPr>
          </w:p>
        </w:tc>
        <w:tc>
          <w:tcPr>
            <w:tcW w:w="401" w:type="dxa"/>
            <w:tcBorders>
              <w:top w:val="single" w:sz="4" w:space="0" w:color="000000"/>
              <w:left w:val="single" w:sz="4" w:space="0" w:color="000000"/>
              <w:bottom w:val="single" w:sz="4" w:space="0" w:color="000000"/>
            </w:tcBorders>
            <w:shd w:val="clear" w:color="auto" w:fill="FFFECE"/>
          </w:tcPr>
          <w:p w:rsidR="00257E5A" w:rsidRPr="00EA478D" w:rsidRDefault="00257E5A" w:rsidP="00386B71">
            <w:pPr>
              <w:snapToGrid w:val="0"/>
              <w:jc w:val="center"/>
              <w:rPr>
                <w:rFonts w:ascii="Arial" w:eastAsia="Calibri" w:hAnsi="Arial" w:cs="Arial"/>
                <w:b/>
                <w:bCs/>
                <w:color w:val="000000"/>
                <w:sz w:val="24"/>
                <w:szCs w:val="24"/>
              </w:rPr>
            </w:pPr>
          </w:p>
        </w:tc>
        <w:tc>
          <w:tcPr>
            <w:tcW w:w="402" w:type="dxa"/>
            <w:tcBorders>
              <w:top w:val="single" w:sz="4" w:space="0" w:color="000000"/>
              <w:left w:val="single" w:sz="4" w:space="0" w:color="000000"/>
              <w:bottom w:val="single" w:sz="4" w:space="0" w:color="000000"/>
            </w:tcBorders>
            <w:shd w:val="clear" w:color="auto" w:fill="FFFECE"/>
          </w:tcPr>
          <w:p w:rsidR="00257E5A" w:rsidRPr="00EA478D" w:rsidRDefault="00257E5A" w:rsidP="00386B71">
            <w:pPr>
              <w:snapToGrid w:val="0"/>
              <w:jc w:val="center"/>
              <w:rPr>
                <w:rFonts w:ascii="Arial" w:eastAsia="Calibri" w:hAnsi="Arial" w:cs="Arial"/>
                <w:b/>
                <w:bCs/>
                <w:color w:val="000000"/>
                <w:sz w:val="24"/>
                <w:szCs w:val="24"/>
              </w:rPr>
            </w:pPr>
          </w:p>
        </w:tc>
        <w:tc>
          <w:tcPr>
            <w:tcW w:w="901" w:type="dxa"/>
            <w:tcBorders>
              <w:top w:val="single" w:sz="4" w:space="0" w:color="000000"/>
              <w:left w:val="single" w:sz="4" w:space="0" w:color="000000"/>
              <w:bottom w:val="single" w:sz="4" w:space="0" w:color="000000"/>
              <w:right w:val="single" w:sz="4" w:space="0" w:color="000000"/>
            </w:tcBorders>
            <w:shd w:val="clear" w:color="auto" w:fill="FFFECE"/>
            <w:vAlign w:val="center"/>
          </w:tcPr>
          <w:p w:rsidR="00257E5A" w:rsidRPr="00EA478D" w:rsidRDefault="00257E5A" w:rsidP="00386B71">
            <w:pPr>
              <w:snapToGrid w:val="0"/>
              <w:jc w:val="center"/>
              <w:rPr>
                <w:rFonts w:ascii="Arial" w:eastAsia="Calibri" w:hAnsi="Arial" w:cs="Arial"/>
                <w:b/>
                <w:bCs/>
                <w:color w:val="000000"/>
                <w:sz w:val="24"/>
                <w:szCs w:val="24"/>
              </w:rPr>
            </w:pPr>
            <w:r w:rsidRPr="00EA478D">
              <w:rPr>
                <w:rFonts w:ascii="Arial" w:eastAsia="Calibri" w:hAnsi="Arial" w:cs="Arial"/>
                <w:b/>
                <w:bCs/>
                <w:color w:val="000000"/>
                <w:sz w:val="24"/>
                <w:szCs w:val="24"/>
              </w:rPr>
              <w:t>Н</w:t>
            </w:r>
          </w:p>
        </w:tc>
      </w:tr>
      <w:tr w:rsidR="0088174B" w:rsidRPr="00771EBF" w:rsidTr="00257E5A">
        <w:trPr>
          <w:trHeight w:val="341"/>
        </w:trPr>
        <w:tc>
          <w:tcPr>
            <w:tcW w:w="401" w:type="dxa"/>
            <w:tcBorders>
              <w:top w:val="single" w:sz="4" w:space="0" w:color="000000"/>
              <w:left w:val="single" w:sz="4" w:space="0" w:color="000000"/>
              <w:bottom w:val="single" w:sz="4" w:space="0" w:color="000000"/>
              <w:right w:val="single" w:sz="4" w:space="0" w:color="000000"/>
            </w:tcBorders>
            <w:shd w:val="clear" w:color="auto" w:fill="FFFECE"/>
          </w:tcPr>
          <w:p w:rsidR="0088174B" w:rsidRPr="00C90F33" w:rsidRDefault="0088174B" w:rsidP="00C90F33">
            <w:pPr>
              <w:snapToGrid w:val="0"/>
              <w:rPr>
                <w:rFonts w:ascii="Arial" w:eastAsia="Calibri" w:hAnsi="Arial" w:cs="Arial"/>
                <w:b/>
              </w:rPr>
            </w:pPr>
          </w:p>
        </w:tc>
        <w:tc>
          <w:tcPr>
            <w:tcW w:w="10366" w:type="dxa"/>
            <w:gridSpan w:val="12"/>
            <w:tcBorders>
              <w:top w:val="single" w:sz="4" w:space="0" w:color="000000"/>
              <w:left w:val="single" w:sz="4" w:space="0" w:color="000000"/>
              <w:bottom w:val="single" w:sz="4" w:space="0" w:color="000000"/>
              <w:right w:val="single" w:sz="4" w:space="0" w:color="000000"/>
            </w:tcBorders>
            <w:shd w:val="clear" w:color="auto" w:fill="FFFECE"/>
            <w:vAlign w:val="center"/>
          </w:tcPr>
          <w:p w:rsidR="0088174B" w:rsidRPr="00EA478D" w:rsidRDefault="0088174B" w:rsidP="00C90F33">
            <w:pPr>
              <w:snapToGrid w:val="0"/>
              <w:rPr>
                <w:rFonts w:ascii="Arial" w:eastAsia="Calibri" w:hAnsi="Arial" w:cs="Arial"/>
                <w:b/>
                <w:bCs/>
                <w:color w:val="000000"/>
                <w:sz w:val="24"/>
                <w:szCs w:val="24"/>
                <w:lang w:val="en-US"/>
              </w:rPr>
            </w:pPr>
            <w:r w:rsidRPr="00EA478D">
              <w:rPr>
                <w:rFonts w:ascii="Arial" w:eastAsia="Calibri" w:hAnsi="Arial" w:cs="Arial"/>
                <w:b/>
                <w:sz w:val="24"/>
                <w:szCs w:val="24"/>
              </w:rPr>
              <w:t xml:space="preserve">Подпроцес </w:t>
            </w:r>
            <w:r w:rsidRPr="00EA478D">
              <w:rPr>
                <w:rFonts w:ascii="Arial" w:eastAsia="Calibri" w:hAnsi="Arial" w:cs="Arial"/>
                <w:b/>
                <w:sz w:val="24"/>
                <w:szCs w:val="24"/>
                <w:lang w:val="en-US"/>
              </w:rPr>
              <w:t xml:space="preserve">II: </w:t>
            </w:r>
            <w:r w:rsidRPr="00EA478D">
              <w:rPr>
                <w:rFonts w:ascii="Arial" w:eastAsia="Calibri" w:hAnsi="Arial" w:cs="Arial"/>
                <w:b/>
                <w:sz w:val="24"/>
                <w:szCs w:val="24"/>
              </w:rPr>
              <w:t>Работа на Комисија за јавна набавки</w:t>
            </w:r>
          </w:p>
        </w:tc>
      </w:tr>
      <w:tr w:rsidR="0088174B" w:rsidRPr="00771EBF" w:rsidTr="00257E5A">
        <w:trPr>
          <w:trHeight w:val="341"/>
        </w:trPr>
        <w:tc>
          <w:tcPr>
            <w:tcW w:w="566" w:type="dxa"/>
            <w:gridSpan w:val="2"/>
            <w:tcBorders>
              <w:left w:val="single" w:sz="4" w:space="0" w:color="000000"/>
              <w:bottom w:val="single" w:sz="4" w:space="0" w:color="000000"/>
            </w:tcBorders>
            <w:shd w:val="clear" w:color="auto" w:fill="FFFECE"/>
            <w:vAlign w:val="center"/>
          </w:tcPr>
          <w:p w:rsidR="0088174B" w:rsidRPr="00771EBF" w:rsidRDefault="0088174B" w:rsidP="00386B71">
            <w:pPr>
              <w:snapToGrid w:val="0"/>
              <w:jc w:val="center"/>
              <w:rPr>
                <w:rFonts w:ascii="Arial" w:eastAsia="Calibri" w:hAnsi="Arial" w:cs="Arial"/>
                <w:sz w:val="20"/>
                <w:szCs w:val="20"/>
                <w:lang w:val="pt-BR"/>
              </w:rPr>
            </w:pPr>
            <w:r w:rsidRPr="00771EBF">
              <w:rPr>
                <w:rFonts w:ascii="Arial" w:eastAsia="Calibri" w:hAnsi="Arial" w:cs="Arial"/>
                <w:sz w:val="20"/>
                <w:szCs w:val="20"/>
                <w:lang w:val="pt-BR"/>
              </w:rPr>
              <w:t>8.</w:t>
            </w:r>
          </w:p>
        </w:tc>
        <w:tc>
          <w:tcPr>
            <w:tcW w:w="3653" w:type="dxa"/>
            <w:tcBorders>
              <w:left w:val="single" w:sz="4" w:space="0" w:color="000000"/>
              <w:bottom w:val="single" w:sz="4" w:space="0" w:color="000000"/>
            </w:tcBorders>
            <w:shd w:val="clear" w:color="auto" w:fill="FFFECE"/>
          </w:tcPr>
          <w:p w:rsidR="0088174B" w:rsidRPr="00D62378" w:rsidRDefault="0088174B" w:rsidP="00C90F33">
            <w:pPr>
              <w:snapToGrid w:val="0"/>
              <w:spacing w:line="200" w:lineRule="atLeast"/>
              <w:rPr>
                <w:rFonts w:ascii="Arial" w:hAnsi="Arial"/>
                <w:i/>
                <w:sz w:val="20"/>
                <w:szCs w:val="20"/>
              </w:rPr>
            </w:pPr>
            <w:r w:rsidRPr="00D62378">
              <w:rPr>
                <w:rFonts w:ascii="Arial" w:hAnsi="Arial"/>
                <w:i/>
                <w:sz w:val="20"/>
                <w:szCs w:val="20"/>
              </w:rPr>
              <w:t xml:space="preserve">Постапување согласно </w:t>
            </w:r>
            <w:r w:rsidRPr="00C90F33">
              <w:rPr>
                <w:rFonts w:ascii="Arial" w:hAnsi="Arial"/>
                <w:i/>
                <w:sz w:val="20"/>
                <w:szCs w:val="20"/>
              </w:rPr>
              <w:t>Правилникот за постапката на отворањето на понудите и образецот за водење на записник за отворањето на понудите и Методологијата за изразување на критериумите за доделување на договорот за јавна набавка во бодови</w:t>
            </w:r>
          </w:p>
        </w:tc>
        <w:tc>
          <w:tcPr>
            <w:tcW w:w="1559" w:type="dxa"/>
            <w:tcBorders>
              <w:left w:val="single" w:sz="4" w:space="0" w:color="000000"/>
              <w:bottom w:val="single" w:sz="4" w:space="0" w:color="000000"/>
            </w:tcBorders>
            <w:shd w:val="clear" w:color="auto" w:fill="FFFECE"/>
            <w:vAlign w:val="center"/>
          </w:tcPr>
          <w:p w:rsidR="0088174B" w:rsidRPr="00771EBF" w:rsidRDefault="0088174B" w:rsidP="00386B71">
            <w:pPr>
              <w:snapToGrid w:val="0"/>
              <w:spacing w:line="200" w:lineRule="atLeast"/>
              <w:jc w:val="center"/>
              <w:rPr>
                <w:rFonts w:ascii="Arial" w:eastAsia="Calibri" w:hAnsi="Arial" w:cs="Arial"/>
                <w:bCs/>
                <w:sz w:val="20"/>
                <w:szCs w:val="20"/>
                <w:lang w:val="en-US"/>
              </w:rPr>
            </w:pPr>
          </w:p>
        </w:tc>
        <w:tc>
          <w:tcPr>
            <w:tcW w:w="1276" w:type="dxa"/>
            <w:tcBorders>
              <w:left w:val="single" w:sz="4" w:space="0" w:color="000000"/>
              <w:bottom w:val="single" w:sz="4" w:space="0" w:color="000000"/>
            </w:tcBorders>
            <w:shd w:val="clear" w:color="auto" w:fill="FFFECE"/>
            <w:vAlign w:val="center"/>
          </w:tcPr>
          <w:p w:rsidR="0088174B" w:rsidRPr="006F0D1A" w:rsidRDefault="0088174B" w:rsidP="00386B71">
            <w:pPr>
              <w:snapToGrid w:val="0"/>
              <w:jc w:val="center"/>
              <w:rPr>
                <w:rFonts w:ascii="Arial" w:eastAsia="Calibri" w:hAnsi="Arial" w:cs="Arial"/>
                <w:bCs/>
                <w:iCs/>
                <w:sz w:val="20"/>
                <w:szCs w:val="20"/>
              </w:rPr>
            </w:pPr>
            <w:r>
              <w:rPr>
                <w:rFonts w:ascii="Arial" w:eastAsia="Calibri" w:hAnsi="Arial" w:cs="Arial"/>
                <w:bCs/>
                <w:iCs/>
                <w:sz w:val="20"/>
                <w:szCs w:val="20"/>
                <w:lang w:val="en-US"/>
              </w:rPr>
              <w:t>Т=</w:t>
            </w:r>
            <w:r>
              <w:rPr>
                <w:rFonts w:ascii="Arial" w:eastAsia="Calibri" w:hAnsi="Arial" w:cs="Arial"/>
                <w:bCs/>
                <w:iCs/>
                <w:sz w:val="20"/>
                <w:szCs w:val="20"/>
              </w:rPr>
              <w:t>17</w:t>
            </w:r>
          </w:p>
        </w:tc>
        <w:tc>
          <w:tcPr>
            <w:tcW w:w="402" w:type="dxa"/>
            <w:tcBorders>
              <w:left w:val="single" w:sz="4" w:space="0" w:color="000000"/>
              <w:bottom w:val="single" w:sz="4" w:space="0" w:color="000000"/>
            </w:tcBorders>
            <w:shd w:val="clear" w:color="auto" w:fill="FFFECE"/>
          </w:tcPr>
          <w:p w:rsidR="0088174B" w:rsidRPr="00EA478D" w:rsidRDefault="0088174B" w:rsidP="00386B71">
            <w:pPr>
              <w:snapToGrid w:val="0"/>
              <w:jc w:val="center"/>
              <w:rPr>
                <w:rFonts w:ascii="Arial" w:eastAsia="Calibri" w:hAnsi="Arial" w:cs="Arial"/>
                <w:b/>
                <w:bCs/>
                <w:color w:val="000000"/>
                <w:sz w:val="24"/>
                <w:szCs w:val="24"/>
                <w:lang w:val="en-US"/>
              </w:rPr>
            </w:pPr>
          </w:p>
        </w:tc>
        <w:tc>
          <w:tcPr>
            <w:tcW w:w="402" w:type="dxa"/>
            <w:tcBorders>
              <w:left w:val="single" w:sz="4" w:space="0" w:color="000000"/>
              <w:bottom w:val="single" w:sz="4" w:space="0" w:color="000000"/>
              <w:right w:val="single" w:sz="4" w:space="0" w:color="000000"/>
            </w:tcBorders>
            <w:shd w:val="clear" w:color="auto" w:fill="FFFECE"/>
          </w:tcPr>
          <w:p w:rsidR="0088174B" w:rsidRPr="00EA478D" w:rsidRDefault="0088174B" w:rsidP="00386B71">
            <w:pPr>
              <w:snapToGrid w:val="0"/>
              <w:jc w:val="center"/>
              <w:rPr>
                <w:rFonts w:ascii="Arial" w:eastAsia="Calibri" w:hAnsi="Arial" w:cs="Arial"/>
                <w:b/>
                <w:bCs/>
                <w:color w:val="000000"/>
                <w:sz w:val="24"/>
                <w:szCs w:val="24"/>
                <w:lang w:val="en-US"/>
              </w:rPr>
            </w:pPr>
          </w:p>
        </w:tc>
        <w:tc>
          <w:tcPr>
            <w:tcW w:w="402" w:type="dxa"/>
            <w:tcBorders>
              <w:left w:val="single" w:sz="4" w:space="0" w:color="000000"/>
              <w:bottom w:val="single" w:sz="4" w:space="0" w:color="000000"/>
            </w:tcBorders>
            <w:shd w:val="clear" w:color="auto" w:fill="FFFECE"/>
          </w:tcPr>
          <w:p w:rsidR="0088174B" w:rsidRPr="00EA478D" w:rsidRDefault="0088174B" w:rsidP="00386B71">
            <w:pPr>
              <w:snapToGrid w:val="0"/>
              <w:jc w:val="center"/>
              <w:rPr>
                <w:rFonts w:ascii="Arial" w:eastAsia="Calibri" w:hAnsi="Arial" w:cs="Arial"/>
                <w:b/>
                <w:bCs/>
                <w:color w:val="000000"/>
                <w:sz w:val="24"/>
                <w:szCs w:val="24"/>
                <w:lang w:val="en-US"/>
              </w:rPr>
            </w:pPr>
          </w:p>
        </w:tc>
        <w:tc>
          <w:tcPr>
            <w:tcW w:w="488" w:type="dxa"/>
            <w:tcBorders>
              <w:left w:val="single" w:sz="4" w:space="0" w:color="000000"/>
              <w:bottom w:val="single" w:sz="4" w:space="0" w:color="000000"/>
            </w:tcBorders>
            <w:shd w:val="clear" w:color="auto" w:fill="FFFECE"/>
          </w:tcPr>
          <w:p w:rsidR="0088174B" w:rsidRPr="00EA478D" w:rsidRDefault="0088174B" w:rsidP="00386B71">
            <w:pPr>
              <w:snapToGrid w:val="0"/>
              <w:jc w:val="center"/>
              <w:rPr>
                <w:rFonts w:ascii="Arial" w:eastAsia="Calibri" w:hAnsi="Arial" w:cs="Arial"/>
                <w:b/>
                <w:bCs/>
                <w:color w:val="000000"/>
                <w:sz w:val="24"/>
                <w:szCs w:val="24"/>
                <w:lang w:val="en-US"/>
              </w:rPr>
            </w:pPr>
          </w:p>
        </w:tc>
        <w:tc>
          <w:tcPr>
            <w:tcW w:w="315" w:type="dxa"/>
            <w:tcBorders>
              <w:left w:val="single" w:sz="4" w:space="0" w:color="000000"/>
              <w:bottom w:val="single" w:sz="4" w:space="0" w:color="000000"/>
            </w:tcBorders>
            <w:shd w:val="clear" w:color="auto" w:fill="FFFECE"/>
          </w:tcPr>
          <w:p w:rsidR="0088174B" w:rsidRPr="00EA478D" w:rsidRDefault="00EA478D" w:rsidP="00386B71">
            <w:pPr>
              <w:snapToGrid w:val="0"/>
              <w:jc w:val="center"/>
              <w:rPr>
                <w:rFonts w:ascii="Arial" w:eastAsia="Calibri" w:hAnsi="Arial" w:cs="Arial"/>
                <w:b/>
                <w:bCs/>
                <w:color w:val="000000"/>
                <w:sz w:val="24"/>
                <w:szCs w:val="24"/>
              </w:rPr>
            </w:pPr>
            <w:r>
              <w:rPr>
                <w:rFonts w:ascii="Arial" w:eastAsia="Calibri" w:hAnsi="Arial" w:cs="Arial"/>
                <w:b/>
                <w:bCs/>
                <w:color w:val="000000"/>
                <w:sz w:val="24"/>
                <w:szCs w:val="24"/>
              </w:rPr>
              <w:t>И</w:t>
            </w:r>
          </w:p>
        </w:tc>
        <w:tc>
          <w:tcPr>
            <w:tcW w:w="401" w:type="dxa"/>
            <w:tcBorders>
              <w:left w:val="single" w:sz="4" w:space="0" w:color="000000"/>
              <w:bottom w:val="single" w:sz="4" w:space="0" w:color="000000"/>
            </w:tcBorders>
            <w:shd w:val="clear" w:color="auto" w:fill="FFFECE"/>
          </w:tcPr>
          <w:p w:rsidR="0088174B" w:rsidRPr="00EA478D" w:rsidRDefault="0088174B" w:rsidP="00386B71">
            <w:pPr>
              <w:snapToGrid w:val="0"/>
              <w:jc w:val="center"/>
              <w:rPr>
                <w:rFonts w:ascii="Arial" w:eastAsia="Calibri" w:hAnsi="Arial" w:cs="Arial"/>
                <w:b/>
                <w:bCs/>
                <w:color w:val="000000"/>
                <w:sz w:val="24"/>
                <w:szCs w:val="24"/>
              </w:rPr>
            </w:pPr>
          </w:p>
        </w:tc>
        <w:tc>
          <w:tcPr>
            <w:tcW w:w="402" w:type="dxa"/>
            <w:tcBorders>
              <w:left w:val="single" w:sz="4" w:space="0" w:color="000000"/>
              <w:bottom w:val="single" w:sz="4" w:space="0" w:color="000000"/>
            </w:tcBorders>
            <w:shd w:val="clear" w:color="auto" w:fill="FFFECE"/>
          </w:tcPr>
          <w:p w:rsidR="0088174B" w:rsidRPr="00EA478D" w:rsidRDefault="0088174B" w:rsidP="00386B71">
            <w:pPr>
              <w:snapToGrid w:val="0"/>
              <w:jc w:val="center"/>
              <w:rPr>
                <w:rFonts w:ascii="Arial" w:eastAsia="Calibri" w:hAnsi="Arial" w:cs="Arial"/>
                <w:b/>
                <w:bCs/>
                <w:color w:val="000000"/>
                <w:sz w:val="24"/>
                <w:szCs w:val="24"/>
              </w:rPr>
            </w:pPr>
          </w:p>
        </w:tc>
        <w:tc>
          <w:tcPr>
            <w:tcW w:w="901" w:type="dxa"/>
            <w:tcBorders>
              <w:left w:val="single" w:sz="4" w:space="0" w:color="000000"/>
              <w:bottom w:val="single" w:sz="4" w:space="0" w:color="000000"/>
              <w:right w:val="single" w:sz="4" w:space="0" w:color="000000"/>
            </w:tcBorders>
            <w:shd w:val="clear" w:color="auto" w:fill="FFFECE"/>
            <w:vAlign w:val="center"/>
          </w:tcPr>
          <w:p w:rsidR="0088174B" w:rsidRPr="00EA478D" w:rsidRDefault="0088174B" w:rsidP="00386B71">
            <w:pPr>
              <w:snapToGrid w:val="0"/>
              <w:jc w:val="center"/>
              <w:rPr>
                <w:rFonts w:ascii="Arial" w:eastAsia="Calibri" w:hAnsi="Arial" w:cs="Arial"/>
                <w:b/>
                <w:bCs/>
                <w:color w:val="000000"/>
                <w:sz w:val="24"/>
                <w:szCs w:val="24"/>
                <w:lang w:val="en-US"/>
              </w:rPr>
            </w:pPr>
          </w:p>
        </w:tc>
      </w:tr>
      <w:tr w:rsidR="0088174B" w:rsidRPr="00771EBF" w:rsidTr="00257E5A">
        <w:trPr>
          <w:trHeight w:val="341"/>
        </w:trPr>
        <w:tc>
          <w:tcPr>
            <w:tcW w:w="566" w:type="dxa"/>
            <w:gridSpan w:val="2"/>
            <w:tcBorders>
              <w:left w:val="single" w:sz="4" w:space="0" w:color="000000"/>
              <w:bottom w:val="single" w:sz="4" w:space="0" w:color="000000"/>
            </w:tcBorders>
            <w:shd w:val="clear" w:color="auto" w:fill="FFFECE"/>
            <w:vAlign w:val="center"/>
          </w:tcPr>
          <w:p w:rsidR="0088174B" w:rsidRPr="00771EBF" w:rsidRDefault="0088174B" w:rsidP="00386B71">
            <w:pPr>
              <w:snapToGrid w:val="0"/>
              <w:jc w:val="center"/>
              <w:rPr>
                <w:rFonts w:ascii="Arial" w:eastAsia="Calibri" w:hAnsi="Arial" w:cs="Arial"/>
                <w:sz w:val="20"/>
                <w:szCs w:val="20"/>
                <w:lang w:val="pt-BR"/>
              </w:rPr>
            </w:pPr>
            <w:r w:rsidRPr="00771EBF">
              <w:rPr>
                <w:rFonts w:ascii="Arial" w:eastAsia="Calibri" w:hAnsi="Arial" w:cs="Arial"/>
                <w:sz w:val="20"/>
                <w:szCs w:val="20"/>
                <w:lang w:val="pt-BR"/>
              </w:rPr>
              <w:t>9.</w:t>
            </w:r>
          </w:p>
        </w:tc>
        <w:tc>
          <w:tcPr>
            <w:tcW w:w="3653" w:type="dxa"/>
            <w:tcBorders>
              <w:left w:val="single" w:sz="4" w:space="0" w:color="000000"/>
              <w:bottom w:val="single" w:sz="4" w:space="0" w:color="000000"/>
            </w:tcBorders>
            <w:shd w:val="clear" w:color="auto" w:fill="FFFECE"/>
          </w:tcPr>
          <w:p w:rsidR="0088174B" w:rsidRPr="00D62378" w:rsidRDefault="0088174B" w:rsidP="00D62378">
            <w:pPr>
              <w:snapToGrid w:val="0"/>
              <w:spacing w:line="200" w:lineRule="atLeast"/>
              <w:rPr>
                <w:rFonts w:ascii="Arial" w:hAnsi="Arial"/>
                <w:i/>
                <w:sz w:val="20"/>
                <w:szCs w:val="20"/>
              </w:rPr>
            </w:pPr>
            <w:r w:rsidRPr="00D62378">
              <w:rPr>
                <w:rFonts w:ascii="Arial" w:hAnsi="Arial"/>
                <w:i/>
                <w:sz w:val="20"/>
                <w:szCs w:val="20"/>
              </w:rPr>
              <w:t>Утврдување на способноста за вршење професионална дејност на економските оператори и  евалуација на понудите.</w:t>
            </w:r>
          </w:p>
        </w:tc>
        <w:tc>
          <w:tcPr>
            <w:tcW w:w="1559" w:type="dxa"/>
            <w:tcBorders>
              <w:left w:val="single" w:sz="4" w:space="0" w:color="000000"/>
              <w:bottom w:val="single" w:sz="4" w:space="0" w:color="000000"/>
            </w:tcBorders>
            <w:shd w:val="clear" w:color="auto" w:fill="FFFECE"/>
            <w:vAlign w:val="center"/>
          </w:tcPr>
          <w:p w:rsidR="0088174B" w:rsidRPr="00771EBF" w:rsidRDefault="0088174B" w:rsidP="00386B71">
            <w:pPr>
              <w:snapToGrid w:val="0"/>
              <w:spacing w:line="200" w:lineRule="atLeast"/>
              <w:jc w:val="center"/>
              <w:rPr>
                <w:rFonts w:ascii="Arial" w:eastAsia="Calibri" w:hAnsi="Arial" w:cs="Arial"/>
                <w:bCs/>
                <w:sz w:val="20"/>
                <w:szCs w:val="20"/>
                <w:lang w:val="en-US"/>
              </w:rPr>
            </w:pPr>
          </w:p>
        </w:tc>
        <w:tc>
          <w:tcPr>
            <w:tcW w:w="1276" w:type="dxa"/>
            <w:tcBorders>
              <w:left w:val="single" w:sz="4" w:space="0" w:color="000000"/>
              <w:bottom w:val="single" w:sz="4" w:space="0" w:color="000000"/>
            </w:tcBorders>
            <w:shd w:val="clear" w:color="auto" w:fill="FFFECE"/>
            <w:vAlign w:val="center"/>
          </w:tcPr>
          <w:p w:rsidR="0088174B" w:rsidRPr="006F0D1A" w:rsidRDefault="0088174B" w:rsidP="00386B71">
            <w:pPr>
              <w:snapToGrid w:val="0"/>
              <w:jc w:val="center"/>
              <w:rPr>
                <w:rFonts w:ascii="Arial" w:eastAsia="Calibri" w:hAnsi="Arial" w:cs="Arial"/>
                <w:bCs/>
                <w:iCs/>
                <w:sz w:val="20"/>
                <w:szCs w:val="20"/>
              </w:rPr>
            </w:pPr>
            <w:r>
              <w:rPr>
                <w:rFonts w:ascii="Arial" w:eastAsia="Calibri" w:hAnsi="Arial" w:cs="Arial"/>
                <w:bCs/>
                <w:iCs/>
                <w:sz w:val="20"/>
                <w:szCs w:val="20"/>
                <w:lang w:val="en-US"/>
              </w:rPr>
              <w:t>Т=</w:t>
            </w:r>
            <w:r>
              <w:rPr>
                <w:rFonts w:ascii="Arial" w:eastAsia="Calibri" w:hAnsi="Arial" w:cs="Arial"/>
                <w:bCs/>
                <w:iCs/>
                <w:sz w:val="20"/>
                <w:szCs w:val="20"/>
              </w:rPr>
              <w:t>17</w:t>
            </w:r>
          </w:p>
        </w:tc>
        <w:tc>
          <w:tcPr>
            <w:tcW w:w="402" w:type="dxa"/>
            <w:tcBorders>
              <w:left w:val="single" w:sz="4" w:space="0" w:color="000000"/>
              <w:bottom w:val="single" w:sz="4" w:space="0" w:color="000000"/>
            </w:tcBorders>
            <w:shd w:val="clear" w:color="auto" w:fill="FFFECE"/>
          </w:tcPr>
          <w:p w:rsidR="0088174B" w:rsidRPr="00EA478D" w:rsidRDefault="0088174B" w:rsidP="00386B71">
            <w:pPr>
              <w:snapToGrid w:val="0"/>
              <w:jc w:val="center"/>
              <w:rPr>
                <w:rFonts w:ascii="Arial" w:eastAsia="Calibri" w:hAnsi="Arial" w:cs="Arial"/>
                <w:b/>
                <w:bCs/>
                <w:color w:val="000000"/>
                <w:sz w:val="24"/>
                <w:szCs w:val="24"/>
                <w:lang w:val="en-US"/>
              </w:rPr>
            </w:pPr>
          </w:p>
        </w:tc>
        <w:tc>
          <w:tcPr>
            <w:tcW w:w="402" w:type="dxa"/>
            <w:tcBorders>
              <w:left w:val="single" w:sz="4" w:space="0" w:color="000000"/>
              <w:bottom w:val="single" w:sz="4" w:space="0" w:color="000000"/>
              <w:right w:val="single" w:sz="4" w:space="0" w:color="000000"/>
            </w:tcBorders>
            <w:shd w:val="clear" w:color="auto" w:fill="FFFECE"/>
          </w:tcPr>
          <w:p w:rsidR="0088174B" w:rsidRPr="00EA478D" w:rsidRDefault="0088174B" w:rsidP="00386B71">
            <w:pPr>
              <w:snapToGrid w:val="0"/>
              <w:jc w:val="center"/>
              <w:rPr>
                <w:rFonts w:ascii="Arial" w:eastAsia="Calibri" w:hAnsi="Arial" w:cs="Arial"/>
                <w:b/>
                <w:bCs/>
                <w:color w:val="000000"/>
                <w:sz w:val="24"/>
                <w:szCs w:val="24"/>
                <w:lang w:val="en-US"/>
              </w:rPr>
            </w:pPr>
          </w:p>
        </w:tc>
        <w:tc>
          <w:tcPr>
            <w:tcW w:w="402" w:type="dxa"/>
            <w:tcBorders>
              <w:left w:val="single" w:sz="4" w:space="0" w:color="000000"/>
              <w:bottom w:val="single" w:sz="4" w:space="0" w:color="000000"/>
            </w:tcBorders>
            <w:shd w:val="clear" w:color="auto" w:fill="FFFECE"/>
          </w:tcPr>
          <w:p w:rsidR="0088174B" w:rsidRPr="00EA478D" w:rsidRDefault="0088174B" w:rsidP="00386B71">
            <w:pPr>
              <w:snapToGrid w:val="0"/>
              <w:jc w:val="center"/>
              <w:rPr>
                <w:rFonts w:ascii="Arial" w:eastAsia="Calibri" w:hAnsi="Arial" w:cs="Arial"/>
                <w:b/>
                <w:bCs/>
                <w:color w:val="000000"/>
                <w:sz w:val="24"/>
                <w:szCs w:val="24"/>
                <w:lang w:val="en-US"/>
              </w:rPr>
            </w:pPr>
          </w:p>
        </w:tc>
        <w:tc>
          <w:tcPr>
            <w:tcW w:w="488" w:type="dxa"/>
            <w:tcBorders>
              <w:left w:val="single" w:sz="4" w:space="0" w:color="000000"/>
              <w:bottom w:val="single" w:sz="4" w:space="0" w:color="000000"/>
            </w:tcBorders>
            <w:shd w:val="clear" w:color="auto" w:fill="FFFECE"/>
          </w:tcPr>
          <w:p w:rsidR="0088174B" w:rsidRPr="00EA478D" w:rsidRDefault="0088174B" w:rsidP="00386B71">
            <w:pPr>
              <w:snapToGrid w:val="0"/>
              <w:jc w:val="center"/>
              <w:rPr>
                <w:rFonts w:ascii="Arial" w:eastAsia="Calibri" w:hAnsi="Arial" w:cs="Arial"/>
                <w:b/>
                <w:bCs/>
                <w:color w:val="000000"/>
                <w:sz w:val="24"/>
                <w:szCs w:val="24"/>
                <w:lang w:val="en-US"/>
              </w:rPr>
            </w:pPr>
          </w:p>
        </w:tc>
        <w:tc>
          <w:tcPr>
            <w:tcW w:w="315" w:type="dxa"/>
            <w:tcBorders>
              <w:left w:val="single" w:sz="4" w:space="0" w:color="000000"/>
              <w:bottom w:val="single" w:sz="4" w:space="0" w:color="000000"/>
            </w:tcBorders>
            <w:shd w:val="clear" w:color="auto" w:fill="FFFECE"/>
          </w:tcPr>
          <w:p w:rsidR="0088174B" w:rsidRPr="00EA478D" w:rsidRDefault="00EA478D" w:rsidP="00386B71">
            <w:pPr>
              <w:snapToGrid w:val="0"/>
              <w:jc w:val="center"/>
              <w:rPr>
                <w:rFonts w:ascii="Arial" w:eastAsia="Calibri" w:hAnsi="Arial" w:cs="Arial"/>
                <w:b/>
                <w:bCs/>
                <w:color w:val="000000"/>
                <w:sz w:val="24"/>
                <w:szCs w:val="24"/>
              </w:rPr>
            </w:pPr>
            <w:r>
              <w:rPr>
                <w:rFonts w:ascii="Arial" w:eastAsia="Calibri" w:hAnsi="Arial" w:cs="Arial"/>
                <w:b/>
                <w:bCs/>
                <w:color w:val="000000"/>
                <w:sz w:val="24"/>
                <w:szCs w:val="24"/>
              </w:rPr>
              <w:t>И</w:t>
            </w:r>
          </w:p>
        </w:tc>
        <w:tc>
          <w:tcPr>
            <w:tcW w:w="401" w:type="dxa"/>
            <w:tcBorders>
              <w:left w:val="single" w:sz="4" w:space="0" w:color="000000"/>
              <w:bottom w:val="single" w:sz="4" w:space="0" w:color="000000"/>
            </w:tcBorders>
            <w:shd w:val="clear" w:color="auto" w:fill="FFFECE"/>
          </w:tcPr>
          <w:p w:rsidR="0088174B" w:rsidRPr="00EA478D" w:rsidRDefault="0088174B" w:rsidP="00386B71">
            <w:pPr>
              <w:snapToGrid w:val="0"/>
              <w:jc w:val="center"/>
              <w:rPr>
                <w:rFonts w:ascii="Arial" w:eastAsia="Calibri" w:hAnsi="Arial" w:cs="Arial"/>
                <w:b/>
                <w:bCs/>
                <w:color w:val="000000"/>
                <w:sz w:val="24"/>
                <w:szCs w:val="24"/>
              </w:rPr>
            </w:pPr>
          </w:p>
        </w:tc>
        <w:tc>
          <w:tcPr>
            <w:tcW w:w="402" w:type="dxa"/>
            <w:tcBorders>
              <w:left w:val="single" w:sz="4" w:space="0" w:color="000000"/>
              <w:bottom w:val="single" w:sz="4" w:space="0" w:color="000000"/>
            </w:tcBorders>
            <w:shd w:val="clear" w:color="auto" w:fill="FFFECE"/>
          </w:tcPr>
          <w:p w:rsidR="0088174B" w:rsidRPr="00EA478D" w:rsidRDefault="0088174B" w:rsidP="00386B71">
            <w:pPr>
              <w:snapToGrid w:val="0"/>
              <w:jc w:val="center"/>
              <w:rPr>
                <w:rFonts w:ascii="Arial" w:eastAsia="Calibri" w:hAnsi="Arial" w:cs="Arial"/>
                <w:b/>
                <w:bCs/>
                <w:color w:val="000000"/>
                <w:sz w:val="24"/>
                <w:szCs w:val="24"/>
              </w:rPr>
            </w:pPr>
          </w:p>
        </w:tc>
        <w:tc>
          <w:tcPr>
            <w:tcW w:w="901" w:type="dxa"/>
            <w:tcBorders>
              <w:left w:val="single" w:sz="4" w:space="0" w:color="000000"/>
              <w:bottom w:val="single" w:sz="4" w:space="0" w:color="000000"/>
              <w:right w:val="single" w:sz="4" w:space="0" w:color="000000"/>
            </w:tcBorders>
            <w:shd w:val="clear" w:color="auto" w:fill="FFFECE"/>
            <w:vAlign w:val="center"/>
          </w:tcPr>
          <w:p w:rsidR="0088174B" w:rsidRPr="00EA478D" w:rsidRDefault="0088174B" w:rsidP="00386B71">
            <w:pPr>
              <w:snapToGrid w:val="0"/>
              <w:jc w:val="center"/>
              <w:rPr>
                <w:rFonts w:ascii="Arial" w:eastAsia="Calibri" w:hAnsi="Arial" w:cs="Arial"/>
                <w:b/>
                <w:bCs/>
                <w:color w:val="000000"/>
                <w:sz w:val="24"/>
                <w:szCs w:val="24"/>
                <w:lang w:val="en-US"/>
              </w:rPr>
            </w:pPr>
          </w:p>
        </w:tc>
      </w:tr>
      <w:tr w:rsidR="0088174B" w:rsidRPr="00771EBF" w:rsidTr="00257E5A">
        <w:trPr>
          <w:trHeight w:val="341"/>
        </w:trPr>
        <w:tc>
          <w:tcPr>
            <w:tcW w:w="566" w:type="dxa"/>
            <w:gridSpan w:val="2"/>
            <w:tcBorders>
              <w:left w:val="single" w:sz="4" w:space="0" w:color="000000"/>
              <w:bottom w:val="single" w:sz="4" w:space="0" w:color="000000"/>
            </w:tcBorders>
            <w:shd w:val="clear" w:color="auto" w:fill="FFFECE"/>
            <w:vAlign w:val="center"/>
          </w:tcPr>
          <w:p w:rsidR="0088174B" w:rsidRPr="00771EBF" w:rsidRDefault="0088174B" w:rsidP="00386B71">
            <w:pPr>
              <w:snapToGrid w:val="0"/>
              <w:jc w:val="center"/>
              <w:rPr>
                <w:rFonts w:ascii="Arial" w:eastAsia="Calibri" w:hAnsi="Arial" w:cs="Arial"/>
                <w:sz w:val="20"/>
                <w:szCs w:val="20"/>
                <w:lang w:val="pt-BR"/>
              </w:rPr>
            </w:pPr>
            <w:r w:rsidRPr="00771EBF">
              <w:rPr>
                <w:rFonts w:ascii="Arial" w:eastAsia="Calibri" w:hAnsi="Arial" w:cs="Arial"/>
                <w:sz w:val="20"/>
                <w:szCs w:val="20"/>
                <w:lang w:val="pt-BR"/>
              </w:rPr>
              <w:lastRenderedPageBreak/>
              <w:t>10.</w:t>
            </w:r>
          </w:p>
        </w:tc>
        <w:tc>
          <w:tcPr>
            <w:tcW w:w="3653" w:type="dxa"/>
            <w:tcBorders>
              <w:left w:val="single" w:sz="4" w:space="0" w:color="000000"/>
              <w:bottom w:val="single" w:sz="4" w:space="0" w:color="000000"/>
            </w:tcBorders>
            <w:shd w:val="clear" w:color="auto" w:fill="FFFECE"/>
          </w:tcPr>
          <w:p w:rsidR="0088174B" w:rsidRPr="00D62378" w:rsidRDefault="0088174B" w:rsidP="00D62378">
            <w:pPr>
              <w:snapToGrid w:val="0"/>
              <w:spacing w:line="200" w:lineRule="atLeast"/>
              <w:rPr>
                <w:rFonts w:ascii="Arial" w:hAnsi="Arial"/>
                <w:i/>
                <w:sz w:val="20"/>
                <w:szCs w:val="20"/>
              </w:rPr>
            </w:pPr>
            <w:r w:rsidRPr="00D62378">
              <w:rPr>
                <w:rFonts w:ascii="Arial" w:hAnsi="Arial"/>
                <w:i/>
                <w:sz w:val="20"/>
                <w:szCs w:val="20"/>
              </w:rPr>
              <w:t>Доставување на предлог за најповолна понуда и известување на учесниците во постапката за исходот од соодветната постапка.</w:t>
            </w:r>
          </w:p>
        </w:tc>
        <w:tc>
          <w:tcPr>
            <w:tcW w:w="1559" w:type="dxa"/>
            <w:tcBorders>
              <w:left w:val="single" w:sz="4" w:space="0" w:color="000000"/>
              <w:bottom w:val="single" w:sz="4" w:space="0" w:color="000000"/>
            </w:tcBorders>
            <w:shd w:val="clear" w:color="auto" w:fill="FFFECE"/>
            <w:vAlign w:val="center"/>
          </w:tcPr>
          <w:p w:rsidR="0088174B" w:rsidRPr="00771EBF" w:rsidRDefault="0088174B" w:rsidP="00386B71">
            <w:pPr>
              <w:snapToGrid w:val="0"/>
              <w:spacing w:line="200" w:lineRule="atLeast"/>
              <w:jc w:val="center"/>
              <w:rPr>
                <w:rFonts w:ascii="Arial" w:eastAsia="Calibri" w:hAnsi="Arial" w:cs="Arial"/>
                <w:bCs/>
                <w:sz w:val="20"/>
                <w:szCs w:val="20"/>
                <w:lang w:val="en-US"/>
              </w:rPr>
            </w:pPr>
            <w:r w:rsidRPr="00771EBF">
              <w:rPr>
                <w:rFonts w:ascii="Arial" w:eastAsia="Calibri" w:hAnsi="Arial" w:cs="Arial"/>
                <w:bCs/>
                <w:sz w:val="20"/>
                <w:szCs w:val="20"/>
                <w:lang w:val="en-US"/>
              </w:rPr>
              <w:t xml:space="preserve">Предлог за најповолен понудувач </w:t>
            </w:r>
          </w:p>
        </w:tc>
        <w:tc>
          <w:tcPr>
            <w:tcW w:w="1276" w:type="dxa"/>
            <w:tcBorders>
              <w:left w:val="single" w:sz="4" w:space="0" w:color="000000"/>
              <w:bottom w:val="single" w:sz="4" w:space="0" w:color="000000"/>
            </w:tcBorders>
            <w:shd w:val="clear" w:color="auto" w:fill="FFFECE"/>
            <w:vAlign w:val="center"/>
          </w:tcPr>
          <w:p w:rsidR="0088174B" w:rsidRPr="006F0D1A" w:rsidRDefault="0088174B" w:rsidP="00386B71">
            <w:pPr>
              <w:snapToGrid w:val="0"/>
              <w:jc w:val="center"/>
              <w:rPr>
                <w:rFonts w:ascii="Arial" w:eastAsia="Calibri" w:hAnsi="Arial" w:cs="Arial"/>
                <w:bCs/>
                <w:iCs/>
                <w:sz w:val="20"/>
                <w:szCs w:val="20"/>
              </w:rPr>
            </w:pPr>
            <w:r w:rsidRPr="00771EBF">
              <w:rPr>
                <w:rFonts w:ascii="Arial" w:eastAsia="Calibri" w:hAnsi="Arial" w:cs="Arial"/>
                <w:bCs/>
                <w:iCs/>
                <w:sz w:val="20"/>
                <w:szCs w:val="20"/>
                <w:lang w:val="en-US"/>
              </w:rPr>
              <w:t>Т=1</w:t>
            </w:r>
            <w:r>
              <w:rPr>
                <w:rFonts w:ascii="Arial" w:eastAsia="Calibri" w:hAnsi="Arial" w:cs="Arial"/>
                <w:bCs/>
                <w:iCs/>
                <w:sz w:val="20"/>
                <w:szCs w:val="20"/>
              </w:rPr>
              <w:t>9</w:t>
            </w:r>
          </w:p>
        </w:tc>
        <w:tc>
          <w:tcPr>
            <w:tcW w:w="402" w:type="dxa"/>
            <w:tcBorders>
              <w:left w:val="single" w:sz="4" w:space="0" w:color="000000"/>
              <w:bottom w:val="single" w:sz="4" w:space="0" w:color="000000"/>
            </w:tcBorders>
            <w:shd w:val="clear" w:color="auto" w:fill="FFFECE"/>
          </w:tcPr>
          <w:p w:rsidR="0088174B" w:rsidRPr="00EA478D" w:rsidRDefault="0088174B" w:rsidP="00386B71">
            <w:pPr>
              <w:snapToGrid w:val="0"/>
              <w:jc w:val="center"/>
              <w:rPr>
                <w:rFonts w:ascii="Arial" w:eastAsia="Calibri" w:hAnsi="Arial" w:cs="Arial"/>
                <w:b/>
                <w:bCs/>
                <w:color w:val="000000"/>
                <w:sz w:val="24"/>
                <w:szCs w:val="24"/>
                <w:lang w:val="en-US"/>
              </w:rPr>
            </w:pPr>
          </w:p>
        </w:tc>
        <w:tc>
          <w:tcPr>
            <w:tcW w:w="402" w:type="dxa"/>
            <w:tcBorders>
              <w:left w:val="single" w:sz="4" w:space="0" w:color="000000"/>
              <w:bottom w:val="single" w:sz="4" w:space="0" w:color="000000"/>
              <w:right w:val="single" w:sz="4" w:space="0" w:color="000000"/>
            </w:tcBorders>
            <w:shd w:val="clear" w:color="auto" w:fill="FFFECE"/>
          </w:tcPr>
          <w:p w:rsidR="0088174B" w:rsidRPr="00EA478D" w:rsidRDefault="0088174B" w:rsidP="00386B71">
            <w:pPr>
              <w:snapToGrid w:val="0"/>
              <w:jc w:val="center"/>
              <w:rPr>
                <w:rFonts w:ascii="Arial" w:eastAsia="Calibri" w:hAnsi="Arial" w:cs="Arial"/>
                <w:b/>
                <w:bCs/>
                <w:color w:val="000000"/>
                <w:sz w:val="24"/>
                <w:szCs w:val="24"/>
                <w:lang w:val="en-US"/>
              </w:rPr>
            </w:pPr>
          </w:p>
        </w:tc>
        <w:tc>
          <w:tcPr>
            <w:tcW w:w="402" w:type="dxa"/>
            <w:tcBorders>
              <w:left w:val="single" w:sz="4" w:space="0" w:color="000000"/>
              <w:bottom w:val="single" w:sz="4" w:space="0" w:color="000000"/>
            </w:tcBorders>
            <w:shd w:val="clear" w:color="auto" w:fill="FFFECE"/>
          </w:tcPr>
          <w:p w:rsidR="0088174B" w:rsidRPr="00EA478D" w:rsidRDefault="0088174B" w:rsidP="00386B71">
            <w:pPr>
              <w:snapToGrid w:val="0"/>
              <w:jc w:val="center"/>
              <w:rPr>
                <w:rFonts w:ascii="Arial" w:eastAsia="Calibri" w:hAnsi="Arial" w:cs="Arial"/>
                <w:b/>
                <w:bCs/>
                <w:color w:val="000000"/>
                <w:sz w:val="24"/>
                <w:szCs w:val="24"/>
                <w:lang w:val="en-US"/>
              </w:rPr>
            </w:pPr>
          </w:p>
        </w:tc>
        <w:tc>
          <w:tcPr>
            <w:tcW w:w="488" w:type="dxa"/>
            <w:tcBorders>
              <w:left w:val="single" w:sz="4" w:space="0" w:color="000000"/>
              <w:bottom w:val="single" w:sz="4" w:space="0" w:color="000000"/>
            </w:tcBorders>
            <w:shd w:val="clear" w:color="auto" w:fill="FFFECE"/>
          </w:tcPr>
          <w:p w:rsidR="0088174B" w:rsidRPr="00EA478D" w:rsidRDefault="0088174B" w:rsidP="00386B71">
            <w:pPr>
              <w:snapToGrid w:val="0"/>
              <w:jc w:val="center"/>
              <w:rPr>
                <w:rFonts w:ascii="Arial" w:eastAsia="Calibri" w:hAnsi="Arial" w:cs="Arial"/>
                <w:b/>
                <w:bCs/>
                <w:color w:val="000000"/>
                <w:sz w:val="24"/>
                <w:szCs w:val="24"/>
                <w:lang w:val="en-US"/>
              </w:rPr>
            </w:pPr>
          </w:p>
        </w:tc>
        <w:tc>
          <w:tcPr>
            <w:tcW w:w="315" w:type="dxa"/>
            <w:tcBorders>
              <w:left w:val="single" w:sz="4" w:space="0" w:color="000000"/>
              <w:bottom w:val="single" w:sz="4" w:space="0" w:color="000000"/>
            </w:tcBorders>
            <w:shd w:val="clear" w:color="auto" w:fill="FFFECE"/>
          </w:tcPr>
          <w:p w:rsidR="0088174B" w:rsidRPr="00EA478D" w:rsidRDefault="00EA478D" w:rsidP="00386B71">
            <w:pPr>
              <w:snapToGrid w:val="0"/>
              <w:jc w:val="center"/>
              <w:rPr>
                <w:rFonts w:ascii="Arial" w:eastAsia="Calibri" w:hAnsi="Arial" w:cs="Arial"/>
                <w:b/>
                <w:bCs/>
                <w:color w:val="000000"/>
                <w:sz w:val="24"/>
                <w:szCs w:val="24"/>
              </w:rPr>
            </w:pPr>
            <w:r>
              <w:rPr>
                <w:rFonts w:ascii="Arial" w:eastAsia="Calibri" w:hAnsi="Arial" w:cs="Arial"/>
                <w:b/>
                <w:bCs/>
                <w:color w:val="000000"/>
                <w:sz w:val="24"/>
                <w:szCs w:val="24"/>
              </w:rPr>
              <w:t>И</w:t>
            </w:r>
          </w:p>
        </w:tc>
        <w:tc>
          <w:tcPr>
            <w:tcW w:w="401" w:type="dxa"/>
            <w:tcBorders>
              <w:left w:val="single" w:sz="4" w:space="0" w:color="000000"/>
              <w:bottom w:val="single" w:sz="4" w:space="0" w:color="000000"/>
            </w:tcBorders>
            <w:shd w:val="clear" w:color="auto" w:fill="FFFECE"/>
          </w:tcPr>
          <w:p w:rsidR="0088174B" w:rsidRPr="00EA478D" w:rsidRDefault="0088174B" w:rsidP="00386B71">
            <w:pPr>
              <w:snapToGrid w:val="0"/>
              <w:jc w:val="center"/>
              <w:rPr>
                <w:rFonts w:ascii="Arial" w:eastAsia="Calibri" w:hAnsi="Arial" w:cs="Arial"/>
                <w:b/>
                <w:bCs/>
                <w:color w:val="000000"/>
                <w:sz w:val="24"/>
                <w:szCs w:val="24"/>
              </w:rPr>
            </w:pPr>
          </w:p>
        </w:tc>
        <w:tc>
          <w:tcPr>
            <w:tcW w:w="402" w:type="dxa"/>
            <w:tcBorders>
              <w:left w:val="single" w:sz="4" w:space="0" w:color="000000"/>
              <w:bottom w:val="single" w:sz="4" w:space="0" w:color="000000"/>
            </w:tcBorders>
            <w:shd w:val="clear" w:color="auto" w:fill="FFFECE"/>
          </w:tcPr>
          <w:p w:rsidR="0088174B" w:rsidRPr="00EA478D" w:rsidRDefault="0088174B" w:rsidP="00386B71">
            <w:pPr>
              <w:snapToGrid w:val="0"/>
              <w:jc w:val="center"/>
              <w:rPr>
                <w:rFonts w:ascii="Arial" w:eastAsia="Calibri" w:hAnsi="Arial" w:cs="Arial"/>
                <w:b/>
                <w:bCs/>
                <w:color w:val="000000"/>
                <w:sz w:val="24"/>
                <w:szCs w:val="24"/>
              </w:rPr>
            </w:pPr>
          </w:p>
        </w:tc>
        <w:tc>
          <w:tcPr>
            <w:tcW w:w="901" w:type="dxa"/>
            <w:tcBorders>
              <w:left w:val="single" w:sz="4" w:space="0" w:color="000000"/>
              <w:bottom w:val="single" w:sz="4" w:space="0" w:color="000000"/>
              <w:right w:val="single" w:sz="4" w:space="0" w:color="000000"/>
            </w:tcBorders>
            <w:shd w:val="clear" w:color="auto" w:fill="FFFECE"/>
            <w:vAlign w:val="center"/>
          </w:tcPr>
          <w:p w:rsidR="0088174B" w:rsidRPr="00EA478D" w:rsidRDefault="0088174B" w:rsidP="00386B71">
            <w:pPr>
              <w:snapToGrid w:val="0"/>
              <w:jc w:val="center"/>
              <w:rPr>
                <w:rFonts w:ascii="Arial" w:eastAsia="Calibri" w:hAnsi="Arial" w:cs="Arial"/>
                <w:b/>
                <w:bCs/>
                <w:color w:val="000000"/>
                <w:sz w:val="24"/>
                <w:szCs w:val="24"/>
                <w:lang w:val="en-US"/>
              </w:rPr>
            </w:pPr>
          </w:p>
        </w:tc>
      </w:tr>
      <w:tr w:rsidR="0088174B" w:rsidRPr="00771EBF" w:rsidTr="00257E5A">
        <w:trPr>
          <w:trHeight w:val="341"/>
        </w:trPr>
        <w:tc>
          <w:tcPr>
            <w:tcW w:w="401" w:type="dxa"/>
            <w:tcBorders>
              <w:left w:val="single" w:sz="4" w:space="0" w:color="000000"/>
              <w:bottom w:val="single" w:sz="4" w:space="0" w:color="000000"/>
              <w:right w:val="single" w:sz="4" w:space="0" w:color="000000"/>
            </w:tcBorders>
            <w:shd w:val="clear" w:color="auto" w:fill="FFFECE"/>
          </w:tcPr>
          <w:p w:rsidR="0088174B" w:rsidRPr="00C90F33" w:rsidRDefault="0088174B" w:rsidP="00C90F33">
            <w:pPr>
              <w:rPr>
                <w:rFonts w:ascii="Arial" w:eastAsia="Calibri" w:hAnsi="Arial" w:cs="Arial"/>
                <w:b/>
              </w:rPr>
            </w:pPr>
          </w:p>
        </w:tc>
        <w:tc>
          <w:tcPr>
            <w:tcW w:w="10366" w:type="dxa"/>
            <w:gridSpan w:val="12"/>
            <w:tcBorders>
              <w:left w:val="single" w:sz="4" w:space="0" w:color="000000"/>
              <w:bottom w:val="single" w:sz="4" w:space="0" w:color="000000"/>
              <w:right w:val="single" w:sz="4" w:space="0" w:color="000000"/>
            </w:tcBorders>
            <w:shd w:val="clear" w:color="auto" w:fill="FFFECE"/>
            <w:vAlign w:val="center"/>
          </w:tcPr>
          <w:p w:rsidR="0088174B" w:rsidRPr="00EA478D" w:rsidRDefault="0088174B" w:rsidP="00C90F33">
            <w:pPr>
              <w:rPr>
                <w:rFonts w:ascii="Arial" w:eastAsia="Calibri" w:hAnsi="Arial" w:cs="Arial"/>
                <w:b/>
                <w:sz w:val="24"/>
                <w:szCs w:val="24"/>
              </w:rPr>
            </w:pPr>
            <w:r w:rsidRPr="00EA478D">
              <w:rPr>
                <w:rFonts w:ascii="Arial" w:eastAsia="Calibri" w:hAnsi="Arial" w:cs="Arial"/>
                <w:b/>
                <w:sz w:val="24"/>
                <w:szCs w:val="24"/>
              </w:rPr>
              <w:t xml:space="preserve">Подпроцес </w:t>
            </w:r>
            <w:r w:rsidRPr="00EA478D">
              <w:rPr>
                <w:rFonts w:ascii="Arial" w:eastAsia="Calibri" w:hAnsi="Arial" w:cs="Arial"/>
                <w:b/>
                <w:sz w:val="24"/>
                <w:szCs w:val="24"/>
                <w:lang w:val="en-US"/>
              </w:rPr>
              <w:t xml:space="preserve">III: </w:t>
            </w:r>
            <w:r w:rsidRPr="00EA478D">
              <w:rPr>
                <w:rFonts w:ascii="Arial" w:eastAsia="Calibri" w:hAnsi="Arial" w:cs="Arial"/>
                <w:b/>
                <w:sz w:val="24"/>
                <w:szCs w:val="24"/>
              </w:rPr>
              <w:t xml:space="preserve">Донесување на одлука за </w:t>
            </w:r>
            <w:r w:rsidR="005D211D">
              <w:rPr>
                <w:rFonts w:ascii="Arial" w:eastAsia="Calibri" w:hAnsi="Arial" w:cs="Arial"/>
                <w:b/>
                <w:sz w:val="24"/>
                <w:szCs w:val="24"/>
              </w:rPr>
              <w:t xml:space="preserve">доделување на договор за </w:t>
            </w:r>
            <w:r w:rsidRPr="00EA478D">
              <w:rPr>
                <w:rFonts w:ascii="Arial" w:eastAsia="Calibri" w:hAnsi="Arial" w:cs="Arial"/>
                <w:b/>
                <w:sz w:val="24"/>
                <w:szCs w:val="24"/>
              </w:rPr>
              <w:t>јавна набавка, потпишување на договор (преземање на финансиска обврска) и реализација на договор</w:t>
            </w:r>
          </w:p>
          <w:p w:rsidR="0088174B" w:rsidRPr="00EA478D" w:rsidRDefault="0088174B" w:rsidP="00386B71">
            <w:pPr>
              <w:snapToGrid w:val="0"/>
              <w:jc w:val="center"/>
              <w:rPr>
                <w:rFonts w:ascii="Arial" w:eastAsia="Calibri" w:hAnsi="Arial" w:cs="Arial"/>
                <w:b/>
                <w:bCs/>
                <w:color w:val="000000"/>
                <w:sz w:val="24"/>
                <w:szCs w:val="24"/>
                <w:lang w:val="en-US"/>
              </w:rPr>
            </w:pPr>
          </w:p>
        </w:tc>
      </w:tr>
      <w:tr w:rsidR="000A38A4" w:rsidRPr="00771EBF" w:rsidTr="00257E5A">
        <w:trPr>
          <w:trHeight w:val="341"/>
        </w:trPr>
        <w:tc>
          <w:tcPr>
            <w:tcW w:w="566" w:type="dxa"/>
            <w:gridSpan w:val="2"/>
            <w:tcBorders>
              <w:left w:val="single" w:sz="4" w:space="0" w:color="000000"/>
              <w:bottom w:val="single" w:sz="4" w:space="0" w:color="000000"/>
            </w:tcBorders>
            <w:shd w:val="clear" w:color="auto" w:fill="FFFECE"/>
            <w:vAlign w:val="center"/>
          </w:tcPr>
          <w:p w:rsidR="000A38A4" w:rsidRPr="00771EBF" w:rsidRDefault="000A38A4" w:rsidP="00386B71">
            <w:pPr>
              <w:snapToGrid w:val="0"/>
              <w:jc w:val="center"/>
              <w:rPr>
                <w:rFonts w:ascii="Arial" w:eastAsia="Calibri" w:hAnsi="Arial" w:cs="Arial"/>
                <w:sz w:val="20"/>
                <w:szCs w:val="20"/>
                <w:lang w:val="pt-BR"/>
              </w:rPr>
            </w:pPr>
            <w:r w:rsidRPr="00771EBF">
              <w:rPr>
                <w:rFonts w:ascii="Arial" w:eastAsia="Calibri" w:hAnsi="Arial" w:cs="Arial"/>
                <w:sz w:val="20"/>
                <w:szCs w:val="20"/>
                <w:lang w:val="pt-BR"/>
              </w:rPr>
              <w:t>11.</w:t>
            </w:r>
          </w:p>
        </w:tc>
        <w:tc>
          <w:tcPr>
            <w:tcW w:w="3653" w:type="dxa"/>
            <w:tcBorders>
              <w:left w:val="single" w:sz="4" w:space="0" w:color="000000"/>
              <w:bottom w:val="single" w:sz="4" w:space="0" w:color="000000"/>
            </w:tcBorders>
            <w:shd w:val="clear" w:color="auto" w:fill="FFFECE"/>
          </w:tcPr>
          <w:p w:rsidR="000A38A4" w:rsidRPr="00081EF9" w:rsidRDefault="000A38A4" w:rsidP="009D3B9E">
            <w:pPr>
              <w:snapToGrid w:val="0"/>
              <w:spacing w:line="200" w:lineRule="atLeast"/>
              <w:rPr>
                <w:rFonts w:ascii="Arial" w:hAnsi="Arial"/>
                <w:sz w:val="18"/>
                <w:szCs w:val="18"/>
              </w:rPr>
            </w:pPr>
            <w:r w:rsidRPr="00081EF9">
              <w:rPr>
                <w:rFonts w:ascii="Arial" w:hAnsi="Arial"/>
                <w:sz w:val="18"/>
                <w:szCs w:val="18"/>
              </w:rPr>
              <w:t xml:space="preserve">Изготвување на Одлука за избор на најповолен понудувач и доставување на истата до раководителот на секторот за </w:t>
            </w:r>
            <w:r w:rsidR="009D3B9E">
              <w:rPr>
                <w:rFonts w:ascii="Arial" w:hAnsi="Arial"/>
                <w:sz w:val="18"/>
                <w:szCs w:val="18"/>
              </w:rPr>
              <w:t>проверка и одобрување од раководителот на субјектот</w:t>
            </w:r>
            <w:r w:rsidRPr="00081EF9">
              <w:rPr>
                <w:rFonts w:ascii="Arial" w:hAnsi="Arial"/>
                <w:sz w:val="18"/>
                <w:szCs w:val="18"/>
              </w:rPr>
              <w:t>.</w:t>
            </w:r>
          </w:p>
        </w:tc>
        <w:tc>
          <w:tcPr>
            <w:tcW w:w="1559" w:type="dxa"/>
            <w:tcBorders>
              <w:left w:val="single" w:sz="4" w:space="0" w:color="000000"/>
              <w:bottom w:val="single" w:sz="4" w:space="0" w:color="000000"/>
            </w:tcBorders>
            <w:shd w:val="clear" w:color="auto" w:fill="FFFECE"/>
            <w:vAlign w:val="center"/>
          </w:tcPr>
          <w:p w:rsidR="000A38A4" w:rsidRPr="00771EBF" w:rsidRDefault="000A38A4" w:rsidP="00386B71">
            <w:pPr>
              <w:snapToGrid w:val="0"/>
              <w:spacing w:line="200" w:lineRule="atLeast"/>
              <w:jc w:val="center"/>
              <w:rPr>
                <w:rFonts w:ascii="Arial" w:eastAsia="Calibri" w:hAnsi="Arial" w:cs="Arial"/>
                <w:bCs/>
                <w:sz w:val="20"/>
                <w:szCs w:val="20"/>
                <w:lang w:val="en-US"/>
              </w:rPr>
            </w:pPr>
            <w:r w:rsidRPr="00771EBF">
              <w:rPr>
                <w:rFonts w:ascii="Arial" w:eastAsia="Calibri" w:hAnsi="Arial" w:cs="Arial"/>
                <w:bCs/>
                <w:sz w:val="20"/>
                <w:szCs w:val="20"/>
                <w:lang w:val="en-US"/>
              </w:rPr>
              <w:t xml:space="preserve">Одлука за избор на најповолен понудувач </w:t>
            </w:r>
          </w:p>
        </w:tc>
        <w:tc>
          <w:tcPr>
            <w:tcW w:w="1276" w:type="dxa"/>
            <w:tcBorders>
              <w:left w:val="single" w:sz="4" w:space="0" w:color="000000"/>
              <w:bottom w:val="single" w:sz="4" w:space="0" w:color="000000"/>
            </w:tcBorders>
            <w:shd w:val="clear" w:color="auto" w:fill="FFFECE"/>
            <w:vAlign w:val="center"/>
          </w:tcPr>
          <w:p w:rsidR="000A38A4" w:rsidRPr="006F0D1A" w:rsidRDefault="000A38A4" w:rsidP="00386B71">
            <w:pPr>
              <w:snapToGrid w:val="0"/>
              <w:jc w:val="center"/>
              <w:rPr>
                <w:rFonts w:ascii="Arial" w:eastAsia="Calibri" w:hAnsi="Arial" w:cs="Arial"/>
                <w:bCs/>
                <w:iCs/>
                <w:sz w:val="20"/>
                <w:szCs w:val="20"/>
              </w:rPr>
            </w:pPr>
            <w:r w:rsidRPr="00771EBF">
              <w:rPr>
                <w:rFonts w:ascii="Arial" w:eastAsia="Calibri" w:hAnsi="Arial" w:cs="Arial"/>
                <w:bCs/>
                <w:iCs/>
                <w:sz w:val="20"/>
                <w:szCs w:val="20"/>
                <w:lang w:val="en-US"/>
              </w:rPr>
              <w:t>Т=1</w:t>
            </w:r>
            <w:r>
              <w:rPr>
                <w:rFonts w:ascii="Arial" w:eastAsia="Calibri" w:hAnsi="Arial" w:cs="Arial"/>
                <w:bCs/>
                <w:iCs/>
                <w:sz w:val="20"/>
                <w:szCs w:val="20"/>
              </w:rPr>
              <w:t>9</w:t>
            </w:r>
          </w:p>
        </w:tc>
        <w:tc>
          <w:tcPr>
            <w:tcW w:w="402" w:type="dxa"/>
            <w:tcBorders>
              <w:left w:val="single" w:sz="4" w:space="0" w:color="000000"/>
              <w:bottom w:val="single" w:sz="4" w:space="0" w:color="000000"/>
            </w:tcBorders>
            <w:shd w:val="clear" w:color="auto" w:fill="FFFECE"/>
          </w:tcPr>
          <w:p w:rsidR="000A38A4" w:rsidRPr="00EA478D" w:rsidRDefault="000A38A4" w:rsidP="00386B71">
            <w:pPr>
              <w:snapToGrid w:val="0"/>
              <w:jc w:val="center"/>
              <w:rPr>
                <w:rFonts w:ascii="Arial" w:eastAsia="Calibri" w:hAnsi="Arial" w:cs="Arial"/>
                <w:b/>
                <w:bCs/>
                <w:color w:val="000000"/>
                <w:sz w:val="24"/>
                <w:szCs w:val="24"/>
              </w:rPr>
            </w:pPr>
            <w:r>
              <w:rPr>
                <w:rFonts w:ascii="Arial" w:eastAsia="Calibri" w:hAnsi="Arial" w:cs="Arial"/>
                <w:b/>
                <w:bCs/>
                <w:color w:val="000000"/>
                <w:sz w:val="24"/>
                <w:szCs w:val="24"/>
              </w:rPr>
              <w:t>И</w:t>
            </w:r>
          </w:p>
        </w:tc>
        <w:tc>
          <w:tcPr>
            <w:tcW w:w="402" w:type="dxa"/>
            <w:tcBorders>
              <w:left w:val="single" w:sz="4" w:space="0" w:color="000000"/>
              <w:bottom w:val="single" w:sz="4" w:space="0" w:color="000000"/>
              <w:right w:val="single" w:sz="4" w:space="0" w:color="000000"/>
            </w:tcBorders>
            <w:shd w:val="clear" w:color="auto" w:fill="FFFECE"/>
          </w:tcPr>
          <w:p w:rsidR="000A38A4" w:rsidRPr="00EA478D" w:rsidRDefault="000A38A4" w:rsidP="00386B71">
            <w:pPr>
              <w:snapToGrid w:val="0"/>
              <w:jc w:val="center"/>
              <w:rPr>
                <w:rFonts w:ascii="Arial" w:eastAsia="Calibri" w:hAnsi="Arial" w:cs="Arial"/>
                <w:b/>
                <w:bCs/>
                <w:color w:val="000000"/>
                <w:sz w:val="24"/>
                <w:szCs w:val="24"/>
              </w:rPr>
            </w:pPr>
          </w:p>
        </w:tc>
        <w:tc>
          <w:tcPr>
            <w:tcW w:w="402" w:type="dxa"/>
            <w:tcBorders>
              <w:left w:val="single" w:sz="4" w:space="0" w:color="000000"/>
              <w:bottom w:val="single" w:sz="4" w:space="0" w:color="000000"/>
            </w:tcBorders>
            <w:shd w:val="clear" w:color="auto" w:fill="FFFECE"/>
          </w:tcPr>
          <w:p w:rsidR="000A38A4" w:rsidRPr="009D3B9E" w:rsidRDefault="009D3B9E" w:rsidP="00386B71">
            <w:pPr>
              <w:snapToGrid w:val="0"/>
              <w:jc w:val="center"/>
              <w:rPr>
                <w:rFonts w:ascii="Arial" w:eastAsia="Calibri" w:hAnsi="Arial" w:cs="Arial"/>
                <w:b/>
                <w:bCs/>
                <w:color w:val="000000"/>
                <w:sz w:val="24"/>
                <w:szCs w:val="24"/>
              </w:rPr>
            </w:pPr>
            <w:r>
              <w:rPr>
                <w:rFonts w:ascii="Arial" w:eastAsia="Calibri" w:hAnsi="Arial" w:cs="Arial"/>
                <w:b/>
                <w:bCs/>
                <w:color w:val="000000"/>
                <w:sz w:val="24"/>
                <w:szCs w:val="24"/>
              </w:rPr>
              <w:t>П</w:t>
            </w:r>
          </w:p>
        </w:tc>
        <w:tc>
          <w:tcPr>
            <w:tcW w:w="488" w:type="dxa"/>
            <w:tcBorders>
              <w:left w:val="single" w:sz="4" w:space="0" w:color="000000"/>
              <w:bottom w:val="single" w:sz="4" w:space="0" w:color="000000"/>
            </w:tcBorders>
            <w:shd w:val="clear" w:color="auto" w:fill="FFFECE"/>
          </w:tcPr>
          <w:p w:rsidR="000A38A4" w:rsidRPr="00EA478D" w:rsidRDefault="000A38A4" w:rsidP="00386B71">
            <w:pPr>
              <w:snapToGrid w:val="0"/>
              <w:jc w:val="center"/>
              <w:rPr>
                <w:rFonts w:ascii="Arial" w:eastAsia="Calibri" w:hAnsi="Arial" w:cs="Arial"/>
                <w:b/>
                <w:bCs/>
                <w:color w:val="000000"/>
                <w:sz w:val="24"/>
                <w:szCs w:val="24"/>
                <w:lang w:val="en-US"/>
              </w:rPr>
            </w:pPr>
          </w:p>
        </w:tc>
        <w:tc>
          <w:tcPr>
            <w:tcW w:w="315" w:type="dxa"/>
            <w:tcBorders>
              <w:left w:val="single" w:sz="4" w:space="0" w:color="000000"/>
              <w:bottom w:val="single" w:sz="4" w:space="0" w:color="000000"/>
            </w:tcBorders>
            <w:shd w:val="clear" w:color="auto" w:fill="FFFECE"/>
          </w:tcPr>
          <w:p w:rsidR="000A38A4" w:rsidRPr="00EA478D" w:rsidRDefault="000A38A4" w:rsidP="00386B71">
            <w:pPr>
              <w:snapToGrid w:val="0"/>
              <w:jc w:val="center"/>
              <w:rPr>
                <w:rFonts w:ascii="Arial" w:eastAsia="Calibri" w:hAnsi="Arial" w:cs="Arial"/>
                <w:b/>
                <w:bCs/>
                <w:color w:val="000000"/>
                <w:sz w:val="24"/>
                <w:szCs w:val="24"/>
              </w:rPr>
            </w:pPr>
          </w:p>
        </w:tc>
        <w:tc>
          <w:tcPr>
            <w:tcW w:w="401" w:type="dxa"/>
            <w:tcBorders>
              <w:left w:val="single" w:sz="4" w:space="0" w:color="000000"/>
              <w:bottom w:val="single" w:sz="4" w:space="0" w:color="000000"/>
            </w:tcBorders>
            <w:shd w:val="clear" w:color="auto" w:fill="FFFECE"/>
          </w:tcPr>
          <w:p w:rsidR="000A38A4" w:rsidRPr="00EA478D" w:rsidRDefault="009D3B9E" w:rsidP="00386B71">
            <w:pPr>
              <w:snapToGrid w:val="0"/>
              <w:jc w:val="center"/>
              <w:rPr>
                <w:rFonts w:ascii="Arial" w:eastAsia="Calibri" w:hAnsi="Arial" w:cs="Arial"/>
                <w:b/>
                <w:bCs/>
                <w:color w:val="000000"/>
                <w:sz w:val="24"/>
                <w:szCs w:val="24"/>
              </w:rPr>
            </w:pPr>
            <w:r>
              <w:rPr>
                <w:rFonts w:ascii="Arial" w:eastAsia="Calibri" w:hAnsi="Arial" w:cs="Arial"/>
                <w:b/>
                <w:bCs/>
                <w:color w:val="000000"/>
                <w:sz w:val="24"/>
                <w:szCs w:val="24"/>
              </w:rPr>
              <w:t>О</w:t>
            </w:r>
          </w:p>
        </w:tc>
        <w:tc>
          <w:tcPr>
            <w:tcW w:w="402" w:type="dxa"/>
            <w:tcBorders>
              <w:left w:val="single" w:sz="4" w:space="0" w:color="000000"/>
              <w:bottom w:val="single" w:sz="4" w:space="0" w:color="000000"/>
            </w:tcBorders>
            <w:shd w:val="clear" w:color="auto" w:fill="FFFECE"/>
          </w:tcPr>
          <w:p w:rsidR="000A38A4" w:rsidRPr="00EA478D" w:rsidRDefault="000A38A4" w:rsidP="00386B71">
            <w:pPr>
              <w:snapToGrid w:val="0"/>
              <w:jc w:val="center"/>
              <w:rPr>
                <w:rFonts w:ascii="Arial" w:eastAsia="Calibri" w:hAnsi="Arial" w:cs="Arial"/>
                <w:b/>
                <w:bCs/>
                <w:color w:val="000000"/>
                <w:sz w:val="24"/>
                <w:szCs w:val="24"/>
              </w:rPr>
            </w:pPr>
          </w:p>
        </w:tc>
        <w:tc>
          <w:tcPr>
            <w:tcW w:w="901" w:type="dxa"/>
            <w:tcBorders>
              <w:left w:val="single" w:sz="4" w:space="0" w:color="000000"/>
              <w:bottom w:val="single" w:sz="4" w:space="0" w:color="000000"/>
              <w:right w:val="single" w:sz="4" w:space="0" w:color="000000"/>
            </w:tcBorders>
            <w:shd w:val="clear" w:color="auto" w:fill="FFFECE"/>
            <w:vAlign w:val="center"/>
          </w:tcPr>
          <w:p w:rsidR="000A38A4" w:rsidRPr="00EA478D" w:rsidRDefault="000A38A4" w:rsidP="00386B71">
            <w:pPr>
              <w:snapToGrid w:val="0"/>
              <w:jc w:val="center"/>
              <w:rPr>
                <w:rFonts w:ascii="Arial" w:eastAsia="Calibri" w:hAnsi="Arial" w:cs="Arial"/>
                <w:b/>
                <w:bCs/>
                <w:color w:val="000000"/>
                <w:sz w:val="24"/>
                <w:szCs w:val="24"/>
              </w:rPr>
            </w:pPr>
            <w:r w:rsidRPr="00EA478D">
              <w:rPr>
                <w:rFonts w:ascii="Arial" w:eastAsia="Calibri" w:hAnsi="Arial" w:cs="Arial"/>
                <w:b/>
                <w:bCs/>
                <w:color w:val="000000"/>
                <w:sz w:val="24"/>
                <w:szCs w:val="24"/>
              </w:rPr>
              <w:t>В</w:t>
            </w:r>
          </w:p>
        </w:tc>
      </w:tr>
      <w:tr w:rsidR="000A38A4" w:rsidRPr="00771EBF" w:rsidTr="00257E5A">
        <w:trPr>
          <w:trHeight w:val="341"/>
        </w:trPr>
        <w:tc>
          <w:tcPr>
            <w:tcW w:w="566" w:type="dxa"/>
            <w:gridSpan w:val="2"/>
            <w:tcBorders>
              <w:left w:val="single" w:sz="4" w:space="0" w:color="000000"/>
              <w:bottom w:val="single" w:sz="4" w:space="0" w:color="000000"/>
            </w:tcBorders>
            <w:shd w:val="clear" w:color="auto" w:fill="FFFECE"/>
            <w:vAlign w:val="center"/>
          </w:tcPr>
          <w:p w:rsidR="000A38A4" w:rsidRPr="00771EBF" w:rsidRDefault="000A38A4" w:rsidP="00386B71">
            <w:pPr>
              <w:snapToGrid w:val="0"/>
              <w:jc w:val="center"/>
              <w:rPr>
                <w:rFonts w:ascii="Arial" w:eastAsia="Calibri" w:hAnsi="Arial" w:cs="Arial"/>
                <w:sz w:val="20"/>
                <w:szCs w:val="20"/>
                <w:lang w:val="pt-BR"/>
              </w:rPr>
            </w:pPr>
            <w:r w:rsidRPr="00771EBF">
              <w:rPr>
                <w:rFonts w:ascii="Arial" w:eastAsia="Calibri" w:hAnsi="Arial" w:cs="Arial"/>
                <w:sz w:val="20"/>
                <w:szCs w:val="20"/>
                <w:lang w:val="pt-BR"/>
              </w:rPr>
              <w:t>12.</w:t>
            </w:r>
          </w:p>
        </w:tc>
        <w:tc>
          <w:tcPr>
            <w:tcW w:w="3653" w:type="dxa"/>
            <w:tcBorders>
              <w:left w:val="single" w:sz="4" w:space="0" w:color="000000"/>
              <w:bottom w:val="single" w:sz="4" w:space="0" w:color="000000"/>
            </w:tcBorders>
            <w:shd w:val="clear" w:color="auto" w:fill="FFFECE"/>
          </w:tcPr>
          <w:p w:rsidR="000A38A4" w:rsidRPr="00081EF9" w:rsidRDefault="000A38A4" w:rsidP="00CE2C94">
            <w:pPr>
              <w:snapToGrid w:val="0"/>
              <w:spacing w:line="200" w:lineRule="atLeast"/>
              <w:rPr>
                <w:rFonts w:ascii="Arial" w:hAnsi="Arial"/>
                <w:sz w:val="18"/>
                <w:szCs w:val="18"/>
              </w:rPr>
            </w:pPr>
            <w:r w:rsidRPr="00081EF9">
              <w:rPr>
                <w:rFonts w:ascii="Arial" w:hAnsi="Arial"/>
                <w:sz w:val="18"/>
                <w:szCs w:val="18"/>
              </w:rPr>
              <w:t xml:space="preserve">Изготвување на известување кое по одобрување од раководителот на секторот „Х“ заедно со примерок од  Одлуката за избор на најповолен понудувач  се доставува до сите кандидати, односно понудувачи. </w:t>
            </w:r>
          </w:p>
        </w:tc>
        <w:tc>
          <w:tcPr>
            <w:tcW w:w="1559" w:type="dxa"/>
            <w:tcBorders>
              <w:left w:val="single" w:sz="4" w:space="0" w:color="000000"/>
              <w:bottom w:val="single" w:sz="4" w:space="0" w:color="000000"/>
            </w:tcBorders>
            <w:shd w:val="clear" w:color="auto" w:fill="FFFECE"/>
            <w:vAlign w:val="center"/>
          </w:tcPr>
          <w:p w:rsidR="000A38A4" w:rsidRPr="00771EBF" w:rsidRDefault="000A38A4" w:rsidP="00386B71">
            <w:pPr>
              <w:snapToGrid w:val="0"/>
              <w:spacing w:line="200" w:lineRule="atLeast"/>
              <w:jc w:val="center"/>
              <w:rPr>
                <w:rFonts w:ascii="Arial" w:eastAsia="Calibri" w:hAnsi="Arial" w:cs="Arial"/>
                <w:bCs/>
                <w:sz w:val="20"/>
                <w:szCs w:val="20"/>
                <w:lang w:val="en-US"/>
              </w:rPr>
            </w:pPr>
            <w:r w:rsidRPr="00771EBF">
              <w:rPr>
                <w:rFonts w:ascii="Arial" w:eastAsia="Calibri" w:hAnsi="Arial" w:cs="Arial"/>
                <w:bCs/>
                <w:sz w:val="20"/>
                <w:szCs w:val="20"/>
                <w:lang w:val="en-US"/>
              </w:rPr>
              <w:t xml:space="preserve">Известување за избор на најповолен понудувач </w:t>
            </w:r>
          </w:p>
        </w:tc>
        <w:tc>
          <w:tcPr>
            <w:tcW w:w="1276" w:type="dxa"/>
            <w:tcBorders>
              <w:left w:val="single" w:sz="4" w:space="0" w:color="000000"/>
              <w:bottom w:val="single" w:sz="4" w:space="0" w:color="000000"/>
            </w:tcBorders>
            <w:shd w:val="clear" w:color="auto" w:fill="FFFECE"/>
            <w:vAlign w:val="center"/>
          </w:tcPr>
          <w:p w:rsidR="000A38A4" w:rsidRPr="006F0D1A" w:rsidRDefault="000A38A4" w:rsidP="00386B71">
            <w:pPr>
              <w:snapToGrid w:val="0"/>
              <w:jc w:val="center"/>
              <w:rPr>
                <w:rFonts w:ascii="Arial" w:eastAsia="Calibri" w:hAnsi="Arial" w:cs="Arial"/>
                <w:bCs/>
                <w:iCs/>
                <w:sz w:val="20"/>
                <w:szCs w:val="20"/>
              </w:rPr>
            </w:pPr>
            <w:r>
              <w:rPr>
                <w:rFonts w:ascii="Arial" w:eastAsia="Calibri" w:hAnsi="Arial" w:cs="Arial"/>
                <w:bCs/>
                <w:iCs/>
                <w:sz w:val="20"/>
                <w:szCs w:val="20"/>
                <w:lang w:val="en-US"/>
              </w:rPr>
              <w:t>Т=</w:t>
            </w:r>
            <w:r>
              <w:rPr>
                <w:rFonts w:ascii="Arial" w:eastAsia="Calibri" w:hAnsi="Arial" w:cs="Arial"/>
                <w:bCs/>
                <w:iCs/>
                <w:sz w:val="20"/>
                <w:szCs w:val="20"/>
              </w:rPr>
              <w:t>22</w:t>
            </w:r>
          </w:p>
        </w:tc>
        <w:tc>
          <w:tcPr>
            <w:tcW w:w="402" w:type="dxa"/>
            <w:tcBorders>
              <w:left w:val="single" w:sz="4" w:space="0" w:color="000000"/>
              <w:bottom w:val="single" w:sz="4" w:space="0" w:color="000000"/>
            </w:tcBorders>
            <w:shd w:val="clear" w:color="auto" w:fill="FFFECE"/>
          </w:tcPr>
          <w:p w:rsidR="000A38A4" w:rsidRPr="00EA478D" w:rsidRDefault="000A38A4" w:rsidP="00386B71">
            <w:pPr>
              <w:snapToGrid w:val="0"/>
              <w:jc w:val="center"/>
              <w:rPr>
                <w:rFonts w:ascii="Arial" w:eastAsia="Calibri" w:hAnsi="Arial" w:cs="Arial"/>
                <w:b/>
                <w:bCs/>
                <w:color w:val="000000"/>
                <w:sz w:val="24"/>
                <w:szCs w:val="24"/>
              </w:rPr>
            </w:pPr>
            <w:r>
              <w:rPr>
                <w:rFonts w:ascii="Arial" w:eastAsia="Calibri" w:hAnsi="Arial" w:cs="Arial"/>
                <w:b/>
                <w:bCs/>
                <w:color w:val="000000"/>
                <w:sz w:val="24"/>
                <w:szCs w:val="24"/>
              </w:rPr>
              <w:t>И</w:t>
            </w:r>
          </w:p>
        </w:tc>
        <w:tc>
          <w:tcPr>
            <w:tcW w:w="402" w:type="dxa"/>
            <w:tcBorders>
              <w:left w:val="single" w:sz="4" w:space="0" w:color="000000"/>
              <w:bottom w:val="single" w:sz="4" w:space="0" w:color="000000"/>
              <w:right w:val="single" w:sz="4" w:space="0" w:color="000000"/>
            </w:tcBorders>
            <w:shd w:val="clear" w:color="auto" w:fill="FFFECE"/>
          </w:tcPr>
          <w:p w:rsidR="000A38A4" w:rsidRPr="00EA478D" w:rsidRDefault="000A38A4" w:rsidP="00386B71">
            <w:pPr>
              <w:snapToGrid w:val="0"/>
              <w:jc w:val="center"/>
              <w:rPr>
                <w:rFonts w:ascii="Arial" w:eastAsia="Calibri" w:hAnsi="Arial" w:cs="Arial"/>
                <w:b/>
                <w:bCs/>
                <w:color w:val="000000"/>
                <w:sz w:val="24"/>
                <w:szCs w:val="24"/>
              </w:rPr>
            </w:pPr>
            <w:r w:rsidRPr="00EA478D">
              <w:rPr>
                <w:rFonts w:ascii="Arial" w:eastAsia="Calibri" w:hAnsi="Arial" w:cs="Arial"/>
                <w:b/>
                <w:bCs/>
                <w:color w:val="000000"/>
                <w:sz w:val="24"/>
                <w:szCs w:val="24"/>
              </w:rPr>
              <w:t>П</w:t>
            </w:r>
          </w:p>
        </w:tc>
        <w:tc>
          <w:tcPr>
            <w:tcW w:w="402" w:type="dxa"/>
            <w:tcBorders>
              <w:left w:val="single" w:sz="4" w:space="0" w:color="000000"/>
              <w:bottom w:val="single" w:sz="4" w:space="0" w:color="000000"/>
            </w:tcBorders>
            <w:shd w:val="clear" w:color="auto" w:fill="FFFECE"/>
          </w:tcPr>
          <w:p w:rsidR="000A38A4" w:rsidRPr="00AD1517" w:rsidRDefault="00AD1517" w:rsidP="00386B71">
            <w:pPr>
              <w:snapToGrid w:val="0"/>
              <w:jc w:val="center"/>
              <w:rPr>
                <w:rFonts w:ascii="Arial" w:eastAsia="Calibri" w:hAnsi="Arial" w:cs="Arial"/>
                <w:b/>
                <w:bCs/>
                <w:color w:val="000000"/>
                <w:sz w:val="24"/>
                <w:szCs w:val="24"/>
                <w:lang w:val="en-US"/>
              </w:rPr>
            </w:pPr>
            <w:r>
              <w:rPr>
                <w:rFonts w:ascii="Arial" w:eastAsia="Calibri" w:hAnsi="Arial" w:cs="Arial"/>
                <w:b/>
                <w:bCs/>
                <w:color w:val="000000"/>
                <w:sz w:val="24"/>
                <w:szCs w:val="24"/>
                <w:lang w:val="en-US"/>
              </w:rPr>
              <w:t>О</w:t>
            </w:r>
          </w:p>
        </w:tc>
        <w:tc>
          <w:tcPr>
            <w:tcW w:w="488" w:type="dxa"/>
            <w:tcBorders>
              <w:left w:val="single" w:sz="4" w:space="0" w:color="000000"/>
              <w:bottom w:val="single" w:sz="4" w:space="0" w:color="000000"/>
            </w:tcBorders>
            <w:shd w:val="clear" w:color="auto" w:fill="FFFECE"/>
          </w:tcPr>
          <w:p w:rsidR="000A38A4" w:rsidRPr="00EA478D" w:rsidRDefault="000A38A4" w:rsidP="00386B71">
            <w:pPr>
              <w:snapToGrid w:val="0"/>
              <w:jc w:val="center"/>
              <w:rPr>
                <w:rFonts w:ascii="Arial" w:eastAsia="Calibri" w:hAnsi="Arial" w:cs="Arial"/>
                <w:b/>
                <w:bCs/>
                <w:color w:val="000000"/>
                <w:sz w:val="24"/>
                <w:szCs w:val="24"/>
                <w:lang w:val="en-US"/>
              </w:rPr>
            </w:pPr>
          </w:p>
        </w:tc>
        <w:tc>
          <w:tcPr>
            <w:tcW w:w="315" w:type="dxa"/>
            <w:tcBorders>
              <w:left w:val="single" w:sz="4" w:space="0" w:color="000000"/>
              <w:bottom w:val="single" w:sz="4" w:space="0" w:color="000000"/>
            </w:tcBorders>
            <w:shd w:val="clear" w:color="auto" w:fill="FFFECE"/>
          </w:tcPr>
          <w:p w:rsidR="000A38A4" w:rsidRPr="00EA478D" w:rsidRDefault="000A38A4" w:rsidP="00386B71">
            <w:pPr>
              <w:snapToGrid w:val="0"/>
              <w:jc w:val="center"/>
              <w:rPr>
                <w:rFonts w:ascii="Arial" w:eastAsia="Calibri" w:hAnsi="Arial" w:cs="Arial"/>
                <w:b/>
                <w:bCs/>
                <w:color w:val="000000"/>
                <w:sz w:val="24"/>
                <w:szCs w:val="24"/>
              </w:rPr>
            </w:pPr>
          </w:p>
        </w:tc>
        <w:tc>
          <w:tcPr>
            <w:tcW w:w="401" w:type="dxa"/>
            <w:tcBorders>
              <w:left w:val="single" w:sz="4" w:space="0" w:color="000000"/>
              <w:bottom w:val="single" w:sz="4" w:space="0" w:color="000000"/>
            </w:tcBorders>
            <w:shd w:val="clear" w:color="auto" w:fill="FFFECE"/>
          </w:tcPr>
          <w:p w:rsidR="000A38A4" w:rsidRPr="00EA478D" w:rsidRDefault="000A38A4" w:rsidP="00386B71">
            <w:pPr>
              <w:snapToGrid w:val="0"/>
              <w:jc w:val="center"/>
              <w:rPr>
                <w:rFonts w:ascii="Arial" w:eastAsia="Calibri" w:hAnsi="Arial" w:cs="Arial"/>
                <w:b/>
                <w:bCs/>
                <w:color w:val="000000"/>
                <w:sz w:val="24"/>
                <w:szCs w:val="24"/>
              </w:rPr>
            </w:pPr>
          </w:p>
        </w:tc>
        <w:tc>
          <w:tcPr>
            <w:tcW w:w="402" w:type="dxa"/>
            <w:tcBorders>
              <w:left w:val="single" w:sz="4" w:space="0" w:color="000000"/>
              <w:bottom w:val="single" w:sz="4" w:space="0" w:color="000000"/>
            </w:tcBorders>
            <w:shd w:val="clear" w:color="auto" w:fill="FFFECE"/>
          </w:tcPr>
          <w:p w:rsidR="000A38A4" w:rsidRPr="00EA478D" w:rsidRDefault="000A38A4" w:rsidP="00386B71">
            <w:pPr>
              <w:snapToGrid w:val="0"/>
              <w:jc w:val="center"/>
              <w:rPr>
                <w:rFonts w:ascii="Arial" w:eastAsia="Calibri" w:hAnsi="Arial" w:cs="Arial"/>
                <w:b/>
                <w:bCs/>
                <w:color w:val="000000"/>
                <w:sz w:val="24"/>
                <w:szCs w:val="24"/>
              </w:rPr>
            </w:pPr>
          </w:p>
        </w:tc>
        <w:tc>
          <w:tcPr>
            <w:tcW w:w="901" w:type="dxa"/>
            <w:tcBorders>
              <w:left w:val="single" w:sz="4" w:space="0" w:color="000000"/>
              <w:bottom w:val="single" w:sz="4" w:space="0" w:color="000000"/>
              <w:right w:val="single" w:sz="4" w:space="0" w:color="000000"/>
            </w:tcBorders>
            <w:shd w:val="clear" w:color="auto" w:fill="FFFECE"/>
            <w:vAlign w:val="center"/>
          </w:tcPr>
          <w:p w:rsidR="000A38A4" w:rsidRPr="00EA478D" w:rsidRDefault="000A38A4" w:rsidP="00386B71">
            <w:pPr>
              <w:snapToGrid w:val="0"/>
              <w:jc w:val="center"/>
              <w:rPr>
                <w:rFonts w:ascii="Arial" w:eastAsia="Calibri" w:hAnsi="Arial" w:cs="Arial"/>
                <w:b/>
                <w:bCs/>
                <w:color w:val="000000"/>
                <w:sz w:val="24"/>
                <w:szCs w:val="24"/>
              </w:rPr>
            </w:pPr>
            <w:r w:rsidRPr="00EA478D">
              <w:rPr>
                <w:rFonts w:ascii="Arial" w:eastAsia="Calibri" w:hAnsi="Arial" w:cs="Arial"/>
                <w:b/>
                <w:bCs/>
                <w:color w:val="000000"/>
                <w:sz w:val="24"/>
                <w:szCs w:val="24"/>
              </w:rPr>
              <w:t>Н</w:t>
            </w:r>
          </w:p>
        </w:tc>
      </w:tr>
      <w:tr w:rsidR="000A38A4" w:rsidRPr="00771EBF" w:rsidTr="00257E5A">
        <w:trPr>
          <w:trHeight w:val="341"/>
        </w:trPr>
        <w:tc>
          <w:tcPr>
            <w:tcW w:w="566" w:type="dxa"/>
            <w:gridSpan w:val="2"/>
            <w:tcBorders>
              <w:left w:val="single" w:sz="4" w:space="0" w:color="000000"/>
              <w:bottom w:val="single" w:sz="4" w:space="0" w:color="000000"/>
            </w:tcBorders>
            <w:shd w:val="clear" w:color="auto" w:fill="FFFECE"/>
            <w:vAlign w:val="center"/>
          </w:tcPr>
          <w:p w:rsidR="000A38A4" w:rsidRPr="00771EBF" w:rsidRDefault="000A38A4" w:rsidP="00386B71">
            <w:pPr>
              <w:snapToGrid w:val="0"/>
              <w:jc w:val="center"/>
              <w:rPr>
                <w:rFonts w:ascii="Arial" w:eastAsia="Calibri" w:hAnsi="Arial" w:cs="Arial"/>
                <w:sz w:val="20"/>
                <w:szCs w:val="20"/>
                <w:lang w:val="pt-BR"/>
              </w:rPr>
            </w:pPr>
            <w:r w:rsidRPr="00771EBF">
              <w:rPr>
                <w:rFonts w:ascii="Arial" w:eastAsia="Calibri" w:hAnsi="Arial" w:cs="Arial"/>
                <w:sz w:val="20"/>
                <w:szCs w:val="20"/>
                <w:lang w:val="pt-BR"/>
              </w:rPr>
              <w:t>13.</w:t>
            </w:r>
          </w:p>
        </w:tc>
        <w:tc>
          <w:tcPr>
            <w:tcW w:w="3653" w:type="dxa"/>
            <w:tcBorders>
              <w:left w:val="single" w:sz="4" w:space="0" w:color="000000"/>
              <w:bottom w:val="single" w:sz="4" w:space="0" w:color="000000"/>
            </w:tcBorders>
            <w:shd w:val="clear" w:color="auto" w:fill="FFFECE"/>
          </w:tcPr>
          <w:p w:rsidR="000A38A4" w:rsidRPr="00081EF9" w:rsidRDefault="000A38A4" w:rsidP="00CE2C94">
            <w:pPr>
              <w:snapToGrid w:val="0"/>
              <w:spacing w:line="200" w:lineRule="atLeast"/>
              <w:rPr>
                <w:rFonts w:ascii="Arial" w:hAnsi="Arial"/>
                <w:sz w:val="18"/>
                <w:szCs w:val="18"/>
              </w:rPr>
            </w:pPr>
            <w:r w:rsidRPr="00081EF9">
              <w:rPr>
                <w:rFonts w:ascii="Arial" w:hAnsi="Arial"/>
                <w:sz w:val="18"/>
                <w:szCs w:val="18"/>
              </w:rPr>
              <w:t xml:space="preserve">Изготвување </w:t>
            </w:r>
            <w:r w:rsidR="00F77C41">
              <w:rPr>
                <w:rFonts w:ascii="Arial" w:hAnsi="Arial"/>
                <w:sz w:val="18"/>
                <w:szCs w:val="18"/>
                <w:lang w:val="en-US"/>
              </w:rPr>
              <w:t>н</w:t>
            </w:r>
            <w:r w:rsidRPr="00081EF9">
              <w:rPr>
                <w:rFonts w:ascii="Arial" w:hAnsi="Arial"/>
                <w:sz w:val="18"/>
                <w:szCs w:val="18"/>
              </w:rPr>
              <w:t xml:space="preserve">а Договор за јавна набавка кој се доставува до раководителот на секторот за </w:t>
            </w:r>
            <w:r w:rsidR="009D3B9E">
              <w:rPr>
                <w:rFonts w:ascii="Arial" w:hAnsi="Arial"/>
                <w:sz w:val="18"/>
                <w:szCs w:val="18"/>
              </w:rPr>
              <w:t xml:space="preserve">проверка и </w:t>
            </w:r>
            <w:r w:rsidRPr="00081EF9">
              <w:rPr>
                <w:rFonts w:ascii="Arial" w:hAnsi="Arial"/>
                <w:sz w:val="18"/>
                <w:szCs w:val="18"/>
              </w:rPr>
              <w:t>одобрување</w:t>
            </w:r>
            <w:r w:rsidR="009D3B9E">
              <w:rPr>
                <w:rFonts w:ascii="Arial" w:hAnsi="Arial"/>
                <w:sz w:val="18"/>
                <w:szCs w:val="18"/>
              </w:rPr>
              <w:t xml:space="preserve"> од раководителот на субјектот.</w:t>
            </w:r>
          </w:p>
        </w:tc>
        <w:tc>
          <w:tcPr>
            <w:tcW w:w="1559" w:type="dxa"/>
            <w:tcBorders>
              <w:left w:val="single" w:sz="4" w:space="0" w:color="000000"/>
              <w:bottom w:val="single" w:sz="4" w:space="0" w:color="000000"/>
            </w:tcBorders>
            <w:shd w:val="clear" w:color="auto" w:fill="FFFECE"/>
            <w:vAlign w:val="center"/>
          </w:tcPr>
          <w:p w:rsidR="000A38A4" w:rsidRPr="00771EBF" w:rsidRDefault="000A38A4" w:rsidP="00386B71">
            <w:pPr>
              <w:snapToGrid w:val="0"/>
              <w:spacing w:line="200" w:lineRule="atLeast"/>
              <w:jc w:val="center"/>
              <w:rPr>
                <w:rFonts w:ascii="Arial" w:eastAsia="Calibri" w:hAnsi="Arial" w:cs="Arial"/>
                <w:bCs/>
                <w:sz w:val="20"/>
                <w:szCs w:val="20"/>
                <w:lang w:val="en-US"/>
              </w:rPr>
            </w:pPr>
            <w:r w:rsidRPr="00771EBF">
              <w:rPr>
                <w:rFonts w:ascii="Arial" w:eastAsia="Calibri" w:hAnsi="Arial" w:cs="Arial"/>
                <w:bCs/>
                <w:sz w:val="20"/>
                <w:szCs w:val="20"/>
                <w:lang w:val="en-US"/>
              </w:rPr>
              <w:t>договор за јавна набавка</w:t>
            </w:r>
          </w:p>
        </w:tc>
        <w:tc>
          <w:tcPr>
            <w:tcW w:w="1276" w:type="dxa"/>
            <w:tcBorders>
              <w:left w:val="single" w:sz="4" w:space="0" w:color="000000"/>
              <w:bottom w:val="single" w:sz="4" w:space="0" w:color="000000"/>
            </w:tcBorders>
            <w:shd w:val="clear" w:color="auto" w:fill="FFFECE"/>
            <w:vAlign w:val="center"/>
          </w:tcPr>
          <w:p w:rsidR="000A38A4" w:rsidRPr="00C90F33" w:rsidRDefault="000A38A4" w:rsidP="00386B71">
            <w:pPr>
              <w:snapToGrid w:val="0"/>
              <w:jc w:val="center"/>
              <w:rPr>
                <w:rFonts w:ascii="Arial" w:eastAsia="Calibri" w:hAnsi="Arial" w:cs="Arial"/>
                <w:bCs/>
                <w:iCs/>
                <w:sz w:val="20"/>
                <w:szCs w:val="20"/>
              </w:rPr>
            </w:pPr>
            <w:r>
              <w:rPr>
                <w:rFonts w:ascii="Arial" w:eastAsia="Calibri" w:hAnsi="Arial" w:cs="Arial"/>
                <w:bCs/>
                <w:iCs/>
                <w:sz w:val="20"/>
                <w:szCs w:val="20"/>
                <w:lang w:val="en-US"/>
              </w:rPr>
              <w:t>Т=</w:t>
            </w:r>
            <w:r>
              <w:rPr>
                <w:rFonts w:ascii="Arial" w:eastAsia="Calibri" w:hAnsi="Arial" w:cs="Arial"/>
                <w:bCs/>
                <w:iCs/>
                <w:sz w:val="20"/>
                <w:szCs w:val="20"/>
              </w:rPr>
              <w:t>25</w:t>
            </w:r>
          </w:p>
        </w:tc>
        <w:tc>
          <w:tcPr>
            <w:tcW w:w="402" w:type="dxa"/>
            <w:tcBorders>
              <w:left w:val="single" w:sz="4" w:space="0" w:color="000000"/>
              <w:bottom w:val="single" w:sz="4" w:space="0" w:color="000000"/>
            </w:tcBorders>
            <w:shd w:val="clear" w:color="auto" w:fill="FFFECE"/>
          </w:tcPr>
          <w:p w:rsidR="000A38A4" w:rsidRPr="00EA478D" w:rsidRDefault="000A38A4" w:rsidP="00386B71">
            <w:pPr>
              <w:snapToGrid w:val="0"/>
              <w:jc w:val="center"/>
              <w:rPr>
                <w:rFonts w:ascii="Arial" w:eastAsia="Calibri" w:hAnsi="Arial" w:cs="Arial"/>
                <w:b/>
                <w:bCs/>
                <w:color w:val="000000"/>
                <w:sz w:val="24"/>
                <w:szCs w:val="24"/>
              </w:rPr>
            </w:pPr>
            <w:r>
              <w:rPr>
                <w:rFonts w:ascii="Arial" w:eastAsia="Calibri" w:hAnsi="Arial" w:cs="Arial"/>
                <w:b/>
                <w:bCs/>
                <w:color w:val="000000"/>
                <w:sz w:val="24"/>
                <w:szCs w:val="24"/>
              </w:rPr>
              <w:t>И</w:t>
            </w:r>
          </w:p>
        </w:tc>
        <w:tc>
          <w:tcPr>
            <w:tcW w:w="402" w:type="dxa"/>
            <w:tcBorders>
              <w:left w:val="single" w:sz="4" w:space="0" w:color="000000"/>
              <w:bottom w:val="single" w:sz="4" w:space="0" w:color="000000"/>
              <w:right w:val="single" w:sz="4" w:space="0" w:color="000000"/>
            </w:tcBorders>
            <w:shd w:val="clear" w:color="auto" w:fill="FFFECE"/>
          </w:tcPr>
          <w:p w:rsidR="000A38A4" w:rsidRPr="00EA478D" w:rsidRDefault="000A38A4" w:rsidP="00386B71">
            <w:pPr>
              <w:snapToGrid w:val="0"/>
              <w:jc w:val="center"/>
              <w:rPr>
                <w:rFonts w:ascii="Arial" w:eastAsia="Calibri" w:hAnsi="Arial" w:cs="Arial"/>
                <w:b/>
                <w:bCs/>
                <w:color w:val="000000"/>
                <w:sz w:val="24"/>
                <w:szCs w:val="24"/>
              </w:rPr>
            </w:pPr>
          </w:p>
        </w:tc>
        <w:tc>
          <w:tcPr>
            <w:tcW w:w="402" w:type="dxa"/>
            <w:tcBorders>
              <w:left w:val="single" w:sz="4" w:space="0" w:color="000000"/>
              <w:bottom w:val="single" w:sz="4" w:space="0" w:color="000000"/>
            </w:tcBorders>
            <w:shd w:val="clear" w:color="auto" w:fill="FFFECE"/>
          </w:tcPr>
          <w:p w:rsidR="000A38A4" w:rsidRPr="009D3B9E" w:rsidRDefault="009D3B9E" w:rsidP="00386B71">
            <w:pPr>
              <w:snapToGrid w:val="0"/>
              <w:jc w:val="center"/>
              <w:rPr>
                <w:rFonts w:ascii="Arial" w:eastAsia="Calibri" w:hAnsi="Arial" w:cs="Arial"/>
                <w:b/>
                <w:bCs/>
                <w:color w:val="000000"/>
                <w:sz w:val="24"/>
                <w:szCs w:val="24"/>
              </w:rPr>
            </w:pPr>
            <w:r>
              <w:rPr>
                <w:rFonts w:ascii="Arial" w:eastAsia="Calibri" w:hAnsi="Arial" w:cs="Arial"/>
                <w:b/>
                <w:bCs/>
                <w:color w:val="000000"/>
                <w:sz w:val="24"/>
                <w:szCs w:val="24"/>
              </w:rPr>
              <w:t>П</w:t>
            </w:r>
          </w:p>
        </w:tc>
        <w:tc>
          <w:tcPr>
            <w:tcW w:w="488" w:type="dxa"/>
            <w:tcBorders>
              <w:left w:val="single" w:sz="4" w:space="0" w:color="000000"/>
              <w:bottom w:val="single" w:sz="4" w:space="0" w:color="000000"/>
            </w:tcBorders>
            <w:shd w:val="clear" w:color="auto" w:fill="FFFECE"/>
          </w:tcPr>
          <w:p w:rsidR="000A38A4" w:rsidRPr="00EA478D" w:rsidRDefault="000A38A4" w:rsidP="00386B71">
            <w:pPr>
              <w:snapToGrid w:val="0"/>
              <w:jc w:val="center"/>
              <w:rPr>
                <w:rFonts w:ascii="Arial" w:eastAsia="Calibri" w:hAnsi="Arial" w:cs="Arial"/>
                <w:b/>
                <w:bCs/>
                <w:color w:val="000000"/>
                <w:sz w:val="24"/>
                <w:szCs w:val="24"/>
                <w:lang w:val="en-US"/>
              </w:rPr>
            </w:pPr>
          </w:p>
        </w:tc>
        <w:tc>
          <w:tcPr>
            <w:tcW w:w="315" w:type="dxa"/>
            <w:tcBorders>
              <w:left w:val="single" w:sz="4" w:space="0" w:color="000000"/>
              <w:bottom w:val="single" w:sz="4" w:space="0" w:color="000000"/>
            </w:tcBorders>
            <w:shd w:val="clear" w:color="auto" w:fill="FFFECE"/>
          </w:tcPr>
          <w:p w:rsidR="000A38A4" w:rsidRPr="00EA478D" w:rsidRDefault="000A38A4" w:rsidP="00386B71">
            <w:pPr>
              <w:snapToGrid w:val="0"/>
              <w:jc w:val="center"/>
              <w:rPr>
                <w:rFonts w:ascii="Arial" w:eastAsia="Calibri" w:hAnsi="Arial" w:cs="Arial"/>
                <w:b/>
                <w:bCs/>
                <w:color w:val="000000"/>
                <w:sz w:val="24"/>
                <w:szCs w:val="24"/>
              </w:rPr>
            </w:pPr>
          </w:p>
        </w:tc>
        <w:tc>
          <w:tcPr>
            <w:tcW w:w="401" w:type="dxa"/>
            <w:tcBorders>
              <w:left w:val="single" w:sz="4" w:space="0" w:color="000000"/>
              <w:bottom w:val="single" w:sz="4" w:space="0" w:color="000000"/>
            </w:tcBorders>
            <w:shd w:val="clear" w:color="auto" w:fill="FFFECE"/>
          </w:tcPr>
          <w:p w:rsidR="000A38A4" w:rsidRPr="00EA478D" w:rsidRDefault="009D3B9E" w:rsidP="00386B71">
            <w:pPr>
              <w:snapToGrid w:val="0"/>
              <w:jc w:val="center"/>
              <w:rPr>
                <w:rFonts w:ascii="Arial" w:eastAsia="Calibri" w:hAnsi="Arial" w:cs="Arial"/>
                <w:b/>
                <w:bCs/>
                <w:color w:val="000000"/>
                <w:sz w:val="24"/>
                <w:szCs w:val="24"/>
              </w:rPr>
            </w:pPr>
            <w:r>
              <w:rPr>
                <w:rFonts w:ascii="Arial" w:eastAsia="Calibri" w:hAnsi="Arial" w:cs="Arial"/>
                <w:b/>
                <w:bCs/>
                <w:color w:val="000000"/>
                <w:sz w:val="24"/>
                <w:szCs w:val="24"/>
              </w:rPr>
              <w:t>О</w:t>
            </w:r>
          </w:p>
        </w:tc>
        <w:tc>
          <w:tcPr>
            <w:tcW w:w="402" w:type="dxa"/>
            <w:tcBorders>
              <w:left w:val="single" w:sz="4" w:space="0" w:color="000000"/>
              <w:bottom w:val="single" w:sz="4" w:space="0" w:color="000000"/>
            </w:tcBorders>
            <w:shd w:val="clear" w:color="auto" w:fill="FFFECE"/>
          </w:tcPr>
          <w:p w:rsidR="000A38A4" w:rsidRPr="00EA478D" w:rsidRDefault="000A38A4" w:rsidP="00386B71">
            <w:pPr>
              <w:snapToGrid w:val="0"/>
              <w:jc w:val="center"/>
              <w:rPr>
                <w:rFonts w:ascii="Arial" w:eastAsia="Calibri" w:hAnsi="Arial" w:cs="Arial"/>
                <w:b/>
                <w:bCs/>
                <w:color w:val="000000"/>
                <w:sz w:val="24"/>
                <w:szCs w:val="24"/>
              </w:rPr>
            </w:pPr>
          </w:p>
        </w:tc>
        <w:tc>
          <w:tcPr>
            <w:tcW w:w="901" w:type="dxa"/>
            <w:tcBorders>
              <w:left w:val="single" w:sz="4" w:space="0" w:color="000000"/>
              <w:bottom w:val="single" w:sz="4" w:space="0" w:color="000000"/>
              <w:right w:val="single" w:sz="4" w:space="0" w:color="000000"/>
            </w:tcBorders>
            <w:shd w:val="clear" w:color="auto" w:fill="FFFECE"/>
            <w:vAlign w:val="center"/>
          </w:tcPr>
          <w:p w:rsidR="000A38A4" w:rsidRPr="00EA478D" w:rsidRDefault="000A38A4" w:rsidP="00386B71">
            <w:pPr>
              <w:snapToGrid w:val="0"/>
              <w:jc w:val="center"/>
              <w:rPr>
                <w:rFonts w:ascii="Arial" w:eastAsia="Calibri" w:hAnsi="Arial" w:cs="Arial"/>
                <w:b/>
                <w:bCs/>
                <w:color w:val="000000"/>
                <w:sz w:val="24"/>
                <w:szCs w:val="24"/>
              </w:rPr>
            </w:pPr>
            <w:r w:rsidRPr="00EA478D">
              <w:rPr>
                <w:rFonts w:ascii="Arial" w:eastAsia="Calibri" w:hAnsi="Arial" w:cs="Arial"/>
                <w:b/>
                <w:bCs/>
                <w:color w:val="000000"/>
                <w:sz w:val="24"/>
                <w:szCs w:val="24"/>
              </w:rPr>
              <w:t>В</w:t>
            </w:r>
          </w:p>
        </w:tc>
      </w:tr>
      <w:tr w:rsidR="000A38A4" w:rsidRPr="00771EBF" w:rsidTr="00257E5A">
        <w:trPr>
          <w:trHeight w:val="341"/>
        </w:trPr>
        <w:tc>
          <w:tcPr>
            <w:tcW w:w="566" w:type="dxa"/>
            <w:gridSpan w:val="2"/>
            <w:tcBorders>
              <w:left w:val="single" w:sz="4" w:space="0" w:color="000000"/>
              <w:bottom w:val="single" w:sz="4" w:space="0" w:color="000000"/>
            </w:tcBorders>
            <w:shd w:val="clear" w:color="auto" w:fill="FFFECE"/>
            <w:vAlign w:val="center"/>
          </w:tcPr>
          <w:p w:rsidR="000A38A4" w:rsidRPr="00771EBF" w:rsidRDefault="000A38A4" w:rsidP="00386B71">
            <w:pPr>
              <w:snapToGrid w:val="0"/>
              <w:jc w:val="center"/>
              <w:rPr>
                <w:rFonts w:ascii="Arial" w:eastAsia="Calibri" w:hAnsi="Arial" w:cs="Arial"/>
                <w:sz w:val="20"/>
                <w:szCs w:val="20"/>
                <w:lang w:val="pt-BR"/>
              </w:rPr>
            </w:pPr>
            <w:r w:rsidRPr="00771EBF">
              <w:rPr>
                <w:rFonts w:ascii="Arial" w:eastAsia="Calibri" w:hAnsi="Arial" w:cs="Arial"/>
                <w:sz w:val="20"/>
                <w:szCs w:val="20"/>
                <w:lang w:val="pt-BR"/>
              </w:rPr>
              <w:t>14.</w:t>
            </w:r>
          </w:p>
        </w:tc>
        <w:tc>
          <w:tcPr>
            <w:tcW w:w="3653" w:type="dxa"/>
            <w:tcBorders>
              <w:left w:val="single" w:sz="4" w:space="0" w:color="000000"/>
              <w:bottom w:val="single" w:sz="4" w:space="0" w:color="000000"/>
            </w:tcBorders>
            <w:shd w:val="clear" w:color="auto" w:fill="FFFECE"/>
          </w:tcPr>
          <w:p w:rsidR="000A38A4" w:rsidRPr="00081EF9" w:rsidRDefault="000A38A4" w:rsidP="00CE2C94">
            <w:pPr>
              <w:snapToGrid w:val="0"/>
              <w:spacing w:line="200" w:lineRule="atLeast"/>
              <w:rPr>
                <w:rFonts w:ascii="Arial" w:hAnsi="Arial"/>
                <w:sz w:val="18"/>
                <w:szCs w:val="18"/>
              </w:rPr>
            </w:pPr>
            <w:r w:rsidRPr="00081EF9">
              <w:rPr>
                <w:rFonts w:ascii="Arial" w:hAnsi="Arial"/>
                <w:sz w:val="18"/>
                <w:szCs w:val="18"/>
              </w:rPr>
              <w:t xml:space="preserve">Изготвување на пропратно писмо кое го потпишува раководителот на сектор „Х“.  Пропратното писмо и 6 примероци од договорот (по 3 примероци за секоја договорна страна) се доставува до избраниот понудувач за потпис. </w:t>
            </w:r>
          </w:p>
        </w:tc>
        <w:tc>
          <w:tcPr>
            <w:tcW w:w="1559" w:type="dxa"/>
            <w:tcBorders>
              <w:left w:val="single" w:sz="4" w:space="0" w:color="000000"/>
              <w:bottom w:val="single" w:sz="4" w:space="0" w:color="000000"/>
            </w:tcBorders>
            <w:shd w:val="clear" w:color="auto" w:fill="FFFECE"/>
            <w:vAlign w:val="center"/>
          </w:tcPr>
          <w:p w:rsidR="000A38A4" w:rsidRPr="00771EBF" w:rsidRDefault="000A38A4" w:rsidP="00386B71">
            <w:pPr>
              <w:snapToGrid w:val="0"/>
              <w:spacing w:line="200" w:lineRule="atLeast"/>
              <w:jc w:val="center"/>
              <w:rPr>
                <w:rFonts w:ascii="Arial" w:eastAsia="Calibri" w:hAnsi="Arial" w:cs="Arial"/>
                <w:bCs/>
                <w:sz w:val="20"/>
                <w:szCs w:val="20"/>
                <w:lang w:val="en-US"/>
              </w:rPr>
            </w:pPr>
            <w:r w:rsidRPr="00771EBF">
              <w:rPr>
                <w:rFonts w:ascii="Arial" w:eastAsia="Calibri" w:hAnsi="Arial" w:cs="Arial"/>
                <w:bCs/>
                <w:sz w:val="20"/>
                <w:szCs w:val="20"/>
                <w:lang w:val="en-US"/>
              </w:rPr>
              <w:t>Пропратно писмо за потпишување на договор за јавна набавка</w:t>
            </w:r>
          </w:p>
        </w:tc>
        <w:tc>
          <w:tcPr>
            <w:tcW w:w="1276" w:type="dxa"/>
            <w:tcBorders>
              <w:left w:val="single" w:sz="4" w:space="0" w:color="000000"/>
              <w:bottom w:val="single" w:sz="4" w:space="0" w:color="000000"/>
            </w:tcBorders>
            <w:shd w:val="clear" w:color="auto" w:fill="FFFECE"/>
            <w:vAlign w:val="center"/>
          </w:tcPr>
          <w:p w:rsidR="000A38A4" w:rsidRPr="00C90F33" w:rsidRDefault="000A38A4" w:rsidP="00386B71">
            <w:pPr>
              <w:snapToGrid w:val="0"/>
              <w:jc w:val="center"/>
              <w:rPr>
                <w:rFonts w:ascii="Arial" w:eastAsia="Calibri" w:hAnsi="Arial" w:cs="Arial"/>
                <w:bCs/>
                <w:iCs/>
                <w:sz w:val="20"/>
                <w:szCs w:val="20"/>
              </w:rPr>
            </w:pPr>
            <w:r>
              <w:rPr>
                <w:rFonts w:ascii="Arial" w:eastAsia="Calibri" w:hAnsi="Arial" w:cs="Arial"/>
                <w:bCs/>
                <w:iCs/>
                <w:sz w:val="20"/>
                <w:szCs w:val="20"/>
                <w:lang w:val="en-US"/>
              </w:rPr>
              <w:t>Т=</w:t>
            </w:r>
            <w:r>
              <w:rPr>
                <w:rFonts w:ascii="Arial" w:eastAsia="Calibri" w:hAnsi="Arial" w:cs="Arial"/>
                <w:bCs/>
                <w:iCs/>
                <w:sz w:val="20"/>
                <w:szCs w:val="20"/>
              </w:rPr>
              <w:t>25</w:t>
            </w:r>
          </w:p>
        </w:tc>
        <w:tc>
          <w:tcPr>
            <w:tcW w:w="402" w:type="dxa"/>
            <w:tcBorders>
              <w:left w:val="single" w:sz="4" w:space="0" w:color="000000"/>
              <w:bottom w:val="single" w:sz="4" w:space="0" w:color="000000"/>
            </w:tcBorders>
            <w:shd w:val="clear" w:color="auto" w:fill="FFFECE"/>
          </w:tcPr>
          <w:p w:rsidR="000A38A4" w:rsidRPr="00EA478D" w:rsidRDefault="000A38A4" w:rsidP="00386B71">
            <w:pPr>
              <w:snapToGrid w:val="0"/>
              <w:jc w:val="center"/>
              <w:rPr>
                <w:rFonts w:ascii="Arial" w:eastAsia="Calibri" w:hAnsi="Arial" w:cs="Arial"/>
                <w:b/>
                <w:bCs/>
                <w:color w:val="000000"/>
                <w:sz w:val="24"/>
                <w:szCs w:val="24"/>
              </w:rPr>
            </w:pPr>
            <w:r>
              <w:rPr>
                <w:rFonts w:ascii="Arial" w:eastAsia="Calibri" w:hAnsi="Arial" w:cs="Arial"/>
                <w:b/>
                <w:bCs/>
                <w:color w:val="000000"/>
                <w:sz w:val="24"/>
                <w:szCs w:val="24"/>
              </w:rPr>
              <w:t>И</w:t>
            </w:r>
          </w:p>
        </w:tc>
        <w:tc>
          <w:tcPr>
            <w:tcW w:w="402" w:type="dxa"/>
            <w:tcBorders>
              <w:left w:val="single" w:sz="4" w:space="0" w:color="000000"/>
              <w:bottom w:val="single" w:sz="4" w:space="0" w:color="000000"/>
              <w:right w:val="single" w:sz="4" w:space="0" w:color="000000"/>
            </w:tcBorders>
            <w:shd w:val="clear" w:color="auto" w:fill="FFFECE"/>
          </w:tcPr>
          <w:p w:rsidR="000A38A4" w:rsidRPr="00EA478D" w:rsidRDefault="000A38A4" w:rsidP="00386B71">
            <w:pPr>
              <w:snapToGrid w:val="0"/>
              <w:jc w:val="center"/>
              <w:rPr>
                <w:rFonts w:ascii="Arial" w:eastAsia="Calibri" w:hAnsi="Arial" w:cs="Arial"/>
                <w:b/>
                <w:bCs/>
                <w:color w:val="000000"/>
                <w:sz w:val="24"/>
                <w:szCs w:val="24"/>
              </w:rPr>
            </w:pPr>
            <w:r w:rsidRPr="00EA478D">
              <w:rPr>
                <w:rFonts w:ascii="Arial" w:eastAsia="Calibri" w:hAnsi="Arial" w:cs="Arial"/>
                <w:b/>
                <w:bCs/>
                <w:color w:val="000000"/>
                <w:sz w:val="24"/>
                <w:szCs w:val="24"/>
              </w:rPr>
              <w:t>П</w:t>
            </w:r>
          </w:p>
        </w:tc>
        <w:tc>
          <w:tcPr>
            <w:tcW w:w="402" w:type="dxa"/>
            <w:tcBorders>
              <w:left w:val="single" w:sz="4" w:space="0" w:color="000000"/>
              <w:bottom w:val="single" w:sz="4" w:space="0" w:color="000000"/>
            </w:tcBorders>
            <w:shd w:val="clear" w:color="auto" w:fill="FFFECE"/>
          </w:tcPr>
          <w:p w:rsidR="000A38A4" w:rsidRPr="00AD1517" w:rsidRDefault="00AD1517" w:rsidP="00386B71">
            <w:pPr>
              <w:snapToGrid w:val="0"/>
              <w:jc w:val="center"/>
              <w:rPr>
                <w:rFonts w:ascii="Arial" w:eastAsia="Calibri" w:hAnsi="Arial" w:cs="Arial"/>
                <w:b/>
                <w:bCs/>
                <w:color w:val="000000"/>
                <w:sz w:val="24"/>
                <w:szCs w:val="24"/>
                <w:lang w:val="en-US"/>
              </w:rPr>
            </w:pPr>
            <w:r>
              <w:rPr>
                <w:rFonts w:ascii="Arial" w:eastAsia="Calibri" w:hAnsi="Arial" w:cs="Arial"/>
                <w:b/>
                <w:bCs/>
                <w:color w:val="000000"/>
                <w:sz w:val="24"/>
                <w:szCs w:val="24"/>
                <w:lang w:val="en-US"/>
              </w:rPr>
              <w:t>О</w:t>
            </w:r>
          </w:p>
        </w:tc>
        <w:tc>
          <w:tcPr>
            <w:tcW w:w="488" w:type="dxa"/>
            <w:tcBorders>
              <w:left w:val="single" w:sz="4" w:space="0" w:color="000000"/>
              <w:bottom w:val="single" w:sz="4" w:space="0" w:color="000000"/>
            </w:tcBorders>
            <w:shd w:val="clear" w:color="auto" w:fill="FFFECE"/>
          </w:tcPr>
          <w:p w:rsidR="000A38A4" w:rsidRPr="00EA478D" w:rsidRDefault="000A38A4" w:rsidP="00386B71">
            <w:pPr>
              <w:snapToGrid w:val="0"/>
              <w:jc w:val="center"/>
              <w:rPr>
                <w:rFonts w:ascii="Arial" w:eastAsia="Calibri" w:hAnsi="Arial" w:cs="Arial"/>
                <w:b/>
                <w:bCs/>
                <w:color w:val="000000"/>
                <w:sz w:val="24"/>
                <w:szCs w:val="24"/>
                <w:lang w:val="en-US"/>
              </w:rPr>
            </w:pPr>
          </w:p>
        </w:tc>
        <w:tc>
          <w:tcPr>
            <w:tcW w:w="315" w:type="dxa"/>
            <w:tcBorders>
              <w:left w:val="single" w:sz="4" w:space="0" w:color="000000"/>
              <w:bottom w:val="single" w:sz="4" w:space="0" w:color="000000"/>
            </w:tcBorders>
            <w:shd w:val="clear" w:color="auto" w:fill="FFFECE"/>
          </w:tcPr>
          <w:p w:rsidR="000A38A4" w:rsidRPr="00EA478D" w:rsidRDefault="000A38A4" w:rsidP="00386B71">
            <w:pPr>
              <w:snapToGrid w:val="0"/>
              <w:jc w:val="center"/>
              <w:rPr>
                <w:rFonts w:ascii="Arial" w:eastAsia="Calibri" w:hAnsi="Arial" w:cs="Arial"/>
                <w:b/>
                <w:bCs/>
                <w:color w:val="000000"/>
                <w:sz w:val="24"/>
                <w:szCs w:val="24"/>
              </w:rPr>
            </w:pPr>
          </w:p>
        </w:tc>
        <w:tc>
          <w:tcPr>
            <w:tcW w:w="401" w:type="dxa"/>
            <w:tcBorders>
              <w:left w:val="single" w:sz="4" w:space="0" w:color="000000"/>
              <w:bottom w:val="single" w:sz="4" w:space="0" w:color="000000"/>
            </w:tcBorders>
            <w:shd w:val="clear" w:color="auto" w:fill="FFFECE"/>
          </w:tcPr>
          <w:p w:rsidR="000A38A4" w:rsidRPr="00EA478D" w:rsidRDefault="000A38A4" w:rsidP="00386B71">
            <w:pPr>
              <w:snapToGrid w:val="0"/>
              <w:jc w:val="center"/>
              <w:rPr>
                <w:rFonts w:ascii="Arial" w:eastAsia="Calibri" w:hAnsi="Arial" w:cs="Arial"/>
                <w:b/>
                <w:bCs/>
                <w:color w:val="000000"/>
                <w:sz w:val="24"/>
                <w:szCs w:val="24"/>
              </w:rPr>
            </w:pPr>
          </w:p>
        </w:tc>
        <w:tc>
          <w:tcPr>
            <w:tcW w:w="402" w:type="dxa"/>
            <w:tcBorders>
              <w:left w:val="single" w:sz="4" w:space="0" w:color="000000"/>
              <w:bottom w:val="single" w:sz="4" w:space="0" w:color="000000"/>
            </w:tcBorders>
            <w:shd w:val="clear" w:color="auto" w:fill="FFFECE"/>
          </w:tcPr>
          <w:p w:rsidR="000A38A4" w:rsidRPr="00EA478D" w:rsidRDefault="000A38A4" w:rsidP="00386B71">
            <w:pPr>
              <w:snapToGrid w:val="0"/>
              <w:jc w:val="center"/>
              <w:rPr>
                <w:rFonts w:ascii="Arial" w:eastAsia="Calibri" w:hAnsi="Arial" w:cs="Arial"/>
                <w:b/>
                <w:bCs/>
                <w:color w:val="000000"/>
                <w:sz w:val="24"/>
                <w:szCs w:val="24"/>
              </w:rPr>
            </w:pPr>
          </w:p>
        </w:tc>
        <w:tc>
          <w:tcPr>
            <w:tcW w:w="901" w:type="dxa"/>
            <w:tcBorders>
              <w:left w:val="single" w:sz="4" w:space="0" w:color="000000"/>
              <w:bottom w:val="single" w:sz="4" w:space="0" w:color="000000"/>
              <w:right w:val="single" w:sz="4" w:space="0" w:color="000000"/>
            </w:tcBorders>
            <w:shd w:val="clear" w:color="auto" w:fill="FFFECE"/>
            <w:vAlign w:val="center"/>
          </w:tcPr>
          <w:p w:rsidR="000A38A4" w:rsidRPr="00EA478D" w:rsidRDefault="000A38A4" w:rsidP="00386B71">
            <w:pPr>
              <w:snapToGrid w:val="0"/>
              <w:jc w:val="center"/>
              <w:rPr>
                <w:rFonts w:ascii="Arial" w:eastAsia="Calibri" w:hAnsi="Arial" w:cs="Arial"/>
                <w:b/>
                <w:bCs/>
                <w:color w:val="000000"/>
                <w:sz w:val="24"/>
                <w:szCs w:val="24"/>
              </w:rPr>
            </w:pPr>
            <w:r w:rsidRPr="00EA478D">
              <w:rPr>
                <w:rFonts w:ascii="Arial" w:eastAsia="Calibri" w:hAnsi="Arial" w:cs="Arial"/>
                <w:b/>
                <w:bCs/>
                <w:color w:val="000000"/>
                <w:sz w:val="24"/>
                <w:szCs w:val="24"/>
              </w:rPr>
              <w:t>Н</w:t>
            </w:r>
          </w:p>
        </w:tc>
      </w:tr>
      <w:tr w:rsidR="000A38A4" w:rsidRPr="00771EBF" w:rsidTr="00257E5A">
        <w:trPr>
          <w:trHeight w:val="341"/>
        </w:trPr>
        <w:tc>
          <w:tcPr>
            <w:tcW w:w="566" w:type="dxa"/>
            <w:gridSpan w:val="2"/>
            <w:tcBorders>
              <w:left w:val="single" w:sz="4" w:space="0" w:color="000000"/>
              <w:bottom w:val="single" w:sz="4" w:space="0" w:color="000000"/>
            </w:tcBorders>
            <w:shd w:val="clear" w:color="auto" w:fill="FFFECE"/>
            <w:vAlign w:val="center"/>
          </w:tcPr>
          <w:p w:rsidR="000A38A4" w:rsidRPr="00771EBF" w:rsidRDefault="000A38A4" w:rsidP="00386B71">
            <w:pPr>
              <w:snapToGrid w:val="0"/>
              <w:jc w:val="center"/>
              <w:rPr>
                <w:rFonts w:ascii="Arial" w:eastAsia="Calibri" w:hAnsi="Arial" w:cs="Arial"/>
                <w:sz w:val="20"/>
                <w:szCs w:val="20"/>
                <w:lang w:val="pt-BR"/>
              </w:rPr>
            </w:pPr>
            <w:r w:rsidRPr="00771EBF">
              <w:rPr>
                <w:rFonts w:ascii="Arial" w:eastAsia="Calibri" w:hAnsi="Arial" w:cs="Arial"/>
                <w:sz w:val="20"/>
                <w:szCs w:val="20"/>
                <w:lang w:val="pt-BR"/>
              </w:rPr>
              <w:t>15.</w:t>
            </w:r>
          </w:p>
        </w:tc>
        <w:tc>
          <w:tcPr>
            <w:tcW w:w="3653" w:type="dxa"/>
            <w:tcBorders>
              <w:left w:val="single" w:sz="4" w:space="0" w:color="000000"/>
              <w:bottom w:val="single" w:sz="4" w:space="0" w:color="000000"/>
            </w:tcBorders>
            <w:shd w:val="clear" w:color="auto" w:fill="FFFECE"/>
          </w:tcPr>
          <w:p w:rsidR="000A38A4" w:rsidRPr="00081EF9" w:rsidRDefault="000A38A4" w:rsidP="00CE2C94">
            <w:pPr>
              <w:snapToGrid w:val="0"/>
              <w:spacing w:line="200" w:lineRule="atLeast"/>
              <w:rPr>
                <w:rFonts w:ascii="Arial" w:hAnsi="Arial"/>
                <w:sz w:val="18"/>
                <w:szCs w:val="18"/>
              </w:rPr>
            </w:pPr>
            <w:r>
              <w:rPr>
                <w:rFonts w:ascii="Arial" w:hAnsi="Arial"/>
                <w:sz w:val="18"/>
                <w:szCs w:val="18"/>
                <w:lang w:val="en-US"/>
              </w:rPr>
              <w:t xml:space="preserve">Прием на три примероци од  договорот потпишан од избраниот понудувач </w:t>
            </w:r>
            <w:r w:rsidRPr="00081EF9">
              <w:rPr>
                <w:rFonts w:ascii="Arial" w:hAnsi="Arial"/>
                <w:sz w:val="18"/>
                <w:szCs w:val="18"/>
              </w:rPr>
              <w:t xml:space="preserve"> од кои два примерока остануваат во секторот „Х“, а еден примерок </w:t>
            </w:r>
            <w:r>
              <w:rPr>
                <w:rFonts w:ascii="Arial" w:hAnsi="Arial"/>
                <w:sz w:val="18"/>
                <w:szCs w:val="18"/>
                <w:lang w:val="en-US"/>
              </w:rPr>
              <w:t xml:space="preserve">се чува </w:t>
            </w:r>
            <w:r w:rsidRPr="00081EF9">
              <w:rPr>
                <w:rFonts w:ascii="Arial" w:hAnsi="Arial"/>
                <w:sz w:val="18"/>
                <w:szCs w:val="18"/>
              </w:rPr>
              <w:t xml:space="preserve">во архивата.  </w:t>
            </w:r>
          </w:p>
        </w:tc>
        <w:tc>
          <w:tcPr>
            <w:tcW w:w="1559" w:type="dxa"/>
            <w:tcBorders>
              <w:left w:val="single" w:sz="4" w:space="0" w:color="000000"/>
              <w:bottom w:val="single" w:sz="4" w:space="0" w:color="000000"/>
            </w:tcBorders>
            <w:shd w:val="clear" w:color="auto" w:fill="FFFECE"/>
            <w:vAlign w:val="center"/>
          </w:tcPr>
          <w:p w:rsidR="000A38A4" w:rsidRPr="00771EBF" w:rsidRDefault="000A38A4" w:rsidP="00386B71">
            <w:pPr>
              <w:snapToGrid w:val="0"/>
              <w:spacing w:line="200" w:lineRule="atLeast"/>
              <w:jc w:val="center"/>
              <w:rPr>
                <w:rFonts w:ascii="Arial" w:eastAsia="Calibri" w:hAnsi="Arial" w:cs="Arial"/>
                <w:bCs/>
                <w:sz w:val="20"/>
                <w:szCs w:val="20"/>
                <w:lang w:val="en-US"/>
              </w:rPr>
            </w:pPr>
            <w:r w:rsidRPr="00771EBF">
              <w:rPr>
                <w:rFonts w:ascii="Arial" w:eastAsia="Calibri" w:hAnsi="Arial" w:cs="Arial"/>
                <w:bCs/>
                <w:sz w:val="20"/>
                <w:szCs w:val="20"/>
                <w:lang w:val="en-US"/>
              </w:rPr>
              <w:t>Договор</w:t>
            </w:r>
          </w:p>
        </w:tc>
        <w:tc>
          <w:tcPr>
            <w:tcW w:w="1276" w:type="dxa"/>
            <w:tcBorders>
              <w:left w:val="single" w:sz="4" w:space="0" w:color="000000"/>
              <w:bottom w:val="single" w:sz="4" w:space="0" w:color="000000"/>
            </w:tcBorders>
            <w:shd w:val="clear" w:color="auto" w:fill="FFFECE"/>
            <w:vAlign w:val="center"/>
          </w:tcPr>
          <w:p w:rsidR="000A38A4" w:rsidRPr="00C90F33" w:rsidRDefault="000A38A4" w:rsidP="00C90F33">
            <w:pPr>
              <w:snapToGrid w:val="0"/>
              <w:jc w:val="center"/>
              <w:rPr>
                <w:rFonts w:ascii="Arial" w:eastAsia="Calibri" w:hAnsi="Arial" w:cs="Arial"/>
                <w:bCs/>
                <w:iCs/>
                <w:sz w:val="20"/>
                <w:szCs w:val="20"/>
              </w:rPr>
            </w:pPr>
            <w:r w:rsidRPr="00771EBF">
              <w:rPr>
                <w:rFonts w:ascii="Arial" w:eastAsia="Calibri" w:hAnsi="Arial" w:cs="Arial"/>
                <w:bCs/>
                <w:iCs/>
                <w:sz w:val="20"/>
                <w:szCs w:val="20"/>
                <w:lang w:val="en-US"/>
              </w:rPr>
              <w:t>Т=</w:t>
            </w:r>
            <w:r>
              <w:rPr>
                <w:rFonts w:ascii="Arial" w:eastAsia="Calibri" w:hAnsi="Arial" w:cs="Arial"/>
                <w:bCs/>
                <w:iCs/>
                <w:sz w:val="20"/>
                <w:szCs w:val="20"/>
              </w:rPr>
              <w:t>26</w:t>
            </w:r>
          </w:p>
        </w:tc>
        <w:tc>
          <w:tcPr>
            <w:tcW w:w="402" w:type="dxa"/>
            <w:tcBorders>
              <w:left w:val="single" w:sz="4" w:space="0" w:color="000000"/>
              <w:bottom w:val="single" w:sz="4" w:space="0" w:color="000000"/>
            </w:tcBorders>
            <w:shd w:val="clear" w:color="auto" w:fill="FFFECE"/>
          </w:tcPr>
          <w:p w:rsidR="000A38A4" w:rsidRPr="00EA478D" w:rsidRDefault="000A38A4" w:rsidP="00386B71">
            <w:pPr>
              <w:snapToGrid w:val="0"/>
              <w:jc w:val="center"/>
              <w:rPr>
                <w:rFonts w:ascii="Arial" w:eastAsia="Calibri" w:hAnsi="Arial" w:cs="Arial"/>
                <w:b/>
                <w:bCs/>
                <w:color w:val="000000"/>
                <w:sz w:val="24"/>
                <w:szCs w:val="24"/>
              </w:rPr>
            </w:pPr>
            <w:r>
              <w:rPr>
                <w:rFonts w:ascii="Arial" w:eastAsia="Calibri" w:hAnsi="Arial" w:cs="Arial"/>
                <w:b/>
                <w:bCs/>
                <w:color w:val="000000"/>
                <w:sz w:val="24"/>
                <w:szCs w:val="24"/>
              </w:rPr>
              <w:t>Ч</w:t>
            </w:r>
          </w:p>
        </w:tc>
        <w:tc>
          <w:tcPr>
            <w:tcW w:w="402" w:type="dxa"/>
            <w:tcBorders>
              <w:left w:val="single" w:sz="4" w:space="0" w:color="000000"/>
              <w:bottom w:val="single" w:sz="4" w:space="0" w:color="000000"/>
              <w:right w:val="single" w:sz="4" w:space="0" w:color="000000"/>
            </w:tcBorders>
            <w:shd w:val="clear" w:color="auto" w:fill="FFFECE"/>
          </w:tcPr>
          <w:p w:rsidR="000A38A4" w:rsidRPr="00EA478D" w:rsidRDefault="000A38A4" w:rsidP="00386B71">
            <w:pPr>
              <w:snapToGrid w:val="0"/>
              <w:jc w:val="center"/>
              <w:rPr>
                <w:rFonts w:ascii="Arial" w:eastAsia="Calibri" w:hAnsi="Arial" w:cs="Arial"/>
                <w:b/>
                <w:bCs/>
                <w:color w:val="000000"/>
                <w:sz w:val="24"/>
                <w:szCs w:val="24"/>
                <w:lang w:val="en-US"/>
              </w:rPr>
            </w:pPr>
          </w:p>
        </w:tc>
        <w:tc>
          <w:tcPr>
            <w:tcW w:w="402" w:type="dxa"/>
            <w:tcBorders>
              <w:left w:val="single" w:sz="4" w:space="0" w:color="000000"/>
              <w:bottom w:val="single" w:sz="4" w:space="0" w:color="000000"/>
            </w:tcBorders>
            <w:shd w:val="clear" w:color="auto" w:fill="FFFECE"/>
          </w:tcPr>
          <w:p w:rsidR="000A38A4" w:rsidRPr="00EA478D" w:rsidRDefault="000A38A4" w:rsidP="00386B71">
            <w:pPr>
              <w:snapToGrid w:val="0"/>
              <w:jc w:val="center"/>
              <w:rPr>
                <w:rFonts w:ascii="Arial" w:eastAsia="Calibri" w:hAnsi="Arial" w:cs="Arial"/>
                <w:b/>
                <w:bCs/>
                <w:color w:val="000000"/>
                <w:sz w:val="24"/>
                <w:szCs w:val="24"/>
                <w:lang w:val="en-US"/>
              </w:rPr>
            </w:pPr>
          </w:p>
        </w:tc>
        <w:tc>
          <w:tcPr>
            <w:tcW w:w="488" w:type="dxa"/>
            <w:tcBorders>
              <w:left w:val="single" w:sz="4" w:space="0" w:color="000000"/>
              <w:bottom w:val="single" w:sz="4" w:space="0" w:color="000000"/>
            </w:tcBorders>
            <w:shd w:val="clear" w:color="auto" w:fill="FFFECE"/>
          </w:tcPr>
          <w:p w:rsidR="000A38A4" w:rsidRPr="00EA478D" w:rsidRDefault="000A38A4" w:rsidP="00386B71">
            <w:pPr>
              <w:snapToGrid w:val="0"/>
              <w:jc w:val="center"/>
              <w:rPr>
                <w:rFonts w:ascii="Arial" w:eastAsia="Calibri" w:hAnsi="Arial" w:cs="Arial"/>
                <w:b/>
                <w:bCs/>
                <w:color w:val="000000"/>
                <w:sz w:val="24"/>
                <w:szCs w:val="24"/>
                <w:lang w:val="en-US"/>
              </w:rPr>
            </w:pPr>
          </w:p>
        </w:tc>
        <w:tc>
          <w:tcPr>
            <w:tcW w:w="315" w:type="dxa"/>
            <w:tcBorders>
              <w:left w:val="single" w:sz="4" w:space="0" w:color="000000"/>
              <w:bottom w:val="single" w:sz="4" w:space="0" w:color="000000"/>
            </w:tcBorders>
            <w:shd w:val="clear" w:color="auto" w:fill="FFFECE"/>
          </w:tcPr>
          <w:p w:rsidR="000A38A4" w:rsidRPr="00EA478D" w:rsidRDefault="000A38A4" w:rsidP="00386B71">
            <w:pPr>
              <w:snapToGrid w:val="0"/>
              <w:jc w:val="center"/>
              <w:rPr>
                <w:rFonts w:ascii="Arial" w:eastAsia="Calibri" w:hAnsi="Arial" w:cs="Arial"/>
                <w:b/>
                <w:bCs/>
                <w:color w:val="000000"/>
                <w:sz w:val="24"/>
                <w:szCs w:val="24"/>
              </w:rPr>
            </w:pPr>
          </w:p>
        </w:tc>
        <w:tc>
          <w:tcPr>
            <w:tcW w:w="401" w:type="dxa"/>
            <w:tcBorders>
              <w:left w:val="single" w:sz="4" w:space="0" w:color="000000"/>
              <w:bottom w:val="single" w:sz="4" w:space="0" w:color="000000"/>
            </w:tcBorders>
            <w:shd w:val="clear" w:color="auto" w:fill="FFFECE"/>
          </w:tcPr>
          <w:p w:rsidR="000A38A4" w:rsidRPr="00EA478D" w:rsidRDefault="000A38A4" w:rsidP="00386B71">
            <w:pPr>
              <w:snapToGrid w:val="0"/>
              <w:jc w:val="center"/>
              <w:rPr>
                <w:rFonts w:ascii="Arial" w:eastAsia="Calibri" w:hAnsi="Arial" w:cs="Arial"/>
                <w:b/>
                <w:bCs/>
                <w:color w:val="000000"/>
                <w:sz w:val="24"/>
                <w:szCs w:val="24"/>
              </w:rPr>
            </w:pPr>
          </w:p>
        </w:tc>
        <w:tc>
          <w:tcPr>
            <w:tcW w:w="402" w:type="dxa"/>
            <w:tcBorders>
              <w:left w:val="single" w:sz="4" w:space="0" w:color="000000"/>
              <w:bottom w:val="single" w:sz="4" w:space="0" w:color="000000"/>
            </w:tcBorders>
            <w:shd w:val="clear" w:color="auto" w:fill="FFFECE"/>
          </w:tcPr>
          <w:p w:rsidR="000A38A4" w:rsidRPr="00EA478D" w:rsidRDefault="000A38A4" w:rsidP="00386B71">
            <w:pPr>
              <w:snapToGrid w:val="0"/>
              <w:jc w:val="center"/>
              <w:rPr>
                <w:rFonts w:ascii="Arial" w:eastAsia="Calibri" w:hAnsi="Arial" w:cs="Arial"/>
                <w:b/>
                <w:bCs/>
                <w:color w:val="000000"/>
                <w:sz w:val="24"/>
                <w:szCs w:val="24"/>
              </w:rPr>
            </w:pPr>
          </w:p>
        </w:tc>
        <w:tc>
          <w:tcPr>
            <w:tcW w:w="901" w:type="dxa"/>
            <w:tcBorders>
              <w:left w:val="single" w:sz="4" w:space="0" w:color="000000"/>
              <w:bottom w:val="single" w:sz="4" w:space="0" w:color="000000"/>
              <w:right w:val="single" w:sz="4" w:space="0" w:color="000000"/>
            </w:tcBorders>
            <w:shd w:val="clear" w:color="auto" w:fill="FFFECE"/>
            <w:vAlign w:val="center"/>
          </w:tcPr>
          <w:p w:rsidR="000A38A4" w:rsidRPr="00EA478D" w:rsidRDefault="000A38A4" w:rsidP="00386B71">
            <w:pPr>
              <w:snapToGrid w:val="0"/>
              <w:jc w:val="center"/>
              <w:rPr>
                <w:rFonts w:ascii="Arial" w:eastAsia="Calibri" w:hAnsi="Arial" w:cs="Arial"/>
                <w:b/>
                <w:bCs/>
                <w:color w:val="000000"/>
                <w:sz w:val="24"/>
                <w:szCs w:val="24"/>
              </w:rPr>
            </w:pPr>
            <w:r w:rsidRPr="00EA478D">
              <w:rPr>
                <w:rFonts w:ascii="Arial" w:eastAsia="Calibri" w:hAnsi="Arial" w:cs="Arial"/>
                <w:b/>
                <w:bCs/>
                <w:color w:val="000000"/>
                <w:sz w:val="24"/>
                <w:szCs w:val="24"/>
              </w:rPr>
              <w:t>Н</w:t>
            </w:r>
          </w:p>
        </w:tc>
      </w:tr>
      <w:tr w:rsidR="000A38A4" w:rsidRPr="00771EBF" w:rsidTr="00257E5A">
        <w:trPr>
          <w:trHeight w:val="341"/>
        </w:trPr>
        <w:tc>
          <w:tcPr>
            <w:tcW w:w="566" w:type="dxa"/>
            <w:gridSpan w:val="2"/>
            <w:tcBorders>
              <w:left w:val="single" w:sz="4" w:space="0" w:color="000000"/>
              <w:bottom w:val="single" w:sz="4" w:space="0" w:color="000000"/>
            </w:tcBorders>
            <w:shd w:val="clear" w:color="auto" w:fill="FFFECE"/>
            <w:vAlign w:val="center"/>
          </w:tcPr>
          <w:p w:rsidR="000A38A4" w:rsidRPr="00771EBF" w:rsidRDefault="000A38A4" w:rsidP="00386B71">
            <w:pPr>
              <w:snapToGrid w:val="0"/>
              <w:jc w:val="center"/>
              <w:rPr>
                <w:rFonts w:ascii="Arial" w:eastAsia="Calibri" w:hAnsi="Arial" w:cs="Arial"/>
                <w:sz w:val="20"/>
                <w:szCs w:val="20"/>
                <w:lang w:val="pt-BR"/>
              </w:rPr>
            </w:pPr>
            <w:r w:rsidRPr="00771EBF">
              <w:rPr>
                <w:rFonts w:ascii="Arial" w:eastAsia="Calibri" w:hAnsi="Arial" w:cs="Arial"/>
                <w:sz w:val="20"/>
                <w:szCs w:val="20"/>
                <w:lang w:val="pt-BR"/>
              </w:rPr>
              <w:t>16.</w:t>
            </w:r>
          </w:p>
        </w:tc>
        <w:tc>
          <w:tcPr>
            <w:tcW w:w="3653" w:type="dxa"/>
            <w:tcBorders>
              <w:left w:val="single" w:sz="4" w:space="0" w:color="000000"/>
              <w:bottom w:val="single" w:sz="4" w:space="0" w:color="000000"/>
            </w:tcBorders>
            <w:shd w:val="clear" w:color="auto" w:fill="FFFECE"/>
          </w:tcPr>
          <w:p w:rsidR="000A38A4" w:rsidRPr="00081EF9" w:rsidRDefault="000A38A4" w:rsidP="00CE2C94">
            <w:pPr>
              <w:snapToGrid w:val="0"/>
              <w:spacing w:line="200" w:lineRule="atLeast"/>
              <w:rPr>
                <w:rFonts w:ascii="Arial" w:hAnsi="Arial"/>
                <w:sz w:val="18"/>
                <w:szCs w:val="18"/>
              </w:rPr>
            </w:pPr>
            <w:r w:rsidRPr="00081EF9">
              <w:rPr>
                <w:rFonts w:ascii="Arial" w:hAnsi="Arial"/>
                <w:sz w:val="18"/>
                <w:szCs w:val="18"/>
              </w:rPr>
              <w:t xml:space="preserve">Изготвување на писмена нарачка, која </w:t>
            </w:r>
            <w:r w:rsidR="001A785E">
              <w:rPr>
                <w:rFonts w:ascii="Arial" w:hAnsi="Arial"/>
                <w:sz w:val="18"/>
                <w:szCs w:val="18"/>
                <w:lang w:val="en-US"/>
              </w:rPr>
              <w:t xml:space="preserve">по </w:t>
            </w:r>
            <w:r w:rsidRPr="00081EF9">
              <w:rPr>
                <w:rFonts w:ascii="Arial" w:hAnsi="Arial"/>
                <w:sz w:val="18"/>
                <w:szCs w:val="18"/>
              </w:rPr>
              <w:t>одобрува</w:t>
            </w:r>
            <w:r w:rsidR="001A785E">
              <w:rPr>
                <w:rFonts w:ascii="Arial" w:hAnsi="Arial"/>
                <w:sz w:val="18"/>
                <w:szCs w:val="18"/>
                <w:lang w:val="en-US"/>
              </w:rPr>
              <w:t>ње</w:t>
            </w:r>
            <w:r w:rsidRPr="00081EF9">
              <w:rPr>
                <w:rFonts w:ascii="Arial" w:hAnsi="Arial"/>
                <w:sz w:val="18"/>
                <w:szCs w:val="18"/>
              </w:rPr>
              <w:t xml:space="preserve"> </w:t>
            </w:r>
            <w:r w:rsidR="001A785E">
              <w:rPr>
                <w:rFonts w:ascii="Arial" w:hAnsi="Arial"/>
                <w:sz w:val="18"/>
                <w:szCs w:val="18"/>
                <w:lang w:val="en-US"/>
              </w:rPr>
              <w:t xml:space="preserve">од </w:t>
            </w:r>
            <w:r w:rsidR="001A785E">
              <w:rPr>
                <w:rFonts w:ascii="Arial" w:hAnsi="Arial"/>
                <w:sz w:val="18"/>
                <w:szCs w:val="18"/>
              </w:rPr>
              <w:t xml:space="preserve">раководителот на секторот „Х“ </w:t>
            </w:r>
            <w:r w:rsidRPr="00081EF9">
              <w:rPr>
                <w:rFonts w:ascii="Arial" w:hAnsi="Arial"/>
                <w:sz w:val="18"/>
                <w:szCs w:val="18"/>
              </w:rPr>
              <w:t xml:space="preserve"> се доставува до добавувачот.</w:t>
            </w:r>
          </w:p>
        </w:tc>
        <w:tc>
          <w:tcPr>
            <w:tcW w:w="1559" w:type="dxa"/>
            <w:tcBorders>
              <w:left w:val="single" w:sz="4" w:space="0" w:color="000000"/>
              <w:bottom w:val="single" w:sz="4" w:space="0" w:color="000000"/>
            </w:tcBorders>
            <w:shd w:val="clear" w:color="auto" w:fill="FFFECE"/>
            <w:vAlign w:val="center"/>
          </w:tcPr>
          <w:p w:rsidR="000A38A4" w:rsidRPr="00771EBF" w:rsidRDefault="000A38A4" w:rsidP="00386B71">
            <w:pPr>
              <w:snapToGrid w:val="0"/>
              <w:spacing w:line="200" w:lineRule="atLeast"/>
              <w:jc w:val="center"/>
              <w:rPr>
                <w:rFonts w:ascii="Arial" w:eastAsia="Calibri" w:hAnsi="Arial" w:cs="Arial"/>
                <w:bCs/>
                <w:sz w:val="20"/>
                <w:szCs w:val="20"/>
                <w:lang w:val="en-US"/>
              </w:rPr>
            </w:pPr>
            <w:r w:rsidRPr="00771EBF">
              <w:rPr>
                <w:rFonts w:ascii="Arial" w:eastAsia="Calibri" w:hAnsi="Arial" w:cs="Arial"/>
                <w:bCs/>
                <w:sz w:val="20"/>
                <w:szCs w:val="20"/>
                <w:lang w:val="en-US"/>
              </w:rPr>
              <w:t xml:space="preserve">Нарачка </w:t>
            </w:r>
          </w:p>
        </w:tc>
        <w:tc>
          <w:tcPr>
            <w:tcW w:w="1276" w:type="dxa"/>
            <w:tcBorders>
              <w:left w:val="single" w:sz="4" w:space="0" w:color="000000"/>
              <w:bottom w:val="single" w:sz="4" w:space="0" w:color="000000"/>
            </w:tcBorders>
            <w:shd w:val="clear" w:color="auto" w:fill="FFFECE"/>
            <w:vAlign w:val="center"/>
          </w:tcPr>
          <w:p w:rsidR="000A38A4" w:rsidRPr="00C90F33" w:rsidRDefault="000A38A4" w:rsidP="00386B71">
            <w:pPr>
              <w:snapToGrid w:val="0"/>
              <w:jc w:val="center"/>
              <w:rPr>
                <w:rFonts w:ascii="Arial" w:eastAsia="Calibri" w:hAnsi="Arial" w:cs="Arial"/>
                <w:bCs/>
                <w:iCs/>
                <w:sz w:val="20"/>
                <w:szCs w:val="20"/>
              </w:rPr>
            </w:pPr>
            <w:r>
              <w:rPr>
                <w:rFonts w:ascii="Arial" w:eastAsia="Calibri" w:hAnsi="Arial" w:cs="Arial"/>
                <w:bCs/>
                <w:iCs/>
                <w:sz w:val="20"/>
                <w:szCs w:val="20"/>
                <w:lang w:val="en-US"/>
              </w:rPr>
              <w:t>Т=</w:t>
            </w:r>
            <w:r>
              <w:rPr>
                <w:rFonts w:ascii="Arial" w:eastAsia="Calibri" w:hAnsi="Arial" w:cs="Arial"/>
                <w:bCs/>
                <w:iCs/>
                <w:sz w:val="20"/>
                <w:szCs w:val="20"/>
              </w:rPr>
              <w:t>30</w:t>
            </w:r>
          </w:p>
        </w:tc>
        <w:tc>
          <w:tcPr>
            <w:tcW w:w="402" w:type="dxa"/>
            <w:tcBorders>
              <w:left w:val="single" w:sz="4" w:space="0" w:color="000000"/>
              <w:bottom w:val="single" w:sz="4" w:space="0" w:color="000000"/>
            </w:tcBorders>
            <w:shd w:val="clear" w:color="auto" w:fill="FFFECE"/>
          </w:tcPr>
          <w:p w:rsidR="000A38A4" w:rsidRPr="00EA478D" w:rsidRDefault="000A38A4" w:rsidP="00386B71">
            <w:pPr>
              <w:snapToGrid w:val="0"/>
              <w:jc w:val="center"/>
              <w:rPr>
                <w:rFonts w:ascii="Arial" w:eastAsia="Calibri" w:hAnsi="Arial" w:cs="Arial"/>
                <w:b/>
                <w:bCs/>
                <w:color w:val="000000"/>
                <w:sz w:val="24"/>
                <w:szCs w:val="24"/>
              </w:rPr>
            </w:pPr>
            <w:r>
              <w:rPr>
                <w:rFonts w:ascii="Arial" w:eastAsia="Calibri" w:hAnsi="Arial" w:cs="Arial"/>
                <w:b/>
                <w:bCs/>
                <w:color w:val="000000"/>
                <w:sz w:val="24"/>
                <w:szCs w:val="24"/>
              </w:rPr>
              <w:t>И</w:t>
            </w:r>
          </w:p>
        </w:tc>
        <w:tc>
          <w:tcPr>
            <w:tcW w:w="402" w:type="dxa"/>
            <w:tcBorders>
              <w:left w:val="single" w:sz="4" w:space="0" w:color="000000"/>
              <w:bottom w:val="single" w:sz="4" w:space="0" w:color="000000"/>
              <w:right w:val="single" w:sz="4" w:space="0" w:color="000000"/>
            </w:tcBorders>
            <w:shd w:val="clear" w:color="auto" w:fill="FFFECE"/>
          </w:tcPr>
          <w:p w:rsidR="000A38A4" w:rsidRPr="00EA478D" w:rsidRDefault="000A38A4" w:rsidP="00386B71">
            <w:pPr>
              <w:snapToGrid w:val="0"/>
              <w:jc w:val="center"/>
              <w:rPr>
                <w:rFonts w:ascii="Arial" w:eastAsia="Calibri" w:hAnsi="Arial" w:cs="Arial"/>
                <w:b/>
                <w:bCs/>
                <w:color w:val="000000"/>
                <w:sz w:val="24"/>
                <w:szCs w:val="24"/>
              </w:rPr>
            </w:pPr>
            <w:r w:rsidRPr="00EA478D">
              <w:rPr>
                <w:rFonts w:ascii="Arial" w:eastAsia="Calibri" w:hAnsi="Arial" w:cs="Arial"/>
                <w:b/>
                <w:bCs/>
                <w:color w:val="000000"/>
                <w:sz w:val="24"/>
                <w:szCs w:val="24"/>
              </w:rPr>
              <w:t>П</w:t>
            </w:r>
          </w:p>
        </w:tc>
        <w:tc>
          <w:tcPr>
            <w:tcW w:w="402" w:type="dxa"/>
            <w:tcBorders>
              <w:left w:val="single" w:sz="4" w:space="0" w:color="000000"/>
              <w:bottom w:val="single" w:sz="4" w:space="0" w:color="000000"/>
            </w:tcBorders>
            <w:shd w:val="clear" w:color="auto" w:fill="FFFECE"/>
          </w:tcPr>
          <w:p w:rsidR="000A38A4" w:rsidRPr="00AD1517" w:rsidRDefault="00AD1517" w:rsidP="00386B71">
            <w:pPr>
              <w:snapToGrid w:val="0"/>
              <w:jc w:val="center"/>
              <w:rPr>
                <w:rFonts w:ascii="Arial" w:eastAsia="Calibri" w:hAnsi="Arial" w:cs="Arial"/>
                <w:b/>
                <w:bCs/>
                <w:color w:val="000000"/>
                <w:sz w:val="24"/>
                <w:szCs w:val="24"/>
                <w:lang w:val="en-US"/>
              </w:rPr>
            </w:pPr>
            <w:r>
              <w:rPr>
                <w:rFonts w:ascii="Arial" w:eastAsia="Calibri" w:hAnsi="Arial" w:cs="Arial"/>
                <w:b/>
                <w:bCs/>
                <w:color w:val="000000"/>
                <w:sz w:val="24"/>
                <w:szCs w:val="24"/>
                <w:lang w:val="en-US"/>
              </w:rPr>
              <w:t>О</w:t>
            </w:r>
          </w:p>
        </w:tc>
        <w:tc>
          <w:tcPr>
            <w:tcW w:w="488" w:type="dxa"/>
            <w:tcBorders>
              <w:left w:val="single" w:sz="4" w:space="0" w:color="000000"/>
              <w:bottom w:val="single" w:sz="4" w:space="0" w:color="000000"/>
            </w:tcBorders>
            <w:shd w:val="clear" w:color="auto" w:fill="FFFECE"/>
          </w:tcPr>
          <w:p w:rsidR="000A38A4" w:rsidRPr="00EA478D" w:rsidRDefault="000A38A4" w:rsidP="00386B71">
            <w:pPr>
              <w:snapToGrid w:val="0"/>
              <w:jc w:val="center"/>
              <w:rPr>
                <w:rFonts w:ascii="Arial" w:eastAsia="Calibri" w:hAnsi="Arial" w:cs="Arial"/>
                <w:b/>
                <w:bCs/>
                <w:color w:val="000000"/>
                <w:sz w:val="24"/>
                <w:szCs w:val="24"/>
                <w:lang w:val="en-US"/>
              </w:rPr>
            </w:pPr>
          </w:p>
        </w:tc>
        <w:tc>
          <w:tcPr>
            <w:tcW w:w="315" w:type="dxa"/>
            <w:tcBorders>
              <w:left w:val="single" w:sz="4" w:space="0" w:color="000000"/>
              <w:bottom w:val="single" w:sz="4" w:space="0" w:color="000000"/>
            </w:tcBorders>
            <w:shd w:val="clear" w:color="auto" w:fill="FFFECE"/>
          </w:tcPr>
          <w:p w:rsidR="000A38A4" w:rsidRPr="00EA478D" w:rsidRDefault="000A38A4" w:rsidP="00386B71">
            <w:pPr>
              <w:snapToGrid w:val="0"/>
              <w:jc w:val="center"/>
              <w:rPr>
                <w:rFonts w:ascii="Arial" w:eastAsia="Calibri" w:hAnsi="Arial" w:cs="Arial"/>
                <w:b/>
                <w:bCs/>
                <w:color w:val="000000"/>
                <w:sz w:val="24"/>
                <w:szCs w:val="24"/>
              </w:rPr>
            </w:pPr>
          </w:p>
        </w:tc>
        <w:tc>
          <w:tcPr>
            <w:tcW w:w="401" w:type="dxa"/>
            <w:tcBorders>
              <w:left w:val="single" w:sz="4" w:space="0" w:color="000000"/>
              <w:bottom w:val="single" w:sz="4" w:space="0" w:color="000000"/>
            </w:tcBorders>
            <w:shd w:val="clear" w:color="auto" w:fill="FFFECE"/>
          </w:tcPr>
          <w:p w:rsidR="000A38A4" w:rsidRPr="00EA478D" w:rsidRDefault="000A38A4" w:rsidP="00386B71">
            <w:pPr>
              <w:snapToGrid w:val="0"/>
              <w:jc w:val="center"/>
              <w:rPr>
                <w:rFonts w:ascii="Arial" w:eastAsia="Calibri" w:hAnsi="Arial" w:cs="Arial"/>
                <w:b/>
                <w:bCs/>
                <w:color w:val="000000"/>
                <w:sz w:val="24"/>
                <w:szCs w:val="24"/>
              </w:rPr>
            </w:pPr>
          </w:p>
        </w:tc>
        <w:tc>
          <w:tcPr>
            <w:tcW w:w="402" w:type="dxa"/>
            <w:tcBorders>
              <w:left w:val="single" w:sz="4" w:space="0" w:color="000000"/>
              <w:bottom w:val="single" w:sz="4" w:space="0" w:color="000000"/>
            </w:tcBorders>
            <w:shd w:val="clear" w:color="auto" w:fill="FFFECE"/>
          </w:tcPr>
          <w:p w:rsidR="000A38A4" w:rsidRPr="00EA478D" w:rsidRDefault="000A38A4" w:rsidP="00386B71">
            <w:pPr>
              <w:snapToGrid w:val="0"/>
              <w:jc w:val="center"/>
              <w:rPr>
                <w:rFonts w:ascii="Arial" w:eastAsia="Calibri" w:hAnsi="Arial" w:cs="Arial"/>
                <w:b/>
                <w:bCs/>
                <w:color w:val="000000"/>
                <w:sz w:val="24"/>
                <w:szCs w:val="24"/>
              </w:rPr>
            </w:pPr>
          </w:p>
        </w:tc>
        <w:tc>
          <w:tcPr>
            <w:tcW w:w="901" w:type="dxa"/>
            <w:tcBorders>
              <w:left w:val="single" w:sz="4" w:space="0" w:color="000000"/>
              <w:bottom w:val="single" w:sz="4" w:space="0" w:color="000000"/>
              <w:right w:val="single" w:sz="4" w:space="0" w:color="000000"/>
            </w:tcBorders>
            <w:shd w:val="clear" w:color="auto" w:fill="FFFECE"/>
            <w:vAlign w:val="center"/>
          </w:tcPr>
          <w:p w:rsidR="000A38A4" w:rsidRPr="00EA478D" w:rsidRDefault="000A38A4" w:rsidP="00386B71">
            <w:pPr>
              <w:snapToGrid w:val="0"/>
              <w:jc w:val="center"/>
              <w:rPr>
                <w:rFonts w:ascii="Arial" w:eastAsia="Calibri" w:hAnsi="Arial" w:cs="Arial"/>
                <w:b/>
                <w:bCs/>
                <w:color w:val="000000"/>
                <w:sz w:val="24"/>
                <w:szCs w:val="24"/>
              </w:rPr>
            </w:pPr>
            <w:r w:rsidRPr="00EA478D">
              <w:rPr>
                <w:rFonts w:ascii="Arial" w:eastAsia="Calibri" w:hAnsi="Arial" w:cs="Arial"/>
                <w:b/>
                <w:bCs/>
                <w:color w:val="000000"/>
                <w:sz w:val="24"/>
                <w:szCs w:val="24"/>
              </w:rPr>
              <w:t>В</w:t>
            </w:r>
          </w:p>
        </w:tc>
      </w:tr>
      <w:tr w:rsidR="000A38A4" w:rsidRPr="00771EBF" w:rsidTr="00257E5A">
        <w:trPr>
          <w:trHeight w:val="341"/>
        </w:trPr>
        <w:tc>
          <w:tcPr>
            <w:tcW w:w="566" w:type="dxa"/>
            <w:gridSpan w:val="2"/>
            <w:tcBorders>
              <w:left w:val="single" w:sz="4" w:space="0" w:color="000000"/>
              <w:bottom w:val="single" w:sz="4" w:space="0" w:color="000000"/>
            </w:tcBorders>
            <w:shd w:val="clear" w:color="auto" w:fill="FFFECE"/>
            <w:vAlign w:val="center"/>
          </w:tcPr>
          <w:p w:rsidR="000A38A4" w:rsidRPr="00771EBF" w:rsidRDefault="000A38A4" w:rsidP="00386B71">
            <w:pPr>
              <w:snapToGrid w:val="0"/>
              <w:jc w:val="center"/>
              <w:rPr>
                <w:rFonts w:ascii="Arial" w:eastAsia="Calibri" w:hAnsi="Arial" w:cs="Arial"/>
                <w:sz w:val="20"/>
                <w:szCs w:val="20"/>
                <w:lang w:val="pt-BR"/>
              </w:rPr>
            </w:pPr>
            <w:r w:rsidRPr="00771EBF">
              <w:rPr>
                <w:rFonts w:ascii="Arial" w:eastAsia="Calibri" w:hAnsi="Arial" w:cs="Arial"/>
                <w:sz w:val="20"/>
                <w:szCs w:val="20"/>
                <w:lang w:val="pt-BR"/>
              </w:rPr>
              <w:t>17.</w:t>
            </w:r>
          </w:p>
        </w:tc>
        <w:tc>
          <w:tcPr>
            <w:tcW w:w="3653" w:type="dxa"/>
            <w:tcBorders>
              <w:left w:val="single" w:sz="4" w:space="0" w:color="000000"/>
              <w:bottom w:val="single" w:sz="4" w:space="0" w:color="000000"/>
            </w:tcBorders>
            <w:shd w:val="clear" w:color="auto" w:fill="FFFECE"/>
          </w:tcPr>
          <w:p w:rsidR="000A38A4" w:rsidRPr="00081EF9" w:rsidRDefault="00AD1517" w:rsidP="00CE2C94">
            <w:pPr>
              <w:snapToGrid w:val="0"/>
              <w:spacing w:line="200" w:lineRule="atLeast"/>
              <w:rPr>
                <w:rFonts w:ascii="Arial" w:hAnsi="Arial"/>
                <w:sz w:val="18"/>
                <w:szCs w:val="18"/>
              </w:rPr>
            </w:pPr>
            <w:r>
              <w:rPr>
                <w:rFonts w:ascii="Arial" w:hAnsi="Arial"/>
                <w:sz w:val="18"/>
                <w:szCs w:val="18"/>
                <w:lang w:val="en-US"/>
              </w:rPr>
              <w:t>П</w:t>
            </w:r>
            <w:r w:rsidRPr="00081EF9">
              <w:rPr>
                <w:rFonts w:ascii="Arial" w:hAnsi="Arial"/>
                <w:sz w:val="18"/>
                <w:szCs w:val="18"/>
              </w:rPr>
              <w:t xml:space="preserve">рием </w:t>
            </w:r>
            <w:r>
              <w:rPr>
                <w:rFonts w:ascii="Arial" w:hAnsi="Arial"/>
                <w:sz w:val="18"/>
                <w:szCs w:val="18"/>
                <w:lang w:val="en-US"/>
              </w:rPr>
              <w:t xml:space="preserve"> и к</w:t>
            </w:r>
            <w:r w:rsidR="000A38A4" w:rsidRPr="00081EF9">
              <w:rPr>
                <w:rFonts w:ascii="Arial" w:hAnsi="Arial"/>
                <w:sz w:val="18"/>
                <w:szCs w:val="18"/>
              </w:rPr>
              <w:t>онтрола на стоката и потпишување на испратницата .</w:t>
            </w:r>
          </w:p>
        </w:tc>
        <w:tc>
          <w:tcPr>
            <w:tcW w:w="1559" w:type="dxa"/>
            <w:tcBorders>
              <w:left w:val="single" w:sz="4" w:space="0" w:color="000000"/>
              <w:bottom w:val="single" w:sz="4" w:space="0" w:color="000000"/>
            </w:tcBorders>
            <w:shd w:val="clear" w:color="auto" w:fill="FFFECE"/>
            <w:vAlign w:val="center"/>
          </w:tcPr>
          <w:p w:rsidR="000A38A4" w:rsidRPr="00771EBF" w:rsidRDefault="000A38A4" w:rsidP="00386B71">
            <w:pPr>
              <w:snapToGrid w:val="0"/>
              <w:spacing w:line="200" w:lineRule="atLeast"/>
              <w:jc w:val="center"/>
              <w:rPr>
                <w:rFonts w:ascii="Arial" w:eastAsia="Calibri" w:hAnsi="Arial" w:cs="Arial"/>
                <w:bCs/>
                <w:sz w:val="20"/>
                <w:szCs w:val="20"/>
                <w:lang w:val="en-US"/>
              </w:rPr>
            </w:pPr>
          </w:p>
        </w:tc>
        <w:tc>
          <w:tcPr>
            <w:tcW w:w="1276" w:type="dxa"/>
            <w:tcBorders>
              <w:left w:val="single" w:sz="4" w:space="0" w:color="000000"/>
              <w:bottom w:val="single" w:sz="4" w:space="0" w:color="000000"/>
            </w:tcBorders>
            <w:shd w:val="clear" w:color="auto" w:fill="FFFECE"/>
            <w:vAlign w:val="center"/>
          </w:tcPr>
          <w:p w:rsidR="000A38A4" w:rsidRPr="00C90F33" w:rsidRDefault="000A38A4" w:rsidP="00386B71">
            <w:pPr>
              <w:snapToGrid w:val="0"/>
              <w:jc w:val="center"/>
              <w:rPr>
                <w:rFonts w:ascii="Arial" w:eastAsia="Calibri" w:hAnsi="Arial" w:cs="Arial"/>
                <w:bCs/>
                <w:iCs/>
                <w:sz w:val="20"/>
                <w:szCs w:val="20"/>
              </w:rPr>
            </w:pPr>
            <w:r>
              <w:rPr>
                <w:rFonts w:ascii="Arial" w:eastAsia="Calibri" w:hAnsi="Arial" w:cs="Arial"/>
                <w:bCs/>
                <w:iCs/>
                <w:sz w:val="20"/>
                <w:szCs w:val="20"/>
                <w:lang w:val="en-US"/>
              </w:rPr>
              <w:t>Т=</w:t>
            </w:r>
            <w:r>
              <w:rPr>
                <w:rFonts w:ascii="Arial" w:eastAsia="Calibri" w:hAnsi="Arial" w:cs="Arial"/>
                <w:bCs/>
                <w:iCs/>
                <w:sz w:val="20"/>
                <w:szCs w:val="20"/>
              </w:rPr>
              <w:t>38</w:t>
            </w:r>
          </w:p>
        </w:tc>
        <w:tc>
          <w:tcPr>
            <w:tcW w:w="402" w:type="dxa"/>
            <w:tcBorders>
              <w:left w:val="single" w:sz="4" w:space="0" w:color="000000"/>
              <w:bottom w:val="single" w:sz="4" w:space="0" w:color="000000"/>
            </w:tcBorders>
            <w:shd w:val="clear" w:color="auto" w:fill="FFFECE"/>
          </w:tcPr>
          <w:p w:rsidR="000A38A4" w:rsidRPr="007443E6" w:rsidRDefault="007443E6" w:rsidP="00906CAD">
            <w:pPr>
              <w:snapToGrid w:val="0"/>
              <w:jc w:val="center"/>
              <w:rPr>
                <w:rFonts w:ascii="Arial" w:eastAsia="Calibri" w:hAnsi="Arial" w:cs="Arial"/>
                <w:b/>
                <w:bCs/>
                <w:color w:val="000000"/>
                <w:sz w:val="24"/>
                <w:szCs w:val="24"/>
                <w:lang w:val="en-US"/>
              </w:rPr>
            </w:pPr>
            <w:r>
              <w:rPr>
                <w:rFonts w:ascii="Arial" w:eastAsia="Calibri" w:hAnsi="Arial" w:cs="Arial"/>
                <w:b/>
                <w:bCs/>
                <w:color w:val="000000"/>
                <w:sz w:val="24"/>
                <w:szCs w:val="24"/>
                <w:lang w:val="en-US"/>
              </w:rPr>
              <w:t>И</w:t>
            </w:r>
          </w:p>
        </w:tc>
        <w:tc>
          <w:tcPr>
            <w:tcW w:w="402" w:type="dxa"/>
            <w:tcBorders>
              <w:left w:val="single" w:sz="4" w:space="0" w:color="000000"/>
              <w:bottom w:val="single" w:sz="4" w:space="0" w:color="000000"/>
              <w:right w:val="single" w:sz="4" w:space="0" w:color="000000"/>
            </w:tcBorders>
            <w:shd w:val="clear" w:color="auto" w:fill="FFFECE"/>
          </w:tcPr>
          <w:p w:rsidR="000A38A4" w:rsidRPr="00EA478D" w:rsidRDefault="007443E6" w:rsidP="00386B71">
            <w:pPr>
              <w:snapToGrid w:val="0"/>
              <w:jc w:val="center"/>
              <w:rPr>
                <w:rFonts w:ascii="Arial" w:eastAsia="Calibri" w:hAnsi="Arial" w:cs="Arial"/>
                <w:b/>
                <w:bCs/>
                <w:color w:val="000000"/>
                <w:sz w:val="24"/>
                <w:szCs w:val="24"/>
                <w:lang w:val="en-US"/>
              </w:rPr>
            </w:pPr>
            <w:r>
              <w:rPr>
                <w:rFonts w:ascii="Arial" w:eastAsia="Calibri" w:hAnsi="Arial" w:cs="Arial"/>
                <w:b/>
                <w:bCs/>
                <w:color w:val="000000"/>
                <w:sz w:val="24"/>
                <w:szCs w:val="24"/>
                <w:lang w:val="en-US"/>
              </w:rPr>
              <w:t>П</w:t>
            </w:r>
          </w:p>
        </w:tc>
        <w:tc>
          <w:tcPr>
            <w:tcW w:w="402" w:type="dxa"/>
            <w:tcBorders>
              <w:left w:val="single" w:sz="4" w:space="0" w:color="000000"/>
              <w:bottom w:val="single" w:sz="4" w:space="0" w:color="000000"/>
            </w:tcBorders>
            <w:shd w:val="clear" w:color="auto" w:fill="FFFECE"/>
          </w:tcPr>
          <w:p w:rsidR="000A38A4" w:rsidRPr="00EA478D" w:rsidRDefault="000A38A4" w:rsidP="00386B71">
            <w:pPr>
              <w:snapToGrid w:val="0"/>
              <w:jc w:val="center"/>
              <w:rPr>
                <w:rFonts w:ascii="Arial" w:eastAsia="Calibri" w:hAnsi="Arial" w:cs="Arial"/>
                <w:b/>
                <w:bCs/>
                <w:color w:val="000000"/>
                <w:sz w:val="24"/>
                <w:szCs w:val="24"/>
                <w:lang w:val="en-US"/>
              </w:rPr>
            </w:pPr>
          </w:p>
        </w:tc>
        <w:tc>
          <w:tcPr>
            <w:tcW w:w="488" w:type="dxa"/>
            <w:tcBorders>
              <w:left w:val="single" w:sz="4" w:space="0" w:color="000000"/>
              <w:bottom w:val="single" w:sz="4" w:space="0" w:color="000000"/>
            </w:tcBorders>
            <w:shd w:val="clear" w:color="auto" w:fill="FFFECE"/>
          </w:tcPr>
          <w:p w:rsidR="000A38A4" w:rsidRPr="00EA478D" w:rsidRDefault="000A38A4" w:rsidP="00386B71">
            <w:pPr>
              <w:snapToGrid w:val="0"/>
              <w:jc w:val="center"/>
              <w:rPr>
                <w:rFonts w:ascii="Arial" w:eastAsia="Calibri" w:hAnsi="Arial" w:cs="Arial"/>
                <w:b/>
                <w:bCs/>
                <w:color w:val="000000"/>
                <w:sz w:val="24"/>
                <w:szCs w:val="24"/>
                <w:lang w:val="en-US"/>
              </w:rPr>
            </w:pPr>
          </w:p>
        </w:tc>
        <w:tc>
          <w:tcPr>
            <w:tcW w:w="315" w:type="dxa"/>
            <w:tcBorders>
              <w:left w:val="single" w:sz="4" w:space="0" w:color="000000"/>
              <w:bottom w:val="single" w:sz="4" w:space="0" w:color="000000"/>
            </w:tcBorders>
            <w:shd w:val="clear" w:color="auto" w:fill="FFFECE"/>
          </w:tcPr>
          <w:p w:rsidR="000A38A4" w:rsidRPr="00EA478D" w:rsidRDefault="000A38A4" w:rsidP="00386B71">
            <w:pPr>
              <w:snapToGrid w:val="0"/>
              <w:jc w:val="center"/>
              <w:rPr>
                <w:rFonts w:ascii="Arial" w:eastAsia="Calibri" w:hAnsi="Arial" w:cs="Arial"/>
                <w:b/>
                <w:bCs/>
                <w:color w:val="000000"/>
                <w:sz w:val="24"/>
                <w:szCs w:val="24"/>
              </w:rPr>
            </w:pPr>
          </w:p>
        </w:tc>
        <w:tc>
          <w:tcPr>
            <w:tcW w:w="401" w:type="dxa"/>
            <w:tcBorders>
              <w:left w:val="single" w:sz="4" w:space="0" w:color="000000"/>
              <w:bottom w:val="single" w:sz="4" w:space="0" w:color="000000"/>
            </w:tcBorders>
            <w:shd w:val="clear" w:color="auto" w:fill="FFFECE"/>
          </w:tcPr>
          <w:p w:rsidR="000A38A4" w:rsidRPr="00EA478D" w:rsidRDefault="000A38A4" w:rsidP="00386B71">
            <w:pPr>
              <w:snapToGrid w:val="0"/>
              <w:jc w:val="center"/>
              <w:rPr>
                <w:rFonts w:ascii="Arial" w:eastAsia="Calibri" w:hAnsi="Arial" w:cs="Arial"/>
                <w:b/>
                <w:bCs/>
                <w:color w:val="000000"/>
                <w:sz w:val="24"/>
                <w:szCs w:val="24"/>
              </w:rPr>
            </w:pPr>
          </w:p>
        </w:tc>
        <w:tc>
          <w:tcPr>
            <w:tcW w:w="402" w:type="dxa"/>
            <w:tcBorders>
              <w:left w:val="single" w:sz="4" w:space="0" w:color="000000"/>
              <w:bottom w:val="single" w:sz="4" w:space="0" w:color="000000"/>
            </w:tcBorders>
            <w:shd w:val="clear" w:color="auto" w:fill="FFFECE"/>
          </w:tcPr>
          <w:p w:rsidR="000A38A4" w:rsidRPr="00EA478D" w:rsidRDefault="000A38A4" w:rsidP="00386B71">
            <w:pPr>
              <w:snapToGrid w:val="0"/>
              <w:jc w:val="center"/>
              <w:rPr>
                <w:rFonts w:ascii="Arial" w:eastAsia="Calibri" w:hAnsi="Arial" w:cs="Arial"/>
                <w:b/>
                <w:bCs/>
                <w:color w:val="000000"/>
                <w:sz w:val="24"/>
                <w:szCs w:val="24"/>
              </w:rPr>
            </w:pPr>
          </w:p>
        </w:tc>
        <w:tc>
          <w:tcPr>
            <w:tcW w:w="901" w:type="dxa"/>
            <w:tcBorders>
              <w:left w:val="single" w:sz="4" w:space="0" w:color="000000"/>
              <w:bottom w:val="single" w:sz="4" w:space="0" w:color="000000"/>
              <w:right w:val="single" w:sz="4" w:space="0" w:color="000000"/>
            </w:tcBorders>
            <w:shd w:val="clear" w:color="auto" w:fill="FFFECE"/>
            <w:vAlign w:val="center"/>
          </w:tcPr>
          <w:p w:rsidR="000A38A4" w:rsidRPr="00EA478D" w:rsidRDefault="000A38A4" w:rsidP="00386B71">
            <w:pPr>
              <w:snapToGrid w:val="0"/>
              <w:jc w:val="center"/>
              <w:rPr>
                <w:rFonts w:ascii="Arial" w:eastAsia="Calibri" w:hAnsi="Arial" w:cs="Arial"/>
                <w:b/>
                <w:bCs/>
                <w:color w:val="000000"/>
                <w:sz w:val="24"/>
                <w:szCs w:val="24"/>
              </w:rPr>
            </w:pPr>
            <w:r w:rsidRPr="00EA478D">
              <w:rPr>
                <w:rFonts w:ascii="Arial" w:eastAsia="Calibri" w:hAnsi="Arial" w:cs="Arial"/>
                <w:b/>
                <w:bCs/>
                <w:color w:val="000000"/>
                <w:sz w:val="24"/>
                <w:szCs w:val="24"/>
              </w:rPr>
              <w:t>В</w:t>
            </w:r>
          </w:p>
        </w:tc>
      </w:tr>
      <w:tr w:rsidR="000A38A4" w:rsidRPr="00771EBF" w:rsidTr="00257E5A">
        <w:trPr>
          <w:trHeight w:val="341"/>
        </w:trPr>
        <w:tc>
          <w:tcPr>
            <w:tcW w:w="566" w:type="dxa"/>
            <w:gridSpan w:val="2"/>
            <w:tcBorders>
              <w:left w:val="single" w:sz="4" w:space="0" w:color="000000"/>
              <w:bottom w:val="single" w:sz="4" w:space="0" w:color="000000"/>
            </w:tcBorders>
            <w:shd w:val="clear" w:color="auto" w:fill="FFFECE"/>
            <w:vAlign w:val="center"/>
          </w:tcPr>
          <w:p w:rsidR="000A38A4" w:rsidRPr="00771EBF" w:rsidRDefault="000A38A4" w:rsidP="00386B71">
            <w:pPr>
              <w:snapToGrid w:val="0"/>
              <w:jc w:val="center"/>
              <w:rPr>
                <w:rFonts w:ascii="Arial" w:eastAsia="Calibri" w:hAnsi="Arial" w:cs="Arial"/>
                <w:sz w:val="20"/>
                <w:szCs w:val="20"/>
                <w:lang w:val="pt-BR"/>
              </w:rPr>
            </w:pPr>
            <w:r w:rsidRPr="00771EBF">
              <w:rPr>
                <w:rFonts w:ascii="Arial" w:eastAsia="Calibri" w:hAnsi="Arial" w:cs="Arial"/>
                <w:sz w:val="20"/>
                <w:szCs w:val="20"/>
                <w:lang w:val="pt-BR"/>
              </w:rPr>
              <w:t>18.</w:t>
            </w:r>
          </w:p>
        </w:tc>
        <w:tc>
          <w:tcPr>
            <w:tcW w:w="3653" w:type="dxa"/>
            <w:tcBorders>
              <w:left w:val="single" w:sz="4" w:space="0" w:color="000000"/>
              <w:bottom w:val="single" w:sz="4" w:space="0" w:color="000000"/>
            </w:tcBorders>
            <w:shd w:val="clear" w:color="auto" w:fill="FFFECE"/>
          </w:tcPr>
          <w:p w:rsidR="000A38A4" w:rsidRPr="00081EF9" w:rsidRDefault="000A38A4" w:rsidP="00CE2C94">
            <w:pPr>
              <w:snapToGrid w:val="0"/>
              <w:spacing w:line="200" w:lineRule="atLeast"/>
              <w:rPr>
                <w:rFonts w:ascii="Arial" w:hAnsi="Arial"/>
                <w:sz w:val="18"/>
                <w:szCs w:val="18"/>
              </w:rPr>
            </w:pPr>
            <w:r w:rsidRPr="00081EF9">
              <w:rPr>
                <w:rFonts w:ascii="Arial" w:hAnsi="Arial"/>
                <w:sz w:val="18"/>
                <w:szCs w:val="18"/>
              </w:rPr>
              <w:t>Задржување на два примерока од испратницата од  советникот во секторот.</w:t>
            </w:r>
          </w:p>
        </w:tc>
        <w:tc>
          <w:tcPr>
            <w:tcW w:w="1559" w:type="dxa"/>
            <w:tcBorders>
              <w:left w:val="single" w:sz="4" w:space="0" w:color="000000"/>
              <w:bottom w:val="single" w:sz="4" w:space="0" w:color="000000"/>
            </w:tcBorders>
            <w:shd w:val="clear" w:color="auto" w:fill="FFFECE"/>
            <w:vAlign w:val="center"/>
          </w:tcPr>
          <w:p w:rsidR="000A38A4" w:rsidRPr="00771EBF" w:rsidRDefault="000A38A4" w:rsidP="00386B71">
            <w:pPr>
              <w:snapToGrid w:val="0"/>
              <w:spacing w:line="200" w:lineRule="atLeast"/>
              <w:jc w:val="center"/>
              <w:rPr>
                <w:rFonts w:ascii="Arial" w:eastAsia="Calibri" w:hAnsi="Arial" w:cs="Arial"/>
                <w:bCs/>
                <w:sz w:val="20"/>
                <w:szCs w:val="20"/>
                <w:lang w:val="en-US"/>
              </w:rPr>
            </w:pPr>
          </w:p>
        </w:tc>
        <w:tc>
          <w:tcPr>
            <w:tcW w:w="1276" w:type="dxa"/>
            <w:tcBorders>
              <w:left w:val="single" w:sz="4" w:space="0" w:color="000000"/>
              <w:bottom w:val="single" w:sz="4" w:space="0" w:color="000000"/>
            </w:tcBorders>
            <w:shd w:val="clear" w:color="auto" w:fill="FFFECE"/>
            <w:vAlign w:val="center"/>
          </w:tcPr>
          <w:p w:rsidR="000A38A4" w:rsidRPr="00C90F33" w:rsidRDefault="000A38A4" w:rsidP="00C90F33">
            <w:pPr>
              <w:snapToGrid w:val="0"/>
              <w:jc w:val="center"/>
              <w:rPr>
                <w:rFonts w:ascii="Arial" w:eastAsia="Calibri" w:hAnsi="Arial" w:cs="Arial"/>
                <w:bCs/>
                <w:iCs/>
                <w:sz w:val="20"/>
                <w:szCs w:val="20"/>
              </w:rPr>
            </w:pPr>
            <w:r w:rsidRPr="00771EBF">
              <w:rPr>
                <w:rFonts w:ascii="Arial" w:eastAsia="Calibri" w:hAnsi="Arial" w:cs="Arial"/>
                <w:bCs/>
                <w:iCs/>
                <w:sz w:val="20"/>
                <w:szCs w:val="20"/>
                <w:lang w:val="en-US"/>
              </w:rPr>
              <w:t>Т=</w:t>
            </w:r>
            <w:r>
              <w:rPr>
                <w:rFonts w:ascii="Arial" w:eastAsia="Calibri" w:hAnsi="Arial" w:cs="Arial"/>
                <w:bCs/>
                <w:iCs/>
                <w:sz w:val="20"/>
                <w:szCs w:val="20"/>
              </w:rPr>
              <w:t>40</w:t>
            </w:r>
          </w:p>
        </w:tc>
        <w:tc>
          <w:tcPr>
            <w:tcW w:w="402" w:type="dxa"/>
            <w:tcBorders>
              <w:left w:val="single" w:sz="4" w:space="0" w:color="000000"/>
              <w:bottom w:val="single" w:sz="4" w:space="0" w:color="000000"/>
            </w:tcBorders>
            <w:shd w:val="clear" w:color="auto" w:fill="FFFECE"/>
          </w:tcPr>
          <w:p w:rsidR="000A38A4" w:rsidRPr="00EA478D" w:rsidRDefault="000A38A4" w:rsidP="00386B71">
            <w:pPr>
              <w:snapToGrid w:val="0"/>
              <w:jc w:val="center"/>
              <w:rPr>
                <w:rFonts w:ascii="Arial" w:eastAsia="Calibri" w:hAnsi="Arial" w:cs="Arial"/>
                <w:b/>
                <w:bCs/>
                <w:color w:val="000000"/>
                <w:sz w:val="24"/>
                <w:szCs w:val="24"/>
              </w:rPr>
            </w:pPr>
            <w:r>
              <w:rPr>
                <w:rFonts w:ascii="Arial" w:eastAsia="Calibri" w:hAnsi="Arial" w:cs="Arial"/>
                <w:b/>
                <w:bCs/>
                <w:color w:val="000000"/>
                <w:sz w:val="24"/>
                <w:szCs w:val="24"/>
              </w:rPr>
              <w:t>Ч</w:t>
            </w:r>
          </w:p>
        </w:tc>
        <w:tc>
          <w:tcPr>
            <w:tcW w:w="402" w:type="dxa"/>
            <w:tcBorders>
              <w:left w:val="single" w:sz="4" w:space="0" w:color="000000"/>
              <w:bottom w:val="single" w:sz="4" w:space="0" w:color="000000"/>
              <w:right w:val="single" w:sz="4" w:space="0" w:color="000000"/>
            </w:tcBorders>
            <w:shd w:val="clear" w:color="auto" w:fill="FFFECE"/>
          </w:tcPr>
          <w:p w:rsidR="000A38A4" w:rsidRPr="00EA478D" w:rsidRDefault="000A38A4" w:rsidP="00386B71">
            <w:pPr>
              <w:snapToGrid w:val="0"/>
              <w:jc w:val="center"/>
              <w:rPr>
                <w:rFonts w:ascii="Arial" w:eastAsia="Calibri" w:hAnsi="Arial" w:cs="Arial"/>
                <w:b/>
                <w:bCs/>
                <w:color w:val="000000"/>
                <w:sz w:val="24"/>
                <w:szCs w:val="24"/>
                <w:lang w:val="en-US"/>
              </w:rPr>
            </w:pPr>
          </w:p>
        </w:tc>
        <w:tc>
          <w:tcPr>
            <w:tcW w:w="402" w:type="dxa"/>
            <w:tcBorders>
              <w:left w:val="single" w:sz="4" w:space="0" w:color="000000"/>
              <w:bottom w:val="single" w:sz="4" w:space="0" w:color="000000"/>
            </w:tcBorders>
            <w:shd w:val="clear" w:color="auto" w:fill="FFFECE"/>
          </w:tcPr>
          <w:p w:rsidR="000A38A4" w:rsidRPr="00EA478D" w:rsidRDefault="000A38A4" w:rsidP="00386B71">
            <w:pPr>
              <w:snapToGrid w:val="0"/>
              <w:jc w:val="center"/>
              <w:rPr>
                <w:rFonts w:ascii="Arial" w:eastAsia="Calibri" w:hAnsi="Arial" w:cs="Arial"/>
                <w:b/>
                <w:bCs/>
                <w:color w:val="000000"/>
                <w:sz w:val="24"/>
                <w:szCs w:val="24"/>
                <w:lang w:val="en-US"/>
              </w:rPr>
            </w:pPr>
          </w:p>
        </w:tc>
        <w:tc>
          <w:tcPr>
            <w:tcW w:w="488" w:type="dxa"/>
            <w:tcBorders>
              <w:left w:val="single" w:sz="4" w:space="0" w:color="000000"/>
              <w:bottom w:val="single" w:sz="4" w:space="0" w:color="000000"/>
            </w:tcBorders>
            <w:shd w:val="clear" w:color="auto" w:fill="FFFECE"/>
          </w:tcPr>
          <w:p w:rsidR="000A38A4" w:rsidRPr="00EA478D" w:rsidRDefault="000A38A4" w:rsidP="00386B71">
            <w:pPr>
              <w:snapToGrid w:val="0"/>
              <w:jc w:val="center"/>
              <w:rPr>
                <w:rFonts w:ascii="Arial" w:eastAsia="Calibri" w:hAnsi="Arial" w:cs="Arial"/>
                <w:b/>
                <w:bCs/>
                <w:color w:val="000000"/>
                <w:sz w:val="24"/>
                <w:szCs w:val="24"/>
                <w:lang w:val="en-US"/>
              </w:rPr>
            </w:pPr>
          </w:p>
        </w:tc>
        <w:tc>
          <w:tcPr>
            <w:tcW w:w="315" w:type="dxa"/>
            <w:tcBorders>
              <w:left w:val="single" w:sz="4" w:space="0" w:color="000000"/>
              <w:bottom w:val="single" w:sz="4" w:space="0" w:color="000000"/>
            </w:tcBorders>
            <w:shd w:val="clear" w:color="auto" w:fill="FFFECE"/>
          </w:tcPr>
          <w:p w:rsidR="000A38A4" w:rsidRPr="00EA478D" w:rsidRDefault="000A38A4" w:rsidP="00386B71">
            <w:pPr>
              <w:snapToGrid w:val="0"/>
              <w:jc w:val="center"/>
              <w:rPr>
                <w:rFonts w:ascii="Arial" w:eastAsia="Calibri" w:hAnsi="Arial" w:cs="Arial"/>
                <w:b/>
                <w:bCs/>
                <w:color w:val="000000"/>
                <w:sz w:val="24"/>
                <w:szCs w:val="24"/>
              </w:rPr>
            </w:pPr>
          </w:p>
        </w:tc>
        <w:tc>
          <w:tcPr>
            <w:tcW w:w="401" w:type="dxa"/>
            <w:tcBorders>
              <w:left w:val="single" w:sz="4" w:space="0" w:color="000000"/>
              <w:bottom w:val="single" w:sz="4" w:space="0" w:color="000000"/>
            </w:tcBorders>
            <w:shd w:val="clear" w:color="auto" w:fill="FFFECE"/>
          </w:tcPr>
          <w:p w:rsidR="000A38A4" w:rsidRPr="00EA478D" w:rsidRDefault="000A38A4" w:rsidP="00386B71">
            <w:pPr>
              <w:snapToGrid w:val="0"/>
              <w:jc w:val="center"/>
              <w:rPr>
                <w:rFonts w:ascii="Arial" w:eastAsia="Calibri" w:hAnsi="Arial" w:cs="Arial"/>
                <w:b/>
                <w:bCs/>
                <w:color w:val="000000"/>
                <w:sz w:val="24"/>
                <w:szCs w:val="24"/>
              </w:rPr>
            </w:pPr>
          </w:p>
        </w:tc>
        <w:tc>
          <w:tcPr>
            <w:tcW w:w="402" w:type="dxa"/>
            <w:tcBorders>
              <w:left w:val="single" w:sz="4" w:space="0" w:color="000000"/>
              <w:bottom w:val="single" w:sz="4" w:space="0" w:color="000000"/>
            </w:tcBorders>
            <w:shd w:val="clear" w:color="auto" w:fill="FFFECE"/>
          </w:tcPr>
          <w:p w:rsidR="000A38A4" w:rsidRPr="00EA478D" w:rsidRDefault="000A38A4" w:rsidP="00386B71">
            <w:pPr>
              <w:snapToGrid w:val="0"/>
              <w:jc w:val="center"/>
              <w:rPr>
                <w:rFonts w:ascii="Arial" w:eastAsia="Calibri" w:hAnsi="Arial" w:cs="Arial"/>
                <w:b/>
                <w:bCs/>
                <w:color w:val="000000"/>
                <w:sz w:val="24"/>
                <w:szCs w:val="24"/>
              </w:rPr>
            </w:pPr>
          </w:p>
        </w:tc>
        <w:tc>
          <w:tcPr>
            <w:tcW w:w="901" w:type="dxa"/>
            <w:tcBorders>
              <w:left w:val="single" w:sz="4" w:space="0" w:color="000000"/>
              <w:bottom w:val="single" w:sz="4" w:space="0" w:color="000000"/>
              <w:right w:val="single" w:sz="4" w:space="0" w:color="000000"/>
            </w:tcBorders>
            <w:shd w:val="clear" w:color="auto" w:fill="FFFECE"/>
            <w:vAlign w:val="center"/>
          </w:tcPr>
          <w:p w:rsidR="000A38A4" w:rsidRPr="00EA478D" w:rsidRDefault="000A38A4" w:rsidP="00386B71">
            <w:pPr>
              <w:snapToGrid w:val="0"/>
              <w:jc w:val="center"/>
              <w:rPr>
                <w:rFonts w:ascii="Arial" w:eastAsia="Calibri" w:hAnsi="Arial" w:cs="Arial"/>
                <w:b/>
                <w:bCs/>
                <w:color w:val="000000"/>
                <w:sz w:val="24"/>
                <w:szCs w:val="24"/>
              </w:rPr>
            </w:pPr>
            <w:r w:rsidRPr="00EA478D">
              <w:rPr>
                <w:rFonts w:ascii="Arial" w:eastAsia="Calibri" w:hAnsi="Arial" w:cs="Arial"/>
                <w:b/>
                <w:bCs/>
                <w:color w:val="000000"/>
                <w:sz w:val="24"/>
                <w:szCs w:val="24"/>
              </w:rPr>
              <w:t>Н</w:t>
            </w:r>
          </w:p>
        </w:tc>
      </w:tr>
      <w:tr w:rsidR="000A38A4" w:rsidRPr="00771EBF" w:rsidTr="00257E5A">
        <w:trPr>
          <w:trHeight w:val="341"/>
        </w:trPr>
        <w:tc>
          <w:tcPr>
            <w:tcW w:w="566" w:type="dxa"/>
            <w:gridSpan w:val="2"/>
            <w:tcBorders>
              <w:left w:val="single" w:sz="4" w:space="0" w:color="000000"/>
              <w:bottom w:val="single" w:sz="4" w:space="0" w:color="000000"/>
            </w:tcBorders>
            <w:shd w:val="clear" w:color="auto" w:fill="FFFECE"/>
            <w:vAlign w:val="center"/>
          </w:tcPr>
          <w:p w:rsidR="000A38A4" w:rsidRPr="00907C86" w:rsidRDefault="000A38A4" w:rsidP="00386B71">
            <w:pPr>
              <w:snapToGrid w:val="0"/>
              <w:jc w:val="center"/>
              <w:rPr>
                <w:rFonts w:ascii="Arial" w:eastAsia="Calibri" w:hAnsi="Arial" w:cs="Arial"/>
                <w:sz w:val="20"/>
                <w:szCs w:val="20"/>
              </w:rPr>
            </w:pPr>
            <w:r>
              <w:rPr>
                <w:rFonts w:ascii="Arial" w:eastAsia="Calibri" w:hAnsi="Arial" w:cs="Arial"/>
                <w:sz w:val="20"/>
                <w:szCs w:val="20"/>
              </w:rPr>
              <w:t>19.</w:t>
            </w:r>
          </w:p>
        </w:tc>
        <w:tc>
          <w:tcPr>
            <w:tcW w:w="3653" w:type="dxa"/>
            <w:tcBorders>
              <w:left w:val="single" w:sz="4" w:space="0" w:color="000000"/>
              <w:bottom w:val="single" w:sz="4" w:space="0" w:color="000000"/>
            </w:tcBorders>
            <w:shd w:val="clear" w:color="auto" w:fill="FFFECE"/>
          </w:tcPr>
          <w:p w:rsidR="000A38A4" w:rsidRPr="00081EF9" w:rsidRDefault="000A38A4" w:rsidP="00CE2C94">
            <w:pPr>
              <w:snapToGrid w:val="0"/>
              <w:spacing w:line="200" w:lineRule="atLeast"/>
              <w:rPr>
                <w:rFonts w:ascii="Arial" w:hAnsi="Arial"/>
                <w:sz w:val="18"/>
                <w:szCs w:val="18"/>
              </w:rPr>
            </w:pPr>
            <w:r w:rsidRPr="00081EF9">
              <w:rPr>
                <w:rFonts w:ascii="Arial" w:hAnsi="Arial"/>
                <w:sz w:val="18"/>
                <w:szCs w:val="18"/>
              </w:rPr>
              <w:t xml:space="preserve">Прием на фактура </w:t>
            </w:r>
            <w:r w:rsidR="000205E6">
              <w:rPr>
                <w:rFonts w:ascii="Arial" w:hAnsi="Arial"/>
                <w:sz w:val="18"/>
                <w:szCs w:val="18"/>
                <w:lang w:val="en-US"/>
              </w:rPr>
              <w:t xml:space="preserve">од добавувачот </w:t>
            </w:r>
            <w:r w:rsidR="00CE2C94">
              <w:rPr>
                <w:rFonts w:ascii="Arial" w:hAnsi="Arial"/>
                <w:sz w:val="18"/>
                <w:szCs w:val="18"/>
              </w:rPr>
              <w:t>преку</w:t>
            </w:r>
            <w:r w:rsidR="00E15A5B">
              <w:rPr>
                <w:rFonts w:ascii="Arial" w:hAnsi="Arial"/>
                <w:sz w:val="18"/>
                <w:szCs w:val="18"/>
                <w:lang w:val="en-US"/>
              </w:rPr>
              <w:t xml:space="preserve"> </w:t>
            </w:r>
            <w:r w:rsidR="00E15A5B" w:rsidRPr="00081EF9">
              <w:rPr>
                <w:rFonts w:ascii="Arial" w:hAnsi="Arial"/>
                <w:sz w:val="18"/>
                <w:szCs w:val="18"/>
              </w:rPr>
              <w:t>Секторот за финансиски прашања</w:t>
            </w:r>
            <w:r w:rsidR="00E15A5B">
              <w:rPr>
                <w:rFonts w:ascii="Arial" w:hAnsi="Arial"/>
                <w:sz w:val="18"/>
                <w:szCs w:val="18"/>
                <w:lang w:val="en-US"/>
              </w:rPr>
              <w:t>.</w:t>
            </w:r>
          </w:p>
        </w:tc>
        <w:tc>
          <w:tcPr>
            <w:tcW w:w="1559" w:type="dxa"/>
            <w:tcBorders>
              <w:left w:val="single" w:sz="4" w:space="0" w:color="000000"/>
              <w:bottom w:val="single" w:sz="4" w:space="0" w:color="000000"/>
            </w:tcBorders>
            <w:shd w:val="clear" w:color="auto" w:fill="FFFECE"/>
            <w:vAlign w:val="center"/>
          </w:tcPr>
          <w:p w:rsidR="000A38A4" w:rsidRPr="00771EBF" w:rsidRDefault="000A38A4" w:rsidP="00386B71">
            <w:pPr>
              <w:snapToGrid w:val="0"/>
              <w:spacing w:line="200" w:lineRule="atLeast"/>
              <w:jc w:val="center"/>
              <w:rPr>
                <w:rFonts w:ascii="Arial" w:eastAsia="Calibri" w:hAnsi="Arial" w:cs="Arial"/>
                <w:bCs/>
                <w:sz w:val="20"/>
                <w:szCs w:val="20"/>
                <w:lang w:val="en-US"/>
              </w:rPr>
            </w:pPr>
          </w:p>
        </w:tc>
        <w:tc>
          <w:tcPr>
            <w:tcW w:w="1276" w:type="dxa"/>
            <w:tcBorders>
              <w:left w:val="single" w:sz="4" w:space="0" w:color="000000"/>
              <w:bottom w:val="single" w:sz="4" w:space="0" w:color="000000"/>
            </w:tcBorders>
            <w:shd w:val="clear" w:color="auto" w:fill="FFFECE"/>
            <w:vAlign w:val="center"/>
          </w:tcPr>
          <w:p w:rsidR="000A38A4" w:rsidRPr="00907C86" w:rsidRDefault="000A38A4" w:rsidP="00C90F33">
            <w:pPr>
              <w:snapToGrid w:val="0"/>
              <w:jc w:val="center"/>
              <w:rPr>
                <w:rFonts w:ascii="Arial" w:eastAsia="Calibri" w:hAnsi="Arial" w:cs="Arial"/>
                <w:bCs/>
                <w:iCs/>
                <w:sz w:val="20"/>
                <w:szCs w:val="20"/>
              </w:rPr>
            </w:pPr>
            <w:r>
              <w:rPr>
                <w:rFonts w:ascii="Arial" w:eastAsia="Calibri" w:hAnsi="Arial" w:cs="Arial"/>
                <w:bCs/>
                <w:iCs/>
                <w:sz w:val="20"/>
                <w:szCs w:val="20"/>
              </w:rPr>
              <w:t>Т=41</w:t>
            </w:r>
          </w:p>
        </w:tc>
        <w:tc>
          <w:tcPr>
            <w:tcW w:w="402" w:type="dxa"/>
            <w:tcBorders>
              <w:left w:val="single" w:sz="4" w:space="0" w:color="000000"/>
              <w:bottom w:val="single" w:sz="4" w:space="0" w:color="000000"/>
            </w:tcBorders>
            <w:shd w:val="clear" w:color="auto" w:fill="FFFECE"/>
          </w:tcPr>
          <w:p w:rsidR="000A38A4" w:rsidRPr="00EA478D" w:rsidRDefault="000A38A4" w:rsidP="00386B71">
            <w:pPr>
              <w:snapToGrid w:val="0"/>
              <w:jc w:val="center"/>
              <w:rPr>
                <w:rFonts w:ascii="Arial" w:eastAsia="Calibri" w:hAnsi="Arial" w:cs="Arial"/>
                <w:b/>
                <w:bCs/>
                <w:color w:val="000000"/>
                <w:sz w:val="24"/>
                <w:szCs w:val="24"/>
              </w:rPr>
            </w:pPr>
            <w:r w:rsidRPr="00EA478D">
              <w:rPr>
                <w:rFonts w:ascii="Arial" w:eastAsia="Calibri" w:hAnsi="Arial" w:cs="Arial"/>
                <w:b/>
                <w:bCs/>
                <w:color w:val="000000"/>
                <w:sz w:val="24"/>
                <w:szCs w:val="24"/>
              </w:rPr>
              <w:t>Р</w:t>
            </w:r>
          </w:p>
        </w:tc>
        <w:tc>
          <w:tcPr>
            <w:tcW w:w="402" w:type="dxa"/>
            <w:tcBorders>
              <w:left w:val="single" w:sz="4" w:space="0" w:color="000000"/>
              <w:bottom w:val="single" w:sz="4" w:space="0" w:color="000000"/>
              <w:right w:val="single" w:sz="4" w:space="0" w:color="000000"/>
            </w:tcBorders>
            <w:shd w:val="clear" w:color="auto" w:fill="FFFECE"/>
          </w:tcPr>
          <w:p w:rsidR="000A38A4" w:rsidRPr="00EA478D" w:rsidRDefault="000A38A4" w:rsidP="00386B71">
            <w:pPr>
              <w:snapToGrid w:val="0"/>
              <w:jc w:val="center"/>
              <w:rPr>
                <w:rFonts w:ascii="Arial" w:eastAsia="Calibri" w:hAnsi="Arial" w:cs="Arial"/>
                <w:b/>
                <w:bCs/>
                <w:color w:val="000000"/>
                <w:sz w:val="24"/>
                <w:szCs w:val="24"/>
                <w:lang w:val="en-US"/>
              </w:rPr>
            </w:pPr>
          </w:p>
        </w:tc>
        <w:tc>
          <w:tcPr>
            <w:tcW w:w="402" w:type="dxa"/>
            <w:tcBorders>
              <w:left w:val="single" w:sz="4" w:space="0" w:color="000000"/>
              <w:bottom w:val="single" w:sz="4" w:space="0" w:color="000000"/>
            </w:tcBorders>
            <w:shd w:val="clear" w:color="auto" w:fill="FFFECE"/>
          </w:tcPr>
          <w:p w:rsidR="000A38A4" w:rsidRPr="00EA478D" w:rsidRDefault="000A38A4" w:rsidP="00386B71">
            <w:pPr>
              <w:snapToGrid w:val="0"/>
              <w:jc w:val="center"/>
              <w:rPr>
                <w:rFonts w:ascii="Arial" w:eastAsia="Calibri" w:hAnsi="Arial" w:cs="Arial"/>
                <w:b/>
                <w:bCs/>
                <w:color w:val="000000"/>
                <w:sz w:val="24"/>
                <w:szCs w:val="24"/>
                <w:lang w:val="en-US"/>
              </w:rPr>
            </w:pPr>
          </w:p>
        </w:tc>
        <w:tc>
          <w:tcPr>
            <w:tcW w:w="488" w:type="dxa"/>
            <w:tcBorders>
              <w:left w:val="single" w:sz="4" w:space="0" w:color="000000"/>
              <w:bottom w:val="single" w:sz="4" w:space="0" w:color="000000"/>
            </w:tcBorders>
            <w:shd w:val="clear" w:color="auto" w:fill="FFFECE"/>
          </w:tcPr>
          <w:p w:rsidR="000A38A4" w:rsidRPr="00EA478D" w:rsidRDefault="000A38A4" w:rsidP="00386B71">
            <w:pPr>
              <w:snapToGrid w:val="0"/>
              <w:jc w:val="center"/>
              <w:rPr>
                <w:rFonts w:ascii="Arial" w:eastAsia="Calibri" w:hAnsi="Arial" w:cs="Arial"/>
                <w:b/>
                <w:bCs/>
                <w:color w:val="000000"/>
                <w:sz w:val="24"/>
                <w:szCs w:val="24"/>
                <w:lang w:val="en-US"/>
              </w:rPr>
            </w:pPr>
          </w:p>
        </w:tc>
        <w:tc>
          <w:tcPr>
            <w:tcW w:w="315" w:type="dxa"/>
            <w:tcBorders>
              <w:left w:val="single" w:sz="4" w:space="0" w:color="000000"/>
              <w:bottom w:val="single" w:sz="4" w:space="0" w:color="000000"/>
            </w:tcBorders>
            <w:shd w:val="clear" w:color="auto" w:fill="FFFECE"/>
          </w:tcPr>
          <w:p w:rsidR="000A38A4" w:rsidRPr="00EA478D" w:rsidRDefault="000A38A4" w:rsidP="00386B71">
            <w:pPr>
              <w:snapToGrid w:val="0"/>
              <w:jc w:val="center"/>
              <w:rPr>
                <w:rFonts w:ascii="Arial" w:eastAsia="Calibri" w:hAnsi="Arial" w:cs="Arial"/>
                <w:b/>
                <w:bCs/>
                <w:color w:val="000000"/>
                <w:sz w:val="24"/>
                <w:szCs w:val="24"/>
              </w:rPr>
            </w:pPr>
          </w:p>
        </w:tc>
        <w:tc>
          <w:tcPr>
            <w:tcW w:w="401" w:type="dxa"/>
            <w:tcBorders>
              <w:left w:val="single" w:sz="4" w:space="0" w:color="000000"/>
              <w:bottom w:val="single" w:sz="4" w:space="0" w:color="000000"/>
            </w:tcBorders>
            <w:shd w:val="clear" w:color="auto" w:fill="FFFECE"/>
          </w:tcPr>
          <w:p w:rsidR="000A38A4" w:rsidRPr="00EA478D" w:rsidRDefault="000A38A4" w:rsidP="00386B71">
            <w:pPr>
              <w:snapToGrid w:val="0"/>
              <w:jc w:val="center"/>
              <w:rPr>
                <w:rFonts w:ascii="Arial" w:eastAsia="Calibri" w:hAnsi="Arial" w:cs="Arial"/>
                <w:b/>
                <w:bCs/>
                <w:color w:val="000000"/>
                <w:sz w:val="24"/>
                <w:szCs w:val="24"/>
              </w:rPr>
            </w:pPr>
          </w:p>
        </w:tc>
        <w:tc>
          <w:tcPr>
            <w:tcW w:w="402" w:type="dxa"/>
            <w:tcBorders>
              <w:left w:val="single" w:sz="4" w:space="0" w:color="000000"/>
              <w:bottom w:val="single" w:sz="4" w:space="0" w:color="000000"/>
            </w:tcBorders>
            <w:shd w:val="clear" w:color="auto" w:fill="FFFECE"/>
          </w:tcPr>
          <w:p w:rsidR="000A38A4" w:rsidRPr="00EA478D" w:rsidRDefault="000A38A4" w:rsidP="00386B71">
            <w:pPr>
              <w:snapToGrid w:val="0"/>
              <w:jc w:val="center"/>
              <w:rPr>
                <w:rFonts w:ascii="Arial" w:eastAsia="Calibri" w:hAnsi="Arial" w:cs="Arial"/>
                <w:b/>
                <w:bCs/>
                <w:color w:val="000000"/>
                <w:sz w:val="24"/>
                <w:szCs w:val="24"/>
              </w:rPr>
            </w:pPr>
          </w:p>
        </w:tc>
        <w:tc>
          <w:tcPr>
            <w:tcW w:w="901" w:type="dxa"/>
            <w:tcBorders>
              <w:left w:val="single" w:sz="4" w:space="0" w:color="000000"/>
              <w:bottom w:val="single" w:sz="4" w:space="0" w:color="000000"/>
              <w:right w:val="single" w:sz="4" w:space="0" w:color="000000"/>
            </w:tcBorders>
            <w:shd w:val="clear" w:color="auto" w:fill="FFFECE"/>
            <w:vAlign w:val="center"/>
          </w:tcPr>
          <w:p w:rsidR="000A38A4" w:rsidRPr="00EA478D" w:rsidRDefault="000A38A4" w:rsidP="00386B71">
            <w:pPr>
              <w:snapToGrid w:val="0"/>
              <w:jc w:val="center"/>
              <w:rPr>
                <w:rFonts w:ascii="Arial" w:eastAsia="Calibri" w:hAnsi="Arial" w:cs="Arial"/>
                <w:b/>
                <w:bCs/>
                <w:color w:val="000000"/>
                <w:sz w:val="24"/>
                <w:szCs w:val="24"/>
              </w:rPr>
            </w:pPr>
            <w:r w:rsidRPr="00EA478D">
              <w:rPr>
                <w:rFonts w:ascii="Arial" w:eastAsia="Calibri" w:hAnsi="Arial" w:cs="Arial"/>
                <w:b/>
                <w:bCs/>
                <w:color w:val="000000"/>
                <w:sz w:val="24"/>
                <w:szCs w:val="24"/>
              </w:rPr>
              <w:t>С</w:t>
            </w:r>
          </w:p>
        </w:tc>
      </w:tr>
      <w:tr w:rsidR="0088174B" w:rsidRPr="00771EBF" w:rsidTr="00257E5A">
        <w:trPr>
          <w:trHeight w:val="1394"/>
        </w:trPr>
        <w:tc>
          <w:tcPr>
            <w:tcW w:w="566" w:type="dxa"/>
            <w:gridSpan w:val="2"/>
            <w:tcBorders>
              <w:top w:val="single" w:sz="4" w:space="0" w:color="000000"/>
              <w:left w:val="single" w:sz="4" w:space="0" w:color="000000"/>
              <w:bottom w:val="single" w:sz="4" w:space="0" w:color="000000"/>
            </w:tcBorders>
            <w:shd w:val="clear" w:color="auto" w:fill="FFFECE"/>
            <w:vAlign w:val="center"/>
          </w:tcPr>
          <w:p w:rsidR="0088174B" w:rsidRPr="00771EBF" w:rsidRDefault="0088174B" w:rsidP="00386B71">
            <w:pPr>
              <w:snapToGrid w:val="0"/>
              <w:rPr>
                <w:rFonts w:ascii="Arial" w:eastAsia="Calibri" w:hAnsi="Arial" w:cs="Arial"/>
                <w:sz w:val="20"/>
                <w:szCs w:val="20"/>
                <w:lang w:val="pt-BR"/>
              </w:rPr>
            </w:pPr>
          </w:p>
        </w:tc>
        <w:tc>
          <w:tcPr>
            <w:tcW w:w="3653" w:type="dxa"/>
            <w:tcBorders>
              <w:top w:val="single" w:sz="4" w:space="0" w:color="000000"/>
              <w:left w:val="single" w:sz="4" w:space="0" w:color="000000"/>
              <w:bottom w:val="single" w:sz="4" w:space="0" w:color="000000"/>
            </w:tcBorders>
            <w:shd w:val="clear" w:color="auto" w:fill="FFFECE"/>
            <w:vAlign w:val="center"/>
          </w:tcPr>
          <w:p w:rsidR="0088174B" w:rsidRPr="00771EBF" w:rsidRDefault="0088174B" w:rsidP="00386B71">
            <w:pPr>
              <w:snapToGrid w:val="0"/>
              <w:rPr>
                <w:rFonts w:ascii="Arial" w:eastAsia="Calibri" w:hAnsi="Arial" w:cs="Arial"/>
                <w:b/>
                <w:bCs/>
                <w:sz w:val="20"/>
                <w:szCs w:val="20"/>
              </w:rPr>
            </w:pPr>
          </w:p>
        </w:tc>
        <w:tc>
          <w:tcPr>
            <w:tcW w:w="1559" w:type="dxa"/>
            <w:tcBorders>
              <w:top w:val="single" w:sz="4" w:space="0" w:color="000000"/>
              <w:left w:val="single" w:sz="4" w:space="0" w:color="000000"/>
              <w:bottom w:val="single" w:sz="4" w:space="0" w:color="000000"/>
            </w:tcBorders>
            <w:shd w:val="clear" w:color="auto" w:fill="FFFECE"/>
            <w:vAlign w:val="center"/>
          </w:tcPr>
          <w:p w:rsidR="0088174B" w:rsidRPr="00771EBF" w:rsidRDefault="0088174B" w:rsidP="00386B71">
            <w:pPr>
              <w:snapToGrid w:val="0"/>
              <w:spacing w:line="200" w:lineRule="atLeast"/>
              <w:rPr>
                <w:rFonts w:ascii="Arial" w:eastAsia="Calibri" w:hAnsi="Arial" w:cs="Arial"/>
                <w:b/>
                <w:bCs/>
                <w:sz w:val="20"/>
                <w:szCs w:val="20"/>
              </w:rPr>
            </w:pPr>
          </w:p>
        </w:tc>
        <w:tc>
          <w:tcPr>
            <w:tcW w:w="1276" w:type="dxa"/>
            <w:tcBorders>
              <w:top w:val="single" w:sz="4" w:space="0" w:color="000000"/>
              <w:left w:val="single" w:sz="4" w:space="0" w:color="000000"/>
              <w:bottom w:val="single" w:sz="4" w:space="0" w:color="000000"/>
            </w:tcBorders>
            <w:shd w:val="clear" w:color="auto" w:fill="FFFECE"/>
            <w:vAlign w:val="center"/>
          </w:tcPr>
          <w:p w:rsidR="0088174B" w:rsidRPr="00771EBF" w:rsidRDefault="0088174B" w:rsidP="00386B71">
            <w:pPr>
              <w:snapToGrid w:val="0"/>
              <w:spacing w:line="200" w:lineRule="atLeast"/>
              <w:rPr>
                <w:rFonts w:ascii="Arial" w:eastAsia="Calibri" w:hAnsi="Arial" w:cs="Arial"/>
                <w:sz w:val="20"/>
                <w:szCs w:val="20"/>
              </w:rPr>
            </w:pPr>
          </w:p>
          <w:p w:rsidR="0088174B" w:rsidRPr="00771EBF" w:rsidRDefault="0088174B" w:rsidP="00386B71">
            <w:pPr>
              <w:spacing w:line="200" w:lineRule="atLeast"/>
              <w:rPr>
                <w:rFonts w:ascii="Arial" w:eastAsia="Calibri" w:hAnsi="Arial" w:cs="Arial"/>
                <w:sz w:val="20"/>
                <w:szCs w:val="20"/>
              </w:rPr>
            </w:pPr>
            <w:r>
              <w:rPr>
                <w:rFonts w:ascii="Arial" w:eastAsia="Calibri" w:hAnsi="Arial" w:cs="Arial"/>
                <w:sz w:val="20"/>
                <w:szCs w:val="20"/>
              </w:rPr>
              <w:t>Т -денови кумулативно</w:t>
            </w:r>
          </w:p>
          <w:p w:rsidR="0088174B" w:rsidRPr="00771EBF" w:rsidRDefault="0088174B" w:rsidP="00386B71">
            <w:pPr>
              <w:rPr>
                <w:rFonts w:ascii="Arial" w:eastAsia="Calibri" w:hAnsi="Arial" w:cs="Arial"/>
                <w:b/>
                <w:bCs/>
                <w:i/>
                <w:iCs/>
                <w:sz w:val="20"/>
                <w:szCs w:val="20"/>
              </w:rPr>
            </w:pPr>
          </w:p>
        </w:tc>
        <w:tc>
          <w:tcPr>
            <w:tcW w:w="402" w:type="dxa"/>
            <w:tcBorders>
              <w:top w:val="single" w:sz="4" w:space="0" w:color="000000"/>
              <w:left w:val="single" w:sz="4" w:space="0" w:color="000000"/>
              <w:bottom w:val="single" w:sz="4" w:space="0" w:color="000000"/>
              <w:right w:val="single" w:sz="4" w:space="0" w:color="000000"/>
            </w:tcBorders>
            <w:shd w:val="clear" w:color="auto" w:fill="FFFECE"/>
          </w:tcPr>
          <w:p w:rsidR="0088174B" w:rsidRPr="00771EBF" w:rsidRDefault="0088174B" w:rsidP="00386B71">
            <w:pPr>
              <w:snapToGrid w:val="0"/>
              <w:spacing w:line="200" w:lineRule="atLeast"/>
              <w:rPr>
                <w:rFonts w:ascii="Arial" w:eastAsia="Calibri" w:hAnsi="Arial" w:cs="Arial"/>
                <w:sz w:val="20"/>
                <w:szCs w:val="20"/>
              </w:rPr>
            </w:pPr>
          </w:p>
        </w:tc>
        <w:tc>
          <w:tcPr>
            <w:tcW w:w="2008" w:type="dxa"/>
            <w:gridSpan w:val="5"/>
            <w:tcBorders>
              <w:top w:val="single" w:sz="4" w:space="0" w:color="000000"/>
              <w:left w:val="single" w:sz="4" w:space="0" w:color="000000"/>
              <w:bottom w:val="single" w:sz="4" w:space="0" w:color="000000"/>
            </w:tcBorders>
            <w:shd w:val="clear" w:color="auto" w:fill="FFFECE"/>
            <w:vAlign w:val="center"/>
          </w:tcPr>
          <w:p w:rsidR="0088174B" w:rsidRPr="00771EBF" w:rsidRDefault="0088174B" w:rsidP="00386B71">
            <w:pPr>
              <w:snapToGrid w:val="0"/>
              <w:spacing w:line="200" w:lineRule="atLeast"/>
              <w:rPr>
                <w:rFonts w:ascii="Arial" w:eastAsia="Calibri" w:hAnsi="Arial" w:cs="Arial"/>
                <w:sz w:val="20"/>
                <w:szCs w:val="20"/>
              </w:rPr>
            </w:pPr>
            <w:r w:rsidRPr="00771EBF">
              <w:rPr>
                <w:rFonts w:ascii="Arial" w:eastAsia="Calibri" w:hAnsi="Arial" w:cs="Arial"/>
                <w:sz w:val="20"/>
                <w:szCs w:val="20"/>
              </w:rPr>
              <w:t>О = одобрување</w:t>
            </w:r>
          </w:p>
          <w:p w:rsidR="0088174B" w:rsidRPr="00771EBF" w:rsidRDefault="0088174B" w:rsidP="00386B71">
            <w:pPr>
              <w:spacing w:line="200" w:lineRule="atLeast"/>
              <w:rPr>
                <w:rFonts w:ascii="Arial" w:eastAsia="Calibri" w:hAnsi="Arial" w:cs="Arial"/>
                <w:sz w:val="20"/>
                <w:szCs w:val="20"/>
              </w:rPr>
            </w:pPr>
            <w:r w:rsidRPr="00771EBF">
              <w:rPr>
                <w:rFonts w:ascii="Arial" w:eastAsia="Calibri" w:hAnsi="Arial" w:cs="Arial"/>
                <w:sz w:val="20"/>
                <w:szCs w:val="20"/>
              </w:rPr>
              <w:t>И = извршување</w:t>
            </w:r>
          </w:p>
          <w:p w:rsidR="0088174B" w:rsidRPr="00771EBF" w:rsidRDefault="0088174B" w:rsidP="00386B71">
            <w:pPr>
              <w:spacing w:line="200" w:lineRule="atLeast"/>
              <w:rPr>
                <w:rFonts w:ascii="Arial" w:eastAsia="Calibri" w:hAnsi="Arial" w:cs="Arial"/>
                <w:sz w:val="20"/>
                <w:szCs w:val="20"/>
              </w:rPr>
            </w:pPr>
            <w:r w:rsidRPr="00771EBF">
              <w:rPr>
                <w:rFonts w:ascii="Arial" w:eastAsia="Calibri" w:hAnsi="Arial" w:cs="Arial"/>
                <w:sz w:val="20"/>
                <w:szCs w:val="20"/>
              </w:rPr>
              <w:t>Ч = чување</w:t>
            </w:r>
          </w:p>
          <w:p w:rsidR="0088174B" w:rsidRPr="00771EBF" w:rsidRDefault="0088174B" w:rsidP="00386B71">
            <w:pPr>
              <w:spacing w:line="200" w:lineRule="atLeast"/>
              <w:rPr>
                <w:rFonts w:ascii="Arial" w:eastAsia="Calibri" w:hAnsi="Arial" w:cs="Arial"/>
                <w:sz w:val="20"/>
                <w:szCs w:val="20"/>
              </w:rPr>
            </w:pPr>
            <w:r w:rsidRPr="00771EBF">
              <w:rPr>
                <w:rFonts w:ascii="Arial" w:eastAsia="Calibri" w:hAnsi="Arial" w:cs="Arial"/>
                <w:sz w:val="20"/>
                <w:szCs w:val="20"/>
              </w:rPr>
              <w:t>Р =регистрирање</w:t>
            </w:r>
          </w:p>
          <w:p w:rsidR="0088174B" w:rsidRPr="00771EBF" w:rsidRDefault="0088174B" w:rsidP="00386B71">
            <w:pPr>
              <w:rPr>
                <w:rFonts w:ascii="Arial" w:eastAsia="Calibri" w:hAnsi="Arial" w:cs="Arial"/>
                <w:sz w:val="20"/>
                <w:szCs w:val="20"/>
              </w:rPr>
            </w:pPr>
            <w:r w:rsidRPr="00771EBF">
              <w:rPr>
                <w:rFonts w:ascii="Arial" w:eastAsia="Calibri" w:hAnsi="Arial" w:cs="Arial"/>
                <w:sz w:val="20"/>
                <w:szCs w:val="20"/>
              </w:rPr>
              <w:t>П = проверка</w:t>
            </w:r>
          </w:p>
        </w:tc>
        <w:tc>
          <w:tcPr>
            <w:tcW w:w="1303" w:type="dxa"/>
            <w:gridSpan w:val="2"/>
            <w:tcBorders>
              <w:top w:val="single" w:sz="4" w:space="0" w:color="000000"/>
              <w:left w:val="single" w:sz="4" w:space="0" w:color="000000"/>
              <w:bottom w:val="single" w:sz="4" w:space="0" w:color="000000"/>
              <w:right w:val="single" w:sz="4" w:space="0" w:color="000000"/>
            </w:tcBorders>
            <w:shd w:val="clear" w:color="auto" w:fill="FFFECE"/>
            <w:vAlign w:val="center"/>
          </w:tcPr>
          <w:p w:rsidR="0088174B" w:rsidRPr="00771EBF" w:rsidRDefault="0088174B" w:rsidP="00386B71">
            <w:pPr>
              <w:snapToGrid w:val="0"/>
              <w:spacing w:line="200" w:lineRule="atLeast"/>
              <w:ind w:right="-142"/>
              <w:rPr>
                <w:rFonts w:ascii="Arial" w:eastAsia="Calibri" w:hAnsi="Arial" w:cs="Arial"/>
                <w:sz w:val="20"/>
                <w:szCs w:val="20"/>
              </w:rPr>
            </w:pPr>
            <w:r w:rsidRPr="00771EBF">
              <w:rPr>
                <w:rFonts w:ascii="Arial" w:eastAsia="Calibri" w:hAnsi="Arial" w:cs="Arial"/>
                <w:sz w:val="20"/>
                <w:szCs w:val="20"/>
              </w:rPr>
              <w:t>В = високо</w:t>
            </w:r>
          </w:p>
          <w:p w:rsidR="0088174B" w:rsidRPr="00771EBF" w:rsidRDefault="0088174B" w:rsidP="00386B71">
            <w:pPr>
              <w:spacing w:line="200" w:lineRule="atLeast"/>
              <w:ind w:right="-142"/>
              <w:rPr>
                <w:rFonts w:ascii="Arial" w:eastAsia="Calibri" w:hAnsi="Arial" w:cs="Arial"/>
                <w:sz w:val="20"/>
                <w:szCs w:val="20"/>
              </w:rPr>
            </w:pPr>
            <w:r w:rsidRPr="00771EBF">
              <w:rPr>
                <w:rFonts w:ascii="Arial" w:eastAsia="Calibri" w:hAnsi="Arial" w:cs="Arial"/>
                <w:sz w:val="20"/>
                <w:szCs w:val="20"/>
              </w:rPr>
              <w:t>С = средно</w:t>
            </w:r>
          </w:p>
          <w:p w:rsidR="0088174B" w:rsidRPr="00771EBF" w:rsidRDefault="0088174B" w:rsidP="00386B71">
            <w:pPr>
              <w:spacing w:line="200" w:lineRule="atLeast"/>
              <w:ind w:right="-142"/>
              <w:rPr>
                <w:rFonts w:ascii="Arial" w:eastAsia="Calibri" w:hAnsi="Arial" w:cs="Arial"/>
                <w:sz w:val="20"/>
                <w:szCs w:val="20"/>
              </w:rPr>
            </w:pPr>
            <w:r w:rsidRPr="00771EBF">
              <w:rPr>
                <w:rFonts w:ascii="Arial" w:eastAsia="Calibri" w:hAnsi="Arial" w:cs="Arial"/>
                <w:sz w:val="20"/>
                <w:szCs w:val="20"/>
              </w:rPr>
              <w:t>Н = ниско</w:t>
            </w:r>
          </w:p>
          <w:p w:rsidR="0088174B" w:rsidRPr="00771EBF" w:rsidRDefault="0088174B" w:rsidP="00386B71">
            <w:pPr>
              <w:rPr>
                <w:rFonts w:ascii="Arial" w:eastAsia="Calibri" w:hAnsi="Arial" w:cs="Arial"/>
                <w:b/>
                <w:bCs/>
                <w:color w:val="000000"/>
                <w:sz w:val="20"/>
                <w:szCs w:val="20"/>
              </w:rPr>
            </w:pPr>
          </w:p>
        </w:tc>
      </w:tr>
    </w:tbl>
    <w:p w:rsidR="00771EBF" w:rsidRDefault="00771EBF" w:rsidP="00771EBF">
      <w:pPr>
        <w:rPr>
          <w:rFonts w:ascii="Arial" w:hAnsi="Arial" w:cs="Arial"/>
          <w:b/>
          <w:lang w:val="en-US"/>
        </w:rPr>
      </w:pPr>
    </w:p>
    <w:p w:rsidR="00F01534" w:rsidRDefault="00F01534" w:rsidP="00365738">
      <w:pPr>
        <w:suppressAutoHyphens w:val="0"/>
        <w:spacing w:after="200" w:line="276" w:lineRule="auto"/>
        <w:rPr>
          <w:rFonts w:ascii="Arial" w:hAnsi="Arial" w:cs="Arial"/>
          <w:b/>
          <w:lang w:val="en-US"/>
        </w:rPr>
      </w:pPr>
    </w:p>
    <w:p w:rsidR="00F01534" w:rsidRDefault="00F01534" w:rsidP="00365738">
      <w:pPr>
        <w:suppressAutoHyphens w:val="0"/>
        <w:spacing w:after="200" w:line="276" w:lineRule="auto"/>
        <w:rPr>
          <w:rFonts w:ascii="Arial" w:hAnsi="Arial" w:cs="Arial"/>
          <w:b/>
          <w:lang w:val="en-US"/>
        </w:rPr>
      </w:pPr>
    </w:p>
    <w:p w:rsidR="00F01534" w:rsidRDefault="00F01534" w:rsidP="00365738">
      <w:pPr>
        <w:suppressAutoHyphens w:val="0"/>
        <w:spacing w:after="200" w:line="276" w:lineRule="auto"/>
        <w:rPr>
          <w:rFonts w:ascii="Arial" w:hAnsi="Arial" w:cs="Arial"/>
          <w:b/>
          <w:lang w:val="en-US"/>
        </w:rPr>
      </w:pPr>
    </w:p>
    <w:p w:rsidR="00771EBF" w:rsidRDefault="00771EBF" w:rsidP="00365738">
      <w:pPr>
        <w:suppressAutoHyphens w:val="0"/>
        <w:spacing w:after="200" w:line="276" w:lineRule="auto"/>
        <w:rPr>
          <w:rFonts w:ascii="Arial" w:hAnsi="Arial" w:cs="Arial"/>
          <w:b/>
        </w:rPr>
      </w:pPr>
      <w:r>
        <w:rPr>
          <w:rFonts w:ascii="Arial" w:hAnsi="Arial" w:cs="Arial"/>
          <w:b/>
          <w:lang w:val="en-US"/>
        </w:rPr>
        <w:t>V</w:t>
      </w:r>
      <w:r>
        <w:rPr>
          <w:rFonts w:ascii="Arial" w:hAnsi="Arial" w:cs="Arial"/>
          <w:b/>
          <w:lang w:val="ru-RU"/>
        </w:rPr>
        <w:t xml:space="preserve">. </w:t>
      </w:r>
      <w:r>
        <w:rPr>
          <w:rFonts w:ascii="Arial" w:hAnsi="Arial" w:cs="Arial"/>
          <w:b/>
        </w:rPr>
        <w:t>Анализа на ризици и контролни мерки</w:t>
      </w:r>
    </w:p>
    <w:tbl>
      <w:tblPr>
        <w:tblW w:w="11349" w:type="dxa"/>
        <w:tblInd w:w="-657" w:type="dxa"/>
        <w:tblLayout w:type="fixed"/>
        <w:tblLook w:val="0000"/>
      </w:tblPr>
      <w:tblGrid>
        <w:gridCol w:w="585"/>
        <w:gridCol w:w="1915"/>
        <w:gridCol w:w="740"/>
        <w:gridCol w:w="3310"/>
        <w:gridCol w:w="2693"/>
        <w:gridCol w:w="1211"/>
        <w:gridCol w:w="596"/>
        <w:gridCol w:w="63"/>
        <w:gridCol w:w="236"/>
      </w:tblGrid>
      <w:tr w:rsidR="00771EBF" w:rsidTr="00365738">
        <w:trPr>
          <w:gridAfter w:val="2"/>
          <w:wAfter w:w="299" w:type="dxa"/>
          <w:trHeight w:val="292"/>
        </w:trPr>
        <w:tc>
          <w:tcPr>
            <w:tcW w:w="585" w:type="dxa"/>
            <w:tcBorders>
              <w:top w:val="single" w:sz="4" w:space="0" w:color="000000"/>
              <w:left w:val="single" w:sz="4" w:space="0" w:color="000000"/>
              <w:bottom w:val="single" w:sz="4" w:space="0" w:color="000000"/>
            </w:tcBorders>
            <w:shd w:val="clear" w:color="auto" w:fill="FFCC99"/>
            <w:vAlign w:val="center"/>
          </w:tcPr>
          <w:p w:rsidR="00771EBF" w:rsidRPr="00771EBF" w:rsidRDefault="00771EBF" w:rsidP="00386B71">
            <w:pPr>
              <w:snapToGrid w:val="0"/>
              <w:spacing w:line="200" w:lineRule="atLeast"/>
              <w:ind w:right="-139"/>
              <w:jc w:val="center"/>
              <w:rPr>
                <w:rFonts w:ascii="Arial" w:eastAsia="Calibri" w:hAnsi="Arial" w:cs="Arial"/>
                <w:b/>
                <w:bCs/>
                <w:sz w:val="16"/>
                <w:szCs w:val="16"/>
              </w:rPr>
            </w:pPr>
            <w:r w:rsidRPr="00771EBF">
              <w:rPr>
                <w:rFonts w:ascii="Arial" w:eastAsia="Calibri" w:hAnsi="Arial" w:cs="Arial"/>
                <w:b/>
                <w:bCs/>
                <w:sz w:val="16"/>
                <w:szCs w:val="16"/>
              </w:rPr>
              <w:t>Акт.</w:t>
            </w:r>
          </w:p>
          <w:p w:rsidR="00771EBF" w:rsidRPr="00771EBF" w:rsidRDefault="00771EBF" w:rsidP="00386B71">
            <w:pPr>
              <w:spacing w:line="200" w:lineRule="atLeast"/>
              <w:ind w:right="-139"/>
              <w:jc w:val="center"/>
              <w:rPr>
                <w:rFonts w:ascii="Arial" w:eastAsia="Calibri" w:hAnsi="Arial" w:cs="Arial"/>
                <w:b/>
                <w:bCs/>
                <w:sz w:val="16"/>
                <w:szCs w:val="16"/>
              </w:rPr>
            </w:pPr>
            <w:r w:rsidRPr="00771EBF">
              <w:rPr>
                <w:rFonts w:ascii="Arial" w:eastAsia="Calibri" w:hAnsi="Arial" w:cs="Arial"/>
                <w:b/>
                <w:bCs/>
                <w:sz w:val="16"/>
                <w:szCs w:val="16"/>
              </w:rPr>
              <w:t>број</w:t>
            </w:r>
          </w:p>
        </w:tc>
        <w:tc>
          <w:tcPr>
            <w:tcW w:w="1915" w:type="dxa"/>
            <w:tcBorders>
              <w:top w:val="single" w:sz="4" w:space="0" w:color="000000"/>
              <w:left w:val="single" w:sz="4" w:space="0" w:color="000000"/>
              <w:bottom w:val="single" w:sz="4" w:space="0" w:color="000000"/>
            </w:tcBorders>
            <w:shd w:val="clear" w:color="auto" w:fill="FFCC99"/>
            <w:vAlign w:val="center"/>
          </w:tcPr>
          <w:p w:rsidR="00771EBF" w:rsidRPr="00771EBF" w:rsidRDefault="00771EBF" w:rsidP="00386B71">
            <w:pPr>
              <w:snapToGrid w:val="0"/>
              <w:spacing w:line="200" w:lineRule="atLeast"/>
              <w:jc w:val="center"/>
              <w:rPr>
                <w:rFonts w:ascii="Arial" w:eastAsia="Calibri" w:hAnsi="Arial" w:cs="Arial"/>
                <w:b/>
                <w:bCs/>
                <w:sz w:val="16"/>
                <w:szCs w:val="16"/>
              </w:rPr>
            </w:pPr>
            <w:r w:rsidRPr="00771EBF">
              <w:rPr>
                <w:rFonts w:ascii="Arial" w:eastAsia="Calibri" w:hAnsi="Arial" w:cs="Arial"/>
                <w:b/>
                <w:bCs/>
                <w:sz w:val="16"/>
                <w:szCs w:val="16"/>
              </w:rPr>
              <w:t>Активност</w:t>
            </w:r>
          </w:p>
        </w:tc>
        <w:tc>
          <w:tcPr>
            <w:tcW w:w="740" w:type="dxa"/>
            <w:tcBorders>
              <w:top w:val="single" w:sz="4" w:space="0" w:color="000000"/>
              <w:left w:val="single" w:sz="4" w:space="0" w:color="000000"/>
              <w:bottom w:val="single" w:sz="4" w:space="0" w:color="000000"/>
            </w:tcBorders>
            <w:shd w:val="clear" w:color="auto" w:fill="FFCC99"/>
            <w:vAlign w:val="center"/>
          </w:tcPr>
          <w:p w:rsidR="00771EBF" w:rsidRPr="00771EBF" w:rsidRDefault="00771EBF" w:rsidP="00386B71">
            <w:pPr>
              <w:pStyle w:val="Heading4"/>
              <w:snapToGrid w:val="0"/>
              <w:spacing w:before="0" w:after="0" w:line="200" w:lineRule="atLeast"/>
              <w:jc w:val="center"/>
              <w:rPr>
                <w:rFonts w:ascii="Arial" w:eastAsia="Calibri" w:hAnsi="Arial" w:cs="Arial"/>
                <w:sz w:val="16"/>
                <w:szCs w:val="16"/>
                <w:lang w:val="mk-MK"/>
              </w:rPr>
            </w:pPr>
            <w:r w:rsidRPr="00771EBF">
              <w:rPr>
                <w:rFonts w:ascii="Arial" w:eastAsia="Calibri" w:hAnsi="Arial" w:cs="Arial"/>
                <w:sz w:val="16"/>
                <w:szCs w:val="16"/>
                <w:lang w:val="mk-MK"/>
              </w:rPr>
              <w:t>Суштина на ризик</w:t>
            </w:r>
          </w:p>
        </w:tc>
        <w:tc>
          <w:tcPr>
            <w:tcW w:w="3310" w:type="dxa"/>
            <w:tcBorders>
              <w:top w:val="single" w:sz="4" w:space="0" w:color="000000"/>
              <w:left w:val="single" w:sz="4" w:space="0" w:color="000000"/>
              <w:bottom w:val="single" w:sz="4" w:space="0" w:color="000000"/>
            </w:tcBorders>
            <w:shd w:val="clear" w:color="auto" w:fill="FFCC99"/>
            <w:vAlign w:val="center"/>
          </w:tcPr>
          <w:p w:rsidR="00771EBF" w:rsidRPr="00771EBF" w:rsidRDefault="00771EBF" w:rsidP="00386B71">
            <w:pPr>
              <w:snapToGrid w:val="0"/>
              <w:spacing w:line="200" w:lineRule="atLeast"/>
              <w:jc w:val="center"/>
              <w:rPr>
                <w:rFonts w:ascii="Arial" w:eastAsia="Calibri" w:hAnsi="Arial" w:cs="Arial"/>
                <w:b/>
                <w:bCs/>
                <w:sz w:val="16"/>
                <w:szCs w:val="16"/>
              </w:rPr>
            </w:pPr>
            <w:r w:rsidRPr="00771EBF">
              <w:rPr>
                <w:rFonts w:ascii="Arial" w:eastAsia="Calibri" w:hAnsi="Arial" w:cs="Arial"/>
                <w:b/>
                <w:bCs/>
                <w:sz w:val="16"/>
                <w:szCs w:val="16"/>
              </w:rPr>
              <w:t>Пример за ризик</w:t>
            </w:r>
          </w:p>
        </w:tc>
        <w:tc>
          <w:tcPr>
            <w:tcW w:w="2693" w:type="dxa"/>
            <w:tcBorders>
              <w:top w:val="single" w:sz="4" w:space="0" w:color="000000"/>
              <w:left w:val="single" w:sz="4" w:space="0" w:color="000000"/>
              <w:bottom w:val="single" w:sz="4" w:space="0" w:color="000000"/>
            </w:tcBorders>
            <w:shd w:val="clear" w:color="auto" w:fill="FFCC99"/>
            <w:vAlign w:val="center"/>
          </w:tcPr>
          <w:p w:rsidR="00771EBF" w:rsidRPr="00771EBF" w:rsidRDefault="00771EBF" w:rsidP="00386B71">
            <w:pPr>
              <w:snapToGrid w:val="0"/>
              <w:spacing w:line="200" w:lineRule="atLeast"/>
              <w:jc w:val="center"/>
              <w:rPr>
                <w:rFonts w:ascii="Arial" w:eastAsia="Calibri" w:hAnsi="Arial" w:cs="Arial"/>
                <w:b/>
                <w:bCs/>
                <w:sz w:val="16"/>
                <w:szCs w:val="16"/>
              </w:rPr>
            </w:pPr>
            <w:r w:rsidRPr="00771EBF">
              <w:rPr>
                <w:rFonts w:ascii="Arial" w:eastAsia="Calibri" w:hAnsi="Arial" w:cs="Arial"/>
                <w:b/>
                <w:bCs/>
                <w:sz w:val="16"/>
                <w:szCs w:val="16"/>
              </w:rPr>
              <w:t>Контролна мерка (и)</w:t>
            </w:r>
          </w:p>
        </w:tc>
        <w:tc>
          <w:tcPr>
            <w:tcW w:w="1211" w:type="dxa"/>
            <w:tcBorders>
              <w:top w:val="single" w:sz="4" w:space="0" w:color="000000"/>
              <w:left w:val="single" w:sz="4" w:space="0" w:color="000000"/>
              <w:bottom w:val="single" w:sz="4" w:space="0" w:color="000000"/>
            </w:tcBorders>
            <w:shd w:val="clear" w:color="auto" w:fill="FFCC99"/>
            <w:vAlign w:val="center"/>
          </w:tcPr>
          <w:p w:rsidR="00771EBF" w:rsidRPr="00771EBF" w:rsidRDefault="00771EBF" w:rsidP="00386B71">
            <w:pPr>
              <w:snapToGrid w:val="0"/>
              <w:spacing w:line="200" w:lineRule="atLeast"/>
              <w:jc w:val="center"/>
              <w:rPr>
                <w:rFonts w:ascii="Arial" w:eastAsia="Calibri" w:hAnsi="Arial" w:cs="Arial"/>
                <w:b/>
                <w:bCs/>
                <w:sz w:val="16"/>
                <w:szCs w:val="16"/>
              </w:rPr>
            </w:pPr>
            <w:r w:rsidRPr="00771EBF">
              <w:rPr>
                <w:rFonts w:ascii="Arial" w:eastAsia="Calibri" w:hAnsi="Arial" w:cs="Arial"/>
                <w:b/>
                <w:bCs/>
                <w:sz w:val="16"/>
                <w:szCs w:val="16"/>
              </w:rPr>
              <w:t>Вработен</w:t>
            </w:r>
          </w:p>
        </w:tc>
        <w:tc>
          <w:tcPr>
            <w:tcW w:w="596" w:type="dxa"/>
            <w:tcBorders>
              <w:top w:val="single" w:sz="4" w:space="0" w:color="000000"/>
              <w:left w:val="single" w:sz="4" w:space="0" w:color="000000"/>
              <w:bottom w:val="single" w:sz="4" w:space="0" w:color="000000"/>
              <w:right w:val="single" w:sz="4" w:space="0" w:color="000000"/>
            </w:tcBorders>
            <w:shd w:val="clear" w:color="auto" w:fill="FFCC99"/>
            <w:vAlign w:val="center"/>
          </w:tcPr>
          <w:p w:rsidR="00771EBF" w:rsidRPr="00771EBF" w:rsidRDefault="00771EBF" w:rsidP="00386B71">
            <w:pPr>
              <w:snapToGrid w:val="0"/>
              <w:spacing w:line="200" w:lineRule="atLeast"/>
              <w:jc w:val="center"/>
              <w:rPr>
                <w:rFonts w:ascii="Arial" w:eastAsia="Calibri" w:hAnsi="Arial" w:cs="Arial"/>
                <w:b/>
                <w:bCs/>
                <w:sz w:val="16"/>
                <w:szCs w:val="16"/>
              </w:rPr>
            </w:pPr>
            <w:r w:rsidRPr="00771EBF">
              <w:rPr>
                <w:rFonts w:ascii="Arial" w:eastAsia="Calibri" w:hAnsi="Arial" w:cs="Arial"/>
                <w:b/>
                <w:bCs/>
                <w:sz w:val="16"/>
                <w:szCs w:val="16"/>
              </w:rPr>
              <w:t>Фреквенција</w:t>
            </w:r>
          </w:p>
        </w:tc>
      </w:tr>
      <w:tr w:rsidR="00771EBF" w:rsidTr="00365738">
        <w:trPr>
          <w:trHeight w:val="332"/>
        </w:trPr>
        <w:tc>
          <w:tcPr>
            <w:tcW w:w="585" w:type="dxa"/>
            <w:tcBorders>
              <w:top w:val="single" w:sz="4" w:space="0" w:color="000000"/>
              <w:bottom w:val="single" w:sz="4" w:space="0" w:color="000000"/>
            </w:tcBorders>
          </w:tcPr>
          <w:p w:rsidR="00771EBF" w:rsidRDefault="00771EBF" w:rsidP="00386B71">
            <w:pPr>
              <w:snapToGrid w:val="0"/>
              <w:jc w:val="center"/>
              <w:rPr>
                <w:rFonts w:ascii="Arial" w:hAnsi="Arial" w:cs="Arial"/>
                <w:b/>
              </w:rPr>
            </w:pPr>
          </w:p>
        </w:tc>
        <w:tc>
          <w:tcPr>
            <w:tcW w:w="1915" w:type="dxa"/>
            <w:tcBorders>
              <w:top w:val="single" w:sz="4" w:space="0" w:color="000000"/>
              <w:bottom w:val="single" w:sz="4" w:space="0" w:color="000000"/>
            </w:tcBorders>
          </w:tcPr>
          <w:p w:rsidR="00771EBF" w:rsidRDefault="00771EBF" w:rsidP="00386B71">
            <w:pPr>
              <w:snapToGrid w:val="0"/>
              <w:rPr>
                <w:rFonts w:ascii="Arial" w:hAnsi="Arial" w:cs="Arial"/>
              </w:rPr>
            </w:pPr>
          </w:p>
        </w:tc>
        <w:tc>
          <w:tcPr>
            <w:tcW w:w="740" w:type="dxa"/>
            <w:tcBorders>
              <w:top w:val="single" w:sz="4" w:space="0" w:color="000000"/>
              <w:bottom w:val="single" w:sz="4" w:space="0" w:color="000000"/>
            </w:tcBorders>
          </w:tcPr>
          <w:p w:rsidR="00771EBF" w:rsidRDefault="00771EBF" w:rsidP="00386B71">
            <w:pPr>
              <w:snapToGrid w:val="0"/>
              <w:jc w:val="center"/>
              <w:rPr>
                <w:rFonts w:ascii="Arial" w:hAnsi="Arial" w:cs="Arial"/>
              </w:rPr>
            </w:pPr>
          </w:p>
        </w:tc>
        <w:tc>
          <w:tcPr>
            <w:tcW w:w="3310" w:type="dxa"/>
            <w:tcBorders>
              <w:top w:val="single" w:sz="4" w:space="0" w:color="000000"/>
              <w:bottom w:val="single" w:sz="4" w:space="0" w:color="000000"/>
            </w:tcBorders>
          </w:tcPr>
          <w:p w:rsidR="00771EBF" w:rsidRDefault="00771EBF" w:rsidP="00386B71">
            <w:pPr>
              <w:snapToGrid w:val="0"/>
              <w:rPr>
                <w:rFonts w:ascii="Arial" w:hAnsi="Arial" w:cs="Arial"/>
              </w:rPr>
            </w:pPr>
          </w:p>
        </w:tc>
        <w:tc>
          <w:tcPr>
            <w:tcW w:w="2693" w:type="dxa"/>
            <w:tcBorders>
              <w:top w:val="single" w:sz="4" w:space="0" w:color="000000"/>
              <w:bottom w:val="single" w:sz="4" w:space="0" w:color="000000"/>
            </w:tcBorders>
          </w:tcPr>
          <w:p w:rsidR="00771EBF" w:rsidRDefault="00771EBF" w:rsidP="00386B71">
            <w:pPr>
              <w:snapToGrid w:val="0"/>
              <w:rPr>
                <w:rFonts w:ascii="Arial" w:hAnsi="Arial" w:cs="Arial"/>
              </w:rPr>
            </w:pPr>
          </w:p>
        </w:tc>
        <w:tc>
          <w:tcPr>
            <w:tcW w:w="1211" w:type="dxa"/>
            <w:tcBorders>
              <w:top w:val="single" w:sz="4" w:space="0" w:color="000000"/>
              <w:bottom w:val="single" w:sz="4" w:space="0" w:color="000000"/>
            </w:tcBorders>
          </w:tcPr>
          <w:p w:rsidR="00771EBF" w:rsidRDefault="00771EBF" w:rsidP="00386B71">
            <w:pPr>
              <w:snapToGrid w:val="0"/>
              <w:jc w:val="center"/>
              <w:rPr>
                <w:rFonts w:ascii="Arial" w:hAnsi="Arial" w:cs="Arial"/>
              </w:rPr>
            </w:pPr>
          </w:p>
        </w:tc>
        <w:tc>
          <w:tcPr>
            <w:tcW w:w="659" w:type="dxa"/>
            <w:gridSpan w:val="2"/>
            <w:tcBorders>
              <w:top w:val="single" w:sz="4" w:space="0" w:color="000000"/>
              <w:bottom w:val="single" w:sz="4" w:space="0" w:color="000000"/>
            </w:tcBorders>
          </w:tcPr>
          <w:p w:rsidR="00771EBF" w:rsidRDefault="00771EBF" w:rsidP="00386B71">
            <w:pPr>
              <w:snapToGrid w:val="0"/>
              <w:jc w:val="center"/>
              <w:rPr>
                <w:rFonts w:ascii="Arial" w:hAnsi="Arial" w:cs="Arial"/>
              </w:rPr>
            </w:pPr>
          </w:p>
        </w:tc>
        <w:tc>
          <w:tcPr>
            <w:tcW w:w="236" w:type="dxa"/>
          </w:tcPr>
          <w:p w:rsidR="00771EBF" w:rsidRDefault="00771EBF" w:rsidP="00386B71">
            <w:pPr>
              <w:snapToGrid w:val="0"/>
              <w:rPr>
                <w:rFonts w:ascii="Arial" w:eastAsia="Calibri" w:hAnsi="Arial" w:cs="Arial"/>
                <w:lang w:val="pt-BR"/>
              </w:rPr>
            </w:pPr>
          </w:p>
        </w:tc>
      </w:tr>
      <w:tr w:rsidR="00AB2096" w:rsidTr="00365738">
        <w:trPr>
          <w:gridAfter w:val="2"/>
          <w:wAfter w:w="299" w:type="dxa"/>
        </w:trPr>
        <w:tc>
          <w:tcPr>
            <w:tcW w:w="585" w:type="dxa"/>
            <w:tcBorders>
              <w:top w:val="single" w:sz="4" w:space="0" w:color="000000"/>
              <w:left w:val="single" w:sz="4" w:space="0" w:color="000000"/>
              <w:bottom w:val="single" w:sz="4" w:space="0" w:color="000000"/>
            </w:tcBorders>
            <w:shd w:val="clear" w:color="auto" w:fill="FFFECE"/>
            <w:vAlign w:val="center"/>
          </w:tcPr>
          <w:p w:rsidR="00AB2096" w:rsidRPr="00AB2096" w:rsidRDefault="00AB2096" w:rsidP="00AB2096">
            <w:pPr>
              <w:snapToGrid w:val="0"/>
              <w:rPr>
                <w:rFonts w:ascii="Arial" w:eastAsia="Calibri" w:hAnsi="Arial" w:cs="Arial"/>
                <w:sz w:val="16"/>
                <w:szCs w:val="16"/>
              </w:rPr>
            </w:pPr>
            <w:r w:rsidRPr="00AB2096">
              <w:rPr>
                <w:rFonts w:ascii="Arial" w:eastAsia="Calibri" w:hAnsi="Arial" w:cs="Arial"/>
                <w:sz w:val="16"/>
                <w:szCs w:val="16"/>
              </w:rPr>
              <w:t>1.</w:t>
            </w:r>
          </w:p>
        </w:tc>
        <w:tc>
          <w:tcPr>
            <w:tcW w:w="1915" w:type="dxa"/>
            <w:tcBorders>
              <w:top w:val="single" w:sz="4" w:space="0" w:color="000000"/>
              <w:left w:val="single" w:sz="4" w:space="0" w:color="000000"/>
              <w:bottom w:val="single" w:sz="4" w:space="0" w:color="000000"/>
            </w:tcBorders>
            <w:shd w:val="clear" w:color="auto" w:fill="FFFECE"/>
            <w:vAlign w:val="center"/>
          </w:tcPr>
          <w:p w:rsidR="00AB2096" w:rsidRPr="00AB2096" w:rsidRDefault="0088174B" w:rsidP="00AB2096">
            <w:pPr>
              <w:widowControl w:val="0"/>
              <w:tabs>
                <w:tab w:val="left" w:pos="0"/>
              </w:tabs>
              <w:snapToGrid w:val="0"/>
              <w:spacing w:line="200" w:lineRule="atLeast"/>
              <w:rPr>
                <w:rFonts w:ascii="Arial" w:hAnsi="Arial"/>
                <w:sz w:val="16"/>
                <w:szCs w:val="16"/>
              </w:rPr>
            </w:pPr>
            <w:r>
              <w:rPr>
                <w:rFonts w:ascii="Arial" w:hAnsi="Arial"/>
                <w:sz w:val="16"/>
                <w:szCs w:val="16"/>
              </w:rPr>
              <w:t>Подготовка</w:t>
            </w:r>
            <w:r w:rsidR="00AB2096" w:rsidRPr="00AB2096">
              <w:rPr>
                <w:rFonts w:ascii="Arial" w:hAnsi="Arial"/>
                <w:sz w:val="16"/>
                <w:szCs w:val="16"/>
              </w:rPr>
              <w:t xml:space="preserve"> на барање за изготвување </w:t>
            </w:r>
            <w:r w:rsidR="00AB2096" w:rsidRPr="00AB2096">
              <w:rPr>
                <w:rFonts w:ascii="Arial" w:hAnsi="Arial"/>
                <w:bCs/>
                <w:sz w:val="16"/>
                <w:szCs w:val="16"/>
              </w:rPr>
              <w:t>Одлука за јавна набавка</w:t>
            </w:r>
            <w:r w:rsidR="00AB2096" w:rsidRPr="00AB2096">
              <w:rPr>
                <w:rFonts w:ascii="Arial" w:hAnsi="Arial"/>
                <w:sz w:val="16"/>
                <w:szCs w:val="16"/>
              </w:rPr>
              <w:t xml:space="preserve"> </w:t>
            </w:r>
          </w:p>
        </w:tc>
        <w:tc>
          <w:tcPr>
            <w:tcW w:w="740" w:type="dxa"/>
            <w:tcBorders>
              <w:top w:val="single" w:sz="4" w:space="0" w:color="000000"/>
              <w:left w:val="single" w:sz="4" w:space="0" w:color="000000"/>
              <w:bottom w:val="single" w:sz="4" w:space="0" w:color="000000"/>
            </w:tcBorders>
            <w:shd w:val="clear" w:color="auto" w:fill="FFFECE"/>
          </w:tcPr>
          <w:p w:rsidR="00AB2096" w:rsidRPr="00AB2096" w:rsidRDefault="00AB2096" w:rsidP="00386B71">
            <w:pPr>
              <w:snapToGrid w:val="0"/>
              <w:jc w:val="center"/>
              <w:rPr>
                <w:rFonts w:ascii="Arial" w:hAnsi="Arial" w:cs="Arial"/>
                <w:sz w:val="16"/>
                <w:szCs w:val="16"/>
              </w:rPr>
            </w:pPr>
            <w:r w:rsidRPr="00AB2096">
              <w:rPr>
                <w:rFonts w:ascii="Arial" w:hAnsi="Arial" w:cs="Arial"/>
                <w:sz w:val="16"/>
                <w:szCs w:val="16"/>
              </w:rPr>
              <w:t>1,2,4</w:t>
            </w:r>
          </w:p>
        </w:tc>
        <w:tc>
          <w:tcPr>
            <w:tcW w:w="3310" w:type="dxa"/>
            <w:tcBorders>
              <w:top w:val="single" w:sz="4" w:space="0" w:color="000000"/>
              <w:left w:val="single" w:sz="4" w:space="0" w:color="000000"/>
              <w:bottom w:val="single" w:sz="4" w:space="0" w:color="000000"/>
            </w:tcBorders>
            <w:shd w:val="clear" w:color="auto" w:fill="FFFECE"/>
          </w:tcPr>
          <w:p w:rsidR="00AB2096" w:rsidRPr="0088174B" w:rsidRDefault="0088174B" w:rsidP="0088174B">
            <w:pPr>
              <w:snapToGrid w:val="0"/>
              <w:rPr>
                <w:rFonts w:ascii="Arial" w:hAnsi="Arial" w:cs="Arial"/>
                <w:sz w:val="16"/>
                <w:szCs w:val="16"/>
              </w:rPr>
            </w:pPr>
            <w:r w:rsidRPr="0088174B">
              <w:rPr>
                <w:rFonts w:ascii="Arial" w:hAnsi="Arial" w:cs="Arial"/>
                <w:sz w:val="16"/>
                <w:szCs w:val="16"/>
              </w:rPr>
              <w:t xml:space="preserve">Несоодветно барање </w:t>
            </w:r>
            <w:r>
              <w:rPr>
                <w:rFonts w:ascii="Arial" w:hAnsi="Arial" w:cs="Arial"/>
                <w:sz w:val="16"/>
                <w:szCs w:val="16"/>
              </w:rPr>
              <w:t>согласно планот за јавни набавки и одобрениот буџет</w:t>
            </w:r>
          </w:p>
        </w:tc>
        <w:tc>
          <w:tcPr>
            <w:tcW w:w="2693" w:type="dxa"/>
            <w:tcBorders>
              <w:top w:val="single" w:sz="4" w:space="0" w:color="000000"/>
              <w:left w:val="single" w:sz="4" w:space="0" w:color="000000"/>
              <w:bottom w:val="single" w:sz="4" w:space="0" w:color="000000"/>
            </w:tcBorders>
            <w:shd w:val="clear" w:color="auto" w:fill="FFFECE"/>
          </w:tcPr>
          <w:p w:rsidR="00AB2096" w:rsidRPr="0088174B" w:rsidRDefault="0088174B" w:rsidP="00386B71">
            <w:pPr>
              <w:snapToGrid w:val="0"/>
              <w:rPr>
                <w:rFonts w:ascii="Arial" w:hAnsi="Arial" w:cs="Arial"/>
                <w:bCs/>
                <w:sz w:val="16"/>
                <w:szCs w:val="16"/>
              </w:rPr>
            </w:pPr>
            <w:r>
              <w:rPr>
                <w:rFonts w:ascii="Arial" w:hAnsi="Arial" w:cs="Arial"/>
                <w:bCs/>
                <w:sz w:val="16"/>
                <w:szCs w:val="16"/>
              </w:rPr>
              <w:t>Поделба на должностите, советник изготвува, раководител</w:t>
            </w:r>
            <w:r w:rsidR="00907C86">
              <w:rPr>
                <w:rFonts w:ascii="Arial" w:hAnsi="Arial" w:cs="Arial"/>
                <w:bCs/>
                <w:sz w:val="16"/>
                <w:szCs w:val="16"/>
              </w:rPr>
              <w:t xml:space="preserve"> на одделение</w:t>
            </w:r>
            <w:r>
              <w:rPr>
                <w:rFonts w:ascii="Arial" w:hAnsi="Arial" w:cs="Arial"/>
                <w:bCs/>
                <w:sz w:val="16"/>
                <w:szCs w:val="16"/>
              </w:rPr>
              <w:t xml:space="preserve"> проверува</w:t>
            </w:r>
          </w:p>
        </w:tc>
        <w:tc>
          <w:tcPr>
            <w:tcW w:w="1211" w:type="dxa"/>
            <w:tcBorders>
              <w:top w:val="single" w:sz="4" w:space="0" w:color="000000"/>
              <w:left w:val="single" w:sz="4" w:space="0" w:color="000000"/>
              <w:bottom w:val="single" w:sz="4" w:space="0" w:color="000000"/>
            </w:tcBorders>
            <w:shd w:val="clear" w:color="auto" w:fill="FFFECE"/>
          </w:tcPr>
          <w:p w:rsidR="00AB2096" w:rsidRDefault="0088174B" w:rsidP="00386B71">
            <w:pPr>
              <w:snapToGrid w:val="0"/>
              <w:jc w:val="center"/>
              <w:rPr>
                <w:rFonts w:ascii="Arial" w:hAnsi="Arial" w:cs="Arial"/>
                <w:sz w:val="16"/>
                <w:szCs w:val="16"/>
              </w:rPr>
            </w:pPr>
            <w:r>
              <w:rPr>
                <w:rFonts w:ascii="Arial" w:hAnsi="Arial" w:cs="Arial"/>
                <w:sz w:val="16"/>
                <w:szCs w:val="16"/>
              </w:rPr>
              <w:t>Советник и</w:t>
            </w:r>
          </w:p>
          <w:p w:rsidR="0088174B" w:rsidRPr="0088174B" w:rsidRDefault="0088174B" w:rsidP="0088174B">
            <w:pPr>
              <w:snapToGrid w:val="0"/>
              <w:jc w:val="center"/>
              <w:rPr>
                <w:rFonts w:ascii="Arial" w:hAnsi="Arial" w:cs="Arial"/>
                <w:sz w:val="16"/>
                <w:szCs w:val="16"/>
              </w:rPr>
            </w:pPr>
            <w:r>
              <w:rPr>
                <w:rFonts w:ascii="Arial" w:hAnsi="Arial" w:cs="Arial"/>
                <w:sz w:val="16"/>
                <w:szCs w:val="16"/>
              </w:rPr>
              <w:t>Раководител на одделение</w:t>
            </w:r>
          </w:p>
        </w:tc>
        <w:tc>
          <w:tcPr>
            <w:tcW w:w="596" w:type="dxa"/>
            <w:tcBorders>
              <w:top w:val="single" w:sz="4" w:space="0" w:color="000000"/>
              <w:left w:val="single" w:sz="4" w:space="0" w:color="000000"/>
              <w:bottom w:val="single" w:sz="4" w:space="0" w:color="000000"/>
              <w:right w:val="single" w:sz="4" w:space="0" w:color="000000"/>
            </w:tcBorders>
            <w:shd w:val="clear" w:color="auto" w:fill="FFFECE"/>
          </w:tcPr>
          <w:p w:rsidR="00AB2096" w:rsidRPr="0088174B" w:rsidRDefault="00816EF2" w:rsidP="00386B71">
            <w:pPr>
              <w:snapToGrid w:val="0"/>
              <w:jc w:val="center"/>
              <w:rPr>
                <w:rFonts w:ascii="Arial" w:hAnsi="Arial" w:cs="Arial"/>
                <w:sz w:val="16"/>
                <w:szCs w:val="16"/>
              </w:rPr>
            </w:pPr>
            <w:r>
              <w:rPr>
                <w:rFonts w:ascii="Arial" w:hAnsi="Arial" w:cs="Arial"/>
                <w:sz w:val="16"/>
                <w:szCs w:val="16"/>
              </w:rPr>
              <w:t>1</w:t>
            </w:r>
          </w:p>
        </w:tc>
      </w:tr>
      <w:tr w:rsidR="009D3B9E" w:rsidTr="00365738">
        <w:trPr>
          <w:gridAfter w:val="2"/>
          <w:wAfter w:w="299" w:type="dxa"/>
        </w:trPr>
        <w:tc>
          <w:tcPr>
            <w:tcW w:w="585" w:type="dxa"/>
            <w:tcBorders>
              <w:top w:val="single" w:sz="4" w:space="0" w:color="000000"/>
              <w:left w:val="single" w:sz="4" w:space="0" w:color="000000"/>
              <w:bottom w:val="single" w:sz="4" w:space="0" w:color="000000"/>
            </w:tcBorders>
            <w:shd w:val="clear" w:color="auto" w:fill="FFFECE"/>
            <w:vAlign w:val="center"/>
          </w:tcPr>
          <w:p w:rsidR="009D3B9E" w:rsidRPr="00AB2096" w:rsidRDefault="009D3B9E" w:rsidP="00AB2096">
            <w:pPr>
              <w:snapToGrid w:val="0"/>
              <w:rPr>
                <w:rFonts w:ascii="Arial" w:eastAsia="Calibri" w:hAnsi="Arial" w:cs="Arial"/>
                <w:sz w:val="16"/>
                <w:szCs w:val="16"/>
                <w:lang w:val="pt-BR"/>
              </w:rPr>
            </w:pPr>
            <w:r w:rsidRPr="00AB2096">
              <w:rPr>
                <w:rFonts w:ascii="Arial" w:eastAsia="Calibri" w:hAnsi="Arial" w:cs="Arial"/>
                <w:sz w:val="16"/>
                <w:szCs w:val="16"/>
                <w:lang w:val="pt-BR"/>
              </w:rPr>
              <w:t>11.</w:t>
            </w:r>
          </w:p>
        </w:tc>
        <w:tc>
          <w:tcPr>
            <w:tcW w:w="1915" w:type="dxa"/>
            <w:tcBorders>
              <w:top w:val="single" w:sz="4" w:space="0" w:color="000000"/>
              <w:left w:val="single" w:sz="4" w:space="0" w:color="000000"/>
              <w:bottom w:val="single" w:sz="4" w:space="0" w:color="000000"/>
            </w:tcBorders>
            <w:shd w:val="clear" w:color="auto" w:fill="FFFECE"/>
          </w:tcPr>
          <w:p w:rsidR="009D3B9E" w:rsidRPr="009D3B9E" w:rsidRDefault="009D3B9E" w:rsidP="00F97109">
            <w:pPr>
              <w:snapToGrid w:val="0"/>
              <w:spacing w:line="200" w:lineRule="atLeast"/>
              <w:rPr>
                <w:rFonts w:ascii="Arial" w:hAnsi="Arial"/>
                <w:sz w:val="16"/>
                <w:szCs w:val="16"/>
              </w:rPr>
            </w:pPr>
            <w:r w:rsidRPr="009D3B9E">
              <w:rPr>
                <w:rFonts w:ascii="Arial" w:hAnsi="Arial"/>
                <w:sz w:val="16"/>
                <w:szCs w:val="16"/>
              </w:rPr>
              <w:t>Изготвување на Одлука за избор на најповолен понудувач и доставување на истата до раководителот на секторот за проверка и одобрување од раководителот на субјектот.</w:t>
            </w:r>
          </w:p>
        </w:tc>
        <w:tc>
          <w:tcPr>
            <w:tcW w:w="740" w:type="dxa"/>
            <w:tcBorders>
              <w:top w:val="single" w:sz="4" w:space="0" w:color="000000"/>
              <w:left w:val="single" w:sz="4" w:space="0" w:color="000000"/>
              <w:bottom w:val="single" w:sz="4" w:space="0" w:color="000000"/>
            </w:tcBorders>
            <w:shd w:val="clear" w:color="auto" w:fill="FFFECE"/>
          </w:tcPr>
          <w:p w:rsidR="009D3B9E" w:rsidRPr="00AB2096" w:rsidRDefault="009D3B9E" w:rsidP="00386B71">
            <w:pPr>
              <w:snapToGrid w:val="0"/>
              <w:jc w:val="center"/>
              <w:rPr>
                <w:rFonts w:ascii="Arial" w:hAnsi="Arial" w:cs="Arial"/>
                <w:sz w:val="16"/>
                <w:szCs w:val="16"/>
              </w:rPr>
            </w:pPr>
            <w:r w:rsidRPr="00AB2096">
              <w:rPr>
                <w:rFonts w:ascii="Arial" w:hAnsi="Arial" w:cs="Arial"/>
                <w:sz w:val="16"/>
                <w:szCs w:val="16"/>
              </w:rPr>
              <w:t>1</w:t>
            </w:r>
            <w:r>
              <w:rPr>
                <w:rFonts w:ascii="Arial" w:hAnsi="Arial" w:cs="Arial"/>
                <w:sz w:val="16"/>
                <w:szCs w:val="16"/>
              </w:rPr>
              <w:t>,2,4</w:t>
            </w:r>
          </w:p>
        </w:tc>
        <w:tc>
          <w:tcPr>
            <w:tcW w:w="3310" w:type="dxa"/>
            <w:tcBorders>
              <w:top w:val="single" w:sz="4" w:space="0" w:color="000000"/>
              <w:left w:val="single" w:sz="4" w:space="0" w:color="000000"/>
              <w:bottom w:val="single" w:sz="4" w:space="0" w:color="000000"/>
            </w:tcBorders>
            <w:shd w:val="clear" w:color="auto" w:fill="FFFECE"/>
          </w:tcPr>
          <w:p w:rsidR="009D3B9E" w:rsidRPr="00816EF2" w:rsidRDefault="009D3B9E" w:rsidP="00386B71">
            <w:pPr>
              <w:snapToGrid w:val="0"/>
              <w:rPr>
                <w:rFonts w:ascii="Arial" w:hAnsi="Arial" w:cs="Arial"/>
                <w:sz w:val="16"/>
                <w:szCs w:val="16"/>
              </w:rPr>
            </w:pPr>
            <w:r>
              <w:rPr>
                <w:rFonts w:ascii="Arial" w:hAnsi="Arial" w:cs="Arial"/>
                <w:sz w:val="16"/>
                <w:szCs w:val="16"/>
              </w:rPr>
              <w:t>Неточен предлог за најповолен понудувач</w:t>
            </w:r>
          </w:p>
        </w:tc>
        <w:tc>
          <w:tcPr>
            <w:tcW w:w="2693" w:type="dxa"/>
            <w:tcBorders>
              <w:top w:val="single" w:sz="4" w:space="0" w:color="000000"/>
              <w:left w:val="single" w:sz="4" w:space="0" w:color="000000"/>
              <w:bottom w:val="single" w:sz="4" w:space="0" w:color="000000"/>
            </w:tcBorders>
            <w:shd w:val="clear" w:color="auto" w:fill="FFFECE"/>
          </w:tcPr>
          <w:p w:rsidR="009D3B9E" w:rsidRPr="00C100B6" w:rsidRDefault="009D3B9E" w:rsidP="00386B71">
            <w:pPr>
              <w:snapToGrid w:val="0"/>
              <w:rPr>
                <w:rFonts w:ascii="Arial" w:hAnsi="Arial" w:cs="Arial"/>
                <w:bCs/>
                <w:sz w:val="16"/>
                <w:szCs w:val="16"/>
              </w:rPr>
            </w:pPr>
            <w:r>
              <w:rPr>
                <w:rFonts w:ascii="Arial" w:hAnsi="Arial" w:cs="Arial"/>
                <w:bCs/>
                <w:sz w:val="16"/>
                <w:szCs w:val="16"/>
              </w:rPr>
              <w:t>Контрола на добиените понуди и нивната евалуација</w:t>
            </w:r>
          </w:p>
        </w:tc>
        <w:tc>
          <w:tcPr>
            <w:tcW w:w="1211" w:type="dxa"/>
            <w:tcBorders>
              <w:top w:val="single" w:sz="4" w:space="0" w:color="000000"/>
              <w:left w:val="single" w:sz="4" w:space="0" w:color="000000"/>
              <w:bottom w:val="single" w:sz="4" w:space="0" w:color="000000"/>
            </w:tcBorders>
            <w:shd w:val="clear" w:color="auto" w:fill="FFFECE"/>
          </w:tcPr>
          <w:p w:rsidR="009D3B9E" w:rsidRDefault="009D3B9E" w:rsidP="00C100B6">
            <w:pPr>
              <w:snapToGrid w:val="0"/>
              <w:jc w:val="center"/>
              <w:rPr>
                <w:rFonts w:ascii="Arial" w:hAnsi="Arial" w:cs="Arial"/>
                <w:sz w:val="16"/>
                <w:szCs w:val="16"/>
              </w:rPr>
            </w:pPr>
            <w:r>
              <w:rPr>
                <w:rFonts w:ascii="Arial" w:hAnsi="Arial" w:cs="Arial"/>
                <w:sz w:val="16"/>
                <w:szCs w:val="16"/>
              </w:rPr>
              <w:t>Советник и</w:t>
            </w:r>
          </w:p>
          <w:p w:rsidR="009D3B9E" w:rsidRPr="0088174B" w:rsidRDefault="009D3B9E" w:rsidP="00386B71">
            <w:pPr>
              <w:snapToGrid w:val="0"/>
              <w:jc w:val="center"/>
              <w:rPr>
                <w:rFonts w:ascii="Arial" w:hAnsi="Arial" w:cs="Arial"/>
                <w:sz w:val="16"/>
                <w:szCs w:val="16"/>
              </w:rPr>
            </w:pPr>
            <w:r>
              <w:rPr>
                <w:rFonts w:ascii="Arial" w:hAnsi="Arial" w:cs="Arial"/>
                <w:sz w:val="16"/>
                <w:szCs w:val="16"/>
              </w:rPr>
              <w:t>Раководител на одделение</w:t>
            </w:r>
          </w:p>
        </w:tc>
        <w:tc>
          <w:tcPr>
            <w:tcW w:w="596" w:type="dxa"/>
            <w:tcBorders>
              <w:top w:val="single" w:sz="4" w:space="0" w:color="000000"/>
              <w:left w:val="single" w:sz="4" w:space="0" w:color="000000"/>
              <w:bottom w:val="single" w:sz="4" w:space="0" w:color="000000"/>
              <w:right w:val="single" w:sz="4" w:space="0" w:color="000000"/>
            </w:tcBorders>
            <w:shd w:val="clear" w:color="auto" w:fill="FFFECE"/>
          </w:tcPr>
          <w:p w:rsidR="009D3B9E" w:rsidRPr="0088174B" w:rsidRDefault="009D3B9E" w:rsidP="00386B71">
            <w:pPr>
              <w:snapToGrid w:val="0"/>
              <w:jc w:val="center"/>
              <w:rPr>
                <w:rFonts w:ascii="Arial" w:hAnsi="Arial" w:cs="Arial"/>
                <w:sz w:val="16"/>
                <w:szCs w:val="16"/>
              </w:rPr>
            </w:pPr>
            <w:r>
              <w:rPr>
                <w:rFonts w:ascii="Arial" w:hAnsi="Arial" w:cs="Arial"/>
                <w:sz w:val="16"/>
                <w:szCs w:val="16"/>
              </w:rPr>
              <w:t>1</w:t>
            </w:r>
          </w:p>
        </w:tc>
      </w:tr>
      <w:tr w:rsidR="009D3B9E" w:rsidTr="00365738">
        <w:trPr>
          <w:gridAfter w:val="2"/>
          <w:wAfter w:w="299" w:type="dxa"/>
        </w:trPr>
        <w:tc>
          <w:tcPr>
            <w:tcW w:w="585" w:type="dxa"/>
            <w:tcBorders>
              <w:top w:val="single" w:sz="4" w:space="0" w:color="000000"/>
              <w:left w:val="single" w:sz="4" w:space="0" w:color="000000"/>
              <w:bottom w:val="single" w:sz="4" w:space="0" w:color="000000"/>
            </w:tcBorders>
            <w:shd w:val="clear" w:color="auto" w:fill="FFFECE"/>
            <w:vAlign w:val="center"/>
          </w:tcPr>
          <w:p w:rsidR="009D3B9E" w:rsidRPr="00AB2096" w:rsidRDefault="009D3B9E" w:rsidP="00AB2096">
            <w:pPr>
              <w:snapToGrid w:val="0"/>
              <w:rPr>
                <w:rFonts w:ascii="Arial" w:eastAsia="Calibri" w:hAnsi="Arial" w:cs="Arial"/>
                <w:sz w:val="16"/>
                <w:szCs w:val="16"/>
                <w:lang w:val="pt-BR"/>
              </w:rPr>
            </w:pPr>
            <w:r w:rsidRPr="00AB2096">
              <w:rPr>
                <w:rFonts w:ascii="Arial" w:eastAsia="Calibri" w:hAnsi="Arial" w:cs="Arial"/>
                <w:sz w:val="16"/>
                <w:szCs w:val="16"/>
                <w:lang w:val="pt-BR"/>
              </w:rPr>
              <w:t>13.</w:t>
            </w:r>
          </w:p>
        </w:tc>
        <w:tc>
          <w:tcPr>
            <w:tcW w:w="1915" w:type="dxa"/>
            <w:tcBorders>
              <w:top w:val="single" w:sz="4" w:space="0" w:color="000000"/>
              <w:left w:val="single" w:sz="4" w:space="0" w:color="000000"/>
              <w:bottom w:val="single" w:sz="4" w:space="0" w:color="000000"/>
            </w:tcBorders>
            <w:shd w:val="clear" w:color="auto" w:fill="FFFECE"/>
          </w:tcPr>
          <w:p w:rsidR="009D3B9E" w:rsidRPr="009D3B9E" w:rsidRDefault="009D3B9E" w:rsidP="00F77C41">
            <w:pPr>
              <w:snapToGrid w:val="0"/>
              <w:spacing w:line="200" w:lineRule="atLeast"/>
              <w:rPr>
                <w:rFonts w:ascii="Arial" w:hAnsi="Arial"/>
                <w:sz w:val="16"/>
                <w:szCs w:val="16"/>
              </w:rPr>
            </w:pPr>
            <w:r w:rsidRPr="009D3B9E">
              <w:rPr>
                <w:rFonts w:ascii="Arial" w:hAnsi="Arial"/>
                <w:sz w:val="16"/>
                <w:szCs w:val="16"/>
              </w:rPr>
              <w:t xml:space="preserve">Изготвување </w:t>
            </w:r>
            <w:r w:rsidRPr="009D3B9E">
              <w:rPr>
                <w:rFonts w:ascii="Arial" w:hAnsi="Arial"/>
                <w:sz w:val="16"/>
                <w:szCs w:val="16"/>
                <w:lang w:val="en-US"/>
              </w:rPr>
              <w:t>н</w:t>
            </w:r>
            <w:r w:rsidRPr="009D3B9E">
              <w:rPr>
                <w:rFonts w:ascii="Arial" w:hAnsi="Arial"/>
                <w:sz w:val="16"/>
                <w:szCs w:val="16"/>
              </w:rPr>
              <w:t>а Договор за јавна набавка кој се доставува до раководителот на секторот за проверка и одобрување од раководителот на субјектот.</w:t>
            </w:r>
          </w:p>
        </w:tc>
        <w:tc>
          <w:tcPr>
            <w:tcW w:w="740" w:type="dxa"/>
            <w:tcBorders>
              <w:top w:val="single" w:sz="4" w:space="0" w:color="000000"/>
              <w:left w:val="single" w:sz="4" w:space="0" w:color="000000"/>
              <w:bottom w:val="single" w:sz="4" w:space="0" w:color="000000"/>
            </w:tcBorders>
            <w:shd w:val="clear" w:color="auto" w:fill="FFFECE"/>
          </w:tcPr>
          <w:p w:rsidR="009D3B9E" w:rsidRPr="00AB2096" w:rsidRDefault="009D3B9E" w:rsidP="00386B71">
            <w:pPr>
              <w:snapToGrid w:val="0"/>
              <w:jc w:val="center"/>
              <w:rPr>
                <w:rFonts w:ascii="Arial" w:hAnsi="Arial" w:cs="Arial"/>
                <w:sz w:val="16"/>
                <w:szCs w:val="16"/>
              </w:rPr>
            </w:pPr>
            <w:r w:rsidRPr="00AB2096">
              <w:rPr>
                <w:rFonts w:ascii="Arial" w:hAnsi="Arial" w:cs="Arial"/>
                <w:sz w:val="16"/>
                <w:szCs w:val="16"/>
              </w:rPr>
              <w:t>1,2,3,4,5</w:t>
            </w:r>
          </w:p>
        </w:tc>
        <w:tc>
          <w:tcPr>
            <w:tcW w:w="3310" w:type="dxa"/>
            <w:tcBorders>
              <w:top w:val="single" w:sz="4" w:space="0" w:color="000000"/>
              <w:left w:val="single" w:sz="4" w:space="0" w:color="000000"/>
              <w:bottom w:val="single" w:sz="4" w:space="0" w:color="000000"/>
            </w:tcBorders>
            <w:shd w:val="clear" w:color="auto" w:fill="FFFECE"/>
          </w:tcPr>
          <w:p w:rsidR="009D3B9E" w:rsidRDefault="009D3B9E" w:rsidP="00C173E6">
            <w:pPr>
              <w:snapToGrid w:val="0"/>
              <w:rPr>
                <w:rFonts w:ascii="Arial" w:hAnsi="Arial" w:cs="Arial"/>
                <w:sz w:val="16"/>
                <w:szCs w:val="16"/>
              </w:rPr>
            </w:pPr>
            <w:r>
              <w:rPr>
                <w:rFonts w:ascii="Arial" w:hAnsi="Arial" w:cs="Arial"/>
                <w:sz w:val="16"/>
                <w:szCs w:val="16"/>
              </w:rPr>
              <w:t>Неусогласеност на договорот со:</w:t>
            </w:r>
          </w:p>
          <w:p w:rsidR="009D3B9E" w:rsidRDefault="009D3B9E" w:rsidP="00C173E6">
            <w:pPr>
              <w:pStyle w:val="ListParagraph"/>
              <w:numPr>
                <w:ilvl w:val="0"/>
                <w:numId w:val="12"/>
              </w:numPr>
              <w:snapToGrid w:val="0"/>
              <w:ind w:left="176" w:hanging="180"/>
              <w:rPr>
                <w:rFonts w:ascii="Arial" w:hAnsi="Arial" w:cs="Arial"/>
                <w:sz w:val="16"/>
                <w:szCs w:val="16"/>
              </w:rPr>
            </w:pPr>
            <w:r w:rsidRPr="00C173E6">
              <w:rPr>
                <w:rFonts w:ascii="Arial" w:hAnsi="Arial" w:cs="Arial"/>
                <w:sz w:val="16"/>
                <w:szCs w:val="16"/>
              </w:rPr>
              <w:t>Законот за облигациони односи</w:t>
            </w:r>
          </w:p>
          <w:p w:rsidR="009D3B9E" w:rsidRDefault="009D3B9E" w:rsidP="00C173E6">
            <w:pPr>
              <w:pStyle w:val="ListParagraph"/>
              <w:numPr>
                <w:ilvl w:val="0"/>
                <w:numId w:val="12"/>
              </w:numPr>
              <w:snapToGrid w:val="0"/>
              <w:ind w:left="176" w:hanging="180"/>
              <w:rPr>
                <w:rFonts w:ascii="Arial" w:hAnsi="Arial" w:cs="Arial"/>
                <w:sz w:val="16"/>
                <w:szCs w:val="16"/>
              </w:rPr>
            </w:pPr>
            <w:r>
              <w:rPr>
                <w:rFonts w:ascii="Arial" w:hAnsi="Arial" w:cs="Arial"/>
                <w:sz w:val="16"/>
                <w:szCs w:val="16"/>
              </w:rPr>
              <w:t>Законот за јавните набавки</w:t>
            </w:r>
          </w:p>
          <w:p w:rsidR="009D3B9E" w:rsidRDefault="009D3B9E" w:rsidP="00C173E6">
            <w:pPr>
              <w:pStyle w:val="ListParagraph"/>
              <w:numPr>
                <w:ilvl w:val="0"/>
                <w:numId w:val="12"/>
              </w:numPr>
              <w:snapToGrid w:val="0"/>
              <w:ind w:left="176" w:hanging="180"/>
              <w:rPr>
                <w:rFonts w:ascii="Arial" w:hAnsi="Arial" w:cs="Arial"/>
                <w:sz w:val="16"/>
                <w:szCs w:val="16"/>
              </w:rPr>
            </w:pPr>
            <w:r>
              <w:rPr>
                <w:rFonts w:ascii="Arial" w:hAnsi="Arial" w:cs="Arial"/>
                <w:sz w:val="16"/>
                <w:szCs w:val="16"/>
              </w:rPr>
              <w:t>Законот за јавна внатрешна финансиска контрола</w:t>
            </w:r>
          </w:p>
          <w:p w:rsidR="009D3B9E" w:rsidRDefault="009D3B9E" w:rsidP="00C173E6">
            <w:pPr>
              <w:pStyle w:val="ListParagraph"/>
              <w:numPr>
                <w:ilvl w:val="0"/>
                <w:numId w:val="12"/>
              </w:numPr>
              <w:snapToGrid w:val="0"/>
              <w:ind w:left="176" w:hanging="180"/>
              <w:rPr>
                <w:rFonts w:ascii="Arial" w:hAnsi="Arial" w:cs="Arial"/>
                <w:sz w:val="16"/>
                <w:szCs w:val="16"/>
              </w:rPr>
            </w:pPr>
            <w:r>
              <w:rPr>
                <w:rFonts w:ascii="Arial" w:hAnsi="Arial" w:cs="Arial"/>
                <w:sz w:val="16"/>
                <w:szCs w:val="16"/>
              </w:rPr>
              <w:t>решението за внатрешна распределба на вкупниот одобрен буџет</w:t>
            </w:r>
          </w:p>
          <w:p w:rsidR="009D3B9E" w:rsidRDefault="009D3B9E" w:rsidP="00386B71">
            <w:pPr>
              <w:pStyle w:val="ListParagraph"/>
              <w:numPr>
                <w:ilvl w:val="0"/>
                <w:numId w:val="12"/>
              </w:numPr>
              <w:snapToGrid w:val="0"/>
              <w:ind w:left="176" w:hanging="180"/>
              <w:rPr>
                <w:rFonts w:ascii="Arial" w:hAnsi="Arial" w:cs="Arial"/>
                <w:sz w:val="16"/>
                <w:szCs w:val="16"/>
              </w:rPr>
            </w:pPr>
            <w:r w:rsidRPr="00C173E6">
              <w:rPr>
                <w:rFonts w:ascii="Arial" w:hAnsi="Arial" w:cs="Arial"/>
                <w:sz w:val="16"/>
                <w:szCs w:val="16"/>
              </w:rPr>
              <w:t>одлуката за избор на најповолен понудувач и</w:t>
            </w:r>
          </w:p>
          <w:p w:rsidR="009D3B9E" w:rsidRDefault="009D3B9E" w:rsidP="00386B71">
            <w:pPr>
              <w:pStyle w:val="ListParagraph"/>
              <w:numPr>
                <w:ilvl w:val="0"/>
                <w:numId w:val="12"/>
              </w:numPr>
              <w:snapToGrid w:val="0"/>
              <w:ind w:left="176" w:hanging="180"/>
              <w:rPr>
                <w:rFonts w:ascii="Arial" w:hAnsi="Arial" w:cs="Arial"/>
                <w:sz w:val="16"/>
                <w:szCs w:val="16"/>
              </w:rPr>
            </w:pPr>
            <w:r w:rsidRPr="00C173E6">
              <w:rPr>
                <w:rFonts w:ascii="Arial" w:hAnsi="Arial" w:cs="Arial"/>
                <w:sz w:val="16"/>
                <w:szCs w:val="16"/>
              </w:rPr>
              <w:t>одлуката за јавна набавка</w:t>
            </w:r>
          </w:p>
          <w:p w:rsidR="009D3B9E" w:rsidRPr="00C173E6" w:rsidRDefault="009D3B9E" w:rsidP="00386B71">
            <w:pPr>
              <w:pStyle w:val="ListParagraph"/>
              <w:numPr>
                <w:ilvl w:val="0"/>
                <w:numId w:val="12"/>
              </w:numPr>
              <w:snapToGrid w:val="0"/>
              <w:ind w:left="176" w:hanging="180"/>
              <w:rPr>
                <w:rFonts w:ascii="Arial" w:hAnsi="Arial" w:cs="Arial"/>
                <w:sz w:val="16"/>
                <w:szCs w:val="16"/>
              </w:rPr>
            </w:pPr>
            <w:r>
              <w:rPr>
                <w:rFonts w:ascii="Arial" w:hAnsi="Arial" w:cs="Arial"/>
                <w:sz w:val="16"/>
                <w:szCs w:val="16"/>
              </w:rPr>
              <w:t>услови  утврдени во тендерската документација</w:t>
            </w:r>
          </w:p>
        </w:tc>
        <w:tc>
          <w:tcPr>
            <w:tcW w:w="2693" w:type="dxa"/>
            <w:tcBorders>
              <w:top w:val="single" w:sz="4" w:space="0" w:color="000000"/>
              <w:left w:val="single" w:sz="4" w:space="0" w:color="000000"/>
              <w:bottom w:val="single" w:sz="4" w:space="0" w:color="000000"/>
            </w:tcBorders>
            <w:shd w:val="clear" w:color="auto" w:fill="FFFECE"/>
          </w:tcPr>
          <w:p w:rsidR="009D3B9E" w:rsidRPr="00C173E6" w:rsidRDefault="009D3B9E" w:rsidP="00386B71">
            <w:pPr>
              <w:snapToGrid w:val="0"/>
              <w:rPr>
                <w:rFonts w:ascii="Arial" w:hAnsi="Arial" w:cs="Arial"/>
                <w:bCs/>
                <w:sz w:val="16"/>
                <w:szCs w:val="16"/>
              </w:rPr>
            </w:pPr>
            <w:r>
              <w:rPr>
                <w:rFonts w:ascii="Arial" w:hAnsi="Arial" w:cs="Arial"/>
                <w:bCs/>
                <w:sz w:val="16"/>
                <w:szCs w:val="16"/>
              </w:rPr>
              <w:t>Листа за проверка</w:t>
            </w:r>
          </w:p>
        </w:tc>
        <w:tc>
          <w:tcPr>
            <w:tcW w:w="1211" w:type="dxa"/>
            <w:tcBorders>
              <w:top w:val="single" w:sz="4" w:space="0" w:color="000000"/>
              <w:left w:val="single" w:sz="4" w:space="0" w:color="000000"/>
              <w:bottom w:val="single" w:sz="4" w:space="0" w:color="000000"/>
            </w:tcBorders>
            <w:shd w:val="clear" w:color="auto" w:fill="FFFECE"/>
          </w:tcPr>
          <w:p w:rsidR="009D3B9E" w:rsidRDefault="009D3B9E" w:rsidP="00C173E6">
            <w:pPr>
              <w:snapToGrid w:val="0"/>
              <w:jc w:val="center"/>
              <w:rPr>
                <w:rFonts w:ascii="Arial" w:hAnsi="Arial" w:cs="Arial"/>
                <w:sz w:val="16"/>
                <w:szCs w:val="16"/>
              </w:rPr>
            </w:pPr>
            <w:r>
              <w:rPr>
                <w:rFonts w:ascii="Arial" w:hAnsi="Arial" w:cs="Arial"/>
                <w:sz w:val="16"/>
                <w:szCs w:val="16"/>
              </w:rPr>
              <w:t>Советник,</w:t>
            </w:r>
          </w:p>
          <w:p w:rsidR="009D3B9E" w:rsidRPr="0088174B" w:rsidRDefault="009D3B9E" w:rsidP="00C173E6">
            <w:pPr>
              <w:snapToGrid w:val="0"/>
              <w:jc w:val="center"/>
              <w:rPr>
                <w:rFonts w:ascii="Arial" w:hAnsi="Arial" w:cs="Arial"/>
                <w:sz w:val="16"/>
                <w:szCs w:val="16"/>
              </w:rPr>
            </w:pPr>
            <w:r>
              <w:rPr>
                <w:rFonts w:ascii="Arial" w:hAnsi="Arial" w:cs="Arial"/>
                <w:sz w:val="16"/>
                <w:szCs w:val="16"/>
              </w:rPr>
              <w:t>Раководител на одделение и Раководител на сектор</w:t>
            </w:r>
          </w:p>
        </w:tc>
        <w:tc>
          <w:tcPr>
            <w:tcW w:w="596" w:type="dxa"/>
            <w:tcBorders>
              <w:top w:val="single" w:sz="4" w:space="0" w:color="000000"/>
              <w:left w:val="single" w:sz="4" w:space="0" w:color="000000"/>
              <w:bottom w:val="single" w:sz="4" w:space="0" w:color="000000"/>
              <w:right w:val="single" w:sz="4" w:space="0" w:color="000000"/>
            </w:tcBorders>
            <w:shd w:val="clear" w:color="auto" w:fill="FFFECE"/>
          </w:tcPr>
          <w:p w:rsidR="009D3B9E" w:rsidRPr="0088174B" w:rsidRDefault="009D3B9E" w:rsidP="00386B71">
            <w:pPr>
              <w:snapToGrid w:val="0"/>
              <w:jc w:val="center"/>
              <w:rPr>
                <w:rFonts w:ascii="Arial" w:hAnsi="Arial" w:cs="Arial"/>
                <w:sz w:val="16"/>
                <w:szCs w:val="16"/>
              </w:rPr>
            </w:pPr>
          </w:p>
          <w:p w:rsidR="009D3B9E" w:rsidRPr="0088174B" w:rsidRDefault="009D3B9E" w:rsidP="00386B71">
            <w:pPr>
              <w:snapToGrid w:val="0"/>
              <w:jc w:val="center"/>
              <w:rPr>
                <w:rFonts w:ascii="Arial" w:hAnsi="Arial" w:cs="Arial"/>
                <w:sz w:val="16"/>
                <w:szCs w:val="16"/>
              </w:rPr>
            </w:pPr>
            <w:r>
              <w:rPr>
                <w:rFonts w:ascii="Arial" w:hAnsi="Arial" w:cs="Arial"/>
                <w:sz w:val="16"/>
                <w:szCs w:val="16"/>
              </w:rPr>
              <w:t>1</w:t>
            </w:r>
          </w:p>
        </w:tc>
      </w:tr>
      <w:tr w:rsidR="009D3B9E" w:rsidTr="00365738">
        <w:trPr>
          <w:gridAfter w:val="2"/>
          <w:wAfter w:w="299" w:type="dxa"/>
        </w:trPr>
        <w:tc>
          <w:tcPr>
            <w:tcW w:w="585" w:type="dxa"/>
            <w:tcBorders>
              <w:top w:val="single" w:sz="4" w:space="0" w:color="000000"/>
              <w:left w:val="single" w:sz="4" w:space="0" w:color="000000"/>
              <w:bottom w:val="single" w:sz="4" w:space="0" w:color="000000"/>
            </w:tcBorders>
            <w:shd w:val="clear" w:color="auto" w:fill="FFFECE"/>
            <w:vAlign w:val="center"/>
          </w:tcPr>
          <w:p w:rsidR="009D3B9E" w:rsidRPr="00AB2096" w:rsidRDefault="009D3B9E" w:rsidP="00AB2096">
            <w:pPr>
              <w:snapToGrid w:val="0"/>
              <w:rPr>
                <w:rFonts w:ascii="Arial" w:eastAsia="Calibri" w:hAnsi="Arial" w:cs="Arial"/>
                <w:sz w:val="16"/>
                <w:szCs w:val="16"/>
                <w:lang w:val="pt-BR"/>
              </w:rPr>
            </w:pPr>
            <w:r w:rsidRPr="00AB2096">
              <w:rPr>
                <w:rFonts w:ascii="Arial" w:eastAsia="Calibri" w:hAnsi="Arial" w:cs="Arial"/>
                <w:sz w:val="16"/>
                <w:szCs w:val="16"/>
                <w:lang w:val="pt-BR"/>
              </w:rPr>
              <w:t>16.</w:t>
            </w:r>
          </w:p>
        </w:tc>
        <w:tc>
          <w:tcPr>
            <w:tcW w:w="1915" w:type="dxa"/>
            <w:tcBorders>
              <w:top w:val="single" w:sz="4" w:space="0" w:color="000000"/>
              <w:left w:val="single" w:sz="4" w:space="0" w:color="000000"/>
              <w:bottom w:val="single" w:sz="4" w:space="0" w:color="000000"/>
            </w:tcBorders>
            <w:shd w:val="clear" w:color="auto" w:fill="FFFECE"/>
          </w:tcPr>
          <w:p w:rsidR="009D3B9E" w:rsidRPr="00606767" w:rsidRDefault="009D3B9E" w:rsidP="00AB2096">
            <w:pPr>
              <w:snapToGrid w:val="0"/>
              <w:spacing w:line="200" w:lineRule="atLeast"/>
              <w:rPr>
                <w:rFonts w:ascii="Arial" w:hAnsi="Arial"/>
                <w:sz w:val="16"/>
                <w:szCs w:val="16"/>
              </w:rPr>
            </w:pPr>
            <w:r w:rsidRPr="00606767">
              <w:rPr>
                <w:rFonts w:ascii="Arial" w:hAnsi="Arial"/>
                <w:sz w:val="16"/>
                <w:szCs w:val="16"/>
              </w:rPr>
              <w:t xml:space="preserve">Изготвување на писмена нарачка, која </w:t>
            </w:r>
            <w:r w:rsidRPr="00606767">
              <w:rPr>
                <w:rFonts w:ascii="Arial" w:hAnsi="Arial"/>
                <w:sz w:val="16"/>
                <w:szCs w:val="16"/>
                <w:lang w:val="en-US"/>
              </w:rPr>
              <w:t xml:space="preserve">по </w:t>
            </w:r>
            <w:r w:rsidRPr="00606767">
              <w:rPr>
                <w:rFonts w:ascii="Arial" w:hAnsi="Arial"/>
                <w:sz w:val="16"/>
                <w:szCs w:val="16"/>
              </w:rPr>
              <w:t>одобрува</w:t>
            </w:r>
            <w:r w:rsidRPr="00606767">
              <w:rPr>
                <w:rFonts w:ascii="Arial" w:hAnsi="Arial"/>
                <w:sz w:val="16"/>
                <w:szCs w:val="16"/>
                <w:lang w:val="en-US"/>
              </w:rPr>
              <w:t>ње</w:t>
            </w:r>
            <w:r w:rsidRPr="00606767">
              <w:rPr>
                <w:rFonts w:ascii="Arial" w:hAnsi="Arial"/>
                <w:sz w:val="16"/>
                <w:szCs w:val="16"/>
              </w:rPr>
              <w:t xml:space="preserve"> </w:t>
            </w:r>
            <w:r w:rsidRPr="00606767">
              <w:rPr>
                <w:rFonts w:ascii="Arial" w:hAnsi="Arial"/>
                <w:sz w:val="16"/>
                <w:szCs w:val="16"/>
                <w:lang w:val="en-US"/>
              </w:rPr>
              <w:t xml:space="preserve">од </w:t>
            </w:r>
            <w:r w:rsidRPr="00606767">
              <w:rPr>
                <w:rFonts w:ascii="Arial" w:hAnsi="Arial"/>
                <w:sz w:val="16"/>
                <w:szCs w:val="16"/>
              </w:rPr>
              <w:t>раководителот на секторот „Х“  се доставува до добавувачот.</w:t>
            </w:r>
          </w:p>
        </w:tc>
        <w:tc>
          <w:tcPr>
            <w:tcW w:w="740" w:type="dxa"/>
            <w:tcBorders>
              <w:top w:val="single" w:sz="4" w:space="0" w:color="000000"/>
              <w:left w:val="single" w:sz="4" w:space="0" w:color="000000"/>
              <w:bottom w:val="single" w:sz="4" w:space="0" w:color="000000"/>
            </w:tcBorders>
            <w:shd w:val="clear" w:color="auto" w:fill="FFFECE"/>
          </w:tcPr>
          <w:p w:rsidR="009D3B9E" w:rsidRPr="00AB2096" w:rsidRDefault="009D3B9E" w:rsidP="00386B71">
            <w:pPr>
              <w:snapToGrid w:val="0"/>
              <w:jc w:val="center"/>
              <w:rPr>
                <w:rFonts w:ascii="Arial" w:hAnsi="Arial" w:cs="Arial"/>
                <w:sz w:val="16"/>
                <w:szCs w:val="16"/>
              </w:rPr>
            </w:pPr>
            <w:r>
              <w:rPr>
                <w:rFonts w:ascii="Arial" w:hAnsi="Arial" w:cs="Arial"/>
                <w:sz w:val="16"/>
                <w:szCs w:val="16"/>
              </w:rPr>
              <w:t>2,4</w:t>
            </w:r>
          </w:p>
        </w:tc>
        <w:tc>
          <w:tcPr>
            <w:tcW w:w="3310" w:type="dxa"/>
            <w:tcBorders>
              <w:top w:val="single" w:sz="4" w:space="0" w:color="000000"/>
              <w:left w:val="single" w:sz="4" w:space="0" w:color="000000"/>
              <w:bottom w:val="single" w:sz="4" w:space="0" w:color="000000"/>
            </w:tcBorders>
            <w:shd w:val="clear" w:color="auto" w:fill="FFFECE"/>
          </w:tcPr>
          <w:p w:rsidR="009D3B9E" w:rsidRPr="00907C86" w:rsidRDefault="009D3B9E" w:rsidP="00386B71">
            <w:pPr>
              <w:snapToGrid w:val="0"/>
              <w:rPr>
                <w:rFonts w:ascii="Arial" w:hAnsi="Arial" w:cs="Arial"/>
                <w:sz w:val="16"/>
                <w:szCs w:val="16"/>
              </w:rPr>
            </w:pPr>
            <w:r>
              <w:rPr>
                <w:rFonts w:ascii="Arial" w:hAnsi="Arial" w:cs="Arial"/>
                <w:sz w:val="16"/>
                <w:szCs w:val="16"/>
              </w:rPr>
              <w:t>Неусогласеност на нарачката со договорот</w:t>
            </w:r>
          </w:p>
        </w:tc>
        <w:tc>
          <w:tcPr>
            <w:tcW w:w="2693" w:type="dxa"/>
            <w:tcBorders>
              <w:top w:val="single" w:sz="4" w:space="0" w:color="000000"/>
              <w:left w:val="single" w:sz="4" w:space="0" w:color="000000"/>
              <w:bottom w:val="single" w:sz="4" w:space="0" w:color="000000"/>
            </w:tcBorders>
            <w:shd w:val="clear" w:color="auto" w:fill="FFFECE"/>
          </w:tcPr>
          <w:p w:rsidR="009D3B9E" w:rsidRPr="0088174B" w:rsidRDefault="009D3B9E" w:rsidP="00386B71">
            <w:pPr>
              <w:snapToGrid w:val="0"/>
              <w:rPr>
                <w:rFonts w:ascii="Arial" w:hAnsi="Arial" w:cs="Arial"/>
                <w:bCs/>
                <w:sz w:val="16"/>
                <w:szCs w:val="16"/>
              </w:rPr>
            </w:pPr>
            <w:r>
              <w:rPr>
                <w:rFonts w:ascii="Arial" w:hAnsi="Arial" w:cs="Arial"/>
                <w:bCs/>
                <w:sz w:val="16"/>
                <w:szCs w:val="16"/>
              </w:rPr>
              <w:t>Поделба на должностите, советник изготвува, раководител на одделение проверува</w:t>
            </w:r>
          </w:p>
        </w:tc>
        <w:tc>
          <w:tcPr>
            <w:tcW w:w="1211" w:type="dxa"/>
            <w:tcBorders>
              <w:top w:val="single" w:sz="4" w:space="0" w:color="000000"/>
              <w:left w:val="single" w:sz="4" w:space="0" w:color="000000"/>
              <w:bottom w:val="single" w:sz="4" w:space="0" w:color="000000"/>
            </w:tcBorders>
            <w:shd w:val="clear" w:color="auto" w:fill="FFFECE"/>
          </w:tcPr>
          <w:p w:rsidR="009D3B9E" w:rsidRDefault="009D3B9E" w:rsidP="00386B71">
            <w:pPr>
              <w:snapToGrid w:val="0"/>
              <w:jc w:val="center"/>
              <w:rPr>
                <w:rFonts w:ascii="Arial" w:hAnsi="Arial" w:cs="Arial"/>
                <w:sz w:val="16"/>
                <w:szCs w:val="16"/>
              </w:rPr>
            </w:pPr>
            <w:r>
              <w:rPr>
                <w:rFonts w:ascii="Arial" w:hAnsi="Arial" w:cs="Arial"/>
                <w:sz w:val="16"/>
                <w:szCs w:val="16"/>
              </w:rPr>
              <w:t>Советник и</w:t>
            </w:r>
          </w:p>
          <w:p w:rsidR="009D3B9E" w:rsidRPr="0088174B" w:rsidRDefault="009D3B9E" w:rsidP="00386B71">
            <w:pPr>
              <w:snapToGrid w:val="0"/>
              <w:jc w:val="center"/>
              <w:rPr>
                <w:rFonts w:ascii="Arial" w:hAnsi="Arial" w:cs="Arial"/>
                <w:sz w:val="16"/>
                <w:szCs w:val="16"/>
              </w:rPr>
            </w:pPr>
            <w:r>
              <w:rPr>
                <w:rFonts w:ascii="Arial" w:hAnsi="Arial" w:cs="Arial"/>
                <w:sz w:val="16"/>
                <w:szCs w:val="16"/>
              </w:rPr>
              <w:t>Раководител на одделение</w:t>
            </w:r>
          </w:p>
        </w:tc>
        <w:tc>
          <w:tcPr>
            <w:tcW w:w="596" w:type="dxa"/>
            <w:tcBorders>
              <w:top w:val="single" w:sz="4" w:space="0" w:color="000000"/>
              <w:left w:val="single" w:sz="4" w:space="0" w:color="000000"/>
              <w:bottom w:val="single" w:sz="4" w:space="0" w:color="000000"/>
              <w:right w:val="single" w:sz="4" w:space="0" w:color="000000"/>
            </w:tcBorders>
            <w:shd w:val="clear" w:color="auto" w:fill="FFFECE"/>
          </w:tcPr>
          <w:p w:rsidR="009D3B9E" w:rsidRPr="0088174B" w:rsidRDefault="009D3B9E" w:rsidP="00386B71">
            <w:pPr>
              <w:snapToGrid w:val="0"/>
              <w:jc w:val="center"/>
              <w:rPr>
                <w:rFonts w:ascii="Arial" w:hAnsi="Arial" w:cs="Arial"/>
                <w:sz w:val="16"/>
                <w:szCs w:val="16"/>
              </w:rPr>
            </w:pPr>
            <w:r>
              <w:rPr>
                <w:rFonts w:ascii="Arial" w:hAnsi="Arial" w:cs="Arial"/>
                <w:sz w:val="16"/>
                <w:szCs w:val="16"/>
              </w:rPr>
              <w:t>1</w:t>
            </w:r>
          </w:p>
        </w:tc>
      </w:tr>
      <w:tr w:rsidR="009D3B9E" w:rsidTr="00365738">
        <w:trPr>
          <w:gridAfter w:val="2"/>
          <w:wAfter w:w="299" w:type="dxa"/>
        </w:trPr>
        <w:tc>
          <w:tcPr>
            <w:tcW w:w="585" w:type="dxa"/>
            <w:tcBorders>
              <w:top w:val="single" w:sz="4" w:space="0" w:color="000000"/>
              <w:left w:val="single" w:sz="4" w:space="0" w:color="000000"/>
              <w:bottom w:val="single" w:sz="4" w:space="0" w:color="000000"/>
            </w:tcBorders>
            <w:shd w:val="clear" w:color="auto" w:fill="FFFECE"/>
            <w:vAlign w:val="center"/>
          </w:tcPr>
          <w:p w:rsidR="009D3B9E" w:rsidRPr="00AB2096" w:rsidRDefault="009D3B9E" w:rsidP="00AB2096">
            <w:pPr>
              <w:snapToGrid w:val="0"/>
              <w:rPr>
                <w:rFonts w:ascii="Arial" w:eastAsia="Calibri" w:hAnsi="Arial" w:cs="Arial"/>
                <w:sz w:val="16"/>
                <w:szCs w:val="16"/>
                <w:lang w:val="pt-BR"/>
              </w:rPr>
            </w:pPr>
            <w:r w:rsidRPr="00AB2096">
              <w:rPr>
                <w:rFonts w:ascii="Arial" w:eastAsia="Calibri" w:hAnsi="Arial" w:cs="Arial"/>
                <w:sz w:val="16"/>
                <w:szCs w:val="16"/>
                <w:lang w:val="pt-BR"/>
              </w:rPr>
              <w:t>17.</w:t>
            </w:r>
          </w:p>
        </w:tc>
        <w:tc>
          <w:tcPr>
            <w:tcW w:w="1915" w:type="dxa"/>
            <w:tcBorders>
              <w:top w:val="single" w:sz="4" w:space="0" w:color="000000"/>
              <w:left w:val="single" w:sz="4" w:space="0" w:color="000000"/>
              <w:bottom w:val="single" w:sz="4" w:space="0" w:color="000000"/>
            </w:tcBorders>
            <w:shd w:val="clear" w:color="auto" w:fill="FFFECE"/>
          </w:tcPr>
          <w:p w:rsidR="009D3B9E" w:rsidRPr="00606767" w:rsidRDefault="009D3B9E" w:rsidP="00AB2096">
            <w:pPr>
              <w:snapToGrid w:val="0"/>
              <w:spacing w:line="200" w:lineRule="atLeast"/>
              <w:rPr>
                <w:rFonts w:ascii="Arial" w:hAnsi="Arial"/>
                <w:sz w:val="16"/>
                <w:szCs w:val="16"/>
              </w:rPr>
            </w:pPr>
            <w:r w:rsidRPr="00606767">
              <w:rPr>
                <w:rFonts w:ascii="Arial" w:hAnsi="Arial"/>
                <w:sz w:val="16"/>
                <w:szCs w:val="16"/>
                <w:lang w:val="en-US"/>
              </w:rPr>
              <w:t>П</w:t>
            </w:r>
            <w:r w:rsidRPr="00606767">
              <w:rPr>
                <w:rFonts w:ascii="Arial" w:hAnsi="Arial"/>
                <w:sz w:val="16"/>
                <w:szCs w:val="16"/>
              </w:rPr>
              <w:t xml:space="preserve">рием </w:t>
            </w:r>
            <w:r w:rsidRPr="00606767">
              <w:rPr>
                <w:rFonts w:ascii="Arial" w:hAnsi="Arial"/>
                <w:sz w:val="16"/>
                <w:szCs w:val="16"/>
                <w:lang w:val="en-US"/>
              </w:rPr>
              <w:t xml:space="preserve"> и к</w:t>
            </w:r>
            <w:r w:rsidRPr="00606767">
              <w:rPr>
                <w:rFonts w:ascii="Arial" w:hAnsi="Arial"/>
                <w:sz w:val="16"/>
                <w:szCs w:val="16"/>
              </w:rPr>
              <w:t>онтрола на стоката и потпишување на испратницата .</w:t>
            </w:r>
          </w:p>
        </w:tc>
        <w:tc>
          <w:tcPr>
            <w:tcW w:w="740" w:type="dxa"/>
            <w:tcBorders>
              <w:top w:val="single" w:sz="4" w:space="0" w:color="000000"/>
              <w:left w:val="single" w:sz="4" w:space="0" w:color="000000"/>
              <w:bottom w:val="single" w:sz="4" w:space="0" w:color="000000"/>
            </w:tcBorders>
            <w:shd w:val="clear" w:color="auto" w:fill="FFFECE"/>
          </w:tcPr>
          <w:p w:rsidR="009D3B9E" w:rsidRPr="00AB2096" w:rsidRDefault="009D3B9E" w:rsidP="00386B71">
            <w:pPr>
              <w:snapToGrid w:val="0"/>
              <w:jc w:val="center"/>
              <w:rPr>
                <w:rFonts w:ascii="Arial" w:hAnsi="Arial" w:cs="Arial"/>
                <w:sz w:val="16"/>
                <w:szCs w:val="16"/>
              </w:rPr>
            </w:pPr>
            <w:r>
              <w:rPr>
                <w:rFonts w:ascii="Arial" w:hAnsi="Arial" w:cs="Arial"/>
                <w:sz w:val="16"/>
                <w:szCs w:val="16"/>
              </w:rPr>
              <w:t>3,4</w:t>
            </w:r>
          </w:p>
        </w:tc>
        <w:tc>
          <w:tcPr>
            <w:tcW w:w="3310" w:type="dxa"/>
            <w:tcBorders>
              <w:top w:val="single" w:sz="4" w:space="0" w:color="000000"/>
              <w:left w:val="single" w:sz="4" w:space="0" w:color="000000"/>
              <w:bottom w:val="single" w:sz="4" w:space="0" w:color="000000"/>
            </w:tcBorders>
            <w:shd w:val="clear" w:color="auto" w:fill="FFFECE"/>
          </w:tcPr>
          <w:p w:rsidR="009D3B9E" w:rsidRPr="00907C86" w:rsidRDefault="009D3B9E" w:rsidP="00386B71">
            <w:pPr>
              <w:snapToGrid w:val="0"/>
              <w:rPr>
                <w:rFonts w:ascii="Arial" w:hAnsi="Arial" w:cs="Arial"/>
                <w:sz w:val="16"/>
                <w:szCs w:val="16"/>
              </w:rPr>
            </w:pPr>
            <w:r>
              <w:rPr>
                <w:rFonts w:ascii="Arial" w:hAnsi="Arial" w:cs="Arial"/>
                <w:sz w:val="16"/>
                <w:szCs w:val="16"/>
              </w:rPr>
              <w:t>Неусогласеност на примената стока со нарачката</w:t>
            </w:r>
          </w:p>
        </w:tc>
        <w:tc>
          <w:tcPr>
            <w:tcW w:w="2693" w:type="dxa"/>
            <w:tcBorders>
              <w:top w:val="single" w:sz="4" w:space="0" w:color="000000"/>
              <w:left w:val="single" w:sz="4" w:space="0" w:color="000000"/>
              <w:bottom w:val="single" w:sz="4" w:space="0" w:color="000000"/>
            </w:tcBorders>
            <w:shd w:val="clear" w:color="auto" w:fill="FFFECE"/>
          </w:tcPr>
          <w:p w:rsidR="009D3B9E" w:rsidRPr="0088174B" w:rsidRDefault="009D3B9E" w:rsidP="00386B71">
            <w:pPr>
              <w:snapToGrid w:val="0"/>
              <w:rPr>
                <w:rFonts w:ascii="Arial" w:hAnsi="Arial" w:cs="Arial"/>
                <w:bCs/>
                <w:sz w:val="16"/>
                <w:szCs w:val="16"/>
              </w:rPr>
            </w:pPr>
            <w:r>
              <w:rPr>
                <w:rFonts w:ascii="Arial" w:hAnsi="Arial" w:cs="Arial"/>
                <w:bCs/>
                <w:sz w:val="16"/>
                <w:szCs w:val="16"/>
              </w:rPr>
              <w:t>Поделба на должностите, советник изготвува, раководител на одделение проверува</w:t>
            </w:r>
          </w:p>
        </w:tc>
        <w:tc>
          <w:tcPr>
            <w:tcW w:w="1211" w:type="dxa"/>
            <w:tcBorders>
              <w:top w:val="single" w:sz="4" w:space="0" w:color="000000"/>
              <w:left w:val="single" w:sz="4" w:space="0" w:color="000000"/>
              <w:bottom w:val="single" w:sz="4" w:space="0" w:color="000000"/>
            </w:tcBorders>
            <w:shd w:val="clear" w:color="auto" w:fill="FFFECE"/>
          </w:tcPr>
          <w:p w:rsidR="009D3B9E" w:rsidRDefault="009D3B9E" w:rsidP="00386B71">
            <w:pPr>
              <w:snapToGrid w:val="0"/>
              <w:jc w:val="center"/>
              <w:rPr>
                <w:rFonts w:ascii="Arial" w:hAnsi="Arial" w:cs="Arial"/>
                <w:sz w:val="16"/>
                <w:szCs w:val="16"/>
              </w:rPr>
            </w:pPr>
            <w:r>
              <w:rPr>
                <w:rFonts w:ascii="Arial" w:hAnsi="Arial" w:cs="Arial"/>
                <w:sz w:val="16"/>
                <w:szCs w:val="16"/>
              </w:rPr>
              <w:t>Советник и</w:t>
            </w:r>
          </w:p>
          <w:p w:rsidR="009D3B9E" w:rsidRPr="0088174B" w:rsidRDefault="009D3B9E" w:rsidP="00386B71">
            <w:pPr>
              <w:snapToGrid w:val="0"/>
              <w:jc w:val="center"/>
              <w:rPr>
                <w:rFonts w:ascii="Arial" w:hAnsi="Arial" w:cs="Arial"/>
                <w:sz w:val="16"/>
                <w:szCs w:val="16"/>
              </w:rPr>
            </w:pPr>
            <w:r>
              <w:rPr>
                <w:rFonts w:ascii="Arial" w:hAnsi="Arial" w:cs="Arial"/>
                <w:sz w:val="16"/>
                <w:szCs w:val="16"/>
              </w:rPr>
              <w:t>Раководител на одделение</w:t>
            </w:r>
          </w:p>
        </w:tc>
        <w:tc>
          <w:tcPr>
            <w:tcW w:w="596" w:type="dxa"/>
            <w:tcBorders>
              <w:top w:val="single" w:sz="4" w:space="0" w:color="000000"/>
              <w:left w:val="single" w:sz="4" w:space="0" w:color="000000"/>
              <w:bottom w:val="single" w:sz="4" w:space="0" w:color="000000"/>
              <w:right w:val="single" w:sz="4" w:space="0" w:color="000000"/>
            </w:tcBorders>
            <w:shd w:val="clear" w:color="auto" w:fill="FFFECE"/>
          </w:tcPr>
          <w:p w:rsidR="009D3B9E" w:rsidRPr="0088174B" w:rsidRDefault="009D3B9E" w:rsidP="00386B71">
            <w:pPr>
              <w:snapToGrid w:val="0"/>
              <w:jc w:val="center"/>
              <w:rPr>
                <w:rFonts w:ascii="Arial" w:hAnsi="Arial" w:cs="Arial"/>
                <w:sz w:val="16"/>
                <w:szCs w:val="16"/>
              </w:rPr>
            </w:pPr>
            <w:r>
              <w:rPr>
                <w:rFonts w:ascii="Arial" w:hAnsi="Arial" w:cs="Arial"/>
                <w:sz w:val="16"/>
                <w:szCs w:val="16"/>
              </w:rPr>
              <w:t>1</w:t>
            </w:r>
          </w:p>
        </w:tc>
      </w:tr>
    </w:tbl>
    <w:p w:rsidR="00771EBF" w:rsidRPr="00365738" w:rsidRDefault="00771EBF" w:rsidP="00771EBF">
      <w:pPr>
        <w:pStyle w:val="Heading1"/>
        <w:ind w:left="360"/>
        <w:jc w:val="left"/>
        <w:rPr>
          <w:rFonts w:cs="Arial"/>
          <w:sz w:val="16"/>
          <w:szCs w:val="16"/>
        </w:rPr>
      </w:pPr>
      <w:r w:rsidRPr="00365738">
        <w:rPr>
          <w:rFonts w:cs="Arial"/>
          <w:sz w:val="16"/>
          <w:szCs w:val="16"/>
        </w:rPr>
        <w:t>Главни суштини на ризик:</w:t>
      </w:r>
    </w:p>
    <w:p w:rsidR="00771EBF" w:rsidRPr="00365738" w:rsidRDefault="00771EBF" w:rsidP="00771EBF">
      <w:pPr>
        <w:numPr>
          <w:ilvl w:val="0"/>
          <w:numId w:val="6"/>
        </w:numPr>
        <w:tabs>
          <w:tab w:val="left" w:pos="720"/>
        </w:tabs>
        <w:suppressAutoHyphens w:val="0"/>
        <w:rPr>
          <w:rFonts w:ascii="Arial" w:hAnsi="Arial" w:cs="Arial"/>
          <w:sz w:val="16"/>
          <w:szCs w:val="16"/>
        </w:rPr>
      </w:pPr>
      <w:r w:rsidRPr="00365738">
        <w:rPr>
          <w:rFonts w:ascii="Arial" w:hAnsi="Arial" w:cs="Arial"/>
          <w:sz w:val="16"/>
          <w:szCs w:val="16"/>
        </w:rPr>
        <w:t>законитост</w:t>
      </w:r>
    </w:p>
    <w:p w:rsidR="00771EBF" w:rsidRPr="00365738" w:rsidRDefault="00771EBF" w:rsidP="00771EBF">
      <w:pPr>
        <w:numPr>
          <w:ilvl w:val="0"/>
          <w:numId w:val="6"/>
        </w:numPr>
        <w:tabs>
          <w:tab w:val="left" w:pos="720"/>
        </w:tabs>
        <w:suppressAutoHyphens w:val="0"/>
        <w:rPr>
          <w:rFonts w:ascii="Arial" w:hAnsi="Arial" w:cs="Arial"/>
          <w:sz w:val="16"/>
          <w:szCs w:val="16"/>
        </w:rPr>
      </w:pPr>
      <w:r w:rsidRPr="00365738">
        <w:rPr>
          <w:rFonts w:ascii="Arial" w:hAnsi="Arial" w:cs="Arial"/>
          <w:sz w:val="16"/>
          <w:szCs w:val="16"/>
        </w:rPr>
        <w:t>навременост</w:t>
      </w:r>
    </w:p>
    <w:p w:rsidR="00771EBF" w:rsidRPr="00365738" w:rsidRDefault="00771EBF" w:rsidP="00771EBF">
      <w:pPr>
        <w:numPr>
          <w:ilvl w:val="0"/>
          <w:numId w:val="6"/>
        </w:numPr>
        <w:tabs>
          <w:tab w:val="left" w:pos="720"/>
        </w:tabs>
        <w:suppressAutoHyphens w:val="0"/>
        <w:rPr>
          <w:rFonts w:ascii="Arial" w:hAnsi="Arial" w:cs="Arial"/>
          <w:sz w:val="16"/>
          <w:szCs w:val="16"/>
        </w:rPr>
      </w:pPr>
      <w:r w:rsidRPr="00365738">
        <w:rPr>
          <w:rFonts w:ascii="Arial" w:hAnsi="Arial" w:cs="Arial"/>
          <w:sz w:val="16"/>
          <w:szCs w:val="16"/>
        </w:rPr>
        <w:t>комплетност</w:t>
      </w:r>
    </w:p>
    <w:p w:rsidR="00771EBF" w:rsidRPr="00365738" w:rsidRDefault="00771EBF" w:rsidP="00771EBF">
      <w:pPr>
        <w:numPr>
          <w:ilvl w:val="0"/>
          <w:numId w:val="6"/>
        </w:numPr>
        <w:tabs>
          <w:tab w:val="left" w:pos="720"/>
        </w:tabs>
        <w:suppressAutoHyphens w:val="0"/>
        <w:rPr>
          <w:rFonts w:ascii="Arial" w:hAnsi="Arial" w:cs="Arial"/>
          <w:sz w:val="16"/>
          <w:szCs w:val="16"/>
        </w:rPr>
      </w:pPr>
      <w:r w:rsidRPr="00365738">
        <w:rPr>
          <w:rFonts w:ascii="Arial" w:hAnsi="Arial" w:cs="Arial"/>
          <w:sz w:val="16"/>
          <w:szCs w:val="16"/>
        </w:rPr>
        <w:t>точност</w:t>
      </w:r>
    </w:p>
    <w:p w:rsidR="00771EBF" w:rsidRPr="00365738" w:rsidRDefault="00771EBF" w:rsidP="00771EBF">
      <w:pPr>
        <w:numPr>
          <w:ilvl w:val="0"/>
          <w:numId w:val="6"/>
        </w:numPr>
        <w:tabs>
          <w:tab w:val="left" w:pos="720"/>
        </w:tabs>
        <w:suppressAutoHyphens w:val="0"/>
        <w:rPr>
          <w:rFonts w:ascii="Arial" w:hAnsi="Arial" w:cs="Arial"/>
          <w:sz w:val="16"/>
          <w:szCs w:val="16"/>
        </w:rPr>
      </w:pPr>
      <w:r w:rsidRPr="00365738">
        <w:rPr>
          <w:rFonts w:ascii="Arial" w:hAnsi="Arial" w:cs="Arial"/>
          <w:sz w:val="16"/>
          <w:szCs w:val="16"/>
        </w:rPr>
        <w:t>економичност</w:t>
      </w:r>
    </w:p>
    <w:p w:rsidR="00797047" w:rsidRPr="00C908A3" w:rsidRDefault="00365738" w:rsidP="00C908A3">
      <w:pPr>
        <w:tabs>
          <w:tab w:val="left" w:pos="0"/>
        </w:tabs>
        <w:suppressAutoHyphens w:val="0"/>
        <w:snapToGrid w:val="0"/>
        <w:spacing w:before="120" w:after="120"/>
        <w:ind w:left="-360"/>
        <w:jc w:val="both"/>
        <w:rPr>
          <w:rFonts w:ascii="Arial" w:eastAsia="Calibri" w:hAnsi="Arial" w:cs="Arial"/>
          <w:b/>
          <w:bCs/>
          <w:lang w:val="en-US"/>
        </w:rPr>
      </w:pPr>
      <w:r>
        <w:br w:type="column"/>
      </w:r>
    </w:p>
    <w:tbl>
      <w:tblPr>
        <w:tblW w:w="11167" w:type="dxa"/>
        <w:tblInd w:w="-432" w:type="dxa"/>
        <w:tblLayout w:type="fixed"/>
        <w:tblLook w:val="04A0"/>
      </w:tblPr>
      <w:tblGrid>
        <w:gridCol w:w="720"/>
        <w:gridCol w:w="2700"/>
        <w:gridCol w:w="7747"/>
      </w:tblGrid>
      <w:tr w:rsidR="00797047" w:rsidTr="00CE2C94">
        <w:trPr>
          <w:cantSplit/>
        </w:trPr>
        <w:tc>
          <w:tcPr>
            <w:tcW w:w="720" w:type="dxa"/>
            <w:tcBorders>
              <w:top w:val="single" w:sz="4" w:space="0" w:color="000000"/>
              <w:left w:val="single" w:sz="4" w:space="0" w:color="000000"/>
              <w:bottom w:val="single" w:sz="4" w:space="0" w:color="000000"/>
              <w:right w:val="nil"/>
            </w:tcBorders>
            <w:shd w:val="clear" w:color="auto" w:fill="FFCC99"/>
            <w:vAlign w:val="center"/>
          </w:tcPr>
          <w:p w:rsidR="00797047" w:rsidRDefault="00797047" w:rsidP="00005C36">
            <w:pPr>
              <w:snapToGrid w:val="0"/>
              <w:jc w:val="center"/>
              <w:rPr>
                <w:rFonts w:ascii="Arial" w:eastAsia="Calibri" w:hAnsi="Arial" w:cs="Arial"/>
                <w:b/>
                <w:sz w:val="18"/>
                <w:szCs w:val="18"/>
              </w:rPr>
            </w:pPr>
          </w:p>
          <w:p w:rsidR="00797047" w:rsidRDefault="00797047" w:rsidP="00005C36">
            <w:pPr>
              <w:jc w:val="center"/>
              <w:rPr>
                <w:rFonts w:ascii="Arial" w:eastAsia="Calibri" w:hAnsi="Arial" w:cs="Arial"/>
                <w:b/>
                <w:sz w:val="18"/>
                <w:szCs w:val="18"/>
              </w:rPr>
            </w:pPr>
            <w:r>
              <w:rPr>
                <w:rFonts w:ascii="Arial" w:eastAsia="Calibri" w:hAnsi="Arial" w:cs="Arial"/>
                <w:b/>
                <w:sz w:val="18"/>
                <w:szCs w:val="18"/>
              </w:rPr>
              <w:t>Р.бр.</w:t>
            </w:r>
          </w:p>
        </w:tc>
        <w:tc>
          <w:tcPr>
            <w:tcW w:w="2700" w:type="dxa"/>
            <w:tcBorders>
              <w:top w:val="single" w:sz="4" w:space="0" w:color="000000"/>
              <w:left w:val="single" w:sz="4" w:space="0" w:color="000000"/>
              <w:bottom w:val="single" w:sz="4" w:space="0" w:color="000000"/>
              <w:right w:val="nil"/>
            </w:tcBorders>
            <w:shd w:val="clear" w:color="auto" w:fill="FFCC99"/>
            <w:vAlign w:val="center"/>
            <w:hideMark/>
          </w:tcPr>
          <w:p w:rsidR="00797047" w:rsidRDefault="00797047" w:rsidP="00005C36">
            <w:pPr>
              <w:snapToGrid w:val="0"/>
              <w:jc w:val="center"/>
              <w:rPr>
                <w:rFonts w:ascii="Arial" w:eastAsia="Calibri" w:hAnsi="Arial" w:cs="Arial"/>
                <w:b/>
                <w:bCs/>
                <w:sz w:val="18"/>
                <w:szCs w:val="18"/>
              </w:rPr>
            </w:pPr>
            <w:r>
              <w:rPr>
                <w:rFonts w:ascii="Arial" w:eastAsia="Calibri" w:hAnsi="Arial" w:cs="Arial"/>
                <w:b/>
                <w:bCs/>
                <w:sz w:val="18"/>
                <w:szCs w:val="18"/>
              </w:rPr>
              <w:t>Тек на работа</w:t>
            </w:r>
          </w:p>
        </w:tc>
        <w:tc>
          <w:tcPr>
            <w:tcW w:w="7747" w:type="dxa"/>
            <w:tcBorders>
              <w:top w:val="single" w:sz="4" w:space="0" w:color="000000"/>
              <w:left w:val="single" w:sz="4" w:space="0" w:color="000000"/>
              <w:bottom w:val="single" w:sz="4" w:space="0" w:color="000000"/>
              <w:right w:val="single" w:sz="4" w:space="0" w:color="000000"/>
            </w:tcBorders>
            <w:shd w:val="clear" w:color="auto" w:fill="FFCC99"/>
            <w:vAlign w:val="center"/>
            <w:hideMark/>
          </w:tcPr>
          <w:p w:rsidR="00797047" w:rsidRDefault="00797047" w:rsidP="00005C36">
            <w:pPr>
              <w:snapToGrid w:val="0"/>
              <w:jc w:val="center"/>
              <w:rPr>
                <w:rFonts w:ascii="Arial" w:eastAsia="Calibri" w:hAnsi="Arial" w:cs="Arial"/>
                <w:b/>
                <w:bCs/>
                <w:sz w:val="18"/>
                <w:szCs w:val="18"/>
              </w:rPr>
            </w:pPr>
            <w:r>
              <w:rPr>
                <w:rFonts w:ascii="Arial" w:eastAsia="Calibri" w:hAnsi="Arial" w:cs="Arial"/>
                <w:b/>
                <w:bCs/>
                <w:sz w:val="18"/>
                <w:szCs w:val="18"/>
              </w:rPr>
              <w:t xml:space="preserve">Работна инструкција </w:t>
            </w:r>
          </w:p>
        </w:tc>
      </w:tr>
      <w:tr w:rsidR="00CC1531" w:rsidTr="00CE2C94">
        <w:trPr>
          <w:trHeight w:val="4110"/>
        </w:trPr>
        <w:tc>
          <w:tcPr>
            <w:tcW w:w="720" w:type="dxa"/>
            <w:tcBorders>
              <w:top w:val="single" w:sz="4" w:space="0" w:color="000000"/>
              <w:left w:val="single" w:sz="4" w:space="0" w:color="000000"/>
              <w:bottom w:val="single" w:sz="4" w:space="0" w:color="000000"/>
              <w:right w:val="nil"/>
            </w:tcBorders>
            <w:shd w:val="clear" w:color="auto" w:fill="FFFECE"/>
            <w:vAlign w:val="center"/>
            <w:hideMark/>
          </w:tcPr>
          <w:p w:rsidR="00CC1531" w:rsidRDefault="00CC1531" w:rsidP="00005C36">
            <w:pPr>
              <w:snapToGrid w:val="0"/>
              <w:jc w:val="center"/>
              <w:rPr>
                <w:rFonts w:ascii="Arial" w:hAnsi="Arial" w:cs="Arial"/>
                <w:sz w:val="18"/>
                <w:szCs w:val="18"/>
              </w:rPr>
            </w:pPr>
            <w:r>
              <w:rPr>
                <w:rFonts w:ascii="Arial" w:hAnsi="Arial" w:cs="Arial"/>
                <w:sz w:val="18"/>
                <w:szCs w:val="18"/>
              </w:rPr>
              <w:t>1.</w:t>
            </w:r>
          </w:p>
        </w:tc>
        <w:tc>
          <w:tcPr>
            <w:tcW w:w="2700" w:type="dxa"/>
            <w:tcBorders>
              <w:top w:val="single" w:sz="4" w:space="0" w:color="000000"/>
              <w:left w:val="single" w:sz="4" w:space="0" w:color="000000"/>
              <w:bottom w:val="single" w:sz="4" w:space="0" w:color="000000"/>
              <w:right w:val="nil"/>
            </w:tcBorders>
            <w:shd w:val="clear" w:color="auto" w:fill="FFFECE"/>
            <w:vAlign w:val="center"/>
            <w:hideMark/>
          </w:tcPr>
          <w:p w:rsidR="00CC1531" w:rsidRPr="00081EF9" w:rsidRDefault="00CE2C94" w:rsidP="00005C36">
            <w:pPr>
              <w:widowControl w:val="0"/>
              <w:tabs>
                <w:tab w:val="left" w:pos="0"/>
              </w:tabs>
              <w:snapToGrid w:val="0"/>
              <w:spacing w:line="200" w:lineRule="atLeast"/>
              <w:rPr>
                <w:rFonts w:ascii="Arial" w:hAnsi="Arial"/>
                <w:sz w:val="18"/>
                <w:szCs w:val="18"/>
              </w:rPr>
            </w:pPr>
            <w:r>
              <w:rPr>
                <w:rFonts w:ascii="Arial" w:hAnsi="Arial"/>
                <w:sz w:val="18"/>
                <w:szCs w:val="18"/>
              </w:rPr>
              <w:t>Под</w:t>
            </w:r>
            <w:r w:rsidR="00CC1531" w:rsidRPr="00081EF9">
              <w:rPr>
                <w:rFonts w:ascii="Arial" w:hAnsi="Arial"/>
                <w:sz w:val="18"/>
                <w:szCs w:val="18"/>
              </w:rPr>
              <w:t xml:space="preserve">готвување на барање за изготвување </w:t>
            </w:r>
            <w:r w:rsidR="00CC1531" w:rsidRPr="00081EF9">
              <w:rPr>
                <w:rFonts w:ascii="Arial" w:hAnsi="Arial"/>
                <w:bCs/>
                <w:sz w:val="18"/>
                <w:szCs w:val="18"/>
              </w:rPr>
              <w:t>Одлука за јавна набавка</w:t>
            </w:r>
            <w:r w:rsidR="00CC1531" w:rsidRPr="00081EF9">
              <w:rPr>
                <w:rFonts w:ascii="Arial" w:hAnsi="Arial"/>
                <w:sz w:val="18"/>
                <w:szCs w:val="18"/>
              </w:rPr>
              <w:t xml:space="preserve"> </w:t>
            </w:r>
          </w:p>
        </w:tc>
        <w:tc>
          <w:tcPr>
            <w:tcW w:w="7747" w:type="dxa"/>
            <w:tcBorders>
              <w:top w:val="single" w:sz="4" w:space="0" w:color="000000"/>
              <w:left w:val="single" w:sz="4" w:space="0" w:color="000000"/>
              <w:bottom w:val="single" w:sz="4" w:space="0" w:color="000000"/>
              <w:right w:val="single" w:sz="4" w:space="0" w:color="000000"/>
            </w:tcBorders>
            <w:shd w:val="clear" w:color="auto" w:fill="FFFECE"/>
            <w:vAlign w:val="center"/>
            <w:hideMark/>
          </w:tcPr>
          <w:p w:rsidR="003C68AC" w:rsidRPr="004F1363" w:rsidRDefault="003C68AC" w:rsidP="00CE2C94">
            <w:pPr>
              <w:suppressAutoHyphens w:val="0"/>
              <w:snapToGrid w:val="0"/>
              <w:spacing w:before="120" w:after="120"/>
              <w:ind w:left="72"/>
              <w:jc w:val="both"/>
              <w:rPr>
                <w:rFonts w:ascii="Arial" w:eastAsia="Calibri" w:hAnsi="Arial" w:cs="Arial"/>
                <w:sz w:val="18"/>
                <w:szCs w:val="18"/>
              </w:rPr>
            </w:pPr>
            <w:r w:rsidRPr="004F1363">
              <w:rPr>
                <w:rFonts w:ascii="Arial" w:eastAsia="Calibri" w:hAnsi="Arial" w:cs="Arial"/>
                <w:sz w:val="18"/>
                <w:szCs w:val="18"/>
              </w:rPr>
              <w:t>Врз основа на Годишниот план за јавни набавки и Изводот од Решението за внатрешна распределба на вкупниот одобрен буџет и решението за давање на генерално овластување</w:t>
            </w:r>
            <w:r w:rsidR="0082562A">
              <w:rPr>
                <w:rFonts w:ascii="Arial" w:eastAsia="Calibri" w:hAnsi="Arial" w:cs="Arial"/>
                <w:sz w:val="18"/>
                <w:szCs w:val="18"/>
                <w:lang w:val="en-US"/>
              </w:rPr>
              <w:t>,</w:t>
            </w:r>
            <w:r w:rsidRPr="004F1363">
              <w:rPr>
                <w:rFonts w:ascii="Arial" w:eastAsia="Calibri" w:hAnsi="Arial" w:cs="Arial"/>
                <w:sz w:val="18"/>
                <w:szCs w:val="18"/>
              </w:rPr>
              <w:t xml:space="preserve"> советникот во секторот „Х“ изготвува барање за изготвување </w:t>
            </w:r>
            <w:r w:rsidRPr="004F1363">
              <w:rPr>
                <w:rFonts w:ascii="Arial" w:eastAsia="Calibri" w:hAnsi="Arial" w:cs="Arial"/>
                <w:bCs/>
                <w:sz w:val="18"/>
                <w:szCs w:val="18"/>
              </w:rPr>
              <w:t>Одлука за јавна набавка</w:t>
            </w:r>
            <w:r w:rsidRPr="004F1363">
              <w:rPr>
                <w:rFonts w:ascii="Arial" w:eastAsia="Calibri" w:hAnsi="Arial" w:cs="Arial"/>
                <w:sz w:val="18"/>
                <w:szCs w:val="18"/>
              </w:rPr>
              <w:t xml:space="preserve"> во која се утврдуваат: </w:t>
            </w:r>
          </w:p>
          <w:p w:rsidR="003C68AC" w:rsidRPr="004F1363" w:rsidRDefault="003C68AC" w:rsidP="003C68AC">
            <w:pPr>
              <w:tabs>
                <w:tab w:val="left" w:pos="0"/>
              </w:tabs>
              <w:suppressAutoHyphens w:val="0"/>
              <w:snapToGrid w:val="0"/>
              <w:ind w:left="-360"/>
              <w:rPr>
                <w:rFonts w:ascii="Arial" w:eastAsia="Calibri" w:hAnsi="Arial" w:cs="Arial"/>
                <w:sz w:val="18"/>
                <w:szCs w:val="18"/>
              </w:rPr>
            </w:pPr>
          </w:p>
          <w:p w:rsidR="003C68AC" w:rsidRPr="004F1363" w:rsidRDefault="003C68AC" w:rsidP="003C68AC">
            <w:pPr>
              <w:numPr>
                <w:ilvl w:val="0"/>
                <w:numId w:val="2"/>
              </w:numPr>
              <w:tabs>
                <w:tab w:val="left" w:pos="0"/>
                <w:tab w:val="left" w:pos="720"/>
              </w:tabs>
              <w:suppressAutoHyphens w:val="0"/>
              <w:snapToGrid w:val="0"/>
              <w:rPr>
                <w:rFonts w:ascii="Arial" w:eastAsia="Calibri" w:hAnsi="Arial" w:cs="Arial"/>
                <w:sz w:val="18"/>
                <w:szCs w:val="18"/>
              </w:rPr>
            </w:pPr>
            <w:r w:rsidRPr="004F1363">
              <w:rPr>
                <w:rFonts w:ascii="Arial" w:eastAsia="Calibri" w:hAnsi="Arial" w:cs="Arial"/>
                <w:sz w:val="18"/>
                <w:szCs w:val="18"/>
              </w:rPr>
              <w:t xml:space="preserve">предметот (видот) и количината на набавката, </w:t>
            </w:r>
          </w:p>
          <w:p w:rsidR="003C68AC" w:rsidRPr="004F1363" w:rsidRDefault="003C68AC" w:rsidP="003C68AC">
            <w:pPr>
              <w:numPr>
                <w:ilvl w:val="0"/>
                <w:numId w:val="2"/>
              </w:numPr>
              <w:tabs>
                <w:tab w:val="left" w:pos="0"/>
                <w:tab w:val="left" w:pos="720"/>
              </w:tabs>
              <w:suppressAutoHyphens w:val="0"/>
              <w:snapToGrid w:val="0"/>
              <w:rPr>
                <w:rFonts w:ascii="Arial" w:eastAsia="Calibri" w:hAnsi="Arial" w:cs="Arial"/>
                <w:sz w:val="18"/>
                <w:szCs w:val="18"/>
              </w:rPr>
            </w:pPr>
            <w:r w:rsidRPr="004F1363">
              <w:rPr>
                <w:rFonts w:ascii="Arial" w:eastAsia="Calibri" w:hAnsi="Arial" w:cs="Arial"/>
                <w:sz w:val="18"/>
                <w:szCs w:val="18"/>
              </w:rPr>
              <w:t xml:space="preserve">износот и изворот на средствата потребни за реализација на договорот, </w:t>
            </w:r>
          </w:p>
          <w:p w:rsidR="003C68AC" w:rsidRPr="004F1363" w:rsidRDefault="003C68AC" w:rsidP="003C68AC">
            <w:pPr>
              <w:numPr>
                <w:ilvl w:val="0"/>
                <w:numId w:val="2"/>
              </w:numPr>
              <w:tabs>
                <w:tab w:val="left" w:pos="0"/>
                <w:tab w:val="left" w:pos="720"/>
              </w:tabs>
              <w:suppressAutoHyphens w:val="0"/>
              <w:snapToGrid w:val="0"/>
              <w:rPr>
                <w:rFonts w:ascii="Arial" w:eastAsia="Calibri" w:hAnsi="Arial" w:cs="Arial"/>
                <w:sz w:val="18"/>
                <w:szCs w:val="18"/>
              </w:rPr>
            </w:pPr>
            <w:r w:rsidRPr="004F1363">
              <w:rPr>
                <w:rFonts w:ascii="Arial" w:eastAsia="Calibri" w:hAnsi="Arial" w:cs="Arial"/>
                <w:sz w:val="18"/>
                <w:szCs w:val="18"/>
              </w:rPr>
              <w:t xml:space="preserve">начинот и постапката за доделување на договорот за јавна набавка и </w:t>
            </w:r>
          </w:p>
          <w:p w:rsidR="003C68AC" w:rsidRPr="004F1363" w:rsidRDefault="003C68AC" w:rsidP="003C68AC">
            <w:pPr>
              <w:numPr>
                <w:ilvl w:val="0"/>
                <w:numId w:val="2"/>
              </w:numPr>
              <w:tabs>
                <w:tab w:val="left" w:pos="0"/>
                <w:tab w:val="left" w:pos="720"/>
              </w:tabs>
              <w:suppressAutoHyphens w:val="0"/>
              <w:snapToGrid w:val="0"/>
              <w:rPr>
                <w:rFonts w:ascii="Arial" w:eastAsia="Calibri" w:hAnsi="Arial" w:cs="Arial"/>
                <w:sz w:val="18"/>
                <w:szCs w:val="18"/>
              </w:rPr>
            </w:pPr>
            <w:r w:rsidRPr="004F1363">
              <w:rPr>
                <w:rFonts w:ascii="Arial" w:eastAsia="Calibri" w:hAnsi="Arial" w:cs="Arial"/>
                <w:sz w:val="18"/>
                <w:szCs w:val="18"/>
              </w:rPr>
              <w:t xml:space="preserve">се назначуваат претседателот и членовите на комисијата за јавна набавка, нивниот број и нивните заменици, како и </w:t>
            </w:r>
          </w:p>
          <w:p w:rsidR="003C68AC" w:rsidRPr="004F1363" w:rsidRDefault="003C68AC" w:rsidP="003C68AC">
            <w:pPr>
              <w:numPr>
                <w:ilvl w:val="0"/>
                <w:numId w:val="2"/>
              </w:numPr>
              <w:tabs>
                <w:tab w:val="left" w:pos="0"/>
                <w:tab w:val="left" w:pos="720"/>
              </w:tabs>
              <w:suppressAutoHyphens w:val="0"/>
              <w:snapToGrid w:val="0"/>
              <w:rPr>
                <w:rFonts w:ascii="Arial" w:eastAsia="Calibri" w:hAnsi="Arial" w:cs="Arial"/>
                <w:sz w:val="18"/>
                <w:szCs w:val="18"/>
              </w:rPr>
            </w:pPr>
            <w:r w:rsidRPr="004F1363">
              <w:rPr>
                <w:rFonts w:ascii="Arial" w:eastAsia="Calibri" w:hAnsi="Arial" w:cs="Arial"/>
                <w:sz w:val="18"/>
                <w:szCs w:val="18"/>
              </w:rPr>
              <w:t>ангажирање на надворешни стручни лица, доколку е потребно кои и помагаат на комисијата при проверување и евалуација на техничките, финансиските и други работи поврзани со понудите и немаат право да одлучуваат.</w:t>
            </w:r>
          </w:p>
          <w:p w:rsidR="003C68AC" w:rsidRPr="004F1363" w:rsidRDefault="003C68AC" w:rsidP="003C68AC">
            <w:pPr>
              <w:tabs>
                <w:tab w:val="left" w:pos="0"/>
              </w:tabs>
              <w:suppressAutoHyphens w:val="0"/>
              <w:snapToGrid w:val="0"/>
              <w:ind w:left="-360"/>
              <w:rPr>
                <w:rFonts w:ascii="Arial" w:eastAsia="Calibri" w:hAnsi="Arial" w:cs="Arial"/>
                <w:sz w:val="18"/>
                <w:szCs w:val="18"/>
              </w:rPr>
            </w:pPr>
          </w:p>
          <w:p w:rsidR="003C68AC" w:rsidRPr="004F1363" w:rsidRDefault="003C68AC" w:rsidP="003C68AC">
            <w:pPr>
              <w:tabs>
                <w:tab w:val="left" w:pos="0"/>
              </w:tabs>
              <w:suppressAutoHyphens w:val="0"/>
              <w:snapToGrid w:val="0"/>
              <w:jc w:val="both"/>
              <w:rPr>
                <w:rFonts w:ascii="Arial" w:eastAsia="Calibri" w:hAnsi="Arial" w:cs="Arial"/>
                <w:sz w:val="18"/>
                <w:szCs w:val="18"/>
              </w:rPr>
            </w:pPr>
            <w:r w:rsidRPr="004F1363">
              <w:rPr>
                <w:rFonts w:ascii="Arial" w:eastAsia="Calibri" w:hAnsi="Arial" w:cs="Arial"/>
                <w:sz w:val="18"/>
                <w:szCs w:val="18"/>
              </w:rPr>
              <w:t xml:space="preserve">Изготвеното барање за изготвување на </w:t>
            </w:r>
            <w:r w:rsidRPr="004F1363">
              <w:rPr>
                <w:rFonts w:ascii="Arial" w:eastAsia="Calibri" w:hAnsi="Arial" w:cs="Arial"/>
                <w:bCs/>
                <w:sz w:val="18"/>
                <w:szCs w:val="18"/>
              </w:rPr>
              <w:t>Одлука за јавна набавка</w:t>
            </w:r>
            <w:r w:rsidRPr="004F1363">
              <w:rPr>
                <w:rFonts w:ascii="Arial" w:eastAsia="Calibri" w:hAnsi="Arial" w:cs="Arial"/>
                <w:sz w:val="18"/>
                <w:szCs w:val="18"/>
              </w:rPr>
              <w:t xml:space="preserve"> го </w:t>
            </w:r>
            <w:r>
              <w:rPr>
                <w:rFonts w:ascii="Arial" w:eastAsia="Calibri" w:hAnsi="Arial" w:cs="Arial"/>
                <w:sz w:val="18"/>
                <w:szCs w:val="18"/>
              </w:rPr>
              <w:t xml:space="preserve">проверува раководителот на одделение, а го </w:t>
            </w:r>
            <w:r w:rsidRPr="004F1363">
              <w:rPr>
                <w:rFonts w:ascii="Arial" w:eastAsia="Calibri" w:hAnsi="Arial" w:cs="Arial"/>
                <w:sz w:val="18"/>
                <w:szCs w:val="18"/>
              </w:rPr>
              <w:t>одобрува раководителот на секторот</w:t>
            </w:r>
            <w:r>
              <w:rPr>
                <w:rFonts w:ascii="Arial" w:eastAsia="Calibri" w:hAnsi="Arial" w:cs="Arial"/>
                <w:sz w:val="18"/>
                <w:szCs w:val="18"/>
              </w:rPr>
              <w:t xml:space="preserve"> – Лице овластено за преземање на обврски</w:t>
            </w:r>
            <w:r w:rsidRPr="004F1363">
              <w:rPr>
                <w:rFonts w:ascii="Arial" w:eastAsia="Calibri" w:hAnsi="Arial" w:cs="Arial"/>
                <w:sz w:val="18"/>
                <w:szCs w:val="18"/>
              </w:rPr>
              <w:t>.</w:t>
            </w:r>
          </w:p>
          <w:p w:rsidR="00CC1531" w:rsidRPr="00771EBF" w:rsidRDefault="00CC1531" w:rsidP="00A33C27">
            <w:pPr>
              <w:widowControl w:val="0"/>
              <w:tabs>
                <w:tab w:val="left" w:pos="-250"/>
              </w:tabs>
              <w:snapToGrid w:val="0"/>
              <w:spacing w:line="200" w:lineRule="atLeast"/>
              <w:rPr>
                <w:rFonts w:ascii="Arial" w:hAnsi="Arial"/>
                <w:sz w:val="20"/>
                <w:szCs w:val="20"/>
              </w:rPr>
            </w:pPr>
          </w:p>
        </w:tc>
      </w:tr>
      <w:tr w:rsidR="00CC1531" w:rsidTr="00CE2C94">
        <w:trPr>
          <w:trHeight w:val="305"/>
        </w:trPr>
        <w:tc>
          <w:tcPr>
            <w:tcW w:w="720" w:type="dxa"/>
            <w:tcBorders>
              <w:top w:val="single" w:sz="4" w:space="0" w:color="000000"/>
              <w:left w:val="single" w:sz="4" w:space="0" w:color="000000"/>
              <w:bottom w:val="single" w:sz="4" w:space="0" w:color="000000"/>
              <w:right w:val="nil"/>
            </w:tcBorders>
            <w:shd w:val="clear" w:color="auto" w:fill="FFFECE"/>
            <w:vAlign w:val="center"/>
            <w:hideMark/>
          </w:tcPr>
          <w:p w:rsidR="00CC1531" w:rsidRDefault="00CC1531" w:rsidP="00005C36">
            <w:pPr>
              <w:snapToGrid w:val="0"/>
              <w:jc w:val="center"/>
              <w:rPr>
                <w:rFonts w:ascii="Arial" w:hAnsi="Arial" w:cs="Arial"/>
                <w:sz w:val="18"/>
                <w:szCs w:val="18"/>
              </w:rPr>
            </w:pPr>
            <w:r>
              <w:rPr>
                <w:rFonts w:ascii="Arial" w:hAnsi="Arial" w:cs="Arial"/>
                <w:sz w:val="18"/>
                <w:szCs w:val="18"/>
              </w:rPr>
              <w:t>2.</w:t>
            </w:r>
          </w:p>
        </w:tc>
        <w:tc>
          <w:tcPr>
            <w:tcW w:w="2700" w:type="dxa"/>
            <w:tcBorders>
              <w:top w:val="single" w:sz="4" w:space="0" w:color="000000"/>
              <w:left w:val="single" w:sz="4" w:space="0" w:color="000000"/>
              <w:bottom w:val="single" w:sz="4" w:space="0" w:color="000000"/>
              <w:right w:val="nil"/>
            </w:tcBorders>
            <w:shd w:val="clear" w:color="auto" w:fill="FFFECE"/>
            <w:vAlign w:val="center"/>
            <w:hideMark/>
          </w:tcPr>
          <w:p w:rsidR="00CC1531" w:rsidRPr="00081EF9" w:rsidRDefault="00CC1531" w:rsidP="00005C36">
            <w:pPr>
              <w:widowControl w:val="0"/>
              <w:snapToGrid w:val="0"/>
              <w:spacing w:before="120" w:after="120" w:line="200" w:lineRule="atLeast"/>
              <w:jc w:val="both"/>
              <w:rPr>
                <w:rFonts w:ascii="Arial" w:hAnsi="Arial"/>
                <w:sz w:val="18"/>
                <w:szCs w:val="18"/>
              </w:rPr>
            </w:pPr>
            <w:r w:rsidRPr="00081EF9">
              <w:rPr>
                <w:rFonts w:ascii="Arial" w:hAnsi="Arial"/>
                <w:sz w:val="18"/>
                <w:szCs w:val="18"/>
              </w:rPr>
              <w:t xml:space="preserve">Доставување на одобреното барање до </w:t>
            </w:r>
            <w:r w:rsidR="00EC1042" w:rsidRPr="004F1363">
              <w:rPr>
                <w:rFonts w:ascii="Arial" w:eastAsia="Calibri" w:hAnsi="Arial" w:cs="Arial"/>
                <w:sz w:val="18"/>
                <w:szCs w:val="18"/>
              </w:rPr>
              <w:t>лице</w:t>
            </w:r>
            <w:r w:rsidR="00EC1042">
              <w:rPr>
                <w:rFonts w:ascii="Arial" w:eastAsia="Calibri" w:hAnsi="Arial" w:cs="Arial"/>
                <w:sz w:val="18"/>
                <w:szCs w:val="18"/>
              </w:rPr>
              <w:t>то</w:t>
            </w:r>
            <w:r w:rsidR="00EC1042" w:rsidRPr="004F1363">
              <w:rPr>
                <w:rFonts w:ascii="Arial" w:eastAsia="Calibri" w:hAnsi="Arial" w:cs="Arial"/>
                <w:sz w:val="18"/>
                <w:szCs w:val="18"/>
              </w:rPr>
              <w:t xml:space="preserve"> </w:t>
            </w:r>
            <w:r w:rsidR="00EC1042">
              <w:rPr>
                <w:rFonts w:ascii="Arial" w:eastAsia="Calibri" w:hAnsi="Arial" w:cs="Arial"/>
                <w:sz w:val="18"/>
                <w:szCs w:val="18"/>
              </w:rPr>
              <w:t xml:space="preserve">задолжено </w:t>
            </w:r>
            <w:r w:rsidR="00EC1042" w:rsidRPr="004F1363">
              <w:rPr>
                <w:rFonts w:ascii="Arial" w:eastAsia="Calibri" w:hAnsi="Arial" w:cs="Arial"/>
                <w:sz w:val="18"/>
                <w:szCs w:val="18"/>
              </w:rPr>
              <w:t xml:space="preserve">за јавни набавки </w:t>
            </w:r>
            <w:r w:rsidRPr="00081EF9">
              <w:rPr>
                <w:rFonts w:ascii="Arial" w:hAnsi="Arial"/>
                <w:sz w:val="18"/>
                <w:szCs w:val="18"/>
              </w:rPr>
              <w:t>во институцијата.</w:t>
            </w:r>
          </w:p>
        </w:tc>
        <w:tc>
          <w:tcPr>
            <w:tcW w:w="7747" w:type="dxa"/>
            <w:tcBorders>
              <w:top w:val="single" w:sz="4" w:space="0" w:color="000000"/>
              <w:left w:val="single" w:sz="4" w:space="0" w:color="000000"/>
              <w:bottom w:val="single" w:sz="4" w:space="0" w:color="000000"/>
              <w:right w:val="single" w:sz="4" w:space="0" w:color="000000"/>
            </w:tcBorders>
            <w:shd w:val="clear" w:color="auto" w:fill="FFFECE"/>
            <w:vAlign w:val="center"/>
            <w:hideMark/>
          </w:tcPr>
          <w:p w:rsidR="004D76CE" w:rsidRPr="004F1363" w:rsidRDefault="004D76CE" w:rsidP="004D76CE">
            <w:pPr>
              <w:tabs>
                <w:tab w:val="left" w:pos="0"/>
              </w:tabs>
              <w:suppressAutoHyphens w:val="0"/>
              <w:snapToGrid w:val="0"/>
              <w:jc w:val="both"/>
              <w:rPr>
                <w:rFonts w:ascii="Arial" w:eastAsia="Calibri" w:hAnsi="Arial" w:cs="Arial"/>
                <w:sz w:val="18"/>
                <w:szCs w:val="18"/>
              </w:rPr>
            </w:pPr>
            <w:r w:rsidRPr="004F1363">
              <w:rPr>
                <w:rFonts w:ascii="Arial" w:eastAsia="Calibri" w:hAnsi="Arial" w:cs="Arial"/>
                <w:sz w:val="18"/>
                <w:szCs w:val="18"/>
              </w:rPr>
              <w:t xml:space="preserve">Одобреното барање </w:t>
            </w:r>
            <w:r>
              <w:rPr>
                <w:rFonts w:ascii="Arial" w:eastAsia="Calibri" w:hAnsi="Arial" w:cs="Arial"/>
                <w:sz w:val="18"/>
                <w:szCs w:val="18"/>
                <w:lang w:val="en-US"/>
              </w:rPr>
              <w:t>советникот го</w:t>
            </w:r>
            <w:r w:rsidRPr="004F1363">
              <w:rPr>
                <w:rFonts w:ascii="Arial" w:eastAsia="Calibri" w:hAnsi="Arial" w:cs="Arial"/>
                <w:sz w:val="18"/>
                <w:szCs w:val="18"/>
              </w:rPr>
              <w:t xml:space="preserve"> доставува до </w:t>
            </w:r>
            <w:r w:rsidR="00EC1042" w:rsidRPr="004F1363">
              <w:rPr>
                <w:rFonts w:ascii="Arial" w:eastAsia="Calibri" w:hAnsi="Arial" w:cs="Arial"/>
                <w:sz w:val="18"/>
                <w:szCs w:val="18"/>
              </w:rPr>
              <w:t>лице</w:t>
            </w:r>
            <w:r w:rsidR="00EC1042">
              <w:rPr>
                <w:rFonts w:ascii="Arial" w:eastAsia="Calibri" w:hAnsi="Arial" w:cs="Arial"/>
                <w:sz w:val="18"/>
                <w:szCs w:val="18"/>
              </w:rPr>
              <w:t>то</w:t>
            </w:r>
            <w:r w:rsidR="00EC1042" w:rsidRPr="004F1363">
              <w:rPr>
                <w:rFonts w:ascii="Arial" w:eastAsia="Calibri" w:hAnsi="Arial" w:cs="Arial"/>
                <w:sz w:val="18"/>
                <w:szCs w:val="18"/>
              </w:rPr>
              <w:t xml:space="preserve"> </w:t>
            </w:r>
            <w:r w:rsidR="00EC1042">
              <w:rPr>
                <w:rFonts w:ascii="Arial" w:eastAsia="Calibri" w:hAnsi="Arial" w:cs="Arial"/>
                <w:sz w:val="18"/>
                <w:szCs w:val="18"/>
              </w:rPr>
              <w:t xml:space="preserve">задолжено </w:t>
            </w:r>
            <w:r w:rsidR="00EC1042" w:rsidRPr="004F1363">
              <w:rPr>
                <w:rFonts w:ascii="Arial" w:eastAsia="Calibri" w:hAnsi="Arial" w:cs="Arial"/>
                <w:sz w:val="18"/>
                <w:szCs w:val="18"/>
              </w:rPr>
              <w:t xml:space="preserve">за јавни набавки </w:t>
            </w:r>
            <w:r w:rsidRPr="004F1363">
              <w:rPr>
                <w:rFonts w:ascii="Arial" w:eastAsia="Calibri" w:hAnsi="Arial" w:cs="Arial"/>
                <w:sz w:val="18"/>
                <w:szCs w:val="18"/>
              </w:rPr>
              <w:t xml:space="preserve">во институцијата. </w:t>
            </w:r>
          </w:p>
          <w:p w:rsidR="00CC1531" w:rsidRPr="00771EBF" w:rsidRDefault="00CC1531" w:rsidP="00005C36">
            <w:pPr>
              <w:widowControl w:val="0"/>
              <w:snapToGrid w:val="0"/>
              <w:spacing w:before="120" w:after="120" w:line="200" w:lineRule="atLeast"/>
              <w:jc w:val="both"/>
              <w:rPr>
                <w:rFonts w:ascii="Arial" w:hAnsi="Arial"/>
                <w:sz w:val="20"/>
                <w:szCs w:val="20"/>
              </w:rPr>
            </w:pPr>
          </w:p>
        </w:tc>
      </w:tr>
      <w:tr w:rsidR="00CC1531" w:rsidTr="00CE2C94">
        <w:trPr>
          <w:trHeight w:val="1383"/>
        </w:trPr>
        <w:tc>
          <w:tcPr>
            <w:tcW w:w="720" w:type="dxa"/>
            <w:tcBorders>
              <w:top w:val="single" w:sz="4" w:space="0" w:color="000000"/>
              <w:left w:val="single" w:sz="4" w:space="0" w:color="000000"/>
              <w:bottom w:val="single" w:sz="4" w:space="0" w:color="000000"/>
              <w:right w:val="nil"/>
            </w:tcBorders>
            <w:shd w:val="clear" w:color="auto" w:fill="FFFECE"/>
            <w:vAlign w:val="center"/>
            <w:hideMark/>
          </w:tcPr>
          <w:p w:rsidR="00CC1531" w:rsidRDefault="00CC1531" w:rsidP="00005C36">
            <w:pPr>
              <w:snapToGrid w:val="0"/>
              <w:jc w:val="center"/>
              <w:rPr>
                <w:rFonts w:ascii="Arial" w:hAnsi="Arial" w:cs="Arial"/>
                <w:sz w:val="18"/>
                <w:szCs w:val="18"/>
              </w:rPr>
            </w:pPr>
            <w:r>
              <w:rPr>
                <w:rFonts w:ascii="Arial" w:hAnsi="Arial" w:cs="Arial"/>
                <w:sz w:val="18"/>
                <w:szCs w:val="18"/>
              </w:rPr>
              <w:t>3.</w:t>
            </w:r>
          </w:p>
        </w:tc>
        <w:tc>
          <w:tcPr>
            <w:tcW w:w="2700" w:type="dxa"/>
            <w:tcBorders>
              <w:top w:val="single" w:sz="4" w:space="0" w:color="000000"/>
              <w:left w:val="single" w:sz="4" w:space="0" w:color="000000"/>
              <w:bottom w:val="single" w:sz="4" w:space="0" w:color="000000"/>
              <w:right w:val="nil"/>
            </w:tcBorders>
            <w:shd w:val="clear" w:color="auto" w:fill="FFFECE"/>
            <w:vAlign w:val="center"/>
            <w:hideMark/>
          </w:tcPr>
          <w:p w:rsidR="00CC1531" w:rsidRPr="00081EF9" w:rsidRDefault="00CC1531" w:rsidP="00005C36">
            <w:pPr>
              <w:widowControl w:val="0"/>
              <w:snapToGrid w:val="0"/>
              <w:spacing w:before="120" w:after="120" w:line="200" w:lineRule="atLeast"/>
              <w:jc w:val="both"/>
              <w:rPr>
                <w:rFonts w:ascii="Arial" w:hAnsi="Arial" w:cs="Arial"/>
                <w:sz w:val="18"/>
                <w:szCs w:val="18"/>
              </w:rPr>
            </w:pPr>
            <w:r w:rsidRPr="00081EF9">
              <w:rPr>
                <w:rFonts w:ascii="Arial" w:hAnsi="Arial" w:cs="Arial"/>
                <w:sz w:val="18"/>
                <w:szCs w:val="18"/>
              </w:rPr>
              <w:t>Изготвување и одобрување на одлука за јавна набавка која се одобрува од раководителот на субјектот.</w:t>
            </w:r>
          </w:p>
        </w:tc>
        <w:tc>
          <w:tcPr>
            <w:tcW w:w="7747" w:type="dxa"/>
            <w:tcBorders>
              <w:top w:val="single" w:sz="4" w:space="0" w:color="000000"/>
              <w:left w:val="single" w:sz="4" w:space="0" w:color="000000"/>
              <w:bottom w:val="single" w:sz="4" w:space="0" w:color="000000"/>
              <w:right w:val="single" w:sz="4" w:space="0" w:color="000000"/>
            </w:tcBorders>
            <w:shd w:val="clear" w:color="auto" w:fill="FFFECE"/>
            <w:vAlign w:val="center"/>
            <w:hideMark/>
          </w:tcPr>
          <w:p w:rsidR="00187223" w:rsidRPr="004F1363" w:rsidRDefault="00187223" w:rsidP="00EC1042">
            <w:pPr>
              <w:suppressAutoHyphens w:val="0"/>
              <w:snapToGrid w:val="0"/>
              <w:ind w:left="-18"/>
              <w:jc w:val="both"/>
              <w:rPr>
                <w:rFonts w:ascii="Arial" w:eastAsia="Calibri" w:hAnsi="Arial" w:cs="Arial"/>
                <w:sz w:val="18"/>
                <w:szCs w:val="18"/>
              </w:rPr>
            </w:pPr>
            <w:r w:rsidRPr="004F1363">
              <w:rPr>
                <w:rFonts w:ascii="Arial" w:eastAsia="Calibri" w:hAnsi="Arial" w:cs="Arial"/>
                <w:sz w:val="18"/>
                <w:szCs w:val="18"/>
              </w:rPr>
              <w:t xml:space="preserve">Врз основа на барањето </w:t>
            </w:r>
            <w:r w:rsidR="00EC1042" w:rsidRPr="004F1363">
              <w:rPr>
                <w:rFonts w:ascii="Arial" w:eastAsia="Calibri" w:hAnsi="Arial" w:cs="Arial"/>
                <w:sz w:val="18"/>
                <w:szCs w:val="18"/>
              </w:rPr>
              <w:t>лице</w:t>
            </w:r>
            <w:r w:rsidR="00EC1042">
              <w:rPr>
                <w:rFonts w:ascii="Arial" w:eastAsia="Calibri" w:hAnsi="Arial" w:cs="Arial"/>
                <w:sz w:val="18"/>
                <w:szCs w:val="18"/>
              </w:rPr>
              <w:t>то</w:t>
            </w:r>
            <w:r w:rsidR="00EC1042" w:rsidRPr="004F1363">
              <w:rPr>
                <w:rFonts w:ascii="Arial" w:eastAsia="Calibri" w:hAnsi="Arial" w:cs="Arial"/>
                <w:sz w:val="18"/>
                <w:szCs w:val="18"/>
              </w:rPr>
              <w:t xml:space="preserve"> </w:t>
            </w:r>
            <w:r w:rsidR="00EC1042">
              <w:rPr>
                <w:rFonts w:ascii="Arial" w:eastAsia="Calibri" w:hAnsi="Arial" w:cs="Arial"/>
                <w:sz w:val="18"/>
                <w:szCs w:val="18"/>
              </w:rPr>
              <w:t xml:space="preserve">задолжено </w:t>
            </w:r>
            <w:r w:rsidR="00EC1042" w:rsidRPr="004F1363">
              <w:rPr>
                <w:rFonts w:ascii="Arial" w:eastAsia="Calibri" w:hAnsi="Arial" w:cs="Arial"/>
                <w:sz w:val="18"/>
                <w:szCs w:val="18"/>
              </w:rPr>
              <w:t xml:space="preserve">за јавни набавки </w:t>
            </w:r>
            <w:r w:rsidRPr="004F1363">
              <w:rPr>
                <w:rFonts w:ascii="Arial" w:eastAsia="Calibri" w:hAnsi="Arial" w:cs="Arial"/>
                <w:sz w:val="18"/>
                <w:szCs w:val="18"/>
              </w:rPr>
              <w:t>изготвува нацрт одлука за јавна набавка која ја доставува до раководителот на субјектот за потпис/донесување. Кон нацрт одлуката се приложуваат: образложение, Го</w:t>
            </w:r>
            <w:r w:rsidR="00CE2C94">
              <w:rPr>
                <w:rFonts w:ascii="Arial" w:eastAsia="Calibri" w:hAnsi="Arial" w:cs="Arial"/>
                <w:sz w:val="18"/>
                <w:szCs w:val="18"/>
              </w:rPr>
              <w:t xml:space="preserve">дишниот план за јавни набавки и </w:t>
            </w:r>
            <w:r w:rsidRPr="004F1363">
              <w:rPr>
                <w:rFonts w:ascii="Arial" w:eastAsia="Calibri" w:hAnsi="Arial" w:cs="Arial"/>
                <w:sz w:val="18"/>
                <w:szCs w:val="18"/>
              </w:rPr>
              <w:t>Изводот од Решението за внатрешна распределба на вкупниот одобрен буџет.</w:t>
            </w:r>
          </w:p>
          <w:p w:rsidR="00CC1531" w:rsidRPr="00771EBF" w:rsidRDefault="00CC1531" w:rsidP="00CE2C94">
            <w:pPr>
              <w:widowControl w:val="0"/>
              <w:snapToGrid w:val="0"/>
              <w:spacing w:before="120" w:after="120" w:line="200" w:lineRule="atLeast"/>
              <w:jc w:val="center"/>
              <w:rPr>
                <w:rFonts w:ascii="Arial" w:hAnsi="Arial" w:cs="Arial"/>
                <w:sz w:val="20"/>
                <w:szCs w:val="20"/>
              </w:rPr>
            </w:pPr>
          </w:p>
        </w:tc>
      </w:tr>
      <w:tr w:rsidR="00CC1531" w:rsidTr="00CE2C94">
        <w:trPr>
          <w:trHeight w:val="305"/>
        </w:trPr>
        <w:tc>
          <w:tcPr>
            <w:tcW w:w="720" w:type="dxa"/>
            <w:tcBorders>
              <w:top w:val="single" w:sz="4" w:space="0" w:color="000000"/>
              <w:left w:val="single" w:sz="4" w:space="0" w:color="000000"/>
              <w:bottom w:val="single" w:sz="4" w:space="0" w:color="000000"/>
              <w:right w:val="nil"/>
            </w:tcBorders>
            <w:shd w:val="clear" w:color="auto" w:fill="FFFECE"/>
            <w:vAlign w:val="center"/>
            <w:hideMark/>
          </w:tcPr>
          <w:p w:rsidR="00CC1531" w:rsidRDefault="00CC1531" w:rsidP="00005C36">
            <w:pPr>
              <w:snapToGrid w:val="0"/>
              <w:jc w:val="center"/>
              <w:rPr>
                <w:rFonts w:ascii="Arial" w:hAnsi="Arial" w:cs="Arial"/>
                <w:sz w:val="18"/>
                <w:szCs w:val="18"/>
              </w:rPr>
            </w:pPr>
            <w:r>
              <w:rPr>
                <w:rFonts w:ascii="Arial" w:hAnsi="Arial" w:cs="Arial"/>
                <w:sz w:val="18"/>
                <w:szCs w:val="18"/>
              </w:rPr>
              <w:t>4.</w:t>
            </w:r>
          </w:p>
        </w:tc>
        <w:tc>
          <w:tcPr>
            <w:tcW w:w="2700" w:type="dxa"/>
            <w:tcBorders>
              <w:top w:val="single" w:sz="4" w:space="0" w:color="000000"/>
              <w:left w:val="single" w:sz="4" w:space="0" w:color="000000"/>
              <w:bottom w:val="single" w:sz="4" w:space="0" w:color="000000"/>
              <w:right w:val="nil"/>
            </w:tcBorders>
            <w:shd w:val="clear" w:color="auto" w:fill="FFFECE"/>
            <w:vAlign w:val="center"/>
            <w:hideMark/>
          </w:tcPr>
          <w:p w:rsidR="00CC1531" w:rsidRPr="00081EF9" w:rsidRDefault="00CC1531" w:rsidP="007F5E08">
            <w:pPr>
              <w:snapToGrid w:val="0"/>
              <w:jc w:val="both"/>
              <w:rPr>
                <w:rFonts w:ascii="Arial" w:hAnsi="Arial" w:cs="Arial"/>
                <w:sz w:val="18"/>
                <w:szCs w:val="18"/>
              </w:rPr>
            </w:pPr>
            <w:r w:rsidRPr="00081EF9">
              <w:rPr>
                <w:rFonts w:ascii="Arial" w:hAnsi="Arial" w:cs="Arial"/>
                <w:sz w:val="18"/>
                <w:szCs w:val="18"/>
              </w:rPr>
              <w:t xml:space="preserve">Доставување на потпишаната одлука за јавна набавка од одговорното лице за јавна набавка до секторот „Х“, - овластеното лице за преземање на финансиски обврски и до сите назначени членови и заменици на комисијата и ангажираните надворешни стручни лица. </w:t>
            </w:r>
          </w:p>
        </w:tc>
        <w:tc>
          <w:tcPr>
            <w:tcW w:w="7747" w:type="dxa"/>
            <w:tcBorders>
              <w:top w:val="single" w:sz="4" w:space="0" w:color="000000"/>
              <w:left w:val="single" w:sz="4" w:space="0" w:color="000000"/>
              <w:bottom w:val="single" w:sz="4" w:space="0" w:color="000000"/>
              <w:right w:val="single" w:sz="4" w:space="0" w:color="000000"/>
            </w:tcBorders>
            <w:shd w:val="clear" w:color="auto" w:fill="FFFECE"/>
            <w:vAlign w:val="center"/>
            <w:hideMark/>
          </w:tcPr>
          <w:p w:rsidR="00E9514D" w:rsidRPr="004F1363" w:rsidRDefault="00EC1042" w:rsidP="00E9514D">
            <w:pPr>
              <w:tabs>
                <w:tab w:val="left" w:pos="0"/>
              </w:tabs>
              <w:suppressAutoHyphens w:val="0"/>
              <w:snapToGrid w:val="0"/>
              <w:jc w:val="both"/>
              <w:rPr>
                <w:rFonts w:ascii="Arial" w:eastAsia="Calibri" w:hAnsi="Arial" w:cs="Arial"/>
                <w:sz w:val="18"/>
                <w:szCs w:val="18"/>
              </w:rPr>
            </w:pPr>
            <w:r>
              <w:rPr>
                <w:rFonts w:ascii="Arial" w:eastAsia="Calibri" w:hAnsi="Arial" w:cs="Arial"/>
                <w:sz w:val="18"/>
                <w:szCs w:val="18"/>
              </w:rPr>
              <w:t>П</w:t>
            </w:r>
            <w:r w:rsidR="00E9514D" w:rsidRPr="004F1363">
              <w:rPr>
                <w:rFonts w:ascii="Arial" w:eastAsia="Calibri" w:hAnsi="Arial" w:cs="Arial"/>
                <w:sz w:val="18"/>
                <w:szCs w:val="18"/>
              </w:rPr>
              <w:t>отпишана</w:t>
            </w:r>
            <w:r>
              <w:rPr>
                <w:rFonts w:ascii="Arial" w:eastAsia="Calibri" w:hAnsi="Arial" w:cs="Arial"/>
                <w:sz w:val="18"/>
                <w:szCs w:val="18"/>
              </w:rPr>
              <w:t>та</w:t>
            </w:r>
            <w:r w:rsidR="00E9514D" w:rsidRPr="004F1363">
              <w:rPr>
                <w:rFonts w:ascii="Arial" w:eastAsia="Calibri" w:hAnsi="Arial" w:cs="Arial"/>
                <w:sz w:val="18"/>
                <w:szCs w:val="18"/>
              </w:rPr>
              <w:t xml:space="preserve"> одлука за јавна набавка </w:t>
            </w:r>
            <w:r w:rsidR="00AB3CF7">
              <w:rPr>
                <w:rFonts w:ascii="Arial" w:eastAsia="Calibri" w:hAnsi="Arial" w:cs="Arial"/>
                <w:sz w:val="18"/>
                <w:szCs w:val="18"/>
                <w:lang w:val="en-US"/>
              </w:rPr>
              <w:t xml:space="preserve">од </w:t>
            </w:r>
            <w:r w:rsidR="00E9514D" w:rsidRPr="004F1363">
              <w:rPr>
                <w:rFonts w:ascii="Arial" w:eastAsia="Calibri" w:hAnsi="Arial" w:cs="Arial"/>
                <w:sz w:val="18"/>
                <w:szCs w:val="18"/>
              </w:rPr>
              <w:t>кабинетот</w:t>
            </w:r>
            <w:r w:rsidR="00AB3CF7">
              <w:rPr>
                <w:rFonts w:ascii="Arial" w:eastAsia="Calibri" w:hAnsi="Arial" w:cs="Arial"/>
                <w:sz w:val="18"/>
                <w:szCs w:val="18"/>
                <w:lang w:val="en-US"/>
              </w:rPr>
              <w:t>,</w:t>
            </w:r>
            <w:r w:rsidR="00AB3CF7" w:rsidRPr="004F1363">
              <w:rPr>
                <w:rFonts w:ascii="Arial" w:eastAsia="Calibri" w:hAnsi="Arial" w:cs="Arial"/>
                <w:sz w:val="18"/>
                <w:szCs w:val="18"/>
              </w:rPr>
              <w:t xml:space="preserve"> </w:t>
            </w:r>
            <w:r w:rsidRPr="004F1363">
              <w:rPr>
                <w:rFonts w:ascii="Arial" w:eastAsia="Calibri" w:hAnsi="Arial" w:cs="Arial"/>
                <w:sz w:val="18"/>
                <w:szCs w:val="18"/>
              </w:rPr>
              <w:t>лице</w:t>
            </w:r>
            <w:r>
              <w:rPr>
                <w:rFonts w:ascii="Arial" w:eastAsia="Calibri" w:hAnsi="Arial" w:cs="Arial"/>
                <w:sz w:val="18"/>
                <w:szCs w:val="18"/>
              </w:rPr>
              <w:t>то</w:t>
            </w:r>
            <w:r w:rsidRPr="004F1363">
              <w:rPr>
                <w:rFonts w:ascii="Arial" w:eastAsia="Calibri" w:hAnsi="Arial" w:cs="Arial"/>
                <w:sz w:val="18"/>
                <w:szCs w:val="18"/>
              </w:rPr>
              <w:t xml:space="preserve"> </w:t>
            </w:r>
            <w:r>
              <w:rPr>
                <w:rFonts w:ascii="Arial" w:eastAsia="Calibri" w:hAnsi="Arial" w:cs="Arial"/>
                <w:sz w:val="18"/>
                <w:szCs w:val="18"/>
              </w:rPr>
              <w:t xml:space="preserve">задолжено </w:t>
            </w:r>
            <w:r w:rsidRPr="004F1363">
              <w:rPr>
                <w:rFonts w:ascii="Arial" w:eastAsia="Calibri" w:hAnsi="Arial" w:cs="Arial"/>
                <w:sz w:val="18"/>
                <w:szCs w:val="18"/>
              </w:rPr>
              <w:t xml:space="preserve">за јавни набавки </w:t>
            </w:r>
            <w:r w:rsidR="00E9514D" w:rsidRPr="004F1363">
              <w:rPr>
                <w:rFonts w:ascii="Arial" w:eastAsia="Calibri" w:hAnsi="Arial" w:cs="Arial"/>
                <w:sz w:val="18"/>
                <w:szCs w:val="18"/>
              </w:rPr>
              <w:t>ја доставува до секторот „Х“ од кој го добил барањето за набавка и до сите назначени членови и заменици на комисијата и ангаж</w:t>
            </w:r>
            <w:r w:rsidR="0092332F">
              <w:rPr>
                <w:rFonts w:ascii="Arial" w:eastAsia="Calibri" w:hAnsi="Arial" w:cs="Arial"/>
                <w:sz w:val="18"/>
                <w:szCs w:val="18"/>
              </w:rPr>
              <w:t>ираните надворешни стручни лица</w:t>
            </w:r>
            <w:r w:rsidR="00E9514D" w:rsidRPr="004F1363">
              <w:rPr>
                <w:rFonts w:ascii="Arial" w:eastAsia="Calibri" w:hAnsi="Arial" w:cs="Arial"/>
                <w:sz w:val="18"/>
                <w:szCs w:val="18"/>
              </w:rPr>
              <w:t xml:space="preserve">. </w:t>
            </w:r>
          </w:p>
          <w:p w:rsidR="00CC1531" w:rsidRPr="00771EBF" w:rsidRDefault="00CC1531" w:rsidP="00005C36">
            <w:pPr>
              <w:snapToGrid w:val="0"/>
              <w:jc w:val="both"/>
              <w:rPr>
                <w:rFonts w:ascii="Arial" w:hAnsi="Arial" w:cs="Arial"/>
                <w:sz w:val="20"/>
                <w:szCs w:val="20"/>
              </w:rPr>
            </w:pPr>
          </w:p>
        </w:tc>
      </w:tr>
      <w:tr w:rsidR="00CC1531" w:rsidTr="00CE2C94">
        <w:trPr>
          <w:trHeight w:val="305"/>
        </w:trPr>
        <w:tc>
          <w:tcPr>
            <w:tcW w:w="720" w:type="dxa"/>
            <w:tcBorders>
              <w:top w:val="single" w:sz="4" w:space="0" w:color="000000"/>
              <w:left w:val="single" w:sz="4" w:space="0" w:color="000000"/>
              <w:bottom w:val="single" w:sz="4" w:space="0" w:color="000000"/>
              <w:right w:val="nil"/>
            </w:tcBorders>
            <w:shd w:val="clear" w:color="auto" w:fill="FFFECE"/>
            <w:vAlign w:val="center"/>
            <w:hideMark/>
          </w:tcPr>
          <w:p w:rsidR="00CC1531" w:rsidRDefault="00CC1531" w:rsidP="00005C36">
            <w:pPr>
              <w:snapToGrid w:val="0"/>
              <w:jc w:val="center"/>
              <w:rPr>
                <w:rFonts w:ascii="Arial" w:hAnsi="Arial" w:cs="Arial"/>
                <w:sz w:val="18"/>
                <w:szCs w:val="18"/>
              </w:rPr>
            </w:pPr>
            <w:r>
              <w:rPr>
                <w:rFonts w:ascii="Arial" w:hAnsi="Arial" w:cs="Arial"/>
                <w:sz w:val="18"/>
                <w:szCs w:val="18"/>
              </w:rPr>
              <w:t>5.</w:t>
            </w:r>
          </w:p>
        </w:tc>
        <w:tc>
          <w:tcPr>
            <w:tcW w:w="2700" w:type="dxa"/>
            <w:tcBorders>
              <w:top w:val="single" w:sz="4" w:space="0" w:color="000000"/>
              <w:left w:val="single" w:sz="4" w:space="0" w:color="000000"/>
              <w:bottom w:val="single" w:sz="4" w:space="0" w:color="000000"/>
              <w:right w:val="nil"/>
            </w:tcBorders>
            <w:shd w:val="clear" w:color="auto" w:fill="FFFECE"/>
            <w:vAlign w:val="center"/>
            <w:hideMark/>
          </w:tcPr>
          <w:p w:rsidR="00CC1531" w:rsidRPr="00081EF9" w:rsidRDefault="00CC1531" w:rsidP="00005C36">
            <w:pPr>
              <w:snapToGrid w:val="0"/>
              <w:rPr>
                <w:rFonts w:ascii="Arial" w:hAnsi="Arial" w:cs="Arial"/>
                <w:sz w:val="18"/>
                <w:szCs w:val="18"/>
              </w:rPr>
            </w:pPr>
            <w:r w:rsidRPr="00081EF9">
              <w:rPr>
                <w:rFonts w:ascii="Arial" w:hAnsi="Arial" w:cs="Arial"/>
                <w:sz w:val="18"/>
                <w:szCs w:val="18"/>
              </w:rPr>
              <w:t>Изготвување на оглас за барање за прибирање на понуди и поедноставена тендерска документација</w:t>
            </w:r>
          </w:p>
        </w:tc>
        <w:tc>
          <w:tcPr>
            <w:tcW w:w="7747" w:type="dxa"/>
            <w:tcBorders>
              <w:top w:val="single" w:sz="4" w:space="0" w:color="000000"/>
              <w:left w:val="single" w:sz="4" w:space="0" w:color="000000"/>
              <w:bottom w:val="single" w:sz="4" w:space="0" w:color="000000"/>
              <w:right w:val="single" w:sz="4" w:space="0" w:color="000000"/>
            </w:tcBorders>
            <w:shd w:val="clear" w:color="auto" w:fill="FFFECE"/>
            <w:vAlign w:val="center"/>
            <w:hideMark/>
          </w:tcPr>
          <w:p w:rsidR="00CC1531" w:rsidRPr="0053223D" w:rsidRDefault="00B35352" w:rsidP="00EC1042">
            <w:pPr>
              <w:snapToGrid w:val="0"/>
              <w:jc w:val="both"/>
              <w:rPr>
                <w:rFonts w:ascii="Arial" w:hAnsi="Arial" w:cs="Arial"/>
                <w:sz w:val="20"/>
                <w:szCs w:val="20"/>
                <w:lang w:val="en-US"/>
              </w:rPr>
            </w:pPr>
            <w:r w:rsidRPr="004F1363">
              <w:rPr>
                <w:rFonts w:ascii="Arial" w:eastAsia="Calibri" w:hAnsi="Arial" w:cs="Arial"/>
                <w:sz w:val="18"/>
                <w:szCs w:val="18"/>
              </w:rPr>
              <w:t xml:space="preserve">Советникот во секторот „Х“ изготвува оглас за барање за прибирање на понуди и поедноставена тендерска документација која задолжително содржи технички спецификации на предметот на договорот за јавна набавка и информации за начинот на подготовка и рокот за поднесување на понудите </w:t>
            </w:r>
            <w:r w:rsidR="0053223D">
              <w:rPr>
                <w:rFonts w:ascii="Arial" w:eastAsia="Calibri" w:hAnsi="Arial" w:cs="Arial"/>
                <w:sz w:val="18"/>
                <w:szCs w:val="18"/>
                <w:lang w:val="en-US"/>
              </w:rPr>
              <w:t xml:space="preserve"> кои </w:t>
            </w:r>
            <w:r w:rsidR="000D2345">
              <w:rPr>
                <w:rFonts w:ascii="Arial" w:eastAsia="Calibri" w:hAnsi="Arial" w:cs="Arial"/>
                <w:sz w:val="18"/>
                <w:szCs w:val="18"/>
                <w:lang w:val="en-US"/>
              </w:rPr>
              <w:t>ги проверува раководителот на одделение</w:t>
            </w:r>
            <w:r w:rsidR="00242760">
              <w:rPr>
                <w:rFonts w:ascii="Arial" w:eastAsia="Calibri" w:hAnsi="Arial" w:cs="Arial"/>
                <w:sz w:val="18"/>
                <w:szCs w:val="18"/>
                <w:lang w:val="en-US"/>
              </w:rPr>
              <w:t xml:space="preserve"> а ги одобрува раководителот на </w:t>
            </w:r>
            <w:r w:rsidR="00594067">
              <w:rPr>
                <w:rFonts w:ascii="Arial" w:eastAsia="Calibri" w:hAnsi="Arial" w:cs="Arial"/>
                <w:sz w:val="18"/>
                <w:szCs w:val="18"/>
                <w:lang w:val="en-US"/>
              </w:rPr>
              <w:t>с</w:t>
            </w:r>
            <w:r w:rsidR="00242760">
              <w:rPr>
                <w:rFonts w:ascii="Arial" w:eastAsia="Calibri" w:hAnsi="Arial" w:cs="Arial"/>
                <w:sz w:val="18"/>
                <w:szCs w:val="18"/>
                <w:lang w:val="en-US"/>
              </w:rPr>
              <w:t>екторот</w:t>
            </w:r>
            <w:r w:rsidR="00594067" w:rsidRPr="004F1363">
              <w:rPr>
                <w:rFonts w:ascii="Arial" w:eastAsia="Calibri" w:hAnsi="Arial" w:cs="Arial"/>
                <w:sz w:val="18"/>
                <w:szCs w:val="18"/>
              </w:rPr>
              <w:t>„Х“</w:t>
            </w:r>
            <w:r w:rsidR="0053223D">
              <w:rPr>
                <w:rFonts w:ascii="Arial" w:eastAsia="Calibri" w:hAnsi="Arial" w:cs="Arial"/>
                <w:sz w:val="18"/>
                <w:szCs w:val="18"/>
                <w:lang w:val="en-US"/>
              </w:rPr>
              <w:t xml:space="preserve">. По проверката, советникот </w:t>
            </w:r>
            <w:r w:rsidRPr="004F1363">
              <w:rPr>
                <w:rFonts w:ascii="Arial" w:eastAsia="Calibri" w:hAnsi="Arial" w:cs="Arial"/>
                <w:sz w:val="18"/>
                <w:szCs w:val="18"/>
              </w:rPr>
              <w:t xml:space="preserve"> </w:t>
            </w:r>
            <w:r w:rsidR="00F21928">
              <w:rPr>
                <w:rFonts w:ascii="Arial" w:eastAsia="Calibri" w:hAnsi="Arial" w:cs="Arial"/>
                <w:sz w:val="18"/>
                <w:szCs w:val="18"/>
                <w:lang w:val="en-US"/>
              </w:rPr>
              <w:t>истите</w:t>
            </w:r>
            <w:r w:rsidR="00F21928" w:rsidRPr="004F1363">
              <w:rPr>
                <w:rFonts w:ascii="Arial" w:eastAsia="Calibri" w:hAnsi="Arial" w:cs="Arial"/>
                <w:sz w:val="18"/>
                <w:szCs w:val="18"/>
              </w:rPr>
              <w:t xml:space="preserve"> </w:t>
            </w:r>
            <w:r w:rsidRPr="004F1363">
              <w:rPr>
                <w:rFonts w:ascii="Arial" w:eastAsia="Calibri" w:hAnsi="Arial" w:cs="Arial"/>
                <w:sz w:val="18"/>
                <w:szCs w:val="18"/>
              </w:rPr>
              <w:t>ги доставува до одговорното лице за јавни набавки</w:t>
            </w:r>
            <w:r w:rsidR="0053223D">
              <w:rPr>
                <w:rFonts w:ascii="Arial" w:eastAsia="Calibri" w:hAnsi="Arial" w:cs="Arial"/>
                <w:sz w:val="18"/>
                <w:szCs w:val="18"/>
                <w:lang w:val="en-US"/>
              </w:rPr>
              <w:t>.</w:t>
            </w:r>
          </w:p>
        </w:tc>
      </w:tr>
      <w:tr w:rsidR="00CC1531" w:rsidTr="00CE2C94">
        <w:trPr>
          <w:trHeight w:val="305"/>
        </w:trPr>
        <w:tc>
          <w:tcPr>
            <w:tcW w:w="720" w:type="dxa"/>
            <w:tcBorders>
              <w:top w:val="single" w:sz="4" w:space="0" w:color="000000"/>
              <w:left w:val="single" w:sz="4" w:space="0" w:color="000000"/>
              <w:bottom w:val="single" w:sz="4" w:space="0" w:color="000000"/>
              <w:right w:val="nil"/>
            </w:tcBorders>
            <w:shd w:val="clear" w:color="auto" w:fill="FFFECE"/>
            <w:vAlign w:val="center"/>
            <w:hideMark/>
          </w:tcPr>
          <w:p w:rsidR="00CC1531" w:rsidRDefault="00CC1531" w:rsidP="00005C36">
            <w:pPr>
              <w:snapToGrid w:val="0"/>
              <w:jc w:val="center"/>
              <w:rPr>
                <w:rFonts w:ascii="Arial" w:hAnsi="Arial" w:cs="Arial"/>
                <w:sz w:val="18"/>
                <w:szCs w:val="18"/>
              </w:rPr>
            </w:pPr>
            <w:r>
              <w:rPr>
                <w:rFonts w:ascii="Arial" w:hAnsi="Arial" w:cs="Arial"/>
                <w:sz w:val="18"/>
                <w:szCs w:val="18"/>
              </w:rPr>
              <w:t>6.</w:t>
            </w:r>
          </w:p>
        </w:tc>
        <w:tc>
          <w:tcPr>
            <w:tcW w:w="2700" w:type="dxa"/>
            <w:tcBorders>
              <w:top w:val="single" w:sz="4" w:space="0" w:color="000000"/>
              <w:left w:val="single" w:sz="4" w:space="0" w:color="000000"/>
              <w:bottom w:val="single" w:sz="4" w:space="0" w:color="000000"/>
              <w:right w:val="nil"/>
            </w:tcBorders>
            <w:shd w:val="clear" w:color="auto" w:fill="FFFECE"/>
            <w:vAlign w:val="center"/>
            <w:hideMark/>
          </w:tcPr>
          <w:p w:rsidR="00CC1531" w:rsidRPr="00081EF9" w:rsidRDefault="00CC1531" w:rsidP="00005C36">
            <w:pPr>
              <w:widowControl w:val="0"/>
              <w:snapToGrid w:val="0"/>
              <w:spacing w:line="200" w:lineRule="atLeast"/>
              <w:jc w:val="both"/>
              <w:rPr>
                <w:rFonts w:ascii="Arial" w:hAnsi="Arial" w:cs="Arial"/>
                <w:sz w:val="18"/>
                <w:szCs w:val="18"/>
              </w:rPr>
            </w:pPr>
            <w:r w:rsidRPr="00081EF9">
              <w:rPr>
                <w:rFonts w:ascii="Arial" w:hAnsi="Arial" w:cs="Arial"/>
                <w:sz w:val="18"/>
                <w:szCs w:val="18"/>
              </w:rPr>
              <w:t>Објавување оглас за барање за прибирање на понуди и поедноставената тендерска документација преку ЕСЈН.</w:t>
            </w:r>
          </w:p>
        </w:tc>
        <w:tc>
          <w:tcPr>
            <w:tcW w:w="7747" w:type="dxa"/>
            <w:tcBorders>
              <w:top w:val="single" w:sz="4" w:space="0" w:color="000000"/>
              <w:left w:val="single" w:sz="4" w:space="0" w:color="000000"/>
              <w:bottom w:val="single" w:sz="4" w:space="0" w:color="000000"/>
              <w:right w:val="single" w:sz="4" w:space="0" w:color="000000"/>
            </w:tcBorders>
            <w:shd w:val="clear" w:color="auto" w:fill="FFFECE"/>
            <w:vAlign w:val="center"/>
            <w:hideMark/>
          </w:tcPr>
          <w:p w:rsidR="00B35352" w:rsidRPr="004F1363" w:rsidRDefault="00EC1042" w:rsidP="00B35352">
            <w:pPr>
              <w:tabs>
                <w:tab w:val="left" w:pos="0"/>
              </w:tabs>
              <w:suppressAutoHyphens w:val="0"/>
              <w:snapToGrid w:val="0"/>
              <w:jc w:val="both"/>
              <w:rPr>
                <w:rFonts w:ascii="Arial" w:eastAsia="Calibri" w:hAnsi="Arial" w:cs="Arial"/>
                <w:sz w:val="18"/>
                <w:szCs w:val="18"/>
              </w:rPr>
            </w:pPr>
            <w:r>
              <w:rPr>
                <w:rFonts w:ascii="Arial" w:eastAsia="Calibri" w:hAnsi="Arial" w:cs="Arial"/>
                <w:sz w:val="18"/>
                <w:szCs w:val="18"/>
              </w:rPr>
              <w:t>Л</w:t>
            </w:r>
            <w:r w:rsidRPr="004F1363">
              <w:rPr>
                <w:rFonts w:ascii="Arial" w:eastAsia="Calibri" w:hAnsi="Arial" w:cs="Arial"/>
                <w:sz w:val="18"/>
                <w:szCs w:val="18"/>
              </w:rPr>
              <w:t>ице</w:t>
            </w:r>
            <w:r>
              <w:rPr>
                <w:rFonts w:ascii="Arial" w:eastAsia="Calibri" w:hAnsi="Arial" w:cs="Arial"/>
                <w:sz w:val="18"/>
                <w:szCs w:val="18"/>
              </w:rPr>
              <w:t>то</w:t>
            </w:r>
            <w:r w:rsidRPr="004F1363">
              <w:rPr>
                <w:rFonts w:ascii="Arial" w:eastAsia="Calibri" w:hAnsi="Arial" w:cs="Arial"/>
                <w:sz w:val="18"/>
                <w:szCs w:val="18"/>
              </w:rPr>
              <w:t xml:space="preserve"> </w:t>
            </w:r>
            <w:r>
              <w:rPr>
                <w:rFonts w:ascii="Arial" w:eastAsia="Calibri" w:hAnsi="Arial" w:cs="Arial"/>
                <w:sz w:val="18"/>
                <w:szCs w:val="18"/>
              </w:rPr>
              <w:t xml:space="preserve">задолжено </w:t>
            </w:r>
            <w:r w:rsidRPr="004F1363">
              <w:rPr>
                <w:rFonts w:ascii="Arial" w:eastAsia="Calibri" w:hAnsi="Arial" w:cs="Arial"/>
                <w:sz w:val="18"/>
                <w:szCs w:val="18"/>
              </w:rPr>
              <w:t xml:space="preserve">за јавни набавки </w:t>
            </w:r>
            <w:r w:rsidR="00B35352" w:rsidRPr="004F1363">
              <w:rPr>
                <w:rFonts w:ascii="Arial" w:eastAsia="Calibri" w:hAnsi="Arial" w:cs="Arial"/>
                <w:sz w:val="18"/>
                <w:szCs w:val="18"/>
              </w:rPr>
              <w:t xml:space="preserve">ги објавува огласот за барање за прибирање на понуди и поедноставената тендерска документација преку ЕСЈН, согласно Правилник за начинот на користење на ЕСЈН. </w:t>
            </w:r>
          </w:p>
          <w:p w:rsidR="00CC1531" w:rsidRPr="00771EBF" w:rsidRDefault="00CC1531" w:rsidP="00005C36">
            <w:pPr>
              <w:widowControl w:val="0"/>
              <w:snapToGrid w:val="0"/>
              <w:spacing w:line="200" w:lineRule="atLeast"/>
              <w:jc w:val="both"/>
              <w:rPr>
                <w:rFonts w:ascii="Arial" w:hAnsi="Arial" w:cs="Arial"/>
                <w:sz w:val="20"/>
                <w:szCs w:val="20"/>
              </w:rPr>
            </w:pPr>
          </w:p>
        </w:tc>
      </w:tr>
      <w:tr w:rsidR="00CC1531" w:rsidTr="00CE2C94">
        <w:trPr>
          <w:trHeight w:val="305"/>
        </w:trPr>
        <w:tc>
          <w:tcPr>
            <w:tcW w:w="720" w:type="dxa"/>
            <w:tcBorders>
              <w:top w:val="single" w:sz="4" w:space="0" w:color="000000"/>
              <w:left w:val="single" w:sz="4" w:space="0" w:color="000000"/>
              <w:bottom w:val="single" w:sz="4" w:space="0" w:color="000000"/>
              <w:right w:val="nil"/>
            </w:tcBorders>
            <w:shd w:val="clear" w:color="auto" w:fill="FFFECE"/>
            <w:vAlign w:val="center"/>
            <w:hideMark/>
          </w:tcPr>
          <w:p w:rsidR="00CC1531" w:rsidRDefault="00CC1531" w:rsidP="00005C36">
            <w:pPr>
              <w:snapToGrid w:val="0"/>
              <w:jc w:val="center"/>
              <w:rPr>
                <w:rFonts w:ascii="Arial" w:hAnsi="Arial" w:cs="Arial"/>
                <w:sz w:val="18"/>
                <w:szCs w:val="18"/>
              </w:rPr>
            </w:pPr>
            <w:r>
              <w:rPr>
                <w:rFonts w:ascii="Arial" w:hAnsi="Arial" w:cs="Arial"/>
                <w:sz w:val="18"/>
                <w:szCs w:val="18"/>
              </w:rPr>
              <w:t>7.</w:t>
            </w:r>
          </w:p>
        </w:tc>
        <w:tc>
          <w:tcPr>
            <w:tcW w:w="2700" w:type="dxa"/>
            <w:tcBorders>
              <w:top w:val="single" w:sz="4" w:space="0" w:color="000000"/>
              <w:left w:val="single" w:sz="4" w:space="0" w:color="000000"/>
              <w:bottom w:val="single" w:sz="4" w:space="0" w:color="000000"/>
              <w:right w:val="nil"/>
            </w:tcBorders>
            <w:shd w:val="clear" w:color="auto" w:fill="FFFECE"/>
            <w:hideMark/>
          </w:tcPr>
          <w:p w:rsidR="00CC1531" w:rsidRPr="00081EF9" w:rsidRDefault="00CC1531" w:rsidP="00005C36">
            <w:pPr>
              <w:snapToGrid w:val="0"/>
              <w:spacing w:line="200" w:lineRule="atLeast"/>
              <w:jc w:val="both"/>
              <w:rPr>
                <w:rFonts w:ascii="Arial" w:hAnsi="Arial"/>
                <w:sz w:val="18"/>
                <w:szCs w:val="18"/>
              </w:rPr>
            </w:pPr>
            <w:r w:rsidRPr="00081EF9">
              <w:rPr>
                <w:rFonts w:ascii="Arial" w:hAnsi="Arial"/>
                <w:sz w:val="18"/>
                <w:szCs w:val="18"/>
              </w:rPr>
              <w:t xml:space="preserve">Доставување на понудите добиени преку ЕСЈН до претседателот </w:t>
            </w:r>
            <w:r w:rsidR="00EC1042">
              <w:rPr>
                <w:rFonts w:ascii="Arial" w:hAnsi="Arial"/>
                <w:sz w:val="18"/>
                <w:szCs w:val="18"/>
              </w:rPr>
              <w:t xml:space="preserve">и членовите </w:t>
            </w:r>
            <w:r w:rsidRPr="00081EF9">
              <w:rPr>
                <w:rFonts w:ascii="Arial" w:hAnsi="Arial"/>
                <w:sz w:val="18"/>
                <w:szCs w:val="18"/>
              </w:rPr>
              <w:t xml:space="preserve">на комисијата за јавни </w:t>
            </w:r>
            <w:r w:rsidRPr="00081EF9">
              <w:rPr>
                <w:rFonts w:ascii="Arial" w:hAnsi="Arial"/>
                <w:sz w:val="18"/>
                <w:szCs w:val="18"/>
              </w:rPr>
              <w:lastRenderedPageBreak/>
              <w:t>набавки.</w:t>
            </w:r>
          </w:p>
        </w:tc>
        <w:tc>
          <w:tcPr>
            <w:tcW w:w="7747" w:type="dxa"/>
            <w:tcBorders>
              <w:top w:val="single" w:sz="4" w:space="0" w:color="000000"/>
              <w:left w:val="single" w:sz="4" w:space="0" w:color="000000"/>
              <w:bottom w:val="single" w:sz="4" w:space="0" w:color="000000"/>
              <w:right w:val="single" w:sz="4" w:space="0" w:color="000000"/>
            </w:tcBorders>
            <w:shd w:val="clear" w:color="auto" w:fill="FFFECE"/>
            <w:hideMark/>
          </w:tcPr>
          <w:p w:rsidR="001F687B" w:rsidRPr="004F1363" w:rsidRDefault="001F687B" w:rsidP="001F687B">
            <w:pPr>
              <w:tabs>
                <w:tab w:val="left" w:pos="0"/>
              </w:tabs>
              <w:suppressAutoHyphens w:val="0"/>
              <w:snapToGrid w:val="0"/>
              <w:jc w:val="both"/>
              <w:rPr>
                <w:rFonts w:ascii="Arial" w:eastAsia="Calibri" w:hAnsi="Arial" w:cs="Arial"/>
                <w:sz w:val="18"/>
                <w:szCs w:val="18"/>
              </w:rPr>
            </w:pPr>
            <w:r w:rsidRPr="004F1363">
              <w:rPr>
                <w:rFonts w:ascii="Arial" w:eastAsia="Calibri" w:hAnsi="Arial" w:cs="Arial"/>
                <w:sz w:val="18"/>
                <w:szCs w:val="18"/>
              </w:rPr>
              <w:lastRenderedPageBreak/>
              <w:t xml:space="preserve">Во рок од 5 дена од денот на објавување на огласот,  економските оператори преку ЕСЈН доставуваат свои понуди. Добиените понуди ЕСЈН ги доставува до претседателот </w:t>
            </w:r>
            <w:r w:rsidR="00EC1042">
              <w:rPr>
                <w:rFonts w:ascii="Arial" w:eastAsia="Calibri" w:hAnsi="Arial" w:cs="Arial"/>
                <w:sz w:val="18"/>
                <w:szCs w:val="18"/>
              </w:rPr>
              <w:t xml:space="preserve">и членовите </w:t>
            </w:r>
            <w:r w:rsidRPr="004F1363">
              <w:rPr>
                <w:rFonts w:ascii="Arial" w:eastAsia="Calibri" w:hAnsi="Arial" w:cs="Arial"/>
                <w:sz w:val="18"/>
                <w:szCs w:val="18"/>
              </w:rPr>
              <w:t>на комисијата за јавни набавки.</w:t>
            </w:r>
          </w:p>
          <w:p w:rsidR="00CC1531" w:rsidRPr="00771EBF" w:rsidRDefault="00CC1531" w:rsidP="00005C36">
            <w:pPr>
              <w:snapToGrid w:val="0"/>
              <w:spacing w:line="200" w:lineRule="atLeast"/>
              <w:jc w:val="both"/>
              <w:rPr>
                <w:rFonts w:ascii="Arial" w:hAnsi="Arial"/>
                <w:sz w:val="20"/>
                <w:szCs w:val="20"/>
              </w:rPr>
            </w:pPr>
          </w:p>
        </w:tc>
      </w:tr>
      <w:tr w:rsidR="00CC1531" w:rsidTr="00CE2C94">
        <w:trPr>
          <w:trHeight w:val="305"/>
        </w:trPr>
        <w:tc>
          <w:tcPr>
            <w:tcW w:w="720" w:type="dxa"/>
            <w:tcBorders>
              <w:top w:val="single" w:sz="4" w:space="0" w:color="000000"/>
              <w:left w:val="single" w:sz="4" w:space="0" w:color="000000"/>
              <w:bottom w:val="single" w:sz="4" w:space="0" w:color="000000"/>
              <w:right w:val="nil"/>
            </w:tcBorders>
            <w:shd w:val="clear" w:color="auto" w:fill="FFFECE"/>
            <w:vAlign w:val="center"/>
            <w:hideMark/>
          </w:tcPr>
          <w:p w:rsidR="00CC1531" w:rsidRDefault="00CC1531" w:rsidP="00005C36">
            <w:pPr>
              <w:snapToGrid w:val="0"/>
              <w:jc w:val="center"/>
              <w:rPr>
                <w:rFonts w:ascii="Arial" w:hAnsi="Arial" w:cs="Arial"/>
                <w:sz w:val="18"/>
                <w:szCs w:val="18"/>
              </w:rPr>
            </w:pPr>
            <w:r>
              <w:rPr>
                <w:rFonts w:ascii="Arial" w:hAnsi="Arial" w:cs="Arial"/>
                <w:sz w:val="18"/>
                <w:szCs w:val="18"/>
              </w:rPr>
              <w:lastRenderedPageBreak/>
              <w:t>8.</w:t>
            </w:r>
          </w:p>
        </w:tc>
        <w:tc>
          <w:tcPr>
            <w:tcW w:w="2700" w:type="dxa"/>
            <w:tcBorders>
              <w:top w:val="single" w:sz="4" w:space="0" w:color="000000"/>
              <w:left w:val="single" w:sz="4" w:space="0" w:color="000000"/>
              <w:bottom w:val="single" w:sz="4" w:space="0" w:color="000000"/>
              <w:right w:val="nil"/>
            </w:tcBorders>
            <w:shd w:val="clear" w:color="auto" w:fill="FFFECE"/>
            <w:hideMark/>
          </w:tcPr>
          <w:p w:rsidR="00CC1531" w:rsidRPr="00081EF9" w:rsidRDefault="00CC1531" w:rsidP="00005C36">
            <w:pPr>
              <w:snapToGrid w:val="0"/>
              <w:spacing w:line="200" w:lineRule="atLeast"/>
              <w:rPr>
                <w:rFonts w:ascii="Arial" w:hAnsi="Arial"/>
                <w:i/>
                <w:sz w:val="18"/>
                <w:szCs w:val="18"/>
              </w:rPr>
            </w:pPr>
            <w:r w:rsidRPr="00081EF9">
              <w:rPr>
                <w:rFonts w:ascii="Arial" w:hAnsi="Arial"/>
                <w:i/>
                <w:sz w:val="18"/>
                <w:szCs w:val="18"/>
              </w:rPr>
              <w:t>Постапување согласно Правилникот за постапката на отворањето на понудите и образецот за водење на записник за отворањето на понудите и Методологијата за изразување на критериумите за доделување на договорот за јавна набавка во бодови</w:t>
            </w:r>
          </w:p>
        </w:tc>
        <w:tc>
          <w:tcPr>
            <w:tcW w:w="7747" w:type="dxa"/>
            <w:tcBorders>
              <w:top w:val="single" w:sz="4" w:space="0" w:color="000000"/>
              <w:left w:val="single" w:sz="4" w:space="0" w:color="000000"/>
              <w:bottom w:val="single" w:sz="4" w:space="0" w:color="000000"/>
              <w:right w:val="single" w:sz="4" w:space="0" w:color="000000"/>
            </w:tcBorders>
            <w:shd w:val="clear" w:color="auto" w:fill="FFFECE"/>
            <w:vAlign w:val="center"/>
            <w:hideMark/>
          </w:tcPr>
          <w:p w:rsidR="001F687B" w:rsidRPr="00877C87" w:rsidRDefault="001F687B" w:rsidP="001F687B">
            <w:pPr>
              <w:tabs>
                <w:tab w:val="left" w:pos="0"/>
              </w:tabs>
              <w:suppressAutoHyphens w:val="0"/>
              <w:snapToGrid w:val="0"/>
              <w:jc w:val="both"/>
              <w:rPr>
                <w:rFonts w:ascii="Arial" w:eastAsia="Calibri" w:hAnsi="Arial" w:cs="Arial"/>
                <w:i/>
                <w:sz w:val="18"/>
                <w:szCs w:val="18"/>
              </w:rPr>
            </w:pPr>
            <w:r w:rsidRPr="00877C87">
              <w:rPr>
                <w:rFonts w:ascii="Arial" w:eastAsia="Calibri" w:hAnsi="Arial" w:cs="Arial"/>
                <w:i/>
                <w:sz w:val="18"/>
                <w:szCs w:val="18"/>
              </w:rPr>
              <w:t>Комисијата постапува согласно одредбите на Правилникот за постапката на отворањето на понудите и образецот за водење на записник за отворањето на понудите и Методологијата за изразување на критериумите за доделување на договорот за јавна набавка во бодови (види прилог</w:t>
            </w:r>
            <w:r w:rsidR="00414A39" w:rsidRPr="00877C87">
              <w:rPr>
                <w:rFonts w:ascii="Arial" w:eastAsia="Calibri" w:hAnsi="Arial" w:cs="Arial"/>
                <w:i/>
                <w:sz w:val="18"/>
                <w:szCs w:val="18"/>
                <w:lang w:val="en-US"/>
              </w:rPr>
              <w:t xml:space="preserve">  бр. </w:t>
            </w:r>
            <w:r w:rsidRPr="00877C87">
              <w:rPr>
                <w:rFonts w:ascii="Arial" w:eastAsia="Calibri" w:hAnsi="Arial" w:cs="Arial"/>
                <w:i/>
                <w:sz w:val="18"/>
                <w:szCs w:val="18"/>
              </w:rPr>
              <w:t xml:space="preserve">), при што не се спроведува јавно отворање на понудите. </w:t>
            </w:r>
          </w:p>
          <w:p w:rsidR="00CC1531" w:rsidRPr="00877C87" w:rsidRDefault="00CC1531" w:rsidP="00B1486D">
            <w:pPr>
              <w:jc w:val="both"/>
              <w:rPr>
                <w:rFonts w:ascii="Arial" w:hAnsi="Arial" w:cs="Arial"/>
                <w:bCs/>
                <w:i/>
                <w:sz w:val="18"/>
                <w:szCs w:val="18"/>
              </w:rPr>
            </w:pPr>
          </w:p>
        </w:tc>
      </w:tr>
      <w:tr w:rsidR="00CC1531" w:rsidTr="00CE2C94">
        <w:trPr>
          <w:trHeight w:val="677"/>
        </w:trPr>
        <w:tc>
          <w:tcPr>
            <w:tcW w:w="720" w:type="dxa"/>
            <w:tcBorders>
              <w:top w:val="single" w:sz="4" w:space="0" w:color="000000"/>
              <w:left w:val="single" w:sz="4" w:space="0" w:color="000000"/>
              <w:bottom w:val="single" w:sz="4" w:space="0" w:color="000000"/>
              <w:right w:val="nil"/>
            </w:tcBorders>
            <w:shd w:val="clear" w:color="auto" w:fill="FFFECE"/>
            <w:vAlign w:val="center"/>
            <w:hideMark/>
          </w:tcPr>
          <w:p w:rsidR="00CC1531" w:rsidRDefault="00CC1531" w:rsidP="00005C36">
            <w:pPr>
              <w:snapToGrid w:val="0"/>
              <w:jc w:val="center"/>
              <w:rPr>
                <w:rFonts w:ascii="Arial" w:hAnsi="Arial" w:cs="Arial"/>
                <w:sz w:val="18"/>
                <w:szCs w:val="18"/>
              </w:rPr>
            </w:pPr>
            <w:r>
              <w:rPr>
                <w:rFonts w:ascii="Arial" w:hAnsi="Arial" w:cs="Arial"/>
                <w:sz w:val="18"/>
                <w:szCs w:val="18"/>
              </w:rPr>
              <w:t>9.</w:t>
            </w:r>
          </w:p>
        </w:tc>
        <w:tc>
          <w:tcPr>
            <w:tcW w:w="2700" w:type="dxa"/>
            <w:tcBorders>
              <w:top w:val="single" w:sz="4" w:space="0" w:color="000000"/>
              <w:left w:val="single" w:sz="4" w:space="0" w:color="000000"/>
              <w:bottom w:val="single" w:sz="4" w:space="0" w:color="000000"/>
              <w:right w:val="nil"/>
            </w:tcBorders>
            <w:shd w:val="clear" w:color="auto" w:fill="FFFECE"/>
            <w:hideMark/>
          </w:tcPr>
          <w:p w:rsidR="00CC1531" w:rsidRPr="00081EF9" w:rsidRDefault="00CC1531" w:rsidP="00005C36">
            <w:pPr>
              <w:snapToGrid w:val="0"/>
              <w:spacing w:line="200" w:lineRule="atLeast"/>
              <w:rPr>
                <w:rFonts w:ascii="Arial" w:hAnsi="Arial"/>
                <w:i/>
                <w:sz w:val="18"/>
                <w:szCs w:val="18"/>
              </w:rPr>
            </w:pPr>
            <w:r w:rsidRPr="00081EF9">
              <w:rPr>
                <w:rFonts w:ascii="Arial" w:hAnsi="Arial"/>
                <w:i/>
                <w:sz w:val="18"/>
                <w:szCs w:val="18"/>
              </w:rPr>
              <w:t>Утврдување на способноста за вршење професионална дејност на економските оператори и  евалуација на понудите.</w:t>
            </w:r>
          </w:p>
        </w:tc>
        <w:tc>
          <w:tcPr>
            <w:tcW w:w="7747" w:type="dxa"/>
            <w:tcBorders>
              <w:top w:val="single" w:sz="4" w:space="0" w:color="000000"/>
              <w:left w:val="single" w:sz="4" w:space="0" w:color="000000"/>
              <w:bottom w:val="single" w:sz="4" w:space="0" w:color="000000"/>
              <w:right w:val="single" w:sz="4" w:space="0" w:color="000000"/>
            </w:tcBorders>
            <w:shd w:val="clear" w:color="auto" w:fill="FFFECE"/>
            <w:vAlign w:val="center"/>
            <w:hideMark/>
          </w:tcPr>
          <w:p w:rsidR="00BD3823" w:rsidRPr="00877C87" w:rsidRDefault="00BD3823" w:rsidP="00BD3823">
            <w:pPr>
              <w:tabs>
                <w:tab w:val="left" w:pos="0"/>
              </w:tabs>
              <w:suppressAutoHyphens w:val="0"/>
              <w:snapToGrid w:val="0"/>
              <w:jc w:val="both"/>
              <w:rPr>
                <w:rFonts w:ascii="Arial" w:eastAsia="Calibri" w:hAnsi="Arial" w:cs="Arial"/>
                <w:i/>
                <w:sz w:val="18"/>
                <w:szCs w:val="18"/>
              </w:rPr>
            </w:pPr>
            <w:r w:rsidRPr="00877C87">
              <w:rPr>
                <w:rFonts w:ascii="Arial" w:eastAsia="Calibri" w:hAnsi="Arial" w:cs="Arial"/>
                <w:i/>
                <w:sz w:val="18"/>
                <w:szCs w:val="18"/>
              </w:rPr>
              <w:t xml:space="preserve">Комисијата ја утврдува способноста за вршење професионална дејност на економските оператори и врши евалуација на понудите. </w:t>
            </w:r>
          </w:p>
          <w:p w:rsidR="00CC1531" w:rsidRPr="00877C87" w:rsidRDefault="00CC1531" w:rsidP="00005C36">
            <w:pPr>
              <w:snapToGrid w:val="0"/>
              <w:rPr>
                <w:rFonts w:ascii="Arial" w:hAnsi="Arial" w:cs="Arial"/>
                <w:bCs/>
                <w:i/>
                <w:sz w:val="18"/>
                <w:szCs w:val="18"/>
              </w:rPr>
            </w:pPr>
          </w:p>
        </w:tc>
      </w:tr>
      <w:tr w:rsidR="00CC1531" w:rsidTr="00CE2C94">
        <w:trPr>
          <w:trHeight w:val="677"/>
        </w:trPr>
        <w:tc>
          <w:tcPr>
            <w:tcW w:w="720" w:type="dxa"/>
            <w:tcBorders>
              <w:top w:val="single" w:sz="4" w:space="0" w:color="000000"/>
              <w:left w:val="single" w:sz="4" w:space="0" w:color="000000"/>
              <w:bottom w:val="single" w:sz="4" w:space="0" w:color="000000"/>
              <w:right w:val="nil"/>
            </w:tcBorders>
            <w:shd w:val="clear" w:color="auto" w:fill="FFFECE"/>
            <w:vAlign w:val="center"/>
            <w:hideMark/>
          </w:tcPr>
          <w:p w:rsidR="00CC1531" w:rsidRDefault="00CC1531" w:rsidP="00005C36">
            <w:pPr>
              <w:snapToGrid w:val="0"/>
              <w:jc w:val="center"/>
              <w:rPr>
                <w:rFonts w:ascii="Arial" w:hAnsi="Arial" w:cs="Arial"/>
                <w:sz w:val="18"/>
                <w:szCs w:val="18"/>
              </w:rPr>
            </w:pPr>
            <w:r>
              <w:rPr>
                <w:rFonts w:ascii="Arial" w:hAnsi="Arial" w:cs="Arial"/>
                <w:sz w:val="18"/>
                <w:szCs w:val="18"/>
              </w:rPr>
              <w:t>10.</w:t>
            </w:r>
          </w:p>
        </w:tc>
        <w:tc>
          <w:tcPr>
            <w:tcW w:w="2700" w:type="dxa"/>
            <w:tcBorders>
              <w:top w:val="single" w:sz="4" w:space="0" w:color="000000"/>
              <w:left w:val="single" w:sz="4" w:space="0" w:color="000000"/>
              <w:bottom w:val="single" w:sz="4" w:space="0" w:color="000000"/>
              <w:right w:val="nil"/>
            </w:tcBorders>
            <w:shd w:val="clear" w:color="auto" w:fill="FFFECE"/>
            <w:hideMark/>
          </w:tcPr>
          <w:p w:rsidR="00CC1531" w:rsidRPr="00EC1042" w:rsidRDefault="00CC1531" w:rsidP="00005C36">
            <w:pPr>
              <w:snapToGrid w:val="0"/>
              <w:spacing w:line="200" w:lineRule="atLeast"/>
              <w:rPr>
                <w:rFonts w:ascii="Arial" w:hAnsi="Arial"/>
                <w:i/>
                <w:sz w:val="18"/>
                <w:szCs w:val="18"/>
              </w:rPr>
            </w:pPr>
            <w:r w:rsidRPr="00EC1042">
              <w:rPr>
                <w:rFonts w:ascii="Arial" w:hAnsi="Arial"/>
                <w:i/>
                <w:sz w:val="18"/>
                <w:szCs w:val="18"/>
              </w:rPr>
              <w:t>Доставување на предлог за најповолна понуда и известување на учесниците во постапката за исходот од соодветната постапка.</w:t>
            </w:r>
          </w:p>
        </w:tc>
        <w:tc>
          <w:tcPr>
            <w:tcW w:w="7747" w:type="dxa"/>
            <w:tcBorders>
              <w:top w:val="single" w:sz="4" w:space="0" w:color="000000"/>
              <w:left w:val="single" w:sz="4" w:space="0" w:color="000000"/>
              <w:bottom w:val="single" w:sz="4" w:space="0" w:color="000000"/>
              <w:right w:val="single" w:sz="4" w:space="0" w:color="000000"/>
            </w:tcBorders>
            <w:shd w:val="clear" w:color="auto" w:fill="FFFECE"/>
            <w:vAlign w:val="center"/>
            <w:hideMark/>
          </w:tcPr>
          <w:p w:rsidR="00CC1531" w:rsidRPr="00EC1042" w:rsidRDefault="0041041D" w:rsidP="00B1486D">
            <w:pPr>
              <w:jc w:val="both"/>
              <w:rPr>
                <w:rFonts w:ascii="Arial" w:hAnsi="Arial" w:cs="Arial"/>
                <w:bCs/>
                <w:i/>
                <w:sz w:val="18"/>
                <w:szCs w:val="18"/>
              </w:rPr>
            </w:pPr>
            <w:r w:rsidRPr="00EC1042">
              <w:rPr>
                <w:rFonts w:ascii="Arial" w:eastAsia="Calibri" w:hAnsi="Arial" w:cs="Arial"/>
                <w:i/>
                <w:sz w:val="18"/>
                <w:szCs w:val="18"/>
              </w:rPr>
              <w:t>Комисијата до раководителот на секторот „Х“ го доставува предлогот за најповолна понуда и известување на учесниците во постапката за исходот од соодветната постапка.</w:t>
            </w:r>
          </w:p>
        </w:tc>
      </w:tr>
      <w:tr w:rsidR="00820167" w:rsidTr="00CE2C94">
        <w:trPr>
          <w:trHeight w:val="677"/>
        </w:trPr>
        <w:tc>
          <w:tcPr>
            <w:tcW w:w="720" w:type="dxa"/>
            <w:tcBorders>
              <w:top w:val="single" w:sz="4" w:space="0" w:color="000000"/>
              <w:left w:val="single" w:sz="4" w:space="0" w:color="000000"/>
              <w:bottom w:val="single" w:sz="4" w:space="0" w:color="000000"/>
              <w:right w:val="nil"/>
            </w:tcBorders>
            <w:shd w:val="clear" w:color="auto" w:fill="FFFECE"/>
            <w:vAlign w:val="center"/>
            <w:hideMark/>
          </w:tcPr>
          <w:p w:rsidR="00820167" w:rsidRDefault="00820167" w:rsidP="00005C36">
            <w:pPr>
              <w:snapToGrid w:val="0"/>
              <w:jc w:val="center"/>
              <w:rPr>
                <w:rFonts w:ascii="Arial" w:hAnsi="Arial" w:cs="Arial"/>
                <w:sz w:val="18"/>
                <w:szCs w:val="18"/>
              </w:rPr>
            </w:pPr>
            <w:r>
              <w:rPr>
                <w:rFonts w:ascii="Arial" w:hAnsi="Arial" w:cs="Arial"/>
                <w:sz w:val="18"/>
                <w:szCs w:val="18"/>
              </w:rPr>
              <w:t>11.</w:t>
            </w:r>
          </w:p>
        </w:tc>
        <w:tc>
          <w:tcPr>
            <w:tcW w:w="2700" w:type="dxa"/>
            <w:tcBorders>
              <w:top w:val="single" w:sz="4" w:space="0" w:color="000000"/>
              <w:left w:val="single" w:sz="4" w:space="0" w:color="000000"/>
              <w:bottom w:val="single" w:sz="4" w:space="0" w:color="000000"/>
              <w:right w:val="nil"/>
            </w:tcBorders>
            <w:shd w:val="clear" w:color="auto" w:fill="FFFECE"/>
            <w:hideMark/>
          </w:tcPr>
          <w:p w:rsidR="00820167" w:rsidRPr="00081EF9" w:rsidRDefault="009D3B9E" w:rsidP="00005C36">
            <w:pPr>
              <w:snapToGrid w:val="0"/>
              <w:spacing w:line="200" w:lineRule="atLeast"/>
              <w:rPr>
                <w:rFonts w:ascii="Arial" w:hAnsi="Arial"/>
                <w:sz w:val="18"/>
                <w:szCs w:val="18"/>
              </w:rPr>
            </w:pPr>
            <w:r w:rsidRPr="009D3B9E">
              <w:rPr>
                <w:rFonts w:ascii="Arial" w:hAnsi="Arial"/>
                <w:sz w:val="16"/>
                <w:szCs w:val="16"/>
              </w:rPr>
              <w:t>Изготвување на Одлука за избор на најповолен понудувач и доставување на истата до раководителот на секторот за проверка и одобрување од раководителот на субјектот.</w:t>
            </w:r>
          </w:p>
        </w:tc>
        <w:tc>
          <w:tcPr>
            <w:tcW w:w="7747" w:type="dxa"/>
            <w:tcBorders>
              <w:top w:val="single" w:sz="4" w:space="0" w:color="000000"/>
              <w:left w:val="single" w:sz="4" w:space="0" w:color="000000"/>
              <w:bottom w:val="single" w:sz="4" w:space="0" w:color="000000"/>
              <w:right w:val="single" w:sz="4" w:space="0" w:color="000000"/>
            </w:tcBorders>
            <w:shd w:val="clear" w:color="auto" w:fill="FFFECE"/>
            <w:vAlign w:val="center"/>
            <w:hideMark/>
          </w:tcPr>
          <w:p w:rsidR="00C65D2C" w:rsidRPr="004F1363" w:rsidRDefault="00C65D2C" w:rsidP="00C65D2C">
            <w:pPr>
              <w:tabs>
                <w:tab w:val="left" w:pos="0"/>
              </w:tabs>
              <w:suppressAutoHyphens w:val="0"/>
              <w:snapToGrid w:val="0"/>
              <w:jc w:val="both"/>
              <w:rPr>
                <w:rFonts w:ascii="Arial" w:eastAsia="Calibri" w:hAnsi="Arial" w:cs="Arial"/>
                <w:sz w:val="18"/>
                <w:szCs w:val="18"/>
              </w:rPr>
            </w:pPr>
            <w:r w:rsidRPr="004F1363">
              <w:rPr>
                <w:rFonts w:ascii="Arial" w:eastAsia="Calibri" w:hAnsi="Arial" w:cs="Arial"/>
                <w:sz w:val="18"/>
                <w:szCs w:val="18"/>
              </w:rPr>
              <w:t xml:space="preserve">Советникот врз основа на </w:t>
            </w:r>
            <w:r w:rsidR="002F7F2D">
              <w:rPr>
                <w:rFonts w:ascii="Arial" w:eastAsia="Calibri" w:hAnsi="Arial" w:cs="Arial"/>
                <w:sz w:val="18"/>
                <w:szCs w:val="18"/>
                <w:lang w:val="en-US"/>
              </w:rPr>
              <w:t>добиениот П</w:t>
            </w:r>
            <w:r w:rsidRPr="004F1363">
              <w:rPr>
                <w:rFonts w:ascii="Arial" w:eastAsia="Calibri" w:hAnsi="Arial" w:cs="Arial"/>
                <w:sz w:val="18"/>
                <w:szCs w:val="18"/>
              </w:rPr>
              <w:t>редлог за најповолна понуда</w:t>
            </w:r>
            <w:r w:rsidR="002F7F2D">
              <w:rPr>
                <w:rFonts w:ascii="Arial" w:eastAsia="Calibri" w:hAnsi="Arial" w:cs="Arial"/>
                <w:sz w:val="18"/>
                <w:szCs w:val="18"/>
                <w:lang w:val="en-US"/>
              </w:rPr>
              <w:t xml:space="preserve"> од Комисијата,</w:t>
            </w:r>
            <w:r w:rsidRPr="004F1363">
              <w:rPr>
                <w:rFonts w:ascii="Arial" w:eastAsia="Calibri" w:hAnsi="Arial" w:cs="Arial"/>
                <w:sz w:val="18"/>
                <w:szCs w:val="18"/>
              </w:rPr>
              <w:t xml:space="preserve"> изготвува Одлука за избор на најповолен понудувач</w:t>
            </w:r>
            <w:r>
              <w:rPr>
                <w:rFonts w:ascii="Arial" w:eastAsia="Calibri" w:hAnsi="Arial" w:cs="Arial"/>
                <w:sz w:val="18"/>
                <w:szCs w:val="18"/>
              </w:rPr>
              <w:t xml:space="preserve">, која ја проверува </w:t>
            </w:r>
            <w:r w:rsidRPr="004F1363">
              <w:rPr>
                <w:rFonts w:ascii="Arial" w:eastAsia="Calibri" w:hAnsi="Arial" w:cs="Arial"/>
                <w:sz w:val="18"/>
                <w:szCs w:val="18"/>
              </w:rPr>
              <w:t xml:space="preserve"> </w:t>
            </w:r>
            <w:r>
              <w:rPr>
                <w:rFonts w:ascii="Arial" w:eastAsia="Calibri" w:hAnsi="Arial" w:cs="Arial"/>
                <w:sz w:val="18"/>
                <w:szCs w:val="18"/>
              </w:rPr>
              <w:t xml:space="preserve">раководителот на </w:t>
            </w:r>
            <w:r w:rsidR="009D3B9E">
              <w:rPr>
                <w:rFonts w:ascii="Arial" w:eastAsia="Calibri" w:hAnsi="Arial" w:cs="Arial"/>
                <w:sz w:val="18"/>
                <w:szCs w:val="18"/>
              </w:rPr>
              <w:t xml:space="preserve">секторот „Х“ </w:t>
            </w:r>
            <w:r w:rsidRPr="004F1363">
              <w:rPr>
                <w:rFonts w:ascii="Arial" w:eastAsia="Calibri" w:hAnsi="Arial" w:cs="Arial"/>
                <w:sz w:val="18"/>
                <w:szCs w:val="18"/>
              </w:rPr>
              <w:t xml:space="preserve">и ја доставува до раководителот на </w:t>
            </w:r>
            <w:r w:rsidR="009D3B9E">
              <w:rPr>
                <w:rFonts w:ascii="Arial" w:eastAsia="Calibri" w:hAnsi="Arial" w:cs="Arial"/>
                <w:sz w:val="18"/>
                <w:szCs w:val="18"/>
              </w:rPr>
              <w:t xml:space="preserve">субјект </w:t>
            </w:r>
            <w:r w:rsidRPr="004F1363">
              <w:rPr>
                <w:rFonts w:ascii="Arial" w:eastAsia="Calibri" w:hAnsi="Arial" w:cs="Arial"/>
                <w:sz w:val="18"/>
                <w:szCs w:val="18"/>
              </w:rPr>
              <w:t>за потпис/донесување.</w:t>
            </w:r>
          </w:p>
          <w:p w:rsidR="00820167" w:rsidRDefault="00820167" w:rsidP="00B1486D">
            <w:pPr>
              <w:jc w:val="both"/>
              <w:rPr>
                <w:rFonts w:ascii="Arial" w:hAnsi="Arial" w:cs="Arial"/>
                <w:bCs/>
                <w:sz w:val="18"/>
                <w:szCs w:val="18"/>
              </w:rPr>
            </w:pPr>
          </w:p>
        </w:tc>
      </w:tr>
      <w:tr w:rsidR="00820167" w:rsidTr="00CE2C94">
        <w:trPr>
          <w:trHeight w:val="677"/>
        </w:trPr>
        <w:tc>
          <w:tcPr>
            <w:tcW w:w="720" w:type="dxa"/>
            <w:tcBorders>
              <w:top w:val="single" w:sz="4" w:space="0" w:color="000000"/>
              <w:left w:val="single" w:sz="4" w:space="0" w:color="000000"/>
              <w:bottom w:val="single" w:sz="4" w:space="0" w:color="000000"/>
              <w:right w:val="nil"/>
            </w:tcBorders>
            <w:shd w:val="clear" w:color="auto" w:fill="FFFECE"/>
            <w:vAlign w:val="center"/>
            <w:hideMark/>
          </w:tcPr>
          <w:p w:rsidR="00820167" w:rsidRPr="00584636" w:rsidRDefault="00820167" w:rsidP="00005C36">
            <w:pPr>
              <w:snapToGrid w:val="0"/>
              <w:jc w:val="center"/>
              <w:rPr>
                <w:rFonts w:ascii="Arial" w:hAnsi="Arial" w:cs="Arial"/>
                <w:sz w:val="18"/>
                <w:szCs w:val="18"/>
                <w:lang w:val="en-US"/>
              </w:rPr>
            </w:pPr>
            <w:r>
              <w:rPr>
                <w:rFonts w:ascii="Arial" w:hAnsi="Arial" w:cs="Arial"/>
                <w:sz w:val="18"/>
                <w:szCs w:val="18"/>
                <w:lang w:val="en-US"/>
              </w:rPr>
              <w:t>12.</w:t>
            </w:r>
          </w:p>
        </w:tc>
        <w:tc>
          <w:tcPr>
            <w:tcW w:w="2700" w:type="dxa"/>
            <w:tcBorders>
              <w:top w:val="single" w:sz="4" w:space="0" w:color="000000"/>
              <w:left w:val="single" w:sz="4" w:space="0" w:color="000000"/>
              <w:bottom w:val="single" w:sz="4" w:space="0" w:color="000000"/>
              <w:right w:val="nil"/>
            </w:tcBorders>
            <w:shd w:val="clear" w:color="auto" w:fill="FFFECE"/>
            <w:hideMark/>
          </w:tcPr>
          <w:p w:rsidR="00820167" w:rsidRPr="00081EF9" w:rsidRDefault="00820167" w:rsidP="00005C36">
            <w:pPr>
              <w:snapToGrid w:val="0"/>
              <w:spacing w:line="200" w:lineRule="atLeast"/>
              <w:jc w:val="both"/>
              <w:rPr>
                <w:rFonts w:ascii="Arial" w:hAnsi="Arial"/>
                <w:sz w:val="18"/>
                <w:szCs w:val="18"/>
              </w:rPr>
            </w:pPr>
            <w:r w:rsidRPr="00081EF9">
              <w:rPr>
                <w:rFonts w:ascii="Arial" w:hAnsi="Arial"/>
                <w:sz w:val="18"/>
                <w:szCs w:val="18"/>
              </w:rPr>
              <w:t xml:space="preserve">Изготвување на известување кое по одобрување од раководителот на секторот „Х“ заедно со примерок од  Одлуката за избор на најповолен понудувач  се доставува до сите кандидати, односно понудувачи. </w:t>
            </w:r>
          </w:p>
        </w:tc>
        <w:tc>
          <w:tcPr>
            <w:tcW w:w="7747" w:type="dxa"/>
            <w:tcBorders>
              <w:top w:val="single" w:sz="4" w:space="0" w:color="000000"/>
              <w:left w:val="single" w:sz="4" w:space="0" w:color="000000"/>
              <w:bottom w:val="single" w:sz="4" w:space="0" w:color="000000"/>
              <w:right w:val="single" w:sz="4" w:space="0" w:color="000000"/>
            </w:tcBorders>
            <w:shd w:val="clear" w:color="auto" w:fill="FFFECE"/>
            <w:vAlign w:val="center"/>
            <w:hideMark/>
          </w:tcPr>
          <w:p w:rsidR="00213A6E" w:rsidRPr="004F1363" w:rsidRDefault="00213A6E" w:rsidP="00213A6E">
            <w:pPr>
              <w:tabs>
                <w:tab w:val="left" w:pos="0"/>
              </w:tabs>
              <w:suppressAutoHyphens w:val="0"/>
              <w:snapToGrid w:val="0"/>
              <w:jc w:val="both"/>
              <w:rPr>
                <w:rFonts w:ascii="Arial" w:eastAsia="Calibri" w:hAnsi="Arial" w:cs="Arial"/>
                <w:sz w:val="18"/>
                <w:szCs w:val="18"/>
              </w:rPr>
            </w:pPr>
            <w:r w:rsidRPr="004F1363">
              <w:rPr>
                <w:rFonts w:ascii="Arial" w:eastAsia="Calibri" w:hAnsi="Arial" w:cs="Arial"/>
                <w:sz w:val="18"/>
                <w:szCs w:val="18"/>
              </w:rPr>
              <w:t>Советникот од секторот „Х“ изготвува известување кое</w:t>
            </w:r>
            <w:r w:rsidR="006B7978">
              <w:rPr>
                <w:rFonts w:ascii="Arial" w:eastAsia="Calibri" w:hAnsi="Arial" w:cs="Arial"/>
                <w:sz w:val="18"/>
                <w:szCs w:val="18"/>
              </w:rPr>
              <w:t xml:space="preserve"> </w:t>
            </w:r>
            <w:r w:rsidR="006B7978">
              <w:rPr>
                <w:rFonts w:ascii="Arial" w:eastAsia="Calibri" w:hAnsi="Arial" w:cs="Arial"/>
                <w:sz w:val="18"/>
                <w:szCs w:val="18"/>
                <w:lang w:val="en-US"/>
              </w:rPr>
              <w:t>го</w:t>
            </w:r>
            <w:r w:rsidR="00900305">
              <w:rPr>
                <w:rFonts w:ascii="Arial" w:eastAsia="Calibri" w:hAnsi="Arial" w:cs="Arial"/>
                <w:sz w:val="18"/>
                <w:szCs w:val="18"/>
                <w:lang w:val="en-US"/>
              </w:rPr>
              <w:t xml:space="preserve"> </w:t>
            </w:r>
            <w:r w:rsidR="006B7978">
              <w:rPr>
                <w:rFonts w:ascii="Arial" w:eastAsia="Calibri" w:hAnsi="Arial" w:cs="Arial"/>
                <w:sz w:val="18"/>
                <w:szCs w:val="18"/>
              </w:rPr>
              <w:t xml:space="preserve">проверува </w:t>
            </w:r>
            <w:r w:rsidR="006B7978" w:rsidRPr="004F1363">
              <w:rPr>
                <w:rFonts w:ascii="Arial" w:eastAsia="Calibri" w:hAnsi="Arial" w:cs="Arial"/>
                <w:sz w:val="18"/>
                <w:szCs w:val="18"/>
              </w:rPr>
              <w:t xml:space="preserve"> </w:t>
            </w:r>
            <w:r w:rsidR="006B7978">
              <w:rPr>
                <w:rFonts w:ascii="Arial" w:eastAsia="Calibri" w:hAnsi="Arial" w:cs="Arial"/>
                <w:sz w:val="18"/>
                <w:szCs w:val="18"/>
              </w:rPr>
              <w:t>раководителот на одделени</w:t>
            </w:r>
            <w:r w:rsidR="006B7978">
              <w:rPr>
                <w:rFonts w:ascii="Arial" w:eastAsia="Calibri" w:hAnsi="Arial" w:cs="Arial"/>
                <w:sz w:val="18"/>
                <w:szCs w:val="18"/>
                <w:lang w:val="en-US"/>
              </w:rPr>
              <w:t>е</w:t>
            </w:r>
            <w:r w:rsidRPr="004F1363">
              <w:rPr>
                <w:rFonts w:ascii="Arial" w:eastAsia="Calibri" w:hAnsi="Arial" w:cs="Arial"/>
                <w:sz w:val="18"/>
                <w:szCs w:val="18"/>
              </w:rPr>
              <w:t xml:space="preserve"> </w:t>
            </w:r>
            <w:r w:rsidR="006B7978">
              <w:rPr>
                <w:rFonts w:ascii="Arial" w:eastAsia="Calibri" w:hAnsi="Arial" w:cs="Arial"/>
                <w:sz w:val="18"/>
                <w:szCs w:val="18"/>
                <w:lang w:val="en-US"/>
              </w:rPr>
              <w:t xml:space="preserve"> и </w:t>
            </w:r>
            <w:r w:rsidRPr="004F1363">
              <w:rPr>
                <w:rFonts w:ascii="Arial" w:eastAsia="Calibri" w:hAnsi="Arial" w:cs="Arial"/>
                <w:sz w:val="18"/>
                <w:szCs w:val="18"/>
              </w:rPr>
              <w:t xml:space="preserve">по одобрување од раководителот на секторот „Х“ заедно со примерок </w:t>
            </w:r>
            <w:r w:rsidR="005827BD">
              <w:rPr>
                <w:rFonts w:ascii="Arial" w:eastAsia="Calibri" w:hAnsi="Arial" w:cs="Arial"/>
                <w:sz w:val="18"/>
                <w:szCs w:val="18"/>
                <w:lang w:val="en-US"/>
              </w:rPr>
              <w:t xml:space="preserve">од </w:t>
            </w:r>
            <w:r w:rsidRPr="004F1363">
              <w:rPr>
                <w:rFonts w:ascii="Arial" w:eastAsia="Calibri" w:hAnsi="Arial" w:cs="Arial"/>
                <w:sz w:val="18"/>
                <w:szCs w:val="18"/>
              </w:rPr>
              <w:t xml:space="preserve">Одлуката за избор на најповолен понудувач  во рок од 3 дена од денот на донесување на одлуката го доставува до сите кандидати, односно понудувачи. </w:t>
            </w:r>
          </w:p>
          <w:p w:rsidR="00213A6E" w:rsidRPr="004F1363" w:rsidRDefault="00213A6E" w:rsidP="00213A6E">
            <w:pPr>
              <w:tabs>
                <w:tab w:val="left" w:pos="0"/>
              </w:tabs>
              <w:suppressAutoHyphens w:val="0"/>
              <w:snapToGrid w:val="0"/>
              <w:ind w:left="-360"/>
              <w:jc w:val="both"/>
              <w:rPr>
                <w:rFonts w:ascii="Arial" w:eastAsia="Calibri" w:hAnsi="Arial" w:cs="Arial"/>
                <w:sz w:val="18"/>
                <w:szCs w:val="18"/>
              </w:rPr>
            </w:pPr>
          </w:p>
          <w:p w:rsidR="00820167" w:rsidRDefault="00820167" w:rsidP="00005C36">
            <w:pPr>
              <w:jc w:val="both"/>
              <w:rPr>
                <w:rFonts w:ascii="Arial" w:hAnsi="Arial" w:cs="Arial"/>
                <w:bCs/>
                <w:lang w:eastAsia="zh-CN"/>
              </w:rPr>
            </w:pPr>
          </w:p>
        </w:tc>
      </w:tr>
      <w:tr w:rsidR="00820167" w:rsidTr="00CE2C94">
        <w:trPr>
          <w:trHeight w:val="274"/>
        </w:trPr>
        <w:tc>
          <w:tcPr>
            <w:tcW w:w="720" w:type="dxa"/>
            <w:tcBorders>
              <w:top w:val="single" w:sz="4" w:space="0" w:color="000000"/>
              <w:left w:val="single" w:sz="4" w:space="0" w:color="000000"/>
              <w:bottom w:val="single" w:sz="4" w:space="0" w:color="000000"/>
              <w:right w:val="nil"/>
            </w:tcBorders>
            <w:shd w:val="clear" w:color="auto" w:fill="FFFECE"/>
            <w:vAlign w:val="center"/>
            <w:hideMark/>
          </w:tcPr>
          <w:p w:rsidR="00820167" w:rsidRPr="00584636" w:rsidRDefault="00820167" w:rsidP="00005C36">
            <w:pPr>
              <w:snapToGrid w:val="0"/>
              <w:jc w:val="center"/>
              <w:rPr>
                <w:rFonts w:ascii="Arial" w:hAnsi="Arial" w:cs="Arial"/>
                <w:sz w:val="18"/>
                <w:szCs w:val="18"/>
                <w:lang w:val="en-US"/>
              </w:rPr>
            </w:pPr>
            <w:r>
              <w:rPr>
                <w:rFonts w:ascii="Arial" w:hAnsi="Arial" w:cs="Arial"/>
                <w:sz w:val="18"/>
                <w:szCs w:val="18"/>
                <w:lang w:val="en-US"/>
              </w:rPr>
              <w:t>13.</w:t>
            </w:r>
          </w:p>
        </w:tc>
        <w:tc>
          <w:tcPr>
            <w:tcW w:w="2700" w:type="dxa"/>
            <w:tcBorders>
              <w:top w:val="single" w:sz="4" w:space="0" w:color="000000"/>
              <w:left w:val="single" w:sz="4" w:space="0" w:color="000000"/>
              <w:bottom w:val="single" w:sz="4" w:space="0" w:color="000000"/>
              <w:right w:val="nil"/>
            </w:tcBorders>
            <w:shd w:val="clear" w:color="auto" w:fill="FFFECE"/>
            <w:hideMark/>
          </w:tcPr>
          <w:p w:rsidR="00820167" w:rsidRPr="00582BD3" w:rsidRDefault="009D3B9E" w:rsidP="009D3B9E">
            <w:pPr>
              <w:snapToGrid w:val="0"/>
              <w:spacing w:line="200" w:lineRule="atLeast"/>
              <w:rPr>
                <w:rFonts w:ascii="Arial" w:hAnsi="Arial"/>
                <w:sz w:val="18"/>
                <w:szCs w:val="18"/>
                <w:lang w:val="en-US"/>
              </w:rPr>
            </w:pPr>
            <w:r w:rsidRPr="00081EF9">
              <w:rPr>
                <w:rFonts w:ascii="Arial" w:hAnsi="Arial"/>
                <w:sz w:val="18"/>
                <w:szCs w:val="18"/>
              </w:rPr>
              <w:t xml:space="preserve">Изготвување </w:t>
            </w:r>
            <w:r>
              <w:rPr>
                <w:rFonts w:ascii="Arial" w:hAnsi="Arial"/>
                <w:sz w:val="18"/>
                <w:szCs w:val="18"/>
                <w:lang w:val="en-US"/>
              </w:rPr>
              <w:t>н</w:t>
            </w:r>
            <w:r w:rsidRPr="00081EF9">
              <w:rPr>
                <w:rFonts w:ascii="Arial" w:hAnsi="Arial"/>
                <w:sz w:val="18"/>
                <w:szCs w:val="18"/>
              </w:rPr>
              <w:t xml:space="preserve">а Договор за јавна набавка кој се доставува до раководителот на секторот за </w:t>
            </w:r>
            <w:r>
              <w:rPr>
                <w:rFonts w:ascii="Arial" w:hAnsi="Arial"/>
                <w:sz w:val="18"/>
                <w:szCs w:val="18"/>
              </w:rPr>
              <w:t xml:space="preserve">проверка и </w:t>
            </w:r>
            <w:r w:rsidRPr="00081EF9">
              <w:rPr>
                <w:rFonts w:ascii="Arial" w:hAnsi="Arial"/>
                <w:sz w:val="18"/>
                <w:szCs w:val="18"/>
              </w:rPr>
              <w:t>одобрување</w:t>
            </w:r>
            <w:r>
              <w:rPr>
                <w:rFonts w:ascii="Arial" w:hAnsi="Arial"/>
                <w:sz w:val="18"/>
                <w:szCs w:val="18"/>
              </w:rPr>
              <w:t xml:space="preserve"> од раководителот на субјектот.</w:t>
            </w:r>
          </w:p>
        </w:tc>
        <w:tc>
          <w:tcPr>
            <w:tcW w:w="7747" w:type="dxa"/>
            <w:tcBorders>
              <w:top w:val="single" w:sz="4" w:space="0" w:color="000000"/>
              <w:left w:val="single" w:sz="4" w:space="0" w:color="000000"/>
              <w:bottom w:val="single" w:sz="4" w:space="0" w:color="000000"/>
              <w:right w:val="single" w:sz="4" w:space="0" w:color="000000"/>
            </w:tcBorders>
            <w:shd w:val="clear" w:color="auto" w:fill="FFFECE"/>
            <w:vAlign w:val="center"/>
            <w:hideMark/>
          </w:tcPr>
          <w:p w:rsidR="00820167" w:rsidRPr="008A1FF0" w:rsidRDefault="00E23C99" w:rsidP="009D3B9E">
            <w:pPr>
              <w:tabs>
                <w:tab w:val="left" w:pos="0"/>
              </w:tabs>
              <w:suppressAutoHyphens w:val="0"/>
              <w:snapToGrid w:val="0"/>
              <w:jc w:val="both"/>
              <w:rPr>
                <w:rFonts w:ascii="Arial" w:eastAsia="Calibri" w:hAnsi="Arial" w:cs="Arial"/>
                <w:sz w:val="18"/>
                <w:szCs w:val="18"/>
                <w:lang w:val="en-US"/>
              </w:rPr>
            </w:pPr>
            <w:r w:rsidRPr="004F1363">
              <w:rPr>
                <w:rFonts w:ascii="Arial" w:eastAsia="Calibri" w:hAnsi="Arial" w:cs="Arial"/>
                <w:sz w:val="18"/>
                <w:szCs w:val="18"/>
              </w:rPr>
              <w:t xml:space="preserve">Советникот во секторот „Х“ изготвува нацрт Договор </w:t>
            </w:r>
            <w:r>
              <w:rPr>
                <w:rFonts w:ascii="Arial" w:eastAsia="Calibri" w:hAnsi="Arial" w:cs="Arial"/>
                <w:sz w:val="18"/>
                <w:szCs w:val="18"/>
              </w:rPr>
              <w:t xml:space="preserve">за јавна набавка во 6 примероци, кои ги проверува раководителот на </w:t>
            </w:r>
            <w:r w:rsidR="009D3B9E">
              <w:rPr>
                <w:rFonts w:ascii="Arial" w:eastAsia="Calibri" w:hAnsi="Arial" w:cs="Arial"/>
                <w:sz w:val="18"/>
                <w:szCs w:val="18"/>
              </w:rPr>
              <w:t xml:space="preserve">сектор „Х“ </w:t>
            </w:r>
            <w:r w:rsidRPr="004F1363">
              <w:rPr>
                <w:rFonts w:ascii="Arial" w:eastAsia="Calibri" w:hAnsi="Arial" w:cs="Arial"/>
                <w:sz w:val="18"/>
                <w:szCs w:val="18"/>
              </w:rPr>
              <w:t xml:space="preserve">и ги доставува до раководителот на </w:t>
            </w:r>
            <w:r w:rsidR="009D3B9E">
              <w:rPr>
                <w:rFonts w:ascii="Arial" w:eastAsia="Calibri" w:hAnsi="Arial" w:cs="Arial"/>
                <w:sz w:val="18"/>
                <w:szCs w:val="18"/>
              </w:rPr>
              <w:t xml:space="preserve">субјектот </w:t>
            </w:r>
            <w:r w:rsidRPr="004F1363">
              <w:rPr>
                <w:rFonts w:ascii="Arial" w:eastAsia="Calibri" w:hAnsi="Arial" w:cs="Arial"/>
                <w:sz w:val="18"/>
                <w:szCs w:val="18"/>
              </w:rPr>
              <w:t xml:space="preserve">за потпис. </w:t>
            </w:r>
          </w:p>
        </w:tc>
      </w:tr>
      <w:tr w:rsidR="00820167" w:rsidTr="00CE2C94">
        <w:trPr>
          <w:trHeight w:val="677"/>
        </w:trPr>
        <w:tc>
          <w:tcPr>
            <w:tcW w:w="720" w:type="dxa"/>
            <w:tcBorders>
              <w:top w:val="single" w:sz="4" w:space="0" w:color="000000"/>
              <w:left w:val="single" w:sz="4" w:space="0" w:color="000000"/>
              <w:bottom w:val="single" w:sz="4" w:space="0" w:color="000000"/>
              <w:right w:val="nil"/>
            </w:tcBorders>
            <w:shd w:val="clear" w:color="auto" w:fill="FFFECE"/>
            <w:vAlign w:val="center"/>
            <w:hideMark/>
          </w:tcPr>
          <w:p w:rsidR="00820167" w:rsidRDefault="00820167" w:rsidP="00005C36">
            <w:pPr>
              <w:snapToGrid w:val="0"/>
              <w:jc w:val="center"/>
              <w:rPr>
                <w:rFonts w:ascii="Arial" w:hAnsi="Arial" w:cs="Arial"/>
                <w:sz w:val="18"/>
                <w:szCs w:val="18"/>
                <w:lang w:val="en-US"/>
              </w:rPr>
            </w:pPr>
            <w:r>
              <w:rPr>
                <w:rFonts w:ascii="Arial" w:hAnsi="Arial" w:cs="Arial"/>
                <w:sz w:val="18"/>
                <w:szCs w:val="18"/>
                <w:lang w:val="en-US"/>
              </w:rPr>
              <w:t>14.</w:t>
            </w:r>
          </w:p>
        </w:tc>
        <w:tc>
          <w:tcPr>
            <w:tcW w:w="2700" w:type="dxa"/>
            <w:tcBorders>
              <w:top w:val="single" w:sz="4" w:space="0" w:color="000000"/>
              <w:left w:val="single" w:sz="4" w:space="0" w:color="000000"/>
              <w:bottom w:val="single" w:sz="4" w:space="0" w:color="000000"/>
              <w:right w:val="nil"/>
            </w:tcBorders>
            <w:shd w:val="clear" w:color="auto" w:fill="FFFECE"/>
            <w:hideMark/>
          </w:tcPr>
          <w:p w:rsidR="00820167" w:rsidRPr="00081EF9" w:rsidRDefault="00820167" w:rsidP="00005C36">
            <w:pPr>
              <w:snapToGrid w:val="0"/>
              <w:spacing w:line="200" w:lineRule="atLeast"/>
              <w:jc w:val="both"/>
              <w:rPr>
                <w:rFonts w:ascii="Arial" w:hAnsi="Arial"/>
                <w:sz w:val="18"/>
                <w:szCs w:val="18"/>
              </w:rPr>
            </w:pPr>
            <w:r w:rsidRPr="00081EF9">
              <w:rPr>
                <w:rFonts w:ascii="Arial" w:hAnsi="Arial"/>
                <w:sz w:val="18"/>
                <w:szCs w:val="18"/>
              </w:rPr>
              <w:t xml:space="preserve">Изготвување на пропратно писмо кое го потпишува раководителот на сектор „Х“.  Пропратното писмо и 6 примероци од договорот (по 3 примероци за секоја договорна страна) се доставува до избраниот понудувач за потпис. </w:t>
            </w:r>
          </w:p>
        </w:tc>
        <w:tc>
          <w:tcPr>
            <w:tcW w:w="7747" w:type="dxa"/>
            <w:tcBorders>
              <w:top w:val="single" w:sz="4" w:space="0" w:color="000000"/>
              <w:left w:val="single" w:sz="4" w:space="0" w:color="000000"/>
              <w:bottom w:val="single" w:sz="4" w:space="0" w:color="000000"/>
              <w:right w:val="single" w:sz="4" w:space="0" w:color="000000"/>
            </w:tcBorders>
            <w:shd w:val="clear" w:color="auto" w:fill="FFFECE"/>
            <w:vAlign w:val="center"/>
            <w:hideMark/>
          </w:tcPr>
          <w:p w:rsidR="00F753A9" w:rsidRDefault="00E668D7" w:rsidP="00F753A9">
            <w:pPr>
              <w:tabs>
                <w:tab w:val="left" w:pos="0"/>
              </w:tabs>
              <w:suppressAutoHyphens w:val="0"/>
              <w:snapToGrid w:val="0"/>
              <w:jc w:val="both"/>
              <w:rPr>
                <w:rFonts w:ascii="Arial" w:eastAsia="Calibri" w:hAnsi="Arial" w:cs="Arial"/>
                <w:sz w:val="18"/>
                <w:szCs w:val="18"/>
                <w:lang w:val="en-US"/>
              </w:rPr>
            </w:pPr>
            <w:r w:rsidRPr="004F1363">
              <w:rPr>
                <w:rFonts w:ascii="Arial" w:eastAsia="Calibri" w:hAnsi="Arial" w:cs="Arial"/>
                <w:sz w:val="18"/>
                <w:szCs w:val="18"/>
              </w:rPr>
              <w:t xml:space="preserve">По потпишување на договорот советникот изготвува пропратно писмо кое го </w:t>
            </w:r>
            <w:r w:rsidR="000D56DE">
              <w:rPr>
                <w:rFonts w:ascii="Arial" w:eastAsia="Calibri" w:hAnsi="Arial" w:cs="Arial"/>
                <w:sz w:val="18"/>
                <w:szCs w:val="18"/>
              </w:rPr>
              <w:t>проверува раководителот на одделение</w:t>
            </w:r>
            <w:r w:rsidR="000D56DE" w:rsidRPr="004F1363">
              <w:rPr>
                <w:rFonts w:ascii="Arial" w:eastAsia="Calibri" w:hAnsi="Arial" w:cs="Arial"/>
                <w:sz w:val="18"/>
                <w:szCs w:val="18"/>
              </w:rPr>
              <w:t xml:space="preserve"> </w:t>
            </w:r>
            <w:r w:rsidR="000D56DE">
              <w:rPr>
                <w:rFonts w:ascii="Arial" w:eastAsia="Calibri" w:hAnsi="Arial" w:cs="Arial"/>
                <w:sz w:val="18"/>
                <w:szCs w:val="18"/>
                <w:lang w:val="en-US"/>
              </w:rPr>
              <w:t xml:space="preserve"> а го </w:t>
            </w:r>
            <w:r w:rsidRPr="004F1363">
              <w:rPr>
                <w:rFonts w:ascii="Arial" w:eastAsia="Calibri" w:hAnsi="Arial" w:cs="Arial"/>
                <w:sz w:val="18"/>
                <w:szCs w:val="18"/>
              </w:rPr>
              <w:t>потпишува раководителот</w:t>
            </w:r>
            <w:r w:rsidR="000D56DE">
              <w:rPr>
                <w:rFonts w:ascii="Arial" w:eastAsia="Calibri" w:hAnsi="Arial" w:cs="Arial"/>
                <w:sz w:val="18"/>
                <w:szCs w:val="18"/>
                <w:lang w:val="en-US"/>
              </w:rPr>
              <w:t xml:space="preserve"> на секторот</w:t>
            </w:r>
            <w:r w:rsidRPr="004F1363">
              <w:rPr>
                <w:rFonts w:ascii="Arial" w:eastAsia="Calibri" w:hAnsi="Arial" w:cs="Arial"/>
                <w:sz w:val="18"/>
                <w:szCs w:val="18"/>
              </w:rPr>
              <w:t xml:space="preserve">. </w:t>
            </w:r>
          </w:p>
          <w:p w:rsidR="00F753A9" w:rsidRPr="004F1363" w:rsidRDefault="00E668D7" w:rsidP="00F753A9">
            <w:pPr>
              <w:tabs>
                <w:tab w:val="left" w:pos="0"/>
              </w:tabs>
              <w:suppressAutoHyphens w:val="0"/>
              <w:snapToGrid w:val="0"/>
              <w:jc w:val="both"/>
              <w:rPr>
                <w:rFonts w:ascii="Arial" w:eastAsia="Calibri" w:hAnsi="Arial" w:cs="Arial"/>
                <w:sz w:val="18"/>
                <w:szCs w:val="18"/>
              </w:rPr>
            </w:pPr>
            <w:r w:rsidRPr="004F1363">
              <w:rPr>
                <w:rFonts w:ascii="Arial" w:eastAsia="Calibri" w:hAnsi="Arial" w:cs="Arial"/>
                <w:sz w:val="18"/>
                <w:szCs w:val="18"/>
              </w:rPr>
              <w:t xml:space="preserve"> </w:t>
            </w:r>
            <w:r w:rsidR="00F753A9" w:rsidRPr="004F1363">
              <w:rPr>
                <w:rFonts w:ascii="Arial" w:eastAsia="Calibri" w:hAnsi="Arial" w:cs="Arial"/>
                <w:sz w:val="18"/>
                <w:szCs w:val="18"/>
              </w:rPr>
              <w:t xml:space="preserve">Пропратното писмо и 6 примероци од договорот (по 3 примероци за секоја договорна страна) се доставува до избраниот понудувач за потпис. </w:t>
            </w:r>
          </w:p>
          <w:p w:rsidR="00820167" w:rsidRDefault="00820167" w:rsidP="00005C36">
            <w:pPr>
              <w:jc w:val="both"/>
              <w:rPr>
                <w:rFonts w:ascii="Arial" w:hAnsi="Arial" w:cs="Arial"/>
                <w:bCs/>
                <w:lang w:val="en-US" w:eastAsia="zh-CN"/>
              </w:rPr>
            </w:pPr>
          </w:p>
        </w:tc>
      </w:tr>
      <w:tr w:rsidR="00820167" w:rsidTr="00CE2C94">
        <w:trPr>
          <w:trHeight w:val="677"/>
        </w:trPr>
        <w:tc>
          <w:tcPr>
            <w:tcW w:w="720" w:type="dxa"/>
            <w:tcBorders>
              <w:top w:val="single" w:sz="4" w:space="0" w:color="000000"/>
              <w:left w:val="single" w:sz="4" w:space="0" w:color="000000"/>
              <w:bottom w:val="single" w:sz="4" w:space="0" w:color="000000"/>
              <w:right w:val="nil"/>
            </w:tcBorders>
            <w:shd w:val="clear" w:color="auto" w:fill="FFFECE"/>
            <w:vAlign w:val="center"/>
            <w:hideMark/>
          </w:tcPr>
          <w:p w:rsidR="00820167" w:rsidRPr="00584636" w:rsidRDefault="00820167" w:rsidP="001B5D74">
            <w:pPr>
              <w:snapToGrid w:val="0"/>
              <w:jc w:val="center"/>
              <w:rPr>
                <w:rFonts w:ascii="Arial" w:hAnsi="Arial" w:cs="Arial"/>
                <w:sz w:val="18"/>
                <w:szCs w:val="18"/>
                <w:lang w:val="en-US"/>
              </w:rPr>
            </w:pPr>
            <w:r>
              <w:rPr>
                <w:rFonts w:ascii="Arial" w:hAnsi="Arial" w:cs="Arial"/>
                <w:sz w:val="18"/>
                <w:szCs w:val="18"/>
                <w:lang w:val="en-US"/>
              </w:rPr>
              <w:t>15.</w:t>
            </w:r>
          </w:p>
        </w:tc>
        <w:tc>
          <w:tcPr>
            <w:tcW w:w="2700" w:type="dxa"/>
            <w:tcBorders>
              <w:top w:val="single" w:sz="4" w:space="0" w:color="000000"/>
              <w:left w:val="single" w:sz="4" w:space="0" w:color="000000"/>
              <w:bottom w:val="single" w:sz="4" w:space="0" w:color="000000"/>
              <w:right w:val="nil"/>
            </w:tcBorders>
            <w:shd w:val="clear" w:color="auto" w:fill="FFFECE"/>
            <w:hideMark/>
          </w:tcPr>
          <w:p w:rsidR="00820167" w:rsidRPr="00081EF9" w:rsidRDefault="0092390A" w:rsidP="008316B9">
            <w:pPr>
              <w:snapToGrid w:val="0"/>
              <w:spacing w:line="200" w:lineRule="atLeast"/>
              <w:jc w:val="both"/>
              <w:rPr>
                <w:rFonts w:ascii="Arial" w:hAnsi="Arial"/>
                <w:sz w:val="18"/>
                <w:szCs w:val="18"/>
              </w:rPr>
            </w:pPr>
            <w:r>
              <w:rPr>
                <w:rFonts w:ascii="Arial" w:hAnsi="Arial"/>
                <w:sz w:val="18"/>
                <w:szCs w:val="18"/>
                <w:lang w:val="en-US"/>
              </w:rPr>
              <w:t>Прием на три примероци од  договор</w:t>
            </w:r>
            <w:r w:rsidR="009E0A45">
              <w:rPr>
                <w:rFonts w:ascii="Arial" w:hAnsi="Arial"/>
                <w:sz w:val="18"/>
                <w:szCs w:val="18"/>
                <w:lang w:val="en-US"/>
              </w:rPr>
              <w:t>от</w:t>
            </w:r>
            <w:r>
              <w:rPr>
                <w:rFonts w:ascii="Arial" w:hAnsi="Arial"/>
                <w:sz w:val="18"/>
                <w:szCs w:val="18"/>
                <w:lang w:val="en-US"/>
              </w:rPr>
              <w:t xml:space="preserve"> </w:t>
            </w:r>
            <w:r w:rsidR="009E0A45">
              <w:rPr>
                <w:rFonts w:ascii="Arial" w:hAnsi="Arial"/>
                <w:sz w:val="18"/>
                <w:szCs w:val="18"/>
                <w:lang w:val="en-US"/>
              </w:rPr>
              <w:t xml:space="preserve">потпишан </w:t>
            </w:r>
            <w:r>
              <w:rPr>
                <w:rFonts w:ascii="Arial" w:hAnsi="Arial"/>
                <w:sz w:val="18"/>
                <w:szCs w:val="18"/>
                <w:lang w:val="en-US"/>
              </w:rPr>
              <w:t>од избраниот понудувач</w:t>
            </w:r>
            <w:r w:rsidR="008316B9">
              <w:rPr>
                <w:rFonts w:ascii="Arial" w:hAnsi="Arial"/>
                <w:sz w:val="18"/>
                <w:szCs w:val="18"/>
                <w:lang w:val="en-US"/>
              </w:rPr>
              <w:t xml:space="preserve"> </w:t>
            </w:r>
            <w:r w:rsidR="00820167" w:rsidRPr="00081EF9">
              <w:rPr>
                <w:rFonts w:ascii="Arial" w:hAnsi="Arial"/>
                <w:sz w:val="18"/>
                <w:szCs w:val="18"/>
              </w:rPr>
              <w:t xml:space="preserve"> од кои два примерока остануваат во секторот „Х“, а еден примерок </w:t>
            </w:r>
            <w:r w:rsidR="008316B9">
              <w:rPr>
                <w:rFonts w:ascii="Arial" w:hAnsi="Arial"/>
                <w:sz w:val="18"/>
                <w:szCs w:val="18"/>
                <w:lang w:val="en-US"/>
              </w:rPr>
              <w:t xml:space="preserve">се чува </w:t>
            </w:r>
            <w:r w:rsidR="00820167" w:rsidRPr="00081EF9">
              <w:rPr>
                <w:rFonts w:ascii="Arial" w:hAnsi="Arial"/>
                <w:sz w:val="18"/>
                <w:szCs w:val="18"/>
              </w:rPr>
              <w:t xml:space="preserve">во архивата.  </w:t>
            </w:r>
          </w:p>
        </w:tc>
        <w:tc>
          <w:tcPr>
            <w:tcW w:w="7747" w:type="dxa"/>
            <w:tcBorders>
              <w:top w:val="single" w:sz="4" w:space="0" w:color="000000"/>
              <w:left w:val="single" w:sz="4" w:space="0" w:color="000000"/>
              <w:bottom w:val="single" w:sz="4" w:space="0" w:color="000000"/>
              <w:right w:val="single" w:sz="4" w:space="0" w:color="000000"/>
            </w:tcBorders>
            <w:shd w:val="clear" w:color="auto" w:fill="FFFECE"/>
            <w:vAlign w:val="center"/>
            <w:hideMark/>
          </w:tcPr>
          <w:p w:rsidR="004677AE" w:rsidRPr="009721CB" w:rsidRDefault="00B44823" w:rsidP="00B44823">
            <w:pPr>
              <w:tabs>
                <w:tab w:val="left" w:pos="0"/>
              </w:tabs>
              <w:suppressAutoHyphens w:val="0"/>
              <w:snapToGrid w:val="0"/>
              <w:jc w:val="both"/>
              <w:rPr>
                <w:rFonts w:ascii="Arial" w:hAnsi="Arial" w:cs="Arial"/>
                <w:bCs/>
                <w:lang w:val="en-US" w:eastAsia="zh-CN"/>
              </w:rPr>
            </w:pPr>
            <w:r>
              <w:rPr>
                <w:rFonts w:ascii="Arial" w:eastAsia="Calibri" w:hAnsi="Arial" w:cs="Arial"/>
                <w:sz w:val="18"/>
                <w:szCs w:val="18"/>
                <w:lang w:val="en-US"/>
              </w:rPr>
              <w:t xml:space="preserve">Советникот ги прима </w:t>
            </w:r>
            <w:r w:rsidR="004677AE">
              <w:rPr>
                <w:rFonts w:ascii="Arial" w:hAnsi="Arial"/>
                <w:sz w:val="18"/>
                <w:szCs w:val="18"/>
                <w:lang w:val="en-US"/>
              </w:rPr>
              <w:t xml:space="preserve"> три</w:t>
            </w:r>
            <w:r>
              <w:rPr>
                <w:rFonts w:ascii="Arial" w:hAnsi="Arial"/>
                <w:sz w:val="18"/>
                <w:szCs w:val="18"/>
                <w:lang w:val="en-US"/>
              </w:rPr>
              <w:t>те</w:t>
            </w:r>
            <w:r w:rsidR="004677AE">
              <w:rPr>
                <w:rFonts w:ascii="Arial" w:hAnsi="Arial"/>
                <w:sz w:val="18"/>
                <w:szCs w:val="18"/>
                <w:lang w:val="en-US"/>
              </w:rPr>
              <w:t xml:space="preserve"> примероци од  договорот потпишан од избраниот понудувач </w:t>
            </w:r>
            <w:r w:rsidR="004677AE" w:rsidRPr="00081EF9">
              <w:rPr>
                <w:rFonts w:ascii="Arial" w:hAnsi="Arial"/>
                <w:sz w:val="18"/>
                <w:szCs w:val="18"/>
              </w:rPr>
              <w:t xml:space="preserve"> од кои два примерока остануваат во секторот „Х“, а еден примерок </w:t>
            </w:r>
            <w:r w:rsidR="004677AE">
              <w:rPr>
                <w:rFonts w:ascii="Arial" w:hAnsi="Arial"/>
                <w:sz w:val="18"/>
                <w:szCs w:val="18"/>
                <w:lang w:val="en-US"/>
              </w:rPr>
              <w:t xml:space="preserve">се чува </w:t>
            </w:r>
            <w:r w:rsidR="004677AE" w:rsidRPr="00081EF9">
              <w:rPr>
                <w:rFonts w:ascii="Arial" w:hAnsi="Arial"/>
                <w:sz w:val="18"/>
                <w:szCs w:val="18"/>
              </w:rPr>
              <w:t xml:space="preserve">во архивата.  </w:t>
            </w:r>
          </w:p>
        </w:tc>
      </w:tr>
      <w:tr w:rsidR="00820167" w:rsidTr="00CE2C94">
        <w:trPr>
          <w:trHeight w:val="677"/>
        </w:trPr>
        <w:tc>
          <w:tcPr>
            <w:tcW w:w="720" w:type="dxa"/>
            <w:tcBorders>
              <w:top w:val="single" w:sz="4" w:space="0" w:color="000000"/>
              <w:left w:val="single" w:sz="4" w:space="0" w:color="000000"/>
              <w:bottom w:val="single" w:sz="4" w:space="0" w:color="000000"/>
              <w:right w:val="nil"/>
            </w:tcBorders>
            <w:shd w:val="clear" w:color="auto" w:fill="FFFECE"/>
            <w:vAlign w:val="center"/>
            <w:hideMark/>
          </w:tcPr>
          <w:p w:rsidR="00820167" w:rsidRPr="00584636" w:rsidRDefault="00820167" w:rsidP="001B5D74">
            <w:pPr>
              <w:snapToGrid w:val="0"/>
              <w:jc w:val="center"/>
              <w:rPr>
                <w:rFonts w:ascii="Arial" w:hAnsi="Arial" w:cs="Arial"/>
                <w:sz w:val="18"/>
                <w:szCs w:val="18"/>
                <w:lang w:val="en-US"/>
              </w:rPr>
            </w:pPr>
            <w:r>
              <w:rPr>
                <w:rFonts w:ascii="Arial" w:hAnsi="Arial" w:cs="Arial"/>
                <w:sz w:val="18"/>
                <w:szCs w:val="18"/>
                <w:lang w:val="en-US"/>
              </w:rPr>
              <w:lastRenderedPageBreak/>
              <w:t>16.</w:t>
            </w:r>
          </w:p>
        </w:tc>
        <w:tc>
          <w:tcPr>
            <w:tcW w:w="2700" w:type="dxa"/>
            <w:tcBorders>
              <w:top w:val="single" w:sz="4" w:space="0" w:color="000000"/>
              <w:left w:val="single" w:sz="4" w:space="0" w:color="000000"/>
              <w:bottom w:val="single" w:sz="4" w:space="0" w:color="000000"/>
              <w:right w:val="nil"/>
            </w:tcBorders>
            <w:shd w:val="clear" w:color="auto" w:fill="FFFECE"/>
            <w:hideMark/>
          </w:tcPr>
          <w:p w:rsidR="00820167" w:rsidRPr="00081EF9" w:rsidRDefault="0043052B" w:rsidP="00005C36">
            <w:pPr>
              <w:snapToGrid w:val="0"/>
              <w:spacing w:line="200" w:lineRule="atLeast"/>
              <w:jc w:val="both"/>
              <w:rPr>
                <w:rFonts w:ascii="Arial" w:hAnsi="Arial"/>
                <w:sz w:val="18"/>
                <w:szCs w:val="18"/>
              </w:rPr>
            </w:pPr>
            <w:r w:rsidRPr="00081EF9">
              <w:rPr>
                <w:rFonts w:ascii="Arial" w:hAnsi="Arial"/>
                <w:sz w:val="18"/>
                <w:szCs w:val="18"/>
              </w:rPr>
              <w:t xml:space="preserve">Изготвување на писмена нарачка, која </w:t>
            </w:r>
            <w:r>
              <w:rPr>
                <w:rFonts w:ascii="Arial" w:hAnsi="Arial"/>
                <w:sz w:val="18"/>
                <w:szCs w:val="18"/>
                <w:lang w:val="en-US"/>
              </w:rPr>
              <w:t xml:space="preserve">по </w:t>
            </w:r>
            <w:r w:rsidRPr="00081EF9">
              <w:rPr>
                <w:rFonts w:ascii="Arial" w:hAnsi="Arial"/>
                <w:sz w:val="18"/>
                <w:szCs w:val="18"/>
              </w:rPr>
              <w:t>одобрува</w:t>
            </w:r>
            <w:r>
              <w:rPr>
                <w:rFonts w:ascii="Arial" w:hAnsi="Arial"/>
                <w:sz w:val="18"/>
                <w:szCs w:val="18"/>
                <w:lang w:val="en-US"/>
              </w:rPr>
              <w:t>ње</w:t>
            </w:r>
            <w:r w:rsidRPr="00081EF9">
              <w:rPr>
                <w:rFonts w:ascii="Arial" w:hAnsi="Arial"/>
                <w:sz w:val="18"/>
                <w:szCs w:val="18"/>
              </w:rPr>
              <w:t xml:space="preserve"> </w:t>
            </w:r>
            <w:r>
              <w:rPr>
                <w:rFonts w:ascii="Arial" w:hAnsi="Arial"/>
                <w:sz w:val="18"/>
                <w:szCs w:val="18"/>
                <w:lang w:val="en-US"/>
              </w:rPr>
              <w:t xml:space="preserve">од </w:t>
            </w:r>
            <w:r>
              <w:rPr>
                <w:rFonts w:ascii="Arial" w:hAnsi="Arial"/>
                <w:sz w:val="18"/>
                <w:szCs w:val="18"/>
              </w:rPr>
              <w:t xml:space="preserve">раководителот на секторот „Х“ </w:t>
            </w:r>
            <w:r w:rsidRPr="00081EF9">
              <w:rPr>
                <w:rFonts w:ascii="Arial" w:hAnsi="Arial"/>
                <w:sz w:val="18"/>
                <w:szCs w:val="18"/>
              </w:rPr>
              <w:t xml:space="preserve"> се доставува до добавувачот.</w:t>
            </w:r>
          </w:p>
        </w:tc>
        <w:tc>
          <w:tcPr>
            <w:tcW w:w="7747" w:type="dxa"/>
            <w:tcBorders>
              <w:top w:val="single" w:sz="4" w:space="0" w:color="000000"/>
              <w:left w:val="single" w:sz="4" w:space="0" w:color="000000"/>
              <w:bottom w:val="single" w:sz="4" w:space="0" w:color="000000"/>
              <w:right w:val="single" w:sz="4" w:space="0" w:color="000000"/>
            </w:tcBorders>
            <w:shd w:val="clear" w:color="auto" w:fill="FFFECE"/>
            <w:vAlign w:val="center"/>
            <w:hideMark/>
          </w:tcPr>
          <w:p w:rsidR="004F6FCF" w:rsidRPr="004F1363" w:rsidRDefault="004F6FCF" w:rsidP="004F6FCF">
            <w:pPr>
              <w:tabs>
                <w:tab w:val="left" w:pos="0"/>
              </w:tabs>
              <w:suppressAutoHyphens w:val="0"/>
              <w:snapToGrid w:val="0"/>
              <w:jc w:val="both"/>
              <w:rPr>
                <w:rFonts w:ascii="Arial" w:eastAsia="Calibri" w:hAnsi="Arial" w:cs="Arial"/>
                <w:sz w:val="18"/>
                <w:szCs w:val="18"/>
              </w:rPr>
            </w:pPr>
            <w:r w:rsidRPr="004F1363">
              <w:rPr>
                <w:rFonts w:ascii="Arial" w:eastAsia="Calibri" w:hAnsi="Arial" w:cs="Arial"/>
                <w:sz w:val="18"/>
                <w:szCs w:val="18"/>
              </w:rPr>
              <w:t xml:space="preserve">Советникот изготвува писмена нарачка, која ја </w:t>
            </w:r>
            <w:r>
              <w:rPr>
                <w:rFonts w:ascii="Arial" w:eastAsia="Calibri" w:hAnsi="Arial" w:cs="Arial"/>
                <w:sz w:val="18"/>
                <w:szCs w:val="18"/>
              </w:rPr>
              <w:t xml:space="preserve">проверува раководителот на одделение и ја доставува на </w:t>
            </w:r>
            <w:r w:rsidRPr="004F1363">
              <w:rPr>
                <w:rFonts w:ascii="Arial" w:eastAsia="Calibri" w:hAnsi="Arial" w:cs="Arial"/>
                <w:sz w:val="18"/>
                <w:szCs w:val="18"/>
              </w:rPr>
              <w:t>одобрува</w:t>
            </w:r>
            <w:r>
              <w:rPr>
                <w:rFonts w:ascii="Arial" w:eastAsia="Calibri" w:hAnsi="Arial" w:cs="Arial"/>
                <w:sz w:val="18"/>
                <w:szCs w:val="18"/>
              </w:rPr>
              <w:t>ње</w:t>
            </w:r>
            <w:r w:rsidRPr="004F1363">
              <w:rPr>
                <w:rFonts w:ascii="Arial" w:eastAsia="Calibri" w:hAnsi="Arial" w:cs="Arial"/>
                <w:sz w:val="18"/>
                <w:szCs w:val="18"/>
              </w:rPr>
              <w:t xml:space="preserve"> </w:t>
            </w:r>
            <w:r w:rsidR="009721CB">
              <w:rPr>
                <w:rFonts w:ascii="Arial" w:eastAsia="Calibri" w:hAnsi="Arial" w:cs="Arial"/>
                <w:sz w:val="18"/>
                <w:szCs w:val="18"/>
                <w:lang w:val="en-US"/>
              </w:rPr>
              <w:t xml:space="preserve"> </w:t>
            </w:r>
            <w:r>
              <w:rPr>
                <w:rFonts w:ascii="Arial" w:eastAsia="Calibri" w:hAnsi="Arial" w:cs="Arial"/>
                <w:sz w:val="18"/>
                <w:szCs w:val="18"/>
              </w:rPr>
              <w:t xml:space="preserve">до </w:t>
            </w:r>
            <w:r w:rsidR="00AD388E">
              <w:rPr>
                <w:rFonts w:ascii="Arial" w:eastAsia="Calibri" w:hAnsi="Arial" w:cs="Arial"/>
                <w:sz w:val="18"/>
                <w:szCs w:val="18"/>
              </w:rPr>
              <w:t xml:space="preserve">раководителот на секторот „Х“ </w:t>
            </w:r>
            <w:r w:rsidR="00AD388E">
              <w:rPr>
                <w:rFonts w:ascii="Arial" w:eastAsia="Calibri" w:hAnsi="Arial" w:cs="Arial"/>
                <w:sz w:val="18"/>
                <w:szCs w:val="18"/>
                <w:lang w:val="en-US"/>
              </w:rPr>
              <w:t>а</w:t>
            </w:r>
            <w:r w:rsidRPr="004F1363">
              <w:rPr>
                <w:rFonts w:ascii="Arial" w:eastAsia="Calibri" w:hAnsi="Arial" w:cs="Arial"/>
                <w:sz w:val="18"/>
                <w:szCs w:val="18"/>
              </w:rPr>
              <w:t xml:space="preserve"> </w:t>
            </w:r>
            <w:r w:rsidR="0045788F">
              <w:rPr>
                <w:rFonts w:ascii="Arial" w:eastAsia="Calibri" w:hAnsi="Arial" w:cs="Arial"/>
                <w:sz w:val="18"/>
                <w:szCs w:val="18"/>
                <w:lang w:val="en-US"/>
              </w:rPr>
              <w:t xml:space="preserve">по одобрувањето, </w:t>
            </w:r>
            <w:r>
              <w:rPr>
                <w:rFonts w:ascii="Arial" w:eastAsia="Calibri" w:hAnsi="Arial" w:cs="Arial"/>
                <w:sz w:val="18"/>
                <w:szCs w:val="18"/>
              </w:rPr>
              <w:t xml:space="preserve">истата </w:t>
            </w:r>
            <w:r w:rsidRPr="004F1363">
              <w:rPr>
                <w:rFonts w:ascii="Arial" w:eastAsia="Calibri" w:hAnsi="Arial" w:cs="Arial"/>
                <w:sz w:val="18"/>
                <w:szCs w:val="18"/>
              </w:rPr>
              <w:t>се доставува до добавувачот.</w:t>
            </w:r>
          </w:p>
          <w:p w:rsidR="00820167" w:rsidRPr="001B5D74" w:rsidRDefault="00820167" w:rsidP="00005C36">
            <w:pPr>
              <w:jc w:val="both"/>
              <w:rPr>
                <w:rFonts w:ascii="Arial" w:hAnsi="Arial" w:cs="Arial"/>
                <w:bCs/>
                <w:lang w:val="en-US" w:eastAsia="zh-CN"/>
              </w:rPr>
            </w:pPr>
          </w:p>
        </w:tc>
      </w:tr>
      <w:tr w:rsidR="00820167" w:rsidRPr="00584636" w:rsidTr="00CE2C94">
        <w:trPr>
          <w:trHeight w:val="677"/>
        </w:trPr>
        <w:tc>
          <w:tcPr>
            <w:tcW w:w="720" w:type="dxa"/>
            <w:tcBorders>
              <w:top w:val="single" w:sz="4" w:space="0" w:color="000000"/>
              <w:left w:val="single" w:sz="4" w:space="0" w:color="000000"/>
              <w:bottom w:val="single" w:sz="4" w:space="0" w:color="000000"/>
              <w:right w:val="nil"/>
            </w:tcBorders>
            <w:shd w:val="clear" w:color="auto" w:fill="FFFECE"/>
            <w:vAlign w:val="center"/>
            <w:hideMark/>
          </w:tcPr>
          <w:p w:rsidR="00820167" w:rsidRPr="00584636" w:rsidRDefault="00820167" w:rsidP="001B5D74">
            <w:pPr>
              <w:snapToGrid w:val="0"/>
              <w:jc w:val="center"/>
              <w:rPr>
                <w:rFonts w:ascii="Arial" w:hAnsi="Arial" w:cs="Arial"/>
                <w:sz w:val="18"/>
                <w:szCs w:val="18"/>
                <w:lang w:val="en-US"/>
              </w:rPr>
            </w:pPr>
            <w:r>
              <w:rPr>
                <w:rFonts w:ascii="Arial" w:hAnsi="Arial" w:cs="Arial"/>
                <w:sz w:val="18"/>
                <w:szCs w:val="18"/>
                <w:lang w:val="en-US"/>
              </w:rPr>
              <w:t>17.</w:t>
            </w:r>
          </w:p>
        </w:tc>
        <w:tc>
          <w:tcPr>
            <w:tcW w:w="2700" w:type="dxa"/>
            <w:tcBorders>
              <w:top w:val="single" w:sz="4" w:space="0" w:color="000000"/>
              <w:left w:val="single" w:sz="4" w:space="0" w:color="000000"/>
              <w:bottom w:val="single" w:sz="4" w:space="0" w:color="000000"/>
              <w:right w:val="nil"/>
            </w:tcBorders>
            <w:shd w:val="clear" w:color="auto" w:fill="FFFECE"/>
            <w:hideMark/>
          </w:tcPr>
          <w:p w:rsidR="00820167" w:rsidRPr="00081EF9" w:rsidRDefault="0003166F" w:rsidP="00005C36">
            <w:pPr>
              <w:snapToGrid w:val="0"/>
              <w:spacing w:line="200" w:lineRule="atLeast"/>
              <w:jc w:val="both"/>
              <w:rPr>
                <w:rFonts w:ascii="Arial" w:hAnsi="Arial"/>
                <w:sz w:val="18"/>
                <w:szCs w:val="18"/>
              </w:rPr>
            </w:pPr>
            <w:r>
              <w:rPr>
                <w:rFonts w:ascii="Arial" w:hAnsi="Arial"/>
                <w:sz w:val="18"/>
                <w:szCs w:val="18"/>
                <w:lang w:val="en-US"/>
              </w:rPr>
              <w:t>П</w:t>
            </w:r>
            <w:r w:rsidRPr="00081EF9">
              <w:rPr>
                <w:rFonts w:ascii="Arial" w:hAnsi="Arial"/>
                <w:sz w:val="18"/>
                <w:szCs w:val="18"/>
              </w:rPr>
              <w:t xml:space="preserve">рием </w:t>
            </w:r>
            <w:r>
              <w:rPr>
                <w:rFonts w:ascii="Arial" w:hAnsi="Arial"/>
                <w:sz w:val="18"/>
                <w:szCs w:val="18"/>
                <w:lang w:val="en-US"/>
              </w:rPr>
              <w:t xml:space="preserve"> и к</w:t>
            </w:r>
            <w:r w:rsidRPr="00081EF9">
              <w:rPr>
                <w:rFonts w:ascii="Arial" w:hAnsi="Arial"/>
                <w:sz w:val="18"/>
                <w:szCs w:val="18"/>
              </w:rPr>
              <w:t>онтрола на стоката и потпишување на испратницата .</w:t>
            </w:r>
          </w:p>
        </w:tc>
        <w:tc>
          <w:tcPr>
            <w:tcW w:w="7747" w:type="dxa"/>
            <w:tcBorders>
              <w:top w:val="single" w:sz="4" w:space="0" w:color="000000"/>
              <w:left w:val="single" w:sz="4" w:space="0" w:color="000000"/>
              <w:bottom w:val="single" w:sz="4" w:space="0" w:color="000000"/>
              <w:right w:val="single" w:sz="4" w:space="0" w:color="000000"/>
            </w:tcBorders>
            <w:shd w:val="clear" w:color="auto" w:fill="FFFECE"/>
            <w:vAlign w:val="center"/>
            <w:hideMark/>
          </w:tcPr>
          <w:p w:rsidR="00820167" w:rsidRPr="00AD0F47" w:rsidRDefault="00AD0F47" w:rsidP="0003166F">
            <w:pPr>
              <w:tabs>
                <w:tab w:val="left" w:pos="0"/>
              </w:tabs>
              <w:suppressAutoHyphens w:val="0"/>
              <w:snapToGrid w:val="0"/>
              <w:jc w:val="both"/>
              <w:rPr>
                <w:rFonts w:ascii="Arial" w:eastAsia="Calibri" w:hAnsi="Arial" w:cs="Arial"/>
                <w:sz w:val="18"/>
                <w:szCs w:val="18"/>
                <w:lang w:val="en-US"/>
              </w:rPr>
            </w:pPr>
            <w:r w:rsidRPr="004F1363">
              <w:rPr>
                <w:rFonts w:ascii="Arial" w:eastAsia="Calibri" w:hAnsi="Arial" w:cs="Arial"/>
                <w:sz w:val="18"/>
                <w:szCs w:val="18"/>
              </w:rPr>
              <w:t>Добавувачот ја доставува нарачаната стока, а на испратницата се потпишува советникот кој врши прием</w:t>
            </w:r>
            <w:r w:rsidR="0003166F" w:rsidRPr="004F1363">
              <w:rPr>
                <w:rFonts w:ascii="Arial" w:eastAsia="Calibri" w:hAnsi="Arial" w:cs="Arial"/>
                <w:sz w:val="18"/>
                <w:szCs w:val="18"/>
              </w:rPr>
              <w:t xml:space="preserve"> </w:t>
            </w:r>
            <w:r w:rsidR="0003166F">
              <w:rPr>
                <w:rFonts w:ascii="Arial" w:eastAsia="Calibri" w:hAnsi="Arial" w:cs="Arial"/>
                <w:sz w:val="18"/>
                <w:szCs w:val="18"/>
                <w:lang w:val="en-US"/>
              </w:rPr>
              <w:t xml:space="preserve">и </w:t>
            </w:r>
            <w:r w:rsidR="0003166F" w:rsidRPr="004F1363">
              <w:rPr>
                <w:rFonts w:ascii="Arial" w:eastAsia="Calibri" w:hAnsi="Arial" w:cs="Arial"/>
                <w:sz w:val="18"/>
                <w:szCs w:val="18"/>
              </w:rPr>
              <w:t xml:space="preserve">контрола </w:t>
            </w:r>
            <w:r w:rsidRPr="004F1363">
              <w:rPr>
                <w:rFonts w:ascii="Arial" w:eastAsia="Calibri" w:hAnsi="Arial" w:cs="Arial"/>
                <w:sz w:val="18"/>
                <w:szCs w:val="18"/>
              </w:rPr>
              <w:t xml:space="preserve"> на стоката</w:t>
            </w:r>
            <w:r>
              <w:rPr>
                <w:rFonts w:ascii="Arial" w:eastAsia="Calibri" w:hAnsi="Arial" w:cs="Arial"/>
                <w:sz w:val="18"/>
                <w:szCs w:val="18"/>
              </w:rPr>
              <w:t>, а истата ја проверува и раководителот на одделението</w:t>
            </w:r>
            <w:r w:rsidRPr="004F1363">
              <w:rPr>
                <w:rFonts w:ascii="Arial" w:eastAsia="Calibri" w:hAnsi="Arial" w:cs="Arial"/>
                <w:sz w:val="18"/>
                <w:szCs w:val="18"/>
              </w:rPr>
              <w:t>.</w:t>
            </w:r>
          </w:p>
        </w:tc>
      </w:tr>
      <w:tr w:rsidR="00820167" w:rsidTr="00CE2C94">
        <w:trPr>
          <w:trHeight w:val="677"/>
        </w:trPr>
        <w:tc>
          <w:tcPr>
            <w:tcW w:w="720" w:type="dxa"/>
            <w:tcBorders>
              <w:top w:val="single" w:sz="4" w:space="0" w:color="000000"/>
              <w:left w:val="single" w:sz="4" w:space="0" w:color="000000"/>
              <w:bottom w:val="single" w:sz="4" w:space="0" w:color="000000"/>
              <w:right w:val="nil"/>
            </w:tcBorders>
            <w:shd w:val="clear" w:color="auto" w:fill="FFFECE"/>
            <w:vAlign w:val="center"/>
            <w:hideMark/>
          </w:tcPr>
          <w:p w:rsidR="00820167" w:rsidRDefault="00820167" w:rsidP="00005C36">
            <w:pPr>
              <w:snapToGrid w:val="0"/>
              <w:jc w:val="center"/>
              <w:rPr>
                <w:rFonts w:ascii="Arial" w:hAnsi="Arial" w:cs="Arial"/>
                <w:sz w:val="18"/>
                <w:szCs w:val="18"/>
                <w:lang w:val="en-US"/>
              </w:rPr>
            </w:pPr>
            <w:r>
              <w:rPr>
                <w:rFonts w:ascii="Arial" w:hAnsi="Arial" w:cs="Arial"/>
                <w:sz w:val="18"/>
                <w:szCs w:val="18"/>
                <w:lang w:val="en-US"/>
              </w:rPr>
              <w:t>18.</w:t>
            </w:r>
          </w:p>
        </w:tc>
        <w:tc>
          <w:tcPr>
            <w:tcW w:w="2700" w:type="dxa"/>
            <w:tcBorders>
              <w:top w:val="single" w:sz="4" w:space="0" w:color="000000"/>
              <w:left w:val="single" w:sz="4" w:space="0" w:color="000000"/>
              <w:bottom w:val="single" w:sz="4" w:space="0" w:color="000000"/>
              <w:right w:val="nil"/>
            </w:tcBorders>
            <w:shd w:val="clear" w:color="auto" w:fill="FFFECE"/>
            <w:hideMark/>
          </w:tcPr>
          <w:p w:rsidR="00820167" w:rsidRPr="00081EF9" w:rsidRDefault="00820167" w:rsidP="007149CE">
            <w:pPr>
              <w:snapToGrid w:val="0"/>
              <w:spacing w:line="200" w:lineRule="atLeast"/>
              <w:jc w:val="both"/>
              <w:rPr>
                <w:rFonts w:ascii="Arial" w:hAnsi="Arial"/>
                <w:sz w:val="18"/>
                <w:szCs w:val="18"/>
              </w:rPr>
            </w:pPr>
            <w:r w:rsidRPr="00081EF9">
              <w:rPr>
                <w:rFonts w:ascii="Arial" w:hAnsi="Arial"/>
                <w:sz w:val="18"/>
                <w:szCs w:val="18"/>
              </w:rPr>
              <w:t>Задржување на два примерока од испратницата од  советникот во секторот.</w:t>
            </w:r>
          </w:p>
        </w:tc>
        <w:tc>
          <w:tcPr>
            <w:tcW w:w="7747" w:type="dxa"/>
            <w:tcBorders>
              <w:top w:val="single" w:sz="4" w:space="0" w:color="000000"/>
              <w:left w:val="single" w:sz="4" w:space="0" w:color="000000"/>
              <w:bottom w:val="single" w:sz="4" w:space="0" w:color="000000"/>
              <w:right w:val="single" w:sz="4" w:space="0" w:color="000000"/>
            </w:tcBorders>
            <w:shd w:val="clear" w:color="auto" w:fill="FFFECE"/>
            <w:vAlign w:val="center"/>
            <w:hideMark/>
          </w:tcPr>
          <w:p w:rsidR="00AD0F47" w:rsidRPr="004F1363" w:rsidRDefault="00522E96" w:rsidP="00AD0F47">
            <w:pPr>
              <w:tabs>
                <w:tab w:val="left" w:pos="0"/>
              </w:tabs>
              <w:suppressAutoHyphens w:val="0"/>
              <w:snapToGrid w:val="0"/>
              <w:jc w:val="both"/>
              <w:rPr>
                <w:rFonts w:ascii="Arial" w:eastAsia="Calibri" w:hAnsi="Arial" w:cs="Arial"/>
                <w:sz w:val="18"/>
                <w:szCs w:val="18"/>
              </w:rPr>
            </w:pPr>
            <w:r>
              <w:rPr>
                <w:rFonts w:ascii="Arial" w:eastAsia="Calibri" w:hAnsi="Arial" w:cs="Arial"/>
                <w:sz w:val="18"/>
                <w:szCs w:val="18"/>
                <w:lang w:val="en-US"/>
              </w:rPr>
              <w:t>С</w:t>
            </w:r>
            <w:r w:rsidRPr="004F1363">
              <w:rPr>
                <w:rFonts w:ascii="Arial" w:eastAsia="Calibri" w:hAnsi="Arial" w:cs="Arial"/>
                <w:sz w:val="18"/>
                <w:szCs w:val="18"/>
              </w:rPr>
              <w:t>оветникот во секторот</w:t>
            </w:r>
            <w:r>
              <w:rPr>
                <w:rFonts w:ascii="Arial" w:eastAsia="Calibri" w:hAnsi="Arial" w:cs="Arial"/>
                <w:sz w:val="18"/>
                <w:szCs w:val="18"/>
                <w:lang w:val="en-US"/>
              </w:rPr>
              <w:t xml:space="preserve"> задржува </w:t>
            </w:r>
            <w:r w:rsidRPr="004F1363">
              <w:rPr>
                <w:rFonts w:ascii="Arial" w:eastAsia="Calibri" w:hAnsi="Arial" w:cs="Arial"/>
                <w:sz w:val="18"/>
                <w:szCs w:val="18"/>
              </w:rPr>
              <w:t xml:space="preserve"> </w:t>
            </w:r>
            <w:r>
              <w:rPr>
                <w:rFonts w:ascii="Arial" w:eastAsia="Calibri" w:hAnsi="Arial" w:cs="Arial"/>
                <w:sz w:val="18"/>
                <w:szCs w:val="18"/>
                <w:lang w:val="en-US"/>
              </w:rPr>
              <w:t>д</w:t>
            </w:r>
            <w:r>
              <w:rPr>
                <w:rFonts w:ascii="Arial" w:eastAsia="Calibri" w:hAnsi="Arial" w:cs="Arial"/>
                <w:sz w:val="18"/>
                <w:szCs w:val="18"/>
              </w:rPr>
              <w:t>в</w:t>
            </w:r>
            <w:r>
              <w:rPr>
                <w:rFonts w:ascii="Arial" w:eastAsia="Calibri" w:hAnsi="Arial" w:cs="Arial"/>
                <w:sz w:val="18"/>
                <w:szCs w:val="18"/>
                <w:lang w:val="en-US"/>
              </w:rPr>
              <w:t>а</w:t>
            </w:r>
            <w:r w:rsidR="00AD0F47" w:rsidRPr="004F1363">
              <w:rPr>
                <w:rFonts w:ascii="Arial" w:eastAsia="Calibri" w:hAnsi="Arial" w:cs="Arial"/>
                <w:sz w:val="18"/>
                <w:szCs w:val="18"/>
              </w:rPr>
              <w:t xml:space="preserve"> примерока од испратницата . </w:t>
            </w:r>
          </w:p>
          <w:p w:rsidR="00820167" w:rsidRDefault="00820167" w:rsidP="00005C36">
            <w:pPr>
              <w:jc w:val="both"/>
              <w:rPr>
                <w:rFonts w:ascii="Arial" w:hAnsi="Arial" w:cs="Arial"/>
                <w:bCs/>
                <w:lang w:val="en-US" w:eastAsia="zh-CN"/>
              </w:rPr>
            </w:pPr>
          </w:p>
        </w:tc>
      </w:tr>
      <w:tr w:rsidR="00820167" w:rsidTr="00CE2C94">
        <w:trPr>
          <w:trHeight w:val="677"/>
        </w:trPr>
        <w:tc>
          <w:tcPr>
            <w:tcW w:w="720" w:type="dxa"/>
            <w:tcBorders>
              <w:top w:val="single" w:sz="4" w:space="0" w:color="000000"/>
              <w:left w:val="single" w:sz="4" w:space="0" w:color="000000"/>
              <w:bottom w:val="single" w:sz="4" w:space="0" w:color="000000"/>
              <w:right w:val="nil"/>
            </w:tcBorders>
            <w:shd w:val="clear" w:color="auto" w:fill="FFFECE"/>
            <w:vAlign w:val="center"/>
            <w:hideMark/>
          </w:tcPr>
          <w:p w:rsidR="00820167" w:rsidRPr="00584636" w:rsidRDefault="00820167" w:rsidP="001B5D74">
            <w:pPr>
              <w:snapToGrid w:val="0"/>
              <w:jc w:val="center"/>
              <w:rPr>
                <w:rFonts w:ascii="Arial" w:hAnsi="Arial" w:cs="Arial"/>
                <w:sz w:val="18"/>
                <w:szCs w:val="18"/>
                <w:lang w:val="en-US"/>
              </w:rPr>
            </w:pPr>
            <w:r>
              <w:rPr>
                <w:rFonts w:ascii="Arial" w:hAnsi="Arial" w:cs="Arial"/>
                <w:sz w:val="18"/>
                <w:szCs w:val="18"/>
                <w:lang w:val="en-US"/>
              </w:rPr>
              <w:t>19.</w:t>
            </w:r>
          </w:p>
        </w:tc>
        <w:tc>
          <w:tcPr>
            <w:tcW w:w="2700" w:type="dxa"/>
            <w:tcBorders>
              <w:top w:val="single" w:sz="4" w:space="0" w:color="000000"/>
              <w:left w:val="single" w:sz="4" w:space="0" w:color="000000"/>
              <w:bottom w:val="single" w:sz="4" w:space="0" w:color="000000"/>
              <w:right w:val="nil"/>
            </w:tcBorders>
            <w:shd w:val="clear" w:color="auto" w:fill="FFFECE"/>
            <w:hideMark/>
          </w:tcPr>
          <w:p w:rsidR="00820167" w:rsidRPr="00081EF9" w:rsidRDefault="000205E6" w:rsidP="00005C36">
            <w:pPr>
              <w:snapToGrid w:val="0"/>
              <w:spacing w:line="200" w:lineRule="atLeast"/>
              <w:jc w:val="both"/>
              <w:rPr>
                <w:rFonts w:ascii="Arial" w:hAnsi="Arial"/>
                <w:sz w:val="18"/>
                <w:szCs w:val="18"/>
              </w:rPr>
            </w:pPr>
            <w:r w:rsidRPr="00081EF9">
              <w:rPr>
                <w:rFonts w:ascii="Arial" w:hAnsi="Arial"/>
                <w:sz w:val="18"/>
                <w:szCs w:val="18"/>
              </w:rPr>
              <w:t xml:space="preserve">Прием на фактура </w:t>
            </w:r>
            <w:r>
              <w:rPr>
                <w:rFonts w:ascii="Arial" w:hAnsi="Arial"/>
                <w:sz w:val="18"/>
                <w:szCs w:val="18"/>
                <w:lang w:val="en-US"/>
              </w:rPr>
              <w:t xml:space="preserve">од добавувачот од </w:t>
            </w:r>
            <w:r w:rsidRPr="00081EF9">
              <w:rPr>
                <w:rFonts w:ascii="Arial" w:hAnsi="Arial"/>
                <w:sz w:val="18"/>
                <w:szCs w:val="18"/>
              </w:rPr>
              <w:t>Секторот за финансиски прашања</w:t>
            </w:r>
            <w:r>
              <w:rPr>
                <w:rFonts w:ascii="Arial" w:hAnsi="Arial"/>
                <w:sz w:val="18"/>
                <w:szCs w:val="18"/>
                <w:lang w:val="en-US"/>
              </w:rPr>
              <w:t>.</w:t>
            </w:r>
          </w:p>
        </w:tc>
        <w:tc>
          <w:tcPr>
            <w:tcW w:w="7747" w:type="dxa"/>
            <w:tcBorders>
              <w:top w:val="single" w:sz="4" w:space="0" w:color="000000"/>
              <w:left w:val="single" w:sz="4" w:space="0" w:color="000000"/>
              <w:bottom w:val="single" w:sz="4" w:space="0" w:color="000000"/>
              <w:right w:val="single" w:sz="4" w:space="0" w:color="000000"/>
            </w:tcBorders>
            <w:shd w:val="clear" w:color="auto" w:fill="FFFECE"/>
            <w:vAlign w:val="center"/>
            <w:hideMark/>
          </w:tcPr>
          <w:p w:rsidR="00AD0F47" w:rsidRPr="004F1363" w:rsidRDefault="00F8028F" w:rsidP="00AD0F47">
            <w:pPr>
              <w:tabs>
                <w:tab w:val="left" w:pos="0"/>
              </w:tabs>
              <w:suppressAutoHyphens w:val="0"/>
              <w:snapToGrid w:val="0"/>
              <w:jc w:val="both"/>
              <w:rPr>
                <w:rFonts w:ascii="Arial" w:eastAsia="Calibri" w:hAnsi="Arial" w:cs="Arial"/>
                <w:sz w:val="18"/>
                <w:szCs w:val="18"/>
              </w:rPr>
            </w:pPr>
            <w:r>
              <w:rPr>
                <w:rFonts w:ascii="Arial" w:eastAsia="Calibri" w:hAnsi="Arial" w:cs="Arial"/>
                <w:sz w:val="18"/>
                <w:szCs w:val="18"/>
                <w:lang w:val="en-US"/>
              </w:rPr>
              <w:t>Советникот ја заведува п</w:t>
            </w:r>
            <w:r w:rsidR="00704763">
              <w:rPr>
                <w:rFonts w:ascii="Arial" w:eastAsia="Calibri" w:hAnsi="Arial" w:cs="Arial"/>
                <w:sz w:val="18"/>
                <w:szCs w:val="18"/>
                <w:lang w:val="en-US"/>
              </w:rPr>
              <w:t xml:space="preserve">римената </w:t>
            </w:r>
            <w:r w:rsidR="00704763" w:rsidRPr="004F1363">
              <w:rPr>
                <w:rFonts w:ascii="Arial" w:eastAsia="Calibri" w:hAnsi="Arial" w:cs="Arial"/>
                <w:sz w:val="18"/>
                <w:szCs w:val="18"/>
              </w:rPr>
              <w:t>фактура за испорачаната стока</w:t>
            </w:r>
            <w:r w:rsidR="00704763">
              <w:rPr>
                <w:rFonts w:ascii="Arial" w:eastAsia="Calibri" w:hAnsi="Arial" w:cs="Arial"/>
                <w:sz w:val="18"/>
                <w:szCs w:val="18"/>
                <w:lang w:val="en-US"/>
              </w:rPr>
              <w:t xml:space="preserve"> од д</w:t>
            </w:r>
            <w:r w:rsidR="00AD0F47" w:rsidRPr="004F1363">
              <w:rPr>
                <w:rFonts w:ascii="Arial" w:eastAsia="Calibri" w:hAnsi="Arial" w:cs="Arial"/>
                <w:sz w:val="18"/>
                <w:szCs w:val="18"/>
              </w:rPr>
              <w:t>обавувачот</w:t>
            </w:r>
            <w:r w:rsidR="005A1F0F">
              <w:rPr>
                <w:rFonts w:ascii="Arial" w:eastAsia="Calibri" w:hAnsi="Arial" w:cs="Arial"/>
                <w:sz w:val="18"/>
                <w:szCs w:val="18"/>
                <w:lang w:val="en-US"/>
              </w:rPr>
              <w:t>.</w:t>
            </w:r>
          </w:p>
          <w:p w:rsidR="00820167" w:rsidRDefault="00820167" w:rsidP="00005C36">
            <w:pPr>
              <w:jc w:val="both"/>
              <w:rPr>
                <w:rFonts w:ascii="Arial" w:hAnsi="Arial" w:cs="Arial"/>
                <w:bCs/>
                <w:lang w:val="en-US" w:eastAsia="zh-CN"/>
              </w:rPr>
            </w:pPr>
          </w:p>
        </w:tc>
      </w:tr>
    </w:tbl>
    <w:p w:rsidR="00A32828" w:rsidRPr="004F1363" w:rsidRDefault="00A32828" w:rsidP="00A32828">
      <w:pPr>
        <w:tabs>
          <w:tab w:val="left" w:pos="0"/>
        </w:tabs>
        <w:suppressAutoHyphens w:val="0"/>
        <w:snapToGrid w:val="0"/>
        <w:ind w:left="-360"/>
        <w:jc w:val="both"/>
        <w:rPr>
          <w:rFonts w:ascii="Arial" w:eastAsia="Calibri" w:hAnsi="Arial" w:cs="Arial"/>
          <w:sz w:val="18"/>
          <w:szCs w:val="18"/>
        </w:rPr>
      </w:pPr>
    </w:p>
    <w:p w:rsidR="00A32828" w:rsidRPr="004F1363" w:rsidRDefault="00A32828" w:rsidP="00A32828">
      <w:pPr>
        <w:tabs>
          <w:tab w:val="left" w:pos="0"/>
        </w:tabs>
        <w:suppressAutoHyphens w:val="0"/>
        <w:snapToGrid w:val="0"/>
        <w:ind w:left="-360"/>
        <w:jc w:val="both"/>
        <w:rPr>
          <w:rFonts w:ascii="Arial" w:eastAsia="Calibri" w:hAnsi="Arial" w:cs="Arial"/>
          <w:sz w:val="18"/>
          <w:szCs w:val="18"/>
        </w:rPr>
      </w:pPr>
    </w:p>
    <w:p w:rsidR="00A32828" w:rsidRPr="004F1363" w:rsidRDefault="00A32828" w:rsidP="00A32828">
      <w:pPr>
        <w:tabs>
          <w:tab w:val="left" w:pos="0"/>
        </w:tabs>
        <w:suppressAutoHyphens w:val="0"/>
        <w:snapToGrid w:val="0"/>
        <w:ind w:left="-360"/>
        <w:jc w:val="both"/>
        <w:rPr>
          <w:rFonts w:ascii="Arial" w:eastAsia="Calibri" w:hAnsi="Arial" w:cs="Arial"/>
          <w:sz w:val="18"/>
          <w:szCs w:val="18"/>
        </w:rPr>
      </w:pPr>
    </w:p>
    <w:p w:rsidR="00A32828" w:rsidRPr="004F1363" w:rsidRDefault="00A32828" w:rsidP="00A32828">
      <w:pPr>
        <w:tabs>
          <w:tab w:val="left" w:pos="0"/>
        </w:tabs>
        <w:suppressAutoHyphens w:val="0"/>
        <w:snapToGrid w:val="0"/>
        <w:ind w:left="-360"/>
        <w:jc w:val="both"/>
        <w:rPr>
          <w:rFonts w:ascii="Arial" w:eastAsia="Calibri" w:hAnsi="Arial" w:cs="Arial"/>
          <w:sz w:val="18"/>
          <w:szCs w:val="18"/>
        </w:rPr>
      </w:pPr>
    </w:p>
    <w:p w:rsidR="00A32828" w:rsidRPr="004F1363" w:rsidRDefault="00A32828" w:rsidP="00A32828">
      <w:pPr>
        <w:tabs>
          <w:tab w:val="left" w:pos="0"/>
        </w:tabs>
        <w:suppressAutoHyphens w:val="0"/>
        <w:snapToGrid w:val="0"/>
        <w:ind w:left="-360"/>
        <w:jc w:val="both"/>
        <w:rPr>
          <w:rFonts w:ascii="Arial" w:eastAsia="Calibri" w:hAnsi="Arial" w:cs="Arial"/>
          <w:sz w:val="18"/>
          <w:szCs w:val="18"/>
        </w:rPr>
      </w:pPr>
    </w:p>
    <w:p w:rsidR="00A32828" w:rsidRPr="004F1363" w:rsidRDefault="00A32828" w:rsidP="00A32828">
      <w:pPr>
        <w:tabs>
          <w:tab w:val="left" w:pos="0"/>
        </w:tabs>
        <w:suppressAutoHyphens w:val="0"/>
        <w:snapToGrid w:val="0"/>
        <w:ind w:left="-360"/>
        <w:jc w:val="both"/>
        <w:rPr>
          <w:rFonts w:ascii="Arial" w:eastAsia="Calibri" w:hAnsi="Arial" w:cs="Arial"/>
          <w:sz w:val="18"/>
          <w:szCs w:val="18"/>
        </w:rPr>
      </w:pPr>
    </w:p>
    <w:p w:rsidR="00A32828" w:rsidRPr="004F1363" w:rsidRDefault="00A32828" w:rsidP="00A32828">
      <w:pPr>
        <w:tabs>
          <w:tab w:val="left" w:pos="0"/>
        </w:tabs>
        <w:suppressAutoHyphens w:val="0"/>
        <w:snapToGrid w:val="0"/>
        <w:ind w:left="-360"/>
        <w:jc w:val="both"/>
        <w:rPr>
          <w:rFonts w:ascii="Arial" w:eastAsia="Calibri" w:hAnsi="Arial" w:cs="Arial"/>
          <w:sz w:val="18"/>
          <w:szCs w:val="18"/>
        </w:rPr>
      </w:pPr>
    </w:p>
    <w:p w:rsidR="00A32828" w:rsidRPr="004F1363" w:rsidRDefault="00A32828" w:rsidP="00A32828">
      <w:pPr>
        <w:tabs>
          <w:tab w:val="left" w:pos="0"/>
        </w:tabs>
        <w:suppressAutoHyphens w:val="0"/>
        <w:snapToGrid w:val="0"/>
        <w:ind w:left="-360"/>
        <w:jc w:val="both"/>
        <w:rPr>
          <w:rFonts w:ascii="Arial" w:eastAsia="Calibri" w:hAnsi="Arial" w:cs="Arial"/>
          <w:sz w:val="18"/>
          <w:szCs w:val="18"/>
        </w:rPr>
      </w:pPr>
    </w:p>
    <w:p w:rsidR="00A32828" w:rsidRPr="004F1363" w:rsidRDefault="00A32828" w:rsidP="00A32828">
      <w:pPr>
        <w:tabs>
          <w:tab w:val="left" w:pos="0"/>
        </w:tabs>
        <w:suppressAutoHyphens w:val="0"/>
        <w:snapToGrid w:val="0"/>
        <w:ind w:left="-360"/>
        <w:jc w:val="both"/>
        <w:rPr>
          <w:rFonts w:ascii="Arial" w:eastAsia="Calibri" w:hAnsi="Arial" w:cs="Arial"/>
          <w:sz w:val="18"/>
          <w:szCs w:val="18"/>
        </w:rPr>
      </w:pPr>
    </w:p>
    <w:p w:rsidR="00A32828" w:rsidRPr="004F1363" w:rsidRDefault="00A32828" w:rsidP="00A32828">
      <w:pPr>
        <w:tabs>
          <w:tab w:val="left" w:pos="0"/>
        </w:tabs>
        <w:suppressAutoHyphens w:val="0"/>
        <w:snapToGrid w:val="0"/>
        <w:ind w:left="-360"/>
        <w:jc w:val="both"/>
        <w:rPr>
          <w:rFonts w:ascii="Arial" w:eastAsia="Calibri" w:hAnsi="Arial" w:cs="Arial"/>
          <w:sz w:val="18"/>
          <w:szCs w:val="18"/>
        </w:rPr>
      </w:pPr>
    </w:p>
    <w:p w:rsidR="00A32828" w:rsidRPr="004F1363" w:rsidRDefault="00A32828" w:rsidP="00A32828">
      <w:pPr>
        <w:tabs>
          <w:tab w:val="left" w:pos="0"/>
        </w:tabs>
        <w:suppressAutoHyphens w:val="0"/>
        <w:snapToGrid w:val="0"/>
        <w:ind w:left="-360"/>
        <w:jc w:val="both"/>
        <w:rPr>
          <w:rFonts w:ascii="Arial" w:eastAsia="Calibri" w:hAnsi="Arial" w:cs="Arial"/>
          <w:sz w:val="18"/>
          <w:szCs w:val="18"/>
        </w:rPr>
      </w:pPr>
    </w:p>
    <w:p w:rsidR="00A32828" w:rsidRPr="004F1363" w:rsidRDefault="00A32828" w:rsidP="00A32828">
      <w:pPr>
        <w:tabs>
          <w:tab w:val="left" w:pos="0"/>
        </w:tabs>
        <w:suppressAutoHyphens w:val="0"/>
        <w:snapToGrid w:val="0"/>
        <w:ind w:left="-360"/>
        <w:jc w:val="both"/>
        <w:rPr>
          <w:rFonts w:ascii="Arial" w:eastAsia="Calibri" w:hAnsi="Arial" w:cs="Arial"/>
          <w:sz w:val="18"/>
          <w:szCs w:val="18"/>
        </w:rPr>
      </w:pPr>
    </w:p>
    <w:p w:rsidR="00365738" w:rsidRDefault="00365738" w:rsidP="00365738">
      <w:pPr>
        <w:jc w:val="center"/>
      </w:pPr>
    </w:p>
    <w:p w:rsidR="00365738" w:rsidRDefault="00365738" w:rsidP="00365738">
      <w:pPr>
        <w:jc w:val="center"/>
      </w:pPr>
    </w:p>
    <w:p w:rsidR="00365738" w:rsidRDefault="00365738" w:rsidP="00365738">
      <w:pPr>
        <w:jc w:val="center"/>
      </w:pPr>
    </w:p>
    <w:p w:rsidR="00365738" w:rsidRDefault="00365738" w:rsidP="00365738">
      <w:pPr>
        <w:jc w:val="center"/>
      </w:pPr>
    </w:p>
    <w:p w:rsidR="00365738" w:rsidRDefault="00365738" w:rsidP="00365738">
      <w:pPr>
        <w:jc w:val="center"/>
      </w:pPr>
    </w:p>
    <w:p w:rsidR="00365738" w:rsidRDefault="00365738" w:rsidP="00365738">
      <w:pPr>
        <w:jc w:val="center"/>
      </w:pPr>
    </w:p>
    <w:p w:rsidR="00365738" w:rsidRDefault="00365738" w:rsidP="00365738">
      <w:pPr>
        <w:jc w:val="center"/>
      </w:pPr>
    </w:p>
    <w:p w:rsidR="00365738" w:rsidRDefault="00365738" w:rsidP="00365738">
      <w:pPr>
        <w:jc w:val="center"/>
      </w:pPr>
    </w:p>
    <w:p w:rsidR="00365738" w:rsidRDefault="00365738" w:rsidP="00365738">
      <w:pPr>
        <w:jc w:val="center"/>
      </w:pPr>
    </w:p>
    <w:p w:rsidR="008A1FF0" w:rsidRPr="008A1FF0" w:rsidRDefault="008A1FF0" w:rsidP="008A1FF0">
      <w:pPr>
        <w:rPr>
          <w:lang w:val="en-US"/>
        </w:rPr>
      </w:pPr>
    </w:p>
    <w:p w:rsidR="008A1FF0" w:rsidRDefault="008A1FF0" w:rsidP="00365738">
      <w:pPr>
        <w:jc w:val="center"/>
        <w:rPr>
          <w:lang w:val="en-US"/>
        </w:rPr>
      </w:pPr>
    </w:p>
    <w:p w:rsidR="008A1FF0" w:rsidRPr="008A1FF0" w:rsidRDefault="008A1FF0" w:rsidP="00365738">
      <w:pPr>
        <w:jc w:val="center"/>
        <w:rPr>
          <w:lang w:val="en-US"/>
        </w:rPr>
      </w:pPr>
    </w:p>
    <w:p w:rsidR="00365738" w:rsidRDefault="00365738" w:rsidP="00365738">
      <w:pPr>
        <w:jc w:val="center"/>
      </w:pPr>
    </w:p>
    <w:p w:rsidR="00365738" w:rsidRDefault="00365738" w:rsidP="00365738">
      <w:pPr>
        <w:jc w:val="center"/>
      </w:pPr>
    </w:p>
    <w:p w:rsidR="00365738" w:rsidRDefault="00365738" w:rsidP="00365738">
      <w:pPr>
        <w:jc w:val="center"/>
      </w:pPr>
    </w:p>
    <w:p w:rsidR="00CE2C94" w:rsidRDefault="00CE2C94" w:rsidP="00365738">
      <w:pPr>
        <w:jc w:val="center"/>
        <w:rPr>
          <w:rFonts w:ascii="Arial" w:hAnsi="Arial" w:cs="Arial"/>
          <w:sz w:val="96"/>
          <w:szCs w:val="96"/>
        </w:rPr>
      </w:pPr>
    </w:p>
    <w:p w:rsidR="00CE2C94" w:rsidRDefault="00CE2C94" w:rsidP="00365738">
      <w:pPr>
        <w:jc w:val="center"/>
        <w:rPr>
          <w:rFonts w:ascii="Arial" w:hAnsi="Arial" w:cs="Arial"/>
          <w:sz w:val="96"/>
          <w:szCs w:val="96"/>
        </w:rPr>
      </w:pPr>
    </w:p>
    <w:p w:rsidR="00CE2C94" w:rsidRDefault="00CE2C94" w:rsidP="00365738">
      <w:pPr>
        <w:jc w:val="center"/>
        <w:rPr>
          <w:rFonts w:ascii="Arial" w:hAnsi="Arial" w:cs="Arial"/>
          <w:sz w:val="96"/>
          <w:szCs w:val="96"/>
        </w:rPr>
      </w:pPr>
    </w:p>
    <w:p w:rsidR="00CE2C94" w:rsidRDefault="00CE2C94" w:rsidP="00365738">
      <w:pPr>
        <w:jc w:val="center"/>
        <w:rPr>
          <w:rFonts w:ascii="Arial" w:hAnsi="Arial" w:cs="Arial"/>
          <w:sz w:val="96"/>
          <w:szCs w:val="96"/>
        </w:rPr>
      </w:pPr>
    </w:p>
    <w:p w:rsidR="00EC1042" w:rsidRDefault="00EC1042" w:rsidP="00365738">
      <w:pPr>
        <w:jc w:val="center"/>
        <w:rPr>
          <w:rFonts w:ascii="Arial" w:hAnsi="Arial" w:cs="Arial"/>
          <w:sz w:val="96"/>
          <w:szCs w:val="96"/>
        </w:rPr>
      </w:pPr>
    </w:p>
    <w:p w:rsidR="00EC1042" w:rsidRDefault="00EC1042" w:rsidP="00365738">
      <w:pPr>
        <w:jc w:val="center"/>
        <w:rPr>
          <w:rFonts w:ascii="Arial" w:hAnsi="Arial" w:cs="Arial"/>
          <w:sz w:val="96"/>
          <w:szCs w:val="96"/>
        </w:rPr>
      </w:pPr>
    </w:p>
    <w:p w:rsidR="00EC1042" w:rsidRDefault="00EC1042" w:rsidP="00365738">
      <w:pPr>
        <w:jc w:val="center"/>
        <w:rPr>
          <w:rFonts w:ascii="Arial" w:hAnsi="Arial" w:cs="Arial"/>
          <w:sz w:val="96"/>
          <w:szCs w:val="96"/>
        </w:rPr>
      </w:pPr>
    </w:p>
    <w:p w:rsidR="00771EBF" w:rsidRDefault="00365738" w:rsidP="00365738">
      <w:pPr>
        <w:jc w:val="center"/>
        <w:rPr>
          <w:rFonts w:ascii="Arial" w:hAnsi="Arial" w:cs="Arial"/>
          <w:sz w:val="96"/>
          <w:szCs w:val="96"/>
        </w:rPr>
      </w:pPr>
      <w:r w:rsidRPr="00365738">
        <w:rPr>
          <w:rFonts w:ascii="Arial" w:hAnsi="Arial" w:cs="Arial"/>
          <w:sz w:val="96"/>
          <w:szCs w:val="96"/>
        </w:rPr>
        <w:t xml:space="preserve">ПРИЛОЗИ </w:t>
      </w:r>
    </w:p>
    <w:p w:rsidR="00FE0FF8" w:rsidRDefault="00365738" w:rsidP="00FE0FF8">
      <w:pPr>
        <w:jc w:val="right"/>
        <w:rPr>
          <w:rFonts w:ascii="Arial" w:hAnsi="Arial" w:cs="Arial"/>
          <w:sz w:val="24"/>
          <w:szCs w:val="24"/>
        </w:rPr>
      </w:pPr>
      <w:r>
        <w:rPr>
          <w:rFonts w:cs="Arial"/>
          <w:sz w:val="96"/>
          <w:szCs w:val="96"/>
        </w:rPr>
        <w:br w:type="column"/>
      </w:r>
      <w:r w:rsidR="00FE0FF8" w:rsidRPr="00FE0FF8">
        <w:rPr>
          <w:rFonts w:ascii="Arial" w:hAnsi="Arial" w:cs="Arial"/>
          <w:sz w:val="24"/>
          <w:szCs w:val="24"/>
        </w:rPr>
        <w:lastRenderedPageBreak/>
        <w:t>Прилог 1</w:t>
      </w:r>
    </w:p>
    <w:p w:rsidR="00FE0FF8" w:rsidRPr="00FE0FF8" w:rsidRDefault="00FE0FF8" w:rsidP="00FE0FF8">
      <w:pPr>
        <w:jc w:val="right"/>
        <w:rPr>
          <w:rFonts w:ascii="Arial" w:hAnsi="Arial" w:cs="Arial"/>
          <w:sz w:val="24"/>
          <w:szCs w:val="24"/>
          <w:lang w:val="ru-RU"/>
        </w:rPr>
      </w:pPr>
    </w:p>
    <w:tbl>
      <w:tblPr>
        <w:tblW w:w="9900" w:type="dxa"/>
        <w:tblInd w:w="108" w:type="dxa"/>
        <w:tblLook w:val="04A0"/>
      </w:tblPr>
      <w:tblGrid>
        <w:gridCol w:w="996"/>
        <w:gridCol w:w="5392"/>
        <w:gridCol w:w="3512"/>
      </w:tblGrid>
      <w:tr w:rsidR="00FE0FF8" w:rsidTr="00FE0FF8">
        <w:tc>
          <w:tcPr>
            <w:tcW w:w="956" w:type="dxa"/>
            <w:vAlign w:val="center"/>
          </w:tcPr>
          <w:p w:rsidR="00FE0FF8" w:rsidRPr="00FE0FF8" w:rsidRDefault="00FE0FF8" w:rsidP="00FE0FF8">
            <w:pPr>
              <w:pStyle w:val="Header"/>
              <w:ind w:left="0"/>
              <w:jc w:val="center"/>
              <w:rPr>
                <w:lang w:val="mk-MK" w:eastAsia="ar-SA" w:bidi="ar-SA"/>
              </w:rPr>
            </w:pPr>
            <w:r>
              <w:rPr>
                <w:noProof/>
                <w:lang w:eastAsia="en-US" w:bidi="ar-SA"/>
              </w:rPr>
              <w:drawing>
                <wp:inline distT="0" distB="0" distL="0" distR="0">
                  <wp:extent cx="466725" cy="476250"/>
                  <wp:effectExtent l="19050" t="0" r="9525" b="0"/>
                  <wp:docPr id="27" name="Picture 1" descr="Coat of arms of the Republic of Macedonia.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at of arms of the Republic of Macedonia.svg"/>
                          <pic:cNvPicPr>
                            <a:picLocks noChangeAspect="1" noChangeArrowheads="1"/>
                          </pic:cNvPicPr>
                        </pic:nvPicPr>
                        <pic:blipFill>
                          <a:blip r:embed="rId9" cstate="print"/>
                          <a:srcRect/>
                          <a:stretch>
                            <a:fillRect/>
                          </a:stretch>
                        </pic:blipFill>
                        <pic:spPr bwMode="auto">
                          <a:xfrm>
                            <a:off x="0" y="0"/>
                            <a:ext cx="466725" cy="476250"/>
                          </a:xfrm>
                          <a:prstGeom prst="rect">
                            <a:avLst/>
                          </a:prstGeom>
                          <a:noFill/>
                          <a:ln w="9525">
                            <a:noFill/>
                            <a:miter lim="800000"/>
                            <a:headEnd/>
                            <a:tailEnd/>
                          </a:ln>
                        </pic:spPr>
                      </pic:pic>
                    </a:graphicData>
                  </a:graphic>
                </wp:inline>
              </w:drawing>
            </w:r>
          </w:p>
        </w:tc>
        <w:tc>
          <w:tcPr>
            <w:tcW w:w="5411" w:type="dxa"/>
            <w:vAlign w:val="center"/>
          </w:tcPr>
          <w:p w:rsidR="00FE0FF8" w:rsidRPr="00FE0FF8" w:rsidRDefault="00FE0FF8" w:rsidP="00FE0FF8">
            <w:pPr>
              <w:pStyle w:val="Header"/>
              <w:ind w:left="0"/>
              <w:jc w:val="center"/>
              <w:rPr>
                <w:lang w:val="mk-MK" w:eastAsia="ar-SA" w:bidi="ar-SA"/>
              </w:rPr>
            </w:pPr>
          </w:p>
          <w:p w:rsidR="00FE0FF8" w:rsidRPr="00FE0FF8" w:rsidRDefault="00FE0FF8" w:rsidP="00FE0FF8">
            <w:pPr>
              <w:pStyle w:val="Header"/>
              <w:ind w:left="0"/>
              <w:rPr>
                <w:lang w:val="mk-MK" w:eastAsia="ar-SA" w:bidi="ar-SA"/>
              </w:rPr>
            </w:pPr>
            <w:r w:rsidRPr="00FE0FF8">
              <w:rPr>
                <w:lang w:val="mk-MK" w:eastAsia="ar-SA" w:bidi="ar-SA"/>
              </w:rPr>
              <w:t>Република Македонија</w:t>
            </w:r>
          </w:p>
          <w:p w:rsidR="00FE0FF8" w:rsidRPr="00FE0FF8" w:rsidRDefault="00FE0FF8" w:rsidP="00FE0FF8">
            <w:pPr>
              <w:pStyle w:val="Header"/>
              <w:ind w:left="0"/>
              <w:rPr>
                <w:lang w:val="mk-MK" w:eastAsia="ar-SA" w:bidi="ar-SA"/>
              </w:rPr>
            </w:pPr>
            <w:r w:rsidRPr="00FE0FF8">
              <w:rPr>
                <w:lang w:val="mk-MK" w:eastAsia="ar-SA" w:bidi="ar-SA"/>
              </w:rPr>
              <w:t>Министерство за ________________</w:t>
            </w:r>
          </w:p>
        </w:tc>
        <w:tc>
          <w:tcPr>
            <w:tcW w:w="3533" w:type="dxa"/>
            <w:shd w:val="clear" w:color="auto" w:fill="4A442A" w:themeFill="background2" w:themeFillShade="40"/>
            <w:vAlign w:val="center"/>
          </w:tcPr>
          <w:p w:rsidR="00FE0FF8" w:rsidRPr="00FE0FF8" w:rsidRDefault="00FE0FF8" w:rsidP="00FE0FF8">
            <w:pPr>
              <w:pStyle w:val="Header"/>
              <w:ind w:left="0"/>
              <w:jc w:val="center"/>
              <w:rPr>
                <w:lang w:val="mk-MK" w:eastAsia="ar-SA" w:bidi="ar-SA"/>
              </w:rPr>
            </w:pPr>
          </w:p>
        </w:tc>
      </w:tr>
    </w:tbl>
    <w:p w:rsidR="00CB3761" w:rsidRPr="00913AF7" w:rsidRDefault="00CB3761" w:rsidP="00CB3761">
      <w:pPr>
        <w:jc w:val="both"/>
        <w:rPr>
          <w:rFonts w:cs="Arial"/>
          <w:lang w:val="ru-RU"/>
        </w:rPr>
      </w:pPr>
    </w:p>
    <w:tbl>
      <w:tblPr>
        <w:tblW w:w="18930" w:type="dxa"/>
        <w:tblLayout w:type="fixed"/>
        <w:tblCellMar>
          <w:left w:w="0" w:type="dxa"/>
          <w:right w:w="0" w:type="dxa"/>
        </w:tblCellMar>
        <w:tblLook w:val="0000"/>
      </w:tblPr>
      <w:tblGrid>
        <w:gridCol w:w="6750"/>
        <w:gridCol w:w="5870"/>
        <w:gridCol w:w="6310"/>
      </w:tblGrid>
      <w:tr w:rsidR="00FE0FF8" w:rsidRPr="00FE0FF8" w:rsidTr="00FE0FF8">
        <w:tc>
          <w:tcPr>
            <w:tcW w:w="6750" w:type="dxa"/>
          </w:tcPr>
          <w:p w:rsidR="00FE0FF8" w:rsidRPr="00FE0FF8" w:rsidRDefault="00FE0FF8" w:rsidP="0042284A">
            <w:pPr>
              <w:snapToGrid w:val="0"/>
              <w:rPr>
                <w:rFonts w:ascii="Arial" w:hAnsi="Arial" w:cs="Arial"/>
                <w:sz w:val="24"/>
                <w:szCs w:val="24"/>
                <w:lang w:val="ru-RU"/>
              </w:rPr>
            </w:pPr>
          </w:p>
          <w:p w:rsidR="00FE0FF8" w:rsidRPr="00FE0FF8" w:rsidRDefault="00FE0FF8" w:rsidP="0042284A">
            <w:pPr>
              <w:snapToGrid w:val="0"/>
              <w:rPr>
                <w:rFonts w:ascii="Arial" w:hAnsi="Arial" w:cs="Arial"/>
                <w:b/>
                <w:sz w:val="24"/>
                <w:szCs w:val="24"/>
                <w:lang w:val="ru-RU"/>
              </w:rPr>
            </w:pPr>
            <w:r w:rsidRPr="00FE0FF8">
              <w:rPr>
                <w:rFonts w:ascii="Arial" w:hAnsi="Arial" w:cs="Arial"/>
                <w:b/>
                <w:sz w:val="24"/>
                <w:szCs w:val="24"/>
                <w:lang w:val="ru-RU"/>
              </w:rPr>
              <w:t>ДО</w:t>
            </w:r>
          </w:p>
          <w:p w:rsidR="00FE0FF8" w:rsidRDefault="00FE0FF8" w:rsidP="0042284A">
            <w:pPr>
              <w:snapToGrid w:val="0"/>
              <w:rPr>
                <w:rFonts w:ascii="Arial" w:hAnsi="Arial" w:cs="Arial"/>
                <w:b/>
                <w:sz w:val="24"/>
                <w:szCs w:val="24"/>
                <w:lang w:val="en-US"/>
              </w:rPr>
            </w:pPr>
            <w:r w:rsidRPr="00FE0FF8">
              <w:rPr>
                <w:rFonts w:ascii="Arial" w:hAnsi="Arial" w:cs="Arial"/>
                <w:b/>
                <w:sz w:val="24"/>
                <w:szCs w:val="24"/>
              </w:rPr>
              <w:t>______________________, лице за</w:t>
            </w:r>
            <w:r w:rsidR="00C12FB8">
              <w:rPr>
                <w:rFonts w:ascii="Arial" w:hAnsi="Arial" w:cs="Arial"/>
                <w:b/>
                <w:sz w:val="24"/>
                <w:szCs w:val="24"/>
              </w:rPr>
              <w:t>должено за</w:t>
            </w:r>
            <w:r w:rsidRPr="00FE0FF8">
              <w:rPr>
                <w:rFonts w:ascii="Arial" w:hAnsi="Arial" w:cs="Arial"/>
                <w:b/>
                <w:sz w:val="24"/>
                <w:szCs w:val="24"/>
              </w:rPr>
              <w:t xml:space="preserve"> јавни набавки</w:t>
            </w:r>
          </w:p>
          <w:p w:rsidR="00FE0FF8" w:rsidRDefault="00FE0FF8" w:rsidP="0042284A">
            <w:pPr>
              <w:snapToGrid w:val="0"/>
              <w:rPr>
                <w:rFonts w:ascii="Arial" w:hAnsi="Arial" w:cs="Arial"/>
                <w:b/>
                <w:sz w:val="24"/>
                <w:szCs w:val="24"/>
                <w:lang w:val="en-US"/>
              </w:rPr>
            </w:pPr>
          </w:p>
          <w:p w:rsidR="00FE0FF8" w:rsidRPr="00FE0FF8" w:rsidRDefault="00FE0FF8" w:rsidP="0042284A">
            <w:pPr>
              <w:snapToGrid w:val="0"/>
              <w:rPr>
                <w:rFonts w:ascii="Arial" w:hAnsi="Arial" w:cs="Arial"/>
                <w:sz w:val="24"/>
                <w:szCs w:val="24"/>
              </w:rPr>
            </w:pPr>
            <w:r>
              <w:rPr>
                <w:rFonts w:ascii="Arial" w:hAnsi="Arial" w:cs="Arial"/>
                <w:b/>
                <w:sz w:val="24"/>
                <w:szCs w:val="24"/>
              </w:rPr>
              <w:t xml:space="preserve">Предмет: </w:t>
            </w:r>
            <w:r w:rsidRPr="00FE0FF8">
              <w:rPr>
                <w:rFonts w:ascii="Arial" w:hAnsi="Arial" w:cs="Arial"/>
                <w:sz w:val="24"/>
                <w:szCs w:val="24"/>
              </w:rPr>
              <w:t xml:space="preserve">Барање за изготвување на Одлука за </w:t>
            </w:r>
          </w:p>
          <w:p w:rsidR="00FE0FF8" w:rsidRPr="00FE0FF8" w:rsidRDefault="00FE0FF8" w:rsidP="0042284A">
            <w:pPr>
              <w:snapToGrid w:val="0"/>
              <w:rPr>
                <w:rFonts w:ascii="Arial" w:hAnsi="Arial" w:cs="Arial"/>
                <w:sz w:val="24"/>
                <w:szCs w:val="24"/>
                <w:lang w:val="ru-RU"/>
              </w:rPr>
            </w:pPr>
            <w:r w:rsidRPr="00FE0FF8">
              <w:rPr>
                <w:rFonts w:ascii="Arial" w:hAnsi="Arial" w:cs="Arial"/>
                <w:sz w:val="24"/>
                <w:szCs w:val="24"/>
              </w:rPr>
              <w:t xml:space="preserve">                  јавна набавка</w:t>
            </w:r>
            <w:r>
              <w:rPr>
                <w:rFonts w:ascii="Arial" w:hAnsi="Arial" w:cs="Arial"/>
                <w:b/>
                <w:sz w:val="24"/>
                <w:szCs w:val="24"/>
              </w:rPr>
              <w:t xml:space="preserve"> </w:t>
            </w:r>
            <w:r w:rsidRPr="00FE0FF8">
              <w:rPr>
                <w:rFonts w:ascii="Arial" w:hAnsi="Arial" w:cs="Arial"/>
                <w:sz w:val="24"/>
                <w:szCs w:val="24"/>
                <w:lang w:val="ru-RU"/>
              </w:rPr>
              <w:t xml:space="preserve"> </w:t>
            </w:r>
          </w:p>
        </w:tc>
        <w:tc>
          <w:tcPr>
            <w:tcW w:w="5870" w:type="dxa"/>
          </w:tcPr>
          <w:p w:rsidR="00FE0FF8" w:rsidRDefault="00FE0FF8" w:rsidP="00FE0FF8">
            <w:pPr>
              <w:rPr>
                <w:rFonts w:ascii="Arial" w:hAnsi="Arial" w:cs="Arial"/>
                <w:b/>
                <w:bCs/>
                <w:sz w:val="20"/>
                <w:szCs w:val="20"/>
              </w:rPr>
            </w:pPr>
          </w:p>
          <w:p w:rsidR="00FE0FF8" w:rsidRPr="00FE0FF8" w:rsidRDefault="00FE0FF8" w:rsidP="00FE0FF8">
            <w:pPr>
              <w:rPr>
                <w:rFonts w:ascii="Arial" w:hAnsi="Arial" w:cs="Arial"/>
                <w:b/>
                <w:bCs/>
                <w:sz w:val="20"/>
                <w:szCs w:val="20"/>
              </w:rPr>
            </w:pPr>
            <w:r w:rsidRPr="00FE0FF8">
              <w:rPr>
                <w:rFonts w:ascii="Arial" w:hAnsi="Arial" w:cs="Arial"/>
                <w:b/>
                <w:bCs/>
                <w:sz w:val="20"/>
                <w:szCs w:val="20"/>
              </w:rPr>
              <w:t>Бр.____________</w:t>
            </w:r>
          </w:p>
          <w:p w:rsidR="00FE0FF8" w:rsidRPr="00FE0FF8" w:rsidRDefault="00FE0FF8" w:rsidP="00FE0FF8">
            <w:pPr>
              <w:rPr>
                <w:rFonts w:ascii="Arial" w:hAnsi="Arial" w:cs="Arial"/>
                <w:b/>
                <w:bCs/>
                <w:sz w:val="20"/>
                <w:szCs w:val="20"/>
              </w:rPr>
            </w:pPr>
            <w:r w:rsidRPr="00FE0FF8">
              <w:rPr>
                <w:rFonts w:ascii="Arial" w:hAnsi="Arial" w:cs="Arial"/>
                <w:b/>
                <w:bCs/>
                <w:sz w:val="20"/>
                <w:szCs w:val="20"/>
              </w:rPr>
              <w:t>Скопје</w:t>
            </w:r>
            <w:r w:rsidRPr="00FE0FF8">
              <w:rPr>
                <w:rFonts w:ascii="Arial" w:hAnsi="Arial" w:cs="Arial"/>
                <w:b/>
                <w:bCs/>
                <w:sz w:val="20"/>
                <w:szCs w:val="20"/>
                <w:lang w:val="ru-RU"/>
              </w:rPr>
              <w:t xml:space="preserve"> _________</w:t>
            </w:r>
            <w:r w:rsidRPr="00FE0FF8">
              <w:rPr>
                <w:rFonts w:ascii="Arial" w:hAnsi="Arial" w:cs="Arial"/>
                <w:b/>
                <w:bCs/>
                <w:sz w:val="20"/>
                <w:szCs w:val="20"/>
              </w:rPr>
              <w:t>2012 година</w:t>
            </w:r>
          </w:p>
          <w:p w:rsidR="00FE0FF8" w:rsidRPr="00FE0FF8" w:rsidRDefault="00FE0FF8" w:rsidP="00FE0FF8">
            <w:pPr>
              <w:rPr>
                <w:rFonts w:ascii="Arial" w:hAnsi="Arial" w:cs="Arial"/>
                <w:sz w:val="20"/>
                <w:szCs w:val="20"/>
              </w:rPr>
            </w:pPr>
            <w:r w:rsidRPr="00FE0FF8">
              <w:rPr>
                <w:rFonts w:ascii="Arial" w:hAnsi="Arial" w:cs="Arial"/>
                <w:sz w:val="20"/>
                <w:szCs w:val="20"/>
              </w:rPr>
              <w:t>Влада на Република Македонија</w:t>
            </w:r>
          </w:p>
          <w:p w:rsidR="00FE0FF8" w:rsidRPr="00FE0FF8" w:rsidRDefault="00FE0FF8" w:rsidP="00FE0FF8">
            <w:pPr>
              <w:rPr>
                <w:rFonts w:ascii="Arial" w:hAnsi="Arial" w:cs="Arial"/>
                <w:sz w:val="20"/>
                <w:szCs w:val="20"/>
              </w:rPr>
            </w:pPr>
            <w:r w:rsidRPr="00FE0FF8">
              <w:rPr>
                <w:rFonts w:ascii="Arial" w:hAnsi="Arial" w:cs="Arial"/>
                <w:sz w:val="20"/>
                <w:szCs w:val="20"/>
              </w:rPr>
              <w:t>Министерство за __________</w:t>
            </w:r>
          </w:p>
          <w:p w:rsidR="00FE0FF8" w:rsidRPr="00FE0FF8" w:rsidRDefault="00FE0FF8" w:rsidP="00FE0FF8">
            <w:pPr>
              <w:rPr>
                <w:rFonts w:ascii="Arial" w:hAnsi="Arial" w:cs="Arial"/>
                <w:b/>
                <w:sz w:val="20"/>
                <w:szCs w:val="20"/>
                <w:lang w:val="ru-RU"/>
              </w:rPr>
            </w:pPr>
            <w:r w:rsidRPr="00FE0FF8">
              <w:rPr>
                <w:rFonts w:ascii="Arial" w:hAnsi="Arial" w:cs="Arial"/>
                <w:b/>
                <w:sz w:val="20"/>
                <w:szCs w:val="20"/>
              </w:rPr>
              <w:t>Сектор за ________________</w:t>
            </w:r>
          </w:p>
          <w:p w:rsidR="00FE0FF8" w:rsidRPr="00FE0FF8" w:rsidRDefault="00FE0FF8" w:rsidP="00FE0FF8">
            <w:pPr>
              <w:rPr>
                <w:rFonts w:ascii="Arial" w:hAnsi="Arial" w:cs="Arial"/>
                <w:sz w:val="20"/>
                <w:szCs w:val="20"/>
                <w:lang w:val="ru-RU"/>
              </w:rPr>
            </w:pPr>
            <w:r w:rsidRPr="00FE0FF8">
              <w:rPr>
                <w:rFonts w:ascii="Arial" w:hAnsi="Arial" w:cs="Arial"/>
                <w:sz w:val="20"/>
                <w:szCs w:val="20"/>
                <w:lang w:val="ru-RU"/>
              </w:rPr>
              <w:t>_________________________</w:t>
            </w:r>
          </w:p>
          <w:p w:rsidR="00FE0FF8" w:rsidRPr="00FE0FF8" w:rsidRDefault="00FE0FF8" w:rsidP="00FE0FF8">
            <w:pPr>
              <w:rPr>
                <w:rFonts w:ascii="Arial" w:hAnsi="Arial" w:cs="Arial"/>
                <w:sz w:val="20"/>
                <w:szCs w:val="20"/>
                <w:lang w:val="ru-RU"/>
              </w:rPr>
            </w:pPr>
            <w:r w:rsidRPr="00FE0FF8">
              <w:rPr>
                <w:rFonts w:ascii="Arial" w:hAnsi="Arial" w:cs="Arial"/>
                <w:sz w:val="20"/>
                <w:szCs w:val="20"/>
                <w:lang w:val="ru-RU"/>
              </w:rPr>
              <w:t>1000 Скопје</w:t>
            </w:r>
          </w:p>
          <w:p w:rsidR="00FE0FF8" w:rsidRPr="00FE0FF8" w:rsidRDefault="00FE0FF8" w:rsidP="00FE0FF8">
            <w:pPr>
              <w:rPr>
                <w:rFonts w:ascii="Arial" w:hAnsi="Arial" w:cs="Arial"/>
                <w:sz w:val="20"/>
                <w:szCs w:val="20"/>
                <w:lang w:val="ru-RU"/>
              </w:rPr>
            </w:pPr>
            <w:r w:rsidRPr="00FE0FF8">
              <w:rPr>
                <w:rFonts w:ascii="Arial" w:hAnsi="Arial" w:cs="Arial"/>
                <w:sz w:val="20"/>
                <w:szCs w:val="20"/>
                <w:lang w:val="ru-RU"/>
              </w:rPr>
              <w:t>Република Македонија</w:t>
            </w:r>
          </w:p>
          <w:p w:rsidR="00FE0FF8" w:rsidRPr="00FE0FF8" w:rsidRDefault="00FE0FF8" w:rsidP="00FE0FF8">
            <w:pPr>
              <w:rPr>
                <w:rFonts w:ascii="Arial" w:hAnsi="Arial" w:cs="Arial"/>
                <w:sz w:val="20"/>
                <w:szCs w:val="20"/>
                <w:lang w:val="ru-RU"/>
              </w:rPr>
            </w:pPr>
            <w:r w:rsidRPr="00FE0FF8">
              <w:rPr>
                <w:rFonts w:ascii="Arial" w:hAnsi="Arial" w:cs="Arial"/>
                <w:sz w:val="20"/>
                <w:szCs w:val="20"/>
                <w:lang w:val="ru-RU"/>
              </w:rPr>
              <w:t>Тел:</w:t>
            </w:r>
          </w:p>
          <w:p w:rsidR="00FE0FF8" w:rsidRPr="00FE0FF8" w:rsidRDefault="00FE0FF8" w:rsidP="00FE0FF8">
            <w:pPr>
              <w:rPr>
                <w:rFonts w:ascii="Arial" w:hAnsi="Arial" w:cs="Arial"/>
                <w:sz w:val="20"/>
                <w:szCs w:val="20"/>
                <w:lang w:val="ru-RU"/>
              </w:rPr>
            </w:pPr>
            <w:r w:rsidRPr="00FE0FF8">
              <w:rPr>
                <w:rFonts w:ascii="Arial" w:hAnsi="Arial" w:cs="Arial"/>
                <w:sz w:val="20"/>
                <w:szCs w:val="20"/>
                <w:lang w:val="ru-RU"/>
              </w:rPr>
              <w:t>Факс:</w:t>
            </w:r>
          </w:p>
          <w:p w:rsidR="00FE0FF8" w:rsidRPr="00FE0FF8" w:rsidRDefault="00FE0FF8" w:rsidP="00FE0FF8">
            <w:pPr>
              <w:rPr>
                <w:rFonts w:ascii="Arial" w:hAnsi="Arial" w:cs="Arial"/>
                <w:sz w:val="20"/>
                <w:szCs w:val="20"/>
                <w:lang w:val="ru-RU"/>
              </w:rPr>
            </w:pPr>
            <w:r w:rsidRPr="00FE0FF8">
              <w:rPr>
                <w:rFonts w:ascii="Arial" w:hAnsi="Arial" w:cs="Arial"/>
                <w:sz w:val="20"/>
                <w:szCs w:val="20"/>
                <w:lang w:val="ru-RU"/>
              </w:rPr>
              <w:t xml:space="preserve">Е-пошта: </w:t>
            </w:r>
          </w:p>
          <w:p w:rsidR="00FE0FF8" w:rsidRPr="00FE0FF8" w:rsidRDefault="00FE0FF8" w:rsidP="00FE0FF8">
            <w:pPr>
              <w:rPr>
                <w:rFonts w:ascii="Arial" w:hAnsi="Arial" w:cs="Arial"/>
                <w:sz w:val="24"/>
                <w:szCs w:val="24"/>
                <w:lang w:val="ru-RU"/>
              </w:rPr>
            </w:pPr>
            <w:r w:rsidRPr="00FE0FF8">
              <w:rPr>
                <w:rFonts w:ascii="Arial" w:hAnsi="Arial" w:cs="Arial"/>
                <w:sz w:val="20"/>
                <w:szCs w:val="20"/>
                <w:lang w:val="ru-RU"/>
              </w:rPr>
              <w:t>Веб страна:</w:t>
            </w:r>
            <w:r w:rsidRPr="00FE0FF8">
              <w:rPr>
                <w:rFonts w:ascii="Arial" w:hAnsi="Arial" w:cs="Arial"/>
                <w:sz w:val="24"/>
                <w:szCs w:val="24"/>
                <w:lang w:val="ru-RU"/>
              </w:rPr>
              <w:t xml:space="preserve"> </w:t>
            </w:r>
          </w:p>
          <w:p w:rsidR="00FE0FF8" w:rsidRPr="00FE0FF8" w:rsidRDefault="00FE0FF8" w:rsidP="00CB3761">
            <w:pPr>
              <w:snapToGrid w:val="0"/>
              <w:rPr>
                <w:rFonts w:ascii="Arial" w:hAnsi="Arial" w:cs="Arial"/>
                <w:sz w:val="24"/>
                <w:szCs w:val="24"/>
                <w:lang w:val="ru-RU"/>
              </w:rPr>
            </w:pPr>
          </w:p>
        </w:tc>
        <w:tc>
          <w:tcPr>
            <w:tcW w:w="6310" w:type="dxa"/>
          </w:tcPr>
          <w:p w:rsidR="00FE0FF8" w:rsidRPr="00FE0FF8" w:rsidRDefault="00FE0FF8" w:rsidP="00CB3761">
            <w:pPr>
              <w:snapToGrid w:val="0"/>
              <w:rPr>
                <w:rFonts w:ascii="Arial" w:hAnsi="Arial" w:cs="Arial"/>
                <w:sz w:val="24"/>
                <w:szCs w:val="24"/>
                <w:lang w:val="ru-RU"/>
              </w:rPr>
            </w:pPr>
          </w:p>
        </w:tc>
      </w:tr>
    </w:tbl>
    <w:p w:rsidR="00CB3761" w:rsidRPr="00FE0FF8" w:rsidRDefault="00CB3761" w:rsidP="00CB3761">
      <w:pPr>
        <w:jc w:val="both"/>
        <w:rPr>
          <w:rFonts w:ascii="Arial" w:hAnsi="Arial" w:cs="Arial"/>
        </w:rPr>
      </w:pPr>
      <w:r w:rsidRPr="00FE0FF8">
        <w:rPr>
          <w:rFonts w:ascii="Arial" w:hAnsi="Arial" w:cs="Arial"/>
          <w:color w:val="000000"/>
        </w:rPr>
        <w:t xml:space="preserve">Почитуван г. </w:t>
      </w:r>
      <w:r w:rsidRPr="00FE0FF8">
        <w:rPr>
          <w:rFonts w:ascii="Arial" w:hAnsi="Arial" w:cs="Arial"/>
          <w:lang w:val="ru-RU"/>
        </w:rPr>
        <w:t>_____________</w:t>
      </w:r>
      <w:r w:rsidRPr="00FE0FF8">
        <w:rPr>
          <w:rFonts w:ascii="Arial" w:hAnsi="Arial" w:cs="Arial"/>
        </w:rPr>
        <w:t>,</w:t>
      </w:r>
    </w:p>
    <w:p w:rsidR="00CB3761" w:rsidRPr="00FE0FF8" w:rsidRDefault="00CB3761" w:rsidP="00CB3761">
      <w:pPr>
        <w:jc w:val="both"/>
        <w:rPr>
          <w:rFonts w:ascii="Arial" w:hAnsi="Arial" w:cs="Arial"/>
        </w:rPr>
      </w:pPr>
    </w:p>
    <w:p w:rsidR="00CB3761" w:rsidRPr="00FE0FF8" w:rsidRDefault="00CB3761" w:rsidP="00CB3761">
      <w:pPr>
        <w:spacing w:before="120" w:after="120"/>
        <w:jc w:val="both"/>
        <w:rPr>
          <w:rFonts w:ascii="Arial" w:hAnsi="Arial" w:cs="Arial"/>
          <w:color w:val="000000"/>
        </w:rPr>
      </w:pPr>
      <w:r w:rsidRPr="00FE0FF8">
        <w:rPr>
          <w:rFonts w:ascii="Arial" w:hAnsi="Arial" w:cs="Arial"/>
          <w:color w:val="000000"/>
        </w:rPr>
        <w:t>Ве известуваме дека за потребите на Секторот за ______________________</w:t>
      </w:r>
      <w:r w:rsidR="00C12FB8">
        <w:rPr>
          <w:rFonts w:ascii="Arial" w:hAnsi="Arial" w:cs="Arial"/>
          <w:color w:val="000000"/>
        </w:rPr>
        <w:t>_, потребно е да изготвите предлог</w:t>
      </w:r>
      <w:r w:rsidRPr="00FE0FF8">
        <w:rPr>
          <w:rFonts w:ascii="Arial" w:hAnsi="Arial" w:cs="Arial"/>
          <w:color w:val="000000"/>
        </w:rPr>
        <w:t xml:space="preserve"> одлука за јавна набавка која ќе ги содржи следните елементи:</w:t>
      </w:r>
    </w:p>
    <w:p w:rsidR="00CB3761" w:rsidRPr="00FE0FF8" w:rsidRDefault="00CB3761" w:rsidP="00CB3761">
      <w:pPr>
        <w:spacing w:before="120" w:after="120"/>
        <w:jc w:val="both"/>
        <w:rPr>
          <w:rFonts w:ascii="Arial" w:hAnsi="Arial" w:cs="Arial"/>
          <w:color w:val="000000"/>
        </w:rPr>
      </w:pPr>
    </w:p>
    <w:tbl>
      <w:tblPr>
        <w:tblW w:w="0" w:type="auto"/>
        <w:tblInd w:w="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00"/>
        <w:gridCol w:w="3072"/>
        <w:gridCol w:w="5507"/>
      </w:tblGrid>
      <w:tr w:rsidR="00CB3761" w:rsidRPr="00FE0FF8" w:rsidTr="00CB3761">
        <w:tc>
          <w:tcPr>
            <w:tcW w:w="611" w:type="dxa"/>
          </w:tcPr>
          <w:p w:rsidR="00CB3761" w:rsidRPr="00FE0FF8" w:rsidRDefault="00CB3761" w:rsidP="00FE0FF8">
            <w:pPr>
              <w:spacing w:before="120" w:after="120"/>
              <w:jc w:val="center"/>
              <w:rPr>
                <w:rStyle w:val="apple-converted-space"/>
                <w:rFonts w:ascii="Arial" w:hAnsi="Arial" w:cs="Arial"/>
                <w:color w:val="000000"/>
                <w:sz w:val="16"/>
                <w:szCs w:val="16"/>
              </w:rPr>
            </w:pPr>
            <w:r w:rsidRPr="00FE0FF8">
              <w:rPr>
                <w:rStyle w:val="apple-converted-space"/>
                <w:rFonts w:ascii="Arial" w:hAnsi="Arial" w:cs="Arial"/>
                <w:color w:val="000000"/>
                <w:sz w:val="16"/>
                <w:szCs w:val="16"/>
              </w:rPr>
              <w:t>1.</w:t>
            </w:r>
          </w:p>
        </w:tc>
        <w:tc>
          <w:tcPr>
            <w:tcW w:w="3150" w:type="dxa"/>
          </w:tcPr>
          <w:p w:rsidR="00CB3761" w:rsidRPr="00FE0FF8" w:rsidRDefault="00CB3761" w:rsidP="00CB3761">
            <w:pPr>
              <w:tabs>
                <w:tab w:val="left" w:pos="0"/>
                <w:tab w:val="left" w:pos="720"/>
              </w:tabs>
              <w:suppressAutoHyphens w:val="0"/>
              <w:snapToGrid w:val="0"/>
              <w:rPr>
                <w:rStyle w:val="apple-converted-space"/>
                <w:rFonts w:ascii="Arial" w:eastAsia="Calibri" w:hAnsi="Arial" w:cs="Arial"/>
                <w:sz w:val="16"/>
                <w:szCs w:val="16"/>
              </w:rPr>
            </w:pPr>
            <w:r w:rsidRPr="00FE0FF8">
              <w:rPr>
                <w:rFonts w:ascii="Arial" w:eastAsia="Calibri" w:hAnsi="Arial" w:cs="Arial"/>
                <w:sz w:val="16"/>
                <w:szCs w:val="16"/>
              </w:rPr>
              <w:t>Предметот (видот) и количината на набавката</w:t>
            </w:r>
          </w:p>
        </w:tc>
        <w:tc>
          <w:tcPr>
            <w:tcW w:w="5735" w:type="dxa"/>
          </w:tcPr>
          <w:p w:rsidR="00CB3761" w:rsidRPr="00FE0FF8" w:rsidRDefault="00CB3761" w:rsidP="00CB3761">
            <w:pPr>
              <w:spacing w:before="120" w:after="120"/>
              <w:jc w:val="both"/>
              <w:rPr>
                <w:rStyle w:val="apple-converted-space"/>
                <w:rFonts w:ascii="Arial" w:hAnsi="Arial" w:cs="Arial"/>
                <w:color w:val="000000"/>
                <w:sz w:val="16"/>
                <w:szCs w:val="16"/>
              </w:rPr>
            </w:pPr>
          </w:p>
        </w:tc>
      </w:tr>
      <w:tr w:rsidR="00CB3761" w:rsidRPr="00FE0FF8" w:rsidTr="00CB3761">
        <w:tc>
          <w:tcPr>
            <w:tcW w:w="611" w:type="dxa"/>
          </w:tcPr>
          <w:p w:rsidR="00CB3761" w:rsidRPr="00FE0FF8" w:rsidRDefault="00CB3761" w:rsidP="00FE0FF8">
            <w:pPr>
              <w:spacing w:before="120" w:after="120"/>
              <w:jc w:val="center"/>
              <w:rPr>
                <w:rStyle w:val="apple-converted-space"/>
                <w:rFonts w:ascii="Arial" w:hAnsi="Arial" w:cs="Arial"/>
                <w:color w:val="000000"/>
                <w:sz w:val="16"/>
                <w:szCs w:val="16"/>
              </w:rPr>
            </w:pPr>
            <w:r w:rsidRPr="00FE0FF8">
              <w:rPr>
                <w:rStyle w:val="apple-converted-space"/>
                <w:rFonts w:ascii="Arial" w:hAnsi="Arial" w:cs="Arial"/>
                <w:color w:val="000000"/>
                <w:sz w:val="16"/>
                <w:szCs w:val="16"/>
              </w:rPr>
              <w:t>2.</w:t>
            </w:r>
          </w:p>
        </w:tc>
        <w:tc>
          <w:tcPr>
            <w:tcW w:w="3150" w:type="dxa"/>
          </w:tcPr>
          <w:p w:rsidR="00CB3761" w:rsidRPr="00FE0FF8" w:rsidRDefault="00CB3761" w:rsidP="00CB3761">
            <w:pPr>
              <w:tabs>
                <w:tab w:val="left" w:pos="0"/>
                <w:tab w:val="left" w:pos="720"/>
              </w:tabs>
              <w:suppressAutoHyphens w:val="0"/>
              <w:snapToGrid w:val="0"/>
              <w:rPr>
                <w:rStyle w:val="apple-converted-space"/>
                <w:rFonts w:ascii="Arial" w:hAnsi="Arial" w:cs="Arial"/>
                <w:color w:val="000000"/>
                <w:sz w:val="16"/>
                <w:szCs w:val="16"/>
              </w:rPr>
            </w:pPr>
            <w:r w:rsidRPr="00FE0FF8">
              <w:rPr>
                <w:rFonts w:ascii="Arial" w:eastAsia="Calibri" w:hAnsi="Arial" w:cs="Arial"/>
                <w:sz w:val="16"/>
                <w:szCs w:val="16"/>
              </w:rPr>
              <w:t>Износот и изворот на средствата потребни за реализација на договорот</w:t>
            </w:r>
          </w:p>
        </w:tc>
        <w:tc>
          <w:tcPr>
            <w:tcW w:w="5735" w:type="dxa"/>
          </w:tcPr>
          <w:p w:rsidR="00CB3761" w:rsidRPr="00FE0FF8" w:rsidRDefault="00CB3761" w:rsidP="00CB3761">
            <w:pPr>
              <w:spacing w:before="120" w:after="120"/>
              <w:jc w:val="both"/>
              <w:rPr>
                <w:rStyle w:val="apple-converted-space"/>
                <w:rFonts w:ascii="Arial" w:hAnsi="Arial" w:cs="Arial"/>
                <w:color w:val="000000"/>
                <w:sz w:val="16"/>
                <w:szCs w:val="16"/>
              </w:rPr>
            </w:pPr>
          </w:p>
        </w:tc>
      </w:tr>
      <w:tr w:rsidR="00CB3761" w:rsidRPr="00FE0FF8" w:rsidTr="00CB3761">
        <w:tc>
          <w:tcPr>
            <w:tcW w:w="611" w:type="dxa"/>
          </w:tcPr>
          <w:p w:rsidR="00CB3761" w:rsidRPr="00FE0FF8" w:rsidRDefault="00CB3761" w:rsidP="00FE0FF8">
            <w:pPr>
              <w:spacing w:before="120" w:after="120"/>
              <w:jc w:val="center"/>
              <w:rPr>
                <w:rStyle w:val="apple-converted-space"/>
                <w:rFonts w:ascii="Arial" w:hAnsi="Arial" w:cs="Arial"/>
                <w:color w:val="000000"/>
                <w:sz w:val="16"/>
                <w:szCs w:val="16"/>
              </w:rPr>
            </w:pPr>
            <w:r w:rsidRPr="00FE0FF8">
              <w:rPr>
                <w:rStyle w:val="apple-converted-space"/>
                <w:rFonts w:ascii="Arial" w:hAnsi="Arial" w:cs="Arial"/>
                <w:color w:val="000000"/>
                <w:sz w:val="16"/>
                <w:szCs w:val="16"/>
              </w:rPr>
              <w:t>3.</w:t>
            </w:r>
          </w:p>
        </w:tc>
        <w:tc>
          <w:tcPr>
            <w:tcW w:w="3150" w:type="dxa"/>
          </w:tcPr>
          <w:p w:rsidR="00CB3761" w:rsidRPr="00FE0FF8" w:rsidRDefault="00CB3761" w:rsidP="00CB3761">
            <w:pPr>
              <w:spacing w:before="120" w:after="120"/>
              <w:rPr>
                <w:rStyle w:val="apple-converted-space"/>
                <w:rFonts w:ascii="Arial" w:hAnsi="Arial" w:cs="Arial"/>
                <w:color w:val="000000"/>
                <w:sz w:val="16"/>
                <w:szCs w:val="16"/>
              </w:rPr>
            </w:pPr>
            <w:r w:rsidRPr="00FE0FF8">
              <w:rPr>
                <w:rFonts w:ascii="Arial" w:eastAsia="Calibri" w:hAnsi="Arial" w:cs="Arial"/>
                <w:sz w:val="16"/>
                <w:szCs w:val="16"/>
              </w:rPr>
              <w:t>Начинот и постапката за доделување на договорот за јавна набавка</w:t>
            </w:r>
          </w:p>
        </w:tc>
        <w:tc>
          <w:tcPr>
            <w:tcW w:w="5735" w:type="dxa"/>
          </w:tcPr>
          <w:p w:rsidR="00CB3761" w:rsidRPr="00FE0FF8" w:rsidRDefault="00CB3761" w:rsidP="00CB3761">
            <w:pPr>
              <w:spacing w:before="120" w:after="120"/>
              <w:jc w:val="both"/>
              <w:rPr>
                <w:rStyle w:val="apple-converted-space"/>
                <w:rFonts w:ascii="Arial" w:hAnsi="Arial" w:cs="Arial"/>
                <w:color w:val="000000"/>
                <w:sz w:val="16"/>
                <w:szCs w:val="16"/>
              </w:rPr>
            </w:pPr>
          </w:p>
        </w:tc>
      </w:tr>
      <w:tr w:rsidR="00CB3761" w:rsidRPr="00FE0FF8" w:rsidTr="00CB3761">
        <w:tc>
          <w:tcPr>
            <w:tcW w:w="611" w:type="dxa"/>
          </w:tcPr>
          <w:p w:rsidR="00CB3761" w:rsidRPr="00FE0FF8" w:rsidRDefault="00CB3761" w:rsidP="00FE0FF8">
            <w:pPr>
              <w:spacing w:before="120" w:after="120"/>
              <w:jc w:val="center"/>
              <w:rPr>
                <w:rStyle w:val="apple-converted-space"/>
                <w:rFonts w:ascii="Arial" w:hAnsi="Arial" w:cs="Arial"/>
                <w:color w:val="000000"/>
                <w:sz w:val="16"/>
                <w:szCs w:val="16"/>
              </w:rPr>
            </w:pPr>
            <w:r w:rsidRPr="00FE0FF8">
              <w:rPr>
                <w:rStyle w:val="apple-converted-space"/>
                <w:rFonts w:ascii="Arial" w:hAnsi="Arial" w:cs="Arial"/>
                <w:color w:val="000000"/>
                <w:sz w:val="16"/>
                <w:szCs w:val="16"/>
              </w:rPr>
              <w:t>4.</w:t>
            </w:r>
          </w:p>
        </w:tc>
        <w:tc>
          <w:tcPr>
            <w:tcW w:w="3150" w:type="dxa"/>
          </w:tcPr>
          <w:p w:rsidR="00CB3761" w:rsidRPr="00FE0FF8" w:rsidRDefault="00CB3761" w:rsidP="00CB3761">
            <w:pPr>
              <w:spacing w:before="120" w:after="120"/>
              <w:rPr>
                <w:rStyle w:val="apple-converted-space"/>
                <w:rFonts w:ascii="Arial" w:eastAsia="Calibri" w:hAnsi="Arial" w:cs="Arial"/>
                <w:sz w:val="16"/>
                <w:szCs w:val="16"/>
              </w:rPr>
            </w:pPr>
            <w:r w:rsidRPr="00FE0FF8">
              <w:rPr>
                <w:rFonts w:ascii="Arial" w:eastAsia="Calibri" w:hAnsi="Arial" w:cs="Arial"/>
                <w:sz w:val="16"/>
                <w:szCs w:val="16"/>
              </w:rPr>
              <w:t>Предлог за назначување претседател и членови на комисијата за јавна набавка и нивните заменици</w:t>
            </w:r>
          </w:p>
        </w:tc>
        <w:tc>
          <w:tcPr>
            <w:tcW w:w="5735" w:type="dxa"/>
          </w:tcPr>
          <w:p w:rsidR="00CB3761" w:rsidRPr="00FE0FF8" w:rsidRDefault="00CB3761" w:rsidP="00CB3761">
            <w:pPr>
              <w:spacing w:before="120" w:after="120"/>
              <w:jc w:val="both"/>
              <w:rPr>
                <w:rStyle w:val="apple-converted-space"/>
                <w:rFonts w:ascii="Arial" w:hAnsi="Arial" w:cs="Arial"/>
                <w:color w:val="000000"/>
                <w:sz w:val="16"/>
                <w:szCs w:val="16"/>
              </w:rPr>
            </w:pPr>
          </w:p>
        </w:tc>
      </w:tr>
      <w:tr w:rsidR="00CB3761" w:rsidRPr="00FE0FF8" w:rsidTr="00CB3761">
        <w:tc>
          <w:tcPr>
            <w:tcW w:w="611" w:type="dxa"/>
          </w:tcPr>
          <w:p w:rsidR="00CB3761" w:rsidRPr="00FE0FF8" w:rsidRDefault="00CB3761" w:rsidP="00FE0FF8">
            <w:pPr>
              <w:spacing w:before="120" w:after="120"/>
              <w:jc w:val="center"/>
              <w:rPr>
                <w:rStyle w:val="apple-converted-space"/>
                <w:rFonts w:ascii="Arial" w:hAnsi="Arial" w:cs="Arial"/>
                <w:color w:val="000000"/>
                <w:sz w:val="16"/>
                <w:szCs w:val="16"/>
              </w:rPr>
            </w:pPr>
            <w:r w:rsidRPr="00FE0FF8">
              <w:rPr>
                <w:rStyle w:val="apple-converted-space"/>
                <w:rFonts w:ascii="Arial" w:hAnsi="Arial" w:cs="Arial"/>
                <w:color w:val="000000"/>
                <w:sz w:val="16"/>
                <w:szCs w:val="16"/>
              </w:rPr>
              <w:t>5.</w:t>
            </w:r>
          </w:p>
        </w:tc>
        <w:tc>
          <w:tcPr>
            <w:tcW w:w="3150" w:type="dxa"/>
          </w:tcPr>
          <w:p w:rsidR="00CB3761" w:rsidRPr="00FE0FF8" w:rsidRDefault="00CB3761" w:rsidP="00CB3761">
            <w:pPr>
              <w:spacing w:before="120" w:after="120"/>
              <w:rPr>
                <w:rStyle w:val="apple-converted-space"/>
                <w:rFonts w:ascii="Arial" w:hAnsi="Arial" w:cs="Arial"/>
                <w:color w:val="000000"/>
                <w:sz w:val="16"/>
                <w:szCs w:val="16"/>
              </w:rPr>
            </w:pPr>
            <w:r w:rsidRPr="00FE0FF8">
              <w:rPr>
                <w:rFonts w:ascii="Arial" w:eastAsia="Calibri" w:hAnsi="Arial" w:cs="Arial"/>
                <w:sz w:val="16"/>
                <w:szCs w:val="16"/>
              </w:rPr>
              <w:t>Предлог за ангажирање на надворешни стручни лица, кои ќе помагаат на комисијата при проверување и евалуација на техничките, финансиските и други работи поврзани со понудите а ќе немаат право да одлучуваат</w:t>
            </w:r>
          </w:p>
        </w:tc>
        <w:tc>
          <w:tcPr>
            <w:tcW w:w="5735" w:type="dxa"/>
          </w:tcPr>
          <w:p w:rsidR="00CB3761" w:rsidRPr="00FE0FF8" w:rsidRDefault="00CB3761" w:rsidP="00CB3761">
            <w:pPr>
              <w:spacing w:before="120" w:after="120"/>
              <w:jc w:val="both"/>
              <w:rPr>
                <w:rStyle w:val="apple-converted-space"/>
                <w:rFonts w:ascii="Arial" w:hAnsi="Arial" w:cs="Arial"/>
                <w:color w:val="000000"/>
                <w:sz w:val="16"/>
                <w:szCs w:val="16"/>
              </w:rPr>
            </w:pPr>
          </w:p>
        </w:tc>
      </w:tr>
    </w:tbl>
    <w:p w:rsidR="00CB3761" w:rsidRPr="00FE0FF8" w:rsidRDefault="00CB3761" w:rsidP="00CB3761">
      <w:pPr>
        <w:spacing w:before="120" w:after="120"/>
        <w:jc w:val="both"/>
        <w:rPr>
          <w:rStyle w:val="apple-converted-space"/>
          <w:rFonts w:ascii="Arial" w:hAnsi="Arial" w:cs="Arial"/>
          <w:color w:val="000000"/>
        </w:rPr>
      </w:pPr>
    </w:p>
    <w:p w:rsidR="00CB3761" w:rsidRPr="00FE0FF8" w:rsidRDefault="00C12FB8" w:rsidP="00CB3761">
      <w:pPr>
        <w:spacing w:before="120" w:after="120"/>
        <w:jc w:val="both"/>
        <w:rPr>
          <w:rFonts w:ascii="Arial" w:hAnsi="Arial" w:cs="Arial"/>
          <w:color w:val="000000"/>
        </w:rPr>
      </w:pPr>
      <w:r>
        <w:rPr>
          <w:rFonts w:ascii="Arial" w:eastAsia="Arial Unicode MS" w:hAnsi="Arial" w:cs="Arial"/>
          <w:color w:val="000000"/>
        </w:rPr>
        <w:t xml:space="preserve">Предлог </w:t>
      </w:r>
      <w:r w:rsidR="00CB3761" w:rsidRPr="00FE0FF8">
        <w:rPr>
          <w:rFonts w:ascii="Arial" w:eastAsia="Arial Unicode MS" w:hAnsi="Arial" w:cs="Arial"/>
          <w:color w:val="000000"/>
        </w:rPr>
        <w:t>одлуката потребно е да ја доставите до министерот</w:t>
      </w:r>
      <w:r w:rsidR="00CB3761" w:rsidRPr="00FE0FF8">
        <w:rPr>
          <w:rFonts w:ascii="Arial" w:hAnsi="Arial" w:cs="Arial"/>
          <w:color w:val="000000"/>
        </w:rPr>
        <w:t xml:space="preserve"> за ________ заради донесување, а потпишаната одлука потребно е да ни ја доставите.</w:t>
      </w:r>
    </w:p>
    <w:p w:rsidR="00CB3761" w:rsidRPr="00FE0FF8" w:rsidRDefault="00CB3761" w:rsidP="00CB3761">
      <w:pPr>
        <w:spacing w:before="120" w:after="120"/>
        <w:jc w:val="both"/>
        <w:rPr>
          <w:rFonts w:ascii="Arial" w:hAnsi="Arial" w:cs="Arial"/>
          <w:color w:val="000000"/>
        </w:rPr>
      </w:pPr>
    </w:p>
    <w:p w:rsidR="00CB3761" w:rsidRPr="00FE0FF8" w:rsidRDefault="00CB3761" w:rsidP="00CB3761">
      <w:pPr>
        <w:spacing w:before="120" w:after="120"/>
        <w:jc w:val="right"/>
        <w:rPr>
          <w:rFonts w:ascii="Arial" w:hAnsi="Arial" w:cs="Arial"/>
          <w:color w:val="000000"/>
        </w:rPr>
      </w:pPr>
      <w:r w:rsidRPr="00FE0FF8">
        <w:rPr>
          <w:rFonts w:ascii="Arial" w:hAnsi="Arial" w:cs="Arial"/>
          <w:color w:val="000000"/>
        </w:rPr>
        <w:t xml:space="preserve">РАКОВОДИТЕЛ НА СЕКТОР, </w:t>
      </w:r>
    </w:p>
    <w:p w:rsidR="00CB3761" w:rsidRPr="00FE0FF8" w:rsidRDefault="00CB3761" w:rsidP="00CB3761">
      <w:pPr>
        <w:widowControl w:val="0"/>
        <w:spacing w:before="120" w:after="120"/>
        <w:ind w:left="397"/>
        <w:jc w:val="right"/>
        <w:rPr>
          <w:rFonts w:ascii="Arial" w:eastAsia="Arial Unicode MS" w:hAnsi="Arial" w:cs="Arial"/>
          <w:color w:val="000000"/>
        </w:rPr>
      </w:pPr>
      <w:r w:rsidRPr="00FE0FF8">
        <w:rPr>
          <w:rFonts w:ascii="Arial" w:hAnsi="Arial" w:cs="Arial"/>
          <w:color w:val="000000"/>
        </w:rPr>
        <w:t>_________________________</w:t>
      </w:r>
    </w:p>
    <w:p w:rsidR="00FE0FF8" w:rsidRDefault="00FE0FF8" w:rsidP="00FE0FF8">
      <w:pPr>
        <w:pStyle w:val="Heading1"/>
        <w:tabs>
          <w:tab w:val="clear" w:pos="0"/>
          <w:tab w:val="left" w:pos="-360"/>
        </w:tabs>
        <w:suppressAutoHyphens w:val="0"/>
        <w:snapToGrid w:val="0"/>
        <w:ind w:hanging="360"/>
        <w:jc w:val="center"/>
        <w:rPr>
          <w:rFonts w:eastAsia="Calibri" w:cs="Arial"/>
          <w:sz w:val="18"/>
          <w:szCs w:val="18"/>
        </w:rPr>
      </w:pPr>
      <w:r w:rsidRPr="00FE0FF8">
        <w:rPr>
          <w:rFonts w:eastAsia="Calibri" w:cs="Arial"/>
          <w:sz w:val="18"/>
          <w:szCs w:val="18"/>
        </w:rPr>
        <w:br w:type="column"/>
      </w:r>
    </w:p>
    <w:p w:rsidR="00DB3BCE" w:rsidRPr="00DB3BCE" w:rsidRDefault="00DB3BCE" w:rsidP="00DB3BCE">
      <w:pPr>
        <w:pStyle w:val="Heading1"/>
        <w:tabs>
          <w:tab w:val="clear" w:pos="0"/>
          <w:tab w:val="left" w:pos="-360"/>
        </w:tabs>
        <w:suppressAutoHyphens w:val="0"/>
        <w:snapToGrid w:val="0"/>
        <w:rPr>
          <w:rFonts w:eastAsia="Calibri" w:cs="Arial"/>
          <w:b w:val="0"/>
          <w:sz w:val="24"/>
          <w:szCs w:val="24"/>
        </w:rPr>
      </w:pPr>
      <w:r w:rsidRPr="00DB3BCE">
        <w:rPr>
          <w:rFonts w:eastAsia="Calibri" w:cs="Arial"/>
          <w:b w:val="0"/>
          <w:sz w:val="24"/>
          <w:szCs w:val="24"/>
        </w:rPr>
        <w:t xml:space="preserve">Врз основа на член 28 став 1 од Законот за јавни набавки (“Службен весник на РМ” бр. 136/2007,130/08, 97/10,  53/11 и 185/11) и член 49 став (1) и член 55 став (1) од Законот за организација и работа на </w:t>
      </w:r>
      <w:r>
        <w:rPr>
          <w:rFonts w:eastAsia="Calibri" w:cs="Arial"/>
          <w:b w:val="0"/>
          <w:sz w:val="24"/>
          <w:szCs w:val="24"/>
        </w:rPr>
        <w:t>органите на државната управа (“</w:t>
      </w:r>
      <w:r w:rsidRPr="00DB3BCE">
        <w:rPr>
          <w:rFonts w:eastAsia="Calibri" w:cs="Arial"/>
          <w:b w:val="0"/>
          <w:sz w:val="24"/>
          <w:szCs w:val="24"/>
        </w:rPr>
        <w:t xml:space="preserve">Службен весник на </w:t>
      </w:r>
      <w:r>
        <w:rPr>
          <w:rFonts w:eastAsia="Calibri" w:cs="Arial"/>
          <w:b w:val="0"/>
          <w:sz w:val="24"/>
          <w:szCs w:val="24"/>
        </w:rPr>
        <w:t>РМ” бр.58/00, 44/02 и 82/08 ), м</w:t>
      </w:r>
      <w:r w:rsidRPr="00DB3BCE">
        <w:rPr>
          <w:rFonts w:eastAsia="Calibri" w:cs="Arial"/>
          <w:b w:val="0"/>
          <w:sz w:val="24"/>
          <w:szCs w:val="24"/>
        </w:rPr>
        <w:t>инистерот за _____________ донесе</w:t>
      </w:r>
    </w:p>
    <w:p w:rsidR="00FE0FF8" w:rsidRDefault="00FE0FF8" w:rsidP="00FE0FF8">
      <w:pPr>
        <w:rPr>
          <w:rFonts w:ascii="Arial" w:eastAsia="Calibri" w:hAnsi="Arial" w:cs="Arial"/>
        </w:rPr>
      </w:pPr>
    </w:p>
    <w:p w:rsidR="00FE0FF8" w:rsidRPr="00FE0FF8" w:rsidRDefault="00FE0FF8" w:rsidP="00FE0FF8">
      <w:pPr>
        <w:rPr>
          <w:rFonts w:ascii="Arial" w:eastAsia="Calibri" w:hAnsi="Arial" w:cs="Arial"/>
        </w:rPr>
      </w:pPr>
    </w:p>
    <w:p w:rsidR="00FE0FF8" w:rsidRPr="00DB6727" w:rsidRDefault="00FE0FF8" w:rsidP="00FE0FF8">
      <w:pPr>
        <w:pStyle w:val="Heading1"/>
        <w:tabs>
          <w:tab w:val="clear" w:pos="0"/>
          <w:tab w:val="left" w:pos="-360"/>
        </w:tabs>
        <w:suppressAutoHyphens w:val="0"/>
        <w:snapToGrid w:val="0"/>
        <w:ind w:hanging="360"/>
        <w:jc w:val="center"/>
        <w:rPr>
          <w:rFonts w:eastAsia="Calibri" w:cs="Arial"/>
          <w:sz w:val="24"/>
          <w:szCs w:val="24"/>
        </w:rPr>
      </w:pPr>
      <w:r w:rsidRPr="00DB6727">
        <w:rPr>
          <w:rFonts w:eastAsia="Calibri" w:cs="Arial"/>
          <w:sz w:val="24"/>
          <w:szCs w:val="24"/>
        </w:rPr>
        <w:t>ОДЛУКА</w:t>
      </w:r>
    </w:p>
    <w:p w:rsidR="00FE0FF8" w:rsidRPr="00DB6727" w:rsidRDefault="00FE0FF8" w:rsidP="00FE0FF8">
      <w:pPr>
        <w:pStyle w:val="Heading1"/>
        <w:tabs>
          <w:tab w:val="clear" w:pos="0"/>
          <w:tab w:val="left" w:pos="-360"/>
        </w:tabs>
        <w:suppressAutoHyphens w:val="0"/>
        <w:snapToGrid w:val="0"/>
        <w:ind w:hanging="360"/>
        <w:jc w:val="center"/>
        <w:rPr>
          <w:rFonts w:eastAsia="Calibri" w:cs="Arial"/>
          <w:sz w:val="24"/>
          <w:szCs w:val="24"/>
        </w:rPr>
      </w:pPr>
    </w:p>
    <w:p w:rsidR="00FE0FF8" w:rsidRPr="00DB6727" w:rsidRDefault="00FE0FF8" w:rsidP="00FE0FF8">
      <w:pPr>
        <w:pStyle w:val="Heading1"/>
        <w:tabs>
          <w:tab w:val="clear" w:pos="0"/>
          <w:tab w:val="left" w:pos="-360"/>
        </w:tabs>
        <w:suppressAutoHyphens w:val="0"/>
        <w:snapToGrid w:val="0"/>
        <w:ind w:hanging="360"/>
        <w:jc w:val="center"/>
        <w:rPr>
          <w:rFonts w:eastAsia="Calibri" w:cs="Arial"/>
          <w:sz w:val="24"/>
          <w:szCs w:val="24"/>
        </w:rPr>
      </w:pPr>
      <w:r w:rsidRPr="00DB6727">
        <w:rPr>
          <w:rFonts w:eastAsia="Calibri" w:cs="Arial"/>
          <w:sz w:val="24"/>
          <w:szCs w:val="24"/>
        </w:rPr>
        <w:t>ЗА ЈАВНА НАБАВКА НА ___________________________</w:t>
      </w:r>
    </w:p>
    <w:p w:rsidR="00FE0FF8" w:rsidRPr="00DB6727" w:rsidRDefault="00FE0FF8" w:rsidP="00FE0FF8">
      <w:pPr>
        <w:pStyle w:val="Heading1"/>
        <w:tabs>
          <w:tab w:val="clear" w:pos="0"/>
          <w:tab w:val="left" w:pos="-360"/>
        </w:tabs>
        <w:suppressAutoHyphens w:val="0"/>
        <w:snapToGrid w:val="0"/>
        <w:ind w:hanging="360"/>
        <w:jc w:val="center"/>
        <w:rPr>
          <w:rFonts w:eastAsia="Calibri" w:cs="Arial"/>
          <w:sz w:val="24"/>
          <w:szCs w:val="24"/>
        </w:rPr>
      </w:pPr>
    </w:p>
    <w:p w:rsidR="00FE0FF8" w:rsidRDefault="00FE0FF8" w:rsidP="00FE0FF8">
      <w:pPr>
        <w:pStyle w:val="Heading1"/>
        <w:tabs>
          <w:tab w:val="clear" w:pos="0"/>
          <w:tab w:val="left" w:pos="-360"/>
        </w:tabs>
        <w:suppressAutoHyphens w:val="0"/>
        <w:snapToGrid w:val="0"/>
        <w:ind w:hanging="360"/>
        <w:jc w:val="center"/>
        <w:rPr>
          <w:rFonts w:eastAsia="Calibri" w:cs="Arial"/>
          <w:b w:val="0"/>
          <w:sz w:val="24"/>
          <w:szCs w:val="24"/>
        </w:rPr>
      </w:pPr>
    </w:p>
    <w:p w:rsidR="00FE0FF8" w:rsidRDefault="00FE0FF8" w:rsidP="00FE0FF8">
      <w:pPr>
        <w:pStyle w:val="Heading1"/>
        <w:tabs>
          <w:tab w:val="clear" w:pos="0"/>
          <w:tab w:val="left" w:pos="-360"/>
        </w:tabs>
        <w:suppressAutoHyphens w:val="0"/>
        <w:snapToGrid w:val="0"/>
        <w:ind w:hanging="360"/>
        <w:jc w:val="center"/>
        <w:rPr>
          <w:rFonts w:eastAsia="Calibri" w:cs="Arial"/>
          <w:b w:val="0"/>
          <w:sz w:val="24"/>
          <w:szCs w:val="24"/>
        </w:rPr>
      </w:pPr>
    </w:p>
    <w:p w:rsidR="00FE0FF8" w:rsidRDefault="00FE0FF8" w:rsidP="00FE0FF8">
      <w:pPr>
        <w:pStyle w:val="Heading1"/>
        <w:tabs>
          <w:tab w:val="clear" w:pos="0"/>
          <w:tab w:val="left" w:pos="-360"/>
        </w:tabs>
        <w:suppressAutoHyphens w:val="0"/>
        <w:snapToGrid w:val="0"/>
        <w:ind w:hanging="360"/>
        <w:jc w:val="center"/>
        <w:rPr>
          <w:rFonts w:eastAsia="Calibri" w:cs="Arial"/>
          <w:b w:val="0"/>
          <w:sz w:val="24"/>
          <w:szCs w:val="24"/>
        </w:rPr>
      </w:pPr>
    </w:p>
    <w:p w:rsidR="00FE0FF8" w:rsidRDefault="00FE0FF8" w:rsidP="00DB6727">
      <w:pPr>
        <w:pStyle w:val="Heading1"/>
        <w:numPr>
          <w:ilvl w:val="0"/>
          <w:numId w:val="18"/>
        </w:numPr>
        <w:tabs>
          <w:tab w:val="clear" w:pos="0"/>
          <w:tab w:val="left" w:pos="-360"/>
        </w:tabs>
        <w:suppressAutoHyphens w:val="0"/>
        <w:snapToGrid w:val="0"/>
        <w:ind w:left="360"/>
        <w:rPr>
          <w:rFonts w:eastAsia="Calibri" w:cs="Arial"/>
          <w:b w:val="0"/>
          <w:sz w:val="24"/>
          <w:szCs w:val="24"/>
        </w:rPr>
      </w:pPr>
      <w:r>
        <w:rPr>
          <w:rFonts w:eastAsia="Calibri" w:cs="Arial"/>
          <w:b w:val="0"/>
          <w:sz w:val="24"/>
          <w:szCs w:val="24"/>
        </w:rPr>
        <w:t>Со оваа одлука се утврдува потребата од набавка на _______________________ .</w:t>
      </w:r>
    </w:p>
    <w:p w:rsidR="00FE0FF8" w:rsidRPr="00DB6727" w:rsidRDefault="00FE0FF8" w:rsidP="00DB6727">
      <w:pPr>
        <w:pStyle w:val="ListParagraph"/>
        <w:numPr>
          <w:ilvl w:val="8"/>
          <w:numId w:val="18"/>
        </w:numPr>
        <w:ind w:left="6120"/>
        <w:rPr>
          <w:rFonts w:ascii="Arial" w:eastAsia="Calibri" w:hAnsi="Arial" w:cs="Arial"/>
          <w:sz w:val="16"/>
          <w:szCs w:val="16"/>
        </w:rPr>
      </w:pPr>
      <w:r w:rsidRPr="00DB6727">
        <w:rPr>
          <w:rFonts w:ascii="Arial" w:eastAsia="Calibri" w:hAnsi="Arial" w:cs="Arial"/>
          <w:sz w:val="16"/>
          <w:szCs w:val="16"/>
        </w:rPr>
        <w:t>(вид и количина на стоки/услуги</w:t>
      </w:r>
      <w:r w:rsidR="00DB3BCE" w:rsidRPr="00DB6727">
        <w:rPr>
          <w:rFonts w:ascii="Arial" w:eastAsia="Calibri" w:hAnsi="Arial" w:cs="Arial"/>
          <w:sz w:val="16"/>
          <w:szCs w:val="16"/>
        </w:rPr>
        <w:t>/работи</w:t>
      </w:r>
      <w:r w:rsidRPr="00DB6727">
        <w:rPr>
          <w:rFonts w:ascii="Arial" w:eastAsia="Calibri" w:hAnsi="Arial" w:cs="Arial"/>
          <w:sz w:val="16"/>
          <w:szCs w:val="16"/>
        </w:rPr>
        <w:t>)</w:t>
      </w:r>
    </w:p>
    <w:p w:rsidR="00FE0FF8" w:rsidRDefault="00FE0FF8" w:rsidP="00DB6727">
      <w:pPr>
        <w:rPr>
          <w:rFonts w:ascii="Arial" w:eastAsia="Calibri" w:hAnsi="Arial" w:cs="Arial"/>
          <w:sz w:val="16"/>
          <w:szCs w:val="16"/>
        </w:rPr>
      </w:pPr>
    </w:p>
    <w:p w:rsidR="00FE0FF8" w:rsidRDefault="00FE0FF8" w:rsidP="00DB6727">
      <w:pPr>
        <w:pStyle w:val="Heading1"/>
        <w:numPr>
          <w:ilvl w:val="0"/>
          <w:numId w:val="18"/>
        </w:numPr>
        <w:tabs>
          <w:tab w:val="clear" w:pos="0"/>
        </w:tabs>
        <w:suppressAutoHyphens w:val="0"/>
        <w:snapToGrid w:val="0"/>
        <w:ind w:left="360"/>
        <w:rPr>
          <w:rFonts w:eastAsia="Calibri" w:cs="Arial"/>
          <w:b w:val="0"/>
          <w:sz w:val="24"/>
          <w:szCs w:val="24"/>
        </w:rPr>
      </w:pPr>
      <w:r>
        <w:rPr>
          <w:rFonts w:eastAsia="Calibri" w:cs="Arial"/>
          <w:b w:val="0"/>
          <w:sz w:val="24"/>
          <w:szCs w:val="24"/>
        </w:rPr>
        <w:t xml:space="preserve">Набавката од член 1 на оваа одлука да се реализира со финансиските средства обезбедени од буџетот на </w:t>
      </w:r>
      <w:r w:rsidR="002E2258">
        <w:rPr>
          <w:rFonts w:eastAsia="Calibri" w:cs="Arial"/>
          <w:b w:val="0"/>
          <w:sz w:val="24"/>
          <w:szCs w:val="24"/>
        </w:rPr>
        <w:t xml:space="preserve">Министерството за ________ - </w:t>
      </w:r>
      <w:r>
        <w:rPr>
          <w:rFonts w:eastAsia="Calibri" w:cs="Arial"/>
          <w:b w:val="0"/>
          <w:sz w:val="24"/>
          <w:szCs w:val="24"/>
        </w:rPr>
        <w:t xml:space="preserve">Секторот за _______________________, </w:t>
      </w:r>
      <w:r w:rsidR="002E2258">
        <w:rPr>
          <w:rFonts w:eastAsia="Calibri" w:cs="Arial"/>
          <w:b w:val="0"/>
          <w:sz w:val="24"/>
          <w:szCs w:val="24"/>
        </w:rPr>
        <w:t xml:space="preserve">од </w:t>
      </w:r>
      <w:r>
        <w:rPr>
          <w:rFonts w:eastAsia="Calibri" w:cs="Arial"/>
          <w:b w:val="0"/>
          <w:sz w:val="24"/>
          <w:szCs w:val="24"/>
        </w:rPr>
        <w:t>програма ______, ставка ______ во износ од ______________,00 денари.</w:t>
      </w:r>
    </w:p>
    <w:p w:rsidR="00FE0FF8" w:rsidRDefault="00FE0FF8" w:rsidP="00DB6727">
      <w:pPr>
        <w:jc w:val="center"/>
        <w:rPr>
          <w:rFonts w:ascii="Arial" w:eastAsia="Calibri" w:hAnsi="Arial" w:cs="Arial"/>
        </w:rPr>
      </w:pPr>
    </w:p>
    <w:p w:rsidR="00FE0FF8" w:rsidRPr="00DB6727" w:rsidRDefault="00FE0FF8" w:rsidP="00DB6727">
      <w:pPr>
        <w:pStyle w:val="ListParagraph"/>
        <w:numPr>
          <w:ilvl w:val="0"/>
          <w:numId w:val="18"/>
        </w:numPr>
        <w:ind w:left="360"/>
        <w:jc w:val="both"/>
        <w:rPr>
          <w:rFonts w:ascii="Arial" w:eastAsia="Calibri" w:hAnsi="Arial" w:cs="Arial"/>
          <w:bCs/>
          <w:sz w:val="24"/>
          <w:szCs w:val="24"/>
        </w:rPr>
      </w:pPr>
      <w:r w:rsidRPr="00DB6727">
        <w:rPr>
          <w:rFonts w:ascii="Arial" w:eastAsia="Calibri" w:hAnsi="Arial" w:cs="Arial"/>
          <w:bCs/>
          <w:sz w:val="24"/>
          <w:szCs w:val="24"/>
        </w:rPr>
        <w:t>Постапката за доделување на договор за јавна набавка ќе се спроведе со барање за прибирање на понуди со објавување на оглас во ЕСЈН.</w:t>
      </w:r>
    </w:p>
    <w:p w:rsidR="00FE0FF8" w:rsidRDefault="00FE0FF8" w:rsidP="00DB6727">
      <w:pPr>
        <w:pStyle w:val="Heading1"/>
        <w:tabs>
          <w:tab w:val="clear" w:pos="0"/>
        </w:tabs>
        <w:suppressAutoHyphens w:val="0"/>
        <w:snapToGrid w:val="0"/>
        <w:ind w:left="-360" w:firstLine="60"/>
        <w:rPr>
          <w:rFonts w:eastAsia="Calibri" w:cs="Arial"/>
          <w:sz w:val="24"/>
          <w:szCs w:val="24"/>
        </w:rPr>
      </w:pPr>
    </w:p>
    <w:p w:rsidR="00FE0FF8" w:rsidRPr="00DB6727" w:rsidRDefault="002E2258" w:rsidP="00DB6727">
      <w:pPr>
        <w:pStyle w:val="ListParagraph"/>
        <w:numPr>
          <w:ilvl w:val="0"/>
          <w:numId w:val="18"/>
        </w:numPr>
        <w:ind w:left="360"/>
        <w:jc w:val="both"/>
        <w:rPr>
          <w:rFonts w:ascii="Arial" w:eastAsia="Calibri" w:hAnsi="Arial" w:cs="Arial"/>
          <w:bCs/>
          <w:sz w:val="24"/>
          <w:szCs w:val="24"/>
        </w:rPr>
      </w:pPr>
      <w:r w:rsidRPr="00DB6727">
        <w:rPr>
          <w:rFonts w:ascii="Arial" w:eastAsia="Calibri" w:hAnsi="Arial" w:cs="Arial"/>
          <w:bCs/>
          <w:sz w:val="24"/>
          <w:szCs w:val="24"/>
        </w:rPr>
        <w:t xml:space="preserve">Активностите утврдени во член 29 од Законот за јавни набавки ќе ги спроведе </w:t>
      </w:r>
      <w:r w:rsidR="00FE0FF8" w:rsidRPr="00DB6727">
        <w:rPr>
          <w:rFonts w:ascii="Arial" w:eastAsia="Calibri" w:hAnsi="Arial" w:cs="Arial"/>
          <w:bCs/>
          <w:sz w:val="24"/>
          <w:szCs w:val="24"/>
        </w:rPr>
        <w:t xml:space="preserve">комисија за јавна набавка во следниот состав: </w:t>
      </w:r>
    </w:p>
    <w:p w:rsidR="00FE0FF8" w:rsidRDefault="00FE0FF8" w:rsidP="00DB6727">
      <w:pPr>
        <w:jc w:val="both"/>
        <w:rPr>
          <w:rFonts w:ascii="Arial" w:eastAsia="Calibri" w:hAnsi="Arial" w:cs="Arial"/>
          <w:bCs/>
          <w:sz w:val="24"/>
          <w:szCs w:val="24"/>
        </w:rPr>
      </w:pPr>
    </w:p>
    <w:p w:rsidR="00FE0FF8" w:rsidRDefault="00FE0FF8" w:rsidP="00FE0FF8">
      <w:pPr>
        <w:numPr>
          <w:ilvl w:val="0"/>
          <w:numId w:val="14"/>
        </w:numPr>
        <w:jc w:val="both"/>
        <w:rPr>
          <w:rFonts w:ascii="Arial" w:eastAsia="Calibri" w:hAnsi="Arial" w:cs="Arial"/>
          <w:bCs/>
          <w:sz w:val="24"/>
          <w:szCs w:val="24"/>
        </w:rPr>
      </w:pPr>
      <w:r>
        <w:rPr>
          <w:rFonts w:ascii="Arial" w:eastAsia="Calibri" w:hAnsi="Arial" w:cs="Arial"/>
          <w:bCs/>
          <w:sz w:val="24"/>
          <w:szCs w:val="24"/>
        </w:rPr>
        <w:t xml:space="preserve">______________________, претседател на комисијата </w:t>
      </w:r>
    </w:p>
    <w:p w:rsidR="00FE0FF8" w:rsidRDefault="00FE0FF8" w:rsidP="00FE0FF8">
      <w:pPr>
        <w:numPr>
          <w:ilvl w:val="0"/>
          <w:numId w:val="14"/>
        </w:numPr>
        <w:jc w:val="both"/>
        <w:rPr>
          <w:rFonts w:ascii="Arial" w:eastAsia="Calibri" w:hAnsi="Arial" w:cs="Arial"/>
          <w:bCs/>
          <w:sz w:val="24"/>
          <w:szCs w:val="24"/>
        </w:rPr>
      </w:pPr>
      <w:r>
        <w:rPr>
          <w:rFonts w:ascii="Arial" w:eastAsia="Calibri" w:hAnsi="Arial" w:cs="Arial"/>
          <w:bCs/>
          <w:sz w:val="24"/>
          <w:szCs w:val="24"/>
        </w:rPr>
        <w:t xml:space="preserve">______________________, заменик на претседателот на комисијата </w:t>
      </w:r>
    </w:p>
    <w:p w:rsidR="00FE0FF8" w:rsidRDefault="00FE0FF8" w:rsidP="00FE0FF8">
      <w:pPr>
        <w:numPr>
          <w:ilvl w:val="0"/>
          <w:numId w:val="14"/>
        </w:numPr>
        <w:jc w:val="both"/>
        <w:rPr>
          <w:rFonts w:ascii="Arial" w:eastAsia="Calibri" w:hAnsi="Arial" w:cs="Arial"/>
          <w:bCs/>
          <w:sz w:val="24"/>
          <w:szCs w:val="24"/>
        </w:rPr>
      </w:pPr>
      <w:r>
        <w:rPr>
          <w:rFonts w:ascii="Arial" w:eastAsia="Calibri" w:hAnsi="Arial" w:cs="Arial"/>
          <w:bCs/>
          <w:sz w:val="24"/>
          <w:szCs w:val="24"/>
        </w:rPr>
        <w:t xml:space="preserve">______________________, член </w:t>
      </w:r>
    </w:p>
    <w:p w:rsidR="00FE0FF8" w:rsidRDefault="00FE0FF8" w:rsidP="00FE0FF8">
      <w:pPr>
        <w:numPr>
          <w:ilvl w:val="0"/>
          <w:numId w:val="14"/>
        </w:numPr>
        <w:jc w:val="both"/>
        <w:rPr>
          <w:rFonts w:ascii="Arial" w:eastAsia="Calibri" w:hAnsi="Arial" w:cs="Arial"/>
          <w:bCs/>
          <w:sz w:val="24"/>
          <w:szCs w:val="24"/>
        </w:rPr>
      </w:pPr>
      <w:r>
        <w:rPr>
          <w:rFonts w:ascii="Arial" w:eastAsia="Calibri" w:hAnsi="Arial" w:cs="Arial"/>
          <w:bCs/>
          <w:sz w:val="24"/>
          <w:szCs w:val="24"/>
        </w:rPr>
        <w:t>______________________, заменик член</w:t>
      </w:r>
    </w:p>
    <w:p w:rsidR="00FE0FF8" w:rsidRDefault="00FE0FF8" w:rsidP="00FE0FF8">
      <w:pPr>
        <w:numPr>
          <w:ilvl w:val="0"/>
          <w:numId w:val="14"/>
        </w:numPr>
        <w:jc w:val="both"/>
        <w:rPr>
          <w:rFonts w:ascii="Arial" w:eastAsia="Calibri" w:hAnsi="Arial" w:cs="Arial"/>
          <w:bCs/>
          <w:sz w:val="24"/>
          <w:szCs w:val="24"/>
        </w:rPr>
      </w:pPr>
      <w:r>
        <w:rPr>
          <w:rFonts w:ascii="Arial" w:eastAsia="Calibri" w:hAnsi="Arial" w:cs="Arial"/>
          <w:bCs/>
          <w:sz w:val="24"/>
          <w:szCs w:val="24"/>
        </w:rPr>
        <w:t xml:space="preserve">______________________, член </w:t>
      </w:r>
    </w:p>
    <w:p w:rsidR="00FE0FF8" w:rsidRDefault="00FE0FF8" w:rsidP="00FE0FF8">
      <w:pPr>
        <w:numPr>
          <w:ilvl w:val="0"/>
          <w:numId w:val="14"/>
        </w:numPr>
        <w:jc w:val="both"/>
        <w:rPr>
          <w:rFonts w:ascii="Arial" w:eastAsia="Calibri" w:hAnsi="Arial" w:cs="Arial"/>
          <w:bCs/>
          <w:sz w:val="24"/>
          <w:szCs w:val="24"/>
        </w:rPr>
      </w:pPr>
      <w:r>
        <w:rPr>
          <w:rFonts w:ascii="Arial" w:eastAsia="Calibri" w:hAnsi="Arial" w:cs="Arial"/>
          <w:bCs/>
          <w:sz w:val="24"/>
          <w:szCs w:val="24"/>
        </w:rPr>
        <w:t xml:space="preserve">______________________, заменик член </w:t>
      </w:r>
    </w:p>
    <w:p w:rsidR="002E2258" w:rsidRDefault="002E2258" w:rsidP="00FE0FF8">
      <w:pPr>
        <w:pStyle w:val="Heading1"/>
        <w:tabs>
          <w:tab w:val="clear" w:pos="0"/>
          <w:tab w:val="left" w:pos="-360"/>
        </w:tabs>
        <w:suppressAutoHyphens w:val="0"/>
        <w:snapToGrid w:val="0"/>
        <w:ind w:hanging="360"/>
        <w:jc w:val="center"/>
        <w:rPr>
          <w:rFonts w:eastAsia="Calibri" w:cs="Arial"/>
          <w:b w:val="0"/>
          <w:sz w:val="24"/>
          <w:szCs w:val="24"/>
        </w:rPr>
      </w:pPr>
    </w:p>
    <w:p w:rsidR="002E2258" w:rsidRPr="002E2258" w:rsidRDefault="002E2258" w:rsidP="002E2258">
      <w:pPr>
        <w:rPr>
          <w:rFonts w:eastAsia="Calibri"/>
        </w:rPr>
      </w:pPr>
    </w:p>
    <w:p w:rsidR="005C731A" w:rsidRDefault="005C731A" w:rsidP="00FE0FF8">
      <w:pPr>
        <w:pStyle w:val="Heading1"/>
        <w:tabs>
          <w:tab w:val="clear" w:pos="0"/>
          <w:tab w:val="left" w:pos="-360"/>
        </w:tabs>
        <w:suppressAutoHyphens w:val="0"/>
        <w:snapToGrid w:val="0"/>
        <w:ind w:hanging="360"/>
        <w:jc w:val="center"/>
        <w:rPr>
          <w:rFonts w:eastAsia="Calibri" w:cs="Arial"/>
          <w:b w:val="0"/>
          <w:sz w:val="24"/>
          <w:szCs w:val="24"/>
        </w:rPr>
      </w:pPr>
    </w:p>
    <w:p w:rsidR="005C731A" w:rsidRDefault="005C731A" w:rsidP="00FE0FF8">
      <w:pPr>
        <w:pStyle w:val="Heading1"/>
        <w:tabs>
          <w:tab w:val="clear" w:pos="0"/>
          <w:tab w:val="left" w:pos="-360"/>
        </w:tabs>
        <w:suppressAutoHyphens w:val="0"/>
        <w:snapToGrid w:val="0"/>
        <w:ind w:hanging="360"/>
        <w:jc w:val="center"/>
        <w:rPr>
          <w:rFonts w:eastAsia="Calibri" w:cs="Arial"/>
          <w:b w:val="0"/>
          <w:sz w:val="24"/>
          <w:szCs w:val="24"/>
        </w:rPr>
      </w:pPr>
    </w:p>
    <w:p w:rsidR="00FE0FF8" w:rsidRPr="00DB6727" w:rsidRDefault="00FE0FF8" w:rsidP="00DB6727">
      <w:pPr>
        <w:pStyle w:val="ListParagraph"/>
        <w:numPr>
          <w:ilvl w:val="0"/>
          <w:numId w:val="18"/>
        </w:numPr>
        <w:ind w:left="360"/>
        <w:jc w:val="both"/>
        <w:rPr>
          <w:rFonts w:ascii="Arial" w:eastAsia="Calibri" w:hAnsi="Arial" w:cs="Arial"/>
          <w:bCs/>
          <w:sz w:val="24"/>
          <w:szCs w:val="24"/>
        </w:rPr>
      </w:pPr>
      <w:r w:rsidRPr="00DB6727">
        <w:rPr>
          <w:rFonts w:ascii="Arial" w:eastAsia="Calibri" w:hAnsi="Arial" w:cs="Arial"/>
          <w:bCs/>
          <w:sz w:val="24"/>
          <w:szCs w:val="24"/>
        </w:rPr>
        <w:t xml:space="preserve">За ангажирани надворешни стручни лица, кои ќе помагаат на комисијата при проверување и евалуација на техничките, финансиските и други работи поврзани со понудите без право на одлучување се определуваат: </w:t>
      </w:r>
    </w:p>
    <w:p w:rsidR="00FE0FF8" w:rsidRDefault="00FE0FF8" w:rsidP="00FE0FF8">
      <w:pPr>
        <w:jc w:val="both"/>
        <w:rPr>
          <w:rFonts w:ascii="Arial" w:eastAsia="Calibri" w:hAnsi="Arial" w:cs="Arial"/>
          <w:bCs/>
          <w:sz w:val="24"/>
          <w:szCs w:val="24"/>
        </w:rPr>
      </w:pPr>
    </w:p>
    <w:p w:rsidR="00FE0FF8" w:rsidRDefault="00FE0FF8" w:rsidP="00FE0FF8">
      <w:pPr>
        <w:numPr>
          <w:ilvl w:val="0"/>
          <w:numId w:val="15"/>
        </w:numPr>
        <w:jc w:val="both"/>
        <w:rPr>
          <w:rFonts w:ascii="Arial" w:eastAsia="Calibri" w:hAnsi="Arial" w:cs="Arial"/>
          <w:bCs/>
          <w:sz w:val="24"/>
          <w:szCs w:val="24"/>
        </w:rPr>
      </w:pPr>
      <w:r>
        <w:rPr>
          <w:rFonts w:ascii="Arial" w:eastAsia="Calibri" w:hAnsi="Arial" w:cs="Arial"/>
          <w:bCs/>
          <w:sz w:val="24"/>
          <w:szCs w:val="24"/>
        </w:rPr>
        <w:t>_____________________________, надворешно стручно лице за __________________.</w:t>
      </w:r>
    </w:p>
    <w:p w:rsidR="00FE0FF8" w:rsidRDefault="00FE0FF8" w:rsidP="00FE0FF8">
      <w:pPr>
        <w:numPr>
          <w:ilvl w:val="0"/>
          <w:numId w:val="15"/>
        </w:numPr>
        <w:jc w:val="both"/>
        <w:rPr>
          <w:rFonts w:ascii="Arial" w:eastAsia="Calibri" w:hAnsi="Arial" w:cs="Arial"/>
          <w:bCs/>
          <w:sz w:val="24"/>
          <w:szCs w:val="24"/>
        </w:rPr>
      </w:pPr>
      <w:r>
        <w:rPr>
          <w:rFonts w:ascii="Arial" w:eastAsia="Calibri" w:hAnsi="Arial" w:cs="Arial"/>
          <w:bCs/>
          <w:sz w:val="24"/>
          <w:szCs w:val="24"/>
        </w:rPr>
        <w:t>_____________________________, надворешно стручно лице за __________________.</w:t>
      </w:r>
    </w:p>
    <w:p w:rsidR="005C731A" w:rsidRPr="00DB6727" w:rsidRDefault="005C731A" w:rsidP="005C731A">
      <w:pPr>
        <w:jc w:val="both"/>
        <w:rPr>
          <w:rFonts w:ascii="Arial" w:eastAsia="Calibri" w:hAnsi="Arial" w:cs="Arial"/>
          <w:bCs/>
          <w:color w:val="FF0000"/>
          <w:sz w:val="24"/>
          <w:szCs w:val="24"/>
        </w:rPr>
      </w:pPr>
      <w:r w:rsidRPr="00DB6727">
        <w:rPr>
          <w:rFonts w:ascii="Arial" w:eastAsia="Calibri" w:hAnsi="Arial" w:cs="Arial"/>
          <w:bCs/>
          <w:color w:val="FF0000"/>
          <w:sz w:val="24"/>
          <w:szCs w:val="24"/>
          <w:u w:val="single"/>
        </w:rPr>
        <w:lastRenderedPageBreak/>
        <w:t>Алтернатива</w:t>
      </w:r>
      <w:r w:rsidR="00DB6727">
        <w:rPr>
          <w:rFonts w:ascii="Arial" w:eastAsia="Calibri" w:hAnsi="Arial" w:cs="Arial"/>
          <w:bCs/>
          <w:color w:val="FF0000"/>
          <w:sz w:val="24"/>
          <w:szCs w:val="24"/>
          <w:u w:val="single"/>
        </w:rPr>
        <w:t xml:space="preserve"> на точка 5</w:t>
      </w:r>
      <w:r w:rsidRPr="00DB6727">
        <w:rPr>
          <w:rFonts w:ascii="Arial" w:eastAsia="Calibri" w:hAnsi="Arial" w:cs="Arial"/>
          <w:bCs/>
          <w:color w:val="FF0000"/>
          <w:sz w:val="24"/>
          <w:szCs w:val="24"/>
          <w:u w:val="single"/>
        </w:rPr>
        <w:t>:</w:t>
      </w:r>
      <w:r>
        <w:rPr>
          <w:rFonts w:ascii="Arial" w:eastAsia="Calibri" w:hAnsi="Arial" w:cs="Arial"/>
          <w:bCs/>
          <w:sz w:val="24"/>
          <w:szCs w:val="24"/>
        </w:rPr>
        <w:t xml:space="preserve"> </w:t>
      </w:r>
      <w:r w:rsidRPr="00DB6727">
        <w:rPr>
          <w:rFonts w:ascii="Arial" w:eastAsia="Calibri" w:hAnsi="Arial" w:cs="Arial"/>
          <w:bCs/>
          <w:color w:val="FF0000"/>
          <w:sz w:val="24"/>
          <w:szCs w:val="24"/>
        </w:rPr>
        <w:t>Нема да се ангажираат надворешни стручни лица, кои ќе помагаат на комисијата при проверување и евалуација на техничките, финансиските и други работи поврзани со понудите</w:t>
      </w:r>
      <w:r w:rsidR="00DB6727">
        <w:rPr>
          <w:rFonts w:ascii="Arial" w:eastAsia="Calibri" w:hAnsi="Arial" w:cs="Arial"/>
          <w:bCs/>
          <w:color w:val="FF0000"/>
          <w:sz w:val="24"/>
          <w:szCs w:val="24"/>
        </w:rPr>
        <w:t>.</w:t>
      </w:r>
      <w:r w:rsidRPr="00DB6727">
        <w:rPr>
          <w:rFonts w:ascii="Arial" w:eastAsia="Calibri" w:hAnsi="Arial" w:cs="Arial"/>
          <w:bCs/>
          <w:color w:val="FF0000"/>
          <w:sz w:val="24"/>
          <w:szCs w:val="24"/>
        </w:rPr>
        <w:t xml:space="preserve"> </w:t>
      </w:r>
    </w:p>
    <w:p w:rsidR="005C731A" w:rsidRDefault="005C731A" w:rsidP="005C731A">
      <w:pPr>
        <w:suppressAutoHyphens w:val="0"/>
        <w:spacing w:after="60"/>
        <w:jc w:val="both"/>
        <w:rPr>
          <w:rFonts w:ascii="Arial" w:eastAsia="Calibri" w:hAnsi="Arial" w:cs="Arial"/>
          <w:bCs/>
          <w:sz w:val="24"/>
          <w:szCs w:val="24"/>
        </w:rPr>
      </w:pPr>
    </w:p>
    <w:p w:rsidR="00FE0FF8" w:rsidRPr="00FE0FF8" w:rsidRDefault="00FE0FF8" w:rsidP="00FE0FF8">
      <w:pPr>
        <w:rPr>
          <w:rFonts w:eastAsia="Calibri"/>
        </w:rPr>
      </w:pPr>
    </w:p>
    <w:p w:rsidR="00FE0FF8" w:rsidRDefault="00DB6727" w:rsidP="00DB6727">
      <w:pPr>
        <w:pStyle w:val="ListParagraph"/>
        <w:numPr>
          <w:ilvl w:val="0"/>
          <w:numId w:val="18"/>
        </w:numPr>
        <w:ind w:left="360"/>
        <w:jc w:val="both"/>
        <w:rPr>
          <w:rFonts w:ascii="Arial" w:eastAsia="Calibri" w:hAnsi="Arial" w:cs="Arial"/>
          <w:bCs/>
          <w:sz w:val="24"/>
          <w:szCs w:val="24"/>
        </w:rPr>
      </w:pPr>
      <w:r w:rsidRPr="00DB6727">
        <w:rPr>
          <w:rFonts w:ascii="Arial" w:eastAsia="Calibri" w:hAnsi="Arial" w:cs="Arial"/>
          <w:bCs/>
          <w:sz w:val="24"/>
          <w:szCs w:val="24"/>
        </w:rPr>
        <w:t>Оваа одлука влегува во сила со денот на нејзиното донесување.</w:t>
      </w:r>
    </w:p>
    <w:p w:rsidR="00FE0FF8" w:rsidRDefault="00FE0FF8" w:rsidP="00FE0FF8">
      <w:pPr>
        <w:jc w:val="both"/>
        <w:rPr>
          <w:rFonts w:ascii="Arial" w:eastAsia="Calibri" w:hAnsi="Arial" w:cs="Arial"/>
          <w:bCs/>
          <w:sz w:val="24"/>
          <w:szCs w:val="24"/>
        </w:rPr>
      </w:pPr>
    </w:p>
    <w:p w:rsidR="00FE0FF8" w:rsidRDefault="00FE0FF8" w:rsidP="00FE0FF8">
      <w:pPr>
        <w:jc w:val="both"/>
        <w:rPr>
          <w:rFonts w:ascii="Arial" w:eastAsia="Calibri" w:hAnsi="Arial" w:cs="Arial"/>
          <w:bCs/>
          <w:sz w:val="24"/>
          <w:szCs w:val="24"/>
        </w:rPr>
      </w:pPr>
    </w:p>
    <w:p w:rsidR="00FE0FF8" w:rsidRDefault="00FE0FF8" w:rsidP="00FE0FF8">
      <w:pPr>
        <w:jc w:val="both"/>
        <w:rPr>
          <w:rFonts w:ascii="Arial" w:eastAsia="Calibri" w:hAnsi="Arial" w:cs="Arial"/>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8"/>
        <w:gridCol w:w="4788"/>
      </w:tblGrid>
      <w:tr w:rsidR="00FE0FF8" w:rsidTr="00FE0FF8">
        <w:tc>
          <w:tcPr>
            <w:tcW w:w="4788" w:type="dxa"/>
          </w:tcPr>
          <w:p w:rsidR="00FE0FF8" w:rsidRDefault="00FE0FF8" w:rsidP="00FE0FF8">
            <w:pPr>
              <w:jc w:val="center"/>
              <w:rPr>
                <w:rFonts w:ascii="Arial" w:eastAsia="Calibri" w:hAnsi="Arial" w:cs="Arial"/>
                <w:bCs/>
                <w:sz w:val="24"/>
                <w:szCs w:val="24"/>
              </w:rPr>
            </w:pPr>
            <w:r>
              <w:rPr>
                <w:rFonts w:ascii="Arial" w:eastAsia="Calibri" w:hAnsi="Arial" w:cs="Arial"/>
                <w:bCs/>
                <w:sz w:val="24"/>
                <w:szCs w:val="24"/>
              </w:rPr>
              <w:t>Бр.________________</w:t>
            </w:r>
          </w:p>
          <w:p w:rsidR="00FE0FF8" w:rsidRDefault="00FE0FF8" w:rsidP="00FE0FF8">
            <w:pPr>
              <w:jc w:val="center"/>
              <w:rPr>
                <w:rFonts w:ascii="Arial" w:eastAsia="Calibri" w:hAnsi="Arial" w:cs="Arial"/>
                <w:bCs/>
                <w:sz w:val="24"/>
                <w:szCs w:val="24"/>
              </w:rPr>
            </w:pPr>
            <w:r>
              <w:rPr>
                <w:rFonts w:ascii="Arial" w:eastAsia="Calibri" w:hAnsi="Arial" w:cs="Arial"/>
                <w:bCs/>
                <w:sz w:val="24"/>
                <w:szCs w:val="24"/>
              </w:rPr>
              <w:t>____________2012 година</w:t>
            </w:r>
          </w:p>
          <w:p w:rsidR="00FE0FF8" w:rsidRDefault="00FE0FF8" w:rsidP="00FE0FF8">
            <w:pPr>
              <w:jc w:val="center"/>
              <w:rPr>
                <w:rFonts w:ascii="Arial" w:eastAsia="Calibri" w:hAnsi="Arial" w:cs="Arial"/>
                <w:bCs/>
                <w:sz w:val="24"/>
                <w:szCs w:val="24"/>
              </w:rPr>
            </w:pPr>
            <w:r>
              <w:rPr>
                <w:rFonts w:ascii="Arial" w:eastAsia="Calibri" w:hAnsi="Arial" w:cs="Arial"/>
                <w:bCs/>
                <w:sz w:val="24"/>
                <w:szCs w:val="24"/>
              </w:rPr>
              <w:t>Скопје</w:t>
            </w:r>
          </w:p>
        </w:tc>
        <w:tc>
          <w:tcPr>
            <w:tcW w:w="4788" w:type="dxa"/>
          </w:tcPr>
          <w:p w:rsidR="00FE0FF8" w:rsidRDefault="00FE0FF8" w:rsidP="00FE0FF8">
            <w:pPr>
              <w:jc w:val="center"/>
              <w:rPr>
                <w:rFonts w:ascii="Arial" w:eastAsia="Calibri" w:hAnsi="Arial" w:cs="Arial"/>
                <w:bCs/>
                <w:sz w:val="24"/>
                <w:szCs w:val="24"/>
              </w:rPr>
            </w:pPr>
            <w:r>
              <w:rPr>
                <w:rFonts w:ascii="Arial" w:eastAsia="Calibri" w:hAnsi="Arial" w:cs="Arial"/>
                <w:bCs/>
                <w:sz w:val="24"/>
                <w:szCs w:val="24"/>
              </w:rPr>
              <w:t>МИНИСТЕР,</w:t>
            </w:r>
          </w:p>
          <w:p w:rsidR="00FE0FF8" w:rsidRDefault="00FE0FF8" w:rsidP="00FE0FF8">
            <w:pPr>
              <w:jc w:val="center"/>
              <w:rPr>
                <w:rFonts w:ascii="Arial" w:eastAsia="Calibri" w:hAnsi="Arial" w:cs="Arial"/>
                <w:bCs/>
                <w:sz w:val="24"/>
                <w:szCs w:val="24"/>
              </w:rPr>
            </w:pPr>
          </w:p>
          <w:p w:rsidR="00FE0FF8" w:rsidRDefault="00FE0FF8" w:rsidP="00FE0FF8">
            <w:pPr>
              <w:jc w:val="center"/>
              <w:rPr>
                <w:rFonts w:ascii="Arial" w:eastAsia="Calibri" w:hAnsi="Arial" w:cs="Arial"/>
                <w:bCs/>
                <w:sz w:val="24"/>
                <w:szCs w:val="24"/>
              </w:rPr>
            </w:pPr>
            <w:r>
              <w:rPr>
                <w:rFonts w:ascii="Arial" w:eastAsia="Calibri" w:hAnsi="Arial" w:cs="Arial"/>
                <w:bCs/>
                <w:sz w:val="24"/>
                <w:szCs w:val="24"/>
              </w:rPr>
              <w:t>_____________________</w:t>
            </w:r>
          </w:p>
        </w:tc>
      </w:tr>
    </w:tbl>
    <w:p w:rsidR="00FE0FF8" w:rsidRDefault="00FE0FF8" w:rsidP="00FE0FF8">
      <w:pPr>
        <w:jc w:val="both"/>
        <w:rPr>
          <w:rFonts w:ascii="Arial" w:eastAsia="Calibri" w:hAnsi="Arial" w:cs="Arial"/>
          <w:bCs/>
          <w:sz w:val="24"/>
          <w:szCs w:val="24"/>
        </w:rPr>
      </w:pPr>
    </w:p>
    <w:p w:rsidR="00934FBC" w:rsidRDefault="00934FBC" w:rsidP="00DB6727">
      <w:pPr>
        <w:jc w:val="both"/>
        <w:rPr>
          <w:rFonts w:ascii="Arial" w:hAnsi="Arial" w:cs="Arial"/>
          <w:b/>
          <w:bCs/>
        </w:rPr>
      </w:pPr>
    </w:p>
    <w:p w:rsidR="00934FBC" w:rsidRDefault="00934FBC" w:rsidP="00DB6727">
      <w:pPr>
        <w:jc w:val="both"/>
        <w:rPr>
          <w:rFonts w:ascii="Arial" w:hAnsi="Arial" w:cs="Arial"/>
          <w:b/>
          <w:bCs/>
        </w:rPr>
      </w:pPr>
    </w:p>
    <w:p w:rsidR="00DB6727" w:rsidRPr="00DB6727" w:rsidRDefault="00DB6727" w:rsidP="00DB6727">
      <w:pPr>
        <w:jc w:val="both"/>
        <w:rPr>
          <w:rFonts w:ascii="Arial" w:hAnsi="Arial" w:cs="Arial"/>
          <w:b/>
          <w:bCs/>
          <w:lang w:val="ru-RU"/>
        </w:rPr>
      </w:pPr>
      <w:r w:rsidRPr="00DB6727">
        <w:rPr>
          <w:rFonts w:ascii="Arial" w:hAnsi="Arial" w:cs="Arial"/>
          <w:b/>
          <w:bCs/>
        </w:rPr>
        <w:t>ДОСТАВЕНО ДО</w:t>
      </w:r>
      <w:r w:rsidRPr="00DB6727">
        <w:rPr>
          <w:rFonts w:ascii="Arial" w:hAnsi="Arial" w:cs="Arial"/>
          <w:b/>
          <w:bCs/>
          <w:lang w:val="ru-RU"/>
        </w:rPr>
        <w:t>:</w:t>
      </w:r>
    </w:p>
    <w:p w:rsidR="00DB6727" w:rsidRPr="00DB6727" w:rsidRDefault="00DB6727" w:rsidP="00DB6727">
      <w:pPr>
        <w:jc w:val="both"/>
        <w:rPr>
          <w:rFonts w:ascii="Arial" w:hAnsi="Arial" w:cs="Arial"/>
          <w:bCs/>
          <w:sz w:val="16"/>
          <w:szCs w:val="16"/>
        </w:rPr>
      </w:pPr>
      <w:r w:rsidRPr="00DB6727">
        <w:rPr>
          <w:rFonts w:ascii="Arial" w:hAnsi="Arial" w:cs="Arial"/>
          <w:bCs/>
          <w:sz w:val="16"/>
          <w:szCs w:val="16"/>
        </w:rPr>
        <w:t>- Писарницата на Министерството за_____________</w:t>
      </w:r>
    </w:p>
    <w:p w:rsidR="00DB6727" w:rsidRPr="00DB6727" w:rsidRDefault="00DB6727" w:rsidP="00DB6727">
      <w:pPr>
        <w:jc w:val="both"/>
        <w:rPr>
          <w:rFonts w:ascii="Arial" w:hAnsi="Arial" w:cs="Arial"/>
          <w:sz w:val="16"/>
          <w:szCs w:val="16"/>
        </w:rPr>
      </w:pPr>
      <w:r w:rsidRPr="00DB6727">
        <w:rPr>
          <w:rFonts w:ascii="Arial" w:hAnsi="Arial" w:cs="Arial"/>
          <w:sz w:val="16"/>
          <w:szCs w:val="16"/>
        </w:rPr>
        <w:t>- Претседателот и членовите на комисијата</w:t>
      </w:r>
    </w:p>
    <w:p w:rsidR="00FE0FF8" w:rsidRPr="00FE0FF8" w:rsidRDefault="00FE0FF8" w:rsidP="00FE0FF8">
      <w:pPr>
        <w:jc w:val="both"/>
        <w:rPr>
          <w:rFonts w:ascii="Arial" w:eastAsia="Calibri" w:hAnsi="Arial" w:cs="Arial"/>
          <w:bCs/>
          <w:sz w:val="24"/>
          <w:szCs w:val="24"/>
        </w:rPr>
      </w:pPr>
    </w:p>
    <w:tbl>
      <w:tblPr>
        <w:tblW w:w="0" w:type="auto"/>
        <w:tblInd w:w="432" w:type="dxa"/>
        <w:tblLook w:val="01E0"/>
      </w:tblPr>
      <w:tblGrid>
        <w:gridCol w:w="6804"/>
      </w:tblGrid>
      <w:tr w:rsidR="00934FBC" w:rsidRPr="007E1233" w:rsidTr="00F97109">
        <w:trPr>
          <w:trHeight w:val="227"/>
        </w:trPr>
        <w:tc>
          <w:tcPr>
            <w:tcW w:w="6804" w:type="dxa"/>
            <w:vAlign w:val="center"/>
          </w:tcPr>
          <w:p w:rsidR="00934FBC" w:rsidRPr="007E1233" w:rsidRDefault="00934FBC" w:rsidP="00F97109">
            <w:pPr>
              <w:rPr>
                <w:rFonts w:ascii="Arial" w:hAnsi="Arial" w:cs="Arial"/>
                <w:sz w:val="16"/>
                <w:szCs w:val="16"/>
              </w:rPr>
            </w:pPr>
          </w:p>
          <w:p w:rsidR="00934FBC" w:rsidRPr="007E1233" w:rsidRDefault="00934FBC" w:rsidP="00F97109">
            <w:pPr>
              <w:rPr>
                <w:rFonts w:ascii="Arial" w:hAnsi="Arial" w:cs="Arial"/>
                <w:sz w:val="16"/>
                <w:szCs w:val="16"/>
              </w:rPr>
            </w:pPr>
          </w:p>
          <w:p w:rsidR="00934FBC" w:rsidRPr="007E1233" w:rsidRDefault="00934FBC" w:rsidP="00F97109">
            <w:pPr>
              <w:rPr>
                <w:rFonts w:ascii="Arial" w:hAnsi="Arial" w:cs="Arial"/>
                <w:sz w:val="16"/>
                <w:szCs w:val="16"/>
              </w:rPr>
            </w:pPr>
          </w:p>
          <w:p w:rsidR="00934FBC" w:rsidRPr="007E1233" w:rsidRDefault="00934FBC" w:rsidP="00F97109">
            <w:pPr>
              <w:rPr>
                <w:rFonts w:ascii="Arial" w:hAnsi="Arial" w:cs="Arial"/>
                <w:sz w:val="16"/>
                <w:szCs w:val="16"/>
              </w:rPr>
            </w:pPr>
            <w:r w:rsidRPr="007E1233">
              <w:rPr>
                <w:rFonts w:ascii="Arial" w:hAnsi="Arial" w:cs="Arial"/>
                <w:sz w:val="16"/>
                <w:szCs w:val="16"/>
              </w:rPr>
              <w:t xml:space="preserve">Изготвил:       </w:t>
            </w:r>
          </w:p>
        </w:tc>
      </w:tr>
      <w:tr w:rsidR="00934FBC" w:rsidRPr="007E1233" w:rsidTr="00F97109">
        <w:trPr>
          <w:trHeight w:val="227"/>
        </w:trPr>
        <w:tc>
          <w:tcPr>
            <w:tcW w:w="6804" w:type="dxa"/>
            <w:vAlign w:val="center"/>
          </w:tcPr>
          <w:p w:rsidR="00934FBC" w:rsidRDefault="00934FBC" w:rsidP="00F97109">
            <w:pPr>
              <w:rPr>
                <w:rFonts w:ascii="Arial" w:hAnsi="Arial" w:cs="Arial"/>
                <w:sz w:val="16"/>
                <w:szCs w:val="16"/>
              </w:rPr>
            </w:pPr>
            <w:r w:rsidRPr="007E1233">
              <w:rPr>
                <w:rFonts w:ascii="Arial" w:hAnsi="Arial" w:cs="Arial"/>
                <w:sz w:val="16"/>
                <w:szCs w:val="16"/>
              </w:rPr>
              <w:t xml:space="preserve">Контролирал: </w:t>
            </w:r>
          </w:p>
          <w:p w:rsidR="00934FBC" w:rsidRPr="007E1233" w:rsidRDefault="00934FBC" w:rsidP="00F97109">
            <w:pPr>
              <w:rPr>
                <w:rFonts w:ascii="Arial" w:hAnsi="Arial" w:cs="Arial"/>
                <w:sz w:val="16"/>
                <w:szCs w:val="16"/>
              </w:rPr>
            </w:pPr>
            <w:r>
              <w:rPr>
                <w:rFonts w:ascii="Arial" w:hAnsi="Arial" w:cs="Arial"/>
                <w:sz w:val="16"/>
                <w:szCs w:val="16"/>
              </w:rPr>
              <w:t xml:space="preserve">Одобрил: </w:t>
            </w:r>
          </w:p>
        </w:tc>
      </w:tr>
    </w:tbl>
    <w:p w:rsidR="00DB6727" w:rsidRDefault="00DB6727">
      <w:r>
        <w:br w:type="column"/>
      </w:r>
    </w:p>
    <w:tbl>
      <w:tblPr>
        <w:tblW w:w="9900" w:type="dxa"/>
        <w:tblInd w:w="108" w:type="dxa"/>
        <w:tblLook w:val="04A0"/>
      </w:tblPr>
      <w:tblGrid>
        <w:gridCol w:w="996"/>
        <w:gridCol w:w="5392"/>
        <w:gridCol w:w="3512"/>
      </w:tblGrid>
      <w:tr w:rsidR="001663F6" w:rsidRPr="007E1233" w:rsidTr="00DB6727">
        <w:tc>
          <w:tcPr>
            <w:tcW w:w="996" w:type="dxa"/>
            <w:vAlign w:val="center"/>
          </w:tcPr>
          <w:p w:rsidR="001663F6" w:rsidRPr="007E1233" w:rsidRDefault="00DB6727" w:rsidP="0042284A">
            <w:pPr>
              <w:pStyle w:val="Header"/>
              <w:ind w:left="0"/>
              <w:jc w:val="center"/>
              <w:rPr>
                <w:rFonts w:cs="Arial"/>
                <w:lang w:val="mk-MK" w:eastAsia="ar-SA" w:bidi="ar-SA"/>
              </w:rPr>
            </w:pPr>
            <w:r>
              <w:br w:type="column"/>
            </w:r>
            <w:r w:rsidR="001663F6" w:rsidRPr="007E1233">
              <w:rPr>
                <w:rFonts w:cs="Arial"/>
                <w:noProof/>
                <w:lang w:eastAsia="en-US" w:bidi="ar-SA"/>
              </w:rPr>
              <w:drawing>
                <wp:inline distT="0" distB="0" distL="0" distR="0">
                  <wp:extent cx="466725" cy="476250"/>
                  <wp:effectExtent l="19050" t="0" r="9525" b="0"/>
                  <wp:docPr id="1" name="Picture 1" descr="Coat of arms of the Republic of Macedonia.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at of arms of the Republic of Macedonia.svg"/>
                          <pic:cNvPicPr>
                            <a:picLocks noChangeAspect="1" noChangeArrowheads="1"/>
                          </pic:cNvPicPr>
                        </pic:nvPicPr>
                        <pic:blipFill>
                          <a:blip r:embed="rId9" cstate="print"/>
                          <a:srcRect/>
                          <a:stretch>
                            <a:fillRect/>
                          </a:stretch>
                        </pic:blipFill>
                        <pic:spPr bwMode="auto">
                          <a:xfrm>
                            <a:off x="0" y="0"/>
                            <a:ext cx="466725" cy="476250"/>
                          </a:xfrm>
                          <a:prstGeom prst="rect">
                            <a:avLst/>
                          </a:prstGeom>
                          <a:noFill/>
                          <a:ln w="9525">
                            <a:noFill/>
                            <a:miter lim="800000"/>
                            <a:headEnd/>
                            <a:tailEnd/>
                          </a:ln>
                        </pic:spPr>
                      </pic:pic>
                    </a:graphicData>
                  </a:graphic>
                </wp:inline>
              </w:drawing>
            </w:r>
          </w:p>
        </w:tc>
        <w:tc>
          <w:tcPr>
            <w:tcW w:w="5392" w:type="dxa"/>
            <w:vAlign w:val="center"/>
          </w:tcPr>
          <w:p w:rsidR="001663F6" w:rsidRPr="007E1233" w:rsidRDefault="001663F6" w:rsidP="0042284A">
            <w:pPr>
              <w:pStyle w:val="Header"/>
              <w:ind w:left="0"/>
              <w:jc w:val="center"/>
              <w:rPr>
                <w:rFonts w:cs="Arial"/>
                <w:lang w:val="mk-MK" w:eastAsia="ar-SA" w:bidi="ar-SA"/>
              </w:rPr>
            </w:pPr>
          </w:p>
          <w:p w:rsidR="001663F6" w:rsidRPr="007E1233" w:rsidRDefault="001663F6" w:rsidP="0042284A">
            <w:pPr>
              <w:pStyle w:val="Header"/>
              <w:ind w:left="0"/>
              <w:rPr>
                <w:rFonts w:cs="Arial"/>
                <w:lang w:val="mk-MK" w:eastAsia="ar-SA" w:bidi="ar-SA"/>
              </w:rPr>
            </w:pPr>
            <w:r w:rsidRPr="007E1233">
              <w:rPr>
                <w:rFonts w:cs="Arial"/>
                <w:lang w:val="mk-MK" w:eastAsia="ar-SA" w:bidi="ar-SA"/>
              </w:rPr>
              <w:t>Република Македонија</w:t>
            </w:r>
          </w:p>
          <w:p w:rsidR="001663F6" w:rsidRPr="007E1233" w:rsidRDefault="001663F6" w:rsidP="0042284A">
            <w:pPr>
              <w:pStyle w:val="Header"/>
              <w:ind w:left="0"/>
              <w:rPr>
                <w:rFonts w:cs="Arial"/>
                <w:lang w:val="mk-MK" w:eastAsia="ar-SA" w:bidi="ar-SA"/>
              </w:rPr>
            </w:pPr>
            <w:r w:rsidRPr="007E1233">
              <w:rPr>
                <w:rFonts w:cs="Arial"/>
                <w:lang w:val="mk-MK" w:eastAsia="ar-SA" w:bidi="ar-SA"/>
              </w:rPr>
              <w:t>Министерство за ________________</w:t>
            </w:r>
          </w:p>
        </w:tc>
        <w:tc>
          <w:tcPr>
            <w:tcW w:w="3512" w:type="dxa"/>
            <w:shd w:val="clear" w:color="auto" w:fill="4A442A" w:themeFill="background2" w:themeFillShade="40"/>
            <w:vAlign w:val="center"/>
          </w:tcPr>
          <w:p w:rsidR="001663F6" w:rsidRPr="007E1233" w:rsidRDefault="001663F6" w:rsidP="0042284A">
            <w:pPr>
              <w:pStyle w:val="Header"/>
              <w:ind w:left="0"/>
              <w:jc w:val="center"/>
              <w:rPr>
                <w:rFonts w:cs="Arial"/>
                <w:lang w:val="mk-MK" w:eastAsia="ar-SA" w:bidi="ar-SA"/>
              </w:rPr>
            </w:pPr>
          </w:p>
        </w:tc>
      </w:tr>
    </w:tbl>
    <w:p w:rsidR="001663F6" w:rsidRPr="007E1233" w:rsidRDefault="001663F6" w:rsidP="001663F6">
      <w:pPr>
        <w:jc w:val="both"/>
        <w:rPr>
          <w:rFonts w:ascii="Arial" w:hAnsi="Arial" w:cs="Arial"/>
          <w:lang w:val="ru-RU"/>
        </w:rPr>
      </w:pPr>
    </w:p>
    <w:tbl>
      <w:tblPr>
        <w:tblW w:w="18930" w:type="dxa"/>
        <w:tblLayout w:type="fixed"/>
        <w:tblCellMar>
          <w:left w:w="0" w:type="dxa"/>
          <w:right w:w="0" w:type="dxa"/>
        </w:tblCellMar>
        <w:tblLook w:val="0000"/>
      </w:tblPr>
      <w:tblGrid>
        <w:gridCol w:w="6750"/>
        <w:gridCol w:w="5870"/>
        <w:gridCol w:w="6310"/>
      </w:tblGrid>
      <w:tr w:rsidR="001663F6" w:rsidRPr="007E1233" w:rsidTr="007E1233">
        <w:trPr>
          <w:trHeight w:val="3393"/>
        </w:trPr>
        <w:tc>
          <w:tcPr>
            <w:tcW w:w="6750" w:type="dxa"/>
          </w:tcPr>
          <w:p w:rsidR="001663F6" w:rsidRPr="007E1233" w:rsidRDefault="001663F6" w:rsidP="001663F6">
            <w:pPr>
              <w:rPr>
                <w:rFonts w:ascii="Arial" w:hAnsi="Arial" w:cs="Arial"/>
                <w:b/>
              </w:rPr>
            </w:pPr>
            <w:r w:rsidRPr="007E1233">
              <w:rPr>
                <w:rFonts w:ascii="Arial" w:hAnsi="Arial" w:cs="Arial"/>
                <w:b/>
              </w:rPr>
              <w:t xml:space="preserve">До: </w:t>
            </w:r>
          </w:p>
          <w:p w:rsidR="001663F6" w:rsidRPr="007E1233" w:rsidRDefault="001663F6" w:rsidP="001663F6">
            <w:pPr>
              <w:rPr>
                <w:rFonts w:ascii="Arial" w:hAnsi="Arial" w:cs="Arial"/>
                <w:b/>
              </w:rPr>
            </w:pPr>
          </w:p>
          <w:p w:rsidR="001663F6" w:rsidRPr="007E1233" w:rsidRDefault="001663F6" w:rsidP="001663F6">
            <w:pPr>
              <w:rPr>
                <w:rFonts w:ascii="Arial" w:hAnsi="Arial" w:cs="Arial"/>
                <w:b/>
              </w:rPr>
            </w:pPr>
          </w:p>
          <w:p w:rsidR="001663F6" w:rsidRPr="007E1233" w:rsidRDefault="001663F6" w:rsidP="001663F6">
            <w:pPr>
              <w:rPr>
                <w:rFonts w:ascii="Arial" w:hAnsi="Arial" w:cs="Arial"/>
                <w:b/>
              </w:rPr>
            </w:pPr>
            <w:r w:rsidRPr="007E1233">
              <w:rPr>
                <w:rFonts w:ascii="Arial" w:hAnsi="Arial" w:cs="Arial"/>
                <w:b/>
              </w:rPr>
              <w:t>ПРЕДМЕТ: Нарачка</w:t>
            </w:r>
          </w:p>
          <w:p w:rsidR="001663F6" w:rsidRPr="007E1233" w:rsidRDefault="001663F6" w:rsidP="001663F6">
            <w:pPr>
              <w:rPr>
                <w:rFonts w:ascii="Arial" w:hAnsi="Arial" w:cs="Arial"/>
                <w:b/>
              </w:rPr>
            </w:pPr>
          </w:p>
          <w:p w:rsidR="001663F6" w:rsidRPr="007E1233" w:rsidRDefault="001663F6" w:rsidP="001663F6">
            <w:pPr>
              <w:rPr>
                <w:rFonts w:ascii="Arial" w:hAnsi="Arial" w:cs="Arial"/>
                <w:b/>
              </w:rPr>
            </w:pPr>
          </w:p>
          <w:p w:rsidR="001663F6" w:rsidRPr="007E1233" w:rsidRDefault="001663F6" w:rsidP="0042284A">
            <w:pPr>
              <w:snapToGrid w:val="0"/>
              <w:rPr>
                <w:rFonts w:ascii="Arial" w:hAnsi="Arial" w:cs="Arial"/>
                <w:sz w:val="24"/>
                <w:szCs w:val="24"/>
                <w:lang w:val="ru-RU"/>
              </w:rPr>
            </w:pPr>
          </w:p>
        </w:tc>
        <w:tc>
          <w:tcPr>
            <w:tcW w:w="5870" w:type="dxa"/>
          </w:tcPr>
          <w:p w:rsidR="001663F6" w:rsidRPr="007E1233" w:rsidRDefault="001663F6" w:rsidP="0042284A">
            <w:pPr>
              <w:rPr>
                <w:rFonts w:ascii="Arial" w:hAnsi="Arial" w:cs="Arial"/>
                <w:b/>
                <w:bCs/>
                <w:sz w:val="20"/>
                <w:szCs w:val="20"/>
              </w:rPr>
            </w:pPr>
          </w:p>
          <w:p w:rsidR="001663F6" w:rsidRPr="007E1233" w:rsidRDefault="001663F6" w:rsidP="0042284A">
            <w:pPr>
              <w:rPr>
                <w:rFonts w:ascii="Arial" w:hAnsi="Arial" w:cs="Arial"/>
                <w:b/>
                <w:bCs/>
                <w:sz w:val="20"/>
                <w:szCs w:val="20"/>
              </w:rPr>
            </w:pPr>
            <w:r w:rsidRPr="007E1233">
              <w:rPr>
                <w:rFonts w:ascii="Arial" w:hAnsi="Arial" w:cs="Arial"/>
                <w:b/>
                <w:bCs/>
                <w:sz w:val="20"/>
                <w:szCs w:val="20"/>
              </w:rPr>
              <w:t>Бр.____________</w:t>
            </w:r>
          </w:p>
          <w:p w:rsidR="001663F6" w:rsidRPr="007E1233" w:rsidRDefault="001663F6" w:rsidP="0042284A">
            <w:pPr>
              <w:rPr>
                <w:rFonts w:ascii="Arial" w:hAnsi="Arial" w:cs="Arial"/>
                <w:b/>
                <w:bCs/>
                <w:sz w:val="20"/>
                <w:szCs w:val="20"/>
              </w:rPr>
            </w:pPr>
            <w:r w:rsidRPr="007E1233">
              <w:rPr>
                <w:rFonts w:ascii="Arial" w:hAnsi="Arial" w:cs="Arial"/>
                <w:b/>
                <w:bCs/>
                <w:sz w:val="20"/>
                <w:szCs w:val="20"/>
              </w:rPr>
              <w:t>Скопје</w:t>
            </w:r>
            <w:r w:rsidRPr="007E1233">
              <w:rPr>
                <w:rFonts w:ascii="Arial" w:hAnsi="Arial" w:cs="Arial"/>
                <w:b/>
                <w:bCs/>
                <w:sz w:val="20"/>
                <w:szCs w:val="20"/>
                <w:lang w:val="ru-RU"/>
              </w:rPr>
              <w:t xml:space="preserve"> _________</w:t>
            </w:r>
            <w:r w:rsidRPr="007E1233">
              <w:rPr>
                <w:rFonts w:ascii="Arial" w:hAnsi="Arial" w:cs="Arial"/>
                <w:b/>
                <w:bCs/>
                <w:sz w:val="20"/>
                <w:szCs w:val="20"/>
              </w:rPr>
              <w:t>2012 година</w:t>
            </w:r>
          </w:p>
          <w:p w:rsidR="001663F6" w:rsidRPr="007E1233" w:rsidRDefault="001663F6" w:rsidP="0042284A">
            <w:pPr>
              <w:rPr>
                <w:rFonts w:ascii="Arial" w:hAnsi="Arial" w:cs="Arial"/>
                <w:sz w:val="20"/>
                <w:szCs w:val="20"/>
              </w:rPr>
            </w:pPr>
            <w:r w:rsidRPr="007E1233">
              <w:rPr>
                <w:rFonts w:ascii="Arial" w:hAnsi="Arial" w:cs="Arial"/>
                <w:sz w:val="20"/>
                <w:szCs w:val="20"/>
              </w:rPr>
              <w:t>Влада на Република Македонија</w:t>
            </w:r>
          </w:p>
          <w:p w:rsidR="001663F6" w:rsidRPr="007E1233" w:rsidRDefault="001663F6" w:rsidP="0042284A">
            <w:pPr>
              <w:rPr>
                <w:rFonts w:ascii="Arial" w:hAnsi="Arial" w:cs="Arial"/>
                <w:sz w:val="20"/>
                <w:szCs w:val="20"/>
              </w:rPr>
            </w:pPr>
            <w:r w:rsidRPr="007E1233">
              <w:rPr>
                <w:rFonts w:ascii="Arial" w:hAnsi="Arial" w:cs="Arial"/>
                <w:sz w:val="20"/>
                <w:szCs w:val="20"/>
              </w:rPr>
              <w:t>Министерство за __________</w:t>
            </w:r>
          </w:p>
          <w:p w:rsidR="001663F6" w:rsidRPr="007E1233" w:rsidRDefault="001663F6" w:rsidP="0042284A">
            <w:pPr>
              <w:rPr>
                <w:rFonts w:ascii="Arial" w:hAnsi="Arial" w:cs="Arial"/>
                <w:b/>
                <w:sz w:val="20"/>
                <w:szCs w:val="20"/>
                <w:lang w:val="ru-RU"/>
              </w:rPr>
            </w:pPr>
            <w:r w:rsidRPr="007E1233">
              <w:rPr>
                <w:rFonts w:ascii="Arial" w:hAnsi="Arial" w:cs="Arial"/>
                <w:b/>
                <w:sz w:val="20"/>
                <w:szCs w:val="20"/>
              </w:rPr>
              <w:t>Сектор за ________________</w:t>
            </w:r>
          </w:p>
          <w:p w:rsidR="001663F6" w:rsidRPr="007E1233" w:rsidRDefault="001663F6" w:rsidP="0042284A">
            <w:pPr>
              <w:rPr>
                <w:rFonts w:ascii="Arial" w:hAnsi="Arial" w:cs="Arial"/>
                <w:sz w:val="20"/>
                <w:szCs w:val="20"/>
                <w:lang w:val="ru-RU"/>
              </w:rPr>
            </w:pPr>
            <w:r w:rsidRPr="007E1233">
              <w:rPr>
                <w:rFonts w:ascii="Arial" w:hAnsi="Arial" w:cs="Arial"/>
                <w:sz w:val="20"/>
                <w:szCs w:val="20"/>
                <w:lang w:val="ru-RU"/>
              </w:rPr>
              <w:t>_________________________</w:t>
            </w:r>
          </w:p>
          <w:p w:rsidR="001663F6" w:rsidRPr="007E1233" w:rsidRDefault="001663F6" w:rsidP="0042284A">
            <w:pPr>
              <w:rPr>
                <w:rFonts w:ascii="Arial" w:hAnsi="Arial" w:cs="Arial"/>
                <w:sz w:val="20"/>
                <w:szCs w:val="20"/>
                <w:lang w:val="ru-RU"/>
              </w:rPr>
            </w:pPr>
            <w:r w:rsidRPr="007E1233">
              <w:rPr>
                <w:rFonts w:ascii="Arial" w:hAnsi="Arial" w:cs="Arial"/>
                <w:sz w:val="20"/>
                <w:szCs w:val="20"/>
                <w:lang w:val="ru-RU"/>
              </w:rPr>
              <w:t>1000 Скопје</w:t>
            </w:r>
          </w:p>
          <w:p w:rsidR="001663F6" w:rsidRPr="007E1233" w:rsidRDefault="001663F6" w:rsidP="0042284A">
            <w:pPr>
              <w:rPr>
                <w:rFonts w:ascii="Arial" w:hAnsi="Arial" w:cs="Arial"/>
                <w:sz w:val="20"/>
                <w:szCs w:val="20"/>
                <w:lang w:val="ru-RU"/>
              </w:rPr>
            </w:pPr>
            <w:r w:rsidRPr="007E1233">
              <w:rPr>
                <w:rFonts w:ascii="Arial" w:hAnsi="Arial" w:cs="Arial"/>
                <w:sz w:val="20"/>
                <w:szCs w:val="20"/>
                <w:lang w:val="ru-RU"/>
              </w:rPr>
              <w:t>Република Македонија</w:t>
            </w:r>
          </w:p>
          <w:p w:rsidR="001663F6" w:rsidRPr="007E1233" w:rsidRDefault="001663F6" w:rsidP="0042284A">
            <w:pPr>
              <w:rPr>
                <w:rFonts w:ascii="Arial" w:hAnsi="Arial" w:cs="Arial"/>
                <w:sz w:val="20"/>
                <w:szCs w:val="20"/>
                <w:lang w:val="ru-RU"/>
              </w:rPr>
            </w:pPr>
            <w:r w:rsidRPr="007E1233">
              <w:rPr>
                <w:rFonts w:ascii="Arial" w:hAnsi="Arial" w:cs="Arial"/>
                <w:sz w:val="20"/>
                <w:szCs w:val="20"/>
                <w:lang w:val="ru-RU"/>
              </w:rPr>
              <w:t>Тел:</w:t>
            </w:r>
          </w:p>
          <w:p w:rsidR="001663F6" w:rsidRPr="007E1233" w:rsidRDefault="001663F6" w:rsidP="0042284A">
            <w:pPr>
              <w:rPr>
                <w:rFonts w:ascii="Arial" w:hAnsi="Arial" w:cs="Arial"/>
                <w:sz w:val="20"/>
                <w:szCs w:val="20"/>
                <w:lang w:val="ru-RU"/>
              </w:rPr>
            </w:pPr>
            <w:r w:rsidRPr="007E1233">
              <w:rPr>
                <w:rFonts w:ascii="Arial" w:hAnsi="Arial" w:cs="Arial"/>
                <w:sz w:val="20"/>
                <w:szCs w:val="20"/>
                <w:lang w:val="ru-RU"/>
              </w:rPr>
              <w:t>Факс:</w:t>
            </w:r>
          </w:p>
          <w:p w:rsidR="001663F6" w:rsidRPr="007E1233" w:rsidRDefault="001663F6" w:rsidP="0042284A">
            <w:pPr>
              <w:rPr>
                <w:rFonts w:ascii="Arial" w:hAnsi="Arial" w:cs="Arial"/>
                <w:sz w:val="20"/>
                <w:szCs w:val="20"/>
                <w:lang w:val="ru-RU"/>
              </w:rPr>
            </w:pPr>
            <w:r w:rsidRPr="007E1233">
              <w:rPr>
                <w:rFonts w:ascii="Arial" w:hAnsi="Arial" w:cs="Arial"/>
                <w:sz w:val="20"/>
                <w:szCs w:val="20"/>
                <w:lang w:val="ru-RU"/>
              </w:rPr>
              <w:t xml:space="preserve">Е-пошта: </w:t>
            </w:r>
          </w:p>
          <w:p w:rsidR="001663F6" w:rsidRPr="007E1233" w:rsidRDefault="001663F6" w:rsidP="0042284A">
            <w:pPr>
              <w:rPr>
                <w:rFonts w:ascii="Arial" w:hAnsi="Arial" w:cs="Arial"/>
                <w:sz w:val="24"/>
                <w:szCs w:val="24"/>
                <w:lang w:val="ru-RU"/>
              </w:rPr>
            </w:pPr>
            <w:r w:rsidRPr="007E1233">
              <w:rPr>
                <w:rFonts w:ascii="Arial" w:hAnsi="Arial" w:cs="Arial"/>
                <w:sz w:val="20"/>
                <w:szCs w:val="20"/>
                <w:lang w:val="ru-RU"/>
              </w:rPr>
              <w:t>Веб страна:</w:t>
            </w:r>
            <w:r w:rsidRPr="007E1233">
              <w:rPr>
                <w:rFonts w:ascii="Arial" w:hAnsi="Arial" w:cs="Arial"/>
                <w:sz w:val="24"/>
                <w:szCs w:val="24"/>
                <w:lang w:val="ru-RU"/>
              </w:rPr>
              <w:t xml:space="preserve"> </w:t>
            </w:r>
          </w:p>
          <w:p w:rsidR="001663F6" w:rsidRPr="007E1233" w:rsidRDefault="001663F6" w:rsidP="0042284A">
            <w:pPr>
              <w:snapToGrid w:val="0"/>
              <w:rPr>
                <w:rFonts w:ascii="Arial" w:hAnsi="Arial" w:cs="Arial"/>
                <w:sz w:val="24"/>
                <w:szCs w:val="24"/>
                <w:lang w:val="ru-RU"/>
              </w:rPr>
            </w:pPr>
          </w:p>
        </w:tc>
        <w:tc>
          <w:tcPr>
            <w:tcW w:w="6310" w:type="dxa"/>
          </w:tcPr>
          <w:p w:rsidR="001663F6" w:rsidRPr="007E1233" w:rsidRDefault="001663F6" w:rsidP="0042284A">
            <w:pPr>
              <w:snapToGrid w:val="0"/>
              <w:rPr>
                <w:rFonts w:ascii="Arial" w:hAnsi="Arial" w:cs="Arial"/>
                <w:sz w:val="24"/>
                <w:szCs w:val="24"/>
                <w:lang w:val="ru-RU"/>
              </w:rPr>
            </w:pPr>
          </w:p>
        </w:tc>
      </w:tr>
    </w:tbl>
    <w:p w:rsidR="007E1233" w:rsidRPr="007E1233" w:rsidRDefault="007E1233" w:rsidP="007E1233">
      <w:pPr>
        <w:rPr>
          <w:rFonts w:ascii="Arial" w:hAnsi="Arial" w:cs="Arial"/>
        </w:rPr>
      </w:pPr>
      <w:r w:rsidRPr="007E1233">
        <w:rPr>
          <w:rFonts w:ascii="Arial" w:hAnsi="Arial" w:cs="Arial"/>
        </w:rPr>
        <w:t>Почитувани,</w:t>
      </w:r>
    </w:p>
    <w:p w:rsidR="0033335F" w:rsidRPr="007E1233" w:rsidRDefault="0033335F" w:rsidP="001663F6">
      <w:pPr>
        <w:jc w:val="both"/>
        <w:rPr>
          <w:rFonts w:ascii="Arial" w:hAnsi="Arial" w:cs="Arial"/>
        </w:rPr>
      </w:pPr>
    </w:p>
    <w:p w:rsidR="001663F6" w:rsidRPr="007E1233" w:rsidRDefault="001663F6" w:rsidP="001663F6">
      <w:pPr>
        <w:spacing w:line="240" w:lineRule="atLeast"/>
        <w:jc w:val="both"/>
        <w:rPr>
          <w:rFonts w:ascii="Arial" w:hAnsi="Arial" w:cs="Arial"/>
        </w:rPr>
      </w:pPr>
      <w:r w:rsidRPr="007E1233">
        <w:rPr>
          <w:rFonts w:ascii="Arial" w:hAnsi="Arial" w:cs="Arial"/>
        </w:rPr>
        <w:t>Врз основа на склучен договор</w:t>
      </w:r>
      <w:r w:rsidR="0033335F" w:rsidRPr="007E1233">
        <w:rPr>
          <w:rFonts w:ascii="Arial" w:hAnsi="Arial" w:cs="Arial"/>
        </w:rPr>
        <w:t xml:space="preserve"> за набавка на ________________________</w:t>
      </w:r>
      <w:r w:rsidRPr="007E1233">
        <w:rPr>
          <w:rFonts w:ascii="Arial" w:hAnsi="Arial" w:cs="Arial"/>
        </w:rPr>
        <w:t>бр. ___________________</w:t>
      </w:r>
      <w:r w:rsidR="0033335F" w:rsidRPr="007E1233">
        <w:rPr>
          <w:rFonts w:ascii="Arial" w:hAnsi="Arial" w:cs="Arial"/>
        </w:rPr>
        <w:t xml:space="preserve">, од _____________2012 година, </w:t>
      </w:r>
      <w:r w:rsidRPr="007E1233">
        <w:rPr>
          <w:rFonts w:ascii="Arial" w:hAnsi="Arial" w:cs="Arial"/>
        </w:rPr>
        <w:t xml:space="preserve">Ве молиме во рок од __________ дена да ги доставите следниве </w:t>
      </w:r>
      <w:r w:rsidR="0033335F" w:rsidRPr="007E1233">
        <w:rPr>
          <w:rFonts w:ascii="Arial" w:hAnsi="Arial" w:cs="Arial"/>
        </w:rPr>
        <w:t>стоки /услуги</w:t>
      </w:r>
      <w:r w:rsidRPr="007E1233">
        <w:rPr>
          <w:rFonts w:ascii="Arial" w:hAnsi="Arial" w:cs="Arial"/>
        </w:rPr>
        <w:t>:</w:t>
      </w:r>
    </w:p>
    <w:p w:rsidR="001663F6" w:rsidRPr="007E1233" w:rsidRDefault="001663F6" w:rsidP="001663F6">
      <w:pPr>
        <w:spacing w:line="240" w:lineRule="atLeast"/>
        <w:jc w:val="both"/>
        <w:rPr>
          <w:rFonts w:ascii="Arial" w:hAnsi="Arial" w:cs="Arial"/>
        </w:rPr>
      </w:pPr>
    </w:p>
    <w:p w:rsidR="001663F6" w:rsidRPr="007E1233" w:rsidRDefault="001663F6" w:rsidP="001663F6">
      <w:pPr>
        <w:spacing w:line="240" w:lineRule="atLeast"/>
        <w:jc w:val="both"/>
        <w:rPr>
          <w:rFonts w:ascii="Arial" w:hAnsi="Arial" w:cs="Arial"/>
        </w:rPr>
      </w:pPr>
      <w:r w:rsidRPr="007E1233">
        <w:rPr>
          <w:rFonts w:ascii="Arial" w:hAnsi="Arial" w:cs="Arial"/>
        </w:rPr>
        <w:t>Предмет</w:t>
      </w:r>
      <w:r w:rsidR="0033335F" w:rsidRPr="007E1233">
        <w:rPr>
          <w:rFonts w:ascii="Arial" w:hAnsi="Arial" w:cs="Arial"/>
        </w:rPr>
        <w:t xml:space="preserve"> на нарачка</w:t>
      </w:r>
      <w:r w:rsidRPr="007E1233">
        <w:rPr>
          <w:rFonts w:ascii="Arial" w:hAnsi="Arial" w:cs="Arial"/>
        </w:rPr>
        <w:t xml:space="preserve">: </w:t>
      </w:r>
    </w:p>
    <w:p w:rsidR="001663F6" w:rsidRPr="007E1233" w:rsidRDefault="001663F6" w:rsidP="001663F6">
      <w:pPr>
        <w:spacing w:line="240" w:lineRule="atLeast"/>
        <w:jc w:val="both"/>
        <w:rPr>
          <w:rFonts w:ascii="Arial" w:hAnsi="Arial" w:cs="Arial"/>
        </w:rPr>
      </w:pPr>
      <w:r w:rsidRPr="007E1233">
        <w:rPr>
          <w:rFonts w:ascii="Arial" w:hAnsi="Arial" w:cs="Arial"/>
        </w:rPr>
        <w:t>Количина:</w:t>
      </w:r>
    </w:p>
    <w:p w:rsidR="001663F6" w:rsidRPr="007E1233" w:rsidRDefault="001663F6" w:rsidP="001663F6">
      <w:pPr>
        <w:spacing w:line="240" w:lineRule="atLeast"/>
        <w:jc w:val="both"/>
        <w:rPr>
          <w:rFonts w:ascii="Arial" w:hAnsi="Arial" w:cs="Arial"/>
        </w:rPr>
      </w:pPr>
      <w:r w:rsidRPr="007E1233">
        <w:rPr>
          <w:rFonts w:ascii="Arial" w:hAnsi="Arial" w:cs="Arial"/>
        </w:rPr>
        <w:t>Цена:</w:t>
      </w:r>
    </w:p>
    <w:p w:rsidR="001663F6" w:rsidRPr="007E1233" w:rsidRDefault="001663F6" w:rsidP="001663F6">
      <w:pPr>
        <w:spacing w:line="240" w:lineRule="atLeast"/>
        <w:jc w:val="both"/>
        <w:rPr>
          <w:rFonts w:ascii="Arial" w:hAnsi="Arial" w:cs="Arial"/>
        </w:rPr>
      </w:pPr>
      <w:r w:rsidRPr="007E1233">
        <w:rPr>
          <w:rFonts w:ascii="Arial" w:hAnsi="Arial" w:cs="Arial"/>
        </w:rPr>
        <w:t>Боја:</w:t>
      </w:r>
    </w:p>
    <w:p w:rsidR="001663F6" w:rsidRPr="007E1233" w:rsidRDefault="001663F6" w:rsidP="001663F6">
      <w:pPr>
        <w:spacing w:line="240" w:lineRule="atLeast"/>
        <w:jc w:val="both"/>
        <w:rPr>
          <w:rFonts w:ascii="Arial" w:hAnsi="Arial" w:cs="Arial"/>
        </w:rPr>
      </w:pPr>
      <w:r w:rsidRPr="007E1233">
        <w:rPr>
          <w:rFonts w:ascii="Arial" w:hAnsi="Arial" w:cs="Arial"/>
        </w:rPr>
        <w:t>Димензии:</w:t>
      </w:r>
    </w:p>
    <w:p w:rsidR="001663F6" w:rsidRPr="007E1233" w:rsidRDefault="001663F6" w:rsidP="001663F6">
      <w:pPr>
        <w:spacing w:line="240" w:lineRule="atLeast"/>
        <w:jc w:val="both"/>
        <w:rPr>
          <w:rFonts w:ascii="Arial" w:hAnsi="Arial" w:cs="Arial"/>
        </w:rPr>
      </w:pPr>
    </w:p>
    <w:p w:rsidR="001663F6" w:rsidRPr="007E1233" w:rsidRDefault="001663F6" w:rsidP="001663F6">
      <w:pPr>
        <w:spacing w:line="240" w:lineRule="atLeast"/>
        <w:jc w:val="both"/>
        <w:rPr>
          <w:rFonts w:ascii="Arial" w:hAnsi="Arial" w:cs="Arial"/>
        </w:rPr>
      </w:pPr>
    </w:p>
    <w:p w:rsidR="001663F6" w:rsidRPr="007E1233" w:rsidRDefault="001663F6" w:rsidP="001663F6">
      <w:pPr>
        <w:spacing w:line="240" w:lineRule="atLeast"/>
        <w:jc w:val="both"/>
        <w:rPr>
          <w:rFonts w:ascii="Arial" w:hAnsi="Arial" w:cs="Arial"/>
        </w:rPr>
      </w:pPr>
      <w:r w:rsidRPr="007E1233">
        <w:rPr>
          <w:rFonts w:ascii="Arial" w:hAnsi="Arial" w:cs="Arial"/>
        </w:rPr>
        <w:t>(</w:t>
      </w:r>
      <w:r w:rsidR="0033335F" w:rsidRPr="007E1233">
        <w:rPr>
          <w:rFonts w:ascii="Arial" w:hAnsi="Arial" w:cs="Arial"/>
        </w:rPr>
        <w:t>М</w:t>
      </w:r>
      <w:r w:rsidRPr="007E1233">
        <w:rPr>
          <w:rFonts w:ascii="Arial" w:hAnsi="Arial" w:cs="Arial"/>
        </w:rPr>
        <w:t xml:space="preserve">оже да се дополни и менува, боја, лого </w:t>
      </w:r>
      <w:r w:rsidR="0033335F" w:rsidRPr="007E1233">
        <w:rPr>
          <w:rFonts w:ascii="Arial" w:hAnsi="Arial" w:cs="Arial"/>
        </w:rPr>
        <w:t xml:space="preserve">и друго во </w:t>
      </w:r>
      <w:r w:rsidRPr="007E1233">
        <w:rPr>
          <w:rFonts w:ascii="Arial" w:hAnsi="Arial" w:cs="Arial"/>
        </w:rPr>
        <w:t>зависно од тоа за каков предмет на испорака се работи)</w:t>
      </w:r>
    </w:p>
    <w:p w:rsidR="001663F6" w:rsidRPr="007E1233" w:rsidRDefault="001663F6" w:rsidP="001663F6">
      <w:pPr>
        <w:rPr>
          <w:rFonts w:ascii="Arial" w:hAnsi="Arial" w:cs="Arial"/>
        </w:rPr>
      </w:pPr>
    </w:p>
    <w:p w:rsidR="001663F6" w:rsidRPr="007E1233" w:rsidRDefault="001663F6" w:rsidP="001663F6">
      <w:pPr>
        <w:jc w:val="both"/>
        <w:rPr>
          <w:rFonts w:ascii="Arial" w:hAnsi="Arial" w:cs="Arial"/>
        </w:rPr>
      </w:pPr>
    </w:p>
    <w:p w:rsidR="001663F6" w:rsidRPr="007E1233" w:rsidRDefault="001663F6" w:rsidP="001663F6">
      <w:pPr>
        <w:spacing w:line="240" w:lineRule="atLeast"/>
        <w:jc w:val="both"/>
        <w:rPr>
          <w:rFonts w:ascii="Arial" w:hAnsi="Arial" w:cs="Arial"/>
        </w:rPr>
      </w:pPr>
      <w:r w:rsidRPr="007E1233">
        <w:rPr>
          <w:rFonts w:ascii="Arial" w:hAnsi="Arial" w:cs="Arial"/>
        </w:rPr>
        <w:t>Со почит,</w:t>
      </w:r>
    </w:p>
    <w:p w:rsidR="001663F6" w:rsidRPr="007E1233" w:rsidRDefault="001663F6" w:rsidP="001663F6">
      <w:pPr>
        <w:jc w:val="both"/>
        <w:rPr>
          <w:rFonts w:ascii="Arial" w:hAnsi="Arial" w:cs="Arial"/>
          <w:sz w:val="20"/>
          <w:szCs w:val="20"/>
        </w:rPr>
      </w:pPr>
    </w:p>
    <w:p w:rsidR="001663F6" w:rsidRPr="007E1233" w:rsidRDefault="001663F6" w:rsidP="001663F6">
      <w:pPr>
        <w:jc w:val="both"/>
        <w:rPr>
          <w:rFonts w:ascii="Arial" w:hAnsi="Arial" w:cs="Arial"/>
          <w:sz w:val="20"/>
          <w:szCs w:val="20"/>
        </w:rPr>
      </w:pPr>
    </w:p>
    <w:p w:rsidR="001663F6" w:rsidRPr="007E1233" w:rsidRDefault="0033335F" w:rsidP="001663F6">
      <w:pPr>
        <w:jc w:val="both"/>
        <w:rPr>
          <w:rFonts w:ascii="Arial" w:hAnsi="Arial" w:cs="Arial"/>
        </w:rPr>
      </w:pPr>
      <w:r w:rsidRPr="007E1233">
        <w:rPr>
          <w:rFonts w:ascii="Arial" w:hAnsi="Arial" w:cs="Arial"/>
        </w:rPr>
        <w:t xml:space="preserve">РАКОВОДИТЕЛ НА СЕКТОР </w:t>
      </w:r>
      <w:r w:rsidR="001663F6" w:rsidRPr="007E1233">
        <w:rPr>
          <w:rFonts w:ascii="Arial" w:hAnsi="Arial" w:cs="Arial"/>
        </w:rPr>
        <w:t>ЗА ________,</w:t>
      </w:r>
    </w:p>
    <w:p w:rsidR="0033335F" w:rsidRPr="007E1233" w:rsidRDefault="0033335F" w:rsidP="001663F6">
      <w:pPr>
        <w:jc w:val="both"/>
        <w:rPr>
          <w:rFonts w:ascii="Arial" w:hAnsi="Arial" w:cs="Arial"/>
          <w:sz w:val="16"/>
          <w:szCs w:val="16"/>
        </w:rPr>
      </w:pPr>
      <w:r w:rsidRPr="007E1233">
        <w:rPr>
          <w:rFonts w:ascii="Arial" w:hAnsi="Arial" w:cs="Arial"/>
          <w:sz w:val="16"/>
          <w:szCs w:val="16"/>
        </w:rPr>
        <w:t xml:space="preserve">(Овластено лице за преземање на финансиски обврски) </w:t>
      </w:r>
    </w:p>
    <w:p w:rsidR="001663F6" w:rsidRPr="007E1233" w:rsidRDefault="001663F6" w:rsidP="001663F6">
      <w:pPr>
        <w:jc w:val="both"/>
        <w:rPr>
          <w:rFonts w:ascii="Arial" w:hAnsi="Arial" w:cs="Arial"/>
          <w:sz w:val="20"/>
          <w:szCs w:val="20"/>
          <w:lang w:val="en-US"/>
        </w:rPr>
      </w:pPr>
      <w:r w:rsidRPr="007E1233">
        <w:rPr>
          <w:rFonts w:ascii="Arial" w:hAnsi="Arial" w:cs="Arial"/>
          <w:sz w:val="20"/>
          <w:szCs w:val="20"/>
          <w:lang w:val="en-US"/>
        </w:rPr>
        <w:t xml:space="preserve">           </w:t>
      </w:r>
      <w:r w:rsidRPr="007E1233">
        <w:rPr>
          <w:rFonts w:ascii="Arial" w:hAnsi="Arial" w:cs="Arial"/>
          <w:sz w:val="20"/>
          <w:szCs w:val="20"/>
        </w:rPr>
        <w:t xml:space="preserve"> </w:t>
      </w:r>
      <w:r w:rsidR="0033335F" w:rsidRPr="007E1233">
        <w:rPr>
          <w:rFonts w:ascii="Arial" w:hAnsi="Arial" w:cs="Arial"/>
          <w:sz w:val="20"/>
          <w:szCs w:val="20"/>
        </w:rPr>
        <w:t>_____________________________________</w:t>
      </w:r>
    </w:p>
    <w:p w:rsidR="001663F6" w:rsidRPr="007E1233" w:rsidRDefault="001663F6" w:rsidP="001663F6">
      <w:pPr>
        <w:rPr>
          <w:rFonts w:ascii="Arial" w:hAnsi="Arial" w:cs="Arial"/>
        </w:rPr>
      </w:pPr>
    </w:p>
    <w:tbl>
      <w:tblPr>
        <w:tblW w:w="0" w:type="auto"/>
        <w:tblInd w:w="432" w:type="dxa"/>
        <w:tblLook w:val="01E0"/>
      </w:tblPr>
      <w:tblGrid>
        <w:gridCol w:w="6804"/>
      </w:tblGrid>
      <w:tr w:rsidR="001663F6" w:rsidRPr="007E1233" w:rsidTr="0042284A">
        <w:trPr>
          <w:trHeight w:val="227"/>
        </w:trPr>
        <w:tc>
          <w:tcPr>
            <w:tcW w:w="6804" w:type="dxa"/>
            <w:vAlign w:val="center"/>
          </w:tcPr>
          <w:p w:rsidR="0033335F" w:rsidRPr="007E1233" w:rsidRDefault="0033335F" w:rsidP="0042284A">
            <w:pPr>
              <w:rPr>
                <w:rFonts w:ascii="Arial" w:hAnsi="Arial" w:cs="Arial"/>
                <w:sz w:val="16"/>
                <w:szCs w:val="16"/>
              </w:rPr>
            </w:pPr>
          </w:p>
          <w:p w:rsidR="0033335F" w:rsidRPr="007E1233" w:rsidRDefault="0033335F" w:rsidP="0042284A">
            <w:pPr>
              <w:rPr>
                <w:rFonts w:ascii="Arial" w:hAnsi="Arial" w:cs="Arial"/>
                <w:sz w:val="16"/>
                <w:szCs w:val="16"/>
              </w:rPr>
            </w:pPr>
          </w:p>
          <w:p w:rsidR="0033335F" w:rsidRPr="007E1233" w:rsidRDefault="0033335F" w:rsidP="0042284A">
            <w:pPr>
              <w:rPr>
                <w:rFonts w:ascii="Arial" w:hAnsi="Arial" w:cs="Arial"/>
                <w:sz w:val="16"/>
                <w:szCs w:val="16"/>
              </w:rPr>
            </w:pPr>
          </w:p>
          <w:p w:rsidR="001663F6" w:rsidRPr="007E1233" w:rsidRDefault="0033335F" w:rsidP="0042284A">
            <w:pPr>
              <w:rPr>
                <w:rFonts w:ascii="Arial" w:hAnsi="Arial" w:cs="Arial"/>
                <w:sz w:val="16"/>
                <w:szCs w:val="16"/>
              </w:rPr>
            </w:pPr>
            <w:r w:rsidRPr="007E1233">
              <w:rPr>
                <w:rFonts w:ascii="Arial" w:hAnsi="Arial" w:cs="Arial"/>
                <w:sz w:val="16"/>
                <w:szCs w:val="16"/>
              </w:rPr>
              <w:t>Из</w:t>
            </w:r>
            <w:r w:rsidR="001663F6" w:rsidRPr="007E1233">
              <w:rPr>
                <w:rFonts w:ascii="Arial" w:hAnsi="Arial" w:cs="Arial"/>
                <w:sz w:val="16"/>
                <w:szCs w:val="16"/>
              </w:rPr>
              <w:t xml:space="preserve">готвил:       </w:t>
            </w:r>
          </w:p>
        </w:tc>
      </w:tr>
      <w:tr w:rsidR="001663F6" w:rsidRPr="007E1233" w:rsidTr="0042284A">
        <w:trPr>
          <w:trHeight w:val="227"/>
        </w:trPr>
        <w:tc>
          <w:tcPr>
            <w:tcW w:w="6804" w:type="dxa"/>
            <w:vAlign w:val="center"/>
          </w:tcPr>
          <w:p w:rsidR="001663F6" w:rsidRPr="007E1233" w:rsidRDefault="001663F6" w:rsidP="0042284A">
            <w:pPr>
              <w:rPr>
                <w:rFonts w:ascii="Arial" w:hAnsi="Arial" w:cs="Arial"/>
                <w:sz w:val="16"/>
                <w:szCs w:val="16"/>
              </w:rPr>
            </w:pPr>
            <w:r w:rsidRPr="007E1233">
              <w:rPr>
                <w:rFonts w:ascii="Arial" w:hAnsi="Arial" w:cs="Arial"/>
                <w:sz w:val="16"/>
                <w:szCs w:val="16"/>
              </w:rPr>
              <w:t xml:space="preserve">Контролирал: </w:t>
            </w:r>
          </w:p>
        </w:tc>
      </w:tr>
    </w:tbl>
    <w:p w:rsidR="0033335F" w:rsidRPr="00195C1B" w:rsidRDefault="00FE0FF8" w:rsidP="0033335F">
      <w:pPr>
        <w:spacing w:line="240" w:lineRule="atLeast"/>
        <w:jc w:val="both"/>
        <w:rPr>
          <w:rFonts w:ascii="Arial" w:hAnsi="Arial" w:cs="Arial"/>
        </w:rPr>
      </w:pPr>
      <w:r>
        <w:rPr>
          <w:rFonts w:eastAsia="Calibri" w:cs="Arial"/>
          <w:sz w:val="18"/>
          <w:szCs w:val="18"/>
        </w:rPr>
        <w:br w:type="column"/>
      </w:r>
      <w:r w:rsidR="0033335F" w:rsidRPr="00195C1B">
        <w:rPr>
          <w:rFonts w:ascii="Arial" w:hAnsi="Arial" w:cs="Arial"/>
        </w:rPr>
        <w:lastRenderedPageBreak/>
        <w:t>Врз основа на член 142 став 6 и член 162 од Законот за јавни набавки (“Службен весник на РМ” бр. 136/2007, 130/2008,97/2010</w:t>
      </w:r>
      <w:r w:rsidR="0033335F" w:rsidRPr="00195C1B">
        <w:rPr>
          <w:rFonts w:ascii="Arial" w:hAnsi="Arial" w:cs="Arial"/>
          <w:lang w:val="ru-RU"/>
        </w:rPr>
        <w:t xml:space="preserve">, </w:t>
      </w:r>
      <w:r w:rsidR="0033335F" w:rsidRPr="00195C1B">
        <w:rPr>
          <w:rFonts w:ascii="Arial" w:hAnsi="Arial" w:cs="Arial"/>
        </w:rPr>
        <w:t>53/2011</w:t>
      </w:r>
      <w:r w:rsidR="0033335F" w:rsidRPr="00195C1B">
        <w:rPr>
          <w:rFonts w:ascii="Arial" w:hAnsi="Arial" w:cs="Arial"/>
          <w:lang w:val="ru-RU"/>
        </w:rPr>
        <w:t xml:space="preserve"> </w:t>
      </w:r>
      <w:r w:rsidR="0033335F" w:rsidRPr="00195C1B">
        <w:rPr>
          <w:rFonts w:ascii="Arial" w:hAnsi="Arial" w:cs="Arial"/>
        </w:rPr>
        <w:t>и 185/11) и член 49 став (1) и член 55 став (1) од Законот за организација и работа на органите на државната управа (“Службен весник на РМ” бр.58/00, 44/02</w:t>
      </w:r>
      <w:r w:rsidR="0033335F" w:rsidRPr="00195C1B">
        <w:rPr>
          <w:rFonts w:ascii="Arial" w:hAnsi="Arial" w:cs="Arial"/>
          <w:lang w:val="ru-RU"/>
        </w:rPr>
        <w:t xml:space="preserve">, </w:t>
      </w:r>
      <w:r w:rsidR="0033335F" w:rsidRPr="00195C1B">
        <w:rPr>
          <w:rFonts w:ascii="Arial" w:hAnsi="Arial" w:cs="Arial"/>
        </w:rPr>
        <w:t>82/08,167/10 и 51/2011), Министерот за правда донесе</w:t>
      </w:r>
    </w:p>
    <w:p w:rsidR="0033335F" w:rsidRPr="00195C1B" w:rsidRDefault="0033335F" w:rsidP="0033335F">
      <w:pPr>
        <w:spacing w:line="240" w:lineRule="atLeast"/>
        <w:jc w:val="both"/>
        <w:rPr>
          <w:rFonts w:ascii="Arial" w:hAnsi="Arial" w:cs="Arial"/>
        </w:rPr>
      </w:pPr>
    </w:p>
    <w:p w:rsidR="0033335F" w:rsidRPr="00195C1B" w:rsidRDefault="0033335F" w:rsidP="0033335F">
      <w:pPr>
        <w:spacing w:line="240" w:lineRule="atLeast"/>
        <w:jc w:val="center"/>
        <w:rPr>
          <w:rFonts w:ascii="Arial" w:hAnsi="Arial" w:cs="Arial"/>
          <w:b/>
        </w:rPr>
      </w:pPr>
      <w:r w:rsidRPr="00195C1B">
        <w:rPr>
          <w:rFonts w:ascii="Arial" w:hAnsi="Arial" w:cs="Arial"/>
          <w:b/>
        </w:rPr>
        <w:t>О Д Л У К А</w:t>
      </w:r>
    </w:p>
    <w:p w:rsidR="0033335F" w:rsidRPr="00195C1B" w:rsidRDefault="0033335F" w:rsidP="0033335F">
      <w:pPr>
        <w:spacing w:line="240" w:lineRule="atLeast"/>
        <w:jc w:val="center"/>
        <w:rPr>
          <w:rFonts w:ascii="Arial" w:hAnsi="Arial" w:cs="Arial"/>
          <w:b/>
        </w:rPr>
      </w:pPr>
      <w:r w:rsidRPr="00195C1B">
        <w:rPr>
          <w:rFonts w:ascii="Arial" w:hAnsi="Arial" w:cs="Arial"/>
          <w:b/>
        </w:rPr>
        <w:t>За избор на најповолен понудувач</w:t>
      </w:r>
    </w:p>
    <w:p w:rsidR="0033335F" w:rsidRPr="00195C1B" w:rsidRDefault="0033335F" w:rsidP="0033335F">
      <w:pPr>
        <w:spacing w:line="240" w:lineRule="atLeast"/>
        <w:rPr>
          <w:rFonts w:ascii="Arial" w:hAnsi="Arial" w:cs="Arial"/>
          <w:b/>
        </w:rPr>
      </w:pPr>
    </w:p>
    <w:p w:rsidR="00DB6727" w:rsidRPr="008D7745" w:rsidRDefault="00DB6727" w:rsidP="008D7745">
      <w:pPr>
        <w:pStyle w:val="ListParagraph"/>
        <w:numPr>
          <w:ilvl w:val="0"/>
          <w:numId w:val="19"/>
        </w:numPr>
        <w:tabs>
          <w:tab w:val="left" w:pos="720"/>
        </w:tabs>
        <w:jc w:val="both"/>
        <w:rPr>
          <w:rFonts w:ascii="Arial" w:hAnsi="Arial" w:cs="Arial"/>
        </w:rPr>
      </w:pPr>
      <w:r w:rsidRPr="008D7745">
        <w:rPr>
          <w:rFonts w:ascii="Arial" w:hAnsi="Arial" w:cs="Arial"/>
        </w:rPr>
        <w:t xml:space="preserve">За најповолна понуда согласно Одлуката за јавна набавка </w:t>
      </w:r>
      <w:r w:rsidR="008D7745">
        <w:rPr>
          <w:rFonts w:ascii="Arial" w:hAnsi="Arial" w:cs="Arial"/>
        </w:rPr>
        <w:t>на _____________________ број __________</w:t>
      </w:r>
      <w:r w:rsidRPr="008D7745">
        <w:rPr>
          <w:rFonts w:ascii="Arial" w:hAnsi="Arial" w:cs="Arial"/>
        </w:rPr>
        <w:t xml:space="preserve"> од </w:t>
      </w:r>
      <w:r w:rsidR="008D7745">
        <w:rPr>
          <w:rFonts w:ascii="Arial" w:hAnsi="Arial" w:cs="Arial"/>
        </w:rPr>
        <w:t>____</w:t>
      </w:r>
      <w:r w:rsidRPr="008D7745">
        <w:rPr>
          <w:rFonts w:ascii="Arial" w:hAnsi="Arial" w:cs="Arial"/>
        </w:rPr>
        <w:t>20</w:t>
      </w:r>
      <w:r w:rsidR="008D7745">
        <w:rPr>
          <w:rFonts w:ascii="Arial" w:hAnsi="Arial" w:cs="Arial"/>
          <w:lang w:val="ru-RU"/>
        </w:rPr>
        <w:t>12</w:t>
      </w:r>
      <w:r w:rsidRPr="008D7745">
        <w:rPr>
          <w:rFonts w:ascii="Arial" w:hAnsi="Arial" w:cs="Arial"/>
        </w:rPr>
        <w:t xml:space="preserve"> година се избира понудата на понудувачот: </w:t>
      </w:r>
      <w:r w:rsidR="008D7745">
        <w:rPr>
          <w:rFonts w:ascii="Arial" w:hAnsi="Arial" w:cs="Arial"/>
        </w:rPr>
        <w:t>_________________________________________________________________________</w:t>
      </w:r>
      <w:r w:rsidRPr="008D7745">
        <w:rPr>
          <w:rFonts w:ascii="Arial" w:hAnsi="Arial" w:cs="Arial"/>
          <w:b/>
        </w:rPr>
        <w:t>.</w:t>
      </w:r>
    </w:p>
    <w:p w:rsidR="00DB6727" w:rsidRDefault="00DB6727" w:rsidP="00DB6727">
      <w:pPr>
        <w:jc w:val="both"/>
        <w:rPr>
          <w:rFonts w:ascii="Arial" w:hAnsi="Arial" w:cs="Arial"/>
        </w:rPr>
      </w:pPr>
    </w:p>
    <w:p w:rsidR="008D7745" w:rsidRDefault="008D7745" w:rsidP="008D7745">
      <w:pPr>
        <w:pStyle w:val="ListParagraph"/>
        <w:numPr>
          <w:ilvl w:val="0"/>
          <w:numId w:val="19"/>
        </w:numPr>
        <w:tabs>
          <w:tab w:val="left" w:pos="720"/>
        </w:tabs>
        <w:jc w:val="both"/>
        <w:rPr>
          <w:rFonts w:ascii="Arial" w:hAnsi="Arial" w:cs="Arial"/>
        </w:rPr>
      </w:pPr>
      <w:r w:rsidRPr="008D7745">
        <w:rPr>
          <w:rFonts w:ascii="Arial" w:hAnsi="Arial" w:cs="Arial"/>
        </w:rPr>
        <w:t>Договорот за јавна набавка</w:t>
      </w:r>
      <w:r w:rsidR="00D06F21">
        <w:rPr>
          <w:rFonts w:ascii="Arial" w:hAnsi="Arial" w:cs="Arial"/>
        </w:rPr>
        <w:t>,  ќе се потпише по истекот на 10</w:t>
      </w:r>
      <w:r w:rsidRPr="008D7745">
        <w:rPr>
          <w:rFonts w:ascii="Arial" w:hAnsi="Arial" w:cs="Arial"/>
        </w:rPr>
        <w:t xml:space="preserve"> дена од денот на приемот на оваа одлуката од страна на понудувачите кои учествувале во постапката.</w:t>
      </w:r>
    </w:p>
    <w:p w:rsidR="008D7745" w:rsidRPr="008D7745" w:rsidRDefault="008D7745" w:rsidP="008D7745">
      <w:pPr>
        <w:pStyle w:val="ListParagraph"/>
        <w:tabs>
          <w:tab w:val="left" w:pos="720"/>
        </w:tabs>
        <w:ind w:left="360"/>
        <w:jc w:val="both"/>
        <w:rPr>
          <w:rFonts w:ascii="Arial" w:hAnsi="Arial" w:cs="Arial"/>
        </w:rPr>
      </w:pPr>
    </w:p>
    <w:p w:rsidR="0033335F" w:rsidRDefault="0033335F" w:rsidP="008D7745">
      <w:pPr>
        <w:pStyle w:val="ListParagraph"/>
        <w:numPr>
          <w:ilvl w:val="0"/>
          <w:numId w:val="19"/>
        </w:numPr>
        <w:tabs>
          <w:tab w:val="left" w:pos="720"/>
        </w:tabs>
        <w:jc w:val="both"/>
        <w:rPr>
          <w:rFonts w:ascii="Arial" w:hAnsi="Arial" w:cs="Arial"/>
        </w:rPr>
      </w:pPr>
      <w:r w:rsidRPr="00195C1B">
        <w:rPr>
          <w:rFonts w:ascii="Arial" w:hAnsi="Arial" w:cs="Arial"/>
        </w:rPr>
        <w:t xml:space="preserve">Се задолжува Секторот </w:t>
      </w:r>
      <w:r w:rsidR="00D06F21">
        <w:rPr>
          <w:rFonts w:ascii="Arial" w:hAnsi="Arial" w:cs="Arial"/>
        </w:rPr>
        <w:t xml:space="preserve">„Х“ </w:t>
      </w:r>
      <w:r w:rsidRPr="00195C1B">
        <w:rPr>
          <w:rFonts w:ascii="Arial" w:hAnsi="Arial" w:cs="Arial"/>
        </w:rPr>
        <w:t>да ја спроведе оваа Одлука.</w:t>
      </w:r>
    </w:p>
    <w:p w:rsidR="00D06F21" w:rsidRPr="00D06F21" w:rsidRDefault="00D06F21" w:rsidP="00D06F21">
      <w:pPr>
        <w:tabs>
          <w:tab w:val="left" w:pos="720"/>
        </w:tabs>
        <w:jc w:val="both"/>
        <w:rPr>
          <w:rFonts w:ascii="Arial" w:hAnsi="Arial" w:cs="Arial"/>
        </w:rPr>
      </w:pPr>
    </w:p>
    <w:p w:rsidR="0033335F" w:rsidRPr="00195C1B" w:rsidRDefault="0033335F" w:rsidP="00D06F21">
      <w:pPr>
        <w:pStyle w:val="ListParagraph"/>
        <w:numPr>
          <w:ilvl w:val="0"/>
          <w:numId w:val="19"/>
        </w:numPr>
        <w:tabs>
          <w:tab w:val="left" w:pos="720"/>
        </w:tabs>
        <w:jc w:val="both"/>
        <w:rPr>
          <w:rFonts w:ascii="Arial" w:hAnsi="Arial" w:cs="Arial"/>
        </w:rPr>
      </w:pPr>
      <w:r w:rsidRPr="00195C1B">
        <w:rPr>
          <w:rFonts w:ascii="Arial" w:hAnsi="Arial" w:cs="Arial"/>
        </w:rPr>
        <w:t>Одлуката влегува во сила од денот на донесување.</w:t>
      </w:r>
    </w:p>
    <w:p w:rsidR="0033335F" w:rsidRPr="00195C1B" w:rsidRDefault="0033335F" w:rsidP="0033335F">
      <w:pPr>
        <w:jc w:val="both"/>
        <w:rPr>
          <w:rFonts w:ascii="Arial" w:hAnsi="Arial" w:cs="Arial"/>
        </w:rPr>
      </w:pPr>
    </w:p>
    <w:p w:rsidR="0033335F" w:rsidRPr="00195C1B" w:rsidRDefault="0033335F" w:rsidP="0033335F">
      <w:pPr>
        <w:jc w:val="center"/>
        <w:rPr>
          <w:rFonts w:ascii="Arial" w:hAnsi="Arial" w:cs="Arial"/>
        </w:rPr>
      </w:pPr>
      <w:r w:rsidRPr="00195C1B">
        <w:rPr>
          <w:rFonts w:ascii="Arial" w:hAnsi="Arial" w:cs="Arial"/>
        </w:rPr>
        <w:t>ОБРАЗЛОЖЕНИЕ</w:t>
      </w:r>
    </w:p>
    <w:p w:rsidR="0033335F" w:rsidRPr="00195C1B" w:rsidRDefault="0033335F" w:rsidP="0033335F">
      <w:pPr>
        <w:jc w:val="both"/>
        <w:rPr>
          <w:rFonts w:ascii="Arial" w:hAnsi="Arial" w:cs="Arial"/>
        </w:rPr>
      </w:pPr>
    </w:p>
    <w:p w:rsidR="00D77A89" w:rsidRPr="00195C1B" w:rsidRDefault="00D77A89" w:rsidP="00D77A89">
      <w:pPr>
        <w:ind w:firstLine="720"/>
        <w:jc w:val="both"/>
        <w:rPr>
          <w:rFonts w:ascii="Arial" w:hAnsi="Arial" w:cs="Arial"/>
        </w:rPr>
      </w:pPr>
      <w:r w:rsidRPr="00195C1B">
        <w:rPr>
          <w:rFonts w:ascii="Arial" w:hAnsi="Arial" w:cs="Arial"/>
        </w:rPr>
        <w:t xml:space="preserve">Министерството за </w:t>
      </w:r>
      <w:r w:rsidRPr="00195C1B">
        <w:rPr>
          <w:rFonts w:ascii="Arial" w:hAnsi="Arial" w:cs="Arial"/>
          <w:lang w:val="ru-RU"/>
        </w:rPr>
        <w:t>______________</w:t>
      </w:r>
      <w:r w:rsidRPr="00195C1B">
        <w:rPr>
          <w:rFonts w:ascii="Arial" w:hAnsi="Arial" w:cs="Arial"/>
        </w:rPr>
        <w:t xml:space="preserve"> врз основа на спроведената постапка за јавна набавка – со барање за прибирање на понуди со објавување на оглас во ЕСЈН согласно член 100 став 1, алине</w:t>
      </w:r>
      <w:r>
        <w:rPr>
          <w:rFonts w:ascii="Arial" w:hAnsi="Arial" w:cs="Arial"/>
        </w:rPr>
        <w:t>ј</w:t>
      </w:r>
      <w:r w:rsidRPr="00195C1B">
        <w:rPr>
          <w:rFonts w:ascii="Arial" w:hAnsi="Arial" w:cs="Arial"/>
        </w:rPr>
        <w:t>а 1 од Законот за јавни набавки, одлучи како во диспозитив на оваа Одлука.</w:t>
      </w:r>
    </w:p>
    <w:p w:rsidR="00D77A89" w:rsidRPr="00195C1B" w:rsidRDefault="00D77A89" w:rsidP="00D77A89">
      <w:pPr>
        <w:jc w:val="both"/>
        <w:rPr>
          <w:rFonts w:ascii="Arial" w:hAnsi="Arial" w:cs="Arial"/>
        </w:rPr>
      </w:pPr>
    </w:p>
    <w:p w:rsidR="0033335F" w:rsidRPr="00195C1B" w:rsidRDefault="0033335F" w:rsidP="0033335F">
      <w:pPr>
        <w:jc w:val="both"/>
        <w:rPr>
          <w:rFonts w:ascii="Arial" w:hAnsi="Arial" w:cs="Arial"/>
        </w:rPr>
      </w:pPr>
    </w:p>
    <w:p w:rsidR="0033335F" w:rsidRPr="00195C1B" w:rsidRDefault="0033335F" w:rsidP="0033335F">
      <w:pPr>
        <w:jc w:val="both"/>
        <w:rPr>
          <w:rFonts w:ascii="Arial" w:hAnsi="Arial" w:cs="Arial"/>
        </w:rPr>
      </w:pPr>
      <w:r w:rsidRPr="00195C1B">
        <w:rPr>
          <w:rFonts w:ascii="Arial" w:hAnsi="Arial" w:cs="Arial"/>
        </w:rPr>
        <w:tab/>
        <w:t xml:space="preserve">Одлучено во Министерството за </w:t>
      </w:r>
      <w:r w:rsidRPr="00195C1B">
        <w:rPr>
          <w:rFonts w:ascii="Arial" w:hAnsi="Arial" w:cs="Arial"/>
          <w:lang w:val="ru-RU"/>
        </w:rPr>
        <w:t>___________</w:t>
      </w:r>
      <w:r w:rsidRPr="00195C1B">
        <w:rPr>
          <w:rFonts w:ascii="Arial" w:hAnsi="Arial" w:cs="Arial"/>
        </w:rPr>
        <w:t xml:space="preserve"> под број ________________  на _____________ 2012 година. </w:t>
      </w:r>
      <w:r w:rsidRPr="00195C1B">
        <w:rPr>
          <w:rFonts w:ascii="Arial" w:hAnsi="Arial" w:cs="Arial"/>
        </w:rPr>
        <w:tab/>
      </w:r>
    </w:p>
    <w:p w:rsidR="0033335F" w:rsidRPr="00195C1B" w:rsidRDefault="0033335F" w:rsidP="0033335F">
      <w:pPr>
        <w:jc w:val="both"/>
        <w:rPr>
          <w:rFonts w:ascii="Arial" w:hAnsi="Arial" w:cs="Arial"/>
        </w:rPr>
      </w:pPr>
    </w:p>
    <w:p w:rsidR="0033335F" w:rsidRPr="00195C1B" w:rsidRDefault="0033335F" w:rsidP="0033335F">
      <w:pPr>
        <w:jc w:val="both"/>
        <w:rPr>
          <w:rFonts w:ascii="Arial" w:hAnsi="Arial" w:cs="Arial"/>
          <w:sz w:val="16"/>
          <w:szCs w:val="16"/>
        </w:rPr>
      </w:pPr>
    </w:p>
    <w:p w:rsidR="0033335F" w:rsidRPr="00195C1B" w:rsidRDefault="0033335F" w:rsidP="0033335F">
      <w:pPr>
        <w:jc w:val="both"/>
        <w:rPr>
          <w:rFonts w:ascii="Arial" w:hAnsi="Arial" w:cs="Arial"/>
          <w:i/>
          <w:sz w:val="16"/>
          <w:szCs w:val="16"/>
        </w:rPr>
      </w:pPr>
      <w:r w:rsidRPr="00195C1B">
        <w:rPr>
          <w:rFonts w:ascii="Arial" w:hAnsi="Arial" w:cs="Arial"/>
          <w:b/>
          <w:i/>
          <w:sz w:val="16"/>
          <w:szCs w:val="16"/>
        </w:rPr>
        <w:t>Правна поука:</w:t>
      </w:r>
      <w:r w:rsidRPr="00195C1B">
        <w:rPr>
          <w:rFonts w:ascii="Arial" w:hAnsi="Arial" w:cs="Arial"/>
          <w:i/>
          <w:sz w:val="16"/>
          <w:szCs w:val="16"/>
        </w:rPr>
        <w:t xml:space="preserve"> Против одлуката за избрана најповолна понуда може да се поднесе жалба во рок од 8 дена од денот на приемот на известувањето до Комисијата </w:t>
      </w:r>
      <w:r w:rsidR="00D77A89">
        <w:rPr>
          <w:rFonts w:ascii="Arial" w:hAnsi="Arial" w:cs="Arial"/>
          <w:i/>
          <w:sz w:val="16"/>
          <w:szCs w:val="16"/>
        </w:rPr>
        <w:t>за жалби по ј</w:t>
      </w:r>
      <w:r w:rsidRPr="00195C1B">
        <w:rPr>
          <w:rFonts w:ascii="Arial" w:hAnsi="Arial" w:cs="Arial"/>
          <w:i/>
          <w:sz w:val="16"/>
          <w:szCs w:val="16"/>
        </w:rPr>
        <w:t>авни набавки на Владата на Република Македонија преку Комисијата на јавни набавки на договорниот орган</w:t>
      </w:r>
    </w:p>
    <w:p w:rsidR="0033335F" w:rsidRPr="00195C1B" w:rsidRDefault="0033335F" w:rsidP="0033335F">
      <w:pPr>
        <w:jc w:val="both"/>
        <w:rPr>
          <w:rFonts w:ascii="Arial" w:hAnsi="Arial" w:cs="Arial"/>
          <w:i/>
          <w:sz w:val="20"/>
          <w:szCs w:val="20"/>
        </w:rPr>
      </w:pPr>
    </w:p>
    <w:p w:rsidR="0033335F" w:rsidRPr="00195C1B" w:rsidRDefault="0033335F" w:rsidP="0033335F">
      <w:pPr>
        <w:jc w:val="both"/>
        <w:rPr>
          <w:rFonts w:ascii="Arial" w:hAnsi="Arial" w:cs="Arial"/>
        </w:rPr>
      </w:pPr>
    </w:p>
    <w:p w:rsidR="0033335F" w:rsidRPr="00195C1B" w:rsidRDefault="0033335F" w:rsidP="0033335F">
      <w:pPr>
        <w:spacing w:line="240" w:lineRule="atLeast"/>
        <w:jc w:val="both"/>
        <w:rPr>
          <w:rFonts w:ascii="Arial" w:hAnsi="Arial" w:cs="Arial"/>
        </w:rPr>
      </w:pPr>
      <w:r w:rsidRPr="00195C1B">
        <w:rPr>
          <w:rFonts w:ascii="Arial" w:hAnsi="Arial" w:cs="Arial"/>
        </w:rPr>
        <w:t>Доставено до:</w:t>
      </w:r>
    </w:p>
    <w:p w:rsidR="0033335F" w:rsidRPr="00195C1B" w:rsidRDefault="0033335F" w:rsidP="0033335F">
      <w:pPr>
        <w:spacing w:line="240" w:lineRule="atLeast"/>
        <w:jc w:val="both"/>
        <w:outlineLvl w:val="0"/>
        <w:rPr>
          <w:rFonts w:ascii="Arial" w:hAnsi="Arial" w:cs="Arial"/>
        </w:rPr>
      </w:pPr>
      <w:r w:rsidRPr="00195C1B">
        <w:rPr>
          <w:rFonts w:ascii="Arial" w:hAnsi="Arial" w:cs="Arial"/>
        </w:rPr>
        <w:t xml:space="preserve"> - Комисија за јавни набавки                                               </w:t>
      </w:r>
      <w:r w:rsidR="00D77A89">
        <w:rPr>
          <w:rFonts w:ascii="Arial" w:hAnsi="Arial" w:cs="Arial"/>
        </w:rPr>
        <w:t xml:space="preserve">         МИНИСТЕР ЗА ________</w:t>
      </w:r>
    </w:p>
    <w:p w:rsidR="0033335F" w:rsidRPr="00195C1B" w:rsidRDefault="0033335F" w:rsidP="0033335F">
      <w:pPr>
        <w:spacing w:line="240" w:lineRule="atLeast"/>
        <w:jc w:val="both"/>
        <w:rPr>
          <w:rFonts w:ascii="Arial" w:hAnsi="Arial" w:cs="Arial"/>
        </w:rPr>
      </w:pPr>
      <w:r w:rsidRPr="00195C1B">
        <w:rPr>
          <w:rFonts w:ascii="Arial" w:hAnsi="Arial" w:cs="Arial"/>
        </w:rPr>
        <w:t xml:space="preserve"> - Сектор</w:t>
      </w:r>
      <w:r w:rsidR="00A47DEF">
        <w:rPr>
          <w:rFonts w:ascii="Arial" w:hAnsi="Arial" w:cs="Arial"/>
        </w:rPr>
        <w:t xml:space="preserve">от „Х“ </w:t>
      </w:r>
    </w:p>
    <w:p w:rsidR="0033335F" w:rsidRPr="00195C1B" w:rsidRDefault="0033335F" w:rsidP="0033335F">
      <w:pPr>
        <w:spacing w:line="240" w:lineRule="atLeast"/>
        <w:jc w:val="both"/>
        <w:rPr>
          <w:rFonts w:ascii="Arial" w:hAnsi="Arial" w:cs="Arial"/>
        </w:rPr>
      </w:pPr>
      <w:r w:rsidRPr="00195C1B">
        <w:rPr>
          <w:rFonts w:ascii="Arial" w:hAnsi="Arial" w:cs="Arial"/>
        </w:rPr>
        <w:t xml:space="preserve"> - Архива                                                           </w:t>
      </w:r>
      <w:r w:rsidR="00D77A89">
        <w:rPr>
          <w:rFonts w:ascii="Arial" w:hAnsi="Arial" w:cs="Arial"/>
        </w:rPr>
        <w:t xml:space="preserve">                               ______________________</w:t>
      </w:r>
      <w:r w:rsidRPr="00195C1B">
        <w:rPr>
          <w:rFonts w:ascii="Arial" w:hAnsi="Arial" w:cs="Arial"/>
        </w:rPr>
        <w:t xml:space="preserve">   </w:t>
      </w:r>
    </w:p>
    <w:p w:rsidR="0033335F" w:rsidRPr="00195C1B" w:rsidRDefault="0033335F" w:rsidP="0033335F">
      <w:pPr>
        <w:rPr>
          <w:rFonts w:ascii="Arial" w:hAnsi="Arial" w:cs="Arial"/>
        </w:rPr>
      </w:pPr>
    </w:p>
    <w:p w:rsidR="0033335F" w:rsidRPr="00195C1B" w:rsidRDefault="0033335F" w:rsidP="0033335F">
      <w:pPr>
        <w:rPr>
          <w:rFonts w:ascii="Arial" w:hAnsi="Arial" w:cs="Arial"/>
        </w:rPr>
      </w:pPr>
    </w:p>
    <w:p w:rsidR="0033335F" w:rsidRPr="00195C1B" w:rsidRDefault="0033335F" w:rsidP="0033335F">
      <w:pPr>
        <w:rPr>
          <w:rFonts w:ascii="Arial" w:hAnsi="Arial" w:cs="Arial"/>
        </w:rPr>
      </w:pPr>
    </w:p>
    <w:p w:rsidR="0033335F" w:rsidRPr="00195C1B" w:rsidRDefault="0033335F" w:rsidP="0033335F">
      <w:pPr>
        <w:rPr>
          <w:rFonts w:ascii="Arial" w:hAnsi="Arial" w:cs="Arial"/>
        </w:rPr>
      </w:pPr>
    </w:p>
    <w:p w:rsidR="0033335F" w:rsidRPr="00195C1B" w:rsidRDefault="0033335F" w:rsidP="0033335F">
      <w:pPr>
        <w:rPr>
          <w:rFonts w:ascii="Arial" w:hAnsi="Arial" w:cs="Arial"/>
        </w:rPr>
      </w:pPr>
    </w:p>
    <w:tbl>
      <w:tblPr>
        <w:tblW w:w="0" w:type="auto"/>
        <w:tblInd w:w="432" w:type="dxa"/>
        <w:tblLook w:val="01E0"/>
      </w:tblPr>
      <w:tblGrid>
        <w:gridCol w:w="6804"/>
      </w:tblGrid>
      <w:tr w:rsidR="00D77A89" w:rsidRPr="00934FBC" w:rsidTr="0042284A">
        <w:trPr>
          <w:trHeight w:val="227"/>
        </w:trPr>
        <w:tc>
          <w:tcPr>
            <w:tcW w:w="6804" w:type="dxa"/>
            <w:vAlign w:val="center"/>
          </w:tcPr>
          <w:p w:rsidR="00D77A89" w:rsidRPr="00934FBC" w:rsidRDefault="00D77A89" w:rsidP="0042284A">
            <w:pPr>
              <w:rPr>
                <w:rFonts w:ascii="Arial" w:hAnsi="Arial" w:cs="Arial"/>
                <w:sz w:val="16"/>
                <w:szCs w:val="16"/>
              </w:rPr>
            </w:pPr>
          </w:p>
          <w:p w:rsidR="00D77A89" w:rsidRPr="00934FBC" w:rsidRDefault="00D77A89" w:rsidP="0042284A">
            <w:pPr>
              <w:rPr>
                <w:rFonts w:ascii="Arial" w:hAnsi="Arial" w:cs="Arial"/>
                <w:sz w:val="16"/>
                <w:szCs w:val="16"/>
              </w:rPr>
            </w:pPr>
          </w:p>
          <w:p w:rsidR="00D77A89" w:rsidRPr="00934FBC" w:rsidRDefault="00D77A89" w:rsidP="0042284A">
            <w:pPr>
              <w:rPr>
                <w:rFonts w:ascii="Arial" w:hAnsi="Arial" w:cs="Arial"/>
                <w:sz w:val="16"/>
                <w:szCs w:val="16"/>
              </w:rPr>
            </w:pPr>
          </w:p>
          <w:p w:rsidR="00D77A89" w:rsidRPr="00934FBC" w:rsidRDefault="00D77A89" w:rsidP="0042284A">
            <w:pPr>
              <w:rPr>
                <w:rFonts w:ascii="Arial" w:hAnsi="Arial" w:cs="Arial"/>
                <w:sz w:val="16"/>
                <w:szCs w:val="16"/>
              </w:rPr>
            </w:pPr>
            <w:r w:rsidRPr="00934FBC">
              <w:rPr>
                <w:rFonts w:ascii="Arial" w:hAnsi="Arial" w:cs="Arial"/>
                <w:sz w:val="16"/>
                <w:szCs w:val="16"/>
              </w:rPr>
              <w:t xml:space="preserve">Изготвил:       </w:t>
            </w:r>
          </w:p>
        </w:tc>
      </w:tr>
      <w:tr w:rsidR="00D77A89" w:rsidRPr="00934FBC" w:rsidTr="0042284A">
        <w:trPr>
          <w:trHeight w:val="227"/>
        </w:trPr>
        <w:tc>
          <w:tcPr>
            <w:tcW w:w="6804" w:type="dxa"/>
            <w:vAlign w:val="center"/>
          </w:tcPr>
          <w:p w:rsidR="00D77A89" w:rsidRPr="00934FBC" w:rsidRDefault="00D77A89" w:rsidP="0042284A">
            <w:pPr>
              <w:rPr>
                <w:rFonts w:ascii="Arial" w:hAnsi="Arial" w:cs="Arial"/>
                <w:sz w:val="16"/>
                <w:szCs w:val="16"/>
              </w:rPr>
            </w:pPr>
            <w:r w:rsidRPr="00934FBC">
              <w:rPr>
                <w:rFonts w:ascii="Arial" w:hAnsi="Arial" w:cs="Arial"/>
                <w:sz w:val="16"/>
                <w:szCs w:val="16"/>
              </w:rPr>
              <w:t xml:space="preserve">Контролирал: </w:t>
            </w:r>
          </w:p>
        </w:tc>
      </w:tr>
    </w:tbl>
    <w:p w:rsidR="00D77A89" w:rsidRPr="00934FBC" w:rsidRDefault="00D77A89" w:rsidP="00D77A89">
      <w:pPr>
        <w:pStyle w:val="Heading1"/>
        <w:tabs>
          <w:tab w:val="clear" w:pos="0"/>
        </w:tabs>
        <w:suppressAutoHyphens w:val="0"/>
        <w:snapToGrid w:val="0"/>
        <w:ind w:left="360"/>
        <w:rPr>
          <w:rFonts w:cs="Arial"/>
          <w:b w:val="0"/>
          <w:bCs w:val="0"/>
          <w:sz w:val="16"/>
          <w:szCs w:val="16"/>
        </w:rPr>
      </w:pPr>
      <w:r w:rsidRPr="00934FBC">
        <w:rPr>
          <w:rFonts w:cs="Arial"/>
          <w:b w:val="0"/>
          <w:bCs w:val="0"/>
          <w:sz w:val="16"/>
          <w:szCs w:val="16"/>
        </w:rPr>
        <w:t xml:space="preserve">  Одобрил:</w:t>
      </w:r>
    </w:p>
    <w:p w:rsidR="00365738" w:rsidRPr="00E92DCA" w:rsidRDefault="00D77A89" w:rsidP="00E92DCA">
      <w:pPr>
        <w:rPr>
          <w:rFonts w:ascii="Arial" w:hAnsi="Arial" w:cs="Arial"/>
          <w:sz w:val="24"/>
          <w:szCs w:val="24"/>
          <w:lang w:val="en-US"/>
        </w:rPr>
      </w:pPr>
      <w:r>
        <w:rPr>
          <w:rFonts w:eastAsia="Calibri" w:cs="Arial"/>
          <w:sz w:val="18"/>
          <w:szCs w:val="18"/>
        </w:rPr>
        <w:t xml:space="preserve"> </w:t>
      </w:r>
    </w:p>
    <w:sectPr w:rsidR="00365738" w:rsidRPr="00E92DCA" w:rsidSect="00CF60CD">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24DB" w:rsidRDefault="005624DB" w:rsidP="00FE0FF8">
      <w:r>
        <w:separator/>
      </w:r>
    </w:p>
  </w:endnote>
  <w:endnote w:type="continuationSeparator" w:id="1">
    <w:p w:rsidR="005624DB" w:rsidRDefault="005624DB" w:rsidP="00FE0FF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tobiSerif Regular">
    <w:panose1 w:val="00000000000000000000"/>
    <w:charset w:val="00"/>
    <w:family w:val="modern"/>
    <w:notTrueType/>
    <w:pitch w:val="variable"/>
    <w:sig w:usb0="A00002AF" w:usb1="50002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61002A87" w:usb1="80000000" w:usb2="00000008" w:usb3="00000000" w:csb0="000101FF" w:csb1="00000000"/>
  </w:font>
  <w:font w:name="MAC C Times">
    <w:panose1 w:val="02027200000000000000"/>
    <w:charset w:val="00"/>
    <w:family w:val="roman"/>
    <w:pitch w:val="variable"/>
    <w:sig w:usb0="00000087" w:usb1="00000000" w:usb2="00000000" w:usb3="00000000" w:csb0="0000001B"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24DB" w:rsidRDefault="005624DB" w:rsidP="00FE0FF8">
      <w:r>
        <w:separator/>
      </w:r>
    </w:p>
  </w:footnote>
  <w:footnote w:type="continuationSeparator" w:id="1">
    <w:p w:rsidR="005624DB" w:rsidRDefault="005624DB" w:rsidP="00FE0FF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2"/>
    <w:lvl w:ilvl="0">
      <w:start w:val="1"/>
      <w:numFmt w:val="bullet"/>
      <w:lvlText w:val=""/>
      <w:lvlJc w:val="left"/>
      <w:pPr>
        <w:tabs>
          <w:tab w:val="num" w:pos="360"/>
        </w:tabs>
        <w:ind w:left="360" w:hanging="360"/>
      </w:pPr>
      <w:rPr>
        <w:rFonts w:ascii="Symbol" w:hAnsi="Symbol"/>
      </w:rPr>
    </w:lvl>
  </w:abstractNum>
  <w:abstractNum w:abstractNumId="1">
    <w:nsid w:val="00000002"/>
    <w:multiLevelType w:val="singleLevel"/>
    <w:tmpl w:val="00000002"/>
    <w:name w:val="WW8Num4"/>
    <w:lvl w:ilvl="0">
      <w:start w:val="1"/>
      <w:numFmt w:val="bullet"/>
      <w:lvlText w:val=""/>
      <w:lvlJc w:val="left"/>
      <w:pPr>
        <w:tabs>
          <w:tab w:val="num" w:pos="720"/>
        </w:tabs>
        <w:ind w:left="720" w:hanging="360"/>
      </w:pPr>
      <w:rPr>
        <w:rFonts w:ascii="Symbol" w:hAnsi="Symbol"/>
      </w:rPr>
    </w:lvl>
  </w:abstractNum>
  <w:abstractNum w:abstractNumId="2">
    <w:nsid w:val="00000003"/>
    <w:multiLevelType w:val="singleLevel"/>
    <w:tmpl w:val="00000003"/>
    <w:name w:val="WW8Num5"/>
    <w:lvl w:ilvl="0">
      <w:start w:val="1"/>
      <w:numFmt w:val="bullet"/>
      <w:lvlText w:val=""/>
      <w:lvlJc w:val="left"/>
      <w:pPr>
        <w:tabs>
          <w:tab w:val="num" w:pos="360"/>
        </w:tabs>
        <w:ind w:left="360" w:hanging="360"/>
      </w:pPr>
      <w:rPr>
        <w:rFonts w:ascii="Symbol" w:hAnsi="Symbol"/>
      </w:rPr>
    </w:lvl>
  </w:abstractNum>
  <w:abstractNum w:abstractNumId="3">
    <w:nsid w:val="00000004"/>
    <w:multiLevelType w:val="singleLevel"/>
    <w:tmpl w:val="00000004"/>
    <w:name w:val="WW8Num6"/>
    <w:lvl w:ilvl="0">
      <w:start w:val="1"/>
      <w:numFmt w:val="decimal"/>
      <w:lvlText w:val="%1."/>
      <w:lvlJc w:val="left"/>
      <w:pPr>
        <w:tabs>
          <w:tab w:val="num" w:pos="720"/>
        </w:tabs>
        <w:ind w:left="720" w:hanging="360"/>
      </w:pPr>
    </w:lvl>
  </w:abstractNum>
  <w:abstractNum w:abstractNumId="4">
    <w:nsid w:val="03590CAF"/>
    <w:multiLevelType w:val="hybridMultilevel"/>
    <w:tmpl w:val="AF7009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E62666"/>
    <w:multiLevelType w:val="hybridMultilevel"/>
    <w:tmpl w:val="A2E26A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6D7C4D"/>
    <w:multiLevelType w:val="hybridMultilevel"/>
    <w:tmpl w:val="DF78A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6013BD1"/>
    <w:multiLevelType w:val="hybridMultilevel"/>
    <w:tmpl w:val="D548D962"/>
    <w:lvl w:ilvl="0" w:tplc="2D0A65F0">
      <w:start w:val="1"/>
      <w:numFmt w:val="upperRoman"/>
      <w:lvlText w:val="%1."/>
      <w:lvlJc w:val="right"/>
      <w:pPr>
        <w:ind w:left="360" w:hanging="360"/>
      </w:pPr>
      <w:rPr>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E484B29"/>
    <w:multiLevelType w:val="hybridMultilevel"/>
    <w:tmpl w:val="6A9A14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318704B"/>
    <w:multiLevelType w:val="hybridMultilevel"/>
    <w:tmpl w:val="87228820"/>
    <w:lvl w:ilvl="0" w:tplc="A830BB0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76C70CD"/>
    <w:multiLevelType w:val="hybridMultilevel"/>
    <w:tmpl w:val="4E905386"/>
    <w:name w:val="WW8Num43"/>
    <w:lvl w:ilvl="0" w:tplc="0E52CA0A">
      <w:start w:val="1"/>
      <w:numFmt w:val="decimal"/>
      <w:lvlText w:val="(%1)"/>
      <w:lvlJc w:val="left"/>
      <w:pPr>
        <w:tabs>
          <w:tab w:val="num" w:pos="375"/>
        </w:tabs>
        <w:ind w:left="37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77660D4"/>
    <w:multiLevelType w:val="hybridMultilevel"/>
    <w:tmpl w:val="CAC8F5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3F1414D5"/>
    <w:multiLevelType w:val="hybridMultilevel"/>
    <w:tmpl w:val="AB1856F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4B47802"/>
    <w:multiLevelType w:val="hybridMultilevel"/>
    <w:tmpl w:val="5C524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4D14CAD"/>
    <w:multiLevelType w:val="hybridMultilevel"/>
    <w:tmpl w:val="28E2D6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CB27C01"/>
    <w:multiLevelType w:val="hybridMultilevel"/>
    <w:tmpl w:val="ADF2C710"/>
    <w:lvl w:ilvl="0" w:tplc="A4E8E37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4DB01C63"/>
    <w:multiLevelType w:val="hybridMultilevel"/>
    <w:tmpl w:val="21121E04"/>
    <w:lvl w:ilvl="0" w:tplc="288ABCCA">
      <w:start w:val="5"/>
      <w:numFmt w:val="bullet"/>
      <w:lvlText w:val="-"/>
      <w:lvlJc w:val="left"/>
      <w:pPr>
        <w:tabs>
          <w:tab w:val="num" w:pos="405"/>
        </w:tabs>
        <w:ind w:left="405" w:hanging="360"/>
      </w:pPr>
      <w:rPr>
        <w:rFonts w:ascii="StobiSerif Regular" w:eastAsia="Times New Roman" w:hAnsi="StobiSerif Regular" w:cs="Times New Roman" w:hint="default"/>
      </w:rPr>
    </w:lvl>
    <w:lvl w:ilvl="1" w:tplc="08090003" w:tentative="1">
      <w:start w:val="1"/>
      <w:numFmt w:val="bullet"/>
      <w:lvlText w:val="o"/>
      <w:lvlJc w:val="left"/>
      <w:pPr>
        <w:tabs>
          <w:tab w:val="num" w:pos="1125"/>
        </w:tabs>
        <w:ind w:left="1125" w:hanging="360"/>
      </w:pPr>
      <w:rPr>
        <w:rFonts w:ascii="Courier New" w:hAnsi="Courier New" w:cs="Courier New" w:hint="default"/>
      </w:rPr>
    </w:lvl>
    <w:lvl w:ilvl="2" w:tplc="08090005" w:tentative="1">
      <w:start w:val="1"/>
      <w:numFmt w:val="bullet"/>
      <w:lvlText w:val=""/>
      <w:lvlJc w:val="left"/>
      <w:pPr>
        <w:tabs>
          <w:tab w:val="num" w:pos="1845"/>
        </w:tabs>
        <w:ind w:left="1845" w:hanging="360"/>
      </w:pPr>
      <w:rPr>
        <w:rFonts w:ascii="Wingdings" w:hAnsi="Wingdings" w:hint="default"/>
      </w:rPr>
    </w:lvl>
    <w:lvl w:ilvl="3" w:tplc="08090001" w:tentative="1">
      <w:start w:val="1"/>
      <w:numFmt w:val="bullet"/>
      <w:lvlText w:val=""/>
      <w:lvlJc w:val="left"/>
      <w:pPr>
        <w:tabs>
          <w:tab w:val="num" w:pos="2565"/>
        </w:tabs>
        <w:ind w:left="2565" w:hanging="360"/>
      </w:pPr>
      <w:rPr>
        <w:rFonts w:ascii="Symbol" w:hAnsi="Symbol" w:hint="default"/>
      </w:rPr>
    </w:lvl>
    <w:lvl w:ilvl="4" w:tplc="08090003" w:tentative="1">
      <w:start w:val="1"/>
      <w:numFmt w:val="bullet"/>
      <w:lvlText w:val="o"/>
      <w:lvlJc w:val="left"/>
      <w:pPr>
        <w:tabs>
          <w:tab w:val="num" w:pos="3285"/>
        </w:tabs>
        <w:ind w:left="3285" w:hanging="360"/>
      </w:pPr>
      <w:rPr>
        <w:rFonts w:ascii="Courier New" w:hAnsi="Courier New" w:cs="Courier New" w:hint="default"/>
      </w:rPr>
    </w:lvl>
    <w:lvl w:ilvl="5" w:tplc="08090005" w:tentative="1">
      <w:start w:val="1"/>
      <w:numFmt w:val="bullet"/>
      <w:lvlText w:val=""/>
      <w:lvlJc w:val="left"/>
      <w:pPr>
        <w:tabs>
          <w:tab w:val="num" w:pos="4005"/>
        </w:tabs>
        <w:ind w:left="4005" w:hanging="360"/>
      </w:pPr>
      <w:rPr>
        <w:rFonts w:ascii="Wingdings" w:hAnsi="Wingdings" w:hint="default"/>
      </w:rPr>
    </w:lvl>
    <w:lvl w:ilvl="6" w:tplc="08090001" w:tentative="1">
      <w:start w:val="1"/>
      <w:numFmt w:val="bullet"/>
      <w:lvlText w:val=""/>
      <w:lvlJc w:val="left"/>
      <w:pPr>
        <w:tabs>
          <w:tab w:val="num" w:pos="4725"/>
        </w:tabs>
        <w:ind w:left="4725" w:hanging="360"/>
      </w:pPr>
      <w:rPr>
        <w:rFonts w:ascii="Symbol" w:hAnsi="Symbol" w:hint="default"/>
      </w:rPr>
    </w:lvl>
    <w:lvl w:ilvl="7" w:tplc="08090003" w:tentative="1">
      <w:start w:val="1"/>
      <w:numFmt w:val="bullet"/>
      <w:lvlText w:val="o"/>
      <w:lvlJc w:val="left"/>
      <w:pPr>
        <w:tabs>
          <w:tab w:val="num" w:pos="5445"/>
        </w:tabs>
        <w:ind w:left="5445" w:hanging="360"/>
      </w:pPr>
      <w:rPr>
        <w:rFonts w:ascii="Courier New" w:hAnsi="Courier New" w:cs="Courier New" w:hint="default"/>
      </w:rPr>
    </w:lvl>
    <w:lvl w:ilvl="8" w:tplc="08090005" w:tentative="1">
      <w:start w:val="1"/>
      <w:numFmt w:val="bullet"/>
      <w:lvlText w:val=""/>
      <w:lvlJc w:val="left"/>
      <w:pPr>
        <w:tabs>
          <w:tab w:val="num" w:pos="6165"/>
        </w:tabs>
        <w:ind w:left="6165" w:hanging="360"/>
      </w:pPr>
      <w:rPr>
        <w:rFonts w:ascii="Wingdings" w:hAnsi="Wingdings" w:hint="default"/>
      </w:rPr>
    </w:lvl>
  </w:abstractNum>
  <w:abstractNum w:abstractNumId="17">
    <w:nsid w:val="57E061FC"/>
    <w:multiLevelType w:val="hybridMultilevel"/>
    <w:tmpl w:val="12B627FC"/>
    <w:lvl w:ilvl="0" w:tplc="DCD2E4BC">
      <w:start w:val="1"/>
      <w:numFmt w:val="decimal"/>
      <w:lvlText w:val="%1."/>
      <w:lvlJc w:val="left"/>
      <w:pPr>
        <w:ind w:left="786" w:hanging="360"/>
      </w:pPr>
      <w:rPr>
        <w:rFonts w:hint="default"/>
        <w:color w:val="000000"/>
      </w:rPr>
    </w:lvl>
    <w:lvl w:ilvl="1" w:tplc="336C01B8">
      <w:start w:val="10"/>
      <w:numFmt w:val="decimal"/>
      <w:lvlText w:val="%2"/>
      <w:lvlJc w:val="left"/>
      <w:pPr>
        <w:tabs>
          <w:tab w:val="num" w:pos="1440"/>
        </w:tabs>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B4B3D90"/>
    <w:multiLevelType w:val="hybridMultilevel"/>
    <w:tmpl w:val="0C3A6BA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 w:numId="4">
    <w:abstractNumId w:val="7"/>
  </w:num>
  <w:num w:numId="5">
    <w:abstractNumId w:val="12"/>
  </w:num>
  <w:num w:numId="6">
    <w:abstractNumId w:val="3"/>
  </w:num>
  <w:num w:numId="7">
    <w:abstractNumId w:val="4"/>
  </w:num>
  <w:num w:numId="8">
    <w:abstractNumId w:val="9"/>
  </w:num>
  <w:num w:numId="9">
    <w:abstractNumId w:val="5"/>
  </w:num>
  <w:num w:numId="10">
    <w:abstractNumId w:val="8"/>
  </w:num>
  <w:num w:numId="11">
    <w:abstractNumId w:val="18"/>
  </w:num>
  <w:num w:numId="12">
    <w:abstractNumId w:val="6"/>
  </w:num>
  <w:num w:numId="13">
    <w:abstractNumId w:val="10"/>
  </w:num>
  <w:num w:numId="14">
    <w:abstractNumId w:val="14"/>
  </w:num>
  <w:num w:numId="15">
    <w:abstractNumId w:val="13"/>
  </w:num>
  <w:num w:numId="16">
    <w:abstractNumId w:val="16"/>
  </w:num>
  <w:num w:numId="17">
    <w:abstractNumId w:val="17"/>
  </w:num>
  <w:num w:numId="18">
    <w:abstractNumId w:val="11"/>
  </w:num>
  <w:num w:numId="1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A4CCC"/>
    <w:rsid w:val="0000147E"/>
    <w:rsid w:val="00005C36"/>
    <w:rsid w:val="000205E6"/>
    <w:rsid w:val="0003166F"/>
    <w:rsid w:val="00081EF9"/>
    <w:rsid w:val="00083449"/>
    <w:rsid w:val="000848C1"/>
    <w:rsid w:val="00095331"/>
    <w:rsid w:val="000A38A4"/>
    <w:rsid w:val="000D2345"/>
    <w:rsid w:val="000D56DE"/>
    <w:rsid w:val="00131C13"/>
    <w:rsid w:val="001355BA"/>
    <w:rsid w:val="00151DE0"/>
    <w:rsid w:val="00165059"/>
    <w:rsid w:val="001663F6"/>
    <w:rsid w:val="00187223"/>
    <w:rsid w:val="001A586A"/>
    <w:rsid w:val="001A785E"/>
    <w:rsid w:val="001B5D74"/>
    <w:rsid w:val="001E5B6A"/>
    <w:rsid w:val="001F687B"/>
    <w:rsid w:val="00213A6E"/>
    <w:rsid w:val="002168C9"/>
    <w:rsid w:val="00224ED3"/>
    <w:rsid w:val="00242760"/>
    <w:rsid w:val="00257E5A"/>
    <w:rsid w:val="002754BD"/>
    <w:rsid w:val="002923F2"/>
    <w:rsid w:val="00293CB4"/>
    <w:rsid w:val="002C03F3"/>
    <w:rsid w:val="002D4791"/>
    <w:rsid w:val="002E2258"/>
    <w:rsid w:val="002F7F2D"/>
    <w:rsid w:val="003248A8"/>
    <w:rsid w:val="0033335F"/>
    <w:rsid w:val="00365738"/>
    <w:rsid w:val="00386B71"/>
    <w:rsid w:val="00386D03"/>
    <w:rsid w:val="003C4125"/>
    <w:rsid w:val="003C68AC"/>
    <w:rsid w:val="003C7BD8"/>
    <w:rsid w:val="0041041D"/>
    <w:rsid w:val="004130F3"/>
    <w:rsid w:val="00414A39"/>
    <w:rsid w:val="0042284A"/>
    <w:rsid w:val="00427A95"/>
    <w:rsid w:val="0043052B"/>
    <w:rsid w:val="0043149F"/>
    <w:rsid w:val="0045788F"/>
    <w:rsid w:val="004677AE"/>
    <w:rsid w:val="004722D4"/>
    <w:rsid w:val="004900FF"/>
    <w:rsid w:val="00491058"/>
    <w:rsid w:val="004D76CE"/>
    <w:rsid w:val="004F1363"/>
    <w:rsid w:val="004F1684"/>
    <w:rsid w:val="004F6FCF"/>
    <w:rsid w:val="0051292C"/>
    <w:rsid w:val="00522E96"/>
    <w:rsid w:val="0053223D"/>
    <w:rsid w:val="005624DB"/>
    <w:rsid w:val="0058075D"/>
    <w:rsid w:val="005827BD"/>
    <w:rsid w:val="00582BD3"/>
    <w:rsid w:val="00584636"/>
    <w:rsid w:val="0058733F"/>
    <w:rsid w:val="00594067"/>
    <w:rsid w:val="005A1F0F"/>
    <w:rsid w:val="005C049E"/>
    <w:rsid w:val="005C6E60"/>
    <w:rsid w:val="005C731A"/>
    <w:rsid w:val="005D211D"/>
    <w:rsid w:val="0060518C"/>
    <w:rsid w:val="00606767"/>
    <w:rsid w:val="00615A34"/>
    <w:rsid w:val="00633F13"/>
    <w:rsid w:val="006B7978"/>
    <w:rsid w:val="006F0D1A"/>
    <w:rsid w:val="00704763"/>
    <w:rsid w:val="00714598"/>
    <w:rsid w:val="007149CE"/>
    <w:rsid w:val="007255C0"/>
    <w:rsid w:val="007443E6"/>
    <w:rsid w:val="00744463"/>
    <w:rsid w:val="007507D7"/>
    <w:rsid w:val="00771EBF"/>
    <w:rsid w:val="00772DF8"/>
    <w:rsid w:val="00777D1E"/>
    <w:rsid w:val="007808B2"/>
    <w:rsid w:val="00797047"/>
    <w:rsid w:val="007E1233"/>
    <w:rsid w:val="007F5E08"/>
    <w:rsid w:val="00816EF2"/>
    <w:rsid w:val="00820167"/>
    <w:rsid w:val="0082562A"/>
    <w:rsid w:val="008316B9"/>
    <w:rsid w:val="00875D29"/>
    <w:rsid w:val="00877C87"/>
    <w:rsid w:val="00880153"/>
    <w:rsid w:val="0088174B"/>
    <w:rsid w:val="008A1FF0"/>
    <w:rsid w:val="008B3D7D"/>
    <w:rsid w:val="008D7745"/>
    <w:rsid w:val="008E08AF"/>
    <w:rsid w:val="008F5E4D"/>
    <w:rsid w:val="00900305"/>
    <w:rsid w:val="00903560"/>
    <w:rsid w:val="00906CAD"/>
    <w:rsid w:val="00907C86"/>
    <w:rsid w:val="00911678"/>
    <w:rsid w:val="0092332F"/>
    <w:rsid w:val="0092390A"/>
    <w:rsid w:val="00934FBC"/>
    <w:rsid w:val="0096762D"/>
    <w:rsid w:val="009721CB"/>
    <w:rsid w:val="00984CE4"/>
    <w:rsid w:val="0099485C"/>
    <w:rsid w:val="009B42D7"/>
    <w:rsid w:val="009C1474"/>
    <w:rsid w:val="009C5C0A"/>
    <w:rsid w:val="009D3B9E"/>
    <w:rsid w:val="009E0A45"/>
    <w:rsid w:val="009E43ED"/>
    <w:rsid w:val="00A10D57"/>
    <w:rsid w:val="00A32828"/>
    <w:rsid w:val="00A33C27"/>
    <w:rsid w:val="00A47DEF"/>
    <w:rsid w:val="00A71D89"/>
    <w:rsid w:val="00A74C78"/>
    <w:rsid w:val="00A87D27"/>
    <w:rsid w:val="00A90BB1"/>
    <w:rsid w:val="00AB06DD"/>
    <w:rsid w:val="00AB2096"/>
    <w:rsid w:val="00AB3CF7"/>
    <w:rsid w:val="00AB6FCD"/>
    <w:rsid w:val="00AD0B28"/>
    <w:rsid w:val="00AD0F47"/>
    <w:rsid w:val="00AD1517"/>
    <w:rsid w:val="00AD388E"/>
    <w:rsid w:val="00B1486D"/>
    <w:rsid w:val="00B35352"/>
    <w:rsid w:val="00B3798A"/>
    <w:rsid w:val="00B44823"/>
    <w:rsid w:val="00B53669"/>
    <w:rsid w:val="00B87467"/>
    <w:rsid w:val="00BA7189"/>
    <w:rsid w:val="00BD3823"/>
    <w:rsid w:val="00BD7F5F"/>
    <w:rsid w:val="00BE13DC"/>
    <w:rsid w:val="00BF62F8"/>
    <w:rsid w:val="00C100B6"/>
    <w:rsid w:val="00C122D2"/>
    <w:rsid w:val="00C12FB8"/>
    <w:rsid w:val="00C173E6"/>
    <w:rsid w:val="00C23D85"/>
    <w:rsid w:val="00C34A4E"/>
    <w:rsid w:val="00C627A9"/>
    <w:rsid w:val="00C65D2C"/>
    <w:rsid w:val="00C908A3"/>
    <w:rsid w:val="00C90F33"/>
    <w:rsid w:val="00CA4CCC"/>
    <w:rsid w:val="00CB3761"/>
    <w:rsid w:val="00CC1531"/>
    <w:rsid w:val="00CD168B"/>
    <w:rsid w:val="00CE2C94"/>
    <w:rsid w:val="00CF0222"/>
    <w:rsid w:val="00CF2085"/>
    <w:rsid w:val="00CF60CD"/>
    <w:rsid w:val="00D06F21"/>
    <w:rsid w:val="00D14AFE"/>
    <w:rsid w:val="00D25AB8"/>
    <w:rsid w:val="00D425DF"/>
    <w:rsid w:val="00D62378"/>
    <w:rsid w:val="00D77A89"/>
    <w:rsid w:val="00DB3BCE"/>
    <w:rsid w:val="00DB6727"/>
    <w:rsid w:val="00DF7069"/>
    <w:rsid w:val="00E15A5B"/>
    <w:rsid w:val="00E23C99"/>
    <w:rsid w:val="00E668D7"/>
    <w:rsid w:val="00E92DCA"/>
    <w:rsid w:val="00E9514D"/>
    <w:rsid w:val="00EA478D"/>
    <w:rsid w:val="00EC1042"/>
    <w:rsid w:val="00ED02E0"/>
    <w:rsid w:val="00F01534"/>
    <w:rsid w:val="00F21928"/>
    <w:rsid w:val="00F333D9"/>
    <w:rsid w:val="00F4113C"/>
    <w:rsid w:val="00F55811"/>
    <w:rsid w:val="00F753A9"/>
    <w:rsid w:val="00F77C41"/>
    <w:rsid w:val="00F8028F"/>
    <w:rsid w:val="00F86C01"/>
    <w:rsid w:val="00FE0F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CCC"/>
    <w:pPr>
      <w:suppressAutoHyphens/>
    </w:pPr>
    <w:rPr>
      <w:rFonts w:ascii="Times New Roman" w:eastAsia="Times New Roman" w:hAnsi="Times New Roman"/>
      <w:sz w:val="22"/>
      <w:szCs w:val="22"/>
      <w:lang w:val="mk-MK" w:eastAsia="ar-SA"/>
    </w:rPr>
  </w:style>
  <w:style w:type="paragraph" w:styleId="Heading1">
    <w:name w:val="heading 1"/>
    <w:basedOn w:val="Normal"/>
    <w:next w:val="Normal"/>
    <w:link w:val="Heading1Char"/>
    <w:qFormat/>
    <w:rsid w:val="00CA4CCC"/>
    <w:pPr>
      <w:keepNext/>
      <w:tabs>
        <w:tab w:val="left" w:pos="0"/>
      </w:tabs>
      <w:jc w:val="both"/>
      <w:outlineLvl w:val="0"/>
    </w:pPr>
    <w:rPr>
      <w:rFonts w:ascii="Arial" w:hAnsi="Arial"/>
      <w:b/>
      <w:bCs/>
    </w:rPr>
  </w:style>
  <w:style w:type="paragraph" w:styleId="Heading2">
    <w:name w:val="heading 2"/>
    <w:basedOn w:val="Normal"/>
    <w:next w:val="Normal"/>
    <w:link w:val="Heading2Char"/>
    <w:uiPriority w:val="9"/>
    <w:semiHidden/>
    <w:unhideWhenUsed/>
    <w:qFormat/>
    <w:rsid w:val="00D62378"/>
    <w:pPr>
      <w:keepNext/>
      <w:keepLines/>
      <w:spacing w:before="200"/>
      <w:outlineLvl w:val="1"/>
    </w:pPr>
    <w:rPr>
      <w:rFonts w:ascii="Cambria" w:hAnsi="Cambria"/>
      <w:b/>
      <w:bCs/>
      <w:color w:val="4F81BD"/>
      <w:sz w:val="26"/>
      <w:szCs w:val="26"/>
    </w:rPr>
  </w:style>
  <w:style w:type="paragraph" w:styleId="Heading4">
    <w:name w:val="heading 4"/>
    <w:basedOn w:val="Normal"/>
    <w:next w:val="Normal"/>
    <w:link w:val="Heading4Char"/>
    <w:qFormat/>
    <w:rsid w:val="00771EBF"/>
    <w:pPr>
      <w:keepNext/>
      <w:spacing w:before="240" w:after="60"/>
      <w:outlineLvl w:val="3"/>
    </w:pPr>
    <w:rPr>
      <w:b/>
      <w:bCs/>
      <w:sz w:val="28"/>
      <w:szCs w:val="28"/>
      <w:lang w:val="nl"/>
    </w:rPr>
  </w:style>
  <w:style w:type="paragraph" w:styleId="Heading5">
    <w:name w:val="heading 5"/>
    <w:basedOn w:val="Normal"/>
    <w:next w:val="Normal"/>
    <w:link w:val="Heading5Char"/>
    <w:uiPriority w:val="9"/>
    <w:semiHidden/>
    <w:unhideWhenUsed/>
    <w:qFormat/>
    <w:rsid w:val="00CB3761"/>
    <w:pPr>
      <w:spacing w:before="240" w:after="60"/>
      <w:outlineLvl w:val="4"/>
    </w:pPr>
    <w:rPr>
      <w:rFonts w:asciiTheme="minorHAnsi" w:eastAsiaTheme="minorEastAsia" w:hAnsiTheme="minorHAnsi" w:cstheme="minorBid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A4CCC"/>
    <w:rPr>
      <w:rFonts w:ascii="Arial" w:eastAsia="Times New Roman" w:hAnsi="Arial" w:cs="Times New Roman"/>
      <w:b/>
      <w:bCs/>
      <w:lang w:val="mk-MK" w:eastAsia="ar-SA"/>
    </w:rPr>
  </w:style>
  <w:style w:type="paragraph" w:styleId="ListParagraph">
    <w:name w:val="List Paragraph"/>
    <w:basedOn w:val="Normal"/>
    <w:qFormat/>
    <w:rsid w:val="00CA4CCC"/>
    <w:pPr>
      <w:ind w:left="720"/>
    </w:pPr>
  </w:style>
  <w:style w:type="character" w:customStyle="1" w:styleId="Heading4Char">
    <w:name w:val="Heading 4 Char"/>
    <w:basedOn w:val="DefaultParagraphFont"/>
    <w:link w:val="Heading4"/>
    <w:rsid w:val="00771EBF"/>
    <w:rPr>
      <w:rFonts w:ascii="Times New Roman" w:eastAsia="Times New Roman" w:hAnsi="Times New Roman" w:cs="Times New Roman"/>
      <w:b/>
      <w:bCs/>
      <w:sz w:val="28"/>
      <w:szCs w:val="28"/>
      <w:lang w:val="nl" w:eastAsia="ar-SA"/>
    </w:rPr>
  </w:style>
  <w:style w:type="character" w:customStyle="1" w:styleId="Heading2Char">
    <w:name w:val="Heading 2 Char"/>
    <w:basedOn w:val="DefaultParagraphFont"/>
    <w:link w:val="Heading2"/>
    <w:uiPriority w:val="9"/>
    <w:semiHidden/>
    <w:rsid w:val="00D62378"/>
    <w:rPr>
      <w:rFonts w:ascii="Cambria" w:eastAsia="Times New Roman" w:hAnsi="Cambria" w:cs="Times New Roman"/>
      <w:b/>
      <w:bCs/>
      <w:color w:val="4F81BD"/>
      <w:sz w:val="26"/>
      <w:szCs w:val="26"/>
      <w:lang w:val="mk-MK" w:eastAsia="ar-SA"/>
    </w:rPr>
  </w:style>
  <w:style w:type="table" w:styleId="TableGrid">
    <w:name w:val="Table Grid"/>
    <w:basedOn w:val="TableNormal"/>
    <w:rsid w:val="004722D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5Char">
    <w:name w:val="Heading 5 Char"/>
    <w:basedOn w:val="DefaultParagraphFont"/>
    <w:link w:val="Heading5"/>
    <w:uiPriority w:val="9"/>
    <w:semiHidden/>
    <w:rsid w:val="00CB3761"/>
    <w:rPr>
      <w:rFonts w:asciiTheme="minorHAnsi" w:eastAsiaTheme="minorEastAsia" w:hAnsiTheme="minorHAnsi" w:cstheme="minorBidi"/>
      <w:b/>
      <w:bCs/>
      <w:i/>
      <w:iCs/>
      <w:sz w:val="26"/>
      <w:szCs w:val="26"/>
      <w:lang w:val="mk-MK" w:eastAsia="ar-SA"/>
    </w:rPr>
  </w:style>
  <w:style w:type="paragraph" w:customStyle="1" w:styleId="Predmet">
    <w:name w:val="Predmet"/>
    <w:basedOn w:val="Normal"/>
    <w:rsid w:val="00CB3761"/>
    <w:pPr>
      <w:widowControl w:val="0"/>
      <w:ind w:left="72"/>
    </w:pPr>
    <w:rPr>
      <w:rFonts w:ascii="Arial" w:eastAsia="Arial Unicode MS" w:hAnsi="Arial" w:cs="Tahoma"/>
      <w:kern w:val="1"/>
      <w:sz w:val="24"/>
      <w:szCs w:val="24"/>
      <w:lang w:val="en-US" w:eastAsia="mk-MK" w:bidi="mk-MK"/>
    </w:rPr>
  </w:style>
  <w:style w:type="character" w:customStyle="1" w:styleId="apple-converted-space">
    <w:name w:val="apple-converted-space"/>
    <w:basedOn w:val="DefaultParagraphFont"/>
    <w:rsid w:val="00CB3761"/>
  </w:style>
  <w:style w:type="paragraph" w:styleId="Header">
    <w:name w:val="header"/>
    <w:basedOn w:val="Normal"/>
    <w:link w:val="HeaderChar"/>
    <w:rsid w:val="00CB3761"/>
    <w:pPr>
      <w:widowControl w:val="0"/>
      <w:suppressLineNumbers/>
      <w:tabs>
        <w:tab w:val="center" w:pos="6406"/>
        <w:tab w:val="right" w:pos="11225"/>
      </w:tabs>
      <w:ind w:left="397"/>
    </w:pPr>
    <w:rPr>
      <w:rFonts w:ascii="Arial" w:eastAsia="Arial Unicode MS" w:hAnsi="Arial" w:cs="Tahoma"/>
      <w:kern w:val="1"/>
      <w:sz w:val="24"/>
      <w:szCs w:val="24"/>
      <w:lang w:val="en-US" w:eastAsia="mk-MK" w:bidi="mk-MK"/>
    </w:rPr>
  </w:style>
  <w:style w:type="character" w:customStyle="1" w:styleId="HeaderChar">
    <w:name w:val="Header Char"/>
    <w:basedOn w:val="DefaultParagraphFont"/>
    <w:link w:val="Header"/>
    <w:uiPriority w:val="99"/>
    <w:rsid w:val="00CB3761"/>
    <w:rPr>
      <w:rFonts w:ascii="Arial" w:eastAsia="Arial Unicode MS" w:hAnsi="Arial" w:cs="Tahoma"/>
      <w:kern w:val="1"/>
      <w:sz w:val="24"/>
      <w:szCs w:val="24"/>
      <w:lang w:eastAsia="mk-MK" w:bidi="mk-MK"/>
    </w:rPr>
  </w:style>
  <w:style w:type="paragraph" w:styleId="Footer">
    <w:name w:val="footer"/>
    <w:basedOn w:val="Normal"/>
    <w:link w:val="FooterChar"/>
    <w:uiPriority w:val="99"/>
    <w:semiHidden/>
    <w:unhideWhenUsed/>
    <w:rsid w:val="00FE0FF8"/>
    <w:pPr>
      <w:tabs>
        <w:tab w:val="center" w:pos="4680"/>
        <w:tab w:val="right" w:pos="9360"/>
      </w:tabs>
    </w:pPr>
  </w:style>
  <w:style w:type="character" w:customStyle="1" w:styleId="FooterChar">
    <w:name w:val="Footer Char"/>
    <w:basedOn w:val="DefaultParagraphFont"/>
    <w:link w:val="Footer"/>
    <w:uiPriority w:val="99"/>
    <w:semiHidden/>
    <w:rsid w:val="00FE0FF8"/>
    <w:rPr>
      <w:rFonts w:ascii="Times New Roman" w:eastAsia="Times New Roman" w:hAnsi="Times New Roman"/>
      <w:sz w:val="22"/>
      <w:szCs w:val="22"/>
      <w:lang w:val="mk-MK" w:eastAsia="ar-SA"/>
    </w:rPr>
  </w:style>
  <w:style w:type="paragraph" w:styleId="BalloonText">
    <w:name w:val="Balloon Text"/>
    <w:basedOn w:val="Normal"/>
    <w:link w:val="BalloonTextChar"/>
    <w:uiPriority w:val="99"/>
    <w:semiHidden/>
    <w:unhideWhenUsed/>
    <w:rsid w:val="00FE0FF8"/>
    <w:rPr>
      <w:rFonts w:ascii="Tahoma" w:hAnsi="Tahoma" w:cs="Tahoma"/>
      <w:sz w:val="16"/>
      <w:szCs w:val="16"/>
    </w:rPr>
  </w:style>
  <w:style w:type="character" w:customStyle="1" w:styleId="BalloonTextChar">
    <w:name w:val="Balloon Text Char"/>
    <w:basedOn w:val="DefaultParagraphFont"/>
    <w:link w:val="BalloonText"/>
    <w:uiPriority w:val="99"/>
    <w:semiHidden/>
    <w:rsid w:val="00FE0FF8"/>
    <w:rPr>
      <w:rFonts w:ascii="Tahoma" w:eastAsia="Times New Roman" w:hAnsi="Tahoma" w:cs="Tahoma"/>
      <w:sz w:val="16"/>
      <w:szCs w:val="16"/>
      <w:lang w:val="mk-MK" w:eastAsia="ar-SA"/>
    </w:rPr>
  </w:style>
  <w:style w:type="character" w:styleId="Hyperlink">
    <w:name w:val="Hyperlink"/>
    <w:basedOn w:val="DefaultParagraphFont"/>
    <w:rsid w:val="001663F6"/>
    <w:rPr>
      <w:color w:val="0000FF"/>
      <w:u w:val="single"/>
    </w:rPr>
  </w:style>
  <w:style w:type="paragraph" w:customStyle="1" w:styleId="CharChar">
    <w:name w:val="Char Char Знак Знак"/>
    <w:basedOn w:val="Normal"/>
    <w:rsid w:val="00777D1E"/>
    <w:pPr>
      <w:suppressAutoHyphens w:val="0"/>
      <w:spacing w:after="160" w:line="240" w:lineRule="exact"/>
    </w:pPr>
    <w:rPr>
      <w:rFonts w:ascii="Tahoma" w:hAnsi="Tahoma"/>
      <w:sz w:val="20"/>
      <w:szCs w:val="20"/>
      <w:lang w:val="en-US" w:eastAsia="en-US"/>
    </w:rPr>
  </w:style>
  <w:style w:type="character" w:styleId="CommentReference">
    <w:name w:val="annotation reference"/>
    <w:basedOn w:val="DefaultParagraphFont"/>
    <w:semiHidden/>
    <w:rsid w:val="00777D1E"/>
    <w:rPr>
      <w:sz w:val="16"/>
      <w:szCs w:val="16"/>
    </w:rPr>
  </w:style>
  <w:style w:type="paragraph" w:styleId="CommentText">
    <w:name w:val="annotation text"/>
    <w:basedOn w:val="Normal"/>
    <w:link w:val="CommentTextChar"/>
    <w:semiHidden/>
    <w:rsid w:val="00777D1E"/>
    <w:pPr>
      <w:suppressAutoHyphens w:val="0"/>
    </w:pPr>
    <w:rPr>
      <w:sz w:val="20"/>
      <w:szCs w:val="20"/>
      <w:lang w:val="en-US" w:eastAsia="en-US"/>
    </w:rPr>
  </w:style>
  <w:style w:type="character" w:customStyle="1" w:styleId="CommentTextChar">
    <w:name w:val="Comment Text Char"/>
    <w:basedOn w:val="DefaultParagraphFont"/>
    <w:link w:val="CommentText"/>
    <w:semiHidden/>
    <w:rsid w:val="00777D1E"/>
    <w:rPr>
      <w:rFonts w:ascii="Times New Roman" w:eastAsia="Times New Roman" w:hAnsi="Times New Roman"/>
    </w:rPr>
  </w:style>
  <w:style w:type="paragraph" w:styleId="BodyText2">
    <w:name w:val="Body Text 2"/>
    <w:basedOn w:val="Normal"/>
    <w:link w:val="BodyText2Char"/>
    <w:rsid w:val="00095331"/>
    <w:pPr>
      <w:suppressAutoHyphens w:val="0"/>
      <w:jc w:val="both"/>
    </w:pPr>
    <w:rPr>
      <w:rFonts w:ascii="MAC C Times" w:hAnsi="MAC C Times"/>
      <w:szCs w:val="20"/>
      <w:lang w:val="en-US" w:eastAsia="en-US"/>
    </w:rPr>
  </w:style>
  <w:style w:type="character" w:customStyle="1" w:styleId="BodyText2Char">
    <w:name w:val="Body Text 2 Char"/>
    <w:basedOn w:val="DefaultParagraphFont"/>
    <w:link w:val="BodyText2"/>
    <w:rsid w:val="00095331"/>
    <w:rPr>
      <w:rFonts w:ascii="MAC C Times" w:eastAsia="Times New Roman" w:hAnsi="MAC C Times"/>
      <w:sz w:val="22"/>
    </w:rPr>
  </w:style>
  <w:style w:type="paragraph" w:styleId="BodyText">
    <w:name w:val="Body Text"/>
    <w:basedOn w:val="Normal"/>
    <w:link w:val="BodyTextChar"/>
    <w:uiPriority w:val="99"/>
    <w:semiHidden/>
    <w:unhideWhenUsed/>
    <w:rsid w:val="008D7745"/>
    <w:pPr>
      <w:spacing w:after="120"/>
    </w:pPr>
  </w:style>
  <w:style w:type="character" w:customStyle="1" w:styleId="BodyTextChar">
    <w:name w:val="Body Text Char"/>
    <w:basedOn w:val="DefaultParagraphFont"/>
    <w:link w:val="BodyText"/>
    <w:uiPriority w:val="99"/>
    <w:semiHidden/>
    <w:rsid w:val="008D7745"/>
    <w:rPr>
      <w:rFonts w:ascii="Times New Roman" w:eastAsia="Times New Roman" w:hAnsi="Times New Roman"/>
      <w:sz w:val="22"/>
      <w:szCs w:val="22"/>
      <w:lang w:val="mk-MK" w:eastAsia="ar-SA"/>
    </w:rPr>
  </w:style>
  <w:style w:type="paragraph" w:styleId="BodyTextIndent">
    <w:name w:val="Body Text Indent"/>
    <w:basedOn w:val="Normal"/>
    <w:link w:val="BodyTextIndentChar"/>
    <w:uiPriority w:val="99"/>
    <w:semiHidden/>
    <w:unhideWhenUsed/>
    <w:rsid w:val="00934FBC"/>
    <w:pPr>
      <w:spacing w:after="120"/>
      <w:ind w:left="283"/>
    </w:pPr>
  </w:style>
  <w:style w:type="character" w:customStyle="1" w:styleId="BodyTextIndentChar">
    <w:name w:val="Body Text Indent Char"/>
    <w:basedOn w:val="DefaultParagraphFont"/>
    <w:link w:val="BodyTextIndent"/>
    <w:uiPriority w:val="99"/>
    <w:semiHidden/>
    <w:rsid w:val="00934FBC"/>
    <w:rPr>
      <w:rFonts w:ascii="Times New Roman" w:eastAsia="Times New Roman" w:hAnsi="Times New Roman"/>
      <w:sz w:val="22"/>
      <w:szCs w:val="22"/>
      <w:lang w:val="mk-MK"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mk.wikipedia.org/wiki/%D0%9F%D0%BE%D0%B4%D0%B0%D1%82%D0%BE%D1%82%D0%B5%D0%BA%D0%B0:Coat_of_arms_of_the_Republic_of_Macedonia.sv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FF1CFE-9E80-4E7F-BFEC-BBC34268C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333</TotalTime>
  <Pages>15</Pages>
  <Words>4190</Words>
  <Characters>23884</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PIFC</Company>
  <LinksUpToDate>false</LinksUpToDate>
  <CharactersWithSpaces>28018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TRAJKO-PC</dc:creator>
  <cp:keywords/>
  <dc:description/>
  <cp:lastModifiedBy>TRAJKO-PC</cp:lastModifiedBy>
  <cp:revision>5</cp:revision>
  <cp:lastPrinted>2012-01-27T08:46:00Z</cp:lastPrinted>
  <dcterms:created xsi:type="dcterms:W3CDTF">2012-01-30T12:15:00Z</dcterms:created>
  <dcterms:modified xsi:type="dcterms:W3CDTF">2012-02-13T12:58:00Z</dcterms:modified>
</cp:coreProperties>
</file>