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540D" w14:textId="77777777" w:rsidR="003E42DC" w:rsidRDefault="003E42DC" w:rsidP="003E42DC">
      <w:pPr>
        <w:suppressAutoHyphens w:val="0"/>
        <w:spacing w:line="256" w:lineRule="auto"/>
        <w:jc w:val="center"/>
        <w:rPr>
          <w:rFonts w:ascii="StobiSerif Regular" w:hAnsi="StobiSerif Regular" w:cstheme="minorHAnsi"/>
          <w:b/>
          <w:color w:val="000000"/>
          <w:lang w:eastAsia="en-US"/>
        </w:rPr>
      </w:pPr>
      <w:r>
        <w:rPr>
          <w:rFonts w:ascii="StobiSerif Regular" w:hAnsi="StobiSerif Regular" w:cstheme="minorHAnsi"/>
          <w:b/>
          <w:color w:val="000000"/>
          <w:lang w:eastAsia="en-US"/>
        </w:rPr>
        <w:t>Дневен ред</w:t>
      </w:r>
    </w:p>
    <w:p w14:paraId="2D1C6505" w14:textId="77777777" w:rsidR="003E42DC" w:rsidRDefault="003E42DC" w:rsidP="003E42DC">
      <w:pPr>
        <w:suppressAutoHyphens w:val="0"/>
        <w:spacing w:line="256" w:lineRule="auto"/>
        <w:jc w:val="center"/>
        <w:rPr>
          <w:rFonts w:ascii="StobiSerif Regular" w:hAnsi="StobiSerif Regular" w:cstheme="minorHAnsi"/>
          <w:b/>
          <w:color w:val="000000"/>
          <w:lang w:eastAsia="en-US"/>
        </w:rPr>
      </w:pPr>
    </w:p>
    <w:p w14:paraId="355C32AE" w14:textId="77777777" w:rsidR="003E42DC" w:rsidRDefault="003E42DC" w:rsidP="003E42DC">
      <w:pPr>
        <w:pStyle w:val="ListParagraph"/>
        <w:numPr>
          <w:ilvl w:val="0"/>
          <w:numId w:val="1"/>
        </w:numPr>
        <w:spacing w:after="200" w:line="276" w:lineRule="auto"/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>Разгледување на Петтиот годишен извештај за 2022 година за имплементација на Стратегијата за реформа на јавната администрација со Акциски план 2018 – 2022 година;</w:t>
      </w:r>
    </w:p>
    <w:p w14:paraId="2D110A17" w14:textId="77777777" w:rsidR="003E42DC" w:rsidRDefault="003E42DC" w:rsidP="003E42DC">
      <w:pPr>
        <w:pStyle w:val="ListParagraph"/>
        <w:numPr>
          <w:ilvl w:val="0"/>
          <w:numId w:val="1"/>
        </w:numPr>
        <w:spacing w:after="200" w:line="276" w:lineRule="auto"/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 xml:space="preserve">Информација за спроведување на Проектот </w:t>
      </w:r>
      <w:r>
        <w:rPr>
          <w:rFonts w:ascii="StobiSerif Regular" w:hAnsi="StobiSerif Regular" w:cstheme="minorHAnsi"/>
          <w:lang w:val="en-US"/>
        </w:rPr>
        <w:t>“</w:t>
      </w:r>
      <w:r>
        <w:rPr>
          <w:rFonts w:ascii="StobiSerif Regular" w:hAnsi="StobiSerif Regular" w:cstheme="minorHAnsi"/>
        </w:rPr>
        <w:t>Поддршка на државната реорганизација</w:t>
      </w:r>
      <w:r>
        <w:rPr>
          <w:rFonts w:ascii="StobiSerif Regular" w:hAnsi="StobiSerif Regular" w:cstheme="minorHAnsi"/>
          <w:lang w:val="en-US"/>
        </w:rPr>
        <w:t>”</w:t>
      </w:r>
      <w:r>
        <w:rPr>
          <w:rFonts w:ascii="StobiSerif Regular" w:hAnsi="StobiSerif Regular" w:cstheme="minorHAnsi"/>
        </w:rPr>
        <w:t xml:space="preserve"> поддржан од ИПА 2017</w:t>
      </w:r>
      <w:r>
        <w:rPr>
          <w:rFonts w:ascii="StobiSerif Regular" w:hAnsi="StobiSerif Regular" w:cstheme="minorHAnsi"/>
          <w:lang w:val="en-US"/>
        </w:rPr>
        <w:t xml:space="preserve">   </w:t>
      </w:r>
    </w:p>
    <w:p w14:paraId="01BCD5C6" w14:textId="77777777" w:rsidR="003E42DC" w:rsidRDefault="003E42DC" w:rsidP="003E42DC">
      <w:pPr>
        <w:pStyle w:val="ListParagraph"/>
        <w:numPr>
          <w:ilvl w:val="0"/>
          <w:numId w:val="2"/>
        </w:numPr>
        <w:spacing w:after="200" w:line="276" w:lineRule="auto"/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>Пилот институции</w:t>
      </w:r>
      <w:r>
        <w:rPr>
          <w:rFonts w:ascii="StobiSerif Regular" w:hAnsi="StobiSerif Regular" w:cstheme="minorHAnsi"/>
          <w:lang w:val="en-US"/>
        </w:rPr>
        <w:t xml:space="preserve"> – </w:t>
      </w:r>
      <w:r>
        <w:rPr>
          <w:rFonts w:ascii="StobiSerif Regular" w:hAnsi="StobiSerif Regular" w:cstheme="minorHAnsi"/>
        </w:rPr>
        <w:t>Министерство за информатичко општество и администрација,  Министерство за економија и Министерство за земјоделство, шумарство и водостопанство и</w:t>
      </w:r>
    </w:p>
    <w:p w14:paraId="4461AFFF" w14:textId="0E63C3ED" w:rsidR="003E42DC" w:rsidRDefault="003E42DC" w:rsidP="003E42DC">
      <w:pPr>
        <w:pStyle w:val="ListParagraph"/>
        <w:numPr>
          <w:ilvl w:val="0"/>
          <w:numId w:val="2"/>
        </w:numPr>
        <w:spacing w:after="200" w:line="276" w:lineRule="auto"/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>Презентација на предлог Закон за стручно усовршување и обука на административните службеници и  презентација на нацрт верзија на Закон за инспекциски надзор</w:t>
      </w:r>
      <w:r>
        <w:rPr>
          <w:rFonts w:ascii="StobiSerif Regular" w:hAnsi="StobiSerif Regular" w:cstheme="minorHAnsi"/>
          <w:lang w:val="en-US"/>
        </w:rPr>
        <w:t xml:space="preserve">   </w:t>
      </w:r>
    </w:p>
    <w:p w14:paraId="72A9A3C6" w14:textId="77777777" w:rsidR="003E42DC" w:rsidRDefault="003E42DC" w:rsidP="003E42DC">
      <w:pPr>
        <w:pStyle w:val="ListParagraph"/>
        <w:numPr>
          <w:ilvl w:val="0"/>
          <w:numId w:val="1"/>
        </w:numPr>
        <w:spacing w:after="200" w:line="276" w:lineRule="auto"/>
        <w:rPr>
          <w:rFonts w:ascii="StobiSerif Regular" w:hAnsi="StobiSerif Regular" w:cstheme="minorHAnsi"/>
          <w:bCs/>
        </w:rPr>
      </w:pPr>
      <w:r>
        <w:rPr>
          <w:rFonts w:ascii="StobiSerif Regular" w:hAnsi="StobiSerif Regular" w:cstheme="minorHAnsi"/>
          <w:bCs/>
        </w:rPr>
        <w:t>Информација за спроведување на Оценска мисија на СИГМА  во 2024 година</w:t>
      </w:r>
    </w:p>
    <w:p w14:paraId="70FCE77A" w14:textId="77777777" w:rsidR="003E42DC" w:rsidRDefault="003E42DC" w:rsidP="003E42DC">
      <w:pPr>
        <w:pStyle w:val="ListParagraph"/>
        <w:numPr>
          <w:ilvl w:val="0"/>
          <w:numId w:val="1"/>
        </w:numPr>
        <w:spacing w:after="200" w:line="276" w:lineRule="auto"/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>Разно (прашања/предлози).</w:t>
      </w:r>
    </w:p>
    <w:p w14:paraId="371EFF73" w14:textId="77777777" w:rsidR="00F52228" w:rsidRDefault="00F52228"/>
    <w:sectPr w:rsidR="00F5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2D0D"/>
    <w:multiLevelType w:val="hybridMultilevel"/>
    <w:tmpl w:val="CEAE9C8A"/>
    <w:lvl w:ilvl="0" w:tplc="52D66DF6"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91C17"/>
    <w:multiLevelType w:val="hybridMultilevel"/>
    <w:tmpl w:val="8FB4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8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1821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DC"/>
    <w:rsid w:val="000F2811"/>
    <w:rsid w:val="000F586A"/>
    <w:rsid w:val="003E42DC"/>
    <w:rsid w:val="00563255"/>
    <w:rsid w:val="00586D45"/>
    <w:rsid w:val="00F34F6E"/>
    <w:rsid w:val="00F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9328"/>
  <w15:chartTrackingRefBased/>
  <w15:docId w15:val="{58B79109-7D19-496D-8A06-BC24FFEF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3E42DC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val="mk-MK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2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2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2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2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2DC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Normal 1,List Paragraph 1,Akapit z listą BS,NumberedParas,Bullets,List Paragraph1,Bullet point,Table of contents numbered,Colorful List - Accent 11,Medium Grid 1 - Accent 21,Numbered List Paragraph,References"/>
    <w:basedOn w:val="Normal"/>
    <w:link w:val="ListParagraphChar"/>
    <w:uiPriority w:val="34"/>
    <w:qFormat/>
    <w:rsid w:val="003E4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2D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 (numbered (a)) Char,Normal 1 Char,List Paragraph 1 Char,Akapit z listą BS Char,NumberedParas Char,Bullets Char,List Paragraph1 Char,Bullet point Char,Table of contents numbered Char,Colorful List - Accent 11 Char"/>
    <w:basedOn w:val="DefaultParagraphFont"/>
    <w:link w:val="ListParagraph"/>
    <w:uiPriority w:val="34"/>
    <w:qFormat/>
    <w:locked/>
    <w:rsid w:val="003E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VRSM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Saplieva</dc:creator>
  <cp:keywords/>
  <dc:description/>
  <cp:lastModifiedBy>Angela Saplieva</cp:lastModifiedBy>
  <cp:revision>2</cp:revision>
  <dcterms:created xsi:type="dcterms:W3CDTF">2024-02-21T10:24:00Z</dcterms:created>
  <dcterms:modified xsi:type="dcterms:W3CDTF">2024-02-21T10:25:00Z</dcterms:modified>
</cp:coreProperties>
</file>