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17B0" w14:textId="3A3E34E3" w:rsidR="004C7DF9" w:rsidRPr="000C036D" w:rsidRDefault="00DC002D" w:rsidP="007D727A">
      <w:pPr>
        <w:jc w:val="right"/>
        <w:rPr>
          <w:rFonts w:asciiTheme="majorBidi" w:hAnsiTheme="majorBidi" w:cstheme="majorBidi"/>
          <w:sz w:val="22"/>
          <w:szCs w:val="22"/>
          <w:lang w:val="en-US"/>
        </w:rPr>
      </w:pPr>
      <w:r w:rsidRPr="00E16814">
        <w:rPr>
          <w:rFonts w:asciiTheme="majorBidi" w:hAnsiTheme="majorBidi" w:cstheme="majorBidi"/>
          <w:sz w:val="22"/>
          <w:szCs w:val="22"/>
        </w:rPr>
        <w:t xml:space="preserve">Датум: </w:t>
      </w:r>
      <w:r w:rsidR="00E16814" w:rsidRPr="00E16814">
        <w:rPr>
          <w:rFonts w:asciiTheme="majorBidi" w:hAnsiTheme="majorBidi" w:cstheme="majorBidi"/>
          <w:sz w:val="22"/>
          <w:szCs w:val="22"/>
          <w:lang w:val="en-US"/>
        </w:rPr>
        <w:t>12</w:t>
      </w:r>
      <w:r w:rsidRPr="00E16814">
        <w:rPr>
          <w:rFonts w:asciiTheme="majorBidi" w:hAnsiTheme="majorBidi" w:cstheme="majorBidi"/>
          <w:sz w:val="22"/>
          <w:szCs w:val="22"/>
        </w:rPr>
        <w:t>.0</w:t>
      </w:r>
      <w:r w:rsidR="000C036D" w:rsidRPr="00E16814">
        <w:rPr>
          <w:rFonts w:asciiTheme="majorBidi" w:hAnsiTheme="majorBidi" w:cstheme="majorBidi"/>
          <w:sz w:val="22"/>
          <w:szCs w:val="22"/>
          <w:lang w:val="en-US"/>
        </w:rPr>
        <w:t>3</w:t>
      </w:r>
      <w:r w:rsidRPr="00E16814">
        <w:rPr>
          <w:rFonts w:asciiTheme="majorBidi" w:hAnsiTheme="majorBidi" w:cstheme="majorBidi"/>
          <w:sz w:val="22"/>
          <w:szCs w:val="22"/>
        </w:rPr>
        <w:t>.202</w:t>
      </w:r>
      <w:r w:rsidR="000C036D" w:rsidRPr="00E16814">
        <w:rPr>
          <w:rFonts w:asciiTheme="majorBidi" w:hAnsiTheme="majorBidi" w:cstheme="majorBidi"/>
          <w:sz w:val="22"/>
          <w:szCs w:val="22"/>
          <w:lang w:val="en-US"/>
        </w:rPr>
        <w:t>6</w:t>
      </w:r>
    </w:p>
    <w:p w14:paraId="32C649EC" w14:textId="3A70F64B" w:rsidR="004C7DF9" w:rsidRPr="00624140" w:rsidRDefault="007D727A" w:rsidP="004C7DF9">
      <w:pPr>
        <w:ind w:right="289"/>
        <w:jc w:val="center"/>
        <w:rPr>
          <w:rFonts w:asciiTheme="majorBidi" w:hAnsiTheme="majorBidi" w:cstheme="majorBidi"/>
          <w:b/>
          <w:color w:val="000000"/>
          <w:kern w:val="3"/>
          <w:sz w:val="22"/>
          <w:szCs w:val="22"/>
          <w:lang w:val="ru-RU" w:eastAsia="en-US"/>
        </w:rPr>
      </w:pPr>
      <w:r w:rsidRPr="00624140">
        <w:rPr>
          <w:rFonts w:asciiTheme="majorBidi" w:hAnsiTheme="majorBidi" w:cstheme="majorBidi"/>
          <w:b/>
          <w:color w:val="000000"/>
          <w:kern w:val="3"/>
          <w:sz w:val="22"/>
          <w:szCs w:val="22"/>
          <w:lang w:val="ru-RU" w:eastAsia="en-US"/>
        </w:rPr>
        <w:t>ИЗВЕСТУВАЊЕ ЗА ДОДЕЛУВАЊЕ ДОГОВОР</w:t>
      </w:r>
    </w:p>
    <w:p w14:paraId="7C0EBFDE" w14:textId="212D169C" w:rsidR="004C7DF9" w:rsidRDefault="000C036D" w:rsidP="000C036D">
      <w:pPr>
        <w:pStyle w:val="Standard"/>
        <w:ind w:right="289"/>
        <w:jc w:val="center"/>
        <w:rPr>
          <w:rFonts w:asciiTheme="majorBidi" w:hAnsiTheme="majorBidi" w:cstheme="majorBidi"/>
          <w:b/>
          <w:sz w:val="22"/>
          <w:szCs w:val="22"/>
        </w:rPr>
      </w:pPr>
      <w:r w:rsidRPr="000C036D">
        <w:rPr>
          <w:rFonts w:asciiTheme="majorBidi" w:hAnsiTheme="majorBidi" w:cstheme="majorBidi"/>
          <w:b/>
          <w:sz w:val="22"/>
          <w:szCs w:val="22"/>
        </w:rPr>
        <w:t>MK-MES-524095-CW-RFB/AF010-25</w:t>
      </w:r>
    </w:p>
    <w:p w14:paraId="7FC5BB7F" w14:textId="77777777" w:rsidR="000C036D" w:rsidRPr="00624140" w:rsidRDefault="000C036D" w:rsidP="004C7DF9">
      <w:pPr>
        <w:pStyle w:val="Standard"/>
        <w:ind w:right="289"/>
        <w:rPr>
          <w:rFonts w:asciiTheme="majorBidi" w:hAnsiTheme="majorBidi" w:cstheme="majorBidi"/>
          <w:sz w:val="22"/>
          <w:szCs w:val="22"/>
          <w:lang w:val="ru-RU"/>
        </w:rPr>
      </w:pPr>
    </w:p>
    <w:p w14:paraId="31704A54" w14:textId="77777777" w:rsidR="000C036D" w:rsidRPr="000C036D" w:rsidRDefault="000C036D" w:rsidP="000C036D">
      <w:pPr>
        <w:pStyle w:val="Standard"/>
        <w:rPr>
          <w:rFonts w:asciiTheme="majorBidi" w:hAnsiTheme="majorBidi" w:cstheme="majorBidi"/>
          <w:b/>
          <w:iCs/>
          <w:sz w:val="22"/>
          <w:szCs w:val="22"/>
          <w:lang w:val="mk-MK"/>
        </w:rPr>
      </w:pPr>
      <w:r w:rsidRPr="000C036D">
        <w:rPr>
          <w:rFonts w:asciiTheme="majorBidi" w:hAnsiTheme="majorBidi" w:cstheme="majorBidi"/>
          <w:b/>
          <w:iCs/>
          <w:sz w:val="22"/>
          <w:szCs w:val="22"/>
          <w:lang w:val="mk-MK"/>
        </w:rPr>
        <w:t>Договорен орган: Министерство за образование и наука</w:t>
      </w:r>
    </w:p>
    <w:p w14:paraId="3BE043AB" w14:textId="77777777" w:rsidR="000C036D" w:rsidRPr="000C036D" w:rsidRDefault="000C036D" w:rsidP="000C036D">
      <w:pPr>
        <w:pStyle w:val="Standard"/>
        <w:rPr>
          <w:rFonts w:asciiTheme="majorBidi" w:hAnsiTheme="majorBidi" w:cstheme="majorBidi"/>
          <w:b/>
          <w:iCs/>
          <w:sz w:val="22"/>
          <w:szCs w:val="22"/>
          <w:lang w:val="mk-MK"/>
        </w:rPr>
      </w:pPr>
      <w:r w:rsidRPr="000C036D">
        <w:rPr>
          <w:rFonts w:asciiTheme="majorBidi" w:hAnsiTheme="majorBidi" w:cstheme="majorBidi"/>
          <w:b/>
          <w:iCs/>
          <w:sz w:val="22"/>
          <w:szCs w:val="22"/>
          <w:lang w:val="mk-MK"/>
        </w:rPr>
        <w:t>Проект: Проект за унапредување на основното образование</w:t>
      </w:r>
    </w:p>
    <w:p w14:paraId="2590D815" w14:textId="77777777" w:rsidR="000C036D" w:rsidRPr="000C036D" w:rsidRDefault="000C036D" w:rsidP="000C036D">
      <w:pPr>
        <w:pStyle w:val="Standard"/>
        <w:rPr>
          <w:rFonts w:asciiTheme="majorBidi" w:hAnsiTheme="majorBidi" w:cstheme="majorBidi"/>
          <w:b/>
          <w:iCs/>
          <w:sz w:val="22"/>
          <w:szCs w:val="22"/>
          <w:lang w:val="mk-MK"/>
        </w:rPr>
      </w:pPr>
      <w:r w:rsidRPr="000C036D">
        <w:rPr>
          <w:rFonts w:asciiTheme="majorBidi" w:hAnsiTheme="majorBidi" w:cstheme="majorBidi"/>
          <w:b/>
          <w:iCs/>
          <w:sz w:val="22"/>
          <w:szCs w:val="22"/>
          <w:lang w:val="mk-MK"/>
        </w:rPr>
        <w:t xml:space="preserve">Предмет на набавка/назив  на договор: Доградба на две основни училишта </w:t>
      </w:r>
    </w:p>
    <w:p w14:paraId="40BE52C1" w14:textId="77777777" w:rsidR="000C036D" w:rsidRPr="000C036D" w:rsidRDefault="000C036D" w:rsidP="000C036D">
      <w:pPr>
        <w:pStyle w:val="Standard"/>
        <w:rPr>
          <w:rFonts w:asciiTheme="majorBidi" w:hAnsiTheme="majorBidi" w:cstheme="majorBidi"/>
          <w:b/>
          <w:iCs/>
          <w:sz w:val="22"/>
          <w:szCs w:val="22"/>
          <w:lang w:val="mk-MK"/>
        </w:rPr>
      </w:pPr>
      <w:r w:rsidRPr="000C036D">
        <w:rPr>
          <w:rFonts w:asciiTheme="majorBidi" w:hAnsiTheme="majorBidi" w:cstheme="majorBidi"/>
          <w:b/>
          <w:iCs/>
          <w:sz w:val="22"/>
          <w:szCs w:val="22"/>
          <w:lang w:val="mk-MK"/>
        </w:rPr>
        <w:t>Држава: Република Северна Македонија</w:t>
      </w:r>
    </w:p>
    <w:p w14:paraId="607987A2" w14:textId="77777777" w:rsidR="000C036D" w:rsidRPr="000C036D" w:rsidRDefault="000C036D" w:rsidP="000C036D">
      <w:pPr>
        <w:pStyle w:val="Standard"/>
        <w:rPr>
          <w:rFonts w:asciiTheme="majorBidi" w:hAnsiTheme="majorBidi" w:cstheme="majorBidi"/>
          <w:b/>
          <w:iCs/>
          <w:sz w:val="22"/>
          <w:szCs w:val="22"/>
          <w:lang w:val="mk-MK"/>
        </w:rPr>
      </w:pPr>
      <w:r w:rsidRPr="000C036D">
        <w:rPr>
          <w:rFonts w:asciiTheme="majorBidi" w:hAnsiTheme="majorBidi" w:cstheme="majorBidi"/>
          <w:b/>
          <w:iCs/>
          <w:sz w:val="22"/>
          <w:szCs w:val="22"/>
          <w:lang w:val="mk-MK"/>
        </w:rPr>
        <w:t xml:space="preserve">Заем бр. IBRD-9845 MK </w:t>
      </w:r>
    </w:p>
    <w:p w14:paraId="5F5540E5" w14:textId="315543AB" w:rsidR="004C7DF9" w:rsidRPr="00624140" w:rsidRDefault="000C036D" w:rsidP="000C036D">
      <w:pPr>
        <w:pStyle w:val="Standard"/>
        <w:rPr>
          <w:rFonts w:asciiTheme="majorBidi" w:hAnsiTheme="majorBidi" w:cstheme="majorBidi"/>
          <w:b/>
          <w:sz w:val="22"/>
          <w:szCs w:val="22"/>
          <w:lang w:val="mk-MK"/>
        </w:rPr>
      </w:pPr>
      <w:r w:rsidRPr="000C036D">
        <w:rPr>
          <w:rFonts w:asciiTheme="majorBidi" w:hAnsiTheme="majorBidi" w:cstheme="majorBidi"/>
          <w:b/>
          <w:iCs/>
          <w:sz w:val="22"/>
          <w:szCs w:val="22"/>
          <w:lang w:val="mk-MK"/>
        </w:rPr>
        <w:t>Реф.бр. MK-MES-524095-CW-RFB/AF010-25</w:t>
      </w:r>
    </w:p>
    <w:p w14:paraId="3F11EFBB" w14:textId="77777777" w:rsidR="004C7DF9" w:rsidRPr="00624140" w:rsidRDefault="004C7DF9" w:rsidP="004C7DF9">
      <w:pPr>
        <w:pStyle w:val="Textbodyindent"/>
        <w:numPr>
          <w:ilvl w:val="0"/>
          <w:numId w:val="19"/>
        </w:numPr>
        <w:spacing w:before="240" w:after="240"/>
        <w:ind w:right="288"/>
        <w:jc w:val="both"/>
        <w:rPr>
          <w:rFonts w:asciiTheme="majorBidi" w:hAnsiTheme="majorBidi" w:cstheme="majorBidi"/>
          <w:sz w:val="22"/>
          <w:szCs w:val="22"/>
        </w:rPr>
      </w:pPr>
      <w:r w:rsidRPr="00624140">
        <w:rPr>
          <w:rFonts w:asciiTheme="majorBidi" w:hAnsiTheme="majorBidi" w:cstheme="majorBidi"/>
          <w:b/>
          <w:iCs/>
          <w:sz w:val="22"/>
          <w:szCs w:val="22"/>
          <w:lang w:val="mk-MK"/>
        </w:rPr>
        <w:t>Успешен Понудувач</w:t>
      </w:r>
    </w:p>
    <w:tbl>
      <w:tblPr>
        <w:tblStyle w:val="TableGrid"/>
        <w:tblW w:w="8789" w:type="dxa"/>
        <w:tblLayout w:type="fixed"/>
        <w:tblLook w:val="04A0" w:firstRow="1" w:lastRow="0" w:firstColumn="1" w:lastColumn="0" w:noHBand="0" w:noVBand="1"/>
      </w:tblPr>
      <w:tblGrid>
        <w:gridCol w:w="3334"/>
        <w:gridCol w:w="5455"/>
      </w:tblGrid>
      <w:tr w:rsidR="000C036D" w:rsidRPr="00624140" w14:paraId="1A96DA0B" w14:textId="77777777" w:rsidTr="00624140">
        <w:trPr>
          <w:trHeight w:val="572"/>
        </w:trPr>
        <w:tc>
          <w:tcPr>
            <w:tcW w:w="3334" w:type="dxa"/>
            <w:shd w:val="clear" w:color="auto" w:fill="D5DCE4" w:themeFill="text2" w:themeFillTint="33"/>
          </w:tcPr>
          <w:p w14:paraId="2E26A729" w14:textId="77777777" w:rsidR="000C036D" w:rsidRPr="00624140" w:rsidRDefault="000C036D" w:rsidP="000C036D">
            <w:pPr>
              <w:pStyle w:val="BodyTextIndent"/>
              <w:spacing w:before="120" w:after="120"/>
              <w:ind w:left="0"/>
              <w:jc w:val="left"/>
              <w:rPr>
                <w:rFonts w:asciiTheme="majorBidi" w:hAnsiTheme="majorBidi" w:cstheme="majorBidi"/>
                <w:b/>
                <w:iCs/>
                <w:sz w:val="22"/>
                <w:szCs w:val="22"/>
              </w:rPr>
            </w:pPr>
            <w:r w:rsidRPr="00624140">
              <w:rPr>
                <w:rFonts w:asciiTheme="majorBidi" w:hAnsiTheme="majorBidi" w:cstheme="majorBidi"/>
                <w:b/>
                <w:iCs/>
                <w:sz w:val="22"/>
                <w:szCs w:val="22"/>
                <w:lang w:val="mk-MK"/>
              </w:rPr>
              <w:t>Назив</w:t>
            </w:r>
            <w:r w:rsidRPr="00624140">
              <w:rPr>
                <w:rFonts w:asciiTheme="majorBidi" w:hAnsiTheme="majorBidi" w:cstheme="majorBid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5455" w:type="dxa"/>
            <w:vAlign w:val="center"/>
          </w:tcPr>
          <w:p w14:paraId="59F3628F" w14:textId="749722DE" w:rsidR="000C036D" w:rsidRPr="00624140" w:rsidRDefault="000C036D" w:rsidP="000C036D">
            <w:pPr>
              <w:pStyle w:val="BodyTextIndent"/>
              <w:spacing w:before="120" w:after="120"/>
              <w:ind w:left="0"/>
              <w:jc w:val="left"/>
              <w:rPr>
                <w:rFonts w:asciiTheme="majorBidi" w:hAnsiTheme="majorBidi" w:cstheme="majorBidi"/>
                <w:iCs/>
                <w:sz w:val="22"/>
                <w:szCs w:val="22"/>
                <w:lang w:val="mk-MK"/>
              </w:rPr>
            </w:pPr>
            <w:r w:rsidRPr="00B97509">
              <w:rPr>
                <w:rFonts w:asciiTheme="majorBidi" w:hAnsiTheme="majorBidi" w:cstheme="majorBidi"/>
                <w:b/>
                <w:lang w:val="mk-MK"/>
              </w:rPr>
              <w:t xml:space="preserve">УРБАН ПЛАН КОНСТРУКТИОН УПЦ </w:t>
            </w:r>
            <w:r>
              <w:rPr>
                <w:rFonts w:asciiTheme="majorBidi" w:hAnsiTheme="majorBidi" w:cstheme="majorBidi"/>
                <w:b/>
                <w:lang w:val="mk-MK"/>
              </w:rPr>
              <w:t xml:space="preserve">ДООЕЛ </w:t>
            </w:r>
            <w:r w:rsidRPr="00B97509">
              <w:rPr>
                <w:rFonts w:asciiTheme="majorBidi" w:hAnsiTheme="majorBidi" w:cstheme="majorBidi"/>
                <w:b/>
                <w:lang w:val="mk-MK"/>
              </w:rPr>
              <w:t>ТЕТОВО</w:t>
            </w:r>
          </w:p>
        </w:tc>
      </w:tr>
      <w:tr w:rsidR="000C036D" w:rsidRPr="00624140" w14:paraId="422905A4" w14:textId="77777777" w:rsidTr="00624140">
        <w:trPr>
          <w:trHeight w:val="480"/>
        </w:trPr>
        <w:tc>
          <w:tcPr>
            <w:tcW w:w="3334" w:type="dxa"/>
            <w:shd w:val="clear" w:color="auto" w:fill="D5DCE4" w:themeFill="text2" w:themeFillTint="33"/>
          </w:tcPr>
          <w:p w14:paraId="28378627" w14:textId="77777777" w:rsidR="000C036D" w:rsidRPr="00624140" w:rsidRDefault="000C036D" w:rsidP="000C036D">
            <w:pPr>
              <w:pStyle w:val="BodyTextIndent"/>
              <w:spacing w:before="120" w:after="120"/>
              <w:ind w:left="0"/>
              <w:jc w:val="left"/>
              <w:rPr>
                <w:rFonts w:asciiTheme="majorBidi" w:hAnsiTheme="majorBidi" w:cstheme="majorBidi"/>
                <w:b/>
                <w:iCs/>
                <w:sz w:val="22"/>
                <w:szCs w:val="22"/>
              </w:rPr>
            </w:pPr>
            <w:r w:rsidRPr="00624140">
              <w:rPr>
                <w:rFonts w:asciiTheme="majorBidi" w:hAnsiTheme="majorBidi" w:cstheme="majorBidi"/>
                <w:b/>
                <w:iCs/>
                <w:sz w:val="22"/>
                <w:szCs w:val="22"/>
                <w:lang w:val="mk-MK"/>
              </w:rPr>
              <w:t>Адреса: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9E7D" w14:textId="54F7AD07" w:rsidR="000C036D" w:rsidRPr="00624140" w:rsidRDefault="000C036D" w:rsidP="000C036D">
            <w:pPr>
              <w:pStyle w:val="Standard"/>
              <w:spacing w:before="60" w:after="60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B97509">
              <w:rPr>
                <w:rFonts w:asciiTheme="majorBidi" w:hAnsiTheme="majorBidi" w:cstheme="majorBidi"/>
                <w:sz w:val="20"/>
                <w:szCs w:val="20"/>
                <w:lang w:val="mk-MK"/>
              </w:rPr>
              <w:t>ул.„Борис Кидрич“ бр.82 локал 3, Тетово</w:t>
            </w:r>
            <w:r w:rsidRPr="00B9750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, </w:t>
            </w:r>
            <w:r w:rsidRPr="00B97509">
              <w:rPr>
                <w:rFonts w:asciiTheme="majorBidi" w:hAnsiTheme="majorBidi" w:cstheme="majorBidi"/>
                <w:sz w:val="20"/>
                <w:szCs w:val="20"/>
                <w:lang w:val="mk-MK"/>
              </w:rPr>
              <w:t>Република Северна Македонија</w:t>
            </w:r>
          </w:p>
        </w:tc>
      </w:tr>
      <w:tr w:rsidR="000C036D" w:rsidRPr="00624140" w14:paraId="00464C95" w14:textId="77777777" w:rsidTr="00624140">
        <w:trPr>
          <w:trHeight w:val="450"/>
        </w:trPr>
        <w:tc>
          <w:tcPr>
            <w:tcW w:w="3334" w:type="dxa"/>
            <w:shd w:val="clear" w:color="auto" w:fill="D5DCE4" w:themeFill="text2" w:themeFillTint="33"/>
          </w:tcPr>
          <w:p w14:paraId="3ACA3EB8" w14:textId="25A65E40" w:rsidR="000C036D" w:rsidRPr="00624140" w:rsidRDefault="000C036D" w:rsidP="000C036D">
            <w:pPr>
              <w:pStyle w:val="BodyTextIndent"/>
              <w:spacing w:before="120" w:after="120"/>
              <w:ind w:left="0"/>
              <w:jc w:val="left"/>
              <w:rPr>
                <w:rFonts w:asciiTheme="majorBidi" w:hAnsiTheme="majorBidi" w:cstheme="majorBidi"/>
                <w:b/>
                <w:iCs/>
                <w:sz w:val="22"/>
                <w:szCs w:val="22"/>
              </w:rPr>
            </w:pPr>
            <w:r w:rsidRPr="00624140">
              <w:rPr>
                <w:rFonts w:asciiTheme="majorBidi" w:hAnsiTheme="majorBidi" w:cstheme="majorBidi"/>
                <w:b/>
                <w:iCs/>
                <w:sz w:val="22"/>
                <w:szCs w:val="22"/>
                <w:lang w:val="mk-MK"/>
              </w:rPr>
              <w:t>Вредност на договорот:</w:t>
            </w:r>
          </w:p>
        </w:tc>
        <w:tc>
          <w:tcPr>
            <w:tcW w:w="5455" w:type="dxa"/>
          </w:tcPr>
          <w:p w14:paraId="03EA9530" w14:textId="26A39FEF" w:rsidR="000C036D" w:rsidRPr="00624140" w:rsidRDefault="000C036D" w:rsidP="000C036D">
            <w:pPr>
              <w:pStyle w:val="BodyTextIndent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B97509">
              <w:rPr>
                <w:rFonts w:asciiTheme="majorBidi" w:hAnsiTheme="majorBidi" w:cstheme="majorBidi"/>
                <w:b/>
                <w:bCs/>
                <w:sz w:val="20"/>
                <w:szCs w:val="20"/>
                <w:lang w:val="mk-MK"/>
              </w:rPr>
              <w:t>75.024.329,26 денари со ДДВ</w:t>
            </w:r>
          </w:p>
        </w:tc>
      </w:tr>
      <w:tr w:rsidR="00624140" w:rsidRPr="00624140" w14:paraId="418B6F58" w14:textId="77777777" w:rsidTr="000C036D">
        <w:trPr>
          <w:trHeight w:val="624"/>
        </w:trPr>
        <w:tc>
          <w:tcPr>
            <w:tcW w:w="3334" w:type="dxa"/>
            <w:shd w:val="clear" w:color="auto" w:fill="D5DCE4" w:themeFill="text2" w:themeFillTint="33"/>
          </w:tcPr>
          <w:p w14:paraId="50E40AEB" w14:textId="01A82AD1" w:rsidR="00624140" w:rsidRPr="00624140" w:rsidRDefault="00624140" w:rsidP="00624140">
            <w:pPr>
              <w:pStyle w:val="BodyTextIndent"/>
              <w:spacing w:before="120" w:after="120"/>
              <w:ind w:left="0"/>
              <w:jc w:val="left"/>
              <w:rPr>
                <w:rFonts w:asciiTheme="majorBidi" w:hAnsiTheme="majorBidi" w:cstheme="majorBidi"/>
                <w:b/>
                <w:iCs/>
                <w:sz w:val="22"/>
                <w:szCs w:val="22"/>
                <w:lang w:val="mk-MK"/>
              </w:rPr>
            </w:pPr>
            <w:r w:rsidRPr="00624140">
              <w:rPr>
                <w:b/>
                <w:iCs/>
                <w:sz w:val="22"/>
                <w:szCs w:val="22"/>
                <w:lang w:val="mk-MK"/>
              </w:rPr>
              <w:t>Обем на работа</w:t>
            </w:r>
          </w:p>
        </w:tc>
        <w:tc>
          <w:tcPr>
            <w:tcW w:w="5455" w:type="dxa"/>
          </w:tcPr>
          <w:p w14:paraId="5783C44B" w14:textId="1D5C4EDF" w:rsidR="00624140" w:rsidRPr="00624140" w:rsidRDefault="000C036D" w:rsidP="000C036D">
            <w:pPr>
              <w:pStyle w:val="BodyTextIndent"/>
              <w:spacing w:before="120" w:after="120"/>
              <w:ind w:left="0" w:firstLine="7"/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</w:pPr>
            <w:r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  <w:t xml:space="preserve">Доградба на </w:t>
            </w:r>
            <w:r w:rsidRPr="000C036D"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  <w:t>ООУ „Страшо Пинџур“- Скопје</w:t>
            </w:r>
            <w:r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  <w:t xml:space="preserve"> и ООУ „Димо Хаџи Димов“ </w:t>
            </w:r>
            <w:r w:rsidRPr="000C036D"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  <w:t>Скопје</w:t>
            </w:r>
          </w:p>
        </w:tc>
      </w:tr>
      <w:tr w:rsidR="00E16814" w:rsidRPr="00624140" w14:paraId="6FA448EB" w14:textId="77777777" w:rsidTr="000C036D">
        <w:trPr>
          <w:trHeight w:val="624"/>
        </w:trPr>
        <w:tc>
          <w:tcPr>
            <w:tcW w:w="3334" w:type="dxa"/>
            <w:shd w:val="clear" w:color="auto" w:fill="D5DCE4" w:themeFill="text2" w:themeFillTint="33"/>
          </w:tcPr>
          <w:p w14:paraId="1097DBCC" w14:textId="3F79C862" w:rsidR="00E16814" w:rsidRPr="00E16814" w:rsidRDefault="00E16814" w:rsidP="00624140">
            <w:pPr>
              <w:pStyle w:val="BodyTextIndent"/>
              <w:spacing w:before="120" w:after="120"/>
              <w:ind w:left="0"/>
              <w:jc w:val="left"/>
              <w:rPr>
                <w:b/>
                <w:iCs/>
                <w:sz w:val="22"/>
                <w:szCs w:val="22"/>
                <w:lang w:val="mk-MK"/>
              </w:rPr>
            </w:pPr>
            <w:r>
              <w:rPr>
                <w:b/>
                <w:iCs/>
                <w:sz w:val="22"/>
                <w:szCs w:val="22"/>
                <w:lang w:val="mk-MK"/>
              </w:rPr>
              <w:t>Датум на склучување договор</w:t>
            </w:r>
          </w:p>
        </w:tc>
        <w:tc>
          <w:tcPr>
            <w:tcW w:w="5455" w:type="dxa"/>
          </w:tcPr>
          <w:p w14:paraId="2CD7D8C8" w14:textId="3DF1C913" w:rsidR="00E16814" w:rsidRDefault="00E16814" w:rsidP="000C036D">
            <w:pPr>
              <w:pStyle w:val="BodyTextIndent"/>
              <w:spacing w:before="120" w:after="120"/>
              <w:ind w:left="0" w:firstLine="7"/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</w:pPr>
            <w:r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  <w:t>06.03.2026</w:t>
            </w:r>
          </w:p>
        </w:tc>
      </w:tr>
      <w:tr w:rsidR="000C036D" w:rsidRPr="00624140" w14:paraId="3FCF8F18" w14:textId="77777777" w:rsidTr="000C036D">
        <w:trPr>
          <w:trHeight w:val="624"/>
        </w:trPr>
        <w:tc>
          <w:tcPr>
            <w:tcW w:w="3334" w:type="dxa"/>
            <w:shd w:val="clear" w:color="auto" w:fill="D5DCE4" w:themeFill="text2" w:themeFillTint="33"/>
          </w:tcPr>
          <w:p w14:paraId="6C2F2587" w14:textId="2F2B4504" w:rsidR="000C036D" w:rsidRPr="00624140" w:rsidRDefault="000C036D" w:rsidP="00624140">
            <w:pPr>
              <w:pStyle w:val="BodyTextIndent"/>
              <w:spacing w:before="120" w:after="120"/>
              <w:ind w:left="0"/>
              <w:jc w:val="left"/>
              <w:rPr>
                <w:b/>
                <w:iCs/>
                <w:sz w:val="22"/>
                <w:szCs w:val="22"/>
                <w:lang w:val="mk-MK"/>
              </w:rPr>
            </w:pPr>
            <w:r>
              <w:rPr>
                <w:b/>
                <w:iCs/>
                <w:sz w:val="22"/>
                <w:szCs w:val="22"/>
                <w:lang w:val="mk-MK"/>
              </w:rPr>
              <w:t>Времетраење на договорот/ рок за изведба на работите</w:t>
            </w:r>
          </w:p>
        </w:tc>
        <w:tc>
          <w:tcPr>
            <w:tcW w:w="5455" w:type="dxa"/>
          </w:tcPr>
          <w:p w14:paraId="67BFAFFE" w14:textId="1DA1B6C0" w:rsidR="000C036D" w:rsidRDefault="000C036D" w:rsidP="000C036D">
            <w:pPr>
              <w:pStyle w:val="BodyTextIndent"/>
              <w:spacing w:before="120" w:after="120"/>
              <w:ind w:left="0" w:firstLine="7"/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</w:pPr>
            <w:r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  <w:t>12 месеци од денот на вовед во работа</w:t>
            </w:r>
          </w:p>
        </w:tc>
      </w:tr>
    </w:tbl>
    <w:p w14:paraId="037AF74F" w14:textId="5DA3B81D" w:rsidR="004C7DF9" w:rsidRPr="00624140" w:rsidRDefault="004C7DF9" w:rsidP="00803EF9">
      <w:pPr>
        <w:pStyle w:val="Textbodyindent"/>
        <w:numPr>
          <w:ilvl w:val="0"/>
          <w:numId w:val="19"/>
        </w:numPr>
        <w:spacing w:before="240" w:after="240"/>
        <w:ind w:right="288"/>
        <w:jc w:val="both"/>
        <w:rPr>
          <w:rFonts w:asciiTheme="majorBidi" w:hAnsiTheme="majorBidi" w:cstheme="majorBidi"/>
          <w:sz w:val="22"/>
          <w:szCs w:val="22"/>
          <w:lang w:val="mk-MK"/>
        </w:rPr>
      </w:pPr>
      <w:r w:rsidRPr="00624140">
        <w:rPr>
          <w:rFonts w:asciiTheme="majorBidi" w:hAnsiTheme="majorBidi" w:cstheme="majorBidi"/>
          <w:b/>
          <w:iCs/>
          <w:sz w:val="22"/>
          <w:szCs w:val="22"/>
          <w:lang w:val="mk-MK"/>
        </w:rPr>
        <w:t>Останати Понудувачи</w:t>
      </w:r>
      <w:r w:rsidRPr="00624140">
        <w:rPr>
          <w:rFonts w:asciiTheme="majorBidi" w:hAnsiTheme="majorBidi" w:cstheme="majorBidi"/>
          <w:b/>
          <w:iCs/>
          <w:sz w:val="22"/>
          <w:szCs w:val="22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0"/>
        <w:gridCol w:w="2126"/>
        <w:gridCol w:w="2551"/>
      </w:tblGrid>
      <w:tr w:rsidR="00624140" w:rsidRPr="00624140" w14:paraId="477B7AFD" w14:textId="77777777" w:rsidTr="00735B2D">
        <w:tc>
          <w:tcPr>
            <w:tcW w:w="4390" w:type="dxa"/>
            <w:shd w:val="clear" w:color="auto" w:fill="D5DCE4" w:themeFill="text2" w:themeFillTint="33"/>
            <w:vAlign w:val="center"/>
          </w:tcPr>
          <w:p w14:paraId="53CF3A2B" w14:textId="77777777" w:rsidR="00624140" w:rsidRPr="00624140" w:rsidRDefault="00624140" w:rsidP="00735B2D">
            <w:pPr>
              <w:pStyle w:val="BodyTextIndent"/>
              <w:spacing w:before="60" w:after="60"/>
              <w:ind w:left="0" w:right="33"/>
              <w:jc w:val="center"/>
              <w:rPr>
                <w:rFonts w:asciiTheme="majorBidi" w:hAnsiTheme="majorBidi" w:cstheme="majorBidi"/>
                <w:b/>
                <w:iCs/>
                <w:sz w:val="22"/>
                <w:szCs w:val="22"/>
                <w:lang w:val="mk-MK"/>
              </w:rPr>
            </w:pPr>
            <w:r w:rsidRPr="00624140">
              <w:rPr>
                <w:rFonts w:asciiTheme="majorBidi" w:hAnsiTheme="majorBidi" w:cstheme="majorBidi"/>
                <w:b/>
                <w:iCs/>
                <w:sz w:val="22"/>
                <w:szCs w:val="22"/>
                <w:lang w:val="mk-MK"/>
              </w:rPr>
              <w:t>Име на понудувач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14:paraId="4FF775D0" w14:textId="77777777" w:rsidR="00624140" w:rsidRPr="00624140" w:rsidRDefault="00624140" w:rsidP="00735B2D">
            <w:pPr>
              <w:pStyle w:val="BodyTextIndent"/>
              <w:ind w:left="0" w:right="29"/>
              <w:jc w:val="center"/>
              <w:rPr>
                <w:rFonts w:asciiTheme="majorBidi" w:hAnsiTheme="majorBidi" w:cstheme="majorBidi"/>
                <w:b/>
                <w:iCs/>
                <w:sz w:val="22"/>
                <w:szCs w:val="22"/>
                <w:lang w:val="mk-MK"/>
              </w:rPr>
            </w:pPr>
            <w:r w:rsidRPr="00624140">
              <w:rPr>
                <w:rFonts w:asciiTheme="majorBidi" w:hAnsiTheme="majorBidi" w:cstheme="majorBidi"/>
                <w:b/>
                <w:iCs/>
                <w:sz w:val="22"/>
                <w:szCs w:val="22"/>
                <w:lang w:val="mk-MK"/>
              </w:rPr>
              <w:t>Цена на понуда (МКД) со ДДВ</w:t>
            </w:r>
          </w:p>
        </w:tc>
        <w:tc>
          <w:tcPr>
            <w:tcW w:w="2551" w:type="dxa"/>
            <w:shd w:val="clear" w:color="auto" w:fill="D5DCE4" w:themeFill="text2" w:themeFillTint="33"/>
            <w:vAlign w:val="center"/>
          </w:tcPr>
          <w:p w14:paraId="636F7F82" w14:textId="77777777" w:rsidR="00624140" w:rsidRPr="00624140" w:rsidRDefault="00624140" w:rsidP="00735B2D">
            <w:pPr>
              <w:pStyle w:val="BodyTextIndent"/>
              <w:ind w:left="0"/>
              <w:jc w:val="center"/>
              <w:rPr>
                <w:rFonts w:asciiTheme="majorBidi" w:hAnsiTheme="majorBidi" w:cstheme="majorBidi"/>
                <w:b/>
                <w:iCs/>
                <w:sz w:val="22"/>
                <w:szCs w:val="22"/>
                <w:lang w:val="mk-MK"/>
              </w:rPr>
            </w:pPr>
            <w:r w:rsidRPr="00624140">
              <w:rPr>
                <w:rFonts w:asciiTheme="majorBidi" w:hAnsiTheme="majorBidi" w:cstheme="majorBidi"/>
                <w:b/>
                <w:iCs/>
                <w:sz w:val="22"/>
                <w:szCs w:val="22"/>
                <w:lang w:val="mk-MK"/>
              </w:rPr>
              <w:t>Евалуирана цена (МКД) со ДДВ</w:t>
            </w:r>
          </w:p>
        </w:tc>
      </w:tr>
      <w:tr w:rsidR="000C036D" w:rsidRPr="00624140" w14:paraId="4E90FAF8" w14:textId="77777777" w:rsidTr="00735B2D">
        <w:tc>
          <w:tcPr>
            <w:tcW w:w="4390" w:type="dxa"/>
          </w:tcPr>
          <w:p w14:paraId="672A10CD" w14:textId="488D6FA9" w:rsidR="000C036D" w:rsidRPr="000C036D" w:rsidRDefault="000C036D" w:rsidP="000C036D">
            <w:pPr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r w:rsidRPr="000C036D">
              <w:rPr>
                <w:rFonts w:asciiTheme="majorBidi" w:hAnsiTheme="majorBidi" w:cstheme="majorBidi"/>
                <w:iCs/>
                <w:sz w:val="22"/>
                <w:szCs w:val="22"/>
              </w:rPr>
              <w:t>Група понудувачи: НЕТ ИНВЕСТ ГРОУП ДОО ТЕАРЦЕ и ВИА ДОО ВЕВЧАНИ</w:t>
            </w:r>
          </w:p>
        </w:tc>
        <w:tc>
          <w:tcPr>
            <w:tcW w:w="2126" w:type="dxa"/>
          </w:tcPr>
          <w:p w14:paraId="53D380F5" w14:textId="57369D3C" w:rsidR="000C036D" w:rsidRPr="000C036D" w:rsidRDefault="000C036D" w:rsidP="000C036D">
            <w:pPr>
              <w:pStyle w:val="BodyTextIndent"/>
              <w:spacing w:before="120" w:after="120"/>
              <w:ind w:left="0" w:right="33"/>
              <w:jc w:val="center"/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</w:pPr>
            <w:r w:rsidRPr="000C036D"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  <w:t>78.914.531,84</w:t>
            </w:r>
          </w:p>
        </w:tc>
        <w:tc>
          <w:tcPr>
            <w:tcW w:w="2551" w:type="dxa"/>
          </w:tcPr>
          <w:p w14:paraId="740713D6" w14:textId="1DE2A93C" w:rsidR="000C036D" w:rsidRPr="000C036D" w:rsidRDefault="000C036D" w:rsidP="000C036D">
            <w:pPr>
              <w:pStyle w:val="BodyTextIndent"/>
              <w:spacing w:before="120" w:after="120"/>
              <w:ind w:left="0"/>
              <w:jc w:val="center"/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</w:pPr>
            <w:r w:rsidRPr="000C036D"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  <w:t>79.434.727,76</w:t>
            </w:r>
          </w:p>
        </w:tc>
      </w:tr>
      <w:tr w:rsidR="000C036D" w:rsidRPr="00624140" w14:paraId="19A841A4" w14:textId="77777777" w:rsidTr="00735B2D">
        <w:tc>
          <w:tcPr>
            <w:tcW w:w="4390" w:type="dxa"/>
          </w:tcPr>
          <w:p w14:paraId="2AF8CA3F" w14:textId="1252E691" w:rsidR="000C036D" w:rsidRPr="000C036D" w:rsidRDefault="000C036D" w:rsidP="000C036D">
            <w:pPr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r w:rsidRPr="000C036D">
              <w:rPr>
                <w:rFonts w:asciiTheme="majorBidi" w:hAnsiTheme="majorBidi" w:cstheme="majorBidi"/>
                <w:iCs/>
                <w:sz w:val="22"/>
                <w:szCs w:val="22"/>
              </w:rPr>
              <w:t>АК ИНВЕСТ ДООЕЛ ТЕТОВО</w:t>
            </w:r>
          </w:p>
        </w:tc>
        <w:tc>
          <w:tcPr>
            <w:tcW w:w="2126" w:type="dxa"/>
          </w:tcPr>
          <w:p w14:paraId="257397AC" w14:textId="43AAB764" w:rsidR="000C036D" w:rsidRPr="000C036D" w:rsidRDefault="000C036D" w:rsidP="000C036D">
            <w:pPr>
              <w:pStyle w:val="BodyTextIndent"/>
              <w:spacing w:before="120" w:after="120"/>
              <w:ind w:left="0" w:right="33"/>
              <w:jc w:val="center"/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</w:pPr>
            <w:r w:rsidRPr="000C036D"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  <w:t>85.423.960,48</w:t>
            </w:r>
          </w:p>
        </w:tc>
        <w:tc>
          <w:tcPr>
            <w:tcW w:w="2551" w:type="dxa"/>
          </w:tcPr>
          <w:p w14:paraId="5E8E7195" w14:textId="4AB0DDEE" w:rsidR="000C036D" w:rsidRPr="000C036D" w:rsidRDefault="000C036D" w:rsidP="000C036D">
            <w:pPr>
              <w:pStyle w:val="BodyTextIndent"/>
              <w:spacing w:before="120" w:after="120"/>
              <w:ind w:left="0"/>
              <w:jc w:val="center"/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</w:pPr>
            <w:r w:rsidRPr="000C036D"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  <w:t>85.423.960,48</w:t>
            </w:r>
          </w:p>
        </w:tc>
      </w:tr>
      <w:tr w:rsidR="000C036D" w:rsidRPr="00624140" w14:paraId="0DD6AE5F" w14:textId="77777777" w:rsidTr="00735B2D">
        <w:tc>
          <w:tcPr>
            <w:tcW w:w="4390" w:type="dxa"/>
          </w:tcPr>
          <w:p w14:paraId="5231AF4D" w14:textId="7E3EC31B" w:rsidR="000C036D" w:rsidRPr="000C036D" w:rsidRDefault="000C036D" w:rsidP="000C036D">
            <w:pPr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r w:rsidRPr="000C036D">
              <w:rPr>
                <w:rFonts w:asciiTheme="majorBidi" w:hAnsiTheme="majorBidi" w:cstheme="majorBidi"/>
                <w:iCs/>
                <w:sz w:val="22"/>
                <w:szCs w:val="22"/>
              </w:rPr>
              <w:t>ЈОКОМА KOM ДООЕЛ ТЕТОВО</w:t>
            </w:r>
          </w:p>
        </w:tc>
        <w:tc>
          <w:tcPr>
            <w:tcW w:w="2126" w:type="dxa"/>
          </w:tcPr>
          <w:p w14:paraId="571EEBB9" w14:textId="48CFE63C" w:rsidR="000C036D" w:rsidRPr="000C036D" w:rsidRDefault="000C036D" w:rsidP="000C036D">
            <w:pPr>
              <w:pStyle w:val="BodyTextIndent"/>
              <w:spacing w:before="120" w:after="120"/>
              <w:ind w:left="0" w:right="33"/>
              <w:jc w:val="center"/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</w:pPr>
            <w:r w:rsidRPr="000C036D"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  <w:t>61.057.932,03</w:t>
            </w:r>
          </w:p>
        </w:tc>
        <w:tc>
          <w:tcPr>
            <w:tcW w:w="2551" w:type="dxa"/>
          </w:tcPr>
          <w:p w14:paraId="5845EE60" w14:textId="6AC05659" w:rsidR="000C036D" w:rsidRPr="000C036D" w:rsidRDefault="000C036D" w:rsidP="000C036D">
            <w:pPr>
              <w:pStyle w:val="BodyTextIndent"/>
              <w:spacing w:before="120" w:after="120"/>
              <w:ind w:left="0"/>
              <w:jc w:val="center"/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</w:pPr>
            <w:r w:rsidRPr="000C036D">
              <w:rPr>
                <w:rFonts w:asciiTheme="majorBidi" w:hAnsiTheme="majorBidi" w:cstheme="majorBidi"/>
                <w:iCs/>
                <w:sz w:val="22"/>
                <w:szCs w:val="22"/>
                <w:lang w:val="mk-MK" w:eastAsia="en-GB"/>
              </w:rPr>
              <w:t>/</w:t>
            </w:r>
          </w:p>
        </w:tc>
      </w:tr>
    </w:tbl>
    <w:p w14:paraId="1F6E4002" w14:textId="1DEA9793" w:rsidR="004C7DF9" w:rsidRPr="00624140" w:rsidRDefault="00121096" w:rsidP="004C7DF9">
      <w:pPr>
        <w:pStyle w:val="Textbodyindent"/>
        <w:numPr>
          <w:ilvl w:val="0"/>
          <w:numId w:val="19"/>
        </w:numPr>
        <w:spacing w:before="240" w:after="240"/>
        <w:ind w:right="288"/>
        <w:jc w:val="both"/>
        <w:rPr>
          <w:rFonts w:asciiTheme="majorBidi" w:hAnsiTheme="majorBidi" w:cstheme="majorBidi"/>
          <w:sz w:val="22"/>
          <w:szCs w:val="22"/>
          <w:lang w:val="ru-RU"/>
        </w:rPr>
      </w:pPr>
      <w:r w:rsidRPr="00624140">
        <w:rPr>
          <w:rFonts w:asciiTheme="majorBidi" w:hAnsiTheme="majorBidi" w:cstheme="majorBidi"/>
          <w:b/>
          <w:iCs/>
          <w:sz w:val="22"/>
          <w:szCs w:val="22"/>
          <w:lang w:val="mk-MK"/>
        </w:rPr>
        <w:t>Одбиени понуди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46A8" w:rsidRPr="00624140" w14:paraId="31138BC0" w14:textId="77777777" w:rsidTr="00DC6816">
        <w:tc>
          <w:tcPr>
            <w:tcW w:w="9016" w:type="dxa"/>
          </w:tcPr>
          <w:p w14:paraId="639A49F1" w14:textId="1537F325" w:rsidR="005446A8" w:rsidRPr="00624140" w:rsidRDefault="000C036D" w:rsidP="005446A8">
            <w:pPr>
              <w:pStyle w:val="BodyTextIndent"/>
              <w:spacing w:before="120" w:after="120"/>
              <w:ind w:left="0" w:right="289"/>
              <w:rPr>
                <w:rFonts w:asciiTheme="majorBidi" w:hAnsiTheme="majorBidi" w:cstheme="majorBidi"/>
                <w:b/>
                <w:iCs/>
                <w:sz w:val="22"/>
                <w:szCs w:val="22"/>
                <w:lang w:val="mk-MK"/>
              </w:rPr>
            </w:pPr>
            <w:r w:rsidRPr="000C036D">
              <w:rPr>
                <w:rFonts w:asciiTheme="majorBidi" w:hAnsiTheme="majorBidi" w:cstheme="majorBidi"/>
                <w:iCs/>
                <w:sz w:val="22"/>
                <w:szCs w:val="22"/>
              </w:rPr>
              <w:t>ЈОКОМА KOM ДООЕЛ ТЕТОВО</w:t>
            </w:r>
          </w:p>
        </w:tc>
      </w:tr>
      <w:tr w:rsidR="000C036D" w:rsidRPr="00624140" w14:paraId="6ED7B94E" w14:textId="77777777" w:rsidTr="00DC6816">
        <w:tc>
          <w:tcPr>
            <w:tcW w:w="9016" w:type="dxa"/>
          </w:tcPr>
          <w:p w14:paraId="63E8A390" w14:textId="7F4B6508" w:rsidR="000C036D" w:rsidRPr="000C036D" w:rsidRDefault="000C036D" w:rsidP="005446A8">
            <w:pPr>
              <w:pStyle w:val="BodyTextIndent"/>
              <w:spacing w:before="120" w:after="120"/>
              <w:ind w:left="0" w:right="289"/>
              <w:rPr>
                <w:rFonts w:asciiTheme="majorBidi" w:hAnsiTheme="majorBidi" w:cstheme="majorBidi"/>
                <w:iCs/>
                <w:sz w:val="22"/>
                <w:szCs w:val="22"/>
                <w:lang w:val="mk-MK"/>
              </w:rPr>
            </w:pPr>
            <w:r>
              <w:rPr>
                <w:rFonts w:asciiTheme="majorBidi" w:hAnsiTheme="majorBidi" w:cstheme="majorBidi"/>
                <w:iCs/>
                <w:sz w:val="22"/>
                <w:szCs w:val="22"/>
                <w:lang w:val="mk-MK"/>
              </w:rPr>
              <w:t xml:space="preserve">Причини за обивање: </w:t>
            </w:r>
            <w:r w:rsidRPr="000C036D">
              <w:rPr>
                <w:rFonts w:asciiTheme="majorBidi" w:hAnsiTheme="majorBidi" w:cstheme="majorBidi"/>
                <w:iCs/>
                <w:sz w:val="22"/>
                <w:szCs w:val="22"/>
                <w:lang w:val="mk-MK"/>
              </w:rPr>
              <w:t xml:space="preserve">Понудата со цени не е комплетна. Не се доставени поединечни цени (предмер-пресметка со цени) за фаза електрика за ООУ „Димо Хаџи Димов“. Комисијата ја евалуираше понудата како некомплетна и суштински несоодветна, заради материјален пропуст кој на значителен начин влијае врз обемот на работите наведени во Договорот </w:t>
            </w:r>
            <w:r w:rsidRPr="000C036D">
              <w:rPr>
                <w:rFonts w:asciiTheme="majorBidi" w:hAnsiTheme="majorBidi" w:cstheme="majorBidi"/>
                <w:iCs/>
                <w:sz w:val="22"/>
                <w:szCs w:val="22"/>
                <w:lang w:val="mk-MK"/>
              </w:rPr>
              <w:lastRenderedPageBreak/>
              <w:t>(согласно ИП 28 и 29).</w:t>
            </w:r>
          </w:p>
        </w:tc>
      </w:tr>
    </w:tbl>
    <w:p w14:paraId="55E51F7D" w14:textId="77777777" w:rsidR="004C7DF9" w:rsidRPr="00624140" w:rsidRDefault="004C7DF9" w:rsidP="004C7DF9">
      <w:pPr>
        <w:pStyle w:val="Textbodyindent"/>
        <w:spacing w:before="240" w:after="240"/>
        <w:ind w:left="963" w:right="288"/>
        <w:jc w:val="both"/>
        <w:rPr>
          <w:rFonts w:asciiTheme="majorBidi" w:hAnsiTheme="majorBidi" w:cstheme="majorBidi"/>
          <w:b/>
          <w:iCs/>
          <w:sz w:val="22"/>
          <w:szCs w:val="22"/>
          <w:lang w:val="ru-RU"/>
        </w:rPr>
      </w:pPr>
    </w:p>
    <w:p w14:paraId="563767B7" w14:textId="77777777" w:rsidR="004C7DF9" w:rsidRPr="00624140" w:rsidRDefault="004C7DF9" w:rsidP="004C7DF9">
      <w:pPr>
        <w:pStyle w:val="Textbodyindent"/>
        <w:spacing w:before="240" w:after="240"/>
        <w:ind w:right="288"/>
        <w:jc w:val="both"/>
        <w:rPr>
          <w:rFonts w:asciiTheme="majorBidi" w:hAnsiTheme="majorBidi" w:cstheme="majorBidi"/>
          <w:b/>
          <w:iCs/>
          <w:sz w:val="22"/>
          <w:szCs w:val="22"/>
          <w:lang w:val="ru-RU"/>
        </w:rPr>
      </w:pPr>
    </w:p>
    <w:p w14:paraId="2692B272" w14:textId="54ACE160" w:rsidR="004C7DF9" w:rsidRPr="00624140" w:rsidRDefault="004C7DF9" w:rsidP="004C7DF9">
      <w:pPr>
        <w:pStyle w:val="Textbodyindent"/>
        <w:spacing w:before="240" w:after="240"/>
        <w:ind w:right="288"/>
        <w:jc w:val="both"/>
        <w:rPr>
          <w:rFonts w:asciiTheme="majorBidi" w:hAnsiTheme="majorBidi" w:cstheme="majorBidi"/>
          <w:b/>
          <w:iCs/>
          <w:sz w:val="22"/>
          <w:szCs w:val="22"/>
          <w:lang w:val="ru-RU"/>
        </w:rPr>
      </w:pPr>
    </w:p>
    <w:p w14:paraId="7F0E5DF6" w14:textId="77777777" w:rsidR="004C7DF9" w:rsidRPr="00624140" w:rsidRDefault="004C7DF9" w:rsidP="004C7DF9">
      <w:pPr>
        <w:tabs>
          <w:tab w:val="left" w:pos="9000"/>
        </w:tabs>
        <w:rPr>
          <w:rFonts w:asciiTheme="majorBidi" w:hAnsiTheme="majorBidi" w:cstheme="majorBidi"/>
          <w:sz w:val="22"/>
          <w:szCs w:val="22"/>
        </w:rPr>
      </w:pPr>
    </w:p>
    <w:sectPr w:rsidR="004C7DF9" w:rsidRPr="00624140" w:rsidSect="00C8040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2774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9B85" w14:textId="77777777" w:rsidR="00B1449F" w:rsidRDefault="00B1449F" w:rsidP="00DC5C24">
      <w:r>
        <w:separator/>
      </w:r>
    </w:p>
  </w:endnote>
  <w:endnote w:type="continuationSeparator" w:id="0">
    <w:p w14:paraId="5D39BD4F" w14:textId="77777777" w:rsidR="00B1449F" w:rsidRDefault="00B1449F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6F98" w14:textId="77777777" w:rsidR="006C42D1" w:rsidRPr="000F2E5D" w:rsidRDefault="00000000" w:rsidP="0059655D">
    <w:pPr>
      <w:pStyle w:val="Footer"/>
    </w:pPr>
    <w:r>
      <w:rPr>
        <w:noProof/>
        <w:lang w:val="en-US" w:eastAsia="en-US"/>
      </w:rPr>
      <w:pict w14:anchorId="67AB5235">
        <v:shapetype id="_x0000_t202" coordsize="21600,21600" o:spt="202" path="m,l,21600r21600,l21600,xe">
          <v:stroke joinstyle="miter"/>
          <v:path gradientshapeok="t" o:connecttype="rect"/>
        </v:shapetype>
        <v:shape id="Text Box 53" o:spid="_x0000_s1083" type="#_x0000_t202" style="position:absolute;left:0;text-align:left;margin-left:192.8pt;margin-top:-37.9pt;width:157.45pt;height:47.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" filled="f" stroked="f" strokeweight=".5pt">
          <v:textbox>
            <w:txbxContent>
              <w:p w14:paraId="3AC3CC69" w14:textId="77777777" w:rsidR="00F23FCF" w:rsidRPr="00F23FCF" w:rsidRDefault="006F5CB5" w:rsidP="00F23FCF">
                <w:pPr>
                  <w:pStyle w:val="FooterTXT"/>
                </w:pPr>
                <w:r>
                  <w:t xml:space="preserve">Ул. </w:t>
                </w:r>
                <w:r w:rsidRPr="006F5CB5">
                  <w:t>„</w:t>
                </w:r>
                <w:r w:rsidR="007C20BC" w:rsidRPr="007C20BC">
                  <w:t>Св. Кирил и Методиј</w:t>
                </w:r>
                <w:r w:rsidRPr="006F5CB5">
                  <w:t xml:space="preserve">“ бр. </w:t>
                </w:r>
                <w:r w:rsidR="007C20BC">
                  <w:t>54</w:t>
                </w:r>
                <w:r w:rsidR="003C3AC5">
                  <w:t xml:space="preserve">, </w:t>
                </w:r>
                <w:r w:rsidR="00F23FCF" w:rsidRPr="00F23FCF">
                  <w:t xml:space="preserve">Скопје </w:t>
                </w:r>
              </w:p>
              <w:p w14:paraId="0485A194" w14:textId="77777777" w:rsidR="00F23FCF" w:rsidRDefault="00F23FCF" w:rsidP="00F23FCF">
                <w:pPr>
                  <w:pStyle w:val="FooterTXT"/>
                  <w:rPr>
                    <w:lang w:val="sq-AL"/>
                  </w:rPr>
                </w:pPr>
                <w:r w:rsidRPr="00F23FCF">
                  <w:t>Република Северна Македонија</w:t>
                </w:r>
              </w:p>
              <w:p w14:paraId="15945E8B" w14:textId="77777777" w:rsidR="00F23F70" w:rsidRDefault="00F23F70" w:rsidP="00F23FCF">
                <w:pPr>
                  <w:pStyle w:val="FooterTXT"/>
                  <w:rPr>
                    <w:lang w:val="sq-AL"/>
                  </w:rPr>
                </w:pPr>
                <w:r>
                  <w:rPr>
                    <w:lang w:val="sq-AL"/>
                  </w:rPr>
                  <w:t>Rr. ,, Shën Kirili dhe Metodi ’’ nr. 54 Shkup</w:t>
                </w:r>
              </w:p>
              <w:p w14:paraId="77FBC1AD" w14:textId="77777777" w:rsidR="00F23F70" w:rsidRPr="00F23F70" w:rsidRDefault="00F23F70" w:rsidP="00F23FCF">
                <w:pPr>
                  <w:pStyle w:val="FooterTXT"/>
                  <w:rPr>
                    <w:lang w:val="sq-AL"/>
                  </w:rPr>
                </w:pPr>
                <w:r>
                  <w:rPr>
                    <w:lang w:val="sq-AL"/>
                  </w:rPr>
                  <w:t>Republika e Maqedonisë së Veriut</w:t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327DB8FC">
        <v:shape id="Text Box 52" o:spid="_x0000_s1082" type="#_x0000_t202" style="position:absolute;left:0;text-align:left;margin-left:23.4pt;margin-top:-44.4pt;width:161.8pt;height:54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" filled="f" stroked="f" strokeweight=".5pt">
          <v:textbox>
            <w:txbxContent>
              <w:p w14:paraId="4DFEC3B2" w14:textId="77777777" w:rsidR="00E200A4" w:rsidRDefault="008B7E98" w:rsidP="00F23FCF">
                <w:pPr>
                  <w:pStyle w:val="FooterTXT"/>
                </w:pPr>
                <w:r w:rsidRPr="008B7E98">
                  <w:t xml:space="preserve">Министерство за </w:t>
                </w:r>
                <w:r w:rsidR="007C20BC">
                  <w:t>образование и наука</w:t>
                </w:r>
                <w:r w:rsidRPr="008B7E98">
                  <w:t xml:space="preserve"> </w:t>
                </w:r>
                <w:r w:rsidR="00F23FCF" w:rsidRPr="00F23FCF">
                  <w:t>н</w:t>
                </w:r>
                <w:r w:rsidR="00E200A4">
                  <w:t>а</w:t>
                </w:r>
              </w:p>
              <w:p w14:paraId="41A66EA9" w14:textId="77777777" w:rsidR="00F23FCF" w:rsidRPr="00806E32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  <w:p w14:paraId="28F031EC" w14:textId="77777777" w:rsidR="00F23F70" w:rsidRPr="00F23F70" w:rsidRDefault="00F23F70" w:rsidP="00F23FCF">
                <w:pPr>
                  <w:pStyle w:val="FooterTXT"/>
                  <w:rPr>
                    <w:lang w:val="sq-AL"/>
                  </w:rPr>
                </w:pPr>
                <w:r w:rsidRPr="00806E32">
                  <w:t>Ministria e Arsimit dhe Shkenc</w:t>
                </w:r>
                <w:r>
                  <w:rPr>
                    <w:lang w:val="sq-AL"/>
                  </w:rPr>
                  <w:t>ës e Republikës së Maqedonisë së Veriut</w:t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1C2E6D72">
        <v:shape id="Text Box 54" o:spid="_x0000_s1081" type="#_x0000_t202" style="position:absolute;left:0;text-align:left;margin-left:360.3pt;margin-top:-31.5pt;width:95.7pt;height:29.1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" filled="f" stroked="f" strokeweight=".5pt">
          <v:textbox>
            <w:txbxContent>
              <w:p w14:paraId="2810958E" w14:textId="77777777" w:rsidR="008B7E98" w:rsidRDefault="008B7E98" w:rsidP="008B7E98">
                <w:pPr>
                  <w:pStyle w:val="FooterTXT"/>
                  <w:rPr>
                    <w:lang w:val="en-US"/>
                  </w:rPr>
                </w:pPr>
                <w:r>
                  <w:t xml:space="preserve">+389 2 </w:t>
                </w:r>
                <w:r w:rsidR="007C20BC" w:rsidRPr="007C20BC">
                  <w:t>3117 896</w:t>
                </w:r>
              </w:p>
              <w:p w14:paraId="1F463384" w14:textId="77777777" w:rsidR="00891824" w:rsidRPr="007C20BC" w:rsidRDefault="007C20BC" w:rsidP="007C20BC">
                <w:pPr>
                  <w:pStyle w:val="FooterTXT"/>
                  <w:rPr>
                    <w:lang w:val="en-US"/>
                  </w:rPr>
                </w:pPr>
                <w:r>
                  <w:t>www.mon.gov.mk</w:t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3C297659">
        <v:shape id="Text Box 50" o:spid="_x0000_s1080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jEOA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" filled="f" stroked="f" strokeweight=".5pt">
          <v:textbox>
            <w:txbxContent>
              <w:p w14:paraId="3A9FDD37" w14:textId="77777777" w:rsidR="0059655D" w:rsidRPr="0059655D" w:rsidRDefault="00FE2642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34379C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1DADF632">
        <v:line id="Straight Connector 51" o:spid="_x0000_s1079" style="position:absolute;left:0;text-align:left;z-index:251673600;visibility:visible;mso-wrap-distance-left:3.17497mm;mso-wrap-distance-right:3.17497mm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" strokecolor="#54a5db" strokeweight="1pt">
          <v:stroke joinstyle="miter"/>
          <o:lock v:ext="edit" shapetype="f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6F2C" w14:textId="77777777" w:rsidR="00B1449F" w:rsidRDefault="00B1449F" w:rsidP="00DC5C24">
      <w:r>
        <w:separator/>
      </w:r>
    </w:p>
  </w:footnote>
  <w:footnote w:type="continuationSeparator" w:id="0">
    <w:p w14:paraId="673EC474" w14:textId="77777777" w:rsidR="00B1449F" w:rsidRDefault="00B1449F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24D26" w14:textId="77777777" w:rsidR="00FE7404" w:rsidRPr="000F2E5D" w:rsidRDefault="00000000" w:rsidP="00DC5C24">
    <w:r>
      <w:rPr>
        <w:noProof/>
        <w:lang w:val="en-GB"/>
      </w:rPr>
      <w:pict w14:anchorId="299A1B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1F57" w14:textId="77777777" w:rsidR="00906251" w:rsidRPr="00C714C1" w:rsidRDefault="00F46010" w:rsidP="00C714C1">
    <w:pPr>
      <w:jc w:val="center"/>
    </w:pPr>
    <w:r>
      <w:rPr>
        <w:noProof/>
        <w:lang w:val="en-US" w:eastAsia="en-US"/>
      </w:rPr>
      <w:drawing>
        <wp:inline distT="0" distB="0" distL="0" distR="0" wp14:anchorId="18117401" wp14:editId="709BF7FE">
          <wp:extent cx="5731510" cy="1036320"/>
          <wp:effectExtent l="1905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MON_H_C_MK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  <w:lang w:val="en-GB"/>
      </w:rPr>
      <w:pict w14:anchorId="2A85B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B234" w14:textId="77777777" w:rsidR="00FE7404" w:rsidRPr="000F2E5D" w:rsidRDefault="00000000" w:rsidP="00DC5C24">
    <w:r>
      <w:rPr>
        <w:noProof/>
        <w:lang w:val="en-GB"/>
      </w:rPr>
      <w:pict w14:anchorId="35CAA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7163B"/>
    <w:multiLevelType w:val="hybridMultilevel"/>
    <w:tmpl w:val="A1D2A330"/>
    <w:lvl w:ilvl="0" w:tplc="D00CE4E4">
      <w:start w:val="90"/>
      <w:numFmt w:val="bullet"/>
      <w:lvlText w:val="-"/>
      <w:lvlJc w:val="left"/>
      <w:pPr>
        <w:ind w:left="3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2" w15:restartNumberingAfterBreak="0">
    <w:nsid w:val="25486DF9"/>
    <w:multiLevelType w:val="hybridMultilevel"/>
    <w:tmpl w:val="566C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01F54"/>
    <w:multiLevelType w:val="hybridMultilevel"/>
    <w:tmpl w:val="6492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42368"/>
    <w:multiLevelType w:val="hybridMultilevel"/>
    <w:tmpl w:val="F0A0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5529D"/>
    <w:multiLevelType w:val="hybridMultilevel"/>
    <w:tmpl w:val="55C4B5C2"/>
    <w:lvl w:ilvl="0" w:tplc="82B6FEE8">
      <w:start w:val="1"/>
      <w:numFmt w:val="decimal"/>
      <w:lvlText w:val="%1."/>
      <w:lvlJc w:val="left"/>
      <w:pPr>
        <w:ind w:left="963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E2091"/>
    <w:multiLevelType w:val="hybridMultilevel"/>
    <w:tmpl w:val="2B0A7CFC"/>
    <w:lvl w:ilvl="0" w:tplc="BE788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381208">
    <w:abstractNumId w:val="9"/>
  </w:num>
  <w:num w:numId="2" w16cid:durableId="606816966">
    <w:abstractNumId w:val="7"/>
  </w:num>
  <w:num w:numId="3" w16cid:durableId="151680612">
    <w:abstractNumId w:val="6"/>
  </w:num>
  <w:num w:numId="4" w16cid:durableId="1823736539">
    <w:abstractNumId w:val="5"/>
  </w:num>
  <w:num w:numId="5" w16cid:durableId="1819878730">
    <w:abstractNumId w:val="4"/>
  </w:num>
  <w:num w:numId="6" w16cid:durableId="148909659">
    <w:abstractNumId w:val="8"/>
  </w:num>
  <w:num w:numId="7" w16cid:durableId="1251231182">
    <w:abstractNumId w:val="3"/>
  </w:num>
  <w:num w:numId="8" w16cid:durableId="420369567">
    <w:abstractNumId w:val="2"/>
  </w:num>
  <w:num w:numId="9" w16cid:durableId="2094012602">
    <w:abstractNumId w:val="1"/>
  </w:num>
  <w:num w:numId="10" w16cid:durableId="842476599">
    <w:abstractNumId w:val="0"/>
  </w:num>
  <w:num w:numId="11" w16cid:durableId="490146738">
    <w:abstractNumId w:val="16"/>
  </w:num>
  <w:num w:numId="12" w16cid:durableId="1603874551">
    <w:abstractNumId w:val="10"/>
  </w:num>
  <w:num w:numId="13" w16cid:durableId="1787196525">
    <w:abstractNumId w:val="17"/>
  </w:num>
  <w:num w:numId="14" w16cid:durableId="1491867554">
    <w:abstractNumId w:val="18"/>
  </w:num>
  <w:num w:numId="15" w16cid:durableId="1392849634">
    <w:abstractNumId w:val="13"/>
  </w:num>
  <w:num w:numId="16" w16cid:durableId="2098742958">
    <w:abstractNumId w:val="14"/>
  </w:num>
  <w:num w:numId="17" w16cid:durableId="315650800">
    <w:abstractNumId w:val="12"/>
  </w:num>
  <w:num w:numId="18" w16cid:durableId="799880556">
    <w:abstractNumId w:val="19"/>
  </w:num>
  <w:num w:numId="19" w16cid:durableId="801388287">
    <w:abstractNumId w:val="15"/>
  </w:num>
  <w:num w:numId="20" w16cid:durableId="1062560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1E4A"/>
    <w:rsid w:val="000221BB"/>
    <w:rsid w:val="00027520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1E45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4CF0"/>
    <w:rsid w:val="00087B76"/>
    <w:rsid w:val="000902E1"/>
    <w:rsid w:val="00091D18"/>
    <w:rsid w:val="0009377E"/>
    <w:rsid w:val="000A23E0"/>
    <w:rsid w:val="000B4D6F"/>
    <w:rsid w:val="000C036D"/>
    <w:rsid w:val="000C07EB"/>
    <w:rsid w:val="000C1016"/>
    <w:rsid w:val="000C2208"/>
    <w:rsid w:val="000C28D5"/>
    <w:rsid w:val="000D0BC8"/>
    <w:rsid w:val="000D124E"/>
    <w:rsid w:val="000D27A1"/>
    <w:rsid w:val="000D361B"/>
    <w:rsid w:val="000D7415"/>
    <w:rsid w:val="000E0324"/>
    <w:rsid w:val="000F01C0"/>
    <w:rsid w:val="000F1CA4"/>
    <w:rsid w:val="000F1EC7"/>
    <w:rsid w:val="000F2A96"/>
    <w:rsid w:val="000F2E5D"/>
    <w:rsid w:val="000F43FA"/>
    <w:rsid w:val="0010267F"/>
    <w:rsid w:val="00102730"/>
    <w:rsid w:val="001042B5"/>
    <w:rsid w:val="001065BD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17E3D"/>
    <w:rsid w:val="00121096"/>
    <w:rsid w:val="00121FC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3702"/>
    <w:rsid w:val="00166A70"/>
    <w:rsid w:val="001760C7"/>
    <w:rsid w:val="0017686B"/>
    <w:rsid w:val="001807F7"/>
    <w:rsid w:val="00180B7B"/>
    <w:rsid w:val="00182C6F"/>
    <w:rsid w:val="0018342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67A03"/>
    <w:rsid w:val="002714F2"/>
    <w:rsid w:val="00271C6D"/>
    <w:rsid w:val="00272403"/>
    <w:rsid w:val="00273D0C"/>
    <w:rsid w:val="002743A7"/>
    <w:rsid w:val="00275A53"/>
    <w:rsid w:val="00276661"/>
    <w:rsid w:val="00277A97"/>
    <w:rsid w:val="002824F3"/>
    <w:rsid w:val="0028317D"/>
    <w:rsid w:val="002848AC"/>
    <w:rsid w:val="00292E6B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B4E21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2ABD"/>
    <w:rsid w:val="003037E4"/>
    <w:rsid w:val="003061F5"/>
    <w:rsid w:val="00306C9B"/>
    <w:rsid w:val="00307E92"/>
    <w:rsid w:val="00314281"/>
    <w:rsid w:val="00315E5A"/>
    <w:rsid w:val="00317E9C"/>
    <w:rsid w:val="00320637"/>
    <w:rsid w:val="00320A5D"/>
    <w:rsid w:val="00320D05"/>
    <w:rsid w:val="003242A9"/>
    <w:rsid w:val="00325EA7"/>
    <w:rsid w:val="003262F2"/>
    <w:rsid w:val="00327AB3"/>
    <w:rsid w:val="00327C8A"/>
    <w:rsid w:val="00327D4A"/>
    <w:rsid w:val="00333098"/>
    <w:rsid w:val="00335DE2"/>
    <w:rsid w:val="003377A9"/>
    <w:rsid w:val="003378CF"/>
    <w:rsid w:val="00341AC8"/>
    <w:rsid w:val="00341D02"/>
    <w:rsid w:val="003421B8"/>
    <w:rsid w:val="0034379C"/>
    <w:rsid w:val="00345BCC"/>
    <w:rsid w:val="00347D47"/>
    <w:rsid w:val="0035213E"/>
    <w:rsid w:val="003522AA"/>
    <w:rsid w:val="003535C3"/>
    <w:rsid w:val="00356024"/>
    <w:rsid w:val="003565FD"/>
    <w:rsid w:val="003579D6"/>
    <w:rsid w:val="0036084E"/>
    <w:rsid w:val="00362F3A"/>
    <w:rsid w:val="00366DF9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37EF"/>
    <w:rsid w:val="0040447B"/>
    <w:rsid w:val="00405D6C"/>
    <w:rsid w:val="00405ECF"/>
    <w:rsid w:val="00406209"/>
    <w:rsid w:val="0041105D"/>
    <w:rsid w:val="00412EFA"/>
    <w:rsid w:val="00414062"/>
    <w:rsid w:val="004145B5"/>
    <w:rsid w:val="0042743A"/>
    <w:rsid w:val="00432203"/>
    <w:rsid w:val="00434FA3"/>
    <w:rsid w:val="00436EBF"/>
    <w:rsid w:val="004408E6"/>
    <w:rsid w:val="004436BA"/>
    <w:rsid w:val="00444EB7"/>
    <w:rsid w:val="00446B71"/>
    <w:rsid w:val="00447334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C7DF9"/>
    <w:rsid w:val="004D2DDA"/>
    <w:rsid w:val="004D5837"/>
    <w:rsid w:val="004E12AE"/>
    <w:rsid w:val="004E2523"/>
    <w:rsid w:val="004E6397"/>
    <w:rsid w:val="004E712E"/>
    <w:rsid w:val="004F4B44"/>
    <w:rsid w:val="004F6133"/>
    <w:rsid w:val="004F6D00"/>
    <w:rsid w:val="004F754C"/>
    <w:rsid w:val="004F7B2B"/>
    <w:rsid w:val="00500FE9"/>
    <w:rsid w:val="00501093"/>
    <w:rsid w:val="0050516B"/>
    <w:rsid w:val="00507B82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7580"/>
    <w:rsid w:val="0053761F"/>
    <w:rsid w:val="0054141A"/>
    <w:rsid w:val="0054157E"/>
    <w:rsid w:val="005440D1"/>
    <w:rsid w:val="005446A8"/>
    <w:rsid w:val="0054496D"/>
    <w:rsid w:val="00547F59"/>
    <w:rsid w:val="00550992"/>
    <w:rsid w:val="0055550B"/>
    <w:rsid w:val="00566FD3"/>
    <w:rsid w:val="005714D4"/>
    <w:rsid w:val="00571F34"/>
    <w:rsid w:val="00575C0B"/>
    <w:rsid w:val="005778C0"/>
    <w:rsid w:val="0058672F"/>
    <w:rsid w:val="00586E47"/>
    <w:rsid w:val="0059151F"/>
    <w:rsid w:val="005949F2"/>
    <w:rsid w:val="0059655D"/>
    <w:rsid w:val="00596DD5"/>
    <w:rsid w:val="005A10C0"/>
    <w:rsid w:val="005A3B96"/>
    <w:rsid w:val="005A6822"/>
    <w:rsid w:val="005B53AA"/>
    <w:rsid w:val="005B5742"/>
    <w:rsid w:val="005B74AA"/>
    <w:rsid w:val="005C2488"/>
    <w:rsid w:val="005C2739"/>
    <w:rsid w:val="005C2CBE"/>
    <w:rsid w:val="005C3610"/>
    <w:rsid w:val="005C4BFE"/>
    <w:rsid w:val="005D2528"/>
    <w:rsid w:val="005D5E28"/>
    <w:rsid w:val="005E0634"/>
    <w:rsid w:val="005E109F"/>
    <w:rsid w:val="005E18C0"/>
    <w:rsid w:val="005E2691"/>
    <w:rsid w:val="005E3EE0"/>
    <w:rsid w:val="005E4B38"/>
    <w:rsid w:val="005E51BC"/>
    <w:rsid w:val="005E772C"/>
    <w:rsid w:val="005F26BB"/>
    <w:rsid w:val="005F3519"/>
    <w:rsid w:val="005F5C10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4140"/>
    <w:rsid w:val="00627F98"/>
    <w:rsid w:val="0063013A"/>
    <w:rsid w:val="00630CF4"/>
    <w:rsid w:val="00632C52"/>
    <w:rsid w:val="00633D01"/>
    <w:rsid w:val="00635F22"/>
    <w:rsid w:val="00635F8F"/>
    <w:rsid w:val="0064344D"/>
    <w:rsid w:val="00644F43"/>
    <w:rsid w:val="00645900"/>
    <w:rsid w:val="00650646"/>
    <w:rsid w:val="00654330"/>
    <w:rsid w:val="00655519"/>
    <w:rsid w:val="00655D23"/>
    <w:rsid w:val="00661E32"/>
    <w:rsid w:val="00663FC9"/>
    <w:rsid w:val="006666AE"/>
    <w:rsid w:val="00666DD7"/>
    <w:rsid w:val="006714CC"/>
    <w:rsid w:val="00676F2F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2EDB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27D31"/>
    <w:rsid w:val="00730D24"/>
    <w:rsid w:val="007311C8"/>
    <w:rsid w:val="00731720"/>
    <w:rsid w:val="00732BA3"/>
    <w:rsid w:val="00732C6F"/>
    <w:rsid w:val="00734BDF"/>
    <w:rsid w:val="007417B5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64D03"/>
    <w:rsid w:val="00774C76"/>
    <w:rsid w:val="00775229"/>
    <w:rsid w:val="007758EC"/>
    <w:rsid w:val="007809AD"/>
    <w:rsid w:val="00782611"/>
    <w:rsid w:val="007838AD"/>
    <w:rsid w:val="00784DC5"/>
    <w:rsid w:val="00785A57"/>
    <w:rsid w:val="00793DF8"/>
    <w:rsid w:val="00794314"/>
    <w:rsid w:val="007969BE"/>
    <w:rsid w:val="00797B18"/>
    <w:rsid w:val="007A7102"/>
    <w:rsid w:val="007B0E6E"/>
    <w:rsid w:val="007B29EB"/>
    <w:rsid w:val="007B3E13"/>
    <w:rsid w:val="007C05BC"/>
    <w:rsid w:val="007C1E57"/>
    <w:rsid w:val="007C20BC"/>
    <w:rsid w:val="007C55FF"/>
    <w:rsid w:val="007D28EC"/>
    <w:rsid w:val="007D49CF"/>
    <w:rsid w:val="007D6778"/>
    <w:rsid w:val="007D6E64"/>
    <w:rsid w:val="007D727A"/>
    <w:rsid w:val="007E0A69"/>
    <w:rsid w:val="007E0B95"/>
    <w:rsid w:val="007E0B98"/>
    <w:rsid w:val="007E16DC"/>
    <w:rsid w:val="007E5C9C"/>
    <w:rsid w:val="007E6C25"/>
    <w:rsid w:val="007F0D93"/>
    <w:rsid w:val="007F2415"/>
    <w:rsid w:val="007F24AB"/>
    <w:rsid w:val="007F2DFD"/>
    <w:rsid w:val="007F43E3"/>
    <w:rsid w:val="007F7EDE"/>
    <w:rsid w:val="0080056B"/>
    <w:rsid w:val="0080154A"/>
    <w:rsid w:val="00801DB2"/>
    <w:rsid w:val="008027FE"/>
    <w:rsid w:val="00805783"/>
    <w:rsid w:val="00806E32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56CC9"/>
    <w:rsid w:val="008620A1"/>
    <w:rsid w:val="00867CE5"/>
    <w:rsid w:val="0087201F"/>
    <w:rsid w:val="0087298F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3F0"/>
    <w:rsid w:val="008B375D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8FA"/>
    <w:rsid w:val="008F29B9"/>
    <w:rsid w:val="008F408F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465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1678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2E73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3D"/>
    <w:rsid w:val="009C109D"/>
    <w:rsid w:val="009C25CD"/>
    <w:rsid w:val="009C288E"/>
    <w:rsid w:val="009C2B95"/>
    <w:rsid w:val="009C6944"/>
    <w:rsid w:val="009D0158"/>
    <w:rsid w:val="009D1CF8"/>
    <w:rsid w:val="009D2757"/>
    <w:rsid w:val="009D2DB7"/>
    <w:rsid w:val="009D4D53"/>
    <w:rsid w:val="009D5B50"/>
    <w:rsid w:val="009E08F2"/>
    <w:rsid w:val="009E1347"/>
    <w:rsid w:val="009E5BFC"/>
    <w:rsid w:val="009F3335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729"/>
    <w:rsid w:val="00A40D17"/>
    <w:rsid w:val="00A43CBC"/>
    <w:rsid w:val="00A45253"/>
    <w:rsid w:val="00A46566"/>
    <w:rsid w:val="00A472D4"/>
    <w:rsid w:val="00A5047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2CDF"/>
    <w:rsid w:val="00A7496A"/>
    <w:rsid w:val="00A7513F"/>
    <w:rsid w:val="00A75318"/>
    <w:rsid w:val="00A7570F"/>
    <w:rsid w:val="00A77116"/>
    <w:rsid w:val="00A80134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405"/>
    <w:rsid w:val="00AD78CB"/>
    <w:rsid w:val="00AE043F"/>
    <w:rsid w:val="00AE0B00"/>
    <w:rsid w:val="00AE2771"/>
    <w:rsid w:val="00AE37F0"/>
    <w:rsid w:val="00AE48DC"/>
    <w:rsid w:val="00AE6519"/>
    <w:rsid w:val="00AE65F7"/>
    <w:rsid w:val="00AF13BC"/>
    <w:rsid w:val="00AF167D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8D4"/>
    <w:rsid w:val="00B12F12"/>
    <w:rsid w:val="00B1360F"/>
    <w:rsid w:val="00B1449F"/>
    <w:rsid w:val="00B17D37"/>
    <w:rsid w:val="00B21494"/>
    <w:rsid w:val="00B2490F"/>
    <w:rsid w:val="00B27E3A"/>
    <w:rsid w:val="00B320A2"/>
    <w:rsid w:val="00B320D6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2F7C"/>
    <w:rsid w:val="00B65A2E"/>
    <w:rsid w:val="00B667C2"/>
    <w:rsid w:val="00B72EE0"/>
    <w:rsid w:val="00B73958"/>
    <w:rsid w:val="00B762E8"/>
    <w:rsid w:val="00B765C2"/>
    <w:rsid w:val="00B766CE"/>
    <w:rsid w:val="00B82AE7"/>
    <w:rsid w:val="00B82F04"/>
    <w:rsid w:val="00B83740"/>
    <w:rsid w:val="00B85453"/>
    <w:rsid w:val="00B91611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6FE7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05EE3"/>
    <w:rsid w:val="00C07B5E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1FB6"/>
    <w:rsid w:val="00C232C3"/>
    <w:rsid w:val="00C23320"/>
    <w:rsid w:val="00C2380E"/>
    <w:rsid w:val="00C23980"/>
    <w:rsid w:val="00C241B9"/>
    <w:rsid w:val="00C256DE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43AF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47C9"/>
    <w:rsid w:val="00C6631B"/>
    <w:rsid w:val="00C67AE2"/>
    <w:rsid w:val="00C67F6E"/>
    <w:rsid w:val="00C700E4"/>
    <w:rsid w:val="00C70279"/>
    <w:rsid w:val="00C714C1"/>
    <w:rsid w:val="00C716B0"/>
    <w:rsid w:val="00C71DE9"/>
    <w:rsid w:val="00C76A3F"/>
    <w:rsid w:val="00C80406"/>
    <w:rsid w:val="00C808CF"/>
    <w:rsid w:val="00C839F6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C7A1B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3BE1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1CC9"/>
    <w:rsid w:val="00D22225"/>
    <w:rsid w:val="00D22DC6"/>
    <w:rsid w:val="00D233E2"/>
    <w:rsid w:val="00D23A8F"/>
    <w:rsid w:val="00D27516"/>
    <w:rsid w:val="00D2759C"/>
    <w:rsid w:val="00D2792D"/>
    <w:rsid w:val="00D308EA"/>
    <w:rsid w:val="00D311C9"/>
    <w:rsid w:val="00D36063"/>
    <w:rsid w:val="00D37DBF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4FBA"/>
    <w:rsid w:val="00D75D63"/>
    <w:rsid w:val="00D914C1"/>
    <w:rsid w:val="00D93257"/>
    <w:rsid w:val="00D94677"/>
    <w:rsid w:val="00D946C3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02D"/>
    <w:rsid w:val="00DC0847"/>
    <w:rsid w:val="00DC1902"/>
    <w:rsid w:val="00DC34A9"/>
    <w:rsid w:val="00DC4404"/>
    <w:rsid w:val="00DC5C24"/>
    <w:rsid w:val="00DC5E13"/>
    <w:rsid w:val="00DD42CD"/>
    <w:rsid w:val="00DD56C2"/>
    <w:rsid w:val="00DE0C2E"/>
    <w:rsid w:val="00DE6A93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2F88"/>
    <w:rsid w:val="00E143F9"/>
    <w:rsid w:val="00E16814"/>
    <w:rsid w:val="00E1749F"/>
    <w:rsid w:val="00E200A4"/>
    <w:rsid w:val="00E2502D"/>
    <w:rsid w:val="00E25D83"/>
    <w:rsid w:val="00E27D94"/>
    <w:rsid w:val="00E30C1C"/>
    <w:rsid w:val="00E33A10"/>
    <w:rsid w:val="00E351D3"/>
    <w:rsid w:val="00E375AA"/>
    <w:rsid w:val="00E4186C"/>
    <w:rsid w:val="00E43441"/>
    <w:rsid w:val="00E44FE2"/>
    <w:rsid w:val="00E507A2"/>
    <w:rsid w:val="00E5249D"/>
    <w:rsid w:val="00E60042"/>
    <w:rsid w:val="00E6338E"/>
    <w:rsid w:val="00E63F58"/>
    <w:rsid w:val="00E6643A"/>
    <w:rsid w:val="00E66A6A"/>
    <w:rsid w:val="00E67F23"/>
    <w:rsid w:val="00E71F6D"/>
    <w:rsid w:val="00E7357E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20AA"/>
    <w:rsid w:val="00EA3E1B"/>
    <w:rsid w:val="00EA517A"/>
    <w:rsid w:val="00EA7B48"/>
    <w:rsid w:val="00EA7EAF"/>
    <w:rsid w:val="00EB0424"/>
    <w:rsid w:val="00EB0C45"/>
    <w:rsid w:val="00EB10DA"/>
    <w:rsid w:val="00EB1AD0"/>
    <w:rsid w:val="00EB4F56"/>
    <w:rsid w:val="00EB591B"/>
    <w:rsid w:val="00EB5C36"/>
    <w:rsid w:val="00EB7DA4"/>
    <w:rsid w:val="00EC05BE"/>
    <w:rsid w:val="00EC4965"/>
    <w:rsid w:val="00EC4E38"/>
    <w:rsid w:val="00EC5337"/>
    <w:rsid w:val="00EC734A"/>
    <w:rsid w:val="00ED1CCB"/>
    <w:rsid w:val="00ED2658"/>
    <w:rsid w:val="00ED3C8C"/>
    <w:rsid w:val="00ED4E7A"/>
    <w:rsid w:val="00ED78C8"/>
    <w:rsid w:val="00EE0688"/>
    <w:rsid w:val="00EE2559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760"/>
    <w:rsid w:val="00F068F1"/>
    <w:rsid w:val="00F211BA"/>
    <w:rsid w:val="00F22720"/>
    <w:rsid w:val="00F2273D"/>
    <w:rsid w:val="00F23A64"/>
    <w:rsid w:val="00F23A9B"/>
    <w:rsid w:val="00F23F70"/>
    <w:rsid w:val="00F23FCF"/>
    <w:rsid w:val="00F25214"/>
    <w:rsid w:val="00F31702"/>
    <w:rsid w:val="00F33EA1"/>
    <w:rsid w:val="00F3418B"/>
    <w:rsid w:val="00F36047"/>
    <w:rsid w:val="00F4089C"/>
    <w:rsid w:val="00F410FB"/>
    <w:rsid w:val="00F41B63"/>
    <w:rsid w:val="00F4314E"/>
    <w:rsid w:val="00F46010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6563"/>
    <w:rsid w:val="00F6744C"/>
    <w:rsid w:val="00F70241"/>
    <w:rsid w:val="00F70255"/>
    <w:rsid w:val="00F70A93"/>
    <w:rsid w:val="00F72063"/>
    <w:rsid w:val="00F73D16"/>
    <w:rsid w:val="00F77613"/>
    <w:rsid w:val="00F85438"/>
    <w:rsid w:val="00F90858"/>
    <w:rsid w:val="00F90BB0"/>
    <w:rsid w:val="00F95079"/>
    <w:rsid w:val="00FA4D77"/>
    <w:rsid w:val="00FA50A4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26D5"/>
    <w:rsid w:val="00FC5551"/>
    <w:rsid w:val="00FC5587"/>
    <w:rsid w:val="00FC6818"/>
    <w:rsid w:val="00FD25C0"/>
    <w:rsid w:val="00FD40DF"/>
    <w:rsid w:val="00FD7B2A"/>
    <w:rsid w:val="00FD7C03"/>
    <w:rsid w:val="00FD7FE8"/>
    <w:rsid w:val="00FE2414"/>
    <w:rsid w:val="00FE2642"/>
    <w:rsid w:val="00FE2C38"/>
    <w:rsid w:val="00FE4BF7"/>
    <w:rsid w:val="00FE7404"/>
    <w:rsid w:val="00FF1FC5"/>
    <w:rsid w:val="00FF248E"/>
    <w:rsid w:val="00FF42AF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0127B629"/>
  <w15:docId w15:val="{922BCB99-FE51-4ECD-9CBB-38FD959D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lock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table" w:styleId="TableTheme">
    <w:name w:val="Table Theme"/>
    <w:basedOn w:val="TableNormal"/>
    <w:rsid w:val="00676F2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F66563"/>
    <w:pPr>
      <w:autoSpaceDN w:val="0"/>
      <w:jc w:val="left"/>
      <w:textAlignment w:val="baseline"/>
    </w:pPr>
    <w:rPr>
      <w:rFonts w:ascii="Arial" w:hAnsi="Arial" w:cs="Arial"/>
      <w:color w:val="000000"/>
      <w:kern w:val="3"/>
      <w:sz w:val="20"/>
      <w:lang w:val="en-US" w:eastAsia="en-US"/>
    </w:rPr>
  </w:style>
  <w:style w:type="paragraph" w:customStyle="1" w:styleId="Section10-Heading1">
    <w:name w:val="Section 10 - Heading 1"/>
    <w:basedOn w:val="Normal"/>
    <w:rsid w:val="00F66563"/>
    <w:pPr>
      <w:autoSpaceDN w:val="0"/>
      <w:spacing w:before="120" w:after="240"/>
      <w:jc w:val="center"/>
      <w:textAlignment w:val="baseline"/>
    </w:pPr>
    <w:rPr>
      <w:rFonts w:ascii="Times New Roman" w:hAnsi="Times New Roman"/>
      <w:b/>
      <w:color w:val="000000"/>
      <w:kern w:val="3"/>
      <w:sz w:val="36"/>
      <w:lang w:val="en-US" w:eastAsia="en-US"/>
    </w:rPr>
  </w:style>
  <w:style w:type="paragraph" w:customStyle="1" w:styleId="Textbodyindent">
    <w:name w:val="Text body indent"/>
    <w:basedOn w:val="Normal"/>
    <w:rsid w:val="00F66563"/>
    <w:pPr>
      <w:autoSpaceDN w:val="0"/>
      <w:ind w:left="603"/>
      <w:jc w:val="left"/>
      <w:textAlignment w:val="baseline"/>
    </w:pPr>
    <w:rPr>
      <w:rFonts w:ascii="Arial" w:hAnsi="Arial" w:cs="Arial"/>
      <w:color w:val="000000"/>
      <w:kern w:val="3"/>
      <w:sz w:val="20"/>
      <w:lang w:val="en-US" w:eastAsia="en-US"/>
    </w:rPr>
  </w:style>
  <w:style w:type="paragraph" w:customStyle="1" w:styleId="Enclosure">
    <w:name w:val="Enclosure"/>
    <w:basedOn w:val="Normal"/>
    <w:rsid w:val="00F66563"/>
    <w:pPr>
      <w:autoSpaceDN w:val="0"/>
      <w:jc w:val="left"/>
      <w:textAlignment w:val="baseline"/>
    </w:pPr>
    <w:rPr>
      <w:rFonts w:ascii="Times New Roman" w:hAnsi="Times New Roman"/>
      <w:color w:val="000000"/>
      <w:kern w:val="3"/>
      <w:lang w:val="en-US" w:eastAsia="en-US"/>
    </w:rPr>
  </w:style>
  <w:style w:type="paragraph" w:styleId="BodyTextIndent">
    <w:name w:val="Body Text Indent"/>
    <w:basedOn w:val="Normal"/>
    <w:link w:val="BodyTextIndentChar"/>
    <w:rsid w:val="004C7DF9"/>
    <w:pPr>
      <w:suppressAutoHyphens w:val="0"/>
      <w:ind w:left="72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4C7DF9"/>
    <w:rPr>
      <w:sz w:val="24"/>
      <w:szCs w:val="24"/>
      <w:lang w:val="en-US" w:eastAsia="en-US"/>
    </w:rPr>
  </w:style>
  <w:style w:type="paragraph" w:customStyle="1" w:styleId="Standard">
    <w:name w:val="Standard"/>
    <w:rsid w:val="004C7DF9"/>
    <w:pPr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paragraph" w:customStyle="1" w:styleId="Outline5">
    <w:name w:val="Outline5"/>
    <w:basedOn w:val="Standard"/>
    <w:rsid w:val="004C7DF9"/>
    <w:pPr>
      <w:spacing w:before="240"/>
    </w:pPr>
    <w:rPr>
      <w:rFonts w:ascii="Arial" w:hAnsi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41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AA9DB-4E3D-49F8-9E9F-7E3D9B32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179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Danijela Maneva</cp:lastModifiedBy>
  <cp:revision>69</cp:revision>
  <cp:lastPrinted>2023-04-27T11:06:00Z</cp:lastPrinted>
  <dcterms:created xsi:type="dcterms:W3CDTF">2019-03-27T08:34:00Z</dcterms:created>
  <dcterms:modified xsi:type="dcterms:W3CDTF">2026-03-12T14:29:00Z</dcterms:modified>
</cp:coreProperties>
</file>