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CDDF1" w14:textId="77777777" w:rsidR="00D55FB1" w:rsidRPr="00756743" w:rsidRDefault="00D55FB1" w:rsidP="00D55FB1">
      <w:pPr>
        <w:jc w:val="center"/>
        <w:rPr>
          <w:rFonts w:cs="Calibri"/>
          <w:b/>
          <w:sz w:val="28"/>
          <w:szCs w:val="22"/>
        </w:rPr>
      </w:pPr>
      <w:r w:rsidRPr="00756743">
        <w:rPr>
          <w:rFonts w:cs="Calibri"/>
          <w:b/>
          <w:sz w:val="28"/>
          <w:szCs w:val="22"/>
        </w:rPr>
        <w:t xml:space="preserve">Terms of Reference (ToR) Financial Officer </w:t>
      </w:r>
    </w:p>
    <w:p w14:paraId="260B700C" w14:textId="77777777" w:rsidR="00D55FB1" w:rsidRPr="00756743" w:rsidRDefault="00D55FB1" w:rsidP="00D55FB1">
      <w:pPr>
        <w:rPr>
          <w:rFonts w:cs="Calibri"/>
          <w:sz w:val="20"/>
          <w:szCs w:val="20"/>
          <w:lang w:eastAsia="en-GB"/>
        </w:rPr>
      </w:pPr>
    </w:p>
    <w:p w14:paraId="1FD63BD3" w14:textId="77777777" w:rsidR="00D55FB1" w:rsidRPr="0006347B" w:rsidRDefault="00D55FB1" w:rsidP="00D55FB1">
      <w:pPr>
        <w:jc w:val="center"/>
        <w:rPr>
          <w:rStyle w:val="Strong"/>
          <w:rFonts w:cs="Calibri"/>
          <w:caps/>
          <w:sz w:val="22"/>
          <w:szCs w:val="22"/>
        </w:rPr>
      </w:pPr>
      <w:r w:rsidRPr="0006347B">
        <w:rPr>
          <w:rStyle w:val="Strong"/>
          <w:rFonts w:cs="Calibri"/>
          <w:caps/>
          <w:sz w:val="22"/>
          <w:szCs w:val="22"/>
        </w:rPr>
        <w:t xml:space="preserve">IPA Cross-border COOPERATION programme </w:t>
      </w:r>
    </w:p>
    <w:p w14:paraId="78C1E1B8" w14:textId="77777777" w:rsidR="00D55FB1" w:rsidRDefault="00D55FB1" w:rsidP="00D55FB1">
      <w:pPr>
        <w:jc w:val="center"/>
        <w:rPr>
          <w:rStyle w:val="Strong"/>
          <w:rFonts w:cs="Calibri"/>
          <w:caps/>
          <w:sz w:val="22"/>
          <w:szCs w:val="22"/>
        </w:rPr>
      </w:pPr>
      <w:r w:rsidRPr="0006347B">
        <w:rPr>
          <w:rStyle w:val="Strong"/>
          <w:rFonts w:cs="Calibri"/>
          <w:caps/>
          <w:sz w:val="22"/>
          <w:szCs w:val="22"/>
        </w:rPr>
        <w:t>NORTH MACEDONIA –ALBANIA 2021-2027</w:t>
      </w:r>
    </w:p>
    <w:p w14:paraId="40FD4867" w14:textId="77777777" w:rsidR="00D55FB1" w:rsidRDefault="00D55FB1" w:rsidP="00D55FB1">
      <w:pPr>
        <w:jc w:val="center"/>
        <w:rPr>
          <w:rStyle w:val="Strong"/>
          <w:rFonts w:cs="Calibri"/>
          <w:caps/>
          <w:sz w:val="22"/>
          <w:szCs w:val="22"/>
        </w:rPr>
      </w:pPr>
    </w:p>
    <w:p w14:paraId="4F011185" w14:textId="0A22C9D5" w:rsidR="001A79B1" w:rsidRDefault="00D55FB1" w:rsidP="001A79B1">
      <w:pPr>
        <w:jc w:val="both"/>
        <w:rPr>
          <w:rFonts w:cs="Calibri"/>
          <w:iCs/>
          <w:sz w:val="22"/>
          <w:szCs w:val="22"/>
        </w:rPr>
      </w:pPr>
      <w:r w:rsidRPr="00756743">
        <w:rPr>
          <w:rStyle w:val="Strong"/>
          <w:rFonts w:cs="Calibri"/>
        </w:rPr>
        <w:t> </w:t>
      </w:r>
      <w:r w:rsidR="001A79B1" w:rsidRPr="006A300A">
        <w:rPr>
          <w:rFonts w:cs="Calibri"/>
          <w:b/>
          <w:sz w:val="22"/>
          <w:szCs w:val="22"/>
          <w:u w:val="single"/>
        </w:rPr>
        <w:t>PLEASE NOTE</w:t>
      </w:r>
      <w:r w:rsidR="001A79B1">
        <w:rPr>
          <w:rFonts w:cs="Calibri"/>
          <w:sz w:val="22"/>
          <w:szCs w:val="22"/>
        </w:rPr>
        <w:t xml:space="preserve">: This is a vacancy announcement with </w:t>
      </w:r>
      <w:r w:rsidR="00876AA3">
        <w:rPr>
          <w:rFonts w:cs="Calibri"/>
          <w:sz w:val="22"/>
          <w:szCs w:val="22"/>
        </w:rPr>
        <w:t xml:space="preserve">a </w:t>
      </w:r>
      <w:r w:rsidR="00876AA3" w:rsidRPr="004C73F0">
        <w:rPr>
          <w:rFonts w:cs="Calibri"/>
          <w:sz w:val="22"/>
          <w:szCs w:val="22"/>
        </w:rPr>
        <w:t>suspensive</w:t>
      </w:r>
      <w:r w:rsidR="001A79B1" w:rsidRPr="004C73F0">
        <w:rPr>
          <w:rFonts w:cs="Calibri"/>
          <w:sz w:val="22"/>
          <w:szCs w:val="22"/>
        </w:rPr>
        <w:t xml:space="preserve"> clause  </w:t>
      </w:r>
      <w:r w:rsidR="001A79B1">
        <w:rPr>
          <w:rFonts w:cs="Calibri"/>
          <w:sz w:val="22"/>
          <w:szCs w:val="22"/>
        </w:rPr>
        <w:t xml:space="preserve"> An employment contract will be signed with a successful </w:t>
      </w:r>
      <w:r w:rsidR="007E72F2">
        <w:rPr>
          <w:rFonts w:cs="Calibri"/>
          <w:sz w:val="22"/>
          <w:szCs w:val="22"/>
        </w:rPr>
        <w:t>candidate</w:t>
      </w:r>
      <w:r w:rsidR="001A79B1">
        <w:rPr>
          <w:rFonts w:cs="Calibri"/>
          <w:sz w:val="22"/>
          <w:szCs w:val="22"/>
        </w:rPr>
        <w:t xml:space="preserve"> for t</w:t>
      </w:r>
      <w:r w:rsidR="001A79B1" w:rsidRPr="004C73F0">
        <w:rPr>
          <w:rFonts w:cs="Calibri"/>
          <w:sz w:val="22"/>
          <w:szCs w:val="22"/>
        </w:rPr>
        <w:t xml:space="preserve">he  </w:t>
      </w:r>
      <w:r w:rsidR="001A79B1">
        <w:rPr>
          <w:rFonts w:cs="Calibri"/>
          <w:sz w:val="22"/>
          <w:szCs w:val="22"/>
        </w:rPr>
        <w:t xml:space="preserve">position of </w:t>
      </w:r>
      <w:r w:rsidR="001A79B1" w:rsidRPr="004C73F0">
        <w:rPr>
          <w:rFonts w:cs="Calibri"/>
          <w:sz w:val="22"/>
          <w:szCs w:val="22"/>
        </w:rPr>
        <w:t xml:space="preserve">Head of the JTS </w:t>
      </w:r>
      <w:r w:rsidR="001A79B1">
        <w:rPr>
          <w:rFonts w:cs="Calibri"/>
          <w:sz w:val="22"/>
          <w:szCs w:val="22"/>
        </w:rPr>
        <w:t xml:space="preserve">only after award of a </w:t>
      </w:r>
      <w:r w:rsidR="001A79B1" w:rsidRPr="004C73F0">
        <w:rPr>
          <w:rFonts w:cs="Calibri"/>
          <w:iCs/>
          <w:sz w:val="22"/>
          <w:szCs w:val="22"/>
        </w:rPr>
        <w:t>Technical Assistance to the Cross-border Cooperation Programme North Macedonia Albania under the 2023 allocation</w:t>
      </w:r>
      <w:r w:rsidR="001A79B1">
        <w:rPr>
          <w:rFonts w:cs="Calibri"/>
          <w:iCs/>
          <w:sz w:val="22"/>
          <w:szCs w:val="22"/>
        </w:rPr>
        <w:t xml:space="preserve"> by the EUD in Skopje. </w:t>
      </w:r>
    </w:p>
    <w:p w14:paraId="4FCF7B4C" w14:textId="77777777" w:rsidR="00D55FB1" w:rsidRPr="00756743" w:rsidRDefault="00D55FB1" w:rsidP="00D55FB1">
      <w:pPr>
        <w:jc w:val="center"/>
        <w:rPr>
          <w:rStyle w:val="Strong"/>
          <w:rFonts w:cs="Calibri"/>
          <w:b w:val="0"/>
          <w:bCs w:val="0"/>
        </w:rPr>
      </w:pPr>
    </w:p>
    <w:p w14:paraId="65B9F151" w14:textId="77777777" w:rsidR="00D55FB1" w:rsidRPr="00756743" w:rsidRDefault="00D55FB1" w:rsidP="00D55FB1">
      <w:pPr>
        <w:jc w:val="center"/>
        <w:rPr>
          <w:rStyle w:val="Strong"/>
          <w:rFonts w:cs="Calibri"/>
        </w:rPr>
      </w:pPr>
      <w:r w:rsidRPr="00756743">
        <w:rPr>
          <w:rStyle w:val="Strong"/>
          <w:rFonts w:cs="Calibri"/>
        </w:rPr>
        <w:t>JOB DESCRIPITON</w:t>
      </w:r>
    </w:p>
    <w:p w14:paraId="296BA10B" w14:textId="77777777" w:rsidR="00D55FB1" w:rsidRPr="00756743" w:rsidRDefault="00D55FB1" w:rsidP="00D55FB1">
      <w:pPr>
        <w:rPr>
          <w:rStyle w:val="Strong"/>
          <w:rFonts w:cs="Calibri"/>
          <w:b w:val="0"/>
          <w:bCs w:val="0"/>
        </w:rPr>
      </w:pPr>
      <w:r w:rsidRPr="00756743">
        <w:rPr>
          <w:rStyle w:val="Strong"/>
          <w:rFonts w:cs="Calibri"/>
        </w:rPr>
        <w:t> </w:t>
      </w:r>
    </w:p>
    <w:p w14:paraId="210DFD10" w14:textId="77777777" w:rsidR="00D55FB1" w:rsidRPr="00756743" w:rsidRDefault="00D55FB1" w:rsidP="00D55FB1">
      <w:pPr>
        <w:jc w:val="center"/>
        <w:rPr>
          <w:rFonts w:cs="Calibri"/>
          <w:b/>
          <w:lang w:eastAsia="mk-MK"/>
        </w:rPr>
      </w:pPr>
      <w:r w:rsidRPr="00756743">
        <w:rPr>
          <w:rFonts w:cs="Calibri"/>
          <w:b/>
          <w:lang w:eastAsia="mk-MK"/>
        </w:rPr>
        <w:t>The Position of “Financial Officer”</w:t>
      </w:r>
    </w:p>
    <w:p w14:paraId="30B20F07" w14:textId="77777777" w:rsidR="00D55FB1" w:rsidRPr="00756743" w:rsidRDefault="00D55FB1" w:rsidP="00D55FB1">
      <w:pPr>
        <w:rPr>
          <w:rFonts w:cs="Calibri"/>
          <w:sz w:val="22"/>
          <w:szCs w:val="22"/>
        </w:rPr>
      </w:pPr>
    </w:p>
    <w:p w14:paraId="39F74C92" w14:textId="77777777" w:rsidR="00D55FB1" w:rsidRPr="00756743" w:rsidRDefault="00D55FB1" w:rsidP="00D55FB1">
      <w:pPr>
        <w:rPr>
          <w:rStyle w:val="Strong"/>
          <w:rFonts w:cs="Calibri"/>
          <w:i/>
          <w:sz w:val="23"/>
          <w:szCs w:val="23"/>
        </w:rPr>
      </w:pPr>
      <w:r w:rsidRPr="00756743">
        <w:rPr>
          <w:rStyle w:val="Strong"/>
          <w:rFonts w:cs="Calibri"/>
          <w:i/>
          <w:sz w:val="23"/>
          <w:szCs w:val="23"/>
        </w:rPr>
        <w:t>Background</w:t>
      </w:r>
    </w:p>
    <w:p w14:paraId="5F414C63" w14:textId="77777777" w:rsidR="00D55FB1" w:rsidRPr="00756743" w:rsidRDefault="00D55FB1" w:rsidP="00D55FB1">
      <w:pPr>
        <w:jc w:val="both"/>
        <w:rPr>
          <w:rStyle w:val="Strong"/>
          <w:rFonts w:cs="Calibri"/>
          <w:i/>
          <w:sz w:val="23"/>
          <w:szCs w:val="23"/>
        </w:rPr>
      </w:pPr>
    </w:p>
    <w:p w14:paraId="671C5984" w14:textId="77777777" w:rsidR="00D55FB1" w:rsidRPr="00756743" w:rsidRDefault="00D55FB1" w:rsidP="00D55FB1">
      <w:pPr>
        <w:jc w:val="both"/>
        <w:rPr>
          <w:rFonts w:cs="Calibri"/>
          <w:sz w:val="23"/>
          <w:szCs w:val="23"/>
        </w:rPr>
      </w:pPr>
      <w:r w:rsidRPr="00756743">
        <w:rPr>
          <w:rFonts w:cs="Calibri"/>
          <w:sz w:val="23"/>
          <w:szCs w:val="23"/>
        </w:rPr>
        <w:t xml:space="preserve">The Joint Technical Secretariat, located in Struga, is the administrative body in charge of the day-to-day management of the IPA cross-border programme North Macedonia – Albania </w:t>
      </w:r>
      <w:r>
        <w:rPr>
          <w:rFonts w:cs="Calibri"/>
          <w:sz w:val="23"/>
          <w:szCs w:val="23"/>
        </w:rPr>
        <w:t>2021</w:t>
      </w:r>
      <w:r w:rsidRPr="00756743">
        <w:rPr>
          <w:rFonts w:cs="Calibri"/>
          <w:sz w:val="23"/>
          <w:szCs w:val="23"/>
        </w:rPr>
        <w:t>-</w:t>
      </w:r>
      <w:r>
        <w:rPr>
          <w:rFonts w:cs="Calibri"/>
          <w:sz w:val="23"/>
          <w:szCs w:val="23"/>
        </w:rPr>
        <w:t>2027</w:t>
      </w:r>
      <w:r w:rsidRPr="00756743">
        <w:rPr>
          <w:rFonts w:cs="Calibri"/>
          <w:sz w:val="23"/>
          <w:szCs w:val="23"/>
        </w:rPr>
        <w:t>.</w:t>
      </w:r>
    </w:p>
    <w:p w14:paraId="45A2F7D7" w14:textId="77777777" w:rsidR="00D55FB1" w:rsidRPr="00756743" w:rsidRDefault="00D55FB1" w:rsidP="00D55FB1">
      <w:pPr>
        <w:jc w:val="both"/>
        <w:rPr>
          <w:rFonts w:cs="Calibri"/>
          <w:sz w:val="23"/>
          <w:szCs w:val="23"/>
        </w:rPr>
      </w:pPr>
      <w:r w:rsidRPr="00756743">
        <w:rPr>
          <w:rFonts w:cs="Calibri"/>
          <w:sz w:val="23"/>
          <w:szCs w:val="23"/>
        </w:rPr>
        <w:t> </w:t>
      </w:r>
    </w:p>
    <w:p w14:paraId="180AD99C" w14:textId="77777777" w:rsidR="00D55FB1" w:rsidRPr="00756743" w:rsidRDefault="00D55FB1" w:rsidP="00D55FB1">
      <w:pPr>
        <w:jc w:val="both"/>
        <w:rPr>
          <w:rStyle w:val="Strong"/>
          <w:rFonts w:cs="Calibri"/>
          <w:i/>
          <w:sz w:val="23"/>
          <w:szCs w:val="23"/>
        </w:rPr>
      </w:pPr>
      <w:r w:rsidRPr="00756743">
        <w:rPr>
          <w:rStyle w:val="Strong"/>
          <w:rFonts w:cs="Calibri"/>
          <w:i/>
          <w:sz w:val="23"/>
          <w:szCs w:val="23"/>
        </w:rPr>
        <w:t>Contracting Authority</w:t>
      </w:r>
    </w:p>
    <w:p w14:paraId="734AFBBA" w14:textId="77777777" w:rsidR="00D55FB1" w:rsidRPr="00756743" w:rsidRDefault="00D55FB1" w:rsidP="00D55FB1">
      <w:pPr>
        <w:jc w:val="both"/>
        <w:rPr>
          <w:rFonts w:cs="Calibri"/>
          <w:i/>
          <w:sz w:val="23"/>
          <w:szCs w:val="23"/>
        </w:rPr>
      </w:pPr>
    </w:p>
    <w:p w14:paraId="1EA80868" w14:textId="04AD592F" w:rsidR="00D55FB1" w:rsidRPr="00756743" w:rsidRDefault="00D55FB1" w:rsidP="00D55FB1">
      <w:pPr>
        <w:jc w:val="both"/>
        <w:rPr>
          <w:rFonts w:cs="Calibri"/>
          <w:sz w:val="23"/>
          <w:szCs w:val="23"/>
        </w:rPr>
      </w:pPr>
      <w:r w:rsidRPr="00756743">
        <w:rPr>
          <w:rFonts w:cs="Calibri"/>
          <w:sz w:val="23"/>
          <w:szCs w:val="23"/>
        </w:rPr>
        <w:t xml:space="preserve">The contracting authority </w:t>
      </w:r>
      <w:r>
        <w:rPr>
          <w:rFonts w:cs="Calibri"/>
          <w:sz w:val="23"/>
          <w:szCs w:val="23"/>
        </w:rPr>
        <w:t>is</w:t>
      </w:r>
      <w:r w:rsidRPr="00756743">
        <w:rPr>
          <w:rFonts w:cs="Calibri"/>
          <w:sz w:val="23"/>
          <w:szCs w:val="23"/>
        </w:rPr>
        <w:t xml:space="preserve"> the Ministry for Local Self Government (MoLSG) in the of North Macedonia. </w:t>
      </w:r>
    </w:p>
    <w:p w14:paraId="2F573EBF" w14:textId="77777777" w:rsidR="00D55FB1" w:rsidRPr="00756743" w:rsidRDefault="00D55FB1" w:rsidP="00D55FB1">
      <w:pPr>
        <w:jc w:val="both"/>
        <w:rPr>
          <w:rFonts w:cs="Calibri"/>
          <w:sz w:val="23"/>
          <w:szCs w:val="23"/>
        </w:rPr>
      </w:pPr>
    </w:p>
    <w:p w14:paraId="410EEB5F" w14:textId="77777777" w:rsidR="00D55FB1" w:rsidRPr="00756743" w:rsidRDefault="00D55FB1" w:rsidP="00D55FB1">
      <w:pPr>
        <w:jc w:val="both"/>
        <w:rPr>
          <w:rFonts w:cs="Calibri"/>
          <w:sz w:val="23"/>
          <w:szCs w:val="23"/>
        </w:rPr>
      </w:pPr>
      <w:r w:rsidRPr="00756743">
        <w:rPr>
          <w:rFonts w:cs="Calibri"/>
          <w:sz w:val="23"/>
          <w:szCs w:val="23"/>
        </w:rPr>
        <w:t>This position will be financed under the “Technical assistance for the Cross – border Cooperation Programme North Macedonia – Alba</w:t>
      </w:r>
      <w:r>
        <w:rPr>
          <w:rFonts w:cs="Calibri"/>
          <w:sz w:val="23"/>
          <w:szCs w:val="23"/>
        </w:rPr>
        <w:t>nia in the framework of IPA 3”.</w:t>
      </w:r>
    </w:p>
    <w:p w14:paraId="74686803" w14:textId="77777777" w:rsidR="00D55FB1" w:rsidRPr="00756743" w:rsidRDefault="00D55FB1" w:rsidP="00D55FB1">
      <w:pPr>
        <w:jc w:val="both"/>
        <w:rPr>
          <w:rFonts w:cs="Calibri"/>
          <w:sz w:val="23"/>
          <w:szCs w:val="23"/>
        </w:rPr>
      </w:pPr>
      <w:r w:rsidRPr="00756743">
        <w:rPr>
          <w:rFonts w:cs="Calibri"/>
          <w:sz w:val="23"/>
          <w:szCs w:val="23"/>
        </w:rPr>
        <w:t> </w:t>
      </w:r>
    </w:p>
    <w:p w14:paraId="646B2663" w14:textId="77777777" w:rsidR="00D55FB1" w:rsidRDefault="00D55FB1" w:rsidP="00D55FB1">
      <w:pPr>
        <w:jc w:val="both"/>
        <w:rPr>
          <w:rStyle w:val="Emphasis"/>
          <w:rFonts w:cs="Calibri"/>
          <w:b/>
          <w:bCs/>
          <w:sz w:val="23"/>
          <w:szCs w:val="23"/>
        </w:rPr>
      </w:pPr>
      <w:r w:rsidRPr="00756743">
        <w:rPr>
          <w:rStyle w:val="Emphasis"/>
          <w:rFonts w:cs="Calibri"/>
          <w:b/>
          <w:bCs/>
          <w:sz w:val="23"/>
          <w:szCs w:val="23"/>
        </w:rPr>
        <w:t>Position summary and duration</w:t>
      </w:r>
    </w:p>
    <w:p w14:paraId="7DAC81FF" w14:textId="77777777" w:rsidR="00D55FB1" w:rsidRDefault="00D55FB1" w:rsidP="00D55FB1">
      <w:pPr>
        <w:jc w:val="both"/>
        <w:rPr>
          <w:rStyle w:val="Emphasis"/>
          <w:rFonts w:cs="Calibri"/>
          <w:b/>
          <w:bCs/>
          <w:sz w:val="23"/>
          <w:szCs w:val="23"/>
        </w:rPr>
      </w:pPr>
    </w:p>
    <w:p w14:paraId="5E041244" w14:textId="5A51D4CD" w:rsidR="00D55FB1" w:rsidRDefault="00D55FB1" w:rsidP="00D55FB1">
      <w:pPr>
        <w:jc w:val="both"/>
        <w:rPr>
          <w:sz w:val="22"/>
          <w:szCs w:val="22"/>
          <w:lang w:eastAsia="en-GB"/>
        </w:rPr>
      </w:pPr>
      <w:r w:rsidRPr="00702FD8">
        <w:rPr>
          <w:rFonts w:cs="Calibri"/>
          <w:sz w:val="23"/>
          <w:szCs w:val="23"/>
          <w:lang w:eastAsia="mk-MK"/>
        </w:rPr>
        <w:t>The Financial Officer shall discharge his/her duties full time in the office</w:t>
      </w:r>
      <w:r>
        <w:rPr>
          <w:rFonts w:cs="Calibri"/>
          <w:sz w:val="23"/>
          <w:szCs w:val="23"/>
          <w:lang w:eastAsia="mk-MK"/>
        </w:rPr>
        <w:t xml:space="preserve"> </w:t>
      </w:r>
      <w:r w:rsidRPr="00756743">
        <w:rPr>
          <w:rFonts w:cs="Calibri"/>
          <w:sz w:val="23"/>
          <w:szCs w:val="23"/>
          <w:lang w:eastAsia="mk-MK"/>
        </w:rPr>
        <w:t xml:space="preserve">of MoLSG, </w:t>
      </w:r>
      <w:r w:rsidRPr="00702FD8">
        <w:rPr>
          <w:rFonts w:cs="Calibri"/>
          <w:sz w:val="23"/>
          <w:szCs w:val="23"/>
          <w:lang w:eastAsia="mk-MK"/>
        </w:rPr>
        <w:t xml:space="preserve"> and on the field</w:t>
      </w:r>
      <w:r>
        <w:rPr>
          <w:rFonts w:cs="Calibri"/>
          <w:sz w:val="23"/>
          <w:szCs w:val="23"/>
          <w:lang w:eastAsia="mk-MK"/>
        </w:rPr>
        <w:t xml:space="preserve"> if needed </w:t>
      </w:r>
      <w:r w:rsidRPr="00847F16">
        <w:rPr>
          <w:sz w:val="23"/>
          <w:szCs w:val="23"/>
          <w:lang w:val="mk-MK" w:eastAsia="en-GB"/>
        </w:rPr>
        <w:t xml:space="preserve">with a duration until </w:t>
      </w:r>
      <w:r w:rsidRPr="00847F16">
        <w:rPr>
          <w:sz w:val="23"/>
          <w:szCs w:val="23"/>
          <w:lang w:eastAsia="en-GB"/>
        </w:rPr>
        <w:t>the end of programme</w:t>
      </w:r>
      <w:r w:rsidR="001A79B1">
        <w:rPr>
          <w:sz w:val="23"/>
          <w:szCs w:val="23"/>
          <w:lang w:eastAsia="en-GB"/>
        </w:rPr>
        <w:t xml:space="preserve"> </w:t>
      </w:r>
      <w:r w:rsidR="001A79B1">
        <w:rPr>
          <w:sz w:val="22"/>
          <w:szCs w:val="22"/>
          <w:lang w:eastAsia="en-GB"/>
        </w:rPr>
        <w:t>(under the assumption that the next contract for the next TA will be awarded by the EUD and based on satisfactory employment assessment procedure)</w:t>
      </w:r>
      <w:r w:rsidR="001A79B1" w:rsidRPr="006A300A">
        <w:rPr>
          <w:sz w:val="22"/>
          <w:szCs w:val="22"/>
          <w:lang w:eastAsia="en-GB"/>
        </w:rPr>
        <w:t>.</w:t>
      </w:r>
    </w:p>
    <w:p w14:paraId="75EFBFCC" w14:textId="77777777" w:rsidR="001A79B1" w:rsidRPr="00B46202" w:rsidRDefault="001A79B1" w:rsidP="00D55FB1">
      <w:pPr>
        <w:jc w:val="both"/>
        <w:rPr>
          <w:sz w:val="22"/>
          <w:szCs w:val="22"/>
          <w:lang w:val="mk-MK" w:eastAsia="en-GB"/>
        </w:rPr>
      </w:pPr>
    </w:p>
    <w:p w14:paraId="5D3D93A4" w14:textId="08E4D1C0" w:rsidR="00D55FB1" w:rsidRPr="00702FD8" w:rsidRDefault="00D55FB1" w:rsidP="00D55FB1">
      <w:pPr>
        <w:jc w:val="both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  <w:lang w:eastAsia="mk-MK"/>
        </w:rPr>
        <w:t xml:space="preserve">The Financial Officer </w:t>
      </w:r>
      <w:r w:rsidRPr="00702FD8">
        <w:rPr>
          <w:rFonts w:cs="Calibri"/>
          <w:sz w:val="23"/>
          <w:szCs w:val="23"/>
          <w:lang w:eastAsia="mk-MK"/>
        </w:rPr>
        <w:t>shall discharge his/her duties</w:t>
      </w:r>
      <w:r w:rsidRPr="00702FD8">
        <w:rPr>
          <w:rFonts w:cs="Calibri"/>
          <w:sz w:val="23"/>
          <w:szCs w:val="23"/>
        </w:rPr>
        <w:t xml:space="preserve"> of all administrative, financial, and logistic tasks related to the internal functioning of the JTS and Antenna offices. </w:t>
      </w:r>
    </w:p>
    <w:p w14:paraId="1E55EBB9" w14:textId="77777777" w:rsidR="00D55FB1" w:rsidRPr="00ED4469" w:rsidRDefault="00D55FB1" w:rsidP="00D55FB1">
      <w:pPr>
        <w:tabs>
          <w:tab w:val="center" w:pos="4815"/>
          <w:tab w:val="left" w:pos="5235"/>
        </w:tabs>
        <w:rPr>
          <w:rStyle w:val="Strong"/>
          <w:rFonts w:cs="Calibri"/>
          <w:sz w:val="23"/>
          <w:szCs w:val="23"/>
          <w:lang w:val="mk-MK"/>
        </w:rPr>
      </w:pPr>
    </w:p>
    <w:p w14:paraId="6140D652" w14:textId="77777777" w:rsidR="00D55FB1" w:rsidRPr="00756743" w:rsidRDefault="00D55FB1" w:rsidP="00D55FB1">
      <w:pPr>
        <w:tabs>
          <w:tab w:val="center" w:pos="4815"/>
          <w:tab w:val="left" w:pos="5235"/>
        </w:tabs>
        <w:rPr>
          <w:rStyle w:val="Strong"/>
          <w:rFonts w:cs="Calibri"/>
          <w:sz w:val="23"/>
          <w:szCs w:val="23"/>
        </w:rPr>
      </w:pPr>
      <w:r w:rsidRPr="00756743">
        <w:rPr>
          <w:rStyle w:val="Strong"/>
          <w:rFonts w:cs="Calibri"/>
          <w:sz w:val="23"/>
          <w:szCs w:val="23"/>
        </w:rPr>
        <w:lastRenderedPageBreak/>
        <w:t>Essential Job Functions</w:t>
      </w:r>
      <w:r w:rsidRPr="00756743">
        <w:rPr>
          <w:rStyle w:val="Strong"/>
          <w:rFonts w:cs="Calibri"/>
          <w:sz w:val="23"/>
          <w:szCs w:val="23"/>
        </w:rPr>
        <w:tab/>
      </w:r>
      <w:r w:rsidRPr="00756743">
        <w:rPr>
          <w:rStyle w:val="Strong"/>
          <w:rFonts w:cs="Calibri"/>
          <w:sz w:val="23"/>
          <w:szCs w:val="23"/>
        </w:rPr>
        <w:tab/>
      </w:r>
    </w:p>
    <w:p w14:paraId="0F6AF7E3" w14:textId="437BD640" w:rsidR="00D55FB1" w:rsidRPr="00756743" w:rsidRDefault="00D55FB1" w:rsidP="00D55FB1">
      <w:pPr>
        <w:pStyle w:val="ListBullet3"/>
        <w:numPr>
          <w:ilvl w:val="0"/>
          <w:numId w:val="0"/>
        </w:numPr>
        <w:spacing w:before="240"/>
        <w:ind w:left="360" w:hanging="360"/>
        <w:jc w:val="both"/>
        <w:rPr>
          <w:rFonts w:cs="Calibri"/>
          <w:sz w:val="23"/>
          <w:szCs w:val="23"/>
        </w:rPr>
      </w:pPr>
      <w:r w:rsidRPr="00756743">
        <w:rPr>
          <w:rFonts w:cs="Calibri"/>
          <w:sz w:val="23"/>
          <w:szCs w:val="23"/>
        </w:rPr>
        <w:t>Under the supervision of the Head of JTS,</w:t>
      </w:r>
      <w:r>
        <w:rPr>
          <w:rFonts w:cs="Calibri"/>
          <w:sz w:val="23"/>
          <w:szCs w:val="23"/>
        </w:rPr>
        <w:t xml:space="preserve"> </w:t>
      </w:r>
      <w:r w:rsidRPr="000369B0">
        <w:rPr>
          <w:rStyle w:val="Strong"/>
          <w:rFonts w:cs="Calibri"/>
          <w:b w:val="0"/>
          <w:sz w:val="23"/>
          <w:szCs w:val="23"/>
        </w:rPr>
        <w:t>Program</w:t>
      </w:r>
      <w:r>
        <w:rPr>
          <w:rFonts w:cs="Calibri"/>
          <w:sz w:val="23"/>
          <w:szCs w:val="23"/>
        </w:rPr>
        <w:t xml:space="preserve"> </w:t>
      </w:r>
      <w:r w:rsidRPr="00756743">
        <w:rPr>
          <w:rFonts w:cs="Calibri"/>
          <w:sz w:val="23"/>
          <w:szCs w:val="23"/>
        </w:rPr>
        <w:t>Manager appointed by the MoLSG</w:t>
      </w:r>
      <w:r>
        <w:rPr>
          <w:rFonts w:cs="Calibri"/>
          <w:sz w:val="23"/>
          <w:szCs w:val="23"/>
        </w:rPr>
        <w:t xml:space="preserve"> and </w:t>
      </w:r>
      <w:r w:rsidR="00876AA3" w:rsidRPr="00756743">
        <w:rPr>
          <w:rFonts w:cs="Calibri"/>
          <w:sz w:val="23"/>
          <w:szCs w:val="23"/>
          <w:lang w:eastAsia="mk-MK"/>
        </w:rPr>
        <w:t>th</w:t>
      </w:r>
      <w:r w:rsidR="00876AA3">
        <w:rPr>
          <w:rFonts w:cs="Calibri"/>
          <w:sz w:val="23"/>
          <w:szCs w:val="23"/>
          <w:lang w:eastAsia="mk-MK"/>
        </w:rPr>
        <w:t>e Albanian</w:t>
      </w:r>
      <w:r w:rsidRPr="00756743">
        <w:rPr>
          <w:rFonts w:cs="Calibri"/>
          <w:sz w:val="23"/>
          <w:szCs w:val="23"/>
          <w:lang w:eastAsia="mk-MK"/>
        </w:rPr>
        <w:t xml:space="preserve"> </w:t>
      </w:r>
      <w:r>
        <w:rPr>
          <w:rFonts w:cs="Calibri"/>
          <w:sz w:val="23"/>
          <w:szCs w:val="23"/>
          <w:lang w:eastAsia="mk-MK"/>
        </w:rPr>
        <w:t xml:space="preserve">CBCS, </w:t>
      </w:r>
      <w:r w:rsidRPr="00756743">
        <w:rPr>
          <w:rFonts w:cs="Calibri"/>
          <w:sz w:val="23"/>
          <w:szCs w:val="23"/>
        </w:rPr>
        <w:t xml:space="preserve"> the Finance Officer will be responsible:</w:t>
      </w:r>
    </w:p>
    <w:p w14:paraId="15B468C1" w14:textId="77777777" w:rsidR="00D55FB1" w:rsidRPr="00756743" w:rsidRDefault="00D55FB1" w:rsidP="00D55FB1">
      <w:pPr>
        <w:pStyle w:val="ListBullet3"/>
        <w:numPr>
          <w:ilvl w:val="0"/>
          <w:numId w:val="0"/>
        </w:numPr>
        <w:spacing w:before="240"/>
        <w:ind w:left="360" w:hanging="360"/>
        <w:rPr>
          <w:rFonts w:cs="Calibri"/>
          <w:color w:val="C00000"/>
          <w:sz w:val="23"/>
          <w:szCs w:val="23"/>
        </w:rPr>
      </w:pPr>
    </w:p>
    <w:p w14:paraId="45236AD0" w14:textId="77777777" w:rsidR="00D55FB1" w:rsidRPr="00756743" w:rsidRDefault="00D55FB1" w:rsidP="00D55FB1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rFonts w:cs="Calibri"/>
          <w:sz w:val="23"/>
          <w:szCs w:val="23"/>
          <w:lang w:eastAsia="mk-MK"/>
        </w:rPr>
      </w:pPr>
      <w:r>
        <w:rPr>
          <w:rFonts w:cs="Calibri"/>
          <w:sz w:val="23"/>
          <w:szCs w:val="23"/>
          <w:lang w:eastAsia="mk-MK"/>
        </w:rPr>
        <w:t xml:space="preserve">Collecting, verifying, </w:t>
      </w:r>
      <w:r w:rsidRPr="00756743">
        <w:rPr>
          <w:rFonts w:cs="Calibri"/>
          <w:sz w:val="23"/>
          <w:szCs w:val="23"/>
          <w:lang w:eastAsia="mk-MK"/>
        </w:rPr>
        <w:t>processing</w:t>
      </w:r>
      <w:r>
        <w:rPr>
          <w:rFonts w:cs="Calibri"/>
          <w:sz w:val="23"/>
          <w:szCs w:val="23"/>
          <w:lang w:eastAsia="mk-MK"/>
        </w:rPr>
        <w:t xml:space="preserve"> and supporting procurements with</w:t>
      </w:r>
      <w:r w:rsidRPr="00756743">
        <w:rPr>
          <w:rFonts w:cs="Calibri"/>
          <w:sz w:val="23"/>
          <w:szCs w:val="23"/>
          <w:lang w:eastAsia="mk-MK"/>
        </w:rPr>
        <w:t xml:space="preserve"> all financial documents related to service contract, technical check of invoices to verify that VAT exemption procedure is respected, </w:t>
      </w:r>
      <w:r w:rsidRPr="00756743">
        <w:rPr>
          <w:rFonts w:cs="Calibri"/>
          <w:sz w:val="23"/>
          <w:szCs w:val="23"/>
        </w:rPr>
        <w:t>administration of resources, and arranging payment orders</w:t>
      </w:r>
      <w:r w:rsidRPr="00756743">
        <w:rPr>
          <w:rFonts w:cs="Calibri"/>
          <w:sz w:val="23"/>
          <w:szCs w:val="23"/>
          <w:lang w:eastAsia="mk-MK"/>
        </w:rPr>
        <w:t xml:space="preserve">; </w:t>
      </w:r>
    </w:p>
    <w:p w14:paraId="7AC577F7" w14:textId="77777777" w:rsidR="00D55FB1" w:rsidRPr="00756743" w:rsidRDefault="00D55FB1" w:rsidP="00D55FB1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rFonts w:cs="Calibri"/>
          <w:sz w:val="23"/>
          <w:szCs w:val="23"/>
          <w:lang w:eastAsia="mk-MK"/>
        </w:rPr>
      </w:pPr>
      <w:r w:rsidRPr="00756743">
        <w:rPr>
          <w:rFonts w:cs="Calibri"/>
          <w:sz w:val="23"/>
          <w:szCs w:val="23"/>
          <w:lang w:eastAsia="mk-MK"/>
        </w:rPr>
        <w:t xml:space="preserve">Maintenance of financial data records (costs incurred, forecast budget, funds remaining); </w:t>
      </w:r>
    </w:p>
    <w:p w14:paraId="049826BC" w14:textId="77777777" w:rsidR="00D55FB1" w:rsidRPr="00756743" w:rsidRDefault="00D55FB1" w:rsidP="00D55FB1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rFonts w:cs="Calibri"/>
          <w:sz w:val="23"/>
          <w:szCs w:val="23"/>
          <w:lang w:eastAsia="mk-MK"/>
        </w:rPr>
      </w:pPr>
      <w:r w:rsidRPr="00756743">
        <w:rPr>
          <w:rFonts w:cs="Calibri"/>
          <w:sz w:val="23"/>
          <w:szCs w:val="23"/>
          <w:lang w:eastAsia="mk-MK"/>
        </w:rPr>
        <w:t xml:space="preserve">Preparation of requests for payment, requests for contract amendments; </w:t>
      </w:r>
    </w:p>
    <w:p w14:paraId="5C12B244" w14:textId="77777777" w:rsidR="00D55FB1" w:rsidRPr="00756743" w:rsidRDefault="00D55FB1" w:rsidP="00D55FB1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rFonts w:cs="Calibri"/>
          <w:sz w:val="23"/>
          <w:szCs w:val="23"/>
          <w:lang w:eastAsia="mk-MK"/>
        </w:rPr>
      </w:pPr>
      <w:r w:rsidRPr="00756743">
        <w:rPr>
          <w:rFonts w:cs="Calibri"/>
          <w:sz w:val="23"/>
          <w:szCs w:val="23"/>
          <w:lang w:eastAsia="mk-MK"/>
        </w:rPr>
        <w:t xml:space="preserve">Archiving all relevant documentation both, electronically and/or manually; </w:t>
      </w:r>
    </w:p>
    <w:p w14:paraId="544DCED7" w14:textId="77777777" w:rsidR="00D55FB1" w:rsidRPr="000369B0" w:rsidRDefault="00D55FB1" w:rsidP="00D55FB1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rFonts w:cs="Calibri"/>
          <w:sz w:val="22"/>
          <w:szCs w:val="22"/>
          <w:lang w:eastAsia="mk-MK"/>
        </w:rPr>
      </w:pPr>
      <w:r w:rsidRPr="000369B0">
        <w:rPr>
          <w:rFonts w:cs="Calibri"/>
          <w:sz w:val="23"/>
          <w:szCs w:val="23"/>
          <w:lang w:eastAsia="mk-MK"/>
        </w:rPr>
        <w:t xml:space="preserve">Participation in public procurement and subcontracting procedures </w:t>
      </w:r>
      <w:r>
        <w:rPr>
          <w:rFonts w:cs="Calibri"/>
          <w:sz w:val="23"/>
          <w:szCs w:val="23"/>
          <w:lang w:eastAsia="mk-MK"/>
        </w:rPr>
        <w:t>as control point</w:t>
      </w:r>
    </w:p>
    <w:p w14:paraId="4804FCC6" w14:textId="77777777" w:rsidR="00D55FB1" w:rsidRPr="000369B0" w:rsidRDefault="00D55FB1" w:rsidP="00D55FB1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rStyle w:val="Emphasis"/>
          <w:rFonts w:cs="Calibri"/>
          <w:i w:val="0"/>
          <w:iCs w:val="0"/>
          <w:sz w:val="22"/>
          <w:szCs w:val="22"/>
          <w:lang w:eastAsia="mk-MK"/>
        </w:rPr>
      </w:pPr>
      <w:r w:rsidRPr="000369B0">
        <w:rPr>
          <w:rFonts w:cs="Calibri"/>
          <w:sz w:val="23"/>
          <w:szCs w:val="23"/>
          <w:lang w:eastAsia="mk-MK"/>
        </w:rPr>
        <w:t>Assisting Operating structures of MoLSG and State Agency for Strategic programing and Aid Coordination (SASPAC)</w:t>
      </w:r>
    </w:p>
    <w:p w14:paraId="02621CA3" w14:textId="77777777" w:rsidR="00D55FB1" w:rsidRPr="00756743" w:rsidRDefault="00D55FB1" w:rsidP="00D55FB1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rFonts w:cs="Calibri"/>
          <w:sz w:val="23"/>
          <w:szCs w:val="23"/>
          <w:lang w:eastAsia="mk-MK"/>
        </w:rPr>
      </w:pPr>
      <w:r>
        <w:rPr>
          <w:rFonts w:cs="Calibri"/>
          <w:sz w:val="23"/>
          <w:szCs w:val="23"/>
          <w:lang w:eastAsia="mk-MK"/>
        </w:rPr>
        <w:t xml:space="preserve">Assisting OS’s </w:t>
      </w:r>
      <w:r w:rsidRPr="00756743">
        <w:rPr>
          <w:rFonts w:cs="Calibri"/>
          <w:sz w:val="23"/>
          <w:szCs w:val="23"/>
          <w:lang w:eastAsia="mk-MK"/>
        </w:rPr>
        <w:t xml:space="preserve">during audit missions, reviewing expenditure verification reports drafted by the auditor of the service contract and making comments on financial and contractual matters; </w:t>
      </w:r>
    </w:p>
    <w:p w14:paraId="08F1517D" w14:textId="77777777" w:rsidR="00D55FB1" w:rsidRPr="00756743" w:rsidRDefault="00D55FB1" w:rsidP="00D55FB1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rFonts w:cs="Calibri"/>
          <w:sz w:val="23"/>
          <w:szCs w:val="23"/>
          <w:lang w:eastAsia="mk-MK"/>
        </w:rPr>
      </w:pPr>
      <w:r w:rsidRPr="00756743">
        <w:rPr>
          <w:rFonts w:cs="Calibri"/>
          <w:sz w:val="23"/>
          <w:szCs w:val="23"/>
        </w:rPr>
        <w:t xml:space="preserve">Management of JTS (Antenna) budget, i.e.: monitoring available funds, reviewing the status of JTS (Antenna) accounts, controlling expenditure eligibility; </w:t>
      </w:r>
    </w:p>
    <w:p w14:paraId="2CCFEBB3" w14:textId="77777777" w:rsidR="00D55FB1" w:rsidRPr="00756743" w:rsidRDefault="00D55FB1" w:rsidP="00D55FB1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rFonts w:cs="Calibri"/>
          <w:sz w:val="23"/>
          <w:szCs w:val="23"/>
        </w:rPr>
      </w:pPr>
      <w:r w:rsidRPr="00756743">
        <w:rPr>
          <w:rFonts w:cs="Calibri"/>
          <w:sz w:val="23"/>
          <w:szCs w:val="23"/>
        </w:rPr>
        <w:t xml:space="preserve">Prepare TA budget and Budget plans, take care of all the liabilities, controlling expenditures eligibility and office budget; </w:t>
      </w:r>
    </w:p>
    <w:p w14:paraId="3F9200D8" w14:textId="77777777" w:rsidR="00D55FB1" w:rsidRPr="00756743" w:rsidRDefault="00D55FB1" w:rsidP="00D55FB1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rFonts w:cs="Calibri"/>
          <w:sz w:val="23"/>
          <w:szCs w:val="23"/>
        </w:rPr>
      </w:pPr>
      <w:r w:rsidRPr="00756743">
        <w:rPr>
          <w:rFonts w:cs="Calibri"/>
          <w:sz w:val="23"/>
          <w:szCs w:val="23"/>
        </w:rPr>
        <w:t xml:space="preserve">Contribute to the definition of internal rules for the review of financial progress reports; </w:t>
      </w:r>
    </w:p>
    <w:p w14:paraId="5F372C5B" w14:textId="77777777" w:rsidR="00D55FB1" w:rsidRPr="00756743" w:rsidRDefault="00D55FB1" w:rsidP="00D55FB1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rFonts w:cs="Calibri"/>
          <w:sz w:val="23"/>
          <w:szCs w:val="23"/>
        </w:rPr>
      </w:pPr>
      <w:r w:rsidRPr="00756743">
        <w:rPr>
          <w:rFonts w:cs="Calibri"/>
          <w:sz w:val="23"/>
          <w:szCs w:val="23"/>
        </w:rPr>
        <w:t xml:space="preserve">Implement and update the JTS project database; </w:t>
      </w:r>
    </w:p>
    <w:p w14:paraId="62AD84F6" w14:textId="77777777" w:rsidR="00D55FB1" w:rsidRPr="00756743" w:rsidRDefault="00D55FB1" w:rsidP="00D55FB1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rFonts w:cs="Calibri"/>
          <w:sz w:val="23"/>
          <w:szCs w:val="23"/>
          <w:lang w:eastAsia="mk-MK"/>
        </w:rPr>
      </w:pPr>
      <w:r w:rsidRPr="00756743">
        <w:rPr>
          <w:rFonts w:cs="Calibri"/>
          <w:sz w:val="23"/>
          <w:szCs w:val="23"/>
          <w:lang w:eastAsia="mk-MK"/>
        </w:rPr>
        <w:t>Assisting the Head of JTS as the Team Leader in preparation and delivering of workshops to potential applicants/grant beneficiaries (financial aspects of project preparation/implementation) and other events in the field, particularly related to logistical arrangements, fin</w:t>
      </w:r>
      <w:r>
        <w:rPr>
          <w:rFonts w:cs="Calibri"/>
          <w:sz w:val="23"/>
          <w:szCs w:val="23"/>
          <w:lang w:eastAsia="mk-MK"/>
        </w:rPr>
        <w:t>ancial and procurement matters.</w:t>
      </w:r>
    </w:p>
    <w:p w14:paraId="35D2AC68" w14:textId="77777777" w:rsidR="00D55FB1" w:rsidRPr="00756743" w:rsidRDefault="00D55FB1" w:rsidP="00D55FB1">
      <w:pPr>
        <w:rPr>
          <w:rStyle w:val="Emphasis"/>
          <w:rFonts w:cs="Calibri"/>
          <w:b/>
          <w:bCs/>
          <w:sz w:val="23"/>
          <w:szCs w:val="23"/>
        </w:rPr>
      </w:pPr>
    </w:p>
    <w:p w14:paraId="6E2CDFDB" w14:textId="77777777" w:rsidR="00D55FB1" w:rsidRPr="004D5BF0" w:rsidRDefault="00D55FB1" w:rsidP="00D55FB1">
      <w:pPr>
        <w:pStyle w:val="CommentText"/>
        <w:rPr>
          <w:rStyle w:val="Emphasis"/>
          <w:rFonts w:cs="Calibri"/>
          <w:b/>
          <w:bCs/>
          <w:sz w:val="23"/>
          <w:szCs w:val="23"/>
        </w:rPr>
      </w:pPr>
      <w:r w:rsidRPr="00756743">
        <w:rPr>
          <w:rFonts w:cs="Calibri"/>
          <w:color w:val="6D6D6D"/>
          <w:sz w:val="21"/>
          <w:szCs w:val="21"/>
          <w:shd w:val="clear" w:color="auto" w:fill="FFFFFF"/>
        </w:rPr>
        <w:t> </w:t>
      </w:r>
      <w:r w:rsidRPr="00756743">
        <w:rPr>
          <w:rStyle w:val="Emphasis"/>
          <w:rFonts w:cs="Calibri"/>
          <w:b/>
          <w:bCs/>
          <w:sz w:val="23"/>
          <w:szCs w:val="23"/>
        </w:rPr>
        <w:t>Profile and qualifications</w:t>
      </w:r>
      <w:r>
        <w:rPr>
          <w:rStyle w:val="Emphasis"/>
          <w:rFonts w:cs="Calibri"/>
          <w:b/>
          <w:bCs/>
          <w:sz w:val="23"/>
          <w:szCs w:val="23"/>
        </w:rPr>
        <w:t xml:space="preserve"> </w:t>
      </w:r>
    </w:p>
    <w:p w14:paraId="4A94B8BD" w14:textId="77777777" w:rsidR="00D55FB1" w:rsidRPr="00756743" w:rsidRDefault="00D55FB1" w:rsidP="00D55FB1">
      <w:pPr>
        <w:numPr>
          <w:ilvl w:val="0"/>
          <w:numId w:val="3"/>
        </w:numPr>
        <w:spacing w:line="240" w:lineRule="auto"/>
        <w:ind w:left="360"/>
        <w:jc w:val="both"/>
        <w:rPr>
          <w:rFonts w:cs="Calibri"/>
          <w:sz w:val="23"/>
          <w:szCs w:val="23"/>
          <w:lang w:eastAsia="mk-MK"/>
        </w:rPr>
      </w:pPr>
      <w:r w:rsidRPr="00756743">
        <w:rPr>
          <w:rFonts w:cs="Calibri"/>
          <w:sz w:val="23"/>
          <w:szCs w:val="23"/>
        </w:rPr>
        <w:t xml:space="preserve">University degree </w:t>
      </w:r>
      <w:r w:rsidRPr="00756743">
        <w:rPr>
          <w:rFonts w:cs="Calibri"/>
          <w:sz w:val="23"/>
          <w:szCs w:val="23"/>
          <w:lang w:eastAsia="mk-MK"/>
        </w:rPr>
        <w:t>in</w:t>
      </w:r>
      <w:r w:rsidRPr="00756743">
        <w:rPr>
          <w:rFonts w:cs="Calibri"/>
          <w:sz w:val="23"/>
          <w:szCs w:val="23"/>
        </w:rPr>
        <w:t xml:space="preserve"> </w:t>
      </w:r>
      <w:r>
        <w:rPr>
          <w:rFonts w:cs="Calibri"/>
          <w:sz w:val="23"/>
          <w:szCs w:val="23"/>
        </w:rPr>
        <w:t>Economics</w:t>
      </w:r>
      <w:r>
        <w:rPr>
          <w:rFonts w:cs="Calibri"/>
          <w:sz w:val="23"/>
          <w:szCs w:val="23"/>
          <w:lang w:val="mk-MK"/>
        </w:rPr>
        <w:t xml:space="preserve">, </w:t>
      </w:r>
      <w:r w:rsidRPr="00756743">
        <w:rPr>
          <w:rFonts w:cs="Calibri"/>
          <w:sz w:val="23"/>
          <w:szCs w:val="23"/>
          <w:lang w:eastAsia="mk-MK"/>
        </w:rPr>
        <w:t>Financial Management</w:t>
      </w:r>
      <w:r>
        <w:rPr>
          <w:rFonts w:cs="Calibri"/>
          <w:sz w:val="23"/>
          <w:szCs w:val="23"/>
          <w:lang w:val="mk-MK"/>
        </w:rPr>
        <w:t xml:space="preserve">, </w:t>
      </w:r>
      <w:r w:rsidRPr="00756743">
        <w:rPr>
          <w:rFonts w:cs="Calibri"/>
          <w:sz w:val="23"/>
          <w:szCs w:val="23"/>
        </w:rPr>
        <w:t>or Business Administration, or related relevant fields;</w:t>
      </w:r>
    </w:p>
    <w:p w14:paraId="467FFEF4" w14:textId="1CA028E6" w:rsidR="00D55FB1" w:rsidRPr="00E74311" w:rsidRDefault="00876AA3" w:rsidP="00D55FB1">
      <w:pPr>
        <w:numPr>
          <w:ilvl w:val="0"/>
          <w:numId w:val="3"/>
        </w:numPr>
        <w:spacing w:line="240" w:lineRule="auto"/>
        <w:ind w:left="360"/>
        <w:jc w:val="both"/>
        <w:rPr>
          <w:rFonts w:cs="Calibri"/>
          <w:sz w:val="23"/>
          <w:szCs w:val="23"/>
          <w:lang w:eastAsia="mk-MK"/>
        </w:rPr>
      </w:pPr>
      <w:r>
        <w:rPr>
          <w:rFonts w:cs="Calibri"/>
          <w:sz w:val="23"/>
          <w:szCs w:val="23"/>
        </w:rPr>
        <w:t>Minimum of</w:t>
      </w:r>
      <w:r w:rsidR="00D55FB1">
        <w:rPr>
          <w:rFonts w:cs="Calibri"/>
          <w:sz w:val="23"/>
          <w:szCs w:val="23"/>
        </w:rPr>
        <w:t xml:space="preserve"> </w:t>
      </w:r>
      <w:r w:rsidR="00C36EFD">
        <w:rPr>
          <w:rFonts w:cs="Calibri"/>
          <w:sz w:val="23"/>
          <w:szCs w:val="23"/>
        </w:rPr>
        <w:t>8</w:t>
      </w:r>
      <w:r w:rsidR="00D55FB1">
        <w:rPr>
          <w:rFonts w:cs="Calibri"/>
          <w:sz w:val="23"/>
          <w:szCs w:val="23"/>
        </w:rPr>
        <w:t xml:space="preserve"> years </w:t>
      </w:r>
      <w:r>
        <w:rPr>
          <w:rFonts w:cs="Calibri"/>
          <w:sz w:val="23"/>
          <w:szCs w:val="23"/>
        </w:rPr>
        <w:t xml:space="preserve">relevant </w:t>
      </w:r>
      <w:r w:rsidRPr="00756743">
        <w:rPr>
          <w:rFonts w:cs="Calibri"/>
          <w:sz w:val="23"/>
          <w:szCs w:val="23"/>
          <w:lang w:eastAsia="mk-MK"/>
        </w:rPr>
        <w:t>professional</w:t>
      </w:r>
      <w:r w:rsidR="00D55FB1">
        <w:rPr>
          <w:rFonts w:cs="Calibri"/>
          <w:sz w:val="23"/>
          <w:szCs w:val="23"/>
        </w:rPr>
        <w:t xml:space="preserve"> experience</w:t>
      </w:r>
      <w:r w:rsidR="00D55FB1" w:rsidRPr="00756743">
        <w:rPr>
          <w:rFonts w:cs="Calibri"/>
          <w:sz w:val="23"/>
          <w:szCs w:val="23"/>
        </w:rPr>
        <w:t>;</w:t>
      </w:r>
    </w:p>
    <w:p w14:paraId="7B7320D5" w14:textId="0565C63F" w:rsidR="001A79B1" w:rsidRPr="001A79B1" w:rsidRDefault="00C36EFD" w:rsidP="00D55FB1">
      <w:pPr>
        <w:numPr>
          <w:ilvl w:val="0"/>
          <w:numId w:val="4"/>
        </w:numPr>
        <w:spacing w:line="240" w:lineRule="auto"/>
        <w:jc w:val="both"/>
        <w:rPr>
          <w:rFonts w:cs="Calibri"/>
          <w:bCs/>
          <w:iCs/>
          <w:sz w:val="23"/>
          <w:szCs w:val="23"/>
          <w:lang w:val="mk-MK"/>
        </w:rPr>
      </w:pPr>
      <w:r>
        <w:rPr>
          <w:rFonts w:cs="Calibri"/>
          <w:sz w:val="23"/>
          <w:szCs w:val="23"/>
          <w:lang w:eastAsia="mk-MK"/>
        </w:rPr>
        <w:t>Minimum</w:t>
      </w:r>
      <w:r w:rsidR="001C0C88">
        <w:rPr>
          <w:rFonts w:cs="Calibri"/>
          <w:sz w:val="23"/>
          <w:szCs w:val="23"/>
          <w:lang w:eastAsia="mk-MK"/>
        </w:rPr>
        <w:t xml:space="preserve"> </w:t>
      </w:r>
      <w:r w:rsidR="00D55FB1">
        <w:rPr>
          <w:rFonts w:cs="Calibri"/>
          <w:sz w:val="23"/>
          <w:szCs w:val="23"/>
          <w:lang w:eastAsia="mk-MK"/>
        </w:rPr>
        <w:t>5</w:t>
      </w:r>
      <w:r w:rsidR="00D55FB1" w:rsidRPr="00847F16">
        <w:rPr>
          <w:rFonts w:cs="Calibri"/>
          <w:sz w:val="23"/>
          <w:szCs w:val="23"/>
          <w:lang w:eastAsia="mk-MK"/>
        </w:rPr>
        <w:t xml:space="preserve"> years</w:t>
      </w:r>
      <w:r w:rsidR="00D55FB1" w:rsidRPr="00847F16">
        <w:rPr>
          <w:rFonts w:cs="Calibri"/>
          <w:sz w:val="23"/>
          <w:szCs w:val="23"/>
        </w:rPr>
        <w:t xml:space="preserve"> of </w:t>
      </w:r>
      <w:r w:rsidR="00876AA3" w:rsidRPr="00847F16">
        <w:rPr>
          <w:rFonts w:cs="Calibri"/>
          <w:sz w:val="23"/>
          <w:szCs w:val="23"/>
        </w:rPr>
        <w:t>experience in</w:t>
      </w:r>
      <w:r w:rsidR="00D55FB1" w:rsidRPr="00847F16">
        <w:rPr>
          <w:rFonts w:cs="Calibri"/>
          <w:sz w:val="23"/>
          <w:szCs w:val="23"/>
        </w:rPr>
        <w:t xml:space="preserve"> financial</w:t>
      </w:r>
      <w:r w:rsidR="00D55FB1" w:rsidRPr="00847F16">
        <w:rPr>
          <w:rFonts w:cs="Calibri"/>
          <w:color w:val="FF0000"/>
          <w:sz w:val="23"/>
          <w:szCs w:val="23"/>
        </w:rPr>
        <w:t xml:space="preserve"> </w:t>
      </w:r>
      <w:r w:rsidR="00D55FB1" w:rsidRPr="00847F16">
        <w:rPr>
          <w:rFonts w:cs="Calibri"/>
          <w:sz w:val="23"/>
          <w:szCs w:val="23"/>
        </w:rPr>
        <w:t xml:space="preserve">management of  EU </w:t>
      </w:r>
      <w:r w:rsidR="00D55FB1">
        <w:rPr>
          <w:rFonts w:cs="Calibri"/>
          <w:sz w:val="23"/>
          <w:szCs w:val="23"/>
        </w:rPr>
        <w:t>- funded projects</w:t>
      </w:r>
      <w:r w:rsidR="00876AA3">
        <w:rPr>
          <w:rFonts w:cs="Calibri"/>
          <w:sz w:val="23"/>
          <w:szCs w:val="23"/>
        </w:rPr>
        <w:t>;</w:t>
      </w:r>
    </w:p>
    <w:p w14:paraId="3764BDBE" w14:textId="6D7D9263" w:rsidR="00D55FB1" w:rsidRPr="00D43756" w:rsidRDefault="00D55FB1" w:rsidP="00D55FB1">
      <w:pPr>
        <w:numPr>
          <w:ilvl w:val="0"/>
          <w:numId w:val="4"/>
        </w:numPr>
        <w:spacing w:line="240" w:lineRule="auto"/>
        <w:jc w:val="both"/>
        <w:rPr>
          <w:rFonts w:cs="Calibri"/>
          <w:bCs/>
          <w:iCs/>
          <w:sz w:val="23"/>
          <w:szCs w:val="23"/>
          <w:lang w:val="mk-MK"/>
        </w:rPr>
      </w:pPr>
      <w:r>
        <w:rPr>
          <w:rFonts w:cs="Calibri"/>
          <w:sz w:val="23"/>
          <w:szCs w:val="23"/>
        </w:rPr>
        <w:t xml:space="preserve">at least </w:t>
      </w:r>
      <w:r w:rsidR="001A79B1">
        <w:rPr>
          <w:rFonts w:cs="Calibri"/>
          <w:sz w:val="23"/>
          <w:szCs w:val="23"/>
        </w:rPr>
        <w:t xml:space="preserve">relevant experience in </w:t>
      </w:r>
      <w:r>
        <w:rPr>
          <w:rFonts w:cs="Calibri"/>
          <w:sz w:val="23"/>
          <w:szCs w:val="23"/>
        </w:rPr>
        <w:t xml:space="preserve">3 </w:t>
      </w:r>
      <w:r w:rsidR="001A79B1">
        <w:rPr>
          <w:rFonts w:cs="Calibri"/>
          <w:sz w:val="23"/>
          <w:szCs w:val="23"/>
        </w:rPr>
        <w:t xml:space="preserve">EU funded project </w:t>
      </w:r>
      <w:r>
        <w:rPr>
          <w:rFonts w:cs="Calibri"/>
          <w:sz w:val="23"/>
          <w:szCs w:val="23"/>
        </w:rPr>
        <w:t>would be considered as an asset</w:t>
      </w:r>
      <w:r w:rsidR="00876AA3">
        <w:rPr>
          <w:rFonts w:cs="Calibri"/>
          <w:sz w:val="23"/>
          <w:szCs w:val="23"/>
        </w:rPr>
        <w:t>;</w:t>
      </w:r>
    </w:p>
    <w:p w14:paraId="77F63A94" w14:textId="6F2159C3" w:rsidR="00D43756" w:rsidRPr="0053129C" w:rsidRDefault="00D43756" w:rsidP="00D55FB1">
      <w:pPr>
        <w:numPr>
          <w:ilvl w:val="0"/>
          <w:numId w:val="4"/>
        </w:numPr>
        <w:spacing w:line="240" w:lineRule="auto"/>
        <w:jc w:val="both"/>
        <w:rPr>
          <w:rFonts w:cs="Calibri"/>
          <w:bCs/>
          <w:iCs/>
          <w:sz w:val="23"/>
          <w:szCs w:val="23"/>
          <w:lang w:val="mk-MK"/>
        </w:rPr>
      </w:pPr>
      <w:r w:rsidRPr="0053129C">
        <w:rPr>
          <w:sz w:val="23"/>
          <w:szCs w:val="23"/>
        </w:rPr>
        <w:t>Knowledge of IPA CBC financial rules and regulations is an asset</w:t>
      </w:r>
      <w:r w:rsidR="00876AA3">
        <w:rPr>
          <w:sz w:val="23"/>
          <w:szCs w:val="23"/>
        </w:rPr>
        <w:t>;</w:t>
      </w:r>
    </w:p>
    <w:p w14:paraId="312EB854" w14:textId="48114C02" w:rsidR="001A79B1" w:rsidRPr="00246A39" w:rsidRDefault="001A79B1" w:rsidP="001A79B1">
      <w:pPr>
        <w:numPr>
          <w:ilvl w:val="0"/>
          <w:numId w:val="4"/>
        </w:numPr>
        <w:rPr>
          <w:rStyle w:val="Emphasis"/>
          <w:rFonts w:cs="Calibri"/>
          <w:i w:val="0"/>
          <w:iCs w:val="0"/>
          <w:sz w:val="22"/>
          <w:szCs w:val="22"/>
        </w:rPr>
      </w:pPr>
      <w:r w:rsidRPr="0006347B">
        <w:rPr>
          <w:rStyle w:val="Strong"/>
          <w:rFonts w:cs="Calibri"/>
          <w:b w:val="0"/>
          <w:sz w:val="22"/>
          <w:szCs w:val="22"/>
        </w:rPr>
        <w:t>Language skills:</w:t>
      </w:r>
      <w:r w:rsidRPr="0006347B">
        <w:rPr>
          <w:rFonts w:cs="Calibri"/>
          <w:sz w:val="22"/>
          <w:szCs w:val="22"/>
        </w:rPr>
        <w:t xml:space="preserve"> </w:t>
      </w:r>
      <w:r w:rsidRPr="0006347B">
        <w:rPr>
          <w:rStyle w:val="Emphasis"/>
          <w:rFonts w:cs="Calibri"/>
          <w:bCs/>
          <w:i w:val="0"/>
          <w:sz w:val="22"/>
          <w:szCs w:val="22"/>
        </w:rPr>
        <w:t xml:space="preserve">Fluency </w:t>
      </w:r>
      <w:r w:rsidR="00876AA3" w:rsidRPr="0006347B">
        <w:rPr>
          <w:rStyle w:val="Emphasis"/>
          <w:rFonts w:cs="Calibri"/>
          <w:bCs/>
          <w:i w:val="0"/>
          <w:sz w:val="22"/>
          <w:szCs w:val="22"/>
        </w:rPr>
        <w:t>in English</w:t>
      </w:r>
      <w:r w:rsidRPr="0006347B">
        <w:rPr>
          <w:rStyle w:val="Emphasis"/>
          <w:rFonts w:cs="Calibri"/>
          <w:bCs/>
          <w:i w:val="0"/>
          <w:sz w:val="22"/>
          <w:szCs w:val="22"/>
        </w:rPr>
        <w:t>;</w:t>
      </w:r>
    </w:p>
    <w:p w14:paraId="1A795F86" w14:textId="3E516A95" w:rsidR="001A79B1" w:rsidRPr="0006347B" w:rsidRDefault="001A79B1" w:rsidP="001A79B1">
      <w:pPr>
        <w:numPr>
          <w:ilvl w:val="0"/>
          <w:numId w:val="4"/>
        </w:numPr>
        <w:rPr>
          <w:rFonts w:cs="Calibri"/>
          <w:sz w:val="22"/>
          <w:szCs w:val="22"/>
        </w:rPr>
      </w:pPr>
      <w:r w:rsidRPr="0006347B">
        <w:rPr>
          <w:rStyle w:val="Strong"/>
          <w:rFonts w:cs="Calibri"/>
          <w:b w:val="0"/>
          <w:sz w:val="22"/>
          <w:szCs w:val="22"/>
        </w:rPr>
        <w:t>Computer skills:</w:t>
      </w:r>
      <w:r w:rsidRPr="0006347B">
        <w:rPr>
          <w:rFonts w:cs="Calibri"/>
          <w:sz w:val="22"/>
          <w:szCs w:val="22"/>
        </w:rPr>
        <w:t xml:space="preserve"> MS office, </w:t>
      </w:r>
      <w:r>
        <w:rPr>
          <w:rFonts w:cs="Calibri"/>
          <w:sz w:val="22"/>
          <w:szCs w:val="22"/>
        </w:rPr>
        <w:t>including E</w:t>
      </w:r>
      <w:r w:rsidRPr="0006347B">
        <w:rPr>
          <w:rFonts w:cs="Calibri"/>
          <w:sz w:val="22"/>
          <w:szCs w:val="22"/>
        </w:rPr>
        <w:t>xcel</w:t>
      </w:r>
    </w:p>
    <w:p w14:paraId="2ECFF977" w14:textId="32E761DE" w:rsidR="00D55FB1" w:rsidRPr="001A79B1" w:rsidRDefault="00D55FB1" w:rsidP="001A79B1">
      <w:pPr>
        <w:spacing w:line="240" w:lineRule="auto"/>
        <w:ind w:left="360"/>
        <w:jc w:val="both"/>
        <w:rPr>
          <w:rStyle w:val="Emphasis"/>
          <w:rFonts w:cs="Calibri"/>
          <w:bCs/>
          <w:i w:val="0"/>
          <w:sz w:val="23"/>
          <w:szCs w:val="23"/>
          <w:lang w:val="mk-MK"/>
        </w:rPr>
      </w:pPr>
    </w:p>
    <w:p w14:paraId="7BA22318" w14:textId="77777777" w:rsidR="00D55FB1" w:rsidRDefault="00D55FB1" w:rsidP="00D55FB1">
      <w:pPr>
        <w:jc w:val="both"/>
        <w:rPr>
          <w:rStyle w:val="Strong"/>
          <w:rFonts w:ascii="Times New Roman" w:hAnsi="Times New Roman"/>
          <w:sz w:val="22"/>
          <w:szCs w:val="22"/>
        </w:rPr>
      </w:pPr>
      <w:r w:rsidRPr="00276E26">
        <w:rPr>
          <w:rStyle w:val="Strong"/>
          <w:rFonts w:ascii="Times New Roman" w:hAnsi="Times New Roman"/>
          <w:sz w:val="22"/>
          <w:szCs w:val="22"/>
        </w:rPr>
        <w:t>Expectations for the position</w:t>
      </w:r>
    </w:p>
    <w:p w14:paraId="162939E5" w14:textId="77777777" w:rsidR="00D55FB1" w:rsidRPr="00C85EA8" w:rsidRDefault="00D55FB1" w:rsidP="00D55FB1">
      <w:pPr>
        <w:numPr>
          <w:ilvl w:val="0"/>
          <w:numId w:val="4"/>
        </w:numPr>
        <w:spacing w:line="240" w:lineRule="auto"/>
        <w:jc w:val="both"/>
        <w:rPr>
          <w:rFonts w:cs="Calibri"/>
          <w:sz w:val="23"/>
          <w:szCs w:val="23"/>
          <w:lang w:eastAsia="mk-MK"/>
        </w:rPr>
      </w:pPr>
      <w:r w:rsidRPr="00C85EA8">
        <w:rPr>
          <w:rFonts w:cs="Calibri"/>
          <w:sz w:val="23"/>
          <w:szCs w:val="23"/>
        </w:rPr>
        <w:t>Ambition to work in an international environment with different administrative traditions;</w:t>
      </w:r>
    </w:p>
    <w:p w14:paraId="469EC881" w14:textId="77777777" w:rsidR="00D55FB1" w:rsidRPr="00C85EA8" w:rsidRDefault="00D55FB1" w:rsidP="00D55FB1">
      <w:pPr>
        <w:numPr>
          <w:ilvl w:val="0"/>
          <w:numId w:val="4"/>
        </w:numPr>
        <w:spacing w:line="240" w:lineRule="auto"/>
        <w:jc w:val="both"/>
        <w:rPr>
          <w:rFonts w:cs="Calibri"/>
          <w:sz w:val="23"/>
          <w:szCs w:val="23"/>
          <w:lang w:eastAsia="mk-MK"/>
        </w:rPr>
      </w:pPr>
      <w:r w:rsidRPr="00C85EA8">
        <w:rPr>
          <w:rFonts w:cs="Calibri"/>
          <w:sz w:val="23"/>
          <w:szCs w:val="23"/>
        </w:rPr>
        <w:lastRenderedPageBreak/>
        <w:t>Able to propose solutions for transnational administrative procedures related to financial management, including legal settings, audit and control requirements;</w:t>
      </w:r>
    </w:p>
    <w:p w14:paraId="547ECD2F" w14:textId="77777777" w:rsidR="00D55FB1" w:rsidRPr="00756743" w:rsidRDefault="00D55FB1" w:rsidP="00D55FB1">
      <w:pPr>
        <w:numPr>
          <w:ilvl w:val="0"/>
          <w:numId w:val="4"/>
        </w:numPr>
        <w:spacing w:line="240" w:lineRule="auto"/>
        <w:jc w:val="both"/>
        <w:rPr>
          <w:rFonts w:cs="Calibri"/>
          <w:sz w:val="23"/>
          <w:szCs w:val="23"/>
          <w:lang w:eastAsia="mk-MK"/>
        </w:rPr>
      </w:pPr>
      <w:r w:rsidRPr="00756743">
        <w:rPr>
          <w:rFonts w:cs="Calibri"/>
          <w:sz w:val="23"/>
          <w:szCs w:val="23"/>
        </w:rPr>
        <w:t xml:space="preserve">Very good computer skills: MS Office including Excel, Access and PowerPoint, Internet; </w:t>
      </w:r>
    </w:p>
    <w:p w14:paraId="1F92797D" w14:textId="77777777" w:rsidR="00D55FB1" w:rsidRPr="00756743" w:rsidRDefault="00D55FB1" w:rsidP="00D55FB1">
      <w:pPr>
        <w:numPr>
          <w:ilvl w:val="0"/>
          <w:numId w:val="4"/>
        </w:numPr>
        <w:spacing w:line="240" w:lineRule="auto"/>
        <w:jc w:val="both"/>
        <w:rPr>
          <w:rFonts w:cs="Calibri"/>
          <w:sz w:val="23"/>
          <w:szCs w:val="23"/>
          <w:lang w:eastAsia="mk-MK"/>
        </w:rPr>
      </w:pPr>
      <w:r w:rsidRPr="00756743">
        <w:rPr>
          <w:rFonts w:cs="Calibri"/>
          <w:sz w:val="23"/>
          <w:szCs w:val="23"/>
        </w:rPr>
        <w:t>Very good communication skills, creati</w:t>
      </w:r>
      <w:r>
        <w:rPr>
          <w:rFonts w:cs="Calibri"/>
          <w:sz w:val="23"/>
          <w:szCs w:val="23"/>
        </w:rPr>
        <w:t>ve and problem-solving oriented.</w:t>
      </w:r>
    </w:p>
    <w:p w14:paraId="514B7C16" w14:textId="77777777" w:rsidR="00D55FB1" w:rsidRPr="00756743" w:rsidRDefault="00D55FB1" w:rsidP="00D55FB1">
      <w:pPr>
        <w:rPr>
          <w:rFonts w:cs="Calibri"/>
          <w:b/>
          <w:i/>
          <w:sz w:val="23"/>
          <w:szCs w:val="23"/>
        </w:rPr>
      </w:pPr>
    </w:p>
    <w:p w14:paraId="57E4435D" w14:textId="77777777" w:rsidR="00D55FB1" w:rsidRDefault="00D55FB1" w:rsidP="00D55FB1">
      <w:pPr>
        <w:rPr>
          <w:rFonts w:cs="Calibri"/>
          <w:b/>
          <w:i/>
          <w:sz w:val="23"/>
          <w:szCs w:val="23"/>
        </w:rPr>
      </w:pPr>
      <w:r>
        <w:rPr>
          <w:rFonts w:cs="Calibri"/>
          <w:b/>
          <w:i/>
          <w:sz w:val="23"/>
          <w:szCs w:val="23"/>
        </w:rPr>
        <w:t>Location</w:t>
      </w:r>
    </w:p>
    <w:p w14:paraId="66E0EC48" w14:textId="77777777" w:rsidR="00D55FB1" w:rsidRDefault="00D55FB1" w:rsidP="00D55FB1">
      <w:pPr>
        <w:pStyle w:val="CommentText"/>
        <w:rPr>
          <w:rFonts w:cs="Calibri"/>
          <w:sz w:val="23"/>
          <w:szCs w:val="23"/>
          <w:lang w:eastAsia="mk-MK"/>
        </w:rPr>
      </w:pPr>
    </w:p>
    <w:p w14:paraId="5DD56CE2" w14:textId="77777777" w:rsidR="00D55FB1" w:rsidRDefault="00D55FB1" w:rsidP="00D55FB1">
      <w:pPr>
        <w:pStyle w:val="CommentText"/>
        <w:rPr>
          <w:rFonts w:cs="Calibri"/>
          <w:sz w:val="23"/>
          <w:szCs w:val="23"/>
          <w:lang w:eastAsia="mk-MK"/>
        </w:rPr>
      </w:pPr>
      <w:r w:rsidRPr="00756743">
        <w:rPr>
          <w:rFonts w:cs="Calibri"/>
          <w:sz w:val="23"/>
          <w:szCs w:val="23"/>
          <w:lang w:eastAsia="mk-MK"/>
        </w:rPr>
        <w:t>The JTS Financial Officer can work</w:t>
      </w:r>
      <w:r>
        <w:rPr>
          <w:rFonts w:cs="Calibri"/>
          <w:sz w:val="23"/>
          <w:szCs w:val="23"/>
          <w:lang w:val="mk-MK" w:eastAsia="mk-MK"/>
        </w:rPr>
        <w:t xml:space="preserve"> </w:t>
      </w:r>
      <w:r w:rsidRPr="00756743">
        <w:rPr>
          <w:rFonts w:cs="Calibri"/>
          <w:sz w:val="23"/>
          <w:szCs w:val="23"/>
          <w:lang w:eastAsia="mk-MK"/>
        </w:rPr>
        <w:t>from</w:t>
      </w:r>
      <w:r>
        <w:rPr>
          <w:rFonts w:cs="Calibri"/>
          <w:color w:val="C00000"/>
          <w:sz w:val="23"/>
          <w:szCs w:val="23"/>
          <w:lang w:eastAsia="mk-MK"/>
        </w:rPr>
        <w:t xml:space="preserve"> </w:t>
      </w:r>
      <w:r w:rsidRPr="00756743">
        <w:rPr>
          <w:rFonts w:cs="Calibri"/>
          <w:sz w:val="23"/>
          <w:szCs w:val="23"/>
          <w:lang w:eastAsia="mk-MK"/>
        </w:rPr>
        <w:t>the office of MoLSG, and also at the JTS office in Struga</w:t>
      </w:r>
      <w:r>
        <w:rPr>
          <w:rFonts w:cs="Calibri"/>
          <w:sz w:val="23"/>
          <w:szCs w:val="23"/>
          <w:lang w:eastAsia="mk-MK"/>
        </w:rPr>
        <w:t xml:space="preserve"> </w:t>
      </w:r>
      <w:r w:rsidRPr="00756743">
        <w:rPr>
          <w:rFonts w:cs="Calibri"/>
          <w:sz w:val="23"/>
          <w:szCs w:val="23"/>
          <w:lang w:eastAsia="mk-MK"/>
        </w:rPr>
        <w:t xml:space="preserve">when the need arises. Prior agreement with the </w:t>
      </w:r>
      <w:r>
        <w:rPr>
          <w:rFonts w:cs="Calibri"/>
          <w:sz w:val="23"/>
          <w:szCs w:val="23"/>
        </w:rPr>
        <w:t xml:space="preserve">Program </w:t>
      </w:r>
      <w:r w:rsidRPr="00756743">
        <w:rPr>
          <w:rFonts w:cs="Calibri"/>
          <w:sz w:val="23"/>
          <w:szCs w:val="23"/>
        </w:rPr>
        <w:t>Manager appointed by the MoLSG</w:t>
      </w:r>
      <w:r>
        <w:rPr>
          <w:rFonts w:cs="Calibri"/>
          <w:sz w:val="23"/>
          <w:szCs w:val="23"/>
        </w:rPr>
        <w:t xml:space="preserve"> and </w:t>
      </w:r>
      <w:r>
        <w:rPr>
          <w:rFonts w:cs="Calibri"/>
          <w:sz w:val="23"/>
          <w:szCs w:val="23"/>
          <w:lang w:eastAsia="mk-MK"/>
        </w:rPr>
        <w:t>Head of the JTS office is required.</w:t>
      </w:r>
    </w:p>
    <w:p w14:paraId="5FBEF510" w14:textId="77777777" w:rsidR="00D55FB1" w:rsidRPr="001D502B" w:rsidRDefault="00D55FB1" w:rsidP="00D55FB1">
      <w:pPr>
        <w:pStyle w:val="CommentText"/>
        <w:rPr>
          <w:rFonts w:cs="Calibri"/>
          <w:sz w:val="23"/>
          <w:szCs w:val="23"/>
          <w:lang w:eastAsia="mk-MK"/>
        </w:rPr>
      </w:pPr>
    </w:p>
    <w:p w14:paraId="3BCC5449" w14:textId="77777777" w:rsidR="00D55FB1" w:rsidRDefault="00D55FB1" w:rsidP="00D55FB1">
      <w:pPr>
        <w:jc w:val="both"/>
        <w:rPr>
          <w:rFonts w:cs="Calibri"/>
          <w:b/>
          <w:i/>
          <w:sz w:val="23"/>
          <w:szCs w:val="23"/>
          <w:lang w:eastAsia="mk-MK"/>
        </w:rPr>
      </w:pPr>
      <w:r w:rsidRPr="00756743">
        <w:rPr>
          <w:rFonts w:cs="Calibri"/>
          <w:b/>
          <w:i/>
          <w:sz w:val="23"/>
          <w:szCs w:val="23"/>
          <w:lang w:val="mk-MK" w:eastAsia="mk-MK"/>
        </w:rPr>
        <w:t>Reporting</w:t>
      </w:r>
    </w:p>
    <w:p w14:paraId="28CA3675" w14:textId="77777777" w:rsidR="00D55FB1" w:rsidRPr="00C85EA8" w:rsidRDefault="00D55FB1" w:rsidP="00D55FB1">
      <w:pPr>
        <w:jc w:val="both"/>
        <w:rPr>
          <w:rFonts w:cs="Calibri"/>
          <w:b/>
          <w:i/>
          <w:sz w:val="23"/>
          <w:szCs w:val="23"/>
          <w:lang w:eastAsia="mk-MK"/>
        </w:rPr>
      </w:pPr>
    </w:p>
    <w:p w14:paraId="7097FA59" w14:textId="77777777" w:rsidR="00D55FB1" w:rsidRDefault="00D55FB1" w:rsidP="00D55FB1">
      <w:pPr>
        <w:jc w:val="both"/>
        <w:rPr>
          <w:rFonts w:cs="Calibri"/>
          <w:sz w:val="23"/>
          <w:szCs w:val="23"/>
          <w:lang w:eastAsia="mk-MK"/>
        </w:rPr>
      </w:pPr>
      <w:r w:rsidRPr="00756743">
        <w:rPr>
          <w:rFonts w:cs="Calibri"/>
          <w:sz w:val="23"/>
          <w:szCs w:val="23"/>
          <w:lang w:eastAsia="mk-MK"/>
        </w:rPr>
        <w:t xml:space="preserve">Formally, the JTS Financial Officer will report to the Head of JTS in Struga, as well as to the Project Manager appointed by the MoLSG, and to the Albanian </w:t>
      </w:r>
      <w:r>
        <w:rPr>
          <w:rFonts w:cs="Calibri"/>
          <w:sz w:val="23"/>
          <w:szCs w:val="23"/>
          <w:lang w:eastAsia="mk-MK"/>
        </w:rPr>
        <w:t>CBCS</w:t>
      </w:r>
      <w:r w:rsidRPr="00756743">
        <w:rPr>
          <w:rFonts w:cs="Calibri"/>
          <w:sz w:val="23"/>
          <w:szCs w:val="23"/>
          <w:lang w:eastAsia="mk-MK"/>
        </w:rPr>
        <w:t xml:space="preserve"> (if needed). </w:t>
      </w:r>
    </w:p>
    <w:p w14:paraId="116C0BFD" w14:textId="77777777" w:rsidR="00D55FB1" w:rsidRPr="00756743" w:rsidRDefault="00D55FB1" w:rsidP="00D55FB1">
      <w:pPr>
        <w:jc w:val="both"/>
        <w:rPr>
          <w:rFonts w:cs="Calibri"/>
          <w:sz w:val="23"/>
          <w:szCs w:val="23"/>
          <w:lang w:eastAsia="mk-MK"/>
        </w:rPr>
      </w:pPr>
    </w:p>
    <w:p w14:paraId="7914B2DC" w14:textId="77777777" w:rsidR="00D55FB1" w:rsidRPr="00756743" w:rsidRDefault="00D55FB1" w:rsidP="00D55FB1">
      <w:pPr>
        <w:jc w:val="both"/>
        <w:rPr>
          <w:rFonts w:cs="Calibri"/>
          <w:b/>
          <w:i/>
          <w:sz w:val="23"/>
          <w:szCs w:val="23"/>
          <w:lang w:val="en-GB" w:eastAsia="mk-MK"/>
        </w:rPr>
      </w:pPr>
      <w:r w:rsidRPr="00756743">
        <w:rPr>
          <w:rFonts w:cs="Calibri"/>
          <w:sz w:val="23"/>
          <w:szCs w:val="23"/>
        </w:rPr>
        <w:t>He / She will prepare a monthly report about the implementation of the administrative, financial and logistic tasks related to the internal functioning of the JTS including activities in the Work plan. He / She each month will prepare a timesheet and will submit to the Head o</w:t>
      </w:r>
      <w:r>
        <w:rPr>
          <w:rFonts w:cs="Calibri"/>
          <w:sz w:val="23"/>
          <w:szCs w:val="23"/>
        </w:rPr>
        <w:t xml:space="preserve">f JTS for approval. The Program </w:t>
      </w:r>
      <w:r w:rsidRPr="00756743">
        <w:rPr>
          <w:rFonts w:cs="Calibri"/>
          <w:sz w:val="23"/>
          <w:szCs w:val="23"/>
        </w:rPr>
        <w:t>Manager appointed by the MoLSG should adopt the approved Time sheet by the Head of JTS</w:t>
      </w:r>
      <w:r w:rsidRPr="00756743">
        <w:rPr>
          <w:rFonts w:cs="Calibri"/>
          <w:sz w:val="23"/>
          <w:szCs w:val="23"/>
          <w:lang w:eastAsia="mk-MK"/>
        </w:rPr>
        <w:t>.</w:t>
      </w:r>
      <w:bookmarkStart w:id="0" w:name="_Toc516646856"/>
      <w:r w:rsidRPr="00756743">
        <w:rPr>
          <w:rFonts w:cs="Calibri"/>
          <w:b/>
          <w:i/>
          <w:sz w:val="23"/>
          <w:szCs w:val="23"/>
          <w:lang w:val="mk-MK" w:eastAsia="mk-MK"/>
        </w:rPr>
        <w:t xml:space="preserve"> </w:t>
      </w:r>
    </w:p>
    <w:p w14:paraId="2A1EACD7" w14:textId="77777777" w:rsidR="00D55FB1" w:rsidRPr="00756743" w:rsidRDefault="00D55FB1" w:rsidP="00D55FB1">
      <w:pPr>
        <w:jc w:val="both"/>
        <w:rPr>
          <w:rFonts w:cs="Calibri"/>
          <w:b/>
          <w:i/>
          <w:sz w:val="23"/>
          <w:szCs w:val="23"/>
          <w:lang w:val="mk-MK" w:eastAsia="mk-MK"/>
        </w:rPr>
      </w:pPr>
    </w:p>
    <w:p w14:paraId="75D984F3" w14:textId="77777777" w:rsidR="00D55FB1" w:rsidRDefault="00D55FB1" w:rsidP="00D55FB1">
      <w:pPr>
        <w:jc w:val="both"/>
        <w:rPr>
          <w:rFonts w:cs="Calibri"/>
          <w:b/>
          <w:i/>
          <w:sz w:val="23"/>
          <w:szCs w:val="23"/>
          <w:lang w:eastAsia="mk-MK"/>
        </w:rPr>
      </w:pPr>
      <w:r w:rsidRPr="00756743">
        <w:rPr>
          <w:rFonts w:cs="Calibri"/>
          <w:b/>
          <w:i/>
          <w:sz w:val="23"/>
          <w:szCs w:val="23"/>
          <w:lang w:val="mk-MK" w:eastAsia="mk-MK"/>
        </w:rPr>
        <w:t>Evaluation process</w:t>
      </w:r>
      <w:bookmarkEnd w:id="0"/>
      <w:r w:rsidRPr="00756743">
        <w:rPr>
          <w:rFonts w:cs="Calibri"/>
          <w:b/>
          <w:i/>
          <w:sz w:val="23"/>
          <w:szCs w:val="23"/>
          <w:lang w:val="mk-MK" w:eastAsia="mk-MK"/>
        </w:rPr>
        <w:t xml:space="preserve"> </w:t>
      </w:r>
    </w:p>
    <w:p w14:paraId="34CE5E1B" w14:textId="77777777" w:rsidR="00D55FB1" w:rsidRPr="003E330D" w:rsidRDefault="00D55FB1" w:rsidP="00D55FB1">
      <w:pPr>
        <w:jc w:val="both"/>
        <w:rPr>
          <w:rFonts w:cs="Calibri"/>
          <w:b/>
          <w:i/>
          <w:sz w:val="23"/>
          <w:szCs w:val="23"/>
          <w:lang w:eastAsia="mk-MK"/>
        </w:rPr>
      </w:pPr>
    </w:p>
    <w:p w14:paraId="6BFD0726" w14:textId="77777777" w:rsidR="00D55FB1" w:rsidRPr="0016633D" w:rsidRDefault="00D55FB1" w:rsidP="00D55FB1">
      <w:pPr>
        <w:jc w:val="both"/>
        <w:rPr>
          <w:rFonts w:cs="Calibri"/>
          <w:sz w:val="23"/>
          <w:szCs w:val="23"/>
          <w:lang w:eastAsia="mk-MK"/>
        </w:rPr>
      </w:pPr>
      <w:r w:rsidRPr="0016633D">
        <w:rPr>
          <w:rFonts w:cs="Calibri"/>
          <w:sz w:val="23"/>
          <w:szCs w:val="23"/>
          <w:lang w:eastAsia="mk-MK"/>
        </w:rPr>
        <w:t>The independent members of Evaluatio</w:t>
      </w:r>
      <w:r>
        <w:rPr>
          <w:rFonts w:cs="Calibri"/>
          <w:sz w:val="23"/>
          <w:szCs w:val="23"/>
          <w:lang w:eastAsia="mk-MK"/>
        </w:rPr>
        <w:t xml:space="preserve">n Committee will evaluate each </w:t>
      </w:r>
      <w:r w:rsidRPr="0016633D">
        <w:rPr>
          <w:rFonts w:cs="Calibri"/>
          <w:sz w:val="23"/>
          <w:szCs w:val="23"/>
          <w:lang w:eastAsia="mk-MK"/>
        </w:rPr>
        <w:t xml:space="preserve">candidate with the following phase’s application and score them as follows which their qualification will be done based upon the above qualification requirement. </w:t>
      </w:r>
    </w:p>
    <w:p w14:paraId="650838BC" w14:textId="77777777" w:rsidR="00D55FB1" w:rsidRPr="0016633D" w:rsidRDefault="00D55FB1" w:rsidP="00D55FB1">
      <w:pPr>
        <w:jc w:val="both"/>
        <w:rPr>
          <w:rFonts w:cs="Calibri"/>
          <w:sz w:val="23"/>
          <w:szCs w:val="23"/>
          <w:lang w:eastAsia="mk-MK"/>
        </w:rPr>
      </w:pPr>
    </w:p>
    <w:p w14:paraId="07756EEC" w14:textId="77777777" w:rsidR="00D55FB1" w:rsidRDefault="00D55FB1" w:rsidP="00D55FB1">
      <w:pPr>
        <w:jc w:val="both"/>
        <w:rPr>
          <w:rFonts w:cs="Calibri"/>
          <w:sz w:val="23"/>
          <w:szCs w:val="23"/>
          <w:lang w:eastAsia="mk-MK"/>
        </w:rPr>
      </w:pPr>
      <w:r w:rsidRPr="0016633D">
        <w:rPr>
          <w:rFonts w:cs="Calibri"/>
          <w:sz w:val="23"/>
          <w:szCs w:val="23"/>
          <w:lang w:eastAsia="mk-MK"/>
        </w:rPr>
        <w:t>Contesters/participants qualified to enter the test will be evaluated based on the following</w:t>
      </w:r>
      <w:r>
        <w:rPr>
          <w:rFonts w:cs="Calibri"/>
          <w:sz w:val="23"/>
          <w:szCs w:val="23"/>
          <w:lang w:eastAsia="mk-MK"/>
        </w:rPr>
        <w:t xml:space="preserve"> norms: </w:t>
      </w:r>
    </w:p>
    <w:p w14:paraId="3F2D196B" w14:textId="77777777" w:rsidR="00D55FB1" w:rsidRPr="0016633D" w:rsidRDefault="00D55FB1" w:rsidP="00D55FB1">
      <w:pPr>
        <w:jc w:val="both"/>
        <w:rPr>
          <w:rFonts w:cs="Calibri"/>
          <w:sz w:val="23"/>
          <w:szCs w:val="23"/>
          <w:lang w:eastAsia="mk-MK"/>
        </w:rPr>
      </w:pPr>
    </w:p>
    <w:p w14:paraId="4034F4DD" w14:textId="77777777" w:rsidR="00D55FB1" w:rsidRPr="0016633D" w:rsidRDefault="00D55FB1" w:rsidP="00D55FB1">
      <w:pPr>
        <w:jc w:val="both"/>
        <w:rPr>
          <w:rFonts w:cs="Calibri"/>
          <w:sz w:val="23"/>
          <w:szCs w:val="23"/>
          <w:lang w:eastAsia="mk-MK"/>
        </w:rPr>
      </w:pPr>
      <w:r w:rsidRPr="0016633D">
        <w:rPr>
          <w:rFonts w:cs="Calibri"/>
          <w:sz w:val="23"/>
          <w:szCs w:val="23"/>
          <w:lang w:eastAsia="mk-MK"/>
        </w:rPr>
        <w:t>B1.  Administrative and Eligibility criteria</w:t>
      </w:r>
      <w:r>
        <w:rPr>
          <w:rFonts w:cs="Calibri"/>
          <w:sz w:val="23"/>
          <w:szCs w:val="23"/>
          <w:lang w:eastAsia="mk-MK"/>
        </w:rPr>
        <w:t xml:space="preserve"> (dossiers): up to 65</w:t>
      </w:r>
      <w:r w:rsidRPr="0016633D">
        <w:rPr>
          <w:rFonts w:cs="Calibri"/>
          <w:sz w:val="23"/>
          <w:szCs w:val="23"/>
          <w:lang w:eastAsia="mk-MK"/>
        </w:rPr>
        <w:t xml:space="preserve"> point</w:t>
      </w:r>
      <w:r>
        <w:rPr>
          <w:rFonts w:cs="Calibri"/>
          <w:sz w:val="23"/>
          <w:szCs w:val="23"/>
          <w:lang w:eastAsia="mk-MK"/>
        </w:rPr>
        <w:t>s</w:t>
      </w:r>
    </w:p>
    <w:p w14:paraId="4AA297B4" w14:textId="77777777" w:rsidR="00D55FB1" w:rsidRDefault="00D55FB1" w:rsidP="00D55FB1">
      <w:pPr>
        <w:jc w:val="both"/>
        <w:rPr>
          <w:rFonts w:cs="Calibri"/>
          <w:sz w:val="23"/>
          <w:szCs w:val="23"/>
          <w:lang w:eastAsia="mk-MK"/>
        </w:rPr>
      </w:pPr>
      <w:r>
        <w:rPr>
          <w:rFonts w:cs="Calibri"/>
          <w:sz w:val="23"/>
          <w:szCs w:val="23"/>
          <w:lang w:eastAsia="mk-MK"/>
        </w:rPr>
        <w:t>B2.  Interview</w:t>
      </w:r>
      <w:r w:rsidRPr="0016633D">
        <w:rPr>
          <w:rFonts w:cs="Calibri"/>
          <w:sz w:val="23"/>
          <w:szCs w:val="23"/>
          <w:lang w:eastAsia="mk-MK"/>
        </w:rPr>
        <w:t xml:space="preserve">: up to </w:t>
      </w:r>
      <w:r>
        <w:rPr>
          <w:rFonts w:cs="Calibri"/>
          <w:sz w:val="23"/>
          <w:szCs w:val="23"/>
          <w:lang w:eastAsia="mk-MK"/>
        </w:rPr>
        <w:t>3</w:t>
      </w:r>
      <w:r w:rsidRPr="0016633D">
        <w:rPr>
          <w:rFonts w:cs="Calibri"/>
          <w:sz w:val="23"/>
          <w:szCs w:val="23"/>
          <w:lang w:eastAsia="mk-MK"/>
        </w:rPr>
        <w:t>5 points</w:t>
      </w:r>
    </w:p>
    <w:p w14:paraId="5AA2B0ED" w14:textId="77777777" w:rsidR="00D55FB1" w:rsidRPr="00BE0841" w:rsidRDefault="00D55FB1" w:rsidP="00D55FB1">
      <w:pPr>
        <w:jc w:val="both"/>
        <w:rPr>
          <w:rFonts w:cs="Calibri"/>
          <w:sz w:val="23"/>
          <w:szCs w:val="23"/>
          <w:lang w:eastAsia="mk-MK"/>
        </w:rPr>
      </w:pPr>
    </w:p>
    <w:p w14:paraId="2E6A5A73" w14:textId="6992AF97" w:rsidR="00D55FB1" w:rsidRPr="0016633D" w:rsidRDefault="00D55FB1" w:rsidP="00D55FB1">
      <w:pPr>
        <w:jc w:val="both"/>
        <w:rPr>
          <w:rFonts w:cs="Calibri"/>
          <w:b/>
          <w:i/>
          <w:sz w:val="23"/>
          <w:szCs w:val="23"/>
          <w:lang w:eastAsia="mk-MK"/>
        </w:rPr>
      </w:pPr>
      <w:r w:rsidRPr="0016633D">
        <w:rPr>
          <w:rFonts w:cs="Calibri"/>
          <w:b/>
          <w:i/>
          <w:sz w:val="23"/>
          <w:szCs w:val="23"/>
          <w:lang w:eastAsia="mk-MK"/>
        </w:rPr>
        <w:t xml:space="preserve">Only </w:t>
      </w:r>
      <w:r>
        <w:rPr>
          <w:rFonts w:cs="Calibri"/>
          <w:b/>
          <w:i/>
          <w:sz w:val="23"/>
          <w:szCs w:val="23"/>
          <w:lang w:eastAsia="mk-MK"/>
        </w:rPr>
        <w:t xml:space="preserve">contestants with the minimum </w:t>
      </w:r>
      <w:r w:rsidR="001C0C88">
        <w:rPr>
          <w:rFonts w:cs="Calibri"/>
          <w:b/>
          <w:i/>
          <w:sz w:val="23"/>
          <w:szCs w:val="23"/>
          <w:lang w:eastAsia="mk-MK"/>
        </w:rPr>
        <w:t>50</w:t>
      </w:r>
      <w:r>
        <w:rPr>
          <w:rFonts w:cs="Calibri"/>
          <w:b/>
          <w:i/>
          <w:sz w:val="23"/>
          <w:szCs w:val="23"/>
          <w:lang w:eastAsia="mk-MK"/>
        </w:rPr>
        <w:t xml:space="preserve"> </w:t>
      </w:r>
      <w:r w:rsidRPr="0016633D">
        <w:rPr>
          <w:rFonts w:cs="Calibri"/>
          <w:b/>
          <w:i/>
          <w:sz w:val="23"/>
          <w:szCs w:val="23"/>
          <w:lang w:eastAsia="mk-MK"/>
        </w:rPr>
        <w:t>points will be further considered.</w:t>
      </w:r>
    </w:p>
    <w:p w14:paraId="411CCC43" w14:textId="77777777" w:rsidR="00D55FB1" w:rsidRPr="00756743" w:rsidRDefault="00D55FB1" w:rsidP="00D55FB1">
      <w:pPr>
        <w:spacing w:line="240" w:lineRule="auto"/>
        <w:jc w:val="both"/>
        <w:rPr>
          <w:rFonts w:eastAsia="Times New Roman" w:cs="Calibri"/>
          <w:sz w:val="23"/>
          <w:szCs w:val="23"/>
        </w:rPr>
      </w:pPr>
    </w:p>
    <w:p w14:paraId="08D5020E" w14:textId="77777777" w:rsidR="00D55FB1" w:rsidRPr="00756743" w:rsidRDefault="00D55FB1" w:rsidP="00D55FB1">
      <w:pPr>
        <w:jc w:val="both"/>
        <w:rPr>
          <w:rFonts w:cs="Calibri"/>
          <w:sz w:val="23"/>
          <w:szCs w:val="23"/>
        </w:rPr>
      </w:pPr>
    </w:p>
    <w:p w14:paraId="6EBC9326" w14:textId="77777777" w:rsidR="00D55FB1" w:rsidRPr="0016633D" w:rsidRDefault="00D55FB1" w:rsidP="00D55FB1">
      <w:pPr>
        <w:jc w:val="both"/>
        <w:rPr>
          <w:rFonts w:cs="Calibri"/>
          <w:b/>
          <w:i/>
          <w:sz w:val="23"/>
          <w:szCs w:val="23"/>
          <w:lang w:eastAsia="mk-MK"/>
        </w:rPr>
      </w:pPr>
    </w:p>
    <w:p w14:paraId="5365FE42" w14:textId="77777777" w:rsidR="00D55FB1" w:rsidRDefault="00D55FB1" w:rsidP="00D55FB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rFonts w:ascii="Calibri" w:eastAsia="Calibri" w:hAnsi="Calibri" w:cs="Calibri"/>
          <w:sz w:val="23"/>
          <w:szCs w:val="23"/>
          <w:bdr w:val="none" w:sz="0" w:space="0" w:color="auto" w:frame="1"/>
        </w:rPr>
      </w:pPr>
    </w:p>
    <w:p w14:paraId="0AD801B9" w14:textId="77777777" w:rsidR="00D55FB1" w:rsidRDefault="00D55FB1" w:rsidP="00D55FB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rFonts w:ascii="Calibri" w:eastAsia="Calibri" w:hAnsi="Calibri" w:cs="Calibri"/>
          <w:sz w:val="23"/>
          <w:szCs w:val="23"/>
          <w:bdr w:val="none" w:sz="0" w:space="0" w:color="auto" w:frame="1"/>
        </w:rPr>
      </w:pPr>
    </w:p>
    <w:p w14:paraId="1BC6BE39" w14:textId="77777777" w:rsidR="00D55FB1" w:rsidRDefault="00D55FB1" w:rsidP="00D55FB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rFonts w:ascii="Calibri" w:eastAsia="Calibri" w:hAnsi="Calibri" w:cs="Calibri"/>
          <w:sz w:val="23"/>
          <w:szCs w:val="23"/>
          <w:bdr w:val="none" w:sz="0" w:space="0" w:color="auto" w:frame="1"/>
        </w:rPr>
      </w:pPr>
    </w:p>
    <w:p w14:paraId="4803A81D" w14:textId="77777777" w:rsidR="00D55FB1" w:rsidRDefault="00D55FB1" w:rsidP="00D55FB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rFonts w:ascii="Calibri" w:eastAsia="Calibri" w:hAnsi="Calibri" w:cs="Calibri"/>
          <w:sz w:val="23"/>
          <w:szCs w:val="23"/>
          <w:bdr w:val="none" w:sz="0" w:space="0" w:color="auto" w:frame="1"/>
        </w:rPr>
      </w:pPr>
    </w:p>
    <w:p w14:paraId="4F553355" w14:textId="77777777" w:rsidR="00D55FB1" w:rsidRDefault="00D55FB1" w:rsidP="00D55FB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rFonts w:ascii="Calibri" w:eastAsia="Calibri" w:hAnsi="Calibri" w:cs="Calibri"/>
          <w:sz w:val="23"/>
          <w:szCs w:val="23"/>
          <w:bdr w:val="none" w:sz="0" w:space="0" w:color="auto" w:frame="1"/>
        </w:rPr>
      </w:pPr>
      <w:r w:rsidRPr="00756743">
        <w:rPr>
          <w:rStyle w:val="Strong"/>
          <w:rFonts w:ascii="Calibri" w:eastAsia="Calibri" w:hAnsi="Calibri" w:cs="Calibri"/>
          <w:sz w:val="23"/>
          <w:szCs w:val="23"/>
          <w:bdr w:val="none" w:sz="0" w:space="0" w:color="auto" w:frame="1"/>
        </w:rPr>
        <w:t>Deadline for application:</w:t>
      </w:r>
    </w:p>
    <w:p w14:paraId="129F12B5" w14:textId="77777777" w:rsidR="00D55FB1" w:rsidRPr="00756743" w:rsidRDefault="00D55FB1" w:rsidP="00D55FB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3"/>
          <w:szCs w:val="23"/>
        </w:rPr>
      </w:pPr>
    </w:p>
    <w:p w14:paraId="5F8CEC6A" w14:textId="68A3AE4B" w:rsidR="00D55FB1" w:rsidRDefault="00792872" w:rsidP="00D55FB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3"/>
          <w:szCs w:val="23"/>
        </w:rPr>
      </w:pPr>
      <w:r w:rsidRPr="00792872">
        <w:rPr>
          <w:rFonts w:ascii="Calibri" w:hAnsi="Calibri" w:cs="Calibri"/>
          <w:sz w:val="23"/>
          <w:szCs w:val="23"/>
        </w:rPr>
        <w:t xml:space="preserve">Interested candidates must submit their application via email no later than 15 days from the date of </w:t>
      </w:r>
      <w:r w:rsidR="00876AA3" w:rsidRPr="00792872">
        <w:rPr>
          <w:rFonts w:ascii="Calibri" w:hAnsi="Calibri" w:cs="Calibri"/>
          <w:sz w:val="23"/>
          <w:szCs w:val="23"/>
        </w:rPr>
        <w:t xml:space="preserve">this </w:t>
      </w:r>
      <w:r w:rsidR="00876AA3">
        <w:rPr>
          <w:rFonts w:ascii="Calibri" w:hAnsi="Calibri" w:cs="Calibri"/>
          <w:sz w:val="23"/>
          <w:szCs w:val="23"/>
        </w:rPr>
        <w:t>announcement</w:t>
      </w:r>
      <w:r w:rsidR="00084A01">
        <w:rPr>
          <w:rFonts w:ascii="Calibri" w:hAnsi="Calibri" w:cs="Calibri"/>
          <w:sz w:val="23"/>
          <w:szCs w:val="23"/>
        </w:rPr>
        <w:t>,</w:t>
      </w:r>
      <w:r w:rsidR="00084A01" w:rsidRPr="00084A01">
        <w:t xml:space="preserve"> </w:t>
      </w:r>
      <w:r w:rsidR="00084A01" w:rsidRPr="00084A01">
        <w:rPr>
          <w:rFonts w:ascii="Calibri" w:hAnsi="Calibri" w:cs="Calibri"/>
          <w:sz w:val="23"/>
          <w:szCs w:val="23"/>
        </w:rPr>
        <w:t>by the 01.04.2025 until 3:00 PM at the latest.</w:t>
      </w:r>
    </w:p>
    <w:p w14:paraId="2D6FAD7A" w14:textId="2B1B1F36" w:rsidR="00792872" w:rsidRPr="00792872" w:rsidRDefault="0053129C" w:rsidP="0053129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rFonts w:ascii="Calibri" w:eastAsia="Calibri" w:hAnsi="Calibri" w:cs="Calibri"/>
          <w:b w:val="0"/>
          <w:bCs w:val="0"/>
          <w:sz w:val="23"/>
          <w:szCs w:val="23"/>
          <w:bdr w:val="none" w:sz="0" w:space="0" w:color="auto" w:frame="1"/>
        </w:rPr>
      </w:pPr>
      <w:r w:rsidRPr="0053129C">
        <w:rPr>
          <w:rFonts w:ascii="Calibri" w:hAnsi="Calibri" w:cs="Calibri"/>
          <w:sz w:val="23"/>
          <w:szCs w:val="23"/>
        </w:rPr>
        <w:t>The application should include a CV along with documents that demonstrate relevant experience and qualifications</w:t>
      </w:r>
      <w:r>
        <w:t>.</w:t>
      </w:r>
    </w:p>
    <w:p w14:paraId="3C56828A" w14:textId="0E5DBB65" w:rsidR="00D55FB1" w:rsidRDefault="00D55FB1" w:rsidP="00D55FB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b/>
          <w:bCs/>
          <w:sz w:val="23"/>
          <w:szCs w:val="23"/>
        </w:rPr>
      </w:pPr>
      <w:r w:rsidRPr="00756743">
        <w:rPr>
          <w:rStyle w:val="Strong"/>
          <w:rFonts w:ascii="Calibri" w:eastAsia="Calibri" w:hAnsi="Calibri" w:cs="Calibri"/>
          <w:b w:val="0"/>
          <w:bCs w:val="0"/>
          <w:sz w:val="23"/>
          <w:szCs w:val="23"/>
          <w:bdr w:val="none" w:sz="0" w:space="0" w:color="auto" w:frame="1"/>
        </w:rPr>
        <w:t xml:space="preserve">Documents must be submitted to the following </w:t>
      </w:r>
      <w:r w:rsidRPr="00756743">
        <w:rPr>
          <w:rFonts w:ascii="Calibri" w:hAnsi="Calibri" w:cs="Calibri"/>
          <w:b/>
          <w:bCs/>
          <w:sz w:val="23"/>
          <w:szCs w:val="23"/>
        </w:rPr>
        <w:t>electronic address</w:t>
      </w:r>
      <w:r w:rsidR="00792872">
        <w:rPr>
          <w:rFonts w:ascii="Calibri" w:hAnsi="Calibri" w:cs="Calibri"/>
          <w:b/>
          <w:bCs/>
          <w:sz w:val="23"/>
          <w:szCs w:val="23"/>
        </w:rPr>
        <w:t>:</w:t>
      </w:r>
      <w:r w:rsidRPr="00756743">
        <w:rPr>
          <w:rFonts w:ascii="Calibri" w:hAnsi="Calibri" w:cs="Calibri"/>
          <w:b/>
          <w:bCs/>
          <w:sz w:val="23"/>
          <w:szCs w:val="23"/>
        </w:rPr>
        <w:t xml:space="preserve"> </w:t>
      </w:r>
      <w:hyperlink r:id="rId8" w:history="1">
        <w:r w:rsidRPr="00792872">
          <w:rPr>
            <w:rStyle w:val="Hyperlink"/>
            <w:rFonts w:ascii="Calibri" w:hAnsi="Calibri" w:cs="Calibri"/>
            <w:b/>
            <w:bCs/>
            <w:sz w:val="22"/>
            <w:szCs w:val="22"/>
          </w:rPr>
          <w:t>sonja.jovanoska@mls.gov.mk</w:t>
        </w:r>
      </w:hyperlink>
    </w:p>
    <w:p w14:paraId="5DDAAE6A" w14:textId="77777777" w:rsidR="00D55FB1" w:rsidRPr="00013C99" w:rsidRDefault="00D55FB1" w:rsidP="00D55FB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3"/>
          <w:szCs w:val="23"/>
        </w:rPr>
      </w:pPr>
      <w:r w:rsidRPr="00756743">
        <w:rPr>
          <w:rStyle w:val="Strong"/>
          <w:rFonts w:ascii="Calibri" w:eastAsia="Calibri" w:hAnsi="Calibri" w:cs="Calibri"/>
          <w:sz w:val="23"/>
          <w:szCs w:val="23"/>
          <w:bdr w:val="none" w:sz="0" w:space="0" w:color="auto" w:frame="1"/>
        </w:rPr>
        <w:t xml:space="preserve"> </w:t>
      </w:r>
      <w:r w:rsidRPr="00756743">
        <w:rPr>
          <w:rFonts w:ascii="Calibri" w:hAnsi="Calibri" w:cs="Calibri"/>
          <w:b/>
          <w:sz w:val="23"/>
          <w:szCs w:val="23"/>
          <w:u w:val="single"/>
          <w:bdr w:val="none" w:sz="0" w:space="0" w:color="auto" w:frame="1"/>
        </w:rPr>
        <w:t xml:space="preserve"> </w:t>
      </w:r>
    </w:p>
    <w:p w14:paraId="296200E2" w14:textId="77777777" w:rsidR="00D55FB1" w:rsidRPr="00756743" w:rsidRDefault="00D55FB1" w:rsidP="00D55FB1">
      <w:pPr>
        <w:ind w:hanging="360"/>
        <w:jc w:val="both"/>
        <w:rPr>
          <w:rFonts w:cs="Calibri"/>
          <w:sz w:val="23"/>
          <w:szCs w:val="23"/>
        </w:rPr>
      </w:pPr>
    </w:p>
    <w:p w14:paraId="2FC8B8EA" w14:textId="77777777" w:rsidR="00D55FB1" w:rsidRPr="00756743" w:rsidRDefault="00D55FB1" w:rsidP="00D55FB1">
      <w:pPr>
        <w:rPr>
          <w:rFonts w:cs="Calibri"/>
          <w:sz w:val="23"/>
          <w:szCs w:val="23"/>
        </w:rPr>
      </w:pPr>
      <w:r w:rsidRPr="00756743">
        <w:rPr>
          <w:rStyle w:val="Emphasis"/>
          <w:rFonts w:cs="Calibri"/>
          <w:b/>
          <w:bCs/>
          <w:sz w:val="23"/>
          <w:szCs w:val="23"/>
        </w:rPr>
        <w:t>Note</w:t>
      </w:r>
    </w:p>
    <w:p w14:paraId="426AC88B" w14:textId="77777777" w:rsidR="00D55FB1" w:rsidRPr="00756743" w:rsidRDefault="00D55FB1" w:rsidP="00D55FB1">
      <w:pPr>
        <w:rPr>
          <w:rFonts w:cs="Calibri"/>
          <w:sz w:val="23"/>
          <w:szCs w:val="23"/>
        </w:rPr>
      </w:pPr>
      <w:r w:rsidRPr="00756743">
        <w:rPr>
          <w:rFonts w:cs="Calibri"/>
          <w:sz w:val="23"/>
          <w:szCs w:val="23"/>
        </w:rPr>
        <w:t> </w:t>
      </w:r>
    </w:p>
    <w:p w14:paraId="159C46AE" w14:textId="77777777" w:rsidR="00D55FB1" w:rsidRPr="00756743" w:rsidRDefault="00D55FB1" w:rsidP="00D55FB1">
      <w:pPr>
        <w:rPr>
          <w:rFonts w:cs="Calibri"/>
          <w:b/>
          <w:sz w:val="23"/>
          <w:szCs w:val="23"/>
        </w:rPr>
      </w:pPr>
      <w:r w:rsidRPr="00756743">
        <w:rPr>
          <w:rFonts w:cs="Calibri"/>
          <w:sz w:val="23"/>
          <w:szCs w:val="23"/>
        </w:rPr>
        <w:t>The above job description describes the general nature and level of work being performed; it is not intended to be construed as an exhaustive list of all responsibilities, duties and skills required for the position.</w:t>
      </w:r>
      <w:r w:rsidRPr="00756743">
        <w:rPr>
          <w:rFonts w:cs="Calibri"/>
          <w:b/>
          <w:sz w:val="23"/>
          <w:szCs w:val="23"/>
        </w:rPr>
        <w:t xml:space="preserve"> </w:t>
      </w:r>
    </w:p>
    <w:p w14:paraId="27502DF2" w14:textId="77777777" w:rsidR="00D55FB1" w:rsidRPr="00756743" w:rsidRDefault="00D55FB1" w:rsidP="00D55FB1">
      <w:pPr>
        <w:jc w:val="both"/>
        <w:rPr>
          <w:rFonts w:cs="Calibri"/>
          <w:b/>
          <w:sz w:val="23"/>
          <w:szCs w:val="23"/>
        </w:rPr>
      </w:pPr>
    </w:p>
    <w:p w14:paraId="49FF6140" w14:textId="77777777" w:rsidR="00D55FB1" w:rsidRPr="00756743" w:rsidRDefault="00D55FB1" w:rsidP="00D55FB1">
      <w:pPr>
        <w:rPr>
          <w:rFonts w:cs="Calibri"/>
        </w:rPr>
      </w:pPr>
    </w:p>
    <w:p w14:paraId="6542A0E6" w14:textId="77777777" w:rsidR="00D55FB1" w:rsidRPr="004D636D" w:rsidRDefault="00D55FB1" w:rsidP="00D55FB1">
      <w:pPr>
        <w:shd w:val="clear" w:color="auto" w:fill="FFFFFF"/>
        <w:jc w:val="both"/>
        <w:textAlignment w:val="baseline"/>
        <w:rPr>
          <w:rFonts w:ascii="Times New Roman" w:eastAsia="Times New Roman" w:hAnsi="Times New Roman"/>
        </w:rPr>
      </w:pPr>
    </w:p>
    <w:p w14:paraId="482390CA" w14:textId="77777777" w:rsidR="00D55FB1" w:rsidRPr="00A161D8" w:rsidRDefault="00D55FB1" w:rsidP="00D55FB1">
      <w:pPr>
        <w:jc w:val="both"/>
        <w:rPr>
          <w:rFonts w:ascii="Times New Roman" w:hAnsi="Times New Roman"/>
          <w:b/>
          <w:sz w:val="22"/>
          <w:szCs w:val="22"/>
          <w:lang w:val="ru-RU"/>
        </w:rPr>
      </w:pPr>
    </w:p>
    <w:p w14:paraId="17766B2E" w14:textId="77777777" w:rsidR="00D55FB1" w:rsidRPr="0065125C" w:rsidRDefault="00D55FB1" w:rsidP="00D55FB1">
      <w:pPr>
        <w:jc w:val="both"/>
        <w:rPr>
          <w:sz w:val="23"/>
          <w:szCs w:val="23"/>
        </w:rPr>
      </w:pPr>
    </w:p>
    <w:p w14:paraId="34FA765D" w14:textId="77777777" w:rsidR="00D55FB1" w:rsidRPr="00BA559D" w:rsidRDefault="00D55FB1" w:rsidP="00D55FB1"/>
    <w:p w14:paraId="77A3748E" w14:textId="77777777" w:rsidR="00D55FB1" w:rsidRDefault="00D55FB1"/>
    <w:sectPr w:rsidR="00D55FB1" w:rsidSect="00D55FB1">
      <w:headerReference w:type="even" r:id="rId9"/>
      <w:headerReference w:type="default" r:id="rId10"/>
      <w:footerReference w:type="default" r:id="rId11"/>
      <w:pgSz w:w="12240" w:h="15840"/>
      <w:pgMar w:top="2160" w:right="1170" w:bottom="1530" w:left="1440" w:header="5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9218F" w14:textId="77777777" w:rsidR="00C578EF" w:rsidRDefault="00C578EF">
      <w:pPr>
        <w:spacing w:line="240" w:lineRule="auto"/>
      </w:pPr>
      <w:r>
        <w:separator/>
      </w:r>
    </w:p>
  </w:endnote>
  <w:endnote w:type="continuationSeparator" w:id="0">
    <w:p w14:paraId="0FF04447" w14:textId="77777777" w:rsidR="00C578EF" w:rsidRDefault="00C578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enturyGothi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839" w:type="pct"/>
      <w:jc w:val="center"/>
      <w:tblLook w:val="04A0" w:firstRow="1" w:lastRow="0" w:firstColumn="1" w:lastColumn="0" w:noHBand="0" w:noVBand="1"/>
    </w:tblPr>
    <w:tblGrid>
      <w:gridCol w:w="10802"/>
      <w:gridCol w:w="222"/>
      <w:gridCol w:w="222"/>
    </w:tblGrid>
    <w:tr w:rsidR="00BA559D" w:rsidRPr="00903D62" w14:paraId="7E806F91" w14:textId="77777777" w:rsidTr="00D568FB">
      <w:trPr>
        <w:trHeight w:val="182"/>
        <w:jc w:val="center"/>
      </w:trPr>
      <w:tc>
        <w:tcPr>
          <w:tcW w:w="4856" w:type="pct"/>
          <w:vMerge w:val="restart"/>
          <w:shd w:val="clear" w:color="auto" w:fill="auto"/>
          <w:vAlign w:val="center"/>
        </w:tcPr>
        <w:tbl>
          <w:tblPr>
            <w:tblW w:w="5000" w:type="pct"/>
            <w:tblLook w:val="04A0" w:firstRow="1" w:lastRow="0" w:firstColumn="1" w:lastColumn="0" w:noHBand="0" w:noVBand="1"/>
          </w:tblPr>
          <w:tblGrid>
            <w:gridCol w:w="3021"/>
            <w:gridCol w:w="4109"/>
            <w:gridCol w:w="3456"/>
          </w:tblGrid>
          <w:tr w:rsidR="00D568FB" w:rsidRPr="00903D62" w14:paraId="6C7AC7EA" w14:textId="77777777" w:rsidTr="00D568FB">
            <w:trPr>
              <w:trHeight w:val="382"/>
            </w:trPr>
            <w:tc>
              <w:tcPr>
                <w:tcW w:w="1431" w:type="pct"/>
                <w:shd w:val="clear" w:color="auto" w:fill="auto"/>
                <w:vAlign w:val="center"/>
              </w:tcPr>
              <w:p w14:paraId="2279EAAF" w14:textId="77777777" w:rsidR="00BF628A" w:rsidRDefault="00C36EFD" w:rsidP="00D568FB">
                <w:pPr>
                  <w:spacing w:line="240" w:lineRule="auto"/>
                  <w:jc w:val="center"/>
                  <w:rPr>
                    <w:noProof/>
                    <w:sz w:val="16"/>
                    <w:szCs w:val="16"/>
                  </w:rPr>
                </w:pPr>
                <w:r w:rsidRPr="00CC66A7">
                  <w:rPr>
                    <w:noProof/>
                    <w:sz w:val="16"/>
                    <w:szCs w:val="16"/>
                  </w:rPr>
                  <w:t>THIS PROGR</w:t>
                </w:r>
                <w:r w:rsidRPr="00CC66A7">
                  <w:rPr>
                    <w:rFonts w:cs="Calibri"/>
                    <w:noProof/>
                    <w:sz w:val="16"/>
                    <w:szCs w:val="16"/>
                  </w:rPr>
                  <w:t>A</w:t>
                </w:r>
                <w:r w:rsidRPr="00CC66A7">
                  <w:rPr>
                    <w:noProof/>
                    <w:sz w:val="16"/>
                    <w:szCs w:val="16"/>
                  </w:rPr>
                  <w:t>MME IS FUNDED BY</w:t>
                </w:r>
              </w:p>
              <w:p w14:paraId="3A2CFAD0" w14:textId="77777777" w:rsidR="00BF628A" w:rsidRPr="00B45EEC" w:rsidRDefault="00C36EFD" w:rsidP="00D568FB">
                <w:pPr>
                  <w:spacing w:line="240" w:lineRule="auto"/>
                  <w:jc w:val="center"/>
                  <w:rPr>
                    <w:noProof/>
                    <w:sz w:val="16"/>
                    <w:szCs w:val="16"/>
                  </w:rPr>
                </w:pPr>
                <w:r w:rsidRPr="00CC66A7">
                  <w:rPr>
                    <w:noProof/>
                    <w:sz w:val="16"/>
                    <w:szCs w:val="16"/>
                  </w:rPr>
                  <w:t>THE EUROPEAN UNION</w:t>
                </w:r>
              </w:p>
            </w:tc>
            <w:tc>
              <w:tcPr>
                <w:tcW w:w="3569" w:type="pct"/>
                <w:gridSpan w:val="2"/>
                <w:shd w:val="clear" w:color="auto" w:fill="auto"/>
                <w:vAlign w:val="center"/>
              </w:tcPr>
              <w:p w14:paraId="6A9EE317" w14:textId="77777777" w:rsidR="00BF628A" w:rsidRPr="00CC66A7" w:rsidRDefault="00C36EFD" w:rsidP="00D568FB">
                <w:pPr>
                  <w:spacing w:line="240" w:lineRule="auto"/>
                  <w:jc w:val="center"/>
                  <w:rPr>
                    <w:rFonts w:ascii="CenturyGothic" w:hAnsi="CenturyGothic"/>
                    <w:sz w:val="16"/>
                    <w:szCs w:val="16"/>
                  </w:rPr>
                </w:pPr>
                <w:r w:rsidRPr="00CC66A7">
                  <w:rPr>
                    <w:noProof/>
                    <w:sz w:val="16"/>
                    <w:szCs w:val="16"/>
                  </w:rPr>
                  <w:t>THIS  PROGR</w:t>
                </w:r>
                <w:r w:rsidRPr="00CC66A7">
                  <w:rPr>
                    <w:rFonts w:cs="Calibri"/>
                    <w:noProof/>
                    <w:sz w:val="16"/>
                    <w:szCs w:val="16"/>
                  </w:rPr>
                  <w:t>A</w:t>
                </w:r>
                <w:r w:rsidRPr="00CC66A7">
                  <w:rPr>
                    <w:noProof/>
                    <w:sz w:val="16"/>
                    <w:szCs w:val="16"/>
                  </w:rPr>
                  <w:t>MME IS IMPLEMENTED BY:</w:t>
                </w:r>
              </w:p>
            </w:tc>
          </w:tr>
          <w:tr w:rsidR="00D568FB" w:rsidRPr="00903D62" w14:paraId="543232A8" w14:textId="77777777" w:rsidTr="00D568FB">
            <w:trPr>
              <w:trHeight w:val="1489"/>
            </w:trPr>
            <w:tc>
              <w:tcPr>
                <w:tcW w:w="1431" w:type="pct"/>
                <w:shd w:val="clear" w:color="auto" w:fill="auto"/>
                <w:vAlign w:val="center"/>
              </w:tcPr>
              <w:p w14:paraId="3D543EB0" w14:textId="02966425" w:rsidR="00BF628A" w:rsidRPr="00CC66A7" w:rsidRDefault="00D55FB1" w:rsidP="00D568FB">
                <w:pPr>
                  <w:spacing w:line="240" w:lineRule="auto"/>
                  <w:jc w:val="center"/>
                  <w:rPr>
                    <w:rFonts w:ascii="CenturyGothic" w:hAnsi="CenturyGothic"/>
                    <w:sz w:val="16"/>
                    <w:szCs w:val="16"/>
                  </w:rPr>
                </w:pPr>
                <w:r w:rsidRPr="00FD0674">
                  <w:rPr>
                    <w:noProof/>
                  </w:rPr>
                  <w:drawing>
                    <wp:inline distT="0" distB="0" distL="0" distR="0" wp14:anchorId="784404C3" wp14:editId="3488E3C2">
                      <wp:extent cx="1555750" cy="825500"/>
                      <wp:effectExtent l="0" t="0" r="6350" b="0"/>
                      <wp:docPr id="1859893840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5750" cy="825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945" w:type="pct"/>
                <w:shd w:val="clear" w:color="auto" w:fill="auto"/>
                <w:vAlign w:val="center"/>
              </w:tcPr>
              <w:p w14:paraId="63F5C851" w14:textId="61CA8BF3" w:rsidR="00BF628A" w:rsidRPr="00903D62" w:rsidRDefault="00D55FB1" w:rsidP="00D568FB">
                <w:pPr>
                  <w:spacing w:line="240" w:lineRule="auto"/>
                  <w:jc w:val="right"/>
                  <w:rPr>
                    <w:rFonts w:ascii="CenturyGothic" w:hAnsi="CenturyGothic"/>
                  </w:rPr>
                </w:pPr>
                <w:r w:rsidRPr="00903D62">
                  <w:rPr>
                    <w:rFonts w:ascii="Times New Roman" w:hAnsi="Times New Roman"/>
                    <w:b/>
                    <w:noProof/>
                  </w:rPr>
                  <w:drawing>
                    <wp:inline distT="0" distB="0" distL="0" distR="0" wp14:anchorId="64779D4E" wp14:editId="607ACAFF">
                      <wp:extent cx="2165350" cy="895350"/>
                      <wp:effectExtent l="0" t="0" r="6350" b="0"/>
                      <wp:docPr id="819740964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87" t="10892" r="2844" b="99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5350" cy="895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24" w:type="pct"/>
                <w:shd w:val="clear" w:color="auto" w:fill="auto"/>
                <w:vAlign w:val="center"/>
              </w:tcPr>
              <w:p w14:paraId="6712B838" w14:textId="391FBD4D" w:rsidR="00BF628A" w:rsidRPr="00903D62" w:rsidRDefault="00D55FB1" w:rsidP="00D568FB">
                <w:pPr>
                  <w:spacing w:line="240" w:lineRule="auto"/>
                  <w:jc w:val="right"/>
                  <w:rPr>
                    <w:rFonts w:ascii="CenturyGothic" w:hAnsi="CenturyGothic"/>
                  </w:rPr>
                </w:pPr>
                <w:r w:rsidRPr="00285079">
                  <w:rPr>
                    <w:rFonts w:ascii="CenturyGothic" w:hAnsi="CenturyGothic"/>
                    <w:noProof/>
                  </w:rPr>
                  <w:drawing>
                    <wp:inline distT="0" distB="0" distL="0" distR="0" wp14:anchorId="5BDAABE6" wp14:editId="7E5C61C5">
                      <wp:extent cx="2051050" cy="800100"/>
                      <wp:effectExtent l="0" t="0" r="6350" b="0"/>
                      <wp:docPr id="3183940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510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4CE299B" w14:textId="77777777" w:rsidR="00BF628A" w:rsidRPr="00903D62" w:rsidRDefault="00BF628A" w:rsidP="00BA559D">
          <w:pPr>
            <w:spacing w:line="240" w:lineRule="auto"/>
            <w:jc w:val="center"/>
            <w:rPr>
              <w:rFonts w:ascii="CenturyGothic" w:hAnsi="CenturyGothic"/>
            </w:rPr>
          </w:pPr>
        </w:p>
      </w:tc>
      <w:tc>
        <w:tcPr>
          <w:tcW w:w="144" w:type="pct"/>
          <w:gridSpan w:val="2"/>
          <w:shd w:val="clear" w:color="auto" w:fill="auto"/>
          <w:vAlign w:val="center"/>
        </w:tcPr>
        <w:p w14:paraId="141ED93B" w14:textId="77777777" w:rsidR="00BF628A" w:rsidRPr="00CC66A7" w:rsidRDefault="00BF628A" w:rsidP="00285079">
          <w:pPr>
            <w:spacing w:line="240" w:lineRule="auto"/>
            <w:rPr>
              <w:rFonts w:ascii="CenturyGothic" w:hAnsi="CenturyGothic"/>
              <w:sz w:val="16"/>
              <w:szCs w:val="16"/>
            </w:rPr>
          </w:pPr>
        </w:p>
      </w:tc>
    </w:tr>
    <w:tr w:rsidR="00BA559D" w:rsidRPr="00903D62" w14:paraId="2EEF98EF" w14:textId="77777777" w:rsidTr="00D568FB">
      <w:trPr>
        <w:trHeight w:val="1423"/>
        <w:jc w:val="center"/>
      </w:trPr>
      <w:tc>
        <w:tcPr>
          <w:tcW w:w="4856" w:type="pct"/>
          <w:vMerge/>
          <w:shd w:val="clear" w:color="auto" w:fill="auto"/>
        </w:tcPr>
        <w:p w14:paraId="2045044A" w14:textId="77777777" w:rsidR="00BF628A" w:rsidRPr="00CC66A7" w:rsidRDefault="00BF628A" w:rsidP="00BA559D">
          <w:pPr>
            <w:spacing w:line="240" w:lineRule="auto"/>
            <w:jc w:val="center"/>
            <w:rPr>
              <w:rFonts w:ascii="CenturyGothic" w:hAnsi="CenturyGothic"/>
              <w:sz w:val="16"/>
              <w:szCs w:val="16"/>
            </w:rPr>
          </w:pPr>
        </w:p>
      </w:tc>
      <w:tc>
        <w:tcPr>
          <w:tcW w:w="72" w:type="pct"/>
          <w:shd w:val="clear" w:color="auto" w:fill="auto"/>
          <w:vAlign w:val="center"/>
        </w:tcPr>
        <w:p w14:paraId="12C2530B" w14:textId="77777777" w:rsidR="00BF628A" w:rsidRPr="00903D62" w:rsidRDefault="00BF628A" w:rsidP="00BA559D">
          <w:pPr>
            <w:spacing w:line="240" w:lineRule="auto"/>
            <w:jc w:val="center"/>
            <w:rPr>
              <w:rFonts w:ascii="CenturyGothic" w:hAnsi="CenturyGothic"/>
            </w:rPr>
          </w:pPr>
        </w:p>
      </w:tc>
      <w:tc>
        <w:tcPr>
          <w:tcW w:w="72" w:type="pct"/>
          <w:shd w:val="clear" w:color="auto" w:fill="auto"/>
          <w:vAlign w:val="center"/>
        </w:tcPr>
        <w:p w14:paraId="43F87D66" w14:textId="77777777" w:rsidR="00BF628A" w:rsidRPr="00903D62" w:rsidRDefault="00BF628A" w:rsidP="00BA559D">
          <w:pPr>
            <w:spacing w:line="240" w:lineRule="auto"/>
            <w:jc w:val="center"/>
            <w:rPr>
              <w:rFonts w:ascii="CenturyGothic" w:hAnsi="CenturyGothic"/>
            </w:rPr>
          </w:pPr>
        </w:p>
      </w:tc>
    </w:tr>
  </w:tbl>
  <w:p w14:paraId="38CACB5C" w14:textId="77777777" w:rsidR="00BF628A" w:rsidRPr="00181E3B" w:rsidRDefault="00C36EFD" w:rsidP="00BA559D">
    <w:pPr>
      <w:pStyle w:val="Footer"/>
      <w:ind w:left="-540"/>
      <w:rPr>
        <w:lang w:val="en-GB"/>
      </w:rPr>
    </w:pPr>
    <w:r>
      <w:rPr>
        <w:noProof/>
        <w:lang w:val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4C6A4" w14:textId="77777777" w:rsidR="00C578EF" w:rsidRDefault="00C578EF">
      <w:pPr>
        <w:spacing w:line="240" w:lineRule="auto"/>
      </w:pPr>
      <w:r>
        <w:separator/>
      </w:r>
    </w:p>
  </w:footnote>
  <w:footnote w:type="continuationSeparator" w:id="0">
    <w:p w14:paraId="72698F4E" w14:textId="77777777" w:rsidR="00C578EF" w:rsidRDefault="00C578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B5EA0" w14:textId="77777777" w:rsidR="008717F3" w:rsidRDefault="00C36EFD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1D420" w14:textId="23512797" w:rsidR="00BF628A" w:rsidRDefault="00D55FB1" w:rsidP="00315BBE">
    <w:pPr>
      <w:pStyle w:val="Header"/>
      <w:spacing w:line="240" w:lineRule="auto"/>
      <w:ind w:left="-446" w:right="-270"/>
      <w:jc w:val="center"/>
      <w:rPr>
        <w:noProof/>
      </w:rPr>
    </w:pPr>
    <w:r w:rsidRPr="00DE3595">
      <w:rPr>
        <w:noProof/>
        <w:lang w:val="en-US" w:eastAsia="en-US"/>
      </w:rPr>
      <w:drawing>
        <wp:inline distT="0" distB="0" distL="0" distR="0" wp14:anchorId="079B9F89" wp14:editId="1C4BCF01">
          <wp:extent cx="6115050" cy="780415"/>
          <wp:effectExtent l="0" t="0" r="0" b="635"/>
          <wp:docPr id="5747650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E3A678" w14:textId="77777777" w:rsidR="00BF628A" w:rsidRPr="00103CF9" w:rsidRDefault="00C36EFD" w:rsidP="00315BBE">
    <w:pPr>
      <w:pStyle w:val="Header"/>
      <w:spacing w:line="240" w:lineRule="auto"/>
      <w:ind w:left="-446" w:right="-270"/>
      <w:jc w:val="center"/>
      <w:rPr>
        <w:lang w:val="en-US"/>
      </w:rPr>
    </w:pPr>
    <w:r w:rsidRPr="00103CF9">
      <w:rPr>
        <w:lang w:val="en-US"/>
      </w:rPr>
      <w:t>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580669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5FEC1A36"/>
    <w:multiLevelType w:val="hybridMultilevel"/>
    <w:tmpl w:val="7BDE85B2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7B56E1"/>
    <w:multiLevelType w:val="multilevel"/>
    <w:tmpl w:val="7478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8664014"/>
    <w:multiLevelType w:val="hybridMultilevel"/>
    <w:tmpl w:val="008EB6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2994222">
    <w:abstractNumId w:val="0"/>
  </w:num>
  <w:num w:numId="2" w16cid:durableId="1357847994">
    <w:abstractNumId w:val="2"/>
  </w:num>
  <w:num w:numId="3" w16cid:durableId="301079795">
    <w:abstractNumId w:val="1"/>
  </w:num>
  <w:num w:numId="4" w16cid:durableId="12327348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D55FB1"/>
    <w:rsid w:val="000643DF"/>
    <w:rsid w:val="000671CF"/>
    <w:rsid w:val="00084A01"/>
    <w:rsid w:val="00184302"/>
    <w:rsid w:val="001A79B1"/>
    <w:rsid w:val="001C0C88"/>
    <w:rsid w:val="0053129C"/>
    <w:rsid w:val="005B6163"/>
    <w:rsid w:val="005D2CE3"/>
    <w:rsid w:val="00792872"/>
    <w:rsid w:val="007E72F2"/>
    <w:rsid w:val="0085736C"/>
    <w:rsid w:val="008717F3"/>
    <w:rsid w:val="00876AA3"/>
    <w:rsid w:val="008E6CAD"/>
    <w:rsid w:val="00AA774C"/>
    <w:rsid w:val="00B02F16"/>
    <w:rsid w:val="00B45515"/>
    <w:rsid w:val="00BF628A"/>
    <w:rsid w:val="00C36EFD"/>
    <w:rsid w:val="00C578EF"/>
    <w:rsid w:val="00C71A95"/>
    <w:rsid w:val="00D43756"/>
    <w:rsid w:val="00D55FB1"/>
    <w:rsid w:val="00FD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D5BD5"/>
  <w15:chartTrackingRefBased/>
  <w15:docId w15:val="{B27A3A22-8F23-4B5E-85D7-685AFDCB2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FB1"/>
    <w:pPr>
      <w:spacing w:after="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5F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5F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5F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5F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5F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5FB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5FB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5FB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5FB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5F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5F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5F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5F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5F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5F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5F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5F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5F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5F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5F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5F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5F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5F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5F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5F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5F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5F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5F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5FB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5FB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D55FB1"/>
    <w:rPr>
      <w:rFonts w:ascii="Calibri" w:eastAsia="Calibri" w:hAnsi="Calibri" w:cs="Times New Roman"/>
      <w:kern w:val="0"/>
      <w:lang w:val="x-none" w:eastAsia="x-none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55FB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D55FB1"/>
    <w:rPr>
      <w:rFonts w:ascii="Calibri" w:eastAsia="Calibri" w:hAnsi="Calibri" w:cs="Times New Roman"/>
      <w:kern w:val="0"/>
      <w:lang w:val="x-none" w:eastAsia="x-none"/>
      <w14:ligatures w14:val="none"/>
    </w:rPr>
  </w:style>
  <w:style w:type="paragraph" w:styleId="NormalWeb">
    <w:name w:val="Normal (Web)"/>
    <w:basedOn w:val="Normal"/>
    <w:uiPriority w:val="99"/>
    <w:unhideWhenUsed/>
    <w:rsid w:val="00D55FB1"/>
    <w:pPr>
      <w:spacing w:before="100" w:beforeAutospacing="1" w:after="100" w:afterAutospacing="1" w:line="240" w:lineRule="auto"/>
    </w:pPr>
    <w:rPr>
      <w:rFonts w:ascii="Times New Roman" w:eastAsia="Times New Roman" w:hAnsi="Times New Roman"/>
    </w:rPr>
  </w:style>
  <w:style w:type="paragraph" w:styleId="CommentText">
    <w:name w:val="annotation text"/>
    <w:basedOn w:val="Normal"/>
    <w:link w:val="CommentTextChar"/>
    <w:uiPriority w:val="99"/>
    <w:unhideWhenUsed/>
    <w:rsid w:val="00D55F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5FB1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Strong">
    <w:name w:val="Strong"/>
    <w:qFormat/>
    <w:rsid w:val="00D55FB1"/>
    <w:rPr>
      <w:b/>
      <w:bCs/>
    </w:rPr>
  </w:style>
  <w:style w:type="paragraph" w:styleId="ListBullet3">
    <w:name w:val="List Bullet 3"/>
    <w:basedOn w:val="Normal"/>
    <w:uiPriority w:val="99"/>
    <w:semiHidden/>
    <w:unhideWhenUsed/>
    <w:rsid w:val="00D55FB1"/>
    <w:pPr>
      <w:numPr>
        <w:numId w:val="1"/>
      </w:numPr>
      <w:contextualSpacing/>
    </w:pPr>
  </w:style>
  <w:style w:type="character" w:styleId="Emphasis">
    <w:name w:val="Emphasis"/>
    <w:qFormat/>
    <w:rsid w:val="00D55FB1"/>
    <w:rPr>
      <w:i/>
      <w:iCs/>
    </w:rPr>
  </w:style>
  <w:style w:type="character" w:styleId="Hyperlink">
    <w:name w:val="Hyperlink"/>
    <w:basedOn w:val="DefaultParagraphFont"/>
    <w:uiPriority w:val="99"/>
    <w:unhideWhenUsed/>
    <w:rsid w:val="0079287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onja.jovanoska\Downloads\sonja.jovanovska@mls.gov.m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81B11-5B9B-43CB-8E11-9DFF15EB1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Stefan.Vangelski</dc:creator>
  <cp:keywords/>
  <dc:description/>
  <cp:lastModifiedBy>Sonja Jovanoska</cp:lastModifiedBy>
  <cp:revision>2</cp:revision>
  <cp:lastPrinted>2025-03-04T11:59:00Z</cp:lastPrinted>
  <dcterms:created xsi:type="dcterms:W3CDTF">2025-03-17T07:58:00Z</dcterms:created>
  <dcterms:modified xsi:type="dcterms:W3CDTF">2025-03-17T07:58:00Z</dcterms:modified>
</cp:coreProperties>
</file>