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016" w:rsidRPr="001F1016" w:rsidRDefault="001F1016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Në bazë të nenit 62 të Ligjit për Kulturë (“Gazeta Zyrtare e Republikës së Maqedonisë” nr. 31/98, 49/03, 82/05, 24/07, 116/10, 47/11, 51/11, 136. /12, 23/13, 187/13, 44/14, 61/15, 154/15, 39/16 dhe 18/11), Ministria e Kulturës publikon</w:t>
      </w:r>
    </w:p>
    <w:p w:rsidR="001F1016" w:rsidRPr="001F1016" w:rsidRDefault="001F1016" w:rsidP="001F1016">
      <w:pPr>
        <w:shd w:val="clear" w:color="auto" w:fill="FFFFFF"/>
        <w:jc w:val="center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KONKURSE VJETORE PËR FINANCIMIN E PROJEKTEVE ME INTERES NACIONAL NË FUSHA TË CAKTUARA DHE AKTIVITETE KULTURORE PËR VITIN 2024</w:t>
      </w:r>
    </w:p>
    <w:p w:rsidR="001F1016" w:rsidRPr="001F1016" w:rsidRDefault="001F1016" w:rsidP="001F1016">
      <w:pPr>
        <w:shd w:val="clear" w:color="auto" w:fill="FFFFFF"/>
        <w:jc w:val="center"/>
        <w:rPr>
          <w:rFonts w:ascii="StobiSerif Regular" w:hAnsi="StobiSerif Regular"/>
          <w:color w:val="000000"/>
          <w:lang w:val="sq-AL"/>
        </w:rPr>
      </w:pPr>
    </w:p>
    <w:p w:rsidR="001F1016" w:rsidRPr="001F1016" w:rsidRDefault="001F1016" w:rsidP="001F1016">
      <w:pPr>
        <w:shd w:val="clear" w:color="auto" w:fill="FFFFFF"/>
        <w:jc w:val="center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INFORMACIONET E PËRGJITHSHME</w:t>
      </w:r>
    </w:p>
    <w:p w:rsidR="001F1016" w:rsidRPr="001F1016" w:rsidRDefault="001F1016" w:rsidP="001F1016">
      <w:pPr>
        <w:shd w:val="clear" w:color="auto" w:fill="FFFFFF"/>
        <w:jc w:val="center"/>
        <w:rPr>
          <w:rFonts w:ascii="StobiSerif Regular" w:hAnsi="StobiSerif Regular"/>
          <w:color w:val="000000"/>
          <w:lang w:val="sq-AL"/>
        </w:rPr>
      </w:pPr>
    </w:p>
    <w:p w:rsidR="001F1016" w:rsidRPr="001F1016" w:rsidRDefault="001F1016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Ministria e Kulturës në konkurset vjetore për financimin e projekteve me interes nacional në fusha të caktuara dhe aktivitete kulturore për vitin 2024 (në tekstin e mëtejmë: konkurset vjetore) do të mbështesë projekte që janë në funksion të zhvillimit, promovimit dhe afirmimit të kulturës së Republikës së Maqedonisë së Veriut në aktivitetet dhe fushat e mëposhtme:</w:t>
      </w:r>
    </w:p>
    <w:p w:rsidR="001F1016" w:rsidRPr="001F1016" w:rsidRDefault="001F1016" w:rsidP="001F1016">
      <w:pPr>
        <w:numPr>
          <w:ilvl w:val="0"/>
          <w:numId w:val="19"/>
        </w:numPr>
        <w:shd w:val="clear" w:color="auto" w:fill="FFFFFF"/>
        <w:suppressAutoHyphens w:val="0"/>
        <w:spacing w:after="6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artet vizuale, arkitektura dhe dizajni;</w:t>
      </w:r>
    </w:p>
    <w:p w:rsidR="001F1016" w:rsidRPr="001F1016" w:rsidRDefault="001F1016" w:rsidP="001F1016">
      <w:pPr>
        <w:numPr>
          <w:ilvl w:val="0"/>
          <w:numId w:val="19"/>
        </w:numPr>
        <w:shd w:val="clear" w:color="auto" w:fill="FFFFFF"/>
        <w:suppressAutoHyphens w:val="0"/>
        <w:spacing w:after="6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veprimtaria e dramës;</w:t>
      </w:r>
    </w:p>
    <w:p w:rsidR="001F1016" w:rsidRPr="001F1016" w:rsidRDefault="001F1016" w:rsidP="001F1016">
      <w:pPr>
        <w:numPr>
          <w:ilvl w:val="0"/>
          <w:numId w:val="19"/>
        </w:numPr>
        <w:shd w:val="clear" w:color="auto" w:fill="FFFFFF"/>
        <w:suppressAutoHyphens w:val="0"/>
        <w:spacing w:after="6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veprimtaria muzeore dhe mbrojtja e trashëgimisë kulturore jomateriale</w:t>
      </w:r>
    </w:p>
    <w:p w:rsidR="001F1016" w:rsidRPr="001F1016" w:rsidRDefault="001F1016" w:rsidP="001F1016">
      <w:pPr>
        <w:numPr>
          <w:ilvl w:val="0"/>
          <w:numId w:val="19"/>
        </w:numPr>
        <w:shd w:val="clear" w:color="auto" w:fill="FFFFFF"/>
        <w:suppressAutoHyphens w:val="0"/>
        <w:spacing w:after="6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veprimtaria e bibliotekës,</w:t>
      </w:r>
    </w:p>
    <w:p w:rsidR="001F1016" w:rsidRPr="001F1016" w:rsidRDefault="001F1016" w:rsidP="001F1016">
      <w:pPr>
        <w:numPr>
          <w:ilvl w:val="0"/>
          <w:numId w:val="19"/>
        </w:numPr>
        <w:shd w:val="clear" w:color="auto" w:fill="FFFFFF"/>
        <w:suppressAutoHyphens w:val="0"/>
        <w:spacing w:after="6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mbrojtja e trashëgimisë kulturore të patundshme dhe mbrojtja e të mirave audiovizuale;</w:t>
      </w:r>
    </w:p>
    <w:p w:rsidR="001F1016" w:rsidRPr="001F1016" w:rsidRDefault="001F1016" w:rsidP="001F1016">
      <w:pPr>
        <w:numPr>
          <w:ilvl w:val="0"/>
          <w:numId w:val="19"/>
        </w:numPr>
        <w:shd w:val="clear" w:color="auto" w:fill="FFFFFF"/>
        <w:suppressAutoHyphens w:val="0"/>
        <w:spacing w:after="6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projekte ndërdisiplinore;</w:t>
      </w:r>
    </w:p>
    <w:p w:rsidR="001F1016" w:rsidRPr="001F1016" w:rsidRDefault="001F1016" w:rsidP="001F1016">
      <w:pPr>
        <w:numPr>
          <w:ilvl w:val="0"/>
          <w:numId w:val="19"/>
        </w:numPr>
        <w:shd w:val="clear" w:color="auto" w:fill="FFFFFF"/>
        <w:suppressAutoHyphens w:val="0"/>
        <w:spacing w:after="6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industri kreative</w:t>
      </w:r>
    </w:p>
    <w:p w:rsidR="001F1016" w:rsidRPr="001F1016" w:rsidRDefault="001F1016" w:rsidP="001F1016">
      <w:pPr>
        <w:numPr>
          <w:ilvl w:val="0"/>
          <w:numId w:val="19"/>
        </w:numPr>
        <w:shd w:val="clear" w:color="auto" w:fill="FFFFFF"/>
        <w:suppressAutoHyphens w:val="0"/>
        <w:spacing w:after="6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veprimtari letrare dhe botuese;</w:t>
      </w:r>
    </w:p>
    <w:p w:rsidR="001F1016" w:rsidRPr="001F1016" w:rsidRDefault="001F1016" w:rsidP="001F1016">
      <w:pPr>
        <w:numPr>
          <w:ilvl w:val="0"/>
          <w:numId w:val="19"/>
        </w:numPr>
        <w:shd w:val="clear" w:color="auto" w:fill="FFFFFF"/>
        <w:suppressAutoHyphens w:val="0"/>
        <w:spacing w:after="6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manifestime dhe festivale në fushën e kulturës;</w:t>
      </w:r>
    </w:p>
    <w:p w:rsidR="001F1016" w:rsidRPr="001F1016" w:rsidRDefault="001F1016" w:rsidP="001F1016">
      <w:pPr>
        <w:numPr>
          <w:ilvl w:val="0"/>
          <w:numId w:val="19"/>
        </w:numPr>
        <w:shd w:val="clear" w:color="auto" w:fill="FFFFFF"/>
        <w:suppressAutoHyphens w:val="0"/>
        <w:spacing w:after="6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veprimtari muzikore dhe muzikore-skenike;</w:t>
      </w:r>
    </w:p>
    <w:p w:rsidR="001F1016" w:rsidRPr="001F1016" w:rsidRDefault="001F1016" w:rsidP="001F1016">
      <w:pPr>
        <w:numPr>
          <w:ilvl w:val="0"/>
          <w:numId w:val="19"/>
        </w:numPr>
        <w:shd w:val="clear" w:color="auto" w:fill="FFFFFF"/>
        <w:suppressAutoHyphens w:val="0"/>
        <w:spacing w:after="6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bashkëpunim ndërkombëtar;</w:t>
      </w:r>
    </w:p>
    <w:p w:rsidR="001F1016" w:rsidRPr="001F1016" w:rsidRDefault="001F1016" w:rsidP="001F1016">
      <w:pPr>
        <w:numPr>
          <w:ilvl w:val="0"/>
          <w:numId w:val="19"/>
        </w:numPr>
        <w:shd w:val="clear" w:color="auto" w:fill="FFFFFF"/>
        <w:suppressAutoHyphens w:val="0"/>
        <w:spacing w:after="6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folklor.</w:t>
      </w:r>
    </w:p>
    <w:p w:rsidR="001F1016" w:rsidRPr="001F1016" w:rsidRDefault="001F1016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Pjesë përbërëse e konkurseve vjetore janë aplikimet për projekte në fusha dhe aktivitete të caktuara.</w:t>
      </w:r>
    </w:p>
    <w:p w:rsidR="001F1016" w:rsidRPr="001F1016" w:rsidRDefault="001F1016" w:rsidP="001F1016">
      <w:pPr>
        <w:shd w:val="clear" w:color="auto" w:fill="FFFFFF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1. PJESËMARRJE NË KONKURSET VJETORE</w:t>
      </w:r>
    </w:p>
    <w:p w:rsidR="001F1016" w:rsidRPr="001F1016" w:rsidRDefault="001F1016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Personat juridikë dhe fizikë shtetas të Republikës së Maqedonisë së Veriut kanë të drejtë të marrin pjesë në konkurset vjetore.</w:t>
      </w:r>
    </w:p>
    <w:p w:rsidR="001F1016" w:rsidRPr="001F1016" w:rsidRDefault="001F1016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lastRenderedPageBreak/>
        <w:t>Me persona juridikë nënkuptohen institucionet nga lëmi i kulturës (lokale apo private), njësitë e vetëqeverisjes lokale, shoqatat, sindikatat, asociacionet, shoqëritë tregtare, tregtarët individual dhe personat e tjerë juridikë të regjistruar në Republikën e Maqedonisë së Veriut në pajtim me ligjin.</w:t>
      </w:r>
    </w:p>
    <w:p w:rsidR="001F1016" w:rsidRPr="001F1016" w:rsidRDefault="001F1016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Personat juridikë dhe fizikë që kanë pasur projekte të mbështetura nga Ministria e Kulturës në vitet e kaluara duhet t'i kenë përmbushur të gjitha detyrimet në pajtim me marrëveshjet e lidhura me Ministrinë e Kulturës. Aplikacionet e paraqitura në konkurset vjetore nga persona juridikë dhe fizikë të cilët nuk i kanë përmbushur të gjitha detyrimet në pajtim me marrëveshjet e lidhura me Ministrinë e Kulturës nuk do të merren parasysh.</w:t>
      </w:r>
    </w:p>
    <w:p w:rsidR="001F1016" w:rsidRPr="001F1016" w:rsidRDefault="001F1016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Institucionet nacionale nga fusha e kulturës NUK marrin pjesë në konkurset vjetore.</w:t>
      </w:r>
    </w:p>
    <w:p w:rsidR="001F1016" w:rsidRPr="001F1016" w:rsidRDefault="001F1016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Personat juridikë, me përjashtim të institucioneve vendore, mund të konkurrojnë në maksimum 2 (dy) fusha me maksimum 2 (dy) projekte në secilën fushë përkatësisht një person juridik i njëjtë mund të paraqesë gjithsej 4 ( katër) projekte.</w:t>
      </w:r>
    </w:p>
    <w:p w:rsidR="001F1016" w:rsidRPr="001F1016" w:rsidRDefault="001F1016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Personat fizikë mund të konkurrojnë në maksimum 2 (dy) fusha me 1 (një) projekt në secilën fushë përkatësisht një person fizik i njëjtë mund të paraqesë gjithsej 2 (dy) projekte.</w:t>
      </w:r>
    </w:p>
    <w:p w:rsidR="001F1016" w:rsidRPr="001F1016" w:rsidRDefault="001F1016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Në fushën e letërsisë dhe botimeve, personat juridikë mund të konkurrojnë me maksimum 10 (dhjetë) projekte, ndërsa personat fizikë me 1 (një) projekt.</w:t>
      </w:r>
    </w:p>
    <w:p w:rsidR="001F1016" w:rsidRPr="001F1016" w:rsidRDefault="001F1016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Kushtet e përgjithshme dhe të veçanta që duhet t'i plotësojë aplikuesi, përcaktohen në konkursin vjetor.</w:t>
      </w:r>
    </w:p>
    <w:p w:rsidR="001F1016" w:rsidRPr="001F1016" w:rsidRDefault="001F1016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Dokumentacioni i obligueshëm i kërkuar që vërteton plotësimin e kushteve të përgjithshme dhe të veçanta përcaktohet në aplikimet, të cilat janë pjesë përbërëse e konkurseve vjetore.</w:t>
      </w:r>
    </w:p>
    <w:p w:rsidR="001F1016" w:rsidRPr="001F1016" w:rsidRDefault="001F1016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Aplikimet e mëposhtme nuk do të merren parasysh:</w:t>
      </w:r>
    </w:p>
    <w:p w:rsidR="001F1016" w:rsidRPr="001F1016" w:rsidRDefault="001F1016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– të dërguara pas afatit të përcaktuar në konkurset vjetore;</w:t>
      </w:r>
    </w:p>
    <w:p w:rsidR="001F1016" w:rsidRPr="001F1016" w:rsidRDefault="001F1016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– që nuk korrespondojnë me fushën përkatësisht aktivitetin e projektit;</w:t>
      </w:r>
    </w:p>
    <w:p w:rsidR="001F1016" w:rsidRPr="001F1016" w:rsidRDefault="001F1016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– që nuk janë pjesë përbërëse e konkurseve vjetore;</w:t>
      </w:r>
    </w:p>
    <w:p w:rsidR="001F1016" w:rsidRPr="001F1016" w:rsidRDefault="001F1016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– dorëzuar në formë të shtypur në Arkivin e Ministrisë së Kulturës ose me postë;</w:t>
      </w:r>
    </w:p>
    <w:p w:rsidR="001F1016" w:rsidRPr="001F1016" w:rsidRDefault="001F1016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lastRenderedPageBreak/>
        <w:t>- të dërguara në adresat elektronike të punonjësve të Ministrisë së Kulturës;</w:t>
      </w:r>
    </w:p>
    <w:p w:rsidR="001F1016" w:rsidRPr="001F1016" w:rsidRDefault="001F1016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– të plotësuara jo plotësisht (të gjitha kolonat duhet të plotësohen me të dhëna të përshtatshme);</w:t>
      </w:r>
    </w:p>
    <w:p w:rsidR="001F1016" w:rsidRPr="001F1016" w:rsidRDefault="001F1016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– për të cilat nuk është dorëzuar dokumentacioni i obligueshëm i përcaktuar në aplikimet, që janë pjesë përbërëse e konkurseve vjetore.</w:t>
      </w:r>
    </w:p>
    <w:p w:rsidR="001F1016" w:rsidRPr="001F1016" w:rsidRDefault="001F1016" w:rsidP="001F1016">
      <w:pPr>
        <w:shd w:val="clear" w:color="auto" w:fill="FFFFFF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2. KRITERET DHE MATËSIT NË BAZË TË CILËVE DO TË VLERËSOHEN PROJEKTET</w:t>
      </w:r>
    </w:p>
    <w:p w:rsidR="001F1016" w:rsidRDefault="001F1016" w:rsidP="001F1016">
      <w:pPr>
        <w:shd w:val="clear" w:color="auto" w:fill="FFFFFF"/>
        <w:rPr>
          <w:rFonts w:ascii="StobiSerif Regular" w:hAnsi="StobiSerif Regular"/>
          <w:color w:val="000000"/>
        </w:rPr>
      </w:pPr>
      <w:r w:rsidRPr="001F1016">
        <w:rPr>
          <w:rFonts w:ascii="StobiSerif Regular" w:hAnsi="StobiSerif Regular"/>
          <w:color w:val="000000"/>
          <w:lang w:val="sq-AL"/>
        </w:rPr>
        <w:t>Kriteret dhe matësit për vlerësimin e projekteve janë të përfshira në konkurset vjetore.</w:t>
      </w:r>
    </w:p>
    <w:p w:rsidR="001F1016" w:rsidRPr="001F1016" w:rsidRDefault="001F1016" w:rsidP="001F1016">
      <w:pPr>
        <w:shd w:val="clear" w:color="auto" w:fill="FFFFFF"/>
        <w:rPr>
          <w:rFonts w:ascii="StobiSerif Regular" w:hAnsi="StobiSerif Regular"/>
          <w:color w:val="000000"/>
        </w:rPr>
      </w:pPr>
    </w:p>
    <w:p w:rsidR="001F1016" w:rsidRPr="001F1016" w:rsidRDefault="001F1016" w:rsidP="001F1016">
      <w:pPr>
        <w:shd w:val="clear" w:color="auto" w:fill="FFFFFF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3. PËRQINDJA E PJESËMARRJES SË MINISTRISË SË KULTURËS NË FINANCIMIN E PROJEKTEVE</w:t>
      </w:r>
    </w:p>
    <w:p w:rsidR="001F1016" w:rsidRDefault="001F1016" w:rsidP="001F1016">
      <w:pPr>
        <w:shd w:val="clear" w:color="auto" w:fill="FFFFFF"/>
        <w:rPr>
          <w:rFonts w:ascii="StobiSerif Regular" w:hAnsi="StobiSerif Regular"/>
          <w:color w:val="000000"/>
        </w:rPr>
      </w:pPr>
      <w:r w:rsidRPr="001F1016">
        <w:rPr>
          <w:rFonts w:ascii="StobiSerif Regular" w:hAnsi="StobiSerif Regular"/>
          <w:color w:val="000000"/>
          <w:lang w:val="sq-AL"/>
        </w:rPr>
        <w:t>Përqindja e pjesëmarrjes së Ministrisë së Kulturës në financimin e projekteve është në pajtim me mjetet e parapara për financimin e projekteve me interes nacional në Buxhetin e Republikës së Maqedonisë së Veriut për vitin 2024 sipas fushave dhe aktiviteteve të caktuara.</w:t>
      </w:r>
    </w:p>
    <w:p w:rsidR="001F1016" w:rsidRDefault="001F1016" w:rsidP="001F1016">
      <w:pPr>
        <w:shd w:val="clear" w:color="auto" w:fill="FFFFFF"/>
        <w:rPr>
          <w:rFonts w:ascii="StobiSerif Regular" w:hAnsi="StobiSerif Regular"/>
          <w:color w:val="000000"/>
        </w:rPr>
      </w:pPr>
    </w:p>
    <w:p w:rsidR="001F1016" w:rsidRPr="001F1016" w:rsidRDefault="001F1016" w:rsidP="001F1016">
      <w:pPr>
        <w:shd w:val="clear" w:color="auto" w:fill="FFFFFF"/>
        <w:rPr>
          <w:rFonts w:ascii="StobiSerif Regular" w:hAnsi="StobiSerif Regular"/>
          <w:color w:val="000000"/>
        </w:rPr>
      </w:pPr>
      <w:r w:rsidRPr="001F1016">
        <w:rPr>
          <w:rFonts w:ascii="StobiSerif Regular" w:hAnsi="StobiSerif Regular"/>
          <w:color w:val="000000"/>
          <w:lang w:val="sq-AL"/>
        </w:rPr>
        <w:t>4. AFATI PËR DORËZIMIN E APLIKIMEVE</w:t>
      </w:r>
    </w:p>
    <w:p w:rsidR="00001528" w:rsidRPr="00BA4882" w:rsidRDefault="001F1016" w:rsidP="00001528">
      <w:pPr>
        <w:shd w:val="clear" w:color="auto" w:fill="FFFFFF"/>
        <w:spacing w:after="170"/>
        <w:rPr>
          <w:rFonts w:ascii="StobiSerif Regular" w:hAnsi="StobiSerif Regular"/>
          <w:color w:val="000000"/>
        </w:rPr>
      </w:pPr>
      <w:r w:rsidRPr="001F1016">
        <w:rPr>
          <w:rFonts w:ascii="StobiSerif Regular" w:hAnsi="StobiSerif Regular"/>
          <w:color w:val="000000"/>
          <w:lang w:val="sq-AL"/>
        </w:rPr>
        <w:t>Afati i fundit për dorëzimin e aplikimeve përcaktohet në konkursin vjetor</w:t>
      </w:r>
      <w:r w:rsidR="00001528">
        <w:rPr>
          <w:rFonts w:ascii="StobiSerif Regular" w:hAnsi="StobiSerif Regular"/>
          <w:color w:val="000000"/>
          <w:lang w:val="sq-AL"/>
        </w:rPr>
        <w:t xml:space="preserve"> </w:t>
      </w:r>
      <w:r w:rsidR="00001528" w:rsidRPr="00947181">
        <w:rPr>
          <w:rFonts w:ascii="StobiSerif Regular" w:hAnsi="StobiSerif Regular"/>
          <w:color w:val="000000"/>
        </w:rPr>
        <w:t>(</w:t>
      </w:r>
      <w:proofErr w:type="spellStart"/>
      <w:r w:rsidR="00001528">
        <w:rPr>
          <w:rFonts w:ascii="StobiSerif Regular" w:hAnsi="StobiSerif Regular"/>
          <w:color w:val="000000"/>
          <w:lang w:val="en-US"/>
        </w:rPr>
        <w:t>deri</w:t>
      </w:r>
      <w:proofErr w:type="spellEnd"/>
      <w:r w:rsidR="00001528">
        <w:rPr>
          <w:rFonts w:ascii="StobiSerif Regular" w:hAnsi="StobiSerif Regular"/>
          <w:color w:val="000000"/>
          <w:lang w:val="en-US"/>
        </w:rPr>
        <w:t xml:space="preserve"> m</w:t>
      </w:r>
      <w:r w:rsidR="00001528" w:rsidRPr="001F1016">
        <w:rPr>
          <w:rFonts w:ascii="StobiSerif Regular" w:hAnsi="StobiSerif Regular"/>
          <w:color w:val="000000"/>
          <w:lang w:val="sq-AL"/>
        </w:rPr>
        <w:t>ë</w:t>
      </w:r>
      <w:r w:rsidR="00001528">
        <w:rPr>
          <w:rFonts w:ascii="StobiSerif Regular" w:hAnsi="StobiSerif Regular"/>
          <w:color w:val="000000"/>
        </w:rPr>
        <w:t xml:space="preserve"> </w:t>
      </w:r>
      <w:r w:rsidR="00001528">
        <w:rPr>
          <w:rFonts w:ascii="StobiSerif Regular" w:hAnsi="StobiSerif Regular"/>
          <w:color w:val="000000"/>
          <w:lang w:val="en-US"/>
        </w:rPr>
        <w:t>06.11.2023</w:t>
      </w:r>
      <w:r w:rsidR="00001528">
        <w:rPr>
          <w:rFonts w:ascii="StobiSerif Regular" w:hAnsi="StobiSerif Regular"/>
          <w:color w:val="000000"/>
        </w:rPr>
        <w:t xml:space="preserve"> </w:t>
      </w:r>
      <w:proofErr w:type="spellStart"/>
      <w:r w:rsidR="00001528">
        <w:rPr>
          <w:rFonts w:ascii="StobiSerif Regular" w:hAnsi="StobiSerif Regular"/>
          <w:color w:val="000000"/>
          <w:lang w:val="en-US"/>
        </w:rPr>
        <w:t>ora</w:t>
      </w:r>
      <w:proofErr w:type="spellEnd"/>
      <w:r w:rsidR="00001528" w:rsidRPr="00947181">
        <w:rPr>
          <w:rFonts w:ascii="StobiSerif Regular" w:hAnsi="StobiSerif Regular"/>
          <w:color w:val="000000"/>
        </w:rPr>
        <w:t xml:space="preserve"> 1</w:t>
      </w:r>
      <w:r w:rsidR="00001528">
        <w:rPr>
          <w:rFonts w:ascii="StobiSerif Regular" w:hAnsi="StobiSerif Regular"/>
          <w:color w:val="000000"/>
          <w:lang w:val="en-US"/>
        </w:rPr>
        <w:t>2</w:t>
      </w:r>
      <w:r w:rsidR="00001528" w:rsidRPr="00947181">
        <w:rPr>
          <w:rFonts w:ascii="StobiSerif Regular" w:hAnsi="StobiSerif Regular"/>
          <w:color w:val="000000"/>
        </w:rPr>
        <w:t>)</w:t>
      </w:r>
      <w:r w:rsidR="00001528" w:rsidRPr="00BA4882">
        <w:rPr>
          <w:rFonts w:ascii="StobiSerif Regular" w:hAnsi="StobiSerif Regular"/>
          <w:color w:val="000000"/>
        </w:rPr>
        <w:t>.</w:t>
      </w:r>
    </w:p>
    <w:p w:rsidR="001F1016" w:rsidRDefault="001F1016" w:rsidP="001F1016">
      <w:pPr>
        <w:shd w:val="clear" w:color="auto" w:fill="FFFFFF"/>
        <w:rPr>
          <w:rFonts w:ascii="StobiSerif Regular" w:hAnsi="StobiSerif Regular"/>
          <w:color w:val="000000"/>
        </w:rPr>
      </w:pPr>
      <w:r w:rsidRPr="001F1016">
        <w:rPr>
          <w:rFonts w:ascii="StobiSerif Regular" w:hAnsi="StobiSerif Regular"/>
          <w:color w:val="000000"/>
          <w:lang w:val="sq-AL"/>
        </w:rPr>
        <w:t>.</w:t>
      </w:r>
    </w:p>
    <w:p w:rsidR="001F1016" w:rsidRPr="001F1016" w:rsidRDefault="001F1016" w:rsidP="001F1016">
      <w:pPr>
        <w:shd w:val="clear" w:color="auto" w:fill="FFFFFF"/>
        <w:rPr>
          <w:rFonts w:ascii="StobiSerif Regular" w:hAnsi="StobiSerif Regular"/>
          <w:color w:val="000000"/>
        </w:rPr>
      </w:pPr>
    </w:p>
    <w:p w:rsidR="001F1016" w:rsidRPr="001F1016" w:rsidRDefault="001F1016" w:rsidP="001F1016">
      <w:pPr>
        <w:shd w:val="clear" w:color="auto" w:fill="FFFFFF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5. INFORMACION TJERA</w:t>
      </w:r>
    </w:p>
    <w:p w:rsidR="001F1016" w:rsidRPr="001F1016" w:rsidRDefault="001F1016" w:rsidP="001F1016">
      <w:pPr>
        <w:shd w:val="clear" w:color="auto" w:fill="FFFFFF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5.1. Mënyra e aplikimit</w:t>
      </w:r>
    </w:p>
    <w:p w:rsidR="001F1016" w:rsidRPr="001F1016" w:rsidRDefault="001F1016" w:rsidP="001F1016">
      <w:pPr>
        <w:shd w:val="clear" w:color="auto" w:fill="FFFFFF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Paraqitja në konkurset vjetore bëhet me aplikim elektronik në portalin nacional të e-shërbimeve</w:t>
      </w:r>
      <w:r w:rsidRPr="001F1016">
        <w:rPr>
          <w:rFonts w:ascii="StobiSerif Regular" w:hAnsi="StobiSerif Regular"/>
          <w:color w:val="333333"/>
          <w:lang w:val="sq-AL"/>
        </w:rPr>
        <w:t>: </w:t>
      </w:r>
      <w:hyperlink r:id="rId8" w:anchor="_blank" w:history="1">
        <w:r w:rsidRPr="001F1016">
          <w:rPr>
            <w:rStyle w:val="Hyperlink"/>
            <w:rFonts w:ascii="StobiSerif Regular" w:hAnsi="StobiSerif Regular"/>
            <w:lang w:val="sq-AL"/>
          </w:rPr>
          <w:t>https://uslugi.gov.mk</w:t>
        </w:r>
      </w:hyperlink>
      <w:r w:rsidRPr="001F1016">
        <w:rPr>
          <w:rFonts w:ascii="StobiSerif Regular" w:hAnsi="StobiSerif Regular"/>
          <w:color w:val="333333"/>
          <w:lang w:val="sq-AL"/>
        </w:rPr>
        <w:t> </w:t>
      </w:r>
    </w:p>
    <w:p w:rsidR="001F1016" w:rsidRPr="001F1016" w:rsidRDefault="001F1016" w:rsidP="001F1016">
      <w:pPr>
        <w:shd w:val="clear" w:color="auto" w:fill="FFFFFF"/>
        <w:rPr>
          <w:rFonts w:ascii="StobiSerif Regular" w:hAnsi="StobiSerif Regular"/>
          <w:color w:val="000000"/>
          <w:highlight w:val="yellow"/>
          <w:lang w:val="sq-AL"/>
        </w:rPr>
      </w:pPr>
    </w:p>
    <w:p w:rsidR="001F1016" w:rsidRPr="001F1016" w:rsidRDefault="001F1016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5.2. Njoftimi i rezultateve të konkurseve vjetore</w:t>
      </w:r>
    </w:p>
    <w:p w:rsidR="001F1016" w:rsidRPr="001F1016" w:rsidRDefault="001F1016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Aplikuesit do të njoftohen për rezultatet e konkurseve vjetore në pajtim me Ligjin për Kulturë. Për çdo projekt të dorëzuar, përdoruesi do të njoftohet në mënyrë elektronike. Rezultatet e konkurseve vjetore do të publikohen edhe në faqen e Ministrisë së Kulturës.</w:t>
      </w:r>
    </w:p>
    <w:p w:rsidR="001F1016" w:rsidRPr="001F1016" w:rsidRDefault="001F1016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lastRenderedPageBreak/>
        <w:t>Rezultatet e publikuara të konkurseve vjetore do të përmbajnë informacione për bartësin e projektit, emrin e projektit dhe fondet e miratuara për realizimin e projektit.</w:t>
      </w:r>
    </w:p>
    <w:p w:rsidR="001F1016" w:rsidRPr="001F1016" w:rsidRDefault="001F1016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5.3. informacion shtesë</w:t>
      </w:r>
    </w:p>
    <w:p w:rsidR="001F1016" w:rsidRPr="001F1016" w:rsidRDefault="001F1016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Informacione shtesë profesionale në fushën e kulturës në lidhje me konkurset vjetore mund të merren në adresat e mëposhtme elektronike:</w:t>
      </w:r>
    </w:p>
    <w:p w:rsidR="001F1016" w:rsidRPr="001F1016" w:rsidRDefault="001F1016" w:rsidP="001F1016">
      <w:pPr>
        <w:shd w:val="clear" w:color="auto" w:fill="FFFFFF"/>
        <w:rPr>
          <w:rFonts w:ascii="StobiSerif Regular" w:hAnsi="StobiSerif Regular"/>
          <w:color w:val="000000"/>
          <w:lang w:val="sq-AL"/>
        </w:rPr>
      </w:pPr>
    </w:p>
    <w:p w:rsidR="001F1016" w:rsidRPr="001F1016" w:rsidRDefault="001F1016" w:rsidP="001F1016">
      <w:pPr>
        <w:shd w:val="clear" w:color="auto" w:fill="FFFFFF"/>
        <w:rPr>
          <w:rFonts w:ascii="StobiSerif Regular" w:hAnsi="StobiSerif Regular"/>
          <w:color w:val="000000"/>
          <w:lang w:val="sq-AL"/>
        </w:rPr>
      </w:pPr>
    </w:p>
    <w:p w:rsidR="001F1016" w:rsidRPr="001F1016" w:rsidRDefault="001F1016" w:rsidP="001F1016">
      <w:pPr>
        <w:shd w:val="clear" w:color="auto" w:fill="FFFFFF"/>
        <w:rPr>
          <w:rFonts w:ascii="StobiSerif Regular" w:hAnsi="StobiSerif Regular"/>
          <w:color w:val="000000"/>
          <w:lang w:val="sq-AL"/>
        </w:rPr>
      </w:pPr>
    </w:p>
    <w:p w:rsidR="001F1016" w:rsidRPr="001F1016" w:rsidRDefault="001F1016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Artet vizuale, arkitektura dhe dizajni</w:t>
      </w:r>
      <w:bookmarkStart w:id="0" w:name="_GoBack"/>
      <w:bookmarkEnd w:id="0"/>
    </w:p>
    <w:p w:rsidR="001F1016" w:rsidRPr="001F1016" w:rsidRDefault="001F1016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Marija Stançevska-Gjorgova, Mariela Micevska-Axhigogova</w:t>
      </w:r>
    </w:p>
    <w:p w:rsidR="001F1016" w:rsidRPr="001F1016" w:rsidRDefault="004311BF" w:rsidP="001F1016">
      <w:pPr>
        <w:shd w:val="clear" w:color="auto" w:fill="FFFFFF"/>
        <w:rPr>
          <w:rFonts w:ascii="StobiSerif Regular" w:hAnsi="StobiSerif Regular"/>
          <w:lang w:val="sq-AL"/>
        </w:rPr>
      </w:pPr>
      <w:hyperlink r:id="rId9" w:history="1">
        <w:r w:rsidR="001F1016" w:rsidRPr="001F1016">
          <w:rPr>
            <w:rStyle w:val="Hyperlink"/>
            <w:rFonts w:ascii="StobiSerif Regular" w:hAnsi="StobiSerif Regular"/>
            <w:lang w:val="sq-AL"/>
          </w:rPr>
          <w:t>vizuelniumetnosti@kultura.gov.mk</w:t>
        </w:r>
      </w:hyperlink>
    </w:p>
    <w:p w:rsidR="001F1016" w:rsidRPr="001F1016" w:rsidRDefault="001F1016" w:rsidP="001F1016">
      <w:pPr>
        <w:shd w:val="clear" w:color="auto" w:fill="FFFFFF"/>
        <w:rPr>
          <w:rFonts w:ascii="StobiSerif Regular" w:hAnsi="StobiSerif Regular"/>
          <w:lang w:val="sq-AL"/>
        </w:rPr>
      </w:pPr>
    </w:p>
    <w:p w:rsidR="001F1016" w:rsidRPr="001F1016" w:rsidRDefault="001F1016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Veprimtaria e dramës</w:t>
      </w:r>
    </w:p>
    <w:p w:rsidR="001F1016" w:rsidRPr="001F1016" w:rsidRDefault="001F1016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Snezhana Ivanova-Kitanova, Besim Ibraimi</w:t>
      </w:r>
    </w:p>
    <w:p w:rsidR="001F1016" w:rsidRPr="001F1016" w:rsidRDefault="004311BF" w:rsidP="001F1016">
      <w:pPr>
        <w:shd w:val="clear" w:color="auto" w:fill="FFFFFF"/>
        <w:rPr>
          <w:rFonts w:ascii="StobiSerif Regular" w:hAnsi="StobiSerif Regular"/>
          <w:color w:val="000000"/>
          <w:lang w:val="sq-AL"/>
        </w:rPr>
      </w:pPr>
      <w:hyperlink r:id="rId10" w:history="1">
        <w:r w:rsidR="00243DB6" w:rsidRPr="0043513D">
          <w:rPr>
            <w:rStyle w:val="Hyperlink"/>
            <w:rFonts w:ascii="StobiSerif Regular" w:hAnsi="StobiSerif Regular"/>
            <w:lang w:val="sq-AL"/>
          </w:rPr>
          <w:t>snezana.ik@kultura.gov.mk</w:t>
        </w:r>
      </w:hyperlink>
      <w:r w:rsidR="00243DB6">
        <w:rPr>
          <w:lang w:val="en-US"/>
        </w:rPr>
        <w:t xml:space="preserve">, </w:t>
      </w:r>
      <w:r w:rsidR="001F1016" w:rsidRPr="001F1016">
        <w:rPr>
          <w:rFonts w:ascii="StobiSerif Regular" w:hAnsi="StobiSerif Regular"/>
          <w:color w:val="000000"/>
          <w:lang w:val="sq-AL"/>
        </w:rPr>
        <w:t xml:space="preserve"> </w:t>
      </w:r>
      <w:hyperlink r:id="rId11" w:history="1">
        <w:r w:rsidR="001F1016" w:rsidRPr="001F1016">
          <w:rPr>
            <w:rStyle w:val="Hyperlink"/>
            <w:rFonts w:ascii="StobiSerif Regular" w:hAnsi="StobiSerif Regular"/>
            <w:lang w:val="sq-AL"/>
          </w:rPr>
          <w:t>besim.i@kultura.gov.mk</w:t>
        </w:r>
      </w:hyperlink>
    </w:p>
    <w:p w:rsidR="001F1016" w:rsidRPr="001F1016" w:rsidRDefault="001F1016" w:rsidP="001F1016">
      <w:pPr>
        <w:shd w:val="clear" w:color="auto" w:fill="FFFFFF"/>
        <w:rPr>
          <w:rFonts w:ascii="StobiSerif Regular" w:hAnsi="StobiSerif Regular"/>
          <w:color w:val="000000"/>
          <w:lang w:val="sq-AL"/>
        </w:rPr>
      </w:pPr>
    </w:p>
    <w:p w:rsidR="001F1016" w:rsidRPr="001F1016" w:rsidRDefault="001F1016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Mbrojtja e trashëgimisë kulturore të patundshme dhe mbrojtja e të mirave audiovizuale</w:t>
      </w:r>
    </w:p>
    <w:p w:rsidR="001F1016" w:rsidRPr="001F1016" w:rsidRDefault="001F1016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Elena Pavllova, Davça Spasova</w:t>
      </w:r>
    </w:p>
    <w:p w:rsidR="001F1016" w:rsidRDefault="004311BF" w:rsidP="001F1016">
      <w:pPr>
        <w:shd w:val="clear" w:color="auto" w:fill="FFFFFF"/>
        <w:rPr>
          <w:lang w:val="en-US"/>
        </w:rPr>
      </w:pPr>
      <w:hyperlink r:id="rId12" w:history="1">
        <w:r w:rsidR="00243DB6" w:rsidRPr="0043513D">
          <w:rPr>
            <w:rStyle w:val="Hyperlink"/>
            <w:rFonts w:ascii="StobiSerif Regular" w:hAnsi="StobiSerif Regular"/>
            <w:lang w:val="sq-AL"/>
          </w:rPr>
          <w:t>zastita@kultura.gov.mk</w:t>
        </w:r>
      </w:hyperlink>
    </w:p>
    <w:p w:rsidR="001F1016" w:rsidRPr="001F1016" w:rsidRDefault="001F1016" w:rsidP="001F1016">
      <w:pPr>
        <w:shd w:val="clear" w:color="auto" w:fill="FFFFFF"/>
        <w:rPr>
          <w:rFonts w:ascii="StobiSerif Regular" w:hAnsi="StobiSerif Regular"/>
          <w:color w:val="000000"/>
          <w:lang w:val="sq-AL"/>
        </w:rPr>
      </w:pPr>
    </w:p>
    <w:p w:rsidR="001F1016" w:rsidRPr="001F1016" w:rsidRDefault="001F1016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Veprimtaria e bibliotekës</w:t>
      </w:r>
    </w:p>
    <w:p w:rsidR="001F1016" w:rsidRPr="001F1016" w:rsidRDefault="001F1016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Lumturije Zajazi, Kalina Brajkovska</w:t>
      </w:r>
    </w:p>
    <w:p w:rsidR="00243DB6" w:rsidRDefault="004311BF" w:rsidP="001F1016">
      <w:pPr>
        <w:shd w:val="clear" w:color="auto" w:fill="FFFFFF"/>
        <w:rPr>
          <w:lang w:val="en-US"/>
        </w:rPr>
      </w:pPr>
      <w:hyperlink r:id="rId13" w:history="1">
        <w:r w:rsidR="00243DB6" w:rsidRPr="0043513D">
          <w:rPr>
            <w:rStyle w:val="Hyperlink"/>
            <w:rFonts w:ascii="StobiSerif Regular" w:hAnsi="StobiSerif Regular"/>
            <w:lang w:val="sq-AL"/>
          </w:rPr>
          <w:t>bibliotecna@kultur@.gov.mk</w:t>
        </w:r>
      </w:hyperlink>
    </w:p>
    <w:p w:rsidR="001F1016" w:rsidRPr="001F1016" w:rsidRDefault="001F1016" w:rsidP="001F1016">
      <w:pPr>
        <w:shd w:val="clear" w:color="auto" w:fill="FFFFFF"/>
        <w:rPr>
          <w:rFonts w:ascii="StobiSerif Regular" w:hAnsi="StobiSerif Regular"/>
          <w:color w:val="000000"/>
          <w:lang w:val="sq-AL"/>
        </w:rPr>
      </w:pPr>
    </w:p>
    <w:p w:rsidR="001F1016" w:rsidRPr="001F1016" w:rsidRDefault="001F1016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Veprimtaria muzeore dhe mbrojtja e trashëgimisë kulturore jomateriale</w:t>
      </w:r>
    </w:p>
    <w:p w:rsidR="001F1016" w:rsidRPr="001F1016" w:rsidRDefault="001F1016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Refik Bajrami, Ibush Abazi, Elizabeta Jankullovska</w:t>
      </w:r>
    </w:p>
    <w:p w:rsidR="001F1016" w:rsidRDefault="004311BF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hyperlink r:id="rId14" w:history="1">
        <w:r w:rsidR="00D14D8B" w:rsidRPr="0043513D">
          <w:rPr>
            <w:rStyle w:val="Hyperlink"/>
            <w:rFonts w:ascii="StobiSerif Regular" w:hAnsi="StobiSerif Regular"/>
            <w:lang w:val="sq-AL"/>
          </w:rPr>
          <w:t>muzejska@kultura.gov.mk</w:t>
        </w:r>
      </w:hyperlink>
    </w:p>
    <w:p w:rsidR="001F1016" w:rsidRPr="001F1016" w:rsidRDefault="001F1016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Projektet ndërdisiplinore</w:t>
      </w:r>
    </w:p>
    <w:p w:rsidR="001F1016" w:rsidRPr="001F1016" w:rsidRDefault="001F1016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lastRenderedPageBreak/>
        <w:t>Aleksandra Sever, Aleksandar Dimovski</w:t>
      </w:r>
    </w:p>
    <w:p w:rsidR="001F1016" w:rsidRPr="001F1016" w:rsidRDefault="004311BF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hyperlink r:id="rId15" w:history="1">
        <w:r w:rsidR="001F1016" w:rsidRPr="001F1016">
          <w:rPr>
            <w:rStyle w:val="Hyperlink"/>
            <w:rFonts w:ascii="StobiSerif Regular" w:hAnsi="StobiSerif Regular"/>
            <w:lang w:val="sq-AL"/>
          </w:rPr>
          <w:t>Aleksandra.Sever@kultura.gov.mk</w:t>
        </w:r>
      </w:hyperlink>
    </w:p>
    <w:p w:rsidR="001F1016" w:rsidRPr="001F1016" w:rsidRDefault="001F1016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Industritë kreative</w:t>
      </w:r>
    </w:p>
    <w:p w:rsidR="001F1016" w:rsidRPr="001F1016" w:rsidRDefault="001F1016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Aleksandra Sever, Aleksandar Dimovski</w:t>
      </w:r>
    </w:p>
    <w:p w:rsidR="001F1016" w:rsidRDefault="004311BF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hyperlink r:id="rId16" w:history="1">
        <w:r w:rsidR="00243DB6" w:rsidRPr="0043513D">
          <w:rPr>
            <w:rStyle w:val="Hyperlink"/>
            <w:rFonts w:ascii="StobiSerif Regular" w:hAnsi="StobiSerif Regular"/>
            <w:lang w:val="sq-AL"/>
          </w:rPr>
          <w:t>kreativni.industrii@kultura.gov.mk</w:t>
        </w:r>
      </w:hyperlink>
    </w:p>
    <w:p w:rsidR="001F1016" w:rsidRPr="001F1016" w:rsidRDefault="001F1016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Letërsia dhe veprimtaria botuese</w:t>
      </w:r>
    </w:p>
    <w:p w:rsidR="001F1016" w:rsidRPr="001F1016" w:rsidRDefault="001F1016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Besa Oda Murteza, Vesna Gjurovska</w:t>
      </w:r>
    </w:p>
    <w:p w:rsidR="001F1016" w:rsidRDefault="004311BF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hyperlink r:id="rId17" w:history="1">
        <w:r w:rsidR="00243DB6" w:rsidRPr="0043513D">
          <w:rPr>
            <w:rStyle w:val="Hyperlink"/>
            <w:rFonts w:ascii="StobiSerif Regular" w:hAnsi="StobiSerif Regular"/>
            <w:lang w:val="sq-AL"/>
          </w:rPr>
          <w:t>sektor.kniga@kultura.gov.mk</w:t>
        </w:r>
      </w:hyperlink>
    </w:p>
    <w:p w:rsidR="001F1016" w:rsidRPr="001F1016" w:rsidRDefault="001F1016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Manifestimet dhe festivalet e veprimtarisë dramatike</w:t>
      </w:r>
    </w:p>
    <w:p w:rsidR="001F1016" w:rsidRPr="001F1016" w:rsidRDefault="001F1016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Snezhana Ivanova-Kitanova, Besim Ibraimi</w:t>
      </w:r>
    </w:p>
    <w:p w:rsidR="001F1016" w:rsidRPr="00243DB6" w:rsidRDefault="004311BF" w:rsidP="001F1016">
      <w:pPr>
        <w:shd w:val="clear" w:color="auto" w:fill="FFFFFF"/>
        <w:rPr>
          <w:lang w:val="en-US"/>
        </w:rPr>
      </w:pPr>
      <w:hyperlink r:id="rId18" w:history="1">
        <w:r w:rsidR="00243DB6" w:rsidRPr="0043513D">
          <w:rPr>
            <w:rStyle w:val="Hyperlink"/>
            <w:rFonts w:ascii="StobiSerif Regular" w:hAnsi="StobiSerif Regular"/>
            <w:lang w:val="sq-AL"/>
          </w:rPr>
          <w:t>snezana.ik@kultura.gov.mk</w:t>
        </w:r>
      </w:hyperlink>
      <w:r w:rsidR="001F1016" w:rsidRPr="001F1016">
        <w:rPr>
          <w:rFonts w:ascii="StobiSerif Regular" w:hAnsi="StobiSerif Regular"/>
          <w:color w:val="000000"/>
          <w:lang w:val="sq-AL"/>
        </w:rPr>
        <w:t xml:space="preserve">, </w:t>
      </w:r>
      <w:hyperlink r:id="rId19" w:history="1">
        <w:r w:rsidR="001F1016" w:rsidRPr="001F1016">
          <w:rPr>
            <w:rStyle w:val="Hyperlink"/>
            <w:rFonts w:ascii="StobiSerif Regular" w:hAnsi="StobiSerif Regular"/>
            <w:lang w:val="sq-AL"/>
          </w:rPr>
          <w:t>besim.i@kultura.gov.mk</w:t>
        </w:r>
      </w:hyperlink>
    </w:p>
    <w:p w:rsidR="001F1016" w:rsidRPr="001F1016" w:rsidRDefault="001F1016" w:rsidP="001F1016">
      <w:pPr>
        <w:shd w:val="clear" w:color="auto" w:fill="FFFFFF"/>
        <w:rPr>
          <w:rFonts w:ascii="StobiSerif Regular" w:hAnsi="StobiSerif Regular"/>
          <w:color w:val="000000"/>
          <w:lang w:val="sq-AL"/>
        </w:rPr>
      </w:pPr>
    </w:p>
    <w:p w:rsidR="001F1016" w:rsidRPr="001F1016" w:rsidRDefault="001F1016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Manifestime dhe festivale muzikore dhe aktivitete muzikore-skenike</w:t>
      </w:r>
    </w:p>
    <w:p w:rsidR="001F1016" w:rsidRPr="001F1016" w:rsidRDefault="001F1016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Mandika Niça, Aneta Kirkova</w:t>
      </w:r>
    </w:p>
    <w:p w:rsidR="001F1016" w:rsidRPr="001F1016" w:rsidRDefault="004311BF" w:rsidP="001F1016">
      <w:pPr>
        <w:shd w:val="clear" w:color="auto" w:fill="FFFFFF"/>
        <w:rPr>
          <w:rStyle w:val="Hyperlink"/>
          <w:rFonts w:ascii="StobiSerif Regular" w:hAnsi="StobiSerif Regular"/>
        </w:rPr>
      </w:pPr>
      <w:hyperlink r:id="rId20" w:history="1">
        <w:r w:rsidR="001F1016" w:rsidRPr="001F1016">
          <w:rPr>
            <w:rStyle w:val="Hyperlink"/>
            <w:rFonts w:ascii="StobiSerif Regular" w:hAnsi="StobiSerif Regular"/>
            <w:lang w:val="sq-AL"/>
          </w:rPr>
          <w:t>muzickadejnost@kultura.gov.mk</w:t>
        </w:r>
      </w:hyperlink>
    </w:p>
    <w:p w:rsidR="001F1016" w:rsidRPr="001F1016" w:rsidRDefault="001F1016" w:rsidP="001F1016">
      <w:pPr>
        <w:shd w:val="clear" w:color="auto" w:fill="FFFFFF"/>
        <w:rPr>
          <w:rFonts w:ascii="StobiSerif Regular" w:hAnsi="StobiSerif Regular"/>
          <w:color w:val="000000"/>
        </w:rPr>
      </w:pPr>
    </w:p>
    <w:p w:rsidR="001F1016" w:rsidRPr="001F1016" w:rsidRDefault="001F1016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Manifestime dhe festivale në fushën e folklorit</w:t>
      </w:r>
    </w:p>
    <w:p w:rsidR="001F1016" w:rsidRPr="001F1016" w:rsidRDefault="001F1016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Besim Memishi, Adil Alush</w:t>
      </w:r>
    </w:p>
    <w:p w:rsidR="001F1016" w:rsidRDefault="004311BF" w:rsidP="001F1016">
      <w:pPr>
        <w:shd w:val="clear" w:color="auto" w:fill="FFFFFF"/>
        <w:rPr>
          <w:lang w:val="en-US"/>
        </w:rPr>
      </w:pPr>
      <w:hyperlink r:id="rId21" w:history="1">
        <w:r w:rsidR="00243DB6" w:rsidRPr="0043513D">
          <w:rPr>
            <w:rStyle w:val="Hyperlink"/>
            <w:rFonts w:ascii="StobiSerif Regular" w:hAnsi="StobiSerif Regular"/>
            <w:lang w:val="sq-AL"/>
          </w:rPr>
          <w:t>besim.memish@kultura.gov.mk</w:t>
        </w:r>
      </w:hyperlink>
      <w:r w:rsidR="00243DB6">
        <w:rPr>
          <w:lang w:val="en-US"/>
        </w:rPr>
        <w:t>,</w:t>
      </w:r>
    </w:p>
    <w:p w:rsidR="001F1016" w:rsidRDefault="004311BF" w:rsidP="001F1016">
      <w:pPr>
        <w:shd w:val="clear" w:color="auto" w:fill="FFFFFF"/>
        <w:rPr>
          <w:rFonts w:ascii="StobiSerif Regular" w:hAnsi="StobiSerif Regular"/>
          <w:color w:val="000000"/>
          <w:lang w:val="sq-AL"/>
        </w:rPr>
      </w:pPr>
      <w:hyperlink r:id="rId22" w:history="1">
        <w:r w:rsidR="00243DB6" w:rsidRPr="0043513D">
          <w:rPr>
            <w:rStyle w:val="Hyperlink"/>
            <w:rFonts w:ascii="StobiSerif Regular" w:hAnsi="StobiSerif Regular"/>
            <w:lang w:val="sq-AL"/>
          </w:rPr>
          <w:t>folklor@kultura.gov.mk</w:t>
        </w:r>
      </w:hyperlink>
    </w:p>
    <w:p w:rsidR="00243DB6" w:rsidRPr="001F1016" w:rsidRDefault="00243DB6" w:rsidP="001F1016">
      <w:pPr>
        <w:shd w:val="clear" w:color="auto" w:fill="FFFFFF"/>
        <w:rPr>
          <w:rFonts w:ascii="StobiSerif Regular" w:hAnsi="StobiSerif Regular"/>
          <w:color w:val="000000"/>
          <w:lang w:val="sq-AL"/>
        </w:rPr>
      </w:pPr>
    </w:p>
    <w:p w:rsidR="001F1016" w:rsidRPr="001F1016" w:rsidRDefault="001F1016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Manifestime dhe festivale në fushën e letërsisë dhe botimeve</w:t>
      </w:r>
    </w:p>
    <w:p w:rsidR="001F1016" w:rsidRPr="001F1016" w:rsidRDefault="001F1016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Vesna Gjurovska, Isnie Berisha</w:t>
      </w:r>
    </w:p>
    <w:p w:rsidR="001F1016" w:rsidRPr="001F1016" w:rsidRDefault="001F1016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sektor.kniga@kultura.gov.mk</w:t>
      </w:r>
    </w:p>
    <w:p w:rsidR="001F1016" w:rsidRPr="001F1016" w:rsidRDefault="001F1016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Veprimtaria muzikore dhe muzikore-skenikeMandika Niça, Aneta Kirkova</w:t>
      </w:r>
    </w:p>
    <w:p w:rsidR="001F1016" w:rsidRDefault="004311BF" w:rsidP="001F1016">
      <w:pPr>
        <w:shd w:val="clear" w:color="auto" w:fill="FFFFFF"/>
        <w:rPr>
          <w:lang w:val="en-US"/>
        </w:rPr>
      </w:pPr>
      <w:hyperlink r:id="rId23" w:history="1">
        <w:r w:rsidR="00243DB6" w:rsidRPr="0043513D">
          <w:rPr>
            <w:rStyle w:val="Hyperlink"/>
            <w:rFonts w:ascii="StobiSerif Regular" w:hAnsi="StobiSerif Regular"/>
            <w:lang w:val="sq-AL"/>
          </w:rPr>
          <w:t>muzickadejnost@kultura.gov.mk</w:t>
        </w:r>
      </w:hyperlink>
    </w:p>
    <w:p w:rsidR="001F1016" w:rsidRPr="001F1016" w:rsidRDefault="001F1016" w:rsidP="001F1016">
      <w:pPr>
        <w:shd w:val="clear" w:color="auto" w:fill="FFFFFF"/>
        <w:rPr>
          <w:rFonts w:ascii="StobiSerif Regular" w:hAnsi="StobiSerif Regular"/>
          <w:color w:val="000000"/>
          <w:highlight w:val="green"/>
          <w:lang w:val="sq-AL"/>
        </w:rPr>
      </w:pPr>
    </w:p>
    <w:p w:rsidR="001F1016" w:rsidRPr="001F1016" w:rsidRDefault="001F1016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Bashkëpunimi ndërkombëtar</w:t>
      </w:r>
    </w:p>
    <w:p w:rsidR="001F1016" w:rsidRPr="001F1016" w:rsidRDefault="001F1016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lastRenderedPageBreak/>
        <w:t>Lubica Stefanovska, Lulzim Selmani</w:t>
      </w:r>
    </w:p>
    <w:p w:rsidR="001F1016" w:rsidRDefault="004311BF" w:rsidP="001F1016">
      <w:pPr>
        <w:shd w:val="clear" w:color="auto" w:fill="FFFFFF"/>
        <w:rPr>
          <w:lang w:val="en-US"/>
        </w:rPr>
      </w:pPr>
      <w:hyperlink r:id="rId24" w:history="1">
        <w:r w:rsidR="00243DB6" w:rsidRPr="0043513D">
          <w:rPr>
            <w:rStyle w:val="Hyperlink"/>
            <w:rFonts w:ascii="StobiSerif Regular" w:hAnsi="StobiSerif Regular"/>
            <w:lang w:val="sq-AL"/>
          </w:rPr>
          <w:t>lj.stefanovska@kultura.gov.mk</w:t>
        </w:r>
      </w:hyperlink>
    </w:p>
    <w:p w:rsidR="001F1016" w:rsidRDefault="004311BF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hyperlink r:id="rId25" w:history="1">
        <w:r w:rsidR="00243DB6" w:rsidRPr="0043513D">
          <w:rPr>
            <w:rStyle w:val="Hyperlink"/>
            <w:rFonts w:ascii="StobiSerif Regular" w:hAnsi="StobiSerif Regular"/>
            <w:lang w:val="sq-AL"/>
          </w:rPr>
          <w:t>lulzim.selmani@kultura.gov.mk</w:t>
        </w:r>
      </w:hyperlink>
    </w:p>
    <w:p w:rsidR="00243DB6" w:rsidRPr="001F1016" w:rsidRDefault="00243DB6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</w:p>
    <w:p w:rsidR="001F1016" w:rsidRPr="001F1016" w:rsidRDefault="001F1016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Folklori</w:t>
      </w:r>
    </w:p>
    <w:p w:rsidR="001F1016" w:rsidRPr="001F1016" w:rsidRDefault="001F1016" w:rsidP="001F1016">
      <w:pPr>
        <w:shd w:val="clear" w:color="auto" w:fill="FFFFFF"/>
        <w:spacing w:after="17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Besim Memishi</w:t>
      </w:r>
    </w:p>
    <w:p w:rsidR="00243DB6" w:rsidRPr="00243DB6" w:rsidRDefault="004311BF" w:rsidP="001F1016">
      <w:pPr>
        <w:shd w:val="clear" w:color="auto" w:fill="FFFFFF"/>
        <w:rPr>
          <w:rFonts w:ascii="StobiSerif Regular" w:hAnsi="StobiSerif Regular"/>
          <w:color w:val="000000"/>
          <w:lang w:val="en-US"/>
        </w:rPr>
      </w:pPr>
      <w:hyperlink r:id="rId26" w:history="1">
        <w:r w:rsidR="00243DB6" w:rsidRPr="0043513D">
          <w:rPr>
            <w:rStyle w:val="Hyperlink"/>
            <w:rFonts w:ascii="StobiSerif Regular" w:hAnsi="StobiSerif Regular"/>
            <w:lang w:val="sq-AL"/>
          </w:rPr>
          <w:t>besim.memish@kultura.gov.mk</w:t>
        </w:r>
      </w:hyperlink>
    </w:p>
    <w:p w:rsidR="001F1016" w:rsidRDefault="004311BF" w:rsidP="001F1016">
      <w:pPr>
        <w:shd w:val="clear" w:color="auto" w:fill="FFFFFF"/>
        <w:rPr>
          <w:rFonts w:ascii="StobiSerif Regular" w:hAnsi="StobiSerif Regular"/>
          <w:color w:val="000000"/>
          <w:lang w:val="sq-AL"/>
        </w:rPr>
      </w:pPr>
      <w:hyperlink r:id="rId27" w:history="1">
        <w:r w:rsidR="00243DB6" w:rsidRPr="0043513D">
          <w:rPr>
            <w:rStyle w:val="Hyperlink"/>
            <w:rFonts w:ascii="StobiSerif Regular" w:hAnsi="StobiSerif Regular"/>
            <w:lang w:val="sq-AL"/>
          </w:rPr>
          <w:t>folklor@kultura.gov.mk</w:t>
        </w:r>
      </w:hyperlink>
    </w:p>
    <w:p w:rsidR="001F1016" w:rsidRPr="001F1016" w:rsidRDefault="001F1016" w:rsidP="001F1016">
      <w:pPr>
        <w:shd w:val="clear" w:color="auto" w:fill="FFFFFF"/>
        <w:rPr>
          <w:rFonts w:ascii="StobiSerif Regular" w:hAnsi="StobiSerif Regular"/>
          <w:color w:val="000000"/>
          <w:lang w:val="sq-AL"/>
        </w:rPr>
      </w:pPr>
    </w:p>
    <w:p w:rsidR="001F1016" w:rsidRPr="001F1016" w:rsidRDefault="001F1016" w:rsidP="001F1016">
      <w:pPr>
        <w:shd w:val="clear" w:color="auto" w:fill="FFFFFF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Përdoruesit do të mund të gjejnë udhëzime teknike dhe mbështetje gjatë regjistrimit dhe procesit të aplikimit në faqen e internetit uslugi.gov.mk (: https://uslugi.gov.mk/frequently-asked-questions.nspx), si dhe përmes qendrës së kontaktit të këtij portali nacional për e-shërbime</w:t>
      </w:r>
    </w:p>
    <w:p w:rsidR="001F1016" w:rsidRPr="001F1016" w:rsidRDefault="001F1016" w:rsidP="001F1016">
      <w:pPr>
        <w:shd w:val="clear" w:color="auto" w:fill="FFFFFF"/>
        <w:rPr>
          <w:rFonts w:ascii="StobiSerif Regular" w:hAnsi="StobiSerif Regular"/>
          <w:color w:val="000000"/>
          <w:lang w:val="sq-AL"/>
        </w:rPr>
      </w:pPr>
    </w:p>
    <w:p w:rsidR="001F1016" w:rsidRPr="001F1016" w:rsidRDefault="001F1016" w:rsidP="001F1016">
      <w:pPr>
        <w:shd w:val="clear" w:color="auto" w:fill="FFFFFF"/>
        <w:ind w:left="6120"/>
        <w:rPr>
          <w:rFonts w:ascii="StobiSerif Regular" w:hAnsi="StobiSerif Regular"/>
          <w:color w:val="000000"/>
          <w:lang w:val="sq-AL"/>
        </w:rPr>
      </w:pPr>
      <w:r w:rsidRPr="001F1016">
        <w:rPr>
          <w:rFonts w:ascii="StobiSerif Regular" w:hAnsi="StobiSerif Regular"/>
          <w:color w:val="000000"/>
          <w:lang w:val="sq-AL"/>
        </w:rPr>
        <w:t>Ministria e Kulturës</w:t>
      </w:r>
    </w:p>
    <w:p w:rsidR="00FA0C4C" w:rsidRPr="001F1016" w:rsidRDefault="00FA0C4C" w:rsidP="00DB35B9">
      <w:pPr>
        <w:rPr>
          <w:rFonts w:ascii="StobiSerif Regular" w:hAnsi="StobiSerif Regular"/>
        </w:rPr>
      </w:pPr>
    </w:p>
    <w:p w:rsidR="00AC5744" w:rsidRPr="001F1016" w:rsidRDefault="00AC5744" w:rsidP="004A113E">
      <w:pPr>
        <w:rPr>
          <w:rFonts w:ascii="StobiSerif Regular" w:hAnsi="StobiSerif Regular"/>
          <w:b/>
          <w:bCs/>
        </w:rPr>
      </w:pPr>
    </w:p>
    <w:sectPr w:rsidR="00AC5744" w:rsidRPr="001F1016" w:rsidSect="005D3CCC">
      <w:headerReference w:type="even" r:id="rId28"/>
      <w:headerReference w:type="default" r:id="rId29"/>
      <w:headerReference w:type="first" r:id="rId3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D74" w:rsidRDefault="00164D74" w:rsidP="00DC5C24">
      <w:r>
        <w:separator/>
      </w:r>
    </w:p>
  </w:endnote>
  <w:endnote w:type="continuationSeparator" w:id="0">
    <w:p w:rsidR="00164D74" w:rsidRDefault="00164D74" w:rsidP="00DC5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D74" w:rsidRDefault="00164D74" w:rsidP="00DC5C24">
      <w:r>
        <w:separator/>
      </w:r>
    </w:p>
  </w:footnote>
  <w:footnote w:type="continuationSeparator" w:id="0">
    <w:p w:rsidR="00164D74" w:rsidRDefault="00164D74" w:rsidP="00DC5C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643" w:rsidRPr="000F2E5D" w:rsidRDefault="004311BF" w:rsidP="00DC5C24"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33" type="#_x0000_t75" alt="" style="position:absolute;left:0;text-align:left;margin-left:0;margin-top:0;width:450.75pt;height:475.5pt;z-index:-251655680;mso-wrap-edited:f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643" w:rsidRDefault="004311BF" w:rsidP="00C45FF7">
    <w:pPr>
      <w:jc w:val="center"/>
    </w:pPr>
    <w:r w:rsidRPr="004311B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left:0;text-align:left;margin-left:0;margin-top:61.9pt;width:450pt;height:62.8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" filled="f" stroked="f">
          <v:textbox>
            <w:txbxContent>
              <w:p w:rsidR="00BC4643" w:rsidRPr="00F85C0D" w:rsidRDefault="00BC4643" w:rsidP="00886831">
                <w:pPr>
                  <w:pStyle w:val="HeaderTXT"/>
                  <w:jc w:val="both"/>
                  <w:rPr>
                    <w:rFonts w:ascii="StobiSans Regular" w:hAnsi="StobiSans Regular"/>
                    <w:sz w:val="20"/>
                    <w:szCs w:val="20"/>
                    <w:lang w:val="sq-AL"/>
                  </w:rPr>
                </w:pPr>
              </w:p>
              <w:p w:rsidR="00BC4643" w:rsidRPr="00F85C0D" w:rsidRDefault="00BC4643" w:rsidP="00C45FF7">
                <w:pPr>
                  <w:pStyle w:val="HeaderTXT"/>
                  <w:jc w:val="left"/>
                  <w:rPr>
                    <w:rFonts w:ascii="StobiSans Regular" w:hAnsi="StobiSans Regular"/>
                    <w:lang w:val="sq-AL"/>
                  </w:rPr>
                </w:pPr>
              </w:p>
              <w:p w:rsidR="00BC4643" w:rsidRPr="00C45FF7" w:rsidRDefault="00BC4643" w:rsidP="00C45FF7">
                <w:pPr>
                  <w:pStyle w:val="HeaderTXT"/>
                  <w:rPr>
                    <w:lang w:val="sq-AL"/>
                  </w:rPr>
                </w:pPr>
              </w:p>
              <w:p w:rsidR="00BC4643" w:rsidRPr="00C45FF7" w:rsidRDefault="00BC4643" w:rsidP="00A10845">
                <w:pPr>
                  <w:pStyle w:val="HeaderTXT"/>
                  <w:rPr>
                    <w:lang w:val="sq-AL"/>
                  </w:rPr>
                </w:pPr>
              </w:p>
              <w:p w:rsidR="00BC4643" w:rsidRPr="00C45FF7" w:rsidRDefault="00BC4643" w:rsidP="00A10845">
                <w:pPr>
                  <w:pStyle w:val="HeaderTXT"/>
                  <w:rPr>
                    <w:lang w:val="sq-AL"/>
                  </w:rPr>
                </w:pPr>
                <w:r>
                  <w:rPr>
                    <w:lang w:val="sq-AL"/>
                  </w:rPr>
                  <w:br/>
                </w:r>
              </w:p>
            </w:txbxContent>
          </v:textbox>
        </v:shape>
      </w:pict>
    </w:r>
    <w:r w:rsidR="00DC2738">
      <w:rPr>
        <w:noProof/>
        <w:lang w:val="en-US" w:eastAsia="en-US"/>
      </w:rPr>
      <w:drawing>
        <wp:inline distT="0" distB="0" distL="0" distR="0">
          <wp:extent cx="4924425" cy="990600"/>
          <wp:effectExtent l="19050" t="0" r="9525" b="0"/>
          <wp:docPr id="1061215901" name="Picture 1061215901" descr="01_Logo_MKultura_H_C_MK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01_Logo_MKultura_H_C_MK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4425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C4643" w:rsidRPr="0076608B" w:rsidRDefault="004311BF" w:rsidP="00001E20">
    <w:pPr>
      <w:jc w:val="center"/>
      <w:rPr>
        <w:lang w:val="sq-AL"/>
      </w:rPr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31" type="#_x0000_t75" alt="" style="position:absolute;left:0;text-align:left;margin-left:-3.1pt;margin-top:108.2pt;width:457.3pt;height:482.4pt;z-index:-251654656;mso-wrap-edited:f;mso-position-horizontal-relative:margin;mso-position-vertical-relative:margin" o:allowincell="f">
          <v:imagedata r:id="rId2" o:title="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643" w:rsidRPr="000F2E5D" w:rsidRDefault="004311BF" w:rsidP="00DC5C24"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25" type="#_x0000_t75" alt="" style="position:absolute;left:0;text-align:left;margin-left:0;margin-top:0;width:450.75pt;height:475.5pt;z-index:-251656704;mso-wrap-edited:f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FD4831"/>
    <w:multiLevelType w:val="hybridMultilevel"/>
    <w:tmpl w:val="DEAC28B8"/>
    <w:lvl w:ilvl="0" w:tplc="6FB6062A"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A6F2AC1"/>
    <w:multiLevelType w:val="hybridMultilevel"/>
    <w:tmpl w:val="114CD966"/>
    <w:lvl w:ilvl="0" w:tplc="7E10CCC6">
      <w:start w:val="2"/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hint="default"/>
        <w:b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A9E0AB1"/>
    <w:multiLevelType w:val="hybridMultilevel"/>
    <w:tmpl w:val="7F22B2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E002B2B"/>
    <w:multiLevelType w:val="hybridMultilevel"/>
    <w:tmpl w:val="90EAD7B8"/>
    <w:lvl w:ilvl="0" w:tplc="30405184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335A9D"/>
    <w:multiLevelType w:val="multilevel"/>
    <w:tmpl w:val="E498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6"/>
  </w:num>
  <w:num w:numId="14">
    <w:abstractNumId w:val="17"/>
  </w:num>
  <w:num w:numId="15">
    <w:abstractNumId w:val="13"/>
  </w:num>
  <w:num w:numId="16">
    <w:abstractNumId w:val="12"/>
  </w:num>
  <w:num w:numId="17">
    <w:abstractNumId w:val="11"/>
  </w:num>
  <w:num w:numId="18">
    <w:abstractNumId w:val="14"/>
  </w:num>
  <w:num w:numId="19">
    <w:abstractNumId w:val="18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680"/>
  <w:autoHyphenation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13A49"/>
    <w:rsid w:val="00001514"/>
    <w:rsid w:val="00001528"/>
    <w:rsid w:val="000019FD"/>
    <w:rsid w:val="00001E20"/>
    <w:rsid w:val="00002503"/>
    <w:rsid w:val="000032CE"/>
    <w:rsid w:val="000079C6"/>
    <w:rsid w:val="00011F23"/>
    <w:rsid w:val="0001228E"/>
    <w:rsid w:val="0001539F"/>
    <w:rsid w:val="00015F9C"/>
    <w:rsid w:val="00021B2A"/>
    <w:rsid w:val="00033E99"/>
    <w:rsid w:val="00035379"/>
    <w:rsid w:val="0003569F"/>
    <w:rsid w:val="00035845"/>
    <w:rsid w:val="0003592F"/>
    <w:rsid w:val="0003633B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53E"/>
    <w:rsid w:val="000714A7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B1F37"/>
    <w:rsid w:val="000C07EB"/>
    <w:rsid w:val="000C2208"/>
    <w:rsid w:val="000C28D5"/>
    <w:rsid w:val="000C3DDC"/>
    <w:rsid w:val="000D0BC8"/>
    <w:rsid w:val="000D124E"/>
    <w:rsid w:val="000D27A1"/>
    <w:rsid w:val="000D361B"/>
    <w:rsid w:val="000D48FF"/>
    <w:rsid w:val="000E0324"/>
    <w:rsid w:val="000F01C0"/>
    <w:rsid w:val="000F1380"/>
    <w:rsid w:val="000F1CA4"/>
    <w:rsid w:val="000F1EC7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4C95"/>
    <w:rsid w:val="001159BC"/>
    <w:rsid w:val="0011664B"/>
    <w:rsid w:val="001167B7"/>
    <w:rsid w:val="00127ADA"/>
    <w:rsid w:val="001317FD"/>
    <w:rsid w:val="0013265E"/>
    <w:rsid w:val="00132B65"/>
    <w:rsid w:val="001337FE"/>
    <w:rsid w:val="0013530D"/>
    <w:rsid w:val="00140301"/>
    <w:rsid w:val="00140D4C"/>
    <w:rsid w:val="001425EE"/>
    <w:rsid w:val="00142772"/>
    <w:rsid w:val="00144EC7"/>
    <w:rsid w:val="00147B44"/>
    <w:rsid w:val="00150659"/>
    <w:rsid w:val="00153CBE"/>
    <w:rsid w:val="00155786"/>
    <w:rsid w:val="001565F6"/>
    <w:rsid w:val="00157487"/>
    <w:rsid w:val="0015755C"/>
    <w:rsid w:val="001617CA"/>
    <w:rsid w:val="00161B63"/>
    <w:rsid w:val="0016426C"/>
    <w:rsid w:val="00164D74"/>
    <w:rsid w:val="00166A70"/>
    <w:rsid w:val="00171426"/>
    <w:rsid w:val="001760C7"/>
    <w:rsid w:val="0017686B"/>
    <w:rsid w:val="001807F7"/>
    <w:rsid w:val="00180B7B"/>
    <w:rsid w:val="00182C6F"/>
    <w:rsid w:val="00183C3B"/>
    <w:rsid w:val="00184BAA"/>
    <w:rsid w:val="00185218"/>
    <w:rsid w:val="00186BA8"/>
    <w:rsid w:val="00186DF1"/>
    <w:rsid w:val="00187E40"/>
    <w:rsid w:val="001908F2"/>
    <w:rsid w:val="00193AAB"/>
    <w:rsid w:val="0019449A"/>
    <w:rsid w:val="00194A77"/>
    <w:rsid w:val="001959F1"/>
    <w:rsid w:val="001A05C4"/>
    <w:rsid w:val="001A42B7"/>
    <w:rsid w:val="001A60E6"/>
    <w:rsid w:val="001B0B35"/>
    <w:rsid w:val="001B4B6E"/>
    <w:rsid w:val="001B66EE"/>
    <w:rsid w:val="001C2297"/>
    <w:rsid w:val="001C3E10"/>
    <w:rsid w:val="001C4CA2"/>
    <w:rsid w:val="001C52BF"/>
    <w:rsid w:val="001C7FA4"/>
    <w:rsid w:val="001D098C"/>
    <w:rsid w:val="001D27D5"/>
    <w:rsid w:val="001D325E"/>
    <w:rsid w:val="001D4974"/>
    <w:rsid w:val="001D5670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016"/>
    <w:rsid w:val="001F1775"/>
    <w:rsid w:val="001F1B7B"/>
    <w:rsid w:val="001F1F11"/>
    <w:rsid w:val="001F3856"/>
    <w:rsid w:val="001F3BC7"/>
    <w:rsid w:val="001F61E0"/>
    <w:rsid w:val="001F7533"/>
    <w:rsid w:val="001F7B56"/>
    <w:rsid w:val="002009BB"/>
    <w:rsid w:val="00201379"/>
    <w:rsid w:val="00203636"/>
    <w:rsid w:val="00204192"/>
    <w:rsid w:val="00204561"/>
    <w:rsid w:val="002061E0"/>
    <w:rsid w:val="00206E2E"/>
    <w:rsid w:val="0020754D"/>
    <w:rsid w:val="00207FE6"/>
    <w:rsid w:val="002110FC"/>
    <w:rsid w:val="002125C7"/>
    <w:rsid w:val="00212A62"/>
    <w:rsid w:val="00214B23"/>
    <w:rsid w:val="002200EE"/>
    <w:rsid w:val="00220BF1"/>
    <w:rsid w:val="00221DED"/>
    <w:rsid w:val="002221F3"/>
    <w:rsid w:val="0022703A"/>
    <w:rsid w:val="00235514"/>
    <w:rsid w:val="00235B2D"/>
    <w:rsid w:val="00235EB7"/>
    <w:rsid w:val="00236FCC"/>
    <w:rsid w:val="00237F58"/>
    <w:rsid w:val="0024255E"/>
    <w:rsid w:val="00243DB6"/>
    <w:rsid w:val="0024602F"/>
    <w:rsid w:val="00251D83"/>
    <w:rsid w:val="00252864"/>
    <w:rsid w:val="00256F0A"/>
    <w:rsid w:val="002609C0"/>
    <w:rsid w:val="002619D3"/>
    <w:rsid w:val="002651CC"/>
    <w:rsid w:val="002714F2"/>
    <w:rsid w:val="00271C6D"/>
    <w:rsid w:val="00272403"/>
    <w:rsid w:val="00273D0C"/>
    <w:rsid w:val="00275A53"/>
    <w:rsid w:val="00276661"/>
    <w:rsid w:val="00277A97"/>
    <w:rsid w:val="00281134"/>
    <w:rsid w:val="0028317D"/>
    <w:rsid w:val="0029379D"/>
    <w:rsid w:val="00293A36"/>
    <w:rsid w:val="00293C37"/>
    <w:rsid w:val="00293CD0"/>
    <w:rsid w:val="0029627D"/>
    <w:rsid w:val="002A210F"/>
    <w:rsid w:val="002A3141"/>
    <w:rsid w:val="002A3AD5"/>
    <w:rsid w:val="002A6D32"/>
    <w:rsid w:val="002A6EA0"/>
    <w:rsid w:val="002A6ED3"/>
    <w:rsid w:val="002A754A"/>
    <w:rsid w:val="002A78D8"/>
    <w:rsid w:val="002B11CC"/>
    <w:rsid w:val="002B246C"/>
    <w:rsid w:val="002B388E"/>
    <w:rsid w:val="002B45A3"/>
    <w:rsid w:val="002C27B9"/>
    <w:rsid w:val="002C32F3"/>
    <w:rsid w:val="002C533E"/>
    <w:rsid w:val="002D055A"/>
    <w:rsid w:val="002D0842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47A9"/>
    <w:rsid w:val="002E6E53"/>
    <w:rsid w:val="002E7536"/>
    <w:rsid w:val="002F10EB"/>
    <w:rsid w:val="002F2763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3147"/>
    <w:rsid w:val="00314281"/>
    <w:rsid w:val="00315243"/>
    <w:rsid w:val="00315E5A"/>
    <w:rsid w:val="00317E9C"/>
    <w:rsid w:val="00320637"/>
    <w:rsid w:val="003242A9"/>
    <w:rsid w:val="003246DE"/>
    <w:rsid w:val="00324F13"/>
    <w:rsid w:val="00325EA7"/>
    <w:rsid w:val="003262F2"/>
    <w:rsid w:val="00327AB3"/>
    <w:rsid w:val="00327C8A"/>
    <w:rsid w:val="00327D4A"/>
    <w:rsid w:val="00334FB2"/>
    <w:rsid w:val="00335DE2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61310"/>
    <w:rsid w:val="003617CC"/>
    <w:rsid w:val="00362F3A"/>
    <w:rsid w:val="00364A86"/>
    <w:rsid w:val="00370ACF"/>
    <w:rsid w:val="0037394C"/>
    <w:rsid w:val="00376AD4"/>
    <w:rsid w:val="00376E43"/>
    <w:rsid w:val="00377CAB"/>
    <w:rsid w:val="0038599F"/>
    <w:rsid w:val="003861FA"/>
    <w:rsid w:val="00386382"/>
    <w:rsid w:val="0038648B"/>
    <w:rsid w:val="00387CF7"/>
    <w:rsid w:val="003906C3"/>
    <w:rsid w:val="00390FFC"/>
    <w:rsid w:val="003942BB"/>
    <w:rsid w:val="00394857"/>
    <w:rsid w:val="003A12F6"/>
    <w:rsid w:val="003A13DF"/>
    <w:rsid w:val="003A39B7"/>
    <w:rsid w:val="003A419E"/>
    <w:rsid w:val="003A77B8"/>
    <w:rsid w:val="003A79DD"/>
    <w:rsid w:val="003B099E"/>
    <w:rsid w:val="003B2C02"/>
    <w:rsid w:val="003B2C90"/>
    <w:rsid w:val="003B2D26"/>
    <w:rsid w:val="003B3F88"/>
    <w:rsid w:val="003B4648"/>
    <w:rsid w:val="003B47C3"/>
    <w:rsid w:val="003B52A8"/>
    <w:rsid w:val="003B5354"/>
    <w:rsid w:val="003B6144"/>
    <w:rsid w:val="003B738F"/>
    <w:rsid w:val="003C19A3"/>
    <w:rsid w:val="003C2C83"/>
    <w:rsid w:val="003C31CB"/>
    <w:rsid w:val="003C3AC5"/>
    <w:rsid w:val="003C478A"/>
    <w:rsid w:val="003C6479"/>
    <w:rsid w:val="003C742F"/>
    <w:rsid w:val="003D0DE0"/>
    <w:rsid w:val="003D16E4"/>
    <w:rsid w:val="003D4B2F"/>
    <w:rsid w:val="003D5009"/>
    <w:rsid w:val="003D5445"/>
    <w:rsid w:val="003D5DE9"/>
    <w:rsid w:val="003D653C"/>
    <w:rsid w:val="003D774B"/>
    <w:rsid w:val="003E08DD"/>
    <w:rsid w:val="003E0E75"/>
    <w:rsid w:val="003E1842"/>
    <w:rsid w:val="003E4927"/>
    <w:rsid w:val="003E5360"/>
    <w:rsid w:val="003E7AA9"/>
    <w:rsid w:val="003E7B8C"/>
    <w:rsid w:val="003F182E"/>
    <w:rsid w:val="003F1CED"/>
    <w:rsid w:val="003F2152"/>
    <w:rsid w:val="003F3433"/>
    <w:rsid w:val="003F3539"/>
    <w:rsid w:val="003F5FB2"/>
    <w:rsid w:val="003F652E"/>
    <w:rsid w:val="003F7F9D"/>
    <w:rsid w:val="00400713"/>
    <w:rsid w:val="0040115D"/>
    <w:rsid w:val="0040447B"/>
    <w:rsid w:val="00405D6C"/>
    <w:rsid w:val="00405ECF"/>
    <w:rsid w:val="00406209"/>
    <w:rsid w:val="0041105D"/>
    <w:rsid w:val="00412AC1"/>
    <w:rsid w:val="00412EFA"/>
    <w:rsid w:val="00414062"/>
    <w:rsid w:val="0042743A"/>
    <w:rsid w:val="004311BF"/>
    <w:rsid w:val="0043166C"/>
    <w:rsid w:val="00432203"/>
    <w:rsid w:val="00434FA3"/>
    <w:rsid w:val="00435056"/>
    <w:rsid w:val="00436EBF"/>
    <w:rsid w:val="004408E6"/>
    <w:rsid w:val="004436BA"/>
    <w:rsid w:val="00443CA9"/>
    <w:rsid w:val="00445DDE"/>
    <w:rsid w:val="00446B71"/>
    <w:rsid w:val="00453021"/>
    <w:rsid w:val="0045689F"/>
    <w:rsid w:val="00460846"/>
    <w:rsid w:val="0046135C"/>
    <w:rsid w:val="00462283"/>
    <w:rsid w:val="004627B8"/>
    <w:rsid w:val="00463381"/>
    <w:rsid w:val="00464077"/>
    <w:rsid w:val="004662C3"/>
    <w:rsid w:val="00467534"/>
    <w:rsid w:val="00467B25"/>
    <w:rsid w:val="00470124"/>
    <w:rsid w:val="00470B40"/>
    <w:rsid w:val="00474938"/>
    <w:rsid w:val="00474D0D"/>
    <w:rsid w:val="00477358"/>
    <w:rsid w:val="00480345"/>
    <w:rsid w:val="004805A6"/>
    <w:rsid w:val="00481062"/>
    <w:rsid w:val="0048286C"/>
    <w:rsid w:val="00487AA3"/>
    <w:rsid w:val="00487AD1"/>
    <w:rsid w:val="00490EA7"/>
    <w:rsid w:val="004A0D51"/>
    <w:rsid w:val="004A113E"/>
    <w:rsid w:val="004A4A61"/>
    <w:rsid w:val="004A67D2"/>
    <w:rsid w:val="004B0595"/>
    <w:rsid w:val="004B0D4C"/>
    <w:rsid w:val="004B16EE"/>
    <w:rsid w:val="004B2E41"/>
    <w:rsid w:val="004B5345"/>
    <w:rsid w:val="004B78E3"/>
    <w:rsid w:val="004B7BDF"/>
    <w:rsid w:val="004C009D"/>
    <w:rsid w:val="004C0BF1"/>
    <w:rsid w:val="004C1362"/>
    <w:rsid w:val="004C1548"/>
    <w:rsid w:val="004C1DFF"/>
    <w:rsid w:val="004C4C2A"/>
    <w:rsid w:val="004C73C8"/>
    <w:rsid w:val="004D2DDA"/>
    <w:rsid w:val="004D5837"/>
    <w:rsid w:val="004E2523"/>
    <w:rsid w:val="004E6397"/>
    <w:rsid w:val="004E712E"/>
    <w:rsid w:val="004F4B44"/>
    <w:rsid w:val="004F6133"/>
    <w:rsid w:val="004F73EB"/>
    <w:rsid w:val="004F754C"/>
    <w:rsid w:val="004F7B2B"/>
    <w:rsid w:val="00500FE9"/>
    <w:rsid w:val="00501093"/>
    <w:rsid w:val="0050516B"/>
    <w:rsid w:val="00505FBA"/>
    <w:rsid w:val="005079B7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3EC"/>
    <w:rsid w:val="00527973"/>
    <w:rsid w:val="00531D09"/>
    <w:rsid w:val="005331CD"/>
    <w:rsid w:val="00536E6A"/>
    <w:rsid w:val="0054141A"/>
    <w:rsid w:val="00543AD4"/>
    <w:rsid w:val="005440D1"/>
    <w:rsid w:val="00547F59"/>
    <w:rsid w:val="00550992"/>
    <w:rsid w:val="0055550B"/>
    <w:rsid w:val="00566FD3"/>
    <w:rsid w:val="00567636"/>
    <w:rsid w:val="00571F34"/>
    <w:rsid w:val="00575C0B"/>
    <w:rsid w:val="005778C0"/>
    <w:rsid w:val="005832AE"/>
    <w:rsid w:val="00586119"/>
    <w:rsid w:val="0058672F"/>
    <w:rsid w:val="00586E47"/>
    <w:rsid w:val="0059655D"/>
    <w:rsid w:val="00596DD5"/>
    <w:rsid w:val="005A10C0"/>
    <w:rsid w:val="005A19DD"/>
    <w:rsid w:val="005A6822"/>
    <w:rsid w:val="005B53AA"/>
    <w:rsid w:val="005B5742"/>
    <w:rsid w:val="005B74AA"/>
    <w:rsid w:val="005C2488"/>
    <w:rsid w:val="005C2739"/>
    <w:rsid w:val="005C2CBE"/>
    <w:rsid w:val="005C3AA8"/>
    <w:rsid w:val="005C4BFE"/>
    <w:rsid w:val="005C7D7D"/>
    <w:rsid w:val="005D2528"/>
    <w:rsid w:val="005D3CCC"/>
    <w:rsid w:val="005D5E28"/>
    <w:rsid w:val="005D5FFD"/>
    <w:rsid w:val="005E0634"/>
    <w:rsid w:val="005E109F"/>
    <w:rsid w:val="005E3EE0"/>
    <w:rsid w:val="005E44A3"/>
    <w:rsid w:val="005E4B38"/>
    <w:rsid w:val="005E51BC"/>
    <w:rsid w:val="005E772C"/>
    <w:rsid w:val="005F03A0"/>
    <w:rsid w:val="005F26BB"/>
    <w:rsid w:val="005F3519"/>
    <w:rsid w:val="0060076A"/>
    <w:rsid w:val="0060132E"/>
    <w:rsid w:val="00604BD2"/>
    <w:rsid w:val="00605438"/>
    <w:rsid w:val="006055A6"/>
    <w:rsid w:val="00607517"/>
    <w:rsid w:val="00610666"/>
    <w:rsid w:val="00611FCB"/>
    <w:rsid w:val="00612FF0"/>
    <w:rsid w:val="0062089E"/>
    <w:rsid w:val="00622765"/>
    <w:rsid w:val="00622833"/>
    <w:rsid w:val="0062560F"/>
    <w:rsid w:val="00627F98"/>
    <w:rsid w:val="0063013A"/>
    <w:rsid w:val="00630CF4"/>
    <w:rsid w:val="00632C52"/>
    <w:rsid w:val="00632DD7"/>
    <w:rsid w:val="00633D01"/>
    <w:rsid w:val="00635F22"/>
    <w:rsid w:val="00635F8F"/>
    <w:rsid w:val="00642298"/>
    <w:rsid w:val="0064344D"/>
    <w:rsid w:val="00645900"/>
    <w:rsid w:val="00650646"/>
    <w:rsid w:val="00654330"/>
    <w:rsid w:val="00655D23"/>
    <w:rsid w:val="00660414"/>
    <w:rsid w:val="00661E32"/>
    <w:rsid w:val="00663FC9"/>
    <w:rsid w:val="006666AE"/>
    <w:rsid w:val="00666DD7"/>
    <w:rsid w:val="006714CC"/>
    <w:rsid w:val="00672E2F"/>
    <w:rsid w:val="00677490"/>
    <w:rsid w:val="006800C0"/>
    <w:rsid w:val="0068097F"/>
    <w:rsid w:val="00681A40"/>
    <w:rsid w:val="006838E4"/>
    <w:rsid w:val="006865CF"/>
    <w:rsid w:val="00687367"/>
    <w:rsid w:val="006879FF"/>
    <w:rsid w:val="00687C46"/>
    <w:rsid w:val="00687F01"/>
    <w:rsid w:val="00693DEE"/>
    <w:rsid w:val="006A1AD2"/>
    <w:rsid w:val="006A248D"/>
    <w:rsid w:val="006A5A1B"/>
    <w:rsid w:val="006A69D6"/>
    <w:rsid w:val="006B1580"/>
    <w:rsid w:val="006B1E2E"/>
    <w:rsid w:val="006B2357"/>
    <w:rsid w:val="006B4AB3"/>
    <w:rsid w:val="006B5EC1"/>
    <w:rsid w:val="006C35E9"/>
    <w:rsid w:val="006C42D1"/>
    <w:rsid w:val="006C4ACE"/>
    <w:rsid w:val="006D030C"/>
    <w:rsid w:val="006D26AE"/>
    <w:rsid w:val="006D363E"/>
    <w:rsid w:val="006D3724"/>
    <w:rsid w:val="006D446F"/>
    <w:rsid w:val="006D5259"/>
    <w:rsid w:val="006E0438"/>
    <w:rsid w:val="006E42AD"/>
    <w:rsid w:val="006F220C"/>
    <w:rsid w:val="006F23B7"/>
    <w:rsid w:val="006F4346"/>
    <w:rsid w:val="006F5C2E"/>
    <w:rsid w:val="006F5CB5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28F5"/>
    <w:rsid w:val="00713A39"/>
    <w:rsid w:val="00714672"/>
    <w:rsid w:val="007151FB"/>
    <w:rsid w:val="0071528D"/>
    <w:rsid w:val="00715398"/>
    <w:rsid w:val="00717063"/>
    <w:rsid w:val="00717B20"/>
    <w:rsid w:val="00723F81"/>
    <w:rsid w:val="0072484C"/>
    <w:rsid w:val="00724FF7"/>
    <w:rsid w:val="007253A0"/>
    <w:rsid w:val="00726C85"/>
    <w:rsid w:val="00726F93"/>
    <w:rsid w:val="00727603"/>
    <w:rsid w:val="00730D24"/>
    <w:rsid w:val="00731720"/>
    <w:rsid w:val="00732635"/>
    <w:rsid w:val="00732BA3"/>
    <w:rsid w:val="00732C6F"/>
    <w:rsid w:val="00734BDF"/>
    <w:rsid w:val="0074451D"/>
    <w:rsid w:val="007463D3"/>
    <w:rsid w:val="00750298"/>
    <w:rsid w:val="00751D2B"/>
    <w:rsid w:val="0075212D"/>
    <w:rsid w:val="007523BB"/>
    <w:rsid w:val="00752626"/>
    <w:rsid w:val="00753567"/>
    <w:rsid w:val="00753B57"/>
    <w:rsid w:val="00754E40"/>
    <w:rsid w:val="00755920"/>
    <w:rsid w:val="00760F8C"/>
    <w:rsid w:val="00764126"/>
    <w:rsid w:val="0076608B"/>
    <w:rsid w:val="00774C76"/>
    <w:rsid w:val="00775229"/>
    <w:rsid w:val="007809AD"/>
    <w:rsid w:val="00780FBE"/>
    <w:rsid w:val="00782611"/>
    <w:rsid w:val="007838AD"/>
    <w:rsid w:val="00784DC5"/>
    <w:rsid w:val="00786236"/>
    <w:rsid w:val="00793DF8"/>
    <w:rsid w:val="00796526"/>
    <w:rsid w:val="007969BE"/>
    <w:rsid w:val="007979D2"/>
    <w:rsid w:val="00797B18"/>
    <w:rsid w:val="007A7102"/>
    <w:rsid w:val="007B0E6E"/>
    <w:rsid w:val="007B29EB"/>
    <w:rsid w:val="007B366C"/>
    <w:rsid w:val="007B3E13"/>
    <w:rsid w:val="007B7908"/>
    <w:rsid w:val="007C05BC"/>
    <w:rsid w:val="007C0DCF"/>
    <w:rsid w:val="007C1E57"/>
    <w:rsid w:val="007C4242"/>
    <w:rsid w:val="007C55FF"/>
    <w:rsid w:val="007D28EC"/>
    <w:rsid w:val="007D49CF"/>
    <w:rsid w:val="007D4D3E"/>
    <w:rsid w:val="007D5FC6"/>
    <w:rsid w:val="007D6778"/>
    <w:rsid w:val="007D6E64"/>
    <w:rsid w:val="007E0A69"/>
    <w:rsid w:val="007E0B95"/>
    <w:rsid w:val="007E0B98"/>
    <w:rsid w:val="007E16DC"/>
    <w:rsid w:val="007E5C9C"/>
    <w:rsid w:val="007E6C25"/>
    <w:rsid w:val="007F0D93"/>
    <w:rsid w:val="007F1E06"/>
    <w:rsid w:val="007F24AB"/>
    <w:rsid w:val="007F2DFD"/>
    <w:rsid w:val="007F43E3"/>
    <w:rsid w:val="007F5A94"/>
    <w:rsid w:val="007F7EDE"/>
    <w:rsid w:val="0080056B"/>
    <w:rsid w:val="0080154A"/>
    <w:rsid w:val="008027FE"/>
    <w:rsid w:val="00805783"/>
    <w:rsid w:val="00807135"/>
    <w:rsid w:val="00807CC3"/>
    <w:rsid w:val="008117B8"/>
    <w:rsid w:val="00811C67"/>
    <w:rsid w:val="00812E4A"/>
    <w:rsid w:val="0081320D"/>
    <w:rsid w:val="00813D14"/>
    <w:rsid w:val="00815C80"/>
    <w:rsid w:val="00817677"/>
    <w:rsid w:val="008232DE"/>
    <w:rsid w:val="0082353D"/>
    <w:rsid w:val="00823758"/>
    <w:rsid w:val="00824BE3"/>
    <w:rsid w:val="00824DA4"/>
    <w:rsid w:val="00825C25"/>
    <w:rsid w:val="008263EB"/>
    <w:rsid w:val="0082692F"/>
    <w:rsid w:val="00827E9F"/>
    <w:rsid w:val="008320C2"/>
    <w:rsid w:val="00832209"/>
    <w:rsid w:val="00832C65"/>
    <w:rsid w:val="0084257B"/>
    <w:rsid w:val="00842858"/>
    <w:rsid w:val="00844191"/>
    <w:rsid w:val="0084686B"/>
    <w:rsid w:val="00847D2C"/>
    <w:rsid w:val="00850723"/>
    <w:rsid w:val="00850F6A"/>
    <w:rsid w:val="008515D0"/>
    <w:rsid w:val="008517EE"/>
    <w:rsid w:val="00854245"/>
    <w:rsid w:val="00857CE3"/>
    <w:rsid w:val="008620A1"/>
    <w:rsid w:val="00867CE5"/>
    <w:rsid w:val="008750C9"/>
    <w:rsid w:val="00875597"/>
    <w:rsid w:val="00876F0E"/>
    <w:rsid w:val="0087715B"/>
    <w:rsid w:val="008837E9"/>
    <w:rsid w:val="00885B97"/>
    <w:rsid w:val="00886831"/>
    <w:rsid w:val="0089103A"/>
    <w:rsid w:val="00891511"/>
    <w:rsid w:val="00891824"/>
    <w:rsid w:val="00892100"/>
    <w:rsid w:val="008927AE"/>
    <w:rsid w:val="0089326A"/>
    <w:rsid w:val="00893496"/>
    <w:rsid w:val="008945F9"/>
    <w:rsid w:val="00896016"/>
    <w:rsid w:val="00897700"/>
    <w:rsid w:val="008A48BD"/>
    <w:rsid w:val="008B10D6"/>
    <w:rsid w:val="008B15B9"/>
    <w:rsid w:val="008B2B1A"/>
    <w:rsid w:val="008B375D"/>
    <w:rsid w:val="008C0799"/>
    <w:rsid w:val="008C38E0"/>
    <w:rsid w:val="008C3EB6"/>
    <w:rsid w:val="008C509D"/>
    <w:rsid w:val="008C5FBF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1BB2"/>
    <w:rsid w:val="008F29B9"/>
    <w:rsid w:val="008F425F"/>
    <w:rsid w:val="008F4E44"/>
    <w:rsid w:val="008F76D5"/>
    <w:rsid w:val="008F7CBC"/>
    <w:rsid w:val="009004B0"/>
    <w:rsid w:val="00900965"/>
    <w:rsid w:val="00902A73"/>
    <w:rsid w:val="00904B31"/>
    <w:rsid w:val="00906251"/>
    <w:rsid w:val="00913CAC"/>
    <w:rsid w:val="0091424E"/>
    <w:rsid w:val="009159F1"/>
    <w:rsid w:val="00920FE1"/>
    <w:rsid w:val="0092204A"/>
    <w:rsid w:val="00922D61"/>
    <w:rsid w:val="009237A9"/>
    <w:rsid w:val="00923914"/>
    <w:rsid w:val="00923CCD"/>
    <w:rsid w:val="00924340"/>
    <w:rsid w:val="00926883"/>
    <w:rsid w:val="00927246"/>
    <w:rsid w:val="009312A2"/>
    <w:rsid w:val="00932082"/>
    <w:rsid w:val="00932416"/>
    <w:rsid w:val="00934B90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14D"/>
    <w:rsid w:val="00962AB2"/>
    <w:rsid w:val="00970C2E"/>
    <w:rsid w:val="009714F9"/>
    <w:rsid w:val="00972161"/>
    <w:rsid w:val="00974007"/>
    <w:rsid w:val="0097409A"/>
    <w:rsid w:val="00974A48"/>
    <w:rsid w:val="009752D7"/>
    <w:rsid w:val="009771A9"/>
    <w:rsid w:val="0098169B"/>
    <w:rsid w:val="0098348B"/>
    <w:rsid w:val="00990CAA"/>
    <w:rsid w:val="00991ACF"/>
    <w:rsid w:val="0099305E"/>
    <w:rsid w:val="009958D7"/>
    <w:rsid w:val="0099724B"/>
    <w:rsid w:val="009A1B8B"/>
    <w:rsid w:val="009A1E86"/>
    <w:rsid w:val="009A200C"/>
    <w:rsid w:val="009A370B"/>
    <w:rsid w:val="009A42EE"/>
    <w:rsid w:val="009A456F"/>
    <w:rsid w:val="009A59AB"/>
    <w:rsid w:val="009A6256"/>
    <w:rsid w:val="009B299F"/>
    <w:rsid w:val="009B3701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4CB"/>
    <w:rsid w:val="009E08F2"/>
    <w:rsid w:val="009E1347"/>
    <w:rsid w:val="009E40F4"/>
    <w:rsid w:val="009F45DD"/>
    <w:rsid w:val="009F5A82"/>
    <w:rsid w:val="00A00047"/>
    <w:rsid w:val="00A0150A"/>
    <w:rsid w:val="00A03142"/>
    <w:rsid w:val="00A03EAF"/>
    <w:rsid w:val="00A04578"/>
    <w:rsid w:val="00A0493C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08EC"/>
    <w:rsid w:val="00A220FD"/>
    <w:rsid w:val="00A22B0A"/>
    <w:rsid w:val="00A23DE9"/>
    <w:rsid w:val="00A255E6"/>
    <w:rsid w:val="00A323AB"/>
    <w:rsid w:val="00A33BAF"/>
    <w:rsid w:val="00A354E4"/>
    <w:rsid w:val="00A35E73"/>
    <w:rsid w:val="00A375B1"/>
    <w:rsid w:val="00A40644"/>
    <w:rsid w:val="00A40D17"/>
    <w:rsid w:val="00A4129E"/>
    <w:rsid w:val="00A42E03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251F"/>
    <w:rsid w:val="00A62BB2"/>
    <w:rsid w:val="00A63E82"/>
    <w:rsid w:val="00A649B4"/>
    <w:rsid w:val="00A657A3"/>
    <w:rsid w:val="00A6617C"/>
    <w:rsid w:val="00A66410"/>
    <w:rsid w:val="00A67FEA"/>
    <w:rsid w:val="00A7496A"/>
    <w:rsid w:val="00A7513F"/>
    <w:rsid w:val="00A75318"/>
    <w:rsid w:val="00A7570F"/>
    <w:rsid w:val="00A77116"/>
    <w:rsid w:val="00A832E0"/>
    <w:rsid w:val="00A870D1"/>
    <w:rsid w:val="00A87A9C"/>
    <w:rsid w:val="00A87EC3"/>
    <w:rsid w:val="00A90965"/>
    <w:rsid w:val="00A9460A"/>
    <w:rsid w:val="00A9706B"/>
    <w:rsid w:val="00AA11B7"/>
    <w:rsid w:val="00AA426E"/>
    <w:rsid w:val="00AA53CA"/>
    <w:rsid w:val="00AA61D0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5744"/>
    <w:rsid w:val="00AC696E"/>
    <w:rsid w:val="00AD11C4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3DA7"/>
    <w:rsid w:val="00AF47FC"/>
    <w:rsid w:val="00AF6065"/>
    <w:rsid w:val="00AF790F"/>
    <w:rsid w:val="00B00C72"/>
    <w:rsid w:val="00B00EFD"/>
    <w:rsid w:val="00B033A5"/>
    <w:rsid w:val="00B03FB7"/>
    <w:rsid w:val="00B07FD5"/>
    <w:rsid w:val="00B10127"/>
    <w:rsid w:val="00B10996"/>
    <w:rsid w:val="00B11A29"/>
    <w:rsid w:val="00B12382"/>
    <w:rsid w:val="00B12F12"/>
    <w:rsid w:val="00B17D37"/>
    <w:rsid w:val="00B21494"/>
    <w:rsid w:val="00B2490F"/>
    <w:rsid w:val="00B26474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5A2E"/>
    <w:rsid w:val="00B67DF4"/>
    <w:rsid w:val="00B72EE0"/>
    <w:rsid w:val="00B73958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2663"/>
    <w:rsid w:val="00B949D5"/>
    <w:rsid w:val="00B95B6A"/>
    <w:rsid w:val="00B964FA"/>
    <w:rsid w:val="00B96977"/>
    <w:rsid w:val="00BA4B83"/>
    <w:rsid w:val="00BA4D55"/>
    <w:rsid w:val="00BA5404"/>
    <w:rsid w:val="00BA6C59"/>
    <w:rsid w:val="00BB18C0"/>
    <w:rsid w:val="00BB1D28"/>
    <w:rsid w:val="00BB3743"/>
    <w:rsid w:val="00BB4379"/>
    <w:rsid w:val="00BB4902"/>
    <w:rsid w:val="00BB5EBF"/>
    <w:rsid w:val="00BB5F04"/>
    <w:rsid w:val="00BC1BC4"/>
    <w:rsid w:val="00BC227A"/>
    <w:rsid w:val="00BC4643"/>
    <w:rsid w:val="00BC6EF3"/>
    <w:rsid w:val="00BD18BD"/>
    <w:rsid w:val="00BD2475"/>
    <w:rsid w:val="00BD30C7"/>
    <w:rsid w:val="00BD3F4E"/>
    <w:rsid w:val="00BD40E7"/>
    <w:rsid w:val="00BD4745"/>
    <w:rsid w:val="00BE0FC1"/>
    <w:rsid w:val="00BE1969"/>
    <w:rsid w:val="00BE32AB"/>
    <w:rsid w:val="00BE60E3"/>
    <w:rsid w:val="00BF0172"/>
    <w:rsid w:val="00BF0739"/>
    <w:rsid w:val="00BF0CEB"/>
    <w:rsid w:val="00BF117C"/>
    <w:rsid w:val="00BF2540"/>
    <w:rsid w:val="00BF2BB2"/>
    <w:rsid w:val="00BF3C1C"/>
    <w:rsid w:val="00BF3F59"/>
    <w:rsid w:val="00BF59F6"/>
    <w:rsid w:val="00C025C7"/>
    <w:rsid w:val="00C062AE"/>
    <w:rsid w:val="00C07BEF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5AE1"/>
    <w:rsid w:val="00C3722B"/>
    <w:rsid w:val="00C37292"/>
    <w:rsid w:val="00C3754F"/>
    <w:rsid w:val="00C41F63"/>
    <w:rsid w:val="00C45FF7"/>
    <w:rsid w:val="00C46162"/>
    <w:rsid w:val="00C461E5"/>
    <w:rsid w:val="00C52B1D"/>
    <w:rsid w:val="00C5414A"/>
    <w:rsid w:val="00C55D91"/>
    <w:rsid w:val="00C5631F"/>
    <w:rsid w:val="00C56F1F"/>
    <w:rsid w:val="00C57FA7"/>
    <w:rsid w:val="00C60F81"/>
    <w:rsid w:val="00C61B1E"/>
    <w:rsid w:val="00C61B29"/>
    <w:rsid w:val="00C61FB2"/>
    <w:rsid w:val="00C65355"/>
    <w:rsid w:val="00C6631B"/>
    <w:rsid w:val="00C67AE2"/>
    <w:rsid w:val="00C67D3F"/>
    <w:rsid w:val="00C67F6E"/>
    <w:rsid w:val="00C700E4"/>
    <w:rsid w:val="00C70279"/>
    <w:rsid w:val="00C716B0"/>
    <w:rsid w:val="00C71DE9"/>
    <w:rsid w:val="00C7257D"/>
    <w:rsid w:val="00C76A3F"/>
    <w:rsid w:val="00C8081C"/>
    <w:rsid w:val="00C808CF"/>
    <w:rsid w:val="00C80D56"/>
    <w:rsid w:val="00C859BA"/>
    <w:rsid w:val="00C85A89"/>
    <w:rsid w:val="00C8673C"/>
    <w:rsid w:val="00C87C6B"/>
    <w:rsid w:val="00C90353"/>
    <w:rsid w:val="00C9072A"/>
    <w:rsid w:val="00C91DED"/>
    <w:rsid w:val="00C92625"/>
    <w:rsid w:val="00C9360A"/>
    <w:rsid w:val="00C94226"/>
    <w:rsid w:val="00C95D46"/>
    <w:rsid w:val="00C96792"/>
    <w:rsid w:val="00C97143"/>
    <w:rsid w:val="00C97826"/>
    <w:rsid w:val="00CA00F6"/>
    <w:rsid w:val="00CA037A"/>
    <w:rsid w:val="00CA3EE8"/>
    <w:rsid w:val="00CA47F9"/>
    <w:rsid w:val="00CA4EE5"/>
    <w:rsid w:val="00CB6B68"/>
    <w:rsid w:val="00CC096F"/>
    <w:rsid w:val="00CC141B"/>
    <w:rsid w:val="00CC19EB"/>
    <w:rsid w:val="00CC29F3"/>
    <w:rsid w:val="00CD0363"/>
    <w:rsid w:val="00CD0834"/>
    <w:rsid w:val="00CD5537"/>
    <w:rsid w:val="00CE0DB7"/>
    <w:rsid w:val="00CE1F2C"/>
    <w:rsid w:val="00CE28F2"/>
    <w:rsid w:val="00CE32B4"/>
    <w:rsid w:val="00CE3D8D"/>
    <w:rsid w:val="00CE3E8E"/>
    <w:rsid w:val="00CE562B"/>
    <w:rsid w:val="00CF032E"/>
    <w:rsid w:val="00CF5ED5"/>
    <w:rsid w:val="00CF76EE"/>
    <w:rsid w:val="00CF7777"/>
    <w:rsid w:val="00D000AE"/>
    <w:rsid w:val="00D024D8"/>
    <w:rsid w:val="00D03062"/>
    <w:rsid w:val="00D04A36"/>
    <w:rsid w:val="00D05BD1"/>
    <w:rsid w:val="00D06DA5"/>
    <w:rsid w:val="00D07733"/>
    <w:rsid w:val="00D134C5"/>
    <w:rsid w:val="00D139C5"/>
    <w:rsid w:val="00D14D8B"/>
    <w:rsid w:val="00D15378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27F83"/>
    <w:rsid w:val="00D308EA"/>
    <w:rsid w:val="00D354F1"/>
    <w:rsid w:val="00D36063"/>
    <w:rsid w:val="00D4018D"/>
    <w:rsid w:val="00D420DF"/>
    <w:rsid w:val="00D44BC1"/>
    <w:rsid w:val="00D45205"/>
    <w:rsid w:val="00D460FE"/>
    <w:rsid w:val="00D47481"/>
    <w:rsid w:val="00D479C3"/>
    <w:rsid w:val="00D5103F"/>
    <w:rsid w:val="00D517F8"/>
    <w:rsid w:val="00D51EF3"/>
    <w:rsid w:val="00D521A7"/>
    <w:rsid w:val="00D5452F"/>
    <w:rsid w:val="00D55208"/>
    <w:rsid w:val="00D555A2"/>
    <w:rsid w:val="00D56BA0"/>
    <w:rsid w:val="00D579B4"/>
    <w:rsid w:val="00D613A5"/>
    <w:rsid w:val="00D6337F"/>
    <w:rsid w:val="00D64C79"/>
    <w:rsid w:val="00D64E72"/>
    <w:rsid w:val="00D652AD"/>
    <w:rsid w:val="00D65F16"/>
    <w:rsid w:val="00D66572"/>
    <w:rsid w:val="00D67F4F"/>
    <w:rsid w:val="00D712A7"/>
    <w:rsid w:val="00D75BC7"/>
    <w:rsid w:val="00D75D63"/>
    <w:rsid w:val="00D86AE6"/>
    <w:rsid w:val="00D877BF"/>
    <w:rsid w:val="00D914C1"/>
    <w:rsid w:val="00D93257"/>
    <w:rsid w:val="00D94677"/>
    <w:rsid w:val="00D9488A"/>
    <w:rsid w:val="00D9554B"/>
    <w:rsid w:val="00D95D26"/>
    <w:rsid w:val="00D96E9B"/>
    <w:rsid w:val="00DA030F"/>
    <w:rsid w:val="00DA035D"/>
    <w:rsid w:val="00DA2387"/>
    <w:rsid w:val="00DA4253"/>
    <w:rsid w:val="00DA502C"/>
    <w:rsid w:val="00DB19F9"/>
    <w:rsid w:val="00DB35B9"/>
    <w:rsid w:val="00DB4B68"/>
    <w:rsid w:val="00DB4DB1"/>
    <w:rsid w:val="00DB6B51"/>
    <w:rsid w:val="00DB6DB4"/>
    <w:rsid w:val="00DB794B"/>
    <w:rsid w:val="00DC0847"/>
    <w:rsid w:val="00DC2738"/>
    <w:rsid w:val="00DC34A9"/>
    <w:rsid w:val="00DC4404"/>
    <w:rsid w:val="00DC5C24"/>
    <w:rsid w:val="00DC5E13"/>
    <w:rsid w:val="00DD56C2"/>
    <w:rsid w:val="00DD5DF1"/>
    <w:rsid w:val="00DD5F39"/>
    <w:rsid w:val="00DD6F05"/>
    <w:rsid w:val="00DE011D"/>
    <w:rsid w:val="00DE1697"/>
    <w:rsid w:val="00DE22EE"/>
    <w:rsid w:val="00DE4409"/>
    <w:rsid w:val="00DE7347"/>
    <w:rsid w:val="00DF127C"/>
    <w:rsid w:val="00DF12C2"/>
    <w:rsid w:val="00DF1E02"/>
    <w:rsid w:val="00DF4611"/>
    <w:rsid w:val="00DF4BB0"/>
    <w:rsid w:val="00DF4EEA"/>
    <w:rsid w:val="00DF6549"/>
    <w:rsid w:val="00DF68E5"/>
    <w:rsid w:val="00DF74CB"/>
    <w:rsid w:val="00DF7C63"/>
    <w:rsid w:val="00E00000"/>
    <w:rsid w:val="00E0015E"/>
    <w:rsid w:val="00E04729"/>
    <w:rsid w:val="00E0534C"/>
    <w:rsid w:val="00E067E7"/>
    <w:rsid w:val="00E06EA5"/>
    <w:rsid w:val="00E07FD7"/>
    <w:rsid w:val="00E11DF9"/>
    <w:rsid w:val="00E11F42"/>
    <w:rsid w:val="00E128D2"/>
    <w:rsid w:val="00E143F9"/>
    <w:rsid w:val="00E157B8"/>
    <w:rsid w:val="00E1749F"/>
    <w:rsid w:val="00E200A4"/>
    <w:rsid w:val="00E23DE3"/>
    <w:rsid w:val="00E2502D"/>
    <w:rsid w:val="00E25D83"/>
    <w:rsid w:val="00E27894"/>
    <w:rsid w:val="00E27D94"/>
    <w:rsid w:val="00E30C1C"/>
    <w:rsid w:val="00E33829"/>
    <w:rsid w:val="00E33A10"/>
    <w:rsid w:val="00E351D3"/>
    <w:rsid w:val="00E4186C"/>
    <w:rsid w:val="00E43441"/>
    <w:rsid w:val="00E44FE2"/>
    <w:rsid w:val="00E507A2"/>
    <w:rsid w:val="00E5249D"/>
    <w:rsid w:val="00E53749"/>
    <w:rsid w:val="00E60042"/>
    <w:rsid w:val="00E6201E"/>
    <w:rsid w:val="00E62246"/>
    <w:rsid w:val="00E6338E"/>
    <w:rsid w:val="00E63F58"/>
    <w:rsid w:val="00E669BB"/>
    <w:rsid w:val="00E66A6A"/>
    <w:rsid w:val="00E71ED7"/>
    <w:rsid w:val="00E71F6D"/>
    <w:rsid w:val="00E75B61"/>
    <w:rsid w:val="00E774DC"/>
    <w:rsid w:val="00E80D63"/>
    <w:rsid w:val="00E82267"/>
    <w:rsid w:val="00E859A8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681E"/>
    <w:rsid w:val="00EB7DA4"/>
    <w:rsid w:val="00EC0AEA"/>
    <w:rsid w:val="00EC295A"/>
    <w:rsid w:val="00EC4965"/>
    <w:rsid w:val="00EC4CEE"/>
    <w:rsid w:val="00EC5337"/>
    <w:rsid w:val="00EC734A"/>
    <w:rsid w:val="00ED1CCB"/>
    <w:rsid w:val="00ED2658"/>
    <w:rsid w:val="00ED3C8C"/>
    <w:rsid w:val="00ED4E7A"/>
    <w:rsid w:val="00ED78C8"/>
    <w:rsid w:val="00EE0688"/>
    <w:rsid w:val="00EE2B07"/>
    <w:rsid w:val="00EE5A11"/>
    <w:rsid w:val="00EE6082"/>
    <w:rsid w:val="00EE793A"/>
    <w:rsid w:val="00EF0112"/>
    <w:rsid w:val="00EF1922"/>
    <w:rsid w:val="00EF1C4C"/>
    <w:rsid w:val="00EF4519"/>
    <w:rsid w:val="00EF66E2"/>
    <w:rsid w:val="00EF6B93"/>
    <w:rsid w:val="00EF7350"/>
    <w:rsid w:val="00F01896"/>
    <w:rsid w:val="00F02EA1"/>
    <w:rsid w:val="00F03B51"/>
    <w:rsid w:val="00F040AE"/>
    <w:rsid w:val="00F05287"/>
    <w:rsid w:val="00F068F1"/>
    <w:rsid w:val="00F1333B"/>
    <w:rsid w:val="00F21064"/>
    <w:rsid w:val="00F211BA"/>
    <w:rsid w:val="00F22720"/>
    <w:rsid w:val="00F2273D"/>
    <w:rsid w:val="00F238A6"/>
    <w:rsid w:val="00F23A64"/>
    <w:rsid w:val="00F23A9B"/>
    <w:rsid w:val="00F23FCF"/>
    <w:rsid w:val="00F25214"/>
    <w:rsid w:val="00F31702"/>
    <w:rsid w:val="00F33EA1"/>
    <w:rsid w:val="00F3418B"/>
    <w:rsid w:val="00F36047"/>
    <w:rsid w:val="00F4089C"/>
    <w:rsid w:val="00F410FB"/>
    <w:rsid w:val="00F4314E"/>
    <w:rsid w:val="00F518B0"/>
    <w:rsid w:val="00F51AB9"/>
    <w:rsid w:val="00F530E7"/>
    <w:rsid w:val="00F53970"/>
    <w:rsid w:val="00F53B1D"/>
    <w:rsid w:val="00F550A7"/>
    <w:rsid w:val="00F575C9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7776F"/>
    <w:rsid w:val="00F85438"/>
    <w:rsid w:val="00F85567"/>
    <w:rsid w:val="00F85C0D"/>
    <w:rsid w:val="00F866D2"/>
    <w:rsid w:val="00F90858"/>
    <w:rsid w:val="00F90BB0"/>
    <w:rsid w:val="00F929BC"/>
    <w:rsid w:val="00F939DA"/>
    <w:rsid w:val="00F95079"/>
    <w:rsid w:val="00FA0C4C"/>
    <w:rsid w:val="00FA68CB"/>
    <w:rsid w:val="00FA6BFE"/>
    <w:rsid w:val="00FB0189"/>
    <w:rsid w:val="00FB06DC"/>
    <w:rsid w:val="00FB2AA1"/>
    <w:rsid w:val="00FB4DF7"/>
    <w:rsid w:val="00FB50D0"/>
    <w:rsid w:val="00FB5301"/>
    <w:rsid w:val="00FB6349"/>
    <w:rsid w:val="00FB692D"/>
    <w:rsid w:val="00FB7D42"/>
    <w:rsid w:val="00FC0C33"/>
    <w:rsid w:val="00FC31F5"/>
    <w:rsid w:val="00FC6818"/>
    <w:rsid w:val="00FD7027"/>
    <w:rsid w:val="00FD7B2A"/>
    <w:rsid w:val="00FD7C03"/>
    <w:rsid w:val="00FD7FE8"/>
    <w:rsid w:val="00FE04D7"/>
    <w:rsid w:val="00FE2414"/>
    <w:rsid w:val="00FE2C38"/>
    <w:rsid w:val="00FE4BF7"/>
    <w:rsid w:val="00FE7404"/>
    <w:rsid w:val="00FF1855"/>
    <w:rsid w:val="00FF1FC5"/>
    <w:rsid w:val="00FF248E"/>
    <w:rsid w:val="00FF2E89"/>
    <w:rsid w:val="00FF58A2"/>
    <w:rsid w:val="00FF6306"/>
    <w:rsid w:val="00FF7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 w:uiPriority="0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 w:eastAsia="en-GB"/>
    </w:rPr>
  </w:style>
  <w:style w:type="paragraph" w:styleId="Heading1">
    <w:name w:val="heading 1"/>
    <w:aliases w:val="Наслов"/>
    <w:basedOn w:val="Normal"/>
    <w:next w:val="Normal"/>
    <w:link w:val="Heading1Char"/>
    <w:autoRedefine/>
    <w:uiPriority w:val="99"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Наслов Char"/>
    <w:basedOn w:val="DefaultParagraphFont"/>
    <w:link w:val="Heading1"/>
    <w:uiPriority w:val="99"/>
    <w:locked/>
    <w:rsid w:val="00906251"/>
    <w:rPr>
      <w:rFonts w:ascii="StobiSerif Medium" w:hAnsi="StobiSerif Medium" w:cs="Times New Roman"/>
      <w:b/>
      <w:sz w:val="26"/>
      <w:lang w:val="mk-MK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E0438"/>
    <w:rPr>
      <w:rFonts w:ascii="Calibri Light" w:hAnsi="Calibri Light" w:cs="Times New Roman"/>
      <w:b/>
      <w:i/>
      <w:sz w:val="28"/>
      <w:lang w:val="mk-MK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33A10"/>
    <w:rPr>
      <w:rFonts w:ascii="Calibri Light" w:hAnsi="Calibri Light" w:cs="Times New Roman"/>
      <w:b/>
      <w:sz w:val="26"/>
      <w:lang w:val="mk-MK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72E2F"/>
    <w:rPr>
      <w:rFonts w:ascii="Calibri" w:hAnsi="Calibri" w:cs="Times New Roman"/>
      <w:b/>
      <w:bCs/>
      <w:sz w:val="28"/>
      <w:szCs w:val="28"/>
      <w:lang w:val="mk-MK" w:eastAsia="en-GB"/>
    </w:rPr>
  </w:style>
  <w:style w:type="paragraph" w:styleId="Header">
    <w:name w:val="header"/>
    <w:basedOn w:val="Normal"/>
    <w:link w:val="HeaderChar"/>
    <w:uiPriority w:val="99"/>
    <w:locked/>
    <w:rsid w:val="001159B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72E2F"/>
    <w:rPr>
      <w:rFonts w:ascii="StobiSans Regular" w:hAnsi="StobiSans Regular" w:cs="Times New Roman"/>
      <w:sz w:val="24"/>
      <w:szCs w:val="24"/>
      <w:lang w:val="mk-MK" w:eastAsia="en-GB"/>
    </w:r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B1D28"/>
    <w:rPr>
      <w:rFonts w:cs="Times New Roman"/>
      <w:sz w:val="24"/>
      <w:lang w:val="en-GB" w:eastAsia="en-GB"/>
    </w:rPr>
  </w:style>
  <w:style w:type="table" w:styleId="TableGrid">
    <w:name w:val="Table Grid"/>
    <w:basedOn w:val="TableNormal"/>
    <w:uiPriority w:val="99"/>
    <w:rsid w:val="00AE651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2061E0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A9096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D95D26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locked/>
    <w:rsid w:val="00956A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2E2F"/>
    <w:rPr>
      <w:rFonts w:cs="Times New Roman"/>
      <w:sz w:val="2"/>
      <w:lang w:val="mk-MK" w:eastAsia="en-GB"/>
    </w:rPr>
  </w:style>
  <w:style w:type="paragraph" w:customStyle="1" w:styleId="CarCar">
    <w:name w:val="Car Car"/>
    <w:basedOn w:val="Normal"/>
    <w:uiPriority w:val="99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uiPriority w:val="99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B964FA"/>
    <w:rPr>
      <w:rFonts w:cs="Times New Roman"/>
      <w:i/>
    </w:rPr>
  </w:style>
  <w:style w:type="paragraph" w:customStyle="1" w:styleId="ydpb99752e3msonormal">
    <w:name w:val="ydpb99752e3msonormal"/>
    <w:basedOn w:val="Normal"/>
    <w:uiPriority w:val="99"/>
    <w:locked/>
    <w:rsid w:val="00E351D3"/>
    <w:pPr>
      <w:spacing w:before="100" w:beforeAutospacing="1" w:after="100" w:afterAutospacing="1"/>
    </w:pPr>
    <w:rPr>
      <w:lang w:eastAsia="mk-MK"/>
    </w:rPr>
  </w:style>
  <w:style w:type="character" w:customStyle="1" w:styleId="ydpb99752e3username">
    <w:name w:val="ydpb99752e3username"/>
    <w:basedOn w:val="DefaultParagraphFont"/>
    <w:uiPriority w:val="99"/>
    <w:locked/>
    <w:rsid w:val="00E351D3"/>
    <w:rPr>
      <w:rFonts w:cs="Times New Roman"/>
    </w:rPr>
  </w:style>
  <w:style w:type="paragraph" w:customStyle="1" w:styleId="ydp502b8be0msonormal">
    <w:name w:val="ydp502b8be0msonormal"/>
    <w:basedOn w:val="Normal"/>
    <w:uiPriority w:val="99"/>
    <w:locked/>
    <w:rsid w:val="00B46778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uiPriority w:val="99"/>
    <w:locked/>
    <w:rsid w:val="0051643A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uiPriority w:val="99"/>
    <w:locked/>
    <w:rsid w:val="0051643A"/>
    <w:pPr>
      <w:spacing w:before="100" w:beforeAutospacing="1" w:after="100" w:afterAutospacing="1"/>
    </w:pPr>
    <w:rPr>
      <w:lang w:eastAsia="mk-MK"/>
    </w:rPr>
  </w:style>
  <w:style w:type="paragraph" w:styleId="ListParagraph">
    <w:name w:val="List Paragraph"/>
    <w:basedOn w:val="Normal"/>
    <w:uiPriority w:val="34"/>
    <w:qFormat/>
    <w:rsid w:val="002F6C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uiPriority w:val="99"/>
    <w:locked/>
    <w:rsid w:val="009561ED"/>
    <w:pPr>
      <w:spacing w:before="100" w:beforeAutospacing="1" w:after="100" w:afterAutospacing="1"/>
    </w:pPr>
    <w:rPr>
      <w:lang w:eastAsia="mk-MK"/>
    </w:rPr>
  </w:style>
  <w:style w:type="paragraph" w:customStyle="1" w:styleId="ydp4c687622yiv9991040348msonormal">
    <w:name w:val="ydp4c687622yiv9991040348msonormal"/>
    <w:basedOn w:val="Normal"/>
    <w:uiPriority w:val="99"/>
    <w:locked/>
    <w:rsid w:val="00B925BA"/>
    <w:pPr>
      <w:spacing w:before="100" w:beforeAutospacing="1" w:after="100" w:afterAutospacing="1"/>
    </w:pPr>
    <w:rPr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uiPriority w:val="99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uiPriority w:val="99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99"/>
    <w:rsid w:val="00EF1922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rFonts w:cs="Times New Roman"/>
        <w:b/>
        <w:bCs/>
      </w:rPr>
      <w:tblPr/>
      <w:tcPr>
        <w:shd w:val="clear" w:color="auto" w:fill="B4C6E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4C6E7"/>
      </w:tcPr>
    </w:tblStylePr>
    <w:tblStylePr w:type="firstCol">
      <w:rPr>
        <w:rFonts w:cs="Times New Roman"/>
        <w:color w:val="FFFFFF"/>
      </w:rPr>
      <w:tblPr/>
      <w:tcPr>
        <w:shd w:val="clear" w:color="auto" w:fill="2F5496"/>
      </w:tcPr>
    </w:tblStylePr>
    <w:tblStylePr w:type="lastCol">
      <w:rPr>
        <w:rFonts w:cs="Times New Roman"/>
        <w:color w:val="FFFFFF"/>
      </w:rPr>
      <w:tblPr/>
      <w:tcPr>
        <w:shd w:val="clear" w:color="auto" w:fill="2F5496"/>
      </w:tcPr>
    </w:tblStylePr>
    <w:tblStylePr w:type="band1Vert">
      <w:rPr>
        <w:rFonts w:cs="Times New Roman"/>
      </w:rPr>
      <w:tblPr/>
      <w:tcPr>
        <w:shd w:val="clear" w:color="auto" w:fill="A1B8E1"/>
      </w:tcPr>
    </w:tblStylePr>
    <w:tblStylePr w:type="band1Horz">
      <w:rPr>
        <w:rFonts w:cs="Times New Roman"/>
      </w:rPr>
      <w:tblPr/>
      <w:tcPr>
        <w:shd w:val="clear" w:color="auto" w:fill="A1B8E1"/>
      </w:tcPr>
    </w:tblStylePr>
  </w:style>
  <w:style w:type="paragraph" w:styleId="Subtitle">
    <w:name w:val="Subtitle"/>
    <w:aliases w:val="Датум"/>
    <w:basedOn w:val="Normal"/>
    <w:next w:val="Normal"/>
    <w:link w:val="SubtitleChar"/>
    <w:uiPriority w:val="99"/>
    <w:qFormat/>
    <w:rsid w:val="003C3AC5"/>
    <w:pPr>
      <w:jc w:val="center"/>
    </w:pPr>
    <w:rPr>
      <w:rFonts w:ascii="StobiSerif Regular" w:hAnsi="StobiSerif Regular"/>
      <w:sz w:val="20"/>
      <w:szCs w:val="22"/>
      <w:lang w:val="en-US" w:eastAsia="en-US"/>
    </w:rPr>
  </w:style>
  <w:style w:type="character" w:customStyle="1" w:styleId="SubtitleChar">
    <w:name w:val="Subtitle Char"/>
    <w:aliases w:val="Датум Char"/>
    <w:basedOn w:val="DefaultParagraphFont"/>
    <w:link w:val="Subtitle"/>
    <w:uiPriority w:val="99"/>
    <w:locked/>
    <w:rsid w:val="003C3AC5"/>
    <w:rPr>
      <w:rFonts w:ascii="StobiSerif Regular" w:hAnsi="StobiSerif Regular" w:cs="Times New Roman"/>
      <w:sz w:val="22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locked/>
    <w:rsid w:val="00C92625"/>
    <w:rPr>
      <w:rFonts w:cs="Times New Roman"/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uiPriority w:val="99"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uiPriority w:val="99"/>
    <w:locked/>
    <w:rsid w:val="00F23FCF"/>
    <w:rPr>
      <w:rFonts w:ascii="StobiSerif Medium" w:hAnsi="StobiSerif Medium" w:cs="Times New Roman"/>
      <w:sz w:val="24"/>
      <w:szCs w:val="24"/>
      <w:lang w:val="mk-MK"/>
    </w:rPr>
  </w:style>
  <w:style w:type="paragraph" w:customStyle="1" w:styleId="HeaderTXT">
    <w:name w:val="Header TXT"/>
    <w:basedOn w:val="FooterTXT"/>
    <w:link w:val="HeaderTXTChar"/>
    <w:uiPriority w:val="99"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uiPriority w:val="99"/>
    <w:locked/>
    <w:rsid w:val="003C3AC5"/>
    <w:rPr>
      <w:rFonts w:ascii="StobiSerif Regular" w:hAnsi="StobiSerif Regular" w:cs="Times New Roman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uiPriority w:val="99"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uiPriority w:val="99"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uiPriority w:val="99"/>
    <w:locked/>
    <w:rsid w:val="00BD2475"/>
    <w:rPr>
      <w:rFonts w:ascii="StobiSerif Medium" w:hAnsi="StobiSerif Medium" w:cs="Times New Roman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uiPriority w:val="99"/>
    <w:locked/>
    <w:rsid w:val="00BD2475"/>
    <w:rPr>
      <w:rFonts w:ascii="StobiSerif Medium" w:hAnsi="StobiSerif Medium" w:cs="Times New Roman"/>
      <w:b/>
      <w:sz w:val="24"/>
      <w:szCs w:val="24"/>
      <w:lang w:val="mk-MK"/>
    </w:rPr>
  </w:style>
  <w:style w:type="paragraph" w:customStyle="1" w:styleId="Normal1">
    <w:name w:val="Normal1"/>
    <w:rsid w:val="001D5670"/>
    <w:pPr>
      <w:spacing w:after="200" w:line="276" w:lineRule="auto"/>
    </w:pPr>
    <w:rPr>
      <w:rFonts w:ascii="Calibri" w:eastAsia="Calibri" w:hAnsi="Calibri" w:cs="Calibri"/>
      <w:lang w:val="mk-MK" w:eastAsia="fr-FR"/>
    </w:rPr>
  </w:style>
  <w:style w:type="paragraph" w:customStyle="1" w:styleId="yiv6340412586ydp30b32c53msonormal">
    <w:name w:val="yiv6340412586ydp30b32c53msonormal"/>
    <w:basedOn w:val="Normal"/>
    <w:rsid w:val="00DB4B68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lang w:val="en-US" w:eastAsia="en-US"/>
    </w:rPr>
  </w:style>
  <w:style w:type="character" w:styleId="PageNumber">
    <w:name w:val="page number"/>
    <w:basedOn w:val="DefaultParagraphFont"/>
    <w:unhideWhenUsed/>
    <w:locked/>
    <w:rsid w:val="005D3CCC"/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5D3C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D3CCC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5D3CCC"/>
  </w:style>
  <w:style w:type="paragraph" w:styleId="NoSpacing">
    <w:name w:val="No Spacing"/>
    <w:uiPriority w:val="1"/>
    <w:qFormat/>
    <w:rsid w:val="00DB35B9"/>
    <w:rPr>
      <w:rFonts w:asciiTheme="minorHAnsi" w:eastAsiaTheme="minorHAnsi" w:hAnsiTheme="minorHAnsi" w:cstheme="minorBidi"/>
    </w:rPr>
  </w:style>
  <w:style w:type="paragraph" w:customStyle="1" w:styleId="ydp8b7223e9yiv6855995397ydp27cbec86msolistparagraph">
    <w:name w:val="ydp8b7223e9yiv6855995397ydp27cbec86msolistparagraph"/>
    <w:basedOn w:val="Normal"/>
    <w:rsid w:val="0096214D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lang w:val="en-GB"/>
    </w:rPr>
  </w:style>
  <w:style w:type="character" w:customStyle="1" w:styleId="x193iq5w">
    <w:name w:val="x193iq5w"/>
    <w:basedOn w:val="DefaultParagraphFont"/>
    <w:rsid w:val="00221DED"/>
  </w:style>
  <w:style w:type="paragraph" w:customStyle="1" w:styleId="yiv6699926521ydp3a489991msonormal">
    <w:name w:val="yiv6699926521ydp3a489991msonormal"/>
    <w:basedOn w:val="Normal"/>
    <w:rsid w:val="00DF127C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0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54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54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55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7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mail.t.mk/cp/ps/Mail/ExternalURLProxy?d=kultura.gov.mk&amp;u=btudzarovska&amp;url=https://uslugi.gov.mk&amp;urlHash=-8.380332240303521E50" TargetMode="External"/><Relationship Id="rId13" Type="http://schemas.openxmlformats.org/officeDocument/2006/relationships/hyperlink" Target="mailto:bibliotecna@kultur@.gov.mk" TargetMode="External"/><Relationship Id="rId18" Type="http://schemas.openxmlformats.org/officeDocument/2006/relationships/hyperlink" Target="mailto:snezana.ik@kultura.gov.mk" TargetMode="External"/><Relationship Id="rId26" Type="http://schemas.openxmlformats.org/officeDocument/2006/relationships/hyperlink" Target="mailto:besim.memish@kultura.gov.mk" TargetMode="External"/><Relationship Id="rId3" Type="http://schemas.openxmlformats.org/officeDocument/2006/relationships/styles" Target="styles.xml"/><Relationship Id="rId21" Type="http://schemas.openxmlformats.org/officeDocument/2006/relationships/hyperlink" Target="mailto:besim.memish@kultura.gov.mk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zastita@kultura.gov.mk" TargetMode="External"/><Relationship Id="rId17" Type="http://schemas.openxmlformats.org/officeDocument/2006/relationships/hyperlink" Target="mailto:sektor.kniga@kultura.gov.mk" TargetMode="External"/><Relationship Id="rId25" Type="http://schemas.openxmlformats.org/officeDocument/2006/relationships/hyperlink" Target="mailto:lulzim.selmani@kultura.gov.m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reativni.industrii@kultura.gov.mk" TargetMode="External"/><Relationship Id="rId20" Type="http://schemas.openxmlformats.org/officeDocument/2006/relationships/hyperlink" Target="mailto:muzickadejnost@kultura.gov.mk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sim.i@kultura.gov.mk" TargetMode="External"/><Relationship Id="rId24" Type="http://schemas.openxmlformats.org/officeDocument/2006/relationships/hyperlink" Target="mailto:lj.stefanovska@kultura.gov.mk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Aleksandra.Sever@kultura.gov.mk" TargetMode="External"/><Relationship Id="rId23" Type="http://schemas.openxmlformats.org/officeDocument/2006/relationships/hyperlink" Target="mailto:muzickadejnost@kultura.gov.mk" TargetMode="External"/><Relationship Id="rId28" Type="http://schemas.openxmlformats.org/officeDocument/2006/relationships/header" Target="header1.xml"/><Relationship Id="rId10" Type="http://schemas.openxmlformats.org/officeDocument/2006/relationships/hyperlink" Target="mailto:snezana.ik@kultura.gov.mk" TargetMode="External"/><Relationship Id="rId19" Type="http://schemas.openxmlformats.org/officeDocument/2006/relationships/hyperlink" Target="mailto:besim.i@kultura.gov.mk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izuelniumetnosti@kultura.gov.mk" TargetMode="External"/><Relationship Id="rId14" Type="http://schemas.openxmlformats.org/officeDocument/2006/relationships/hyperlink" Target="mailto:muzejska@kultura.gov.mk" TargetMode="External"/><Relationship Id="rId22" Type="http://schemas.openxmlformats.org/officeDocument/2006/relationships/hyperlink" Target="mailto:folklor@kultura.gov.mk" TargetMode="External"/><Relationship Id="rId27" Type="http://schemas.openxmlformats.org/officeDocument/2006/relationships/hyperlink" Target="mailto:folklor@kultura.gov.mk" TargetMode="External"/><Relationship Id="rId30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D6A45-E968-4EFB-98C4-C479B2C05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7</TotalTime>
  <Pages>6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ДО: СЕКТОР ЗА ФИНАНСИСКИ ПРАШАЊА</vt:lpstr>
    </vt:vector>
  </TitlesOfParts>
  <Company>Влада на Република Македонија</Company>
  <LinksUpToDate>false</LinksUpToDate>
  <CharactersWithSpaces>8335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ДО: СЕКТОР ЗА ФИНАНСИСКИ ПРАШАЊА</dc:title>
  <dc:creator>Влада на Република Македонија</dc:creator>
  <cp:lastModifiedBy>tatjana blazevska</cp:lastModifiedBy>
  <cp:revision>6</cp:revision>
  <cp:lastPrinted>2019-02-20T13:10:00Z</cp:lastPrinted>
  <dcterms:created xsi:type="dcterms:W3CDTF">2023-09-29T07:05:00Z</dcterms:created>
  <dcterms:modified xsi:type="dcterms:W3CDTF">2023-10-02T10:53:00Z</dcterms:modified>
</cp:coreProperties>
</file>