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DAA" w:rsidRDefault="005A1DAA"/>
    <w:p w:rsidR="005A1DAA" w:rsidRDefault="005A1DAA"/>
    <w:p w:rsidR="005A1DAA" w:rsidRPr="005A1DAA" w:rsidRDefault="005A1DAA">
      <w:pPr>
        <w:rPr>
          <w:b/>
          <w:u w:val="single"/>
          <w:lang w:val="mk-MK"/>
        </w:rPr>
      </w:pPr>
      <w:r w:rsidRPr="005A1DAA">
        <w:rPr>
          <w:b/>
          <w:u w:val="single"/>
          <w:lang w:val="mk-MK"/>
        </w:rPr>
        <w:t>РЕВИДИРАНА ЛИСТА НА НАЦИОНАЛНИ КОНТАКТ ЛИЦА (</w:t>
      </w:r>
      <w:r w:rsidRPr="005A1DAA">
        <w:rPr>
          <w:b/>
          <w:u w:val="single"/>
        </w:rPr>
        <w:t xml:space="preserve">NCP) </w:t>
      </w:r>
      <w:r w:rsidRPr="005A1DAA">
        <w:rPr>
          <w:b/>
          <w:u w:val="single"/>
          <w:lang w:val="mk-MK"/>
        </w:rPr>
        <w:t>ЗА ХОРИЗОНТ ЕВРОПА</w:t>
      </w:r>
      <w:r>
        <w:rPr>
          <w:b/>
          <w:u w:val="single"/>
          <w:lang w:val="mk-MK"/>
        </w:rPr>
        <w:t xml:space="preserve"> 2026 година</w:t>
      </w:r>
    </w:p>
    <w:tbl>
      <w:tblPr>
        <w:tblW w:w="9090" w:type="dxa"/>
        <w:tblCellSpacing w:w="15" w:type="dxa"/>
        <w:tblInd w:w="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1171"/>
        <w:gridCol w:w="3139"/>
        <w:gridCol w:w="1404"/>
        <w:gridCol w:w="66"/>
        <w:gridCol w:w="1911"/>
      </w:tblGrid>
      <w:tr w:rsidR="008E573E" w:rsidRPr="008E573E" w:rsidTr="005A1DAA">
        <w:trPr>
          <w:tblHeader/>
          <w:tblCellSpacing w:w="15" w:type="dxa"/>
        </w:trPr>
        <w:tc>
          <w:tcPr>
            <w:tcW w:w="1616" w:type="dxa"/>
            <w:vAlign w:val="center"/>
            <w:hideMark/>
          </w:tcPr>
          <w:p w:rsidR="008E573E" w:rsidRPr="008E573E" w:rsidRDefault="008E573E" w:rsidP="008E573E">
            <w:pPr>
              <w:rPr>
                <w:b/>
                <w:bCs/>
              </w:rPr>
            </w:pPr>
            <w:proofErr w:type="spellStart"/>
            <w:r w:rsidRPr="008E573E">
              <w:rPr>
                <w:b/>
                <w:bCs/>
              </w:rPr>
              <w:t>Презиме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pPr>
              <w:rPr>
                <w:b/>
                <w:bCs/>
              </w:rPr>
            </w:pPr>
            <w:proofErr w:type="spellStart"/>
            <w:r w:rsidRPr="008E573E">
              <w:rPr>
                <w:b/>
                <w:bCs/>
              </w:rPr>
              <w:t>Име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pPr>
              <w:rPr>
                <w:b/>
                <w:bCs/>
              </w:rPr>
            </w:pPr>
            <w:r w:rsidRPr="008E573E">
              <w:rPr>
                <w:b/>
                <w:bCs/>
              </w:rPr>
              <w:t>ЕУ login e-mail</w:t>
            </w:r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pPr>
              <w:rPr>
                <w:b/>
                <w:bCs/>
              </w:rPr>
            </w:pPr>
            <w:proofErr w:type="spellStart"/>
            <w:r w:rsidRPr="008E573E">
              <w:rPr>
                <w:b/>
                <w:bCs/>
              </w:rPr>
              <w:t>Улога</w:t>
            </w:r>
            <w:proofErr w:type="spellEnd"/>
          </w:p>
        </w:tc>
        <w:tc>
          <w:tcPr>
            <w:tcW w:w="0" w:type="auto"/>
            <w:vAlign w:val="center"/>
          </w:tcPr>
          <w:p w:rsidR="008E573E" w:rsidRPr="008E573E" w:rsidRDefault="008E573E" w:rsidP="008E573E">
            <w:pPr>
              <w:rPr>
                <w:b/>
                <w:bCs/>
              </w:rPr>
            </w:pPr>
          </w:p>
        </w:tc>
        <w:tc>
          <w:tcPr>
            <w:tcW w:w="1868" w:type="dxa"/>
            <w:vAlign w:val="center"/>
            <w:hideMark/>
          </w:tcPr>
          <w:p w:rsidR="008E573E" w:rsidRPr="008E573E" w:rsidRDefault="008E573E" w:rsidP="008E573E">
            <w:pPr>
              <w:rPr>
                <w:b/>
                <w:bCs/>
              </w:rPr>
            </w:pPr>
            <w:proofErr w:type="spellStart"/>
            <w:r w:rsidRPr="008E573E">
              <w:rPr>
                <w:b/>
                <w:bCs/>
              </w:rPr>
              <w:t>Функција</w:t>
            </w:r>
            <w:proofErr w:type="spellEnd"/>
            <w:r w:rsidRPr="008E573E">
              <w:rPr>
                <w:b/>
                <w:bCs/>
              </w:rPr>
              <w:t xml:space="preserve"> </w:t>
            </w:r>
            <w:proofErr w:type="spellStart"/>
            <w:r w:rsidRPr="008E573E">
              <w:rPr>
                <w:b/>
                <w:bCs/>
              </w:rPr>
              <w:t>на</w:t>
            </w:r>
            <w:proofErr w:type="spellEnd"/>
            <w:r w:rsidRPr="008E573E">
              <w:rPr>
                <w:b/>
                <w:bCs/>
              </w:rPr>
              <w:t xml:space="preserve"> </w:t>
            </w:r>
            <w:proofErr w:type="spellStart"/>
            <w:r w:rsidRPr="008E573E">
              <w:rPr>
                <w:b/>
                <w:bCs/>
              </w:rPr>
              <w:t>национално</w:t>
            </w:r>
            <w:proofErr w:type="spellEnd"/>
            <w:r w:rsidRPr="008E573E">
              <w:rPr>
                <w:b/>
                <w:bCs/>
              </w:rPr>
              <w:t xml:space="preserve"> </w:t>
            </w:r>
            <w:proofErr w:type="spellStart"/>
            <w:r w:rsidRPr="008E573E">
              <w:rPr>
                <w:b/>
                <w:bCs/>
              </w:rPr>
              <w:t>контакт</w:t>
            </w:r>
            <w:proofErr w:type="spellEnd"/>
            <w:r w:rsidRPr="008E573E">
              <w:rPr>
                <w:b/>
                <w:bCs/>
              </w:rPr>
              <w:t xml:space="preserve"> </w:t>
            </w:r>
            <w:proofErr w:type="spellStart"/>
            <w:r w:rsidRPr="008E573E">
              <w:rPr>
                <w:b/>
                <w:bCs/>
              </w:rPr>
              <w:t>лице</w:t>
            </w:r>
            <w:proofErr w:type="spellEnd"/>
          </w:p>
        </w:tc>
      </w:tr>
      <w:tr w:rsidR="008E573E" w:rsidRPr="008E573E" w:rsidTr="005A1DAA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8E573E" w:rsidRPr="008E573E" w:rsidRDefault="008E573E" w:rsidP="008E573E">
            <w:r w:rsidRPr="008E573E">
              <w:t>БЕСИМИ</w:t>
            </w:r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proofErr w:type="spellStart"/>
            <w:r w:rsidRPr="008E573E">
              <w:t>Адриан</w:t>
            </w:r>
            <w:bookmarkStart w:id="0" w:name="_GoBack"/>
            <w:bookmarkEnd w:id="0"/>
            <w:proofErr w:type="spellEnd"/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r w:rsidRPr="008E573E">
              <w:t>a.besimi@seeu.edu.mk</w:t>
            </w:r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proofErr w:type="spellStart"/>
            <w:r w:rsidRPr="008E573E">
              <w:t>Национално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контакт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лице</w:t>
            </w:r>
            <w:proofErr w:type="spellEnd"/>
            <w:r w:rsidRPr="008E573E">
              <w:t xml:space="preserve"> AGM Correspondent</w:t>
            </w:r>
          </w:p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1868" w:type="dxa"/>
            <w:vAlign w:val="center"/>
            <w:hideMark/>
          </w:tcPr>
          <w:p w:rsidR="008E573E" w:rsidRPr="008E573E" w:rsidRDefault="008E573E" w:rsidP="008E573E">
            <w:r w:rsidRPr="008E573E">
              <w:t xml:space="preserve">9. </w:t>
            </w:r>
            <w:proofErr w:type="spellStart"/>
            <w:r w:rsidRPr="008E573E">
              <w:t>Дигитализација</w:t>
            </w:r>
            <w:proofErr w:type="spellEnd"/>
            <w:r w:rsidRPr="008E573E">
              <w:t xml:space="preserve">, </w:t>
            </w:r>
            <w:proofErr w:type="spellStart"/>
            <w:r w:rsidRPr="008E573E">
              <w:t>индустрија</w:t>
            </w:r>
            <w:proofErr w:type="spellEnd"/>
            <w:r w:rsidRPr="008E573E">
              <w:t xml:space="preserve"> и </w:t>
            </w:r>
            <w:proofErr w:type="spellStart"/>
            <w:r w:rsidRPr="008E573E">
              <w:t>вселена</w:t>
            </w:r>
            <w:proofErr w:type="spellEnd"/>
            <w:r w:rsidRPr="008E573E">
              <w:t xml:space="preserve"> (</w:t>
            </w:r>
            <w:proofErr w:type="spellStart"/>
            <w:r w:rsidRPr="008E573E">
              <w:t>вклучувајќи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поврзани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партнерства</w:t>
            </w:r>
            <w:proofErr w:type="spellEnd"/>
            <w:r w:rsidRPr="008E573E">
              <w:t>)</w:t>
            </w:r>
          </w:p>
        </w:tc>
      </w:tr>
      <w:tr w:rsidR="008E573E" w:rsidRPr="008E573E" w:rsidTr="005A1DAA">
        <w:trPr>
          <w:tblCellSpacing w:w="15" w:type="dxa"/>
        </w:trPr>
        <w:tc>
          <w:tcPr>
            <w:tcW w:w="1616" w:type="dxa"/>
            <w:vAlign w:val="center"/>
          </w:tcPr>
          <w:p w:rsidR="008E573E" w:rsidRPr="008E573E" w:rsidRDefault="008E573E" w:rsidP="008E573E"/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1868" w:type="dxa"/>
            <w:vAlign w:val="center"/>
          </w:tcPr>
          <w:p w:rsidR="008E573E" w:rsidRPr="008E573E" w:rsidRDefault="008E573E" w:rsidP="008E573E"/>
        </w:tc>
      </w:tr>
      <w:tr w:rsidR="008E573E" w:rsidRPr="008E573E" w:rsidTr="005A1DAA">
        <w:trPr>
          <w:tblCellSpacing w:w="15" w:type="dxa"/>
        </w:trPr>
        <w:tc>
          <w:tcPr>
            <w:tcW w:w="1616" w:type="dxa"/>
            <w:vAlign w:val="center"/>
          </w:tcPr>
          <w:p w:rsidR="008E573E" w:rsidRPr="008E573E" w:rsidRDefault="008E573E" w:rsidP="008E573E"/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1868" w:type="dxa"/>
            <w:vAlign w:val="center"/>
          </w:tcPr>
          <w:p w:rsidR="008E573E" w:rsidRPr="008E573E" w:rsidRDefault="008E573E" w:rsidP="008E573E"/>
        </w:tc>
      </w:tr>
      <w:tr w:rsidR="008E573E" w:rsidRPr="008E573E" w:rsidTr="005A1DAA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8E573E" w:rsidRPr="008E573E" w:rsidRDefault="008E573E" w:rsidP="008E573E">
            <w:proofErr w:type="spellStart"/>
            <w:r w:rsidRPr="008E573E">
              <w:t>Мартиновска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Стојческа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proofErr w:type="spellStart"/>
            <w:r w:rsidRPr="008E573E">
              <w:t>Александра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r w:rsidRPr="008E573E">
              <w:t>amartinovska@fznh.ukim.edu.mk</w:t>
            </w:r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proofErr w:type="spellStart"/>
            <w:r w:rsidRPr="008E573E">
              <w:t>Национално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контакт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лице</w:t>
            </w:r>
            <w:proofErr w:type="spellEnd"/>
            <w:r w:rsidRPr="008E573E">
              <w:t xml:space="preserve"> AGM Correspondent</w:t>
            </w:r>
          </w:p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1868" w:type="dxa"/>
            <w:vAlign w:val="center"/>
            <w:hideMark/>
          </w:tcPr>
          <w:p w:rsidR="008E573E" w:rsidRPr="008E573E" w:rsidRDefault="008E573E" w:rsidP="008E573E">
            <w:r w:rsidRPr="008E573E">
              <w:t xml:space="preserve">4. Marie </w:t>
            </w:r>
            <w:proofErr w:type="spellStart"/>
            <w:r w:rsidRPr="008E573E">
              <w:t>Skłodowska</w:t>
            </w:r>
            <w:proofErr w:type="spellEnd"/>
            <w:r w:rsidRPr="008E573E">
              <w:t>-Curie Actions (MSCA)</w:t>
            </w:r>
          </w:p>
        </w:tc>
      </w:tr>
      <w:tr w:rsidR="008E573E" w:rsidRPr="008E573E" w:rsidTr="005A1DAA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8E573E" w:rsidRPr="008E573E" w:rsidRDefault="008E573E" w:rsidP="008E573E">
            <w:r w:rsidRPr="008E573E">
              <w:t>КОЧОВ</w:t>
            </w:r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proofErr w:type="spellStart"/>
            <w:r w:rsidRPr="008E573E">
              <w:t>Атанас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r w:rsidRPr="008E573E">
              <w:t>atanas.kochov@mf.edu.mk</w:t>
            </w:r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proofErr w:type="spellStart"/>
            <w:r w:rsidRPr="008E573E">
              <w:t>Национално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контакт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лице</w:t>
            </w:r>
            <w:proofErr w:type="spellEnd"/>
            <w:r w:rsidRPr="008E573E">
              <w:t xml:space="preserve"> AGM Correspondent</w:t>
            </w:r>
          </w:p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1868" w:type="dxa"/>
            <w:vAlign w:val="center"/>
            <w:hideMark/>
          </w:tcPr>
          <w:p w:rsidR="008E573E" w:rsidRPr="008E573E" w:rsidRDefault="008E573E" w:rsidP="008E573E">
            <w:r w:rsidRPr="008E573E">
              <w:t xml:space="preserve">5. </w:t>
            </w:r>
            <w:proofErr w:type="spellStart"/>
            <w:r w:rsidRPr="008E573E">
              <w:t>Истражувачки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инфраструктури</w:t>
            </w:r>
            <w:proofErr w:type="spellEnd"/>
          </w:p>
        </w:tc>
      </w:tr>
      <w:tr w:rsidR="008E573E" w:rsidRPr="008E573E" w:rsidTr="005A1DAA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8E573E" w:rsidRPr="008E573E" w:rsidRDefault="008E573E" w:rsidP="008E573E">
            <w:r w:rsidRPr="008E573E">
              <w:t>КОЧОВ</w:t>
            </w:r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proofErr w:type="spellStart"/>
            <w:r w:rsidRPr="008E573E">
              <w:t>Атанас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r w:rsidRPr="008E573E">
              <w:t>atanas.kochov@mf.edu.mk</w:t>
            </w:r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proofErr w:type="spellStart"/>
            <w:r w:rsidRPr="008E573E">
              <w:t>Контакт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лице</w:t>
            </w:r>
            <w:proofErr w:type="spellEnd"/>
          </w:p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1868" w:type="dxa"/>
            <w:vAlign w:val="center"/>
            <w:hideMark/>
          </w:tcPr>
          <w:p w:rsidR="008E573E" w:rsidRPr="008E573E" w:rsidRDefault="008E573E" w:rsidP="008E573E">
            <w:r w:rsidRPr="008E573E">
              <w:t xml:space="preserve">3. </w:t>
            </w:r>
            <w:proofErr w:type="spellStart"/>
            <w:r w:rsidRPr="008E573E">
              <w:t>Европски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истражувачки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совет</w:t>
            </w:r>
            <w:proofErr w:type="spellEnd"/>
            <w:r w:rsidRPr="008E573E">
              <w:t xml:space="preserve"> (ERC)</w:t>
            </w:r>
          </w:p>
        </w:tc>
      </w:tr>
      <w:tr w:rsidR="008E573E" w:rsidRPr="008E573E" w:rsidTr="005A1DAA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8E573E" w:rsidRPr="008E573E" w:rsidRDefault="008E573E" w:rsidP="008E573E">
            <w:r w:rsidRPr="008E573E">
              <w:t>КОСТАДИНОВСКА ДИМИТРОВСКА</w:t>
            </w:r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proofErr w:type="spellStart"/>
            <w:r w:rsidRPr="008E573E">
              <w:t>Бети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r w:rsidRPr="008E573E">
              <w:t>beti.kostadinovska@ukim.edu.mk</w:t>
            </w:r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proofErr w:type="spellStart"/>
            <w:r w:rsidRPr="008E573E">
              <w:t>Национално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контакт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лице</w:t>
            </w:r>
            <w:proofErr w:type="spellEnd"/>
            <w:r w:rsidRPr="008E573E">
              <w:t xml:space="preserve"> AGM Correspondent</w:t>
            </w:r>
          </w:p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1868" w:type="dxa"/>
            <w:vAlign w:val="center"/>
            <w:hideMark/>
          </w:tcPr>
          <w:p w:rsidR="008E573E" w:rsidRPr="008E573E" w:rsidRDefault="008E573E" w:rsidP="008E573E">
            <w:r w:rsidRPr="008E573E">
              <w:t xml:space="preserve">17. </w:t>
            </w:r>
            <w:proofErr w:type="spellStart"/>
            <w:r w:rsidRPr="008E573E">
              <w:t>Европски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институт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за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иновации</w:t>
            </w:r>
            <w:proofErr w:type="spellEnd"/>
            <w:r w:rsidRPr="008E573E">
              <w:t xml:space="preserve"> и </w:t>
            </w:r>
            <w:proofErr w:type="spellStart"/>
            <w:r w:rsidRPr="008E573E">
              <w:t>технологија</w:t>
            </w:r>
            <w:proofErr w:type="spellEnd"/>
            <w:r w:rsidRPr="008E573E">
              <w:t xml:space="preserve"> (EIT)</w:t>
            </w:r>
          </w:p>
        </w:tc>
      </w:tr>
      <w:tr w:rsidR="008E573E" w:rsidRPr="008E573E" w:rsidTr="005A1DAA">
        <w:trPr>
          <w:tblCellSpacing w:w="15" w:type="dxa"/>
        </w:trPr>
        <w:tc>
          <w:tcPr>
            <w:tcW w:w="1616" w:type="dxa"/>
            <w:vAlign w:val="center"/>
          </w:tcPr>
          <w:p w:rsidR="008E573E" w:rsidRDefault="008E573E" w:rsidP="008E573E"/>
          <w:p w:rsidR="00E01705" w:rsidRDefault="00E01705" w:rsidP="008E573E"/>
          <w:p w:rsidR="00E01705" w:rsidRPr="008E573E" w:rsidRDefault="00E01705" w:rsidP="008E573E"/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1868" w:type="dxa"/>
            <w:vAlign w:val="center"/>
          </w:tcPr>
          <w:p w:rsidR="008E573E" w:rsidRPr="008E573E" w:rsidRDefault="008E573E" w:rsidP="008E573E"/>
        </w:tc>
      </w:tr>
      <w:tr w:rsidR="008E573E" w:rsidRPr="008E573E" w:rsidTr="005A1DAA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5A1DAA" w:rsidRDefault="005A1DAA" w:rsidP="008E573E"/>
          <w:p w:rsidR="005A1DAA" w:rsidRDefault="005A1DAA" w:rsidP="008E573E"/>
          <w:p w:rsidR="008E573E" w:rsidRPr="008E573E" w:rsidRDefault="008E573E" w:rsidP="008E573E">
            <w:proofErr w:type="spellStart"/>
            <w:r w:rsidRPr="008E573E">
              <w:t>Хаџи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Тосева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Аврамчева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1DAA" w:rsidRDefault="005A1DAA" w:rsidP="008E573E"/>
          <w:p w:rsidR="005A1DAA" w:rsidRDefault="005A1DAA" w:rsidP="008E573E"/>
          <w:p w:rsidR="008E573E" w:rsidRPr="008E573E" w:rsidRDefault="008E573E" w:rsidP="008E573E">
            <w:proofErr w:type="spellStart"/>
            <w:r w:rsidRPr="008E573E">
              <w:t>Ксенија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1DAA" w:rsidRDefault="005A1DAA" w:rsidP="008E573E"/>
          <w:p w:rsidR="005A1DAA" w:rsidRDefault="005A1DAA" w:rsidP="008E573E"/>
          <w:p w:rsidR="008E573E" w:rsidRPr="008E573E" w:rsidRDefault="008E573E" w:rsidP="008E573E">
            <w:r w:rsidRPr="008E573E">
              <w:t>ksenija.avramcheva@mon.gov.mk</w:t>
            </w:r>
          </w:p>
        </w:tc>
        <w:tc>
          <w:tcPr>
            <w:tcW w:w="0" w:type="auto"/>
            <w:vAlign w:val="center"/>
            <w:hideMark/>
          </w:tcPr>
          <w:p w:rsidR="005A1DAA" w:rsidRDefault="005A1DAA" w:rsidP="008E573E"/>
          <w:p w:rsidR="005A1DAA" w:rsidRDefault="005A1DAA" w:rsidP="008E573E"/>
          <w:p w:rsidR="008E573E" w:rsidRPr="008E573E" w:rsidRDefault="008E573E" w:rsidP="008E573E">
            <w:proofErr w:type="spellStart"/>
            <w:r w:rsidRPr="008E573E">
              <w:t>Главна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контакт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точка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за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управување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со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националните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контакт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точки</w:t>
            </w:r>
            <w:proofErr w:type="spellEnd"/>
          </w:p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1868" w:type="dxa"/>
            <w:vAlign w:val="center"/>
            <w:hideMark/>
          </w:tcPr>
          <w:p w:rsidR="005A1DAA" w:rsidRDefault="005A1DAA" w:rsidP="008E573E"/>
          <w:p w:rsidR="005A1DAA" w:rsidRDefault="005A1DAA" w:rsidP="008E573E"/>
          <w:p w:rsidR="008E573E" w:rsidRPr="008E573E" w:rsidRDefault="005A1DAA" w:rsidP="008E573E">
            <w:proofErr w:type="spellStart"/>
            <w:r w:rsidRPr="005A1DAA">
              <w:t>Главна</w:t>
            </w:r>
            <w:proofErr w:type="spellEnd"/>
            <w:r w:rsidRPr="005A1DAA">
              <w:t xml:space="preserve"> </w:t>
            </w:r>
            <w:proofErr w:type="spellStart"/>
            <w:r w:rsidRPr="005A1DAA">
              <w:t>контакт</w:t>
            </w:r>
            <w:proofErr w:type="spellEnd"/>
            <w:r w:rsidRPr="005A1DAA">
              <w:t xml:space="preserve"> </w:t>
            </w:r>
            <w:proofErr w:type="spellStart"/>
            <w:r w:rsidRPr="005A1DAA">
              <w:t>точка</w:t>
            </w:r>
            <w:proofErr w:type="spellEnd"/>
            <w:r w:rsidRPr="005A1DAA">
              <w:t xml:space="preserve"> </w:t>
            </w:r>
            <w:proofErr w:type="spellStart"/>
            <w:r w:rsidRPr="005A1DAA">
              <w:t>за</w:t>
            </w:r>
            <w:proofErr w:type="spellEnd"/>
            <w:r w:rsidRPr="005A1DAA">
              <w:t xml:space="preserve"> </w:t>
            </w:r>
            <w:proofErr w:type="spellStart"/>
            <w:r w:rsidRPr="005A1DAA">
              <w:t>управување</w:t>
            </w:r>
            <w:proofErr w:type="spellEnd"/>
            <w:r w:rsidRPr="005A1DAA">
              <w:t xml:space="preserve"> </w:t>
            </w:r>
            <w:proofErr w:type="spellStart"/>
            <w:r w:rsidRPr="005A1DAA">
              <w:t>со</w:t>
            </w:r>
            <w:proofErr w:type="spellEnd"/>
            <w:r w:rsidRPr="005A1DAA">
              <w:t xml:space="preserve"> </w:t>
            </w:r>
            <w:proofErr w:type="spellStart"/>
            <w:r w:rsidRPr="005A1DAA">
              <w:t>националните</w:t>
            </w:r>
            <w:proofErr w:type="spellEnd"/>
            <w:r w:rsidRPr="005A1DAA">
              <w:t xml:space="preserve"> </w:t>
            </w:r>
            <w:proofErr w:type="spellStart"/>
            <w:r w:rsidRPr="005A1DAA">
              <w:t>контакт</w:t>
            </w:r>
            <w:proofErr w:type="spellEnd"/>
            <w:r w:rsidRPr="005A1DAA">
              <w:t xml:space="preserve"> </w:t>
            </w:r>
            <w:proofErr w:type="spellStart"/>
            <w:r w:rsidRPr="005A1DAA">
              <w:t>точки</w:t>
            </w:r>
            <w:proofErr w:type="spellEnd"/>
          </w:p>
        </w:tc>
      </w:tr>
      <w:tr w:rsidR="008E573E" w:rsidRPr="008E573E" w:rsidTr="005A1DAA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8E573E" w:rsidRPr="008E573E" w:rsidRDefault="008E573E" w:rsidP="008E573E">
            <w:proofErr w:type="spellStart"/>
            <w:r w:rsidRPr="008E573E">
              <w:lastRenderedPageBreak/>
              <w:t>Хаџи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Тосева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Аврамчева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proofErr w:type="spellStart"/>
            <w:r w:rsidRPr="008E573E">
              <w:t>Ксенија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r w:rsidRPr="008E573E">
              <w:t>ksenija.avramcheva@mon.gov.mk</w:t>
            </w:r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proofErr w:type="spellStart"/>
            <w:r w:rsidRPr="008E573E">
              <w:t>Национално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контакт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лице</w:t>
            </w:r>
            <w:proofErr w:type="spellEnd"/>
            <w:r w:rsidRPr="008E573E">
              <w:t xml:space="preserve"> Correspondent</w:t>
            </w:r>
          </w:p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1868" w:type="dxa"/>
            <w:vAlign w:val="center"/>
            <w:hideMark/>
          </w:tcPr>
          <w:p w:rsidR="008E573E" w:rsidRPr="008E573E" w:rsidRDefault="008E573E" w:rsidP="008E573E">
            <w:r w:rsidRPr="008E573E">
              <w:t xml:space="preserve">1. NCP </w:t>
            </w:r>
            <w:proofErr w:type="spellStart"/>
            <w:r w:rsidRPr="008E573E">
              <w:t>координатор</w:t>
            </w:r>
            <w:proofErr w:type="spellEnd"/>
          </w:p>
        </w:tc>
      </w:tr>
      <w:tr w:rsidR="008E573E" w:rsidRPr="008E573E" w:rsidTr="005A1DAA">
        <w:trPr>
          <w:tblCellSpacing w:w="15" w:type="dxa"/>
        </w:trPr>
        <w:tc>
          <w:tcPr>
            <w:tcW w:w="1616" w:type="dxa"/>
            <w:vAlign w:val="center"/>
          </w:tcPr>
          <w:p w:rsidR="008E573E" w:rsidRPr="008E573E" w:rsidRDefault="008E573E" w:rsidP="008E573E"/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1868" w:type="dxa"/>
            <w:vAlign w:val="center"/>
          </w:tcPr>
          <w:p w:rsidR="008E573E" w:rsidRPr="008E573E" w:rsidRDefault="008E573E" w:rsidP="008E573E"/>
        </w:tc>
      </w:tr>
      <w:tr w:rsidR="008E573E" w:rsidRPr="008E573E" w:rsidTr="005A1DAA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8E573E" w:rsidRPr="008E573E" w:rsidRDefault="008E573E" w:rsidP="008E573E">
            <w:proofErr w:type="spellStart"/>
            <w:r w:rsidRPr="008E573E">
              <w:t>Хаџи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Тосева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Аврамчева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proofErr w:type="spellStart"/>
            <w:r w:rsidRPr="008E573E">
              <w:t>Ксенија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r w:rsidRPr="008E573E">
              <w:t>ksenija.avramcheva@mon.gov.mk</w:t>
            </w:r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proofErr w:type="spellStart"/>
            <w:r w:rsidRPr="008E573E">
              <w:t>Национално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контакт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лице</w:t>
            </w:r>
            <w:proofErr w:type="spellEnd"/>
            <w:r w:rsidRPr="008E573E">
              <w:t xml:space="preserve"> AGM Correspondent</w:t>
            </w:r>
          </w:p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1868" w:type="dxa"/>
            <w:vAlign w:val="center"/>
            <w:hideMark/>
          </w:tcPr>
          <w:p w:rsidR="008E573E" w:rsidRPr="008E573E" w:rsidRDefault="008E573E" w:rsidP="008E573E">
            <w:r w:rsidRPr="008E573E">
              <w:t xml:space="preserve">1. NCP </w:t>
            </w:r>
            <w:proofErr w:type="spellStart"/>
            <w:r w:rsidRPr="008E573E">
              <w:t>координатор</w:t>
            </w:r>
            <w:proofErr w:type="spellEnd"/>
          </w:p>
        </w:tc>
      </w:tr>
      <w:tr w:rsidR="008E573E" w:rsidRPr="008E573E" w:rsidTr="005A1DAA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8E573E" w:rsidRPr="008E573E" w:rsidRDefault="008E573E" w:rsidP="008E573E">
            <w:proofErr w:type="spellStart"/>
            <w:r w:rsidRPr="008E573E">
              <w:t>На</w:t>
            </w:r>
            <w:proofErr w:type="spellEnd"/>
            <w:r w:rsidR="00E01705">
              <w:rPr>
                <w:lang w:val="mk-MK"/>
              </w:rPr>
              <w:t>ц</w:t>
            </w:r>
            <w:proofErr w:type="spellStart"/>
            <w:r w:rsidRPr="008E573E">
              <w:t>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proofErr w:type="spellStart"/>
            <w:r w:rsidRPr="008E573E">
              <w:t>Марина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r w:rsidRPr="008E573E">
              <w:t>marina.nacka@fznh.ukim.edu.mk</w:t>
            </w:r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proofErr w:type="spellStart"/>
            <w:r w:rsidRPr="008E573E">
              <w:t>Национално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контакт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лице</w:t>
            </w:r>
            <w:proofErr w:type="spellEnd"/>
            <w:r w:rsidRPr="008E573E">
              <w:t xml:space="preserve"> AGM Correspondent</w:t>
            </w:r>
          </w:p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1868" w:type="dxa"/>
            <w:vAlign w:val="center"/>
            <w:hideMark/>
          </w:tcPr>
          <w:p w:rsidR="008E573E" w:rsidRPr="008E573E" w:rsidRDefault="008E573E" w:rsidP="008E573E">
            <w:r w:rsidRPr="008E573E">
              <w:t xml:space="preserve">11. </w:t>
            </w:r>
            <w:proofErr w:type="spellStart"/>
            <w:r w:rsidRPr="008E573E">
              <w:t>Храна</w:t>
            </w:r>
            <w:proofErr w:type="spellEnd"/>
            <w:r w:rsidRPr="008E573E">
              <w:t xml:space="preserve">, </w:t>
            </w:r>
            <w:proofErr w:type="spellStart"/>
            <w:r w:rsidRPr="008E573E">
              <w:t>биоекономија</w:t>
            </w:r>
            <w:proofErr w:type="spellEnd"/>
            <w:r w:rsidRPr="008E573E">
              <w:t xml:space="preserve">, </w:t>
            </w:r>
            <w:proofErr w:type="spellStart"/>
            <w:r w:rsidRPr="008E573E">
              <w:t>природни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ресурси</w:t>
            </w:r>
            <w:proofErr w:type="spellEnd"/>
            <w:r w:rsidRPr="008E573E">
              <w:t xml:space="preserve">, </w:t>
            </w:r>
            <w:proofErr w:type="spellStart"/>
            <w:r w:rsidRPr="008E573E">
              <w:t>земјоделство</w:t>
            </w:r>
            <w:proofErr w:type="spellEnd"/>
            <w:r w:rsidRPr="008E573E">
              <w:t xml:space="preserve"> и </w:t>
            </w:r>
            <w:proofErr w:type="spellStart"/>
            <w:r w:rsidRPr="008E573E">
              <w:t>животна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средина</w:t>
            </w:r>
            <w:proofErr w:type="spellEnd"/>
            <w:r w:rsidRPr="008E573E">
              <w:t xml:space="preserve"> (</w:t>
            </w:r>
            <w:proofErr w:type="spellStart"/>
            <w:r w:rsidRPr="008E573E">
              <w:t>вклучувајќи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поврзани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партнерства</w:t>
            </w:r>
            <w:proofErr w:type="spellEnd"/>
            <w:r w:rsidRPr="008E573E">
              <w:t>)</w:t>
            </w:r>
          </w:p>
        </w:tc>
      </w:tr>
      <w:tr w:rsidR="008E573E" w:rsidRPr="008E573E" w:rsidTr="005A1DAA">
        <w:trPr>
          <w:tblCellSpacing w:w="15" w:type="dxa"/>
        </w:trPr>
        <w:tc>
          <w:tcPr>
            <w:tcW w:w="1616" w:type="dxa"/>
            <w:vAlign w:val="center"/>
          </w:tcPr>
          <w:p w:rsidR="008E573E" w:rsidRPr="008E573E" w:rsidRDefault="008E573E" w:rsidP="008E573E"/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1868" w:type="dxa"/>
            <w:vAlign w:val="center"/>
          </w:tcPr>
          <w:p w:rsidR="008E573E" w:rsidRPr="008E573E" w:rsidRDefault="008E573E" w:rsidP="008E573E"/>
        </w:tc>
      </w:tr>
      <w:tr w:rsidR="008E573E" w:rsidRPr="008E573E" w:rsidTr="005A1DAA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8E573E" w:rsidRPr="008E573E" w:rsidRDefault="008E573E" w:rsidP="008E573E">
            <w:proofErr w:type="spellStart"/>
            <w:r w:rsidRPr="008E573E">
              <w:t>Санта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proofErr w:type="spellStart"/>
            <w:r w:rsidRPr="008E573E">
              <w:t>Мијалче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r w:rsidRPr="008E573E">
              <w:t>mijalche.santa@eccf.ukim.edu.mk</w:t>
            </w:r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proofErr w:type="spellStart"/>
            <w:r w:rsidRPr="008E573E">
              <w:t>Контакт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лице</w:t>
            </w:r>
            <w:proofErr w:type="spellEnd"/>
          </w:p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1868" w:type="dxa"/>
            <w:vAlign w:val="center"/>
            <w:hideMark/>
          </w:tcPr>
          <w:p w:rsidR="008E573E" w:rsidRPr="008E573E" w:rsidRDefault="008E573E" w:rsidP="008E573E">
            <w:r w:rsidRPr="008E573E">
              <w:t xml:space="preserve">3. </w:t>
            </w:r>
            <w:proofErr w:type="spellStart"/>
            <w:r w:rsidRPr="008E573E">
              <w:t>Европски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истражувачки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совет</w:t>
            </w:r>
            <w:proofErr w:type="spellEnd"/>
            <w:r w:rsidRPr="008E573E">
              <w:t xml:space="preserve"> (ERC)</w:t>
            </w:r>
          </w:p>
        </w:tc>
      </w:tr>
      <w:tr w:rsidR="008E573E" w:rsidRPr="008E573E" w:rsidTr="005A1DAA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8E573E" w:rsidRPr="008E573E" w:rsidRDefault="008E573E" w:rsidP="008E573E">
            <w:proofErr w:type="spellStart"/>
            <w:r w:rsidRPr="008E573E">
              <w:t>Санта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proofErr w:type="spellStart"/>
            <w:r w:rsidRPr="008E573E">
              <w:t>Мијалче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r w:rsidRPr="008E573E">
              <w:t>mijalche.santa@eccf.ukim.edu.mk</w:t>
            </w:r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proofErr w:type="spellStart"/>
            <w:r w:rsidRPr="008E573E">
              <w:t>Национално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контакт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лице</w:t>
            </w:r>
            <w:proofErr w:type="spellEnd"/>
            <w:r w:rsidRPr="008E573E">
              <w:t xml:space="preserve"> AGM Correspondent</w:t>
            </w:r>
          </w:p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1868" w:type="dxa"/>
            <w:vAlign w:val="center"/>
            <w:hideMark/>
          </w:tcPr>
          <w:p w:rsidR="008E573E" w:rsidRPr="008E573E" w:rsidRDefault="008E573E" w:rsidP="008E573E">
            <w:r w:rsidRPr="008E573E">
              <w:t xml:space="preserve">3. </w:t>
            </w:r>
            <w:proofErr w:type="spellStart"/>
            <w:r w:rsidRPr="008E573E">
              <w:t>Европски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истражувачки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совет</w:t>
            </w:r>
            <w:proofErr w:type="spellEnd"/>
            <w:r w:rsidRPr="008E573E">
              <w:t xml:space="preserve"> (ERC)</w:t>
            </w:r>
          </w:p>
        </w:tc>
      </w:tr>
      <w:tr w:rsidR="008E573E" w:rsidRPr="008E573E" w:rsidTr="005A1DAA">
        <w:trPr>
          <w:tblCellSpacing w:w="15" w:type="dxa"/>
        </w:trPr>
        <w:tc>
          <w:tcPr>
            <w:tcW w:w="1616" w:type="dxa"/>
            <w:vAlign w:val="center"/>
          </w:tcPr>
          <w:p w:rsidR="008E573E" w:rsidRPr="008E573E" w:rsidRDefault="008E573E" w:rsidP="008E573E"/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1868" w:type="dxa"/>
            <w:vAlign w:val="center"/>
          </w:tcPr>
          <w:p w:rsidR="008E573E" w:rsidRPr="008E573E" w:rsidRDefault="008E573E" w:rsidP="008E573E"/>
        </w:tc>
      </w:tr>
      <w:tr w:rsidR="008E573E" w:rsidRPr="008E573E" w:rsidTr="005A1DAA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8E573E" w:rsidRPr="008E573E" w:rsidRDefault="008E573E" w:rsidP="008E573E">
            <w:r w:rsidRPr="008E573E">
              <w:lastRenderedPageBreak/>
              <w:t>ДУЈОВСКИ</w:t>
            </w:r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proofErr w:type="spellStart"/>
            <w:r w:rsidRPr="008E573E">
              <w:t>Никола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r w:rsidRPr="008E573E">
              <w:t>nikola.dujovski@uklo.edu.mk</w:t>
            </w:r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proofErr w:type="spellStart"/>
            <w:r w:rsidRPr="008E573E">
              <w:t>Национално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контакт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лице</w:t>
            </w:r>
            <w:proofErr w:type="spellEnd"/>
            <w:r w:rsidRPr="008E573E">
              <w:t xml:space="preserve"> AGM Correspondent</w:t>
            </w:r>
          </w:p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1868" w:type="dxa"/>
            <w:vAlign w:val="center"/>
            <w:hideMark/>
          </w:tcPr>
          <w:p w:rsidR="008E573E" w:rsidRPr="008E573E" w:rsidRDefault="008E573E" w:rsidP="008E573E">
            <w:r w:rsidRPr="008E573E">
              <w:t xml:space="preserve">8. </w:t>
            </w:r>
            <w:proofErr w:type="spellStart"/>
            <w:r w:rsidRPr="008E573E">
              <w:t>Цивилна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безбедност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за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општеството</w:t>
            </w:r>
            <w:proofErr w:type="spellEnd"/>
            <w:r w:rsidRPr="008E573E">
              <w:t xml:space="preserve"> (</w:t>
            </w:r>
            <w:proofErr w:type="spellStart"/>
            <w:r w:rsidRPr="008E573E">
              <w:t>вклучувајќи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поврзани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партнерства</w:t>
            </w:r>
            <w:proofErr w:type="spellEnd"/>
            <w:r w:rsidRPr="008E573E">
              <w:t>)</w:t>
            </w:r>
          </w:p>
        </w:tc>
      </w:tr>
      <w:tr w:rsidR="008E573E" w:rsidRPr="008E573E" w:rsidTr="005A1DAA">
        <w:trPr>
          <w:tblCellSpacing w:w="15" w:type="dxa"/>
        </w:trPr>
        <w:tc>
          <w:tcPr>
            <w:tcW w:w="1616" w:type="dxa"/>
            <w:vAlign w:val="center"/>
          </w:tcPr>
          <w:p w:rsidR="008E573E" w:rsidRPr="008E573E" w:rsidRDefault="008E573E" w:rsidP="008E573E"/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1868" w:type="dxa"/>
            <w:vAlign w:val="center"/>
          </w:tcPr>
          <w:p w:rsidR="008E573E" w:rsidRPr="008E573E" w:rsidRDefault="008E573E" w:rsidP="008E573E"/>
        </w:tc>
      </w:tr>
      <w:tr w:rsidR="008E573E" w:rsidRPr="008E573E" w:rsidTr="005A1DAA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8E573E" w:rsidRPr="008E573E" w:rsidRDefault="008E573E" w:rsidP="008E573E">
            <w:r w:rsidRPr="008E573E">
              <w:t>ПЕТКОВСКА</w:t>
            </w:r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proofErr w:type="spellStart"/>
            <w:r w:rsidRPr="008E573E">
              <w:t>Станка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r w:rsidRPr="008E573E">
              <w:t>stanka.petkovska@mon.gov.mk</w:t>
            </w:r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proofErr w:type="spellStart"/>
            <w:r w:rsidRPr="008E573E">
              <w:t>Национално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контакт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лице</w:t>
            </w:r>
            <w:proofErr w:type="spellEnd"/>
            <w:r w:rsidRPr="008E573E">
              <w:t xml:space="preserve"> AGM Correspondent</w:t>
            </w:r>
          </w:p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1868" w:type="dxa"/>
            <w:vAlign w:val="center"/>
            <w:hideMark/>
          </w:tcPr>
          <w:p w:rsidR="008E573E" w:rsidRPr="008E573E" w:rsidRDefault="008E573E" w:rsidP="008E573E">
            <w:r w:rsidRPr="008E573E">
              <w:t xml:space="preserve">2. </w:t>
            </w:r>
            <w:proofErr w:type="spellStart"/>
            <w:r w:rsidRPr="008E573E">
              <w:t>Правни</w:t>
            </w:r>
            <w:proofErr w:type="spellEnd"/>
            <w:r w:rsidRPr="008E573E">
              <w:t xml:space="preserve"> и </w:t>
            </w:r>
            <w:proofErr w:type="spellStart"/>
            <w:r w:rsidRPr="008E573E">
              <w:t>финансиски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аспекти</w:t>
            </w:r>
            <w:proofErr w:type="spellEnd"/>
          </w:p>
        </w:tc>
      </w:tr>
      <w:tr w:rsidR="008E573E" w:rsidRPr="008E573E" w:rsidTr="005A1DAA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8E573E" w:rsidRPr="008E573E" w:rsidRDefault="008E573E" w:rsidP="008E573E">
            <w:proofErr w:type="spellStart"/>
            <w:r w:rsidRPr="008E573E">
              <w:t>Станковски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proofErr w:type="spellStart"/>
            <w:r w:rsidRPr="008E573E">
              <w:t>Томислав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r w:rsidRPr="008E573E">
              <w:t>t.stankovski@ukim.edu.mk</w:t>
            </w:r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proofErr w:type="spellStart"/>
            <w:r w:rsidRPr="008E573E">
              <w:t>Контакт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лице</w:t>
            </w:r>
            <w:proofErr w:type="spellEnd"/>
          </w:p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1868" w:type="dxa"/>
            <w:vAlign w:val="center"/>
            <w:hideMark/>
          </w:tcPr>
          <w:p w:rsidR="008E573E" w:rsidRPr="008E573E" w:rsidRDefault="008E573E" w:rsidP="008E573E">
            <w:r w:rsidRPr="008E573E">
              <w:t xml:space="preserve">6. </w:t>
            </w:r>
            <w:proofErr w:type="spellStart"/>
            <w:r w:rsidRPr="008E573E">
              <w:t>Здравство</w:t>
            </w:r>
            <w:proofErr w:type="spellEnd"/>
            <w:r w:rsidRPr="008E573E">
              <w:t xml:space="preserve"> (</w:t>
            </w:r>
            <w:proofErr w:type="spellStart"/>
            <w:r w:rsidRPr="008E573E">
              <w:t>вклучувајќи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поврзани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партнерства</w:t>
            </w:r>
            <w:proofErr w:type="spellEnd"/>
            <w:r w:rsidRPr="008E573E">
              <w:t>)</w:t>
            </w:r>
          </w:p>
        </w:tc>
      </w:tr>
      <w:tr w:rsidR="008E573E" w:rsidRPr="008E573E" w:rsidTr="005A1DAA">
        <w:trPr>
          <w:tblCellSpacing w:w="15" w:type="dxa"/>
        </w:trPr>
        <w:tc>
          <w:tcPr>
            <w:tcW w:w="1616" w:type="dxa"/>
            <w:vAlign w:val="center"/>
            <w:hideMark/>
          </w:tcPr>
          <w:p w:rsidR="008E573E" w:rsidRPr="00E01705" w:rsidRDefault="00E01705" w:rsidP="008E573E">
            <w:pPr>
              <w:rPr>
                <w:lang w:val="mk-MK"/>
              </w:rPr>
            </w:pPr>
            <w:proofErr w:type="spellStart"/>
            <w:r>
              <w:rPr>
                <w:lang w:val="mk-MK"/>
              </w:rPr>
              <w:t>Шешов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proofErr w:type="spellStart"/>
            <w:r w:rsidRPr="008E573E">
              <w:t>Влатко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r w:rsidRPr="008E573E">
              <w:t>vlatko@iziis.ukim.edu.mk</w:t>
            </w:r>
          </w:p>
        </w:tc>
        <w:tc>
          <w:tcPr>
            <w:tcW w:w="0" w:type="auto"/>
            <w:vAlign w:val="center"/>
            <w:hideMark/>
          </w:tcPr>
          <w:p w:rsidR="008E573E" w:rsidRPr="008E573E" w:rsidRDefault="008E573E" w:rsidP="008E573E">
            <w:proofErr w:type="spellStart"/>
            <w:r w:rsidRPr="008E573E">
              <w:t>Национално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контакт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лице</w:t>
            </w:r>
            <w:proofErr w:type="spellEnd"/>
            <w:r w:rsidRPr="008E573E">
              <w:t xml:space="preserve"> AGM Correspondent</w:t>
            </w:r>
          </w:p>
        </w:tc>
        <w:tc>
          <w:tcPr>
            <w:tcW w:w="0" w:type="auto"/>
            <w:vAlign w:val="center"/>
          </w:tcPr>
          <w:p w:rsidR="008E573E" w:rsidRPr="008E573E" w:rsidRDefault="008E573E" w:rsidP="008E573E"/>
        </w:tc>
        <w:tc>
          <w:tcPr>
            <w:tcW w:w="1868" w:type="dxa"/>
            <w:vAlign w:val="center"/>
            <w:hideMark/>
          </w:tcPr>
          <w:p w:rsidR="008E573E" w:rsidRPr="008E573E" w:rsidRDefault="008E573E" w:rsidP="008E573E">
            <w:r w:rsidRPr="008E573E">
              <w:t xml:space="preserve">13. </w:t>
            </w:r>
            <w:proofErr w:type="spellStart"/>
            <w:r w:rsidRPr="008E573E">
              <w:t>Проширување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на</w:t>
            </w:r>
            <w:proofErr w:type="spellEnd"/>
            <w:r w:rsidRPr="008E573E">
              <w:t xml:space="preserve"> </w:t>
            </w:r>
            <w:proofErr w:type="spellStart"/>
            <w:r w:rsidRPr="008E573E">
              <w:t>учеството</w:t>
            </w:r>
            <w:proofErr w:type="spellEnd"/>
            <w:r w:rsidRPr="008E573E">
              <w:t xml:space="preserve"> и ERA</w:t>
            </w:r>
          </w:p>
        </w:tc>
      </w:tr>
      <w:tr w:rsidR="00E01705" w:rsidRPr="008E573E" w:rsidTr="005A1DAA">
        <w:trPr>
          <w:tblCellSpacing w:w="15" w:type="dxa"/>
        </w:trPr>
        <w:tc>
          <w:tcPr>
            <w:tcW w:w="1616" w:type="dxa"/>
            <w:vAlign w:val="center"/>
          </w:tcPr>
          <w:p w:rsidR="00E01705" w:rsidRDefault="00E01705" w:rsidP="00E01705">
            <w:pPr>
              <w:rPr>
                <w:lang w:val="mk-MK"/>
              </w:rPr>
            </w:pPr>
          </w:p>
          <w:p w:rsidR="00E01705" w:rsidRDefault="00E01705" w:rsidP="00E01705">
            <w:pPr>
              <w:rPr>
                <w:lang w:val="mk-MK"/>
              </w:rPr>
            </w:pPr>
          </w:p>
          <w:p w:rsidR="00E01705" w:rsidRDefault="00E01705" w:rsidP="00E01705">
            <w:pPr>
              <w:rPr>
                <w:lang w:val="mk-MK"/>
              </w:rPr>
            </w:pPr>
          </w:p>
          <w:p w:rsidR="00E01705" w:rsidRPr="00E01705" w:rsidRDefault="00E01705" w:rsidP="00E01705">
            <w:pPr>
              <w:rPr>
                <w:lang w:val="mk-MK"/>
              </w:rPr>
            </w:pPr>
            <w:proofErr w:type="spellStart"/>
            <w:r>
              <w:rPr>
                <w:lang w:val="mk-MK"/>
              </w:rPr>
              <w:t>Јаневик</w:t>
            </w:r>
            <w:proofErr w:type="spellEnd"/>
            <w:r>
              <w:rPr>
                <w:lang w:val="mk-MK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E01705" w:rsidRDefault="00E01705" w:rsidP="00E01705">
            <w:pPr>
              <w:rPr>
                <w:lang w:val="mk-MK"/>
              </w:rPr>
            </w:pPr>
          </w:p>
          <w:p w:rsidR="00E01705" w:rsidRDefault="00E01705" w:rsidP="00E01705">
            <w:pPr>
              <w:rPr>
                <w:lang w:val="mk-MK"/>
              </w:rPr>
            </w:pPr>
          </w:p>
          <w:p w:rsidR="00E01705" w:rsidRDefault="00E01705" w:rsidP="00E01705">
            <w:pPr>
              <w:rPr>
                <w:lang w:val="mk-MK"/>
              </w:rPr>
            </w:pPr>
          </w:p>
          <w:p w:rsidR="00E01705" w:rsidRPr="00E01705" w:rsidRDefault="00E01705" w:rsidP="00E01705">
            <w:pPr>
              <w:rPr>
                <w:lang w:val="mk-MK"/>
              </w:rPr>
            </w:pPr>
            <w:r>
              <w:rPr>
                <w:lang w:val="mk-MK"/>
              </w:rPr>
              <w:t>Емилија</w:t>
            </w:r>
          </w:p>
        </w:tc>
        <w:tc>
          <w:tcPr>
            <w:tcW w:w="0" w:type="auto"/>
          </w:tcPr>
          <w:p w:rsidR="00E01705" w:rsidRDefault="00E01705" w:rsidP="00E01705"/>
          <w:p w:rsidR="00E01705" w:rsidRDefault="00E01705" w:rsidP="00E01705"/>
          <w:p w:rsidR="00E01705" w:rsidRDefault="00E01705" w:rsidP="00E01705"/>
          <w:p w:rsidR="00E01705" w:rsidRDefault="00E01705" w:rsidP="00E01705"/>
          <w:p w:rsidR="00E01705" w:rsidRDefault="00E01705" w:rsidP="00E01705"/>
          <w:p w:rsidR="00E01705" w:rsidRPr="00160EC9" w:rsidRDefault="00E01705" w:rsidP="00E01705">
            <w:r>
              <w:t>emilija.janevik@ugd.edu.mk</w:t>
            </w:r>
          </w:p>
        </w:tc>
        <w:tc>
          <w:tcPr>
            <w:tcW w:w="0" w:type="auto"/>
          </w:tcPr>
          <w:p w:rsidR="00E01705" w:rsidRDefault="00E01705" w:rsidP="00E01705">
            <w:pPr>
              <w:rPr>
                <w:lang w:val="mk-MK"/>
              </w:rPr>
            </w:pPr>
            <w:r>
              <w:rPr>
                <w:lang w:val="mk-MK"/>
              </w:rPr>
              <w:t xml:space="preserve"> </w:t>
            </w:r>
          </w:p>
          <w:p w:rsidR="00E01705" w:rsidRDefault="00E01705" w:rsidP="00E01705">
            <w:pPr>
              <w:rPr>
                <w:lang w:val="mk-MK"/>
              </w:rPr>
            </w:pPr>
          </w:p>
          <w:p w:rsidR="00E01705" w:rsidRDefault="00E01705" w:rsidP="00E01705">
            <w:pPr>
              <w:rPr>
                <w:lang w:val="mk-MK"/>
              </w:rPr>
            </w:pPr>
          </w:p>
          <w:p w:rsidR="00E01705" w:rsidRDefault="00E01705" w:rsidP="00E01705">
            <w:pPr>
              <w:rPr>
                <w:lang w:val="mk-MK"/>
              </w:rPr>
            </w:pPr>
          </w:p>
          <w:p w:rsidR="00E01705" w:rsidRPr="00E01705" w:rsidRDefault="00E01705" w:rsidP="00E01705">
            <w:pPr>
              <w:rPr>
                <w:lang w:val="mk-MK"/>
              </w:rPr>
            </w:pPr>
            <w:r w:rsidRPr="00E01705">
              <w:rPr>
                <w:lang w:val="mk-MK"/>
              </w:rPr>
              <w:t xml:space="preserve">Национално контакт лице AGM </w:t>
            </w:r>
            <w:proofErr w:type="spellStart"/>
            <w:r w:rsidRPr="00E01705">
              <w:rPr>
                <w:lang w:val="mk-MK"/>
              </w:rPr>
              <w:t>Correspondent</w:t>
            </w:r>
            <w:proofErr w:type="spellEnd"/>
          </w:p>
        </w:tc>
        <w:tc>
          <w:tcPr>
            <w:tcW w:w="0" w:type="auto"/>
          </w:tcPr>
          <w:p w:rsidR="00E01705" w:rsidRDefault="00E01705" w:rsidP="00E01705"/>
          <w:p w:rsidR="00E01705" w:rsidRDefault="00E01705" w:rsidP="00E01705"/>
          <w:p w:rsidR="00E01705" w:rsidRPr="00160EC9" w:rsidRDefault="00E01705" w:rsidP="00E01705"/>
        </w:tc>
        <w:tc>
          <w:tcPr>
            <w:tcW w:w="1868" w:type="dxa"/>
            <w:vAlign w:val="center"/>
          </w:tcPr>
          <w:p w:rsidR="00E01705" w:rsidRDefault="00E01705" w:rsidP="00E01705"/>
          <w:p w:rsidR="00E01705" w:rsidRDefault="00E01705" w:rsidP="00E01705"/>
          <w:p w:rsidR="00E01705" w:rsidRDefault="00E01705" w:rsidP="00E01705"/>
          <w:p w:rsidR="00E01705" w:rsidRPr="008E573E" w:rsidRDefault="00E01705" w:rsidP="00E01705">
            <w:r w:rsidRPr="00E01705">
              <w:t xml:space="preserve">6. </w:t>
            </w:r>
            <w:proofErr w:type="spellStart"/>
            <w:r w:rsidRPr="00E01705">
              <w:t>Здравство</w:t>
            </w:r>
            <w:proofErr w:type="spellEnd"/>
            <w:r w:rsidRPr="00E01705">
              <w:t xml:space="preserve"> (</w:t>
            </w:r>
            <w:proofErr w:type="spellStart"/>
            <w:r w:rsidRPr="00E01705">
              <w:t>вклучувајќи</w:t>
            </w:r>
            <w:proofErr w:type="spellEnd"/>
            <w:r w:rsidRPr="00E01705">
              <w:t xml:space="preserve"> </w:t>
            </w:r>
            <w:proofErr w:type="spellStart"/>
            <w:r w:rsidRPr="00E01705">
              <w:t>поврзани</w:t>
            </w:r>
            <w:proofErr w:type="spellEnd"/>
            <w:r w:rsidRPr="00E01705">
              <w:t xml:space="preserve"> </w:t>
            </w:r>
            <w:proofErr w:type="spellStart"/>
            <w:r w:rsidRPr="00E01705">
              <w:t>партнерства</w:t>
            </w:r>
            <w:proofErr w:type="spellEnd"/>
            <w:r w:rsidRPr="00E01705">
              <w:t>)</w:t>
            </w:r>
          </w:p>
        </w:tc>
      </w:tr>
      <w:tr w:rsidR="00E01705" w:rsidRPr="008E573E" w:rsidTr="005A1DAA">
        <w:trPr>
          <w:tblCellSpacing w:w="15" w:type="dxa"/>
        </w:trPr>
        <w:tc>
          <w:tcPr>
            <w:tcW w:w="1616" w:type="dxa"/>
            <w:vAlign w:val="center"/>
          </w:tcPr>
          <w:p w:rsidR="00E01705" w:rsidRDefault="00E01705" w:rsidP="00E01705">
            <w:pPr>
              <w:rPr>
                <w:lang w:val="mk-MK"/>
              </w:rPr>
            </w:pPr>
            <w:r>
              <w:rPr>
                <w:lang w:val="mk-MK"/>
              </w:rPr>
              <w:t xml:space="preserve">Јаневска </w:t>
            </w:r>
          </w:p>
        </w:tc>
        <w:tc>
          <w:tcPr>
            <w:tcW w:w="0" w:type="auto"/>
            <w:vAlign w:val="center"/>
          </w:tcPr>
          <w:p w:rsidR="00E01705" w:rsidRDefault="00E01705" w:rsidP="00E01705">
            <w:pPr>
              <w:rPr>
                <w:lang w:val="mk-MK"/>
              </w:rPr>
            </w:pPr>
            <w:r>
              <w:rPr>
                <w:lang w:val="mk-MK"/>
              </w:rPr>
              <w:t>Марија</w:t>
            </w:r>
          </w:p>
        </w:tc>
        <w:tc>
          <w:tcPr>
            <w:tcW w:w="0" w:type="auto"/>
          </w:tcPr>
          <w:p w:rsidR="00E01705" w:rsidRDefault="00E01705" w:rsidP="00E01705"/>
          <w:p w:rsidR="005A1DAA" w:rsidRDefault="005A1DAA" w:rsidP="00E01705"/>
          <w:p w:rsidR="005A1DAA" w:rsidRDefault="005A1DAA" w:rsidP="00E01705"/>
          <w:p w:rsidR="00E01705" w:rsidRDefault="00E01705" w:rsidP="00E01705">
            <w:r w:rsidRPr="00E01705">
              <w:t>marija.janevska@inova.gov.mk</w:t>
            </w:r>
          </w:p>
        </w:tc>
        <w:tc>
          <w:tcPr>
            <w:tcW w:w="0" w:type="auto"/>
          </w:tcPr>
          <w:p w:rsidR="005A1DAA" w:rsidRDefault="005A1DAA" w:rsidP="00E01705">
            <w:pPr>
              <w:rPr>
                <w:lang w:val="mk-MK"/>
              </w:rPr>
            </w:pPr>
          </w:p>
          <w:p w:rsidR="005A1DAA" w:rsidRDefault="005A1DAA" w:rsidP="00E01705">
            <w:pPr>
              <w:rPr>
                <w:lang w:val="mk-MK"/>
              </w:rPr>
            </w:pPr>
          </w:p>
          <w:p w:rsidR="005A1DAA" w:rsidRDefault="005A1DAA" w:rsidP="00E01705">
            <w:pPr>
              <w:rPr>
                <w:lang w:val="mk-MK"/>
              </w:rPr>
            </w:pPr>
          </w:p>
          <w:p w:rsidR="00E01705" w:rsidRDefault="00E01705" w:rsidP="00E01705">
            <w:pPr>
              <w:rPr>
                <w:lang w:val="mk-MK"/>
              </w:rPr>
            </w:pPr>
            <w:r w:rsidRPr="00E01705">
              <w:rPr>
                <w:lang w:val="mk-MK"/>
              </w:rPr>
              <w:t xml:space="preserve">Национално контакт лице </w:t>
            </w:r>
            <w:r w:rsidRPr="00E01705">
              <w:rPr>
                <w:lang w:val="mk-MK"/>
              </w:rPr>
              <w:lastRenderedPageBreak/>
              <w:t xml:space="preserve">AGM </w:t>
            </w:r>
            <w:proofErr w:type="spellStart"/>
            <w:r w:rsidRPr="00E01705">
              <w:rPr>
                <w:lang w:val="mk-MK"/>
              </w:rPr>
              <w:t>Correspondent</w:t>
            </w:r>
            <w:proofErr w:type="spellEnd"/>
          </w:p>
        </w:tc>
        <w:tc>
          <w:tcPr>
            <w:tcW w:w="0" w:type="auto"/>
          </w:tcPr>
          <w:p w:rsidR="00E01705" w:rsidRDefault="00E01705" w:rsidP="00E01705"/>
        </w:tc>
        <w:tc>
          <w:tcPr>
            <w:tcW w:w="1868" w:type="dxa"/>
            <w:vAlign w:val="center"/>
          </w:tcPr>
          <w:p w:rsidR="00E01705" w:rsidRPr="00E01705" w:rsidRDefault="00E01705" w:rsidP="00E01705">
            <w:pPr>
              <w:numPr>
                <w:ilvl w:val="0"/>
                <w:numId w:val="1"/>
              </w:numPr>
            </w:pPr>
            <w:proofErr w:type="spellStart"/>
            <w:r w:rsidRPr="00E01705">
              <w:t>Европски</w:t>
            </w:r>
            <w:proofErr w:type="spellEnd"/>
            <w:r w:rsidRPr="00E01705">
              <w:t xml:space="preserve"> </w:t>
            </w:r>
            <w:proofErr w:type="spellStart"/>
            <w:r w:rsidRPr="00E01705">
              <w:t>совет</w:t>
            </w:r>
            <w:proofErr w:type="spellEnd"/>
            <w:r w:rsidRPr="00E01705">
              <w:t xml:space="preserve"> </w:t>
            </w:r>
            <w:proofErr w:type="spellStart"/>
            <w:r w:rsidRPr="00E01705">
              <w:t>за</w:t>
            </w:r>
            <w:proofErr w:type="spellEnd"/>
            <w:r w:rsidRPr="00E01705">
              <w:t xml:space="preserve"> </w:t>
            </w:r>
            <w:proofErr w:type="spellStart"/>
            <w:r w:rsidRPr="00E01705">
              <w:t>иновации</w:t>
            </w:r>
            <w:proofErr w:type="spellEnd"/>
            <w:r w:rsidRPr="00E01705">
              <w:t xml:space="preserve"> (EIC) и </w:t>
            </w:r>
            <w:proofErr w:type="spellStart"/>
            <w:r w:rsidRPr="00E01705">
              <w:t>европските</w:t>
            </w:r>
            <w:proofErr w:type="spellEnd"/>
            <w:r w:rsidRPr="00E01705">
              <w:t xml:space="preserve"> </w:t>
            </w:r>
            <w:proofErr w:type="spellStart"/>
            <w:r w:rsidRPr="00E01705">
              <w:lastRenderedPageBreak/>
              <w:t>иновациски</w:t>
            </w:r>
            <w:proofErr w:type="spellEnd"/>
            <w:r w:rsidRPr="00E01705">
              <w:t xml:space="preserve"> </w:t>
            </w:r>
            <w:proofErr w:type="spellStart"/>
            <w:r w:rsidRPr="00E01705">
              <w:t>екосистеми</w:t>
            </w:r>
            <w:proofErr w:type="spellEnd"/>
          </w:p>
          <w:p w:rsidR="00E01705" w:rsidRDefault="00E01705" w:rsidP="00E01705"/>
        </w:tc>
      </w:tr>
    </w:tbl>
    <w:p w:rsidR="009B6514" w:rsidRDefault="00346094"/>
    <w:sectPr w:rsidR="009B6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F29A6"/>
    <w:multiLevelType w:val="multilevel"/>
    <w:tmpl w:val="EF54200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73E"/>
    <w:rsid w:val="001C040E"/>
    <w:rsid w:val="002B371D"/>
    <w:rsid w:val="00346094"/>
    <w:rsid w:val="005A1DAA"/>
    <w:rsid w:val="006368B4"/>
    <w:rsid w:val="006D6F06"/>
    <w:rsid w:val="008E573E"/>
    <w:rsid w:val="00E0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49BC2-DF63-4103-B14B-B66E86D3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</dc:creator>
  <cp:keywords/>
  <dc:description/>
  <cp:lastModifiedBy>Ksenija</cp:lastModifiedBy>
  <cp:revision>3</cp:revision>
  <dcterms:created xsi:type="dcterms:W3CDTF">2026-05-18T14:06:00Z</dcterms:created>
  <dcterms:modified xsi:type="dcterms:W3CDTF">2026-05-18T14:18:00Z</dcterms:modified>
</cp:coreProperties>
</file>