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</w:t>
      </w:r>
      <w:r w:rsidR="009A40E3">
        <w:rPr>
          <w:rFonts w:cstheme="minorHAnsi"/>
          <w:b/>
          <w:color w:val="C00000"/>
          <w:lang w:val="mk-MK"/>
        </w:rPr>
        <w:t xml:space="preserve">   Закон за библиотеките</w:t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7F24D8" w:rsidRPr="00E36603" w:rsidRDefault="00C16E24" w:rsidP="009F15F4">
      <w:pPr>
        <w:widowControl w:val="0"/>
        <w:autoSpaceDE w:val="0"/>
        <w:autoSpaceDN w:val="0"/>
        <w:adjustRightInd w:val="0"/>
        <w:spacing w:after="0" w:line="240" w:lineRule="auto"/>
        <w:ind w:left="3788"/>
        <w:rPr>
          <w:rFonts w:ascii="StobiSerif Regular" w:hAnsi="StobiSerif Regular" w:cs="Arial"/>
          <w:lang w:val="mk-MK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p w:rsidR="003169E3" w:rsidRPr="00DC4AF6" w:rsidRDefault="003169E3" w:rsidP="00AC3E18">
      <w:pPr>
        <w:spacing w:line="259" w:lineRule="auto"/>
        <w:rPr>
          <w:rFonts w:cstheme="minorHAnsi"/>
          <w:b/>
          <w:color w:val="C00000"/>
          <w:lang w:val="mk-MK"/>
        </w:rPr>
      </w:pP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93"/>
        <w:gridCol w:w="100"/>
        <w:gridCol w:w="5114"/>
        <w:gridCol w:w="1514"/>
        <w:gridCol w:w="665"/>
        <w:gridCol w:w="18"/>
        <w:gridCol w:w="1197"/>
        <w:gridCol w:w="3105"/>
        <w:gridCol w:w="1597"/>
      </w:tblGrid>
      <w:tr w:rsidR="001F21E0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Број на член 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0BE" w:rsidRPr="00DC4AF6" w:rsidRDefault="000340BE" w:rsidP="000340BE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760494" w:rsidRPr="003309CF" w:rsidRDefault="000340BE" w:rsidP="000340BE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3309CF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7F24D8" w:rsidRPr="00DC4AF6" w:rsidTr="007F24D8">
        <w:trPr>
          <w:trHeight w:val="6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Ревизија на библиотечниот фонд</w:t>
            </w:r>
          </w:p>
        </w:tc>
      </w:tr>
      <w:tr w:rsidR="007F24D8" w:rsidRPr="00DC4AF6" w:rsidTr="007F24D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7F24D8" w:rsidRPr="002E2092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22 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Default="007F24D8" w:rsidP="00353262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color w:val="000000"/>
                <w:shd w:val="clear" w:color="auto" w:fill="FFFFFF"/>
                <w:lang w:val="mk-MK"/>
              </w:rPr>
            </w:pPr>
            <w:r w:rsidRPr="003309CF">
              <w:rPr>
                <w:rFonts w:cstheme="minorHAnsi"/>
                <w:color w:val="000000"/>
                <w:shd w:val="clear" w:color="auto" w:fill="FFFFFF"/>
                <w:lang w:val="mk-MK"/>
              </w:rPr>
              <w:t>Дали  библиотеката (правно лице) извршила ревизија на библиотечниот фонд?</w:t>
            </w:r>
          </w:p>
          <w:p w:rsidR="007F24D8" w:rsidRPr="003309CF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431198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431199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 Алинеа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7F24D8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2E2092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788"/>
              <w:rPr>
                <w:rFonts w:ascii="StobiSerif Regular" w:hAnsi="StobiSerif Regular" w:cs="Arial"/>
                <w:sz w:val="18"/>
                <w:szCs w:val="18"/>
              </w:rPr>
            </w:pPr>
            <w:r w:rsidRPr="002E2092">
              <w:rPr>
                <w:rFonts w:ascii="StobiSerif Regular" w:hAnsi="StobiSerif Regular" w:cs="Arial"/>
                <w:sz w:val="18"/>
                <w:szCs w:val="18"/>
              </w:rPr>
              <w:t>Член 22</w:t>
            </w:r>
          </w:p>
          <w:p w:rsidR="007F24D8" w:rsidRPr="002E2092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2E2092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Член 22 став (3) од Законот - </w:t>
            </w:r>
            <w:r w:rsidRPr="002E2092">
              <w:rPr>
                <w:rFonts w:ascii="StobiSerif Regular" w:hAnsi="StobiSerif Regular" w:cs="Arial"/>
                <w:sz w:val="18"/>
                <w:szCs w:val="18"/>
              </w:rPr>
              <w:t xml:space="preserve">Ревизијата на библиотечниот фонд се врши најмалку на секои пет години, а за матичната библиотека најмалку на секои десет години. </w:t>
            </w:r>
          </w:p>
        </w:tc>
      </w:tr>
      <w:tr w:rsidR="007F24D8" w:rsidRPr="00DC4AF6" w:rsidTr="007F24D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Копија на библиотечно добро</w:t>
            </w:r>
          </w:p>
        </w:tc>
      </w:tr>
      <w:tr w:rsidR="007F24D8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29</w:t>
            </w:r>
          </w:p>
          <w:p w:rsidR="007F24D8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Став (3) </w:t>
            </w:r>
            <w:r w:rsidR="00635229">
              <w:rPr>
                <w:rFonts w:cstheme="minorHAnsi"/>
                <w:lang w:val="mk-MK"/>
              </w:rPr>
              <w:t xml:space="preserve">и </w:t>
            </w:r>
          </w:p>
          <w:p w:rsidR="00635229" w:rsidRPr="003309CF" w:rsidRDefault="00635229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Правилник („Сл. весник на РМ“ бр. 133/09)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води регистар на копии од библиотечни добра ?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431218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431219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Алинеа 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229" w:rsidRPr="00635229" w:rsidRDefault="00635229" w:rsidP="00635229">
            <w:pPr>
              <w:autoSpaceDE w:val="0"/>
              <w:autoSpaceDN w:val="0"/>
              <w:adjustRightInd w:val="0"/>
              <w:spacing w:line="240" w:lineRule="auto"/>
              <w:rPr>
                <w:rFonts w:ascii="TimesNewRoman,Bold" w:hAnsi="TimesNewRoman,Bold" w:cs="TimesNewRoman,Bold"/>
                <w:bCs/>
                <w:sz w:val="20"/>
                <w:szCs w:val="20"/>
                <w:lang w:val="mk-MK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П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mk-MK"/>
              </w:rPr>
              <w:t xml:space="preserve">равилник за содржината и начинот на водење на регистарот на копии на библиотечни добра </w:t>
            </w:r>
            <w:r w:rsidRPr="00635229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mk-MK"/>
              </w:rPr>
              <w:t xml:space="preserve">и за образецот на сертификатот </w:t>
            </w:r>
          </w:p>
          <w:p w:rsidR="007F24D8" w:rsidRPr="003309CF" w:rsidRDefault="00635229" w:rsidP="0063522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mk-MK"/>
              </w:rPr>
              <w:t xml:space="preserve">на копијата на библиотечното 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  <w:lang w:val="mk-MK"/>
              </w:rPr>
              <w:lastRenderedPageBreak/>
              <w:t xml:space="preserve">добро </w:t>
            </w:r>
            <w:r>
              <w:rPr>
                <w:rFonts w:cstheme="minorHAnsi"/>
                <w:lang w:val="mk-MK"/>
              </w:rPr>
              <w:t>(„Сл. весник на РМ“ бр. 133/09)</w:t>
            </w:r>
          </w:p>
        </w:tc>
      </w:tr>
      <w:tr w:rsidR="007F24D8" w:rsidRPr="00DC4AF6" w:rsidTr="007F24D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7F24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lastRenderedPageBreak/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Работно време на библиотеките</w:t>
            </w:r>
          </w:p>
        </w:tc>
      </w:tr>
      <w:tr w:rsidR="007F24D8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27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Ставови  (2) и (3) 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Дали библиотеката ги има јавно објавено деновите и часовите за работа и дали определен вид на посетители (деца,ученици и студенти,како и лица </w:t>
            </w:r>
            <w:r w:rsidR="009F15F4">
              <w:rPr>
                <w:rFonts w:cstheme="minorHAnsi"/>
                <w:lang w:val="mk-MK"/>
              </w:rPr>
              <w:t xml:space="preserve">со </w:t>
            </w:r>
            <w:r w:rsidRPr="003309CF">
              <w:rPr>
                <w:rFonts w:cstheme="minorHAnsi"/>
                <w:lang w:val="mk-MK"/>
              </w:rPr>
              <w:t>посебни пот</w:t>
            </w:r>
            <w:r w:rsidR="009F15F4">
              <w:rPr>
                <w:rFonts w:cstheme="minorHAnsi"/>
                <w:lang w:val="mk-MK"/>
              </w:rPr>
              <w:t>р</w:t>
            </w:r>
            <w:r w:rsidRPr="003309CF">
              <w:rPr>
                <w:rFonts w:cstheme="minorHAnsi"/>
                <w:lang w:val="mk-MK"/>
              </w:rPr>
              <w:t>еби) плаќаат намалени цени на услугите или се ослободени од плаќање?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431240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431241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</w:t>
            </w:r>
          </w:p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 Алинеа 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2E209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D8" w:rsidRPr="003309CF" w:rsidRDefault="007F24D8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7F24D8" w:rsidRPr="00DC4AF6" w:rsidTr="00EA7C1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330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</w:p>
          <w:p w:rsidR="007F24D8" w:rsidRPr="003309CF" w:rsidRDefault="007F24D8" w:rsidP="00330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 II Видови Библиотеки, основање и престанок со работа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Посебни услови за почеток со работа на библиотеката</w:t>
            </w:r>
          </w:p>
          <w:p w:rsidR="007F24D8" w:rsidRPr="003309CF" w:rsidRDefault="007F24D8" w:rsidP="00B02D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cstheme="minorHAnsi"/>
                <w:lang w:val="mk-MK"/>
              </w:rPr>
            </w:pPr>
          </w:p>
        </w:tc>
      </w:tr>
      <w:tr w:rsidR="007F24D8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8 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9F15F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 библиотеката ги има исполнето условите за почеток на работа за вршење на дејноста и има добиено решение за работа од министерот за култура на СРМ?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025351559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025351560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 а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 Алинеа 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7F24D8" w:rsidRPr="00DC4AF6" w:rsidTr="003309C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3309CF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</w:rPr>
              <w:t>IV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Работење на библиотеките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Работење на библиотеките</w:t>
            </w:r>
          </w:p>
        </w:tc>
      </w:tr>
      <w:tr w:rsidR="007F24D8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16</w:t>
            </w:r>
          </w:p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Став (2) 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</w:t>
            </w:r>
            <w:r w:rsidRPr="003309CF">
              <w:rPr>
                <w:rFonts w:cstheme="minorHAnsi"/>
                <w:lang w:val="mk-MK"/>
              </w:rPr>
              <w:t>библиотеката врши продажба на библиотечниот материјал – публикации без претходно донесена одлука на Владата на СРМ или по различна цена од цената утврдена во одлуката на Владата на СРМ?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025351590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025351591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 а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Алинеа 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</w:p>
        </w:tc>
      </w:tr>
      <w:tr w:rsidR="007F24D8" w:rsidRPr="00DC4AF6" w:rsidTr="00B875B3">
        <w:trPr>
          <w:trHeight w:val="5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B875B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</w:rPr>
              <w:t>Евиденција и документација на библиотечнот фонд</w:t>
            </w:r>
          </w:p>
        </w:tc>
      </w:tr>
      <w:tr w:rsidR="007F24D8" w:rsidRPr="00DC4AF6" w:rsidTr="00635229">
        <w:trPr>
          <w:trHeight w:val="2294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229" w:rsidRPr="00635229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lastRenderedPageBreak/>
              <w:t xml:space="preserve">Член </w:t>
            </w:r>
            <w:r w:rsidRPr="003309CF">
              <w:rPr>
                <w:rFonts w:cstheme="minorHAnsi"/>
                <w:lang w:val="en-US"/>
              </w:rPr>
              <w:t xml:space="preserve"> 21</w:t>
            </w:r>
            <w:r w:rsidR="009F15F4">
              <w:rPr>
                <w:rFonts w:cstheme="minorHAnsi"/>
                <w:lang w:val="mk-MK"/>
              </w:rPr>
              <w:t xml:space="preserve"> и </w:t>
            </w:r>
            <w:r w:rsidR="009F15F4" w:rsidRPr="00635229">
              <w:rPr>
                <w:rFonts w:cstheme="minorHAnsi"/>
                <w:lang w:val="mk-MK"/>
              </w:rPr>
              <w:t>Правилник</w:t>
            </w:r>
          </w:p>
          <w:p w:rsidR="007F24D8" w:rsidRPr="00635229" w:rsidRDefault="00635229" w:rsidP="0063522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35229">
              <w:rPr>
                <w:rFonts w:cstheme="minorHAnsi"/>
                <w:lang w:val="mk-MK"/>
              </w:rPr>
              <w:t>(„Сл. весник на РМ“ бр. 133/09)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библиотеката води влезна </w:t>
            </w:r>
            <w:r w:rsidRPr="003309CF">
              <w:rPr>
                <w:rFonts w:cstheme="minorHAnsi"/>
                <w:lang w:val="mk-MK"/>
              </w:rPr>
              <w:t xml:space="preserve">евиденција, инвентарна книга, основен каталог на библиотечниот материјал и библиотечната документација и друг вид евиденција и документација? 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en-US"/>
              </w:rPr>
            </w:pPr>
            <w:r w:rsidRPr="003309CF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025351361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025351362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D47943" w:rsidRDefault="00D47943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 w:rsidRPr="003309CF">
              <w:rPr>
                <w:rFonts w:cstheme="minorHAnsi"/>
                <w:lang w:val="mk-MK"/>
              </w:rPr>
              <w:t xml:space="preserve">Член </w:t>
            </w:r>
            <w:r w:rsidRPr="003309CF">
              <w:rPr>
                <w:rFonts w:cstheme="minorHAnsi"/>
                <w:lang w:val="en-US"/>
              </w:rPr>
              <w:t xml:space="preserve">52 a 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 w:rsidRPr="003309CF">
              <w:rPr>
                <w:rFonts w:cstheme="minorHAnsi"/>
                <w:lang w:val="mk-MK"/>
              </w:rPr>
              <w:t xml:space="preserve">Алинеа </w:t>
            </w:r>
            <w:r w:rsidRPr="003309CF">
              <w:rPr>
                <w:rFonts w:cstheme="minorHAnsi"/>
                <w:lang w:val="en-US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-1.500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7F24D8" w:rsidRPr="003309CF" w:rsidRDefault="007F24D8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 w:rsidRPr="003309CF">
              <w:rPr>
                <w:rFonts w:cstheme="minorHAnsi"/>
                <w:lang w:val="mk-MK"/>
              </w:rPr>
              <w:t xml:space="preserve">- за прекршокот од став (1) точка 3 на овој член на правното лице може да му се изрече посебна прекршочна мерка одземање на предмети кои се стекнати со извршување на прекршокот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229" w:rsidRDefault="00635229" w:rsidP="0063522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val="mk-MK"/>
              </w:rPr>
              <w:t>П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равилник за формата, содржината, и начинот на водење евиденција на библиотечниот фонд и на библиотечната документација  </w:t>
            </w:r>
          </w:p>
          <w:p w:rsidR="007F24D8" w:rsidRPr="003309CF" w:rsidRDefault="00635229" w:rsidP="004C45E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(„</w:t>
            </w:r>
            <w:r w:rsidR="009F15F4">
              <w:rPr>
                <w:rFonts w:cstheme="minorHAnsi"/>
                <w:lang w:val="mk-MK"/>
              </w:rPr>
              <w:t>Сл. весник на РМ</w:t>
            </w:r>
            <w:r>
              <w:rPr>
                <w:rFonts w:cstheme="minorHAnsi"/>
                <w:lang w:val="mk-MK"/>
              </w:rPr>
              <w:t>“</w:t>
            </w:r>
            <w:r w:rsidR="009F15F4">
              <w:rPr>
                <w:rFonts w:cstheme="minorHAnsi"/>
                <w:lang w:val="mk-MK"/>
              </w:rPr>
              <w:t xml:space="preserve"> бр. </w:t>
            </w:r>
            <w:r>
              <w:rPr>
                <w:rFonts w:cstheme="minorHAnsi"/>
                <w:lang w:val="mk-MK"/>
              </w:rPr>
              <w:t>133/09</w:t>
            </w:r>
            <w:r w:rsidR="009F15F4">
              <w:rPr>
                <w:rFonts w:cstheme="minorHAnsi"/>
                <w:lang w:val="mk-MK"/>
              </w:rPr>
              <w:t>)</w:t>
            </w:r>
          </w:p>
        </w:tc>
      </w:tr>
      <w:tr w:rsidR="009F15F4" w:rsidRPr="00DC4AF6" w:rsidTr="00635229"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29 Став (2) </w:t>
            </w:r>
          </w:p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2E2092">
            <w:pPr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за едно библиотечно добро има изработено повеќе од три копии?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431254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431255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F4" w:rsidRPr="00D47943" w:rsidRDefault="00D47943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 а</w:t>
            </w:r>
          </w:p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 Алинеа  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35326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-1.500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9F15F4" w:rsidRPr="003309CF" w:rsidRDefault="009F15F4" w:rsidP="002E209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</w:t>
            </w:r>
            <w:r>
              <w:rPr>
                <w:rFonts w:cstheme="minorHAnsi"/>
                <w:lang w:val="mk-MK"/>
              </w:rPr>
              <w:t>говорното лице во правното лице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5F4" w:rsidRPr="003309CF" w:rsidRDefault="009F15F4" w:rsidP="0063522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7F24D8" w:rsidRPr="00DC4AF6" w:rsidTr="00BB29DE">
        <w:tc>
          <w:tcPr>
            <w:tcW w:w="5000" w:type="pct"/>
            <w:gridSpan w:val="9"/>
          </w:tcPr>
          <w:p w:rsidR="007F24D8" w:rsidRPr="003309CF" w:rsidRDefault="007F24D8" w:rsidP="00BB29DE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X Стручни звања </w:t>
            </w:r>
            <w:r w:rsidRPr="003309CF">
              <w:rPr>
                <w:rFonts w:cstheme="minorHAnsi"/>
                <w:b/>
                <w:lang w:val="mk-MK"/>
              </w:rPr>
              <w:t>/ 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Постапка за полагање стручен испит и постапка за избор и реизбор во стручни звања</w:t>
            </w:r>
          </w:p>
          <w:p w:rsidR="007F24D8" w:rsidRPr="003309CF" w:rsidRDefault="007F24D8" w:rsidP="00BB29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</w:p>
        </w:tc>
      </w:tr>
      <w:tr w:rsidR="007F24D8" w:rsidRPr="00DC4AF6" w:rsidTr="00EA7C1D">
        <w:tc>
          <w:tcPr>
            <w:tcW w:w="474" w:type="pct"/>
          </w:tcPr>
          <w:p w:rsidR="007F24D8" w:rsidRPr="003309CF" w:rsidRDefault="007F24D8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48 а</w:t>
            </w:r>
          </w:p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Став (3) </w:t>
            </w:r>
          </w:p>
        </w:tc>
        <w:tc>
          <w:tcPr>
            <w:tcW w:w="1773" w:type="pct"/>
            <w:gridSpan w:val="2"/>
          </w:tcPr>
          <w:p w:rsidR="007F24D8" w:rsidRPr="003309CF" w:rsidRDefault="007F24D8" w:rsidP="000013E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директорот на библиотеката ја поведува постапката за реизбор во стручно звање во рокот утврден со овој закон ?</w:t>
            </w:r>
          </w:p>
        </w:tc>
        <w:tc>
          <w:tcPr>
            <w:tcW w:w="515" w:type="pct"/>
          </w:tcPr>
          <w:p w:rsidR="007F24D8" w:rsidRPr="003309CF" w:rsidRDefault="007F24D8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3309CF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2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3309CF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3"/>
              </w:sdtPr>
              <w:sdtEndPr/>
              <w:sdtContent>
                <w:r w:rsidRPr="003309CF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7F24D8" w:rsidRPr="00D47943" w:rsidRDefault="00D47943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</w:tcPr>
          <w:p w:rsidR="007F24D8" w:rsidRPr="003309CF" w:rsidRDefault="007F24D8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52 а</w:t>
            </w:r>
          </w:p>
          <w:p w:rsidR="007F24D8" w:rsidRPr="003309CF" w:rsidRDefault="007F24D8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Став (1) Алинеа  5</w:t>
            </w:r>
          </w:p>
        </w:tc>
        <w:tc>
          <w:tcPr>
            <w:tcW w:w="1056" w:type="pct"/>
          </w:tcPr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-1.500 евра во денарска противредност</w:t>
            </w:r>
            <w:r w:rsidRPr="003309CF">
              <w:rPr>
                <w:rFonts w:cstheme="minorHAnsi"/>
                <w:lang w:val="mk-MK"/>
              </w:rPr>
              <w:t xml:space="preserve"> за правно лице;</w:t>
            </w:r>
          </w:p>
          <w:p w:rsidR="007F24D8" w:rsidRPr="003309CF" w:rsidRDefault="007F24D8" w:rsidP="00B14B4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7F24D8" w:rsidRPr="003309CF" w:rsidRDefault="007F24D8" w:rsidP="000013E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7F24D8" w:rsidRPr="003309CF" w:rsidRDefault="007F24D8">
            <w:pPr>
              <w:rPr>
                <w:rFonts w:cstheme="minorHAnsi"/>
              </w:rPr>
            </w:pPr>
          </w:p>
        </w:tc>
      </w:tr>
    </w:tbl>
    <w:p w:rsidR="00C6164C" w:rsidRPr="00DC4AF6" w:rsidRDefault="002C72D5" w:rsidP="003309CF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footerReference w:type="default" r:id="rId8"/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D5" w:rsidRDefault="002C72D5" w:rsidP="002E2092">
      <w:pPr>
        <w:spacing w:after="0" w:line="240" w:lineRule="auto"/>
      </w:pPr>
      <w:r>
        <w:separator/>
      </w:r>
    </w:p>
  </w:endnote>
  <w:endnote w:type="continuationSeparator" w:id="0">
    <w:p w:rsidR="002C72D5" w:rsidRDefault="002C72D5" w:rsidP="002E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1586"/>
      <w:docPartObj>
        <w:docPartGallery w:val="Page Numbers (Bottom of Page)"/>
        <w:docPartUnique/>
      </w:docPartObj>
    </w:sdtPr>
    <w:sdtEndPr/>
    <w:sdtContent>
      <w:p w:rsidR="002E2092" w:rsidRDefault="002C7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092" w:rsidRDefault="002E2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D5" w:rsidRDefault="002C72D5" w:rsidP="002E2092">
      <w:pPr>
        <w:spacing w:after="0" w:line="240" w:lineRule="auto"/>
      </w:pPr>
      <w:r>
        <w:separator/>
      </w:r>
    </w:p>
  </w:footnote>
  <w:footnote w:type="continuationSeparator" w:id="0">
    <w:p w:rsidR="002C72D5" w:rsidRDefault="002C72D5" w:rsidP="002E2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50"/>
    <w:multiLevelType w:val="hybridMultilevel"/>
    <w:tmpl w:val="000022EE"/>
    <w:lvl w:ilvl="0" w:tplc="00004B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878"/>
    <w:multiLevelType w:val="hybridMultilevel"/>
    <w:tmpl w:val="00006B36"/>
    <w:lvl w:ilvl="0" w:tplc="00005CF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DB2"/>
    <w:multiLevelType w:val="hybridMultilevel"/>
    <w:tmpl w:val="000033EA"/>
    <w:lvl w:ilvl="0" w:tplc="000023C9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13EC"/>
    <w:rsid w:val="00002D17"/>
    <w:rsid w:val="000103D1"/>
    <w:rsid w:val="000152F5"/>
    <w:rsid w:val="000340BE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A3D1E"/>
    <w:rsid w:val="000D66BF"/>
    <w:rsid w:val="000E75FE"/>
    <w:rsid w:val="000F2337"/>
    <w:rsid w:val="000F2CA4"/>
    <w:rsid w:val="00105E0A"/>
    <w:rsid w:val="00112228"/>
    <w:rsid w:val="00130C25"/>
    <w:rsid w:val="00141867"/>
    <w:rsid w:val="00146627"/>
    <w:rsid w:val="00152092"/>
    <w:rsid w:val="001522FE"/>
    <w:rsid w:val="001649F7"/>
    <w:rsid w:val="00173B14"/>
    <w:rsid w:val="00183804"/>
    <w:rsid w:val="001B5859"/>
    <w:rsid w:val="001D3A66"/>
    <w:rsid w:val="001E0C98"/>
    <w:rsid w:val="001E33D4"/>
    <w:rsid w:val="001E4774"/>
    <w:rsid w:val="001F21E0"/>
    <w:rsid w:val="0020583B"/>
    <w:rsid w:val="002058FE"/>
    <w:rsid w:val="0020732E"/>
    <w:rsid w:val="00213574"/>
    <w:rsid w:val="00214911"/>
    <w:rsid w:val="00226A60"/>
    <w:rsid w:val="002411B6"/>
    <w:rsid w:val="00256B3D"/>
    <w:rsid w:val="0026192F"/>
    <w:rsid w:val="00274F7C"/>
    <w:rsid w:val="00277AFF"/>
    <w:rsid w:val="002962B4"/>
    <w:rsid w:val="002A0312"/>
    <w:rsid w:val="002A2CBC"/>
    <w:rsid w:val="002B056A"/>
    <w:rsid w:val="002B3B7B"/>
    <w:rsid w:val="002C2007"/>
    <w:rsid w:val="002C5B5E"/>
    <w:rsid w:val="002C72D5"/>
    <w:rsid w:val="002D77EC"/>
    <w:rsid w:val="002E2092"/>
    <w:rsid w:val="002E4EF3"/>
    <w:rsid w:val="002F3642"/>
    <w:rsid w:val="00303F60"/>
    <w:rsid w:val="003054E5"/>
    <w:rsid w:val="003169E3"/>
    <w:rsid w:val="003243A6"/>
    <w:rsid w:val="003309CF"/>
    <w:rsid w:val="00331A59"/>
    <w:rsid w:val="003410FD"/>
    <w:rsid w:val="00341475"/>
    <w:rsid w:val="0034527D"/>
    <w:rsid w:val="003550C0"/>
    <w:rsid w:val="0037144D"/>
    <w:rsid w:val="00376F00"/>
    <w:rsid w:val="0038684F"/>
    <w:rsid w:val="003922A6"/>
    <w:rsid w:val="003B0140"/>
    <w:rsid w:val="003C3A9E"/>
    <w:rsid w:val="003D0729"/>
    <w:rsid w:val="003D2C57"/>
    <w:rsid w:val="003D45AD"/>
    <w:rsid w:val="003D6056"/>
    <w:rsid w:val="0040225A"/>
    <w:rsid w:val="00402545"/>
    <w:rsid w:val="00411518"/>
    <w:rsid w:val="00414C5D"/>
    <w:rsid w:val="00416D6A"/>
    <w:rsid w:val="004445F6"/>
    <w:rsid w:val="004515D2"/>
    <w:rsid w:val="00486251"/>
    <w:rsid w:val="00490160"/>
    <w:rsid w:val="004930A2"/>
    <w:rsid w:val="00495D73"/>
    <w:rsid w:val="004B21A3"/>
    <w:rsid w:val="004C6AF9"/>
    <w:rsid w:val="004D335B"/>
    <w:rsid w:val="004E30C4"/>
    <w:rsid w:val="0050441E"/>
    <w:rsid w:val="005132F5"/>
    <w:rsid w:val="00517236"/>
    <w:rsid w:val="00517A2F"/>
    <w:rsid w:val="0052632D"/>
    <w:rsid w:val="00526D4E"/>
    <w:rsid w:val="005341A0"/>
    <w:rsid w:val="00545599"/>
    <w:rsid w:val="00552CD0"/>
    <w:rsid w:val="00571DC4"/>
    <w:rsid w:val="005725CB"/>
    <w:rsid w:val="00574586"/>
    <w:rsid w:val="00576435"/>
    <w:rsid w:val="00576576"/>
    <w:rsid w:val="00580DE9"/>
    <w:rsid w:val="00580DF9"/>
    <w:rsid w:val="00581DE6"/>
    <w:rsid w:val="00582C84"/>
    <w:rsid w:val="005871BD"/>
    <w:rsid w:val="005932AA"/>
    <w:rsid w:val="005A0DB7"/>
    <w:rsid w:val="005A2ADF"/>
    <w:rsid w:val="005C1B99"/>
    <w:rsid w:val="005E6BD5"/>
    <w:rsid w:val="005F532B"/>
    <w:rsid w:val="005F6BD1"/>
    <w:rsid w:val="00603CF1"/>
    <w:rsid w:val="00605879"/>
    <w:rsid w:val="00606447"/>
    <w:rsid w:val="00625848"/>
    <w:rsid w:val="006307E6"/>
    <w:rsid w:val="006326FB"/>
    <w:rsid w:val="00635229"/>
    <w:rsid w:val="0064301E"/>
    <w:rsid w:val="006454C0"/>
    <w:rsid w:val="00650681"/>
    <w:rsid w:val="00656A42"/>
    <w:rsid w:val="00671A4D"/>
    <w:rsid w:val="00672D76"/>
    <w:rsid w:val="00680CB9"/>
    <w:rsid w:val="006832D3"/>
    <w:rsid w:val="006934A3"/>
    <w:rsid w:val="006B3581"/>
    <w:rsid w:val="006D1CB4"/>
    <w:rsid w:val="006F1DE9"/>
    <w:rsid w:val="00700A38"/>
    <w:rsid w:val="00704DFF"/>
    <w:rsid w:val="007147D4"/>
    <w:rsid w:val="00717EF6"/>
    <w:rsid w:val="00725FBD"/>
    <w:rsid w:val="0073174F"/>
    <w:rsid w:val="00757B99"/>
    <w:rsid w:val="00760494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7F24D8"/>
    <w:rsid w:val="00824017"/>
    <w:rsid w:val="00837C0E"/>
    <w:rsid w:val="0084384E"/>
    <w:rsid w:val="00873696"/>
    <w:rsid w:val="0088624C"/>
    <w:rsid w:val="008D5EC3"/>
    <w:rsid w:val="008D6507"/>
    <w:rsid w:val="009021F4"/>
    <w:rsid w:val="009025E8"/>
    <w:rsid w:val="00905B92"/>
    <w:rsid w:val="009106D3"/>
    <w:rsid w:val="009163AC"/>
    <w:rsid w:val="009448CF"/>
    <w:rsid w:val="00945E9B"/>
    <w:rsid w:val="00946899"/>
    <w:rsid w:val="009A40E3"/>
    <w:rsid w:val="009B476C"/>
    <w:rsid w:val="009C45D4"/>
    <w:rsid w:val="009D48A5"/>
    <w:rsid w:val="009D6C4B"/>
    <w:rsid w:val="009F0173"/>
    <w:rsid w:val="009F15F4"/>
    <w:rsid w:val="009F1D21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841FA"/>
    <w:rsid w:val="00A85BBE"/>
    <w:rsid w:val="00A87818"/>
    <w:rsid w:val="00A9060D"/>
    <w:rsid w:val="00AA6789"/>
    <w:rsid w:val="00AB07FF"/>
    <w:rsid w:val="00AC3E18"/>
    <w:rsid w:val="00B02D9F"/>
    <w:rsid w:val="00B14B40"/>
    <w:rsid w:val="00B35030"/>
    <w:rsid w:val="00B454BC"/>
    <w:rsid w:val="00B525BB"/>
    <w:rsid w:val="00B55E6D"/>
    <w:rsid w:val="00B82C13"/>
    <w:rsid w:val="00B875B3"/>
    <w:rsid w:val="00B87DF9"/>
    <w:rsid w:val="00B92B1D"/>
    <w:rsid w:val="00BA2C9D"/>
    <w:rsid w:val="00BB04A7"/>
    <w:rsid w:val="00BB29DE"/>
    <w:rsid w:val="00BC4A5D"/>
    <w:rsid w:val="00BD59D2"/>
    <w:rsid w:val="00BF51E8"/>
    <w:rsid w:val="00BF6A54"/>
    <w:rsid w:val="00C072CB"/>
    <w:rsid w:val="00C11EFC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6071D"/>
    <w:rsid w:val="00C640DC"/>
    <w:rsid w:val="00C71412"/>
    <w:rsid w:val="00C8219D"/>
    <w:rsid w:val="00C90E6B"/>
    <w:rsid w:val="00C96319"/>
    <w:rsid w:val="00CA174A"/>
    <w:rsid w:val="00CA1B86"/>
    <w:rsid w:val="00CB1231"/>
    <w:rsid w:val="00CB39BD"/>
    <w:rsid w:val="00CB5845"/>
    <w:rsid w:val="00CC0412"/>
    <w:rsid w:val="00CC07B0"/>
    <w:rsid w:val="00CE2475"/>
    <w:rsid w:val="00CF66F8"/>
    <w:rsid w:val="00D05E6E"/>
    <w:rsid w:val="00D1402A"/>
    <w:rsid w:val="00D24156"/>
    <w:rsid w:val="00D33D50"/>
    <w:rsid w:val="00D47943"/>
    <w:rsid w:val="00D55123"/>
    <w:rsid w:val="00D57014"/>
    <w:rsid w:val="00D572BE"/>
    <w:rsid w:val="00D701B3"/>
    <w:rsid w:val="00D70EB2"/>
    <w:rsid w:val="00D81DD6"/>
    <w:rsid w:val="00D869AF"/>
    <w:rsid w:val="00D91DF9"/>
    <w:rsid w:val="00DA098D"/>
    <w:rsid w:val="00DA6B3B"/>
    <w:rsid w:val="00DB08F9"/>
    <w:rsid w:val="00DB211E"/>
    <w:rsid w:val="00DC4AF6"/>
    <w:rsid w:val="00DD4299"/>
    <w:rsid w:val="00DE03A8"/>
    <w:rsid w:val="00DE22FE"/>
    <w:rsid w:val="00DF2E10"/>
    <w:rsid w:val="00DF4061"/>
    <w:rsid w:val="00DF44DA"/>
    <w:rsid w:val="00E16751"/>
    <w:rsid w:val="00E509D5"/>
    <w:rsid w:val="00E72BE9"/>
    <w:rsid w:val="00E753CB"/>
    <w:rsid w:val="00E76144"/>
    <w:rsid w:val="00E967B0"/>
    <w:rsid w:val="00EA70A1"/>
    <w:rsid w:val="00EA72D2"/>
    <w:rsid w:val="00EA7C1D"/>
    <w:rsid w:val="00EC4E19"/>
    <w:rsid w:val="00EE0623"/>
    <w:rsid w:val="00EE10D4"/>
    <w:rsid w:val="00EE11AB"/>
    <w:rsid w:val="00EE30CE"/>
    <w:rsid w:val="00F02F19"/>
    <w:rsid w:val="00F06928"/>
    <w:rsid w:val="00F06F96"/>
    <w:rsid w:val="00F1047E"/>
    <w:rsid w:val="00F12012"/>
    <w:rsid w:val="00F13BA5"/>
    <w:rsid w:val="00F341F0"/>
    <w:rsid w:val="00F52393"/>
    <w:rsid w:val="00F62355"/>
    <w:rsid w:val="00F6332F"/>
    <w:rsid w:val="00F705B2"/>
    <w:rsid w:val="00F84101"/>
    <w:rsid w:val="00F84B9F"/>
    <w:rsid w:val="00F86081"/>
    <w:rsid w:val="00F8693F"/>
    <w:rsid w:val="00FB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6E596-D721-40DD-A2E3-335DDC75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E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0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30E4-5335-47B5-9A94-87A5B258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cp:lastPrinted>2019-07-15T08:56:00Z</cp:lastPrinted>
  <dcterms:created xsi:type="dcterms:W3CDTF">2022-11-21T12:56:00Z</dcterms:created>
  <dcterms:modified xsi:type="dcterms:W3CDTF">2022-11-21T12:56:00Z</dcterms:modified>
</cp:coreProperties>
</file>