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E5B" w:rsidRPr="00714E5B" w:rsidRDefault="00714E5B" w:rsidP="00714E5B">
      <w:pPr>
        <w:tabs>
          <w:tab w:val="left" w:pos="2160"/>
        </w:tabs>
        <w:suppressAutoHyphens w:val="0"/>
        <w:rPr>
          <w:rFonts w:ascii="StobiSerif Regular" w:hAnsi="StobiSerif Regular" w:cs="Arial"/>
          <w:color w:val="000000" w:themeColor="text1"/>
          <w:sz w:val="22"/>
          <w:szCs w:val="22"/>
          <w:lang w:eastAsia="en-US"/>
        </w:rPr>
      </w:pPr>
    </w:p>
    <w:p w:rsidR="00714E5B" w:rsidRPr="00714E5B" w:rsidRDefault="00714E5B" w:rsidP="00714E5B">
      <w:pPr>
        <w:suppressAutoHyphens w:val="0"/>
        <w:ind w:firstLine="680"/>
        <w:rPr>
          <w:rFonts w:ascii="StobiSerif Regular" w:hAnsi="StobiSerif Regular" w:cs="Arial"/>
          <w:color w:val="000000" w:themeColor="text1"/>
          <w:sz w:val="22"/>
          <w:szCs w:val="22"/>
          <w:lang w:eastAsia="ar-SA"/>
        </w:rPr>
      </w:pPr>
      <w:r w:rsidRPr="00714E5B">
        <w:rPr>
          <w:rFonts w:ascii="StobiSerif Regular" w:hAnsi="StobiSerif Regular" w:cs="Arial"/>
          <w:color w:val="000000" w:themeColor="text1"/>
          <w:sz w:val="22"/>
          <w:szCs w:val="22"/>
          <w:lang w:eastAsia="ar-SA"/>
        </w:rPr>
        <w:t xml:space="preserve">Министерството за финансии врз основа на член 48 став 4 од Законот за административни службеници </w:t>
      </w:r>
      <w:r w:rsidRPr="00714E5B">
        <w:rPr>
          <w:rFonts w:ascii="StobiSerif Regular" w:hAnsi="StobiSerif Regular"/>
          <w:color w:val="000000" w:themeColor="text1"/>
          <w:sz w:val="22"/>
          <w:szCs w:val="22"/>
          <w:lang w:eastAsia="en-US"/>
        </w:rPr>
        <w:t xml:space="preserve">(„Службен весник на РМ“ број 27/14, 199/14, 48/15, 154/15, 5/16, 142/16, 11/18 и „Службен весник на РСМ“ број 275/19, 14/20, 215/21, 99/22 и 208/24), </w:t>
      </w:r>
      <w:r w:rsidRPr="00714E5B">
        <w:rPr>
          <w:rFonts w:ascii="StobiSerif Regular" w:hAnsi="StobiSerif Regular" w:cs="Arial"/>
          <w:color w:val="000000" w:themeColor="text1"/>
          <w:sz w:val="22"/>
          <w:szCs w:val="22"/>
          <w:lang w:eastAsia="ar-SA"/>
        </w:rPr>
        <w:t xml:space="preserve">член 2 од Правилникот за формата и содржината на интерниот оглас, начинот на поднесување на пријавата за унапредување, начинот на спроведување на административната селекција и интервјуто, како и начинот на нивно бодирање и максималниот број на бодови од постапката на селекција, во зависност од категоријата на работно место за кое е објавен интерниот оглас („Службен весник на Република Македонија“ број 259/24) и </w:t>
      </w:r>
      <w:r w:rsidRPr="00714E5B">
        <w:rPr>
          <w:rFonts w:ascii="StobiSerif Regular" w:hAnsi="StobiSerif Regular" w:cs="Tms Rmn"/>
          <w:color w:val="000000" w:themeColor="text1"/>
          <w:sz w:val="22"/>
          <w:szCs w:val="22"/>
          <w:lang w:eastAsia="en-US"/>
        </w:rPr>
        <w:t xml:space="preserve">Правилникот за систематизација на работните места во Министерството за финансии број 01-6598/1 од 11.06.2025 година, </w:t>
      </w:r>
      <w:r w:rsidRPr="00714E5B">
        <w:rPr>
          <w:rFonts w:ascii="StobiSerif Regular" w:hAnsi="StobiSerif Regular" w:cs="Arial"/>
          <w:color w:val="000000" w:themeColor="text1"/>
          <w:sz w:val="22"/>
          <w:szCs w:val="22"/>
          <w:lang w:eastAsia="ar-SA"/>
        </w:rPr>
        <w:t>објавува</w:t>
      </w:r>
    </w:p>
    <w:p w:rsidR="00714E5B" w:rsidRPr="00714E5B" w:rsidRDefault="00714E5B" w:rsidP="00714E5B">
      <w:pPr>
        <w:suppressAutoHyphens w:val="0"/>
        <w:rPr>
          <w:rFonts w:ascii="StobiSerif Regular" w:hAnsi="StobiSerif Regular"/>
          <w:bCs/>
          <w:color w:val="000000" w:themeColor="text1"/>
          <w:sz w:val="22"/>
          <w:szCs w:val="22"/>
          <w:lang w:eastAsia="en-US"/>
        </w:rPr>
      </w:pPr>
    </w:p>
    <w:p w:rsidR="00714E5B" w:rsidRPr="00714E5B" w:rsidRDefault="00714E5B" w:rsidP="00714E5B">
      <w:pPr>
        <w:suppressAutoHyphens w:val="0"/>
        <w:rPr>
          <w:rFonts w:ascii="StobiSerif Regular" w:hAnsi="StobiSerif Regular" w:cs="Arial"/>
          <w:b/>
          <w:color w:val="000000" w:themeColor="text1"/>
          <w:sz w:val="22"/>
          <w:szCs w:val="22"/>
          <w:lang w:eastAsia="en-US"/>
        </w:rPr>
      </w:pPr>
    </w:p>
    <w:p w:rsidR="00714E5B" w:rsidRPr="00714E5B" w:rsidRDefault="00714E5B" w:rsidP="004E1137">
      <w:pPr>
        <w:tabs>
          <w:tab w:val="left" w:pos="2160"/>
        </w:tabs>
        <w:suppressAutoHyphens w:val="0"/>
        <w:jc w:val="center"/>
        <w:rPr>
          <w:rFonts w:ascii="StobiSerif Regular" w:hAnsi="StobiSerif Regular" w:cs="Arial"/>
          <w:b/>
          <w:color w:val="000000" w:themeColor="text1"/>
          <w:sz w:val="22"/>
          <w:szCs w:val="22"/>
          <w:lang w:eastAsia="en-US"/>
        </w:rPr>
      </w:pPr>
      <w:r w:rsidRPr="00714E5B">
        <w:rPr>
          <w:rFonts w:ascii="StobiSerif Regular" w:hAnsi="StobiSerif Regular" w:cs="Arial"/>
          <w:b/>
          <w:color w:val="000000" w:themeColor="text1"/>
          <w:sz w:val="22"/>
          <w:szCs w:val="22"/>
          <w:lang w:eastAsia="en-US"/>
        </w:rPr>
        <w:t>ИНТЕРЕН ОГЛАС БРОЈ 2/2025 ЗА УНАПРЕДУВАЊЕ НА АДМИНИСТРАТИВНИ СЛУЖБЕНИЦИ ВО МИНИСТЕРСТВОТО ЗА ФИНАНСИИ</w:t>
      </w:r>
    </w:p>
    <w:p w:rsidR="00714E5B" w:rsidRPr="00714E5B" w:rsidRDefault="00714E5B" w:rsidP="004E1137">
      <w:pPr>
        <w:tabs>
          <w:tab w:val="left" w:pos="2160"/>
        </w:tabs>
        <w:suppressAutoHyphens w:val="0"/>
        <w:jc w:val="center"/>
        <w:rPr>
          <w:rFonts w:ascii="StobiSerif Regular" w:hAnsi="StobiSerif Regular" w:cs="Arial"/>
          <w:color w:val="000000" w:themeColor="text1"/>
          <w:sz w:val="22"/>
          <w:szCs w:val="22"/>
          <w:lang w:eastAsia="en-US"/>
        </w:rPr>
      </w:pPr>
    </w:p>
    <w:p w:rsidR="00714E5B" w:rsidRPr="00714E5B" w:rsidRDefault="00714E5B" w:rsidP="00714E5B">
      <w:pPr>
        <w:tabs>
          <w:tab w:val="left" w:pos="2160"/>
        </w:tabs>
        <w:suppressAutoHyphens w:val="0"/>
        <w:rPr>
          <w:rFonts w:ascii="StobiSerif Regular" w:hAnsi="StobiSerif Regular" w:cs="Arial"/>
          <w:color w:val="000000" w:themeColor="text1"/>
          <w:sz w:val="22"/>
          <w:szCs w:val="22"/>
          <w:lang w:eastAsia="en-US"/>
        </w:rPr>
      </w:pPr>
    </w:p>
    <w:p w:rsidR="00714E5B" w:rsidRPr="00714E5B" w:rsidRDefault="00714E5B" w:rsidP="00714E5B">
      <w:pPr>
        <w:suppressAutoHyphens w:val="0"/>
        <w:rPr>
          <w:rFonts w:ascii="StobiSerif Regular" w:hAnsi="StobiSerif Regular" w:cs="Arial"/>
          <w:color w:val="000000" w:themeColor="text1"/>
          <w:sz w:val="22"/>
          <w:szCs w:val="22"/>
          <w:lang w:eastAsia="en-US"/>
        </w:rPr>
      </w:pPr>
      <w:r w:rsidRPr="00714E5B">
        <w:rPr>
          <w:rFonts w:ascii="StobiSerif Regular" w:hAnsi="StobiSerif Regular" w:cs="Arial"/>
          <w:color w:val="000000" w:themeColor="text1"/>
          <w:sz w:val="22"/>
          <w:szCs w:val="22"/>
          <w:lang w:eastAsia="en-US"/>
        </w:rPr>
        <w:tab/>
        <w:t>Министерството за финансии објавува интерен оглас за унапредување на 1</w:t>
      </w:r>
      <w:r w:rsidR="006F154B">
        <w:rPr>
          <w:rFonts w:ascii="StobiSerif Regular" w:hAnsi="StobiSerif Regular" w:cs="Arial"/>
          <w:color w:val="000000" w:themeColor="text1"/>
          <w:sz w:val="22"/>
          <w:szCs w:val="22"/>
          <w:lang w:val="en-US" w:eastAsia="en-US"/>
        </w:rPr>
        <w:t>5</w:t>
      </w:r>
      <w:r w:rsidRPr="00714E5B">
        <w:rPr>
          <w:rFonts w:ascii="StobiSerif Regular" w:hAnsi="StobiSerif Regular" w:cs="Arial"/>
          <w:color w:val="000000" w:themeColor="text1"/>
          <w:sz w:val="22"/>
          <w:szCs w:val="22"/>
          <w:lang w:eastAsia="en-US"/>
        </w:rPr>
        <w:t xml:space="preserve"> административни службеници, на следниве работни места:</w:t>
      </w:r>
    </w:p>
    <w:p w:rsidR="00714E5B" w:rsidRPr="00714E5B" w:rsidRDefault="00714E5B" w:rsidP="00714E5B">
      <w:pPr>
        <w:suppressAutoHyphens w:val="0"/>
        <w:rPr>
          <w:rFonts w:ascii="StobiSerif Regular" w:hAnsi="StobiSerif Regular"/>
          <w:color w:val="000000" w:themeColor="text1"/>
          <w:sz w:val="22"/>
          <w:szCs w:val="22"/>
          <w:lang w:eastAsia="en-US"/>
        </w:rPr>
      </w:pPr>
    </w:p>
    <w:p w:rsidR="00714E5B" w:rsidRPr="00714E5B"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eastAsia="zh-CN" w:bidi="mk-MK"/>
        </w:rPr>
      </w:pPr>
      <w:bookmarkStart w:id="0" w:name="_Hlk202886499"/>
      <w:r w:rsidRPr="00714E5B">
        <w:rPr>
          <w:rFonts w:ascii="StobiSerif Regular" w:eastAsia="Arial Unicode MS" w:hAnsi="StobiSerif Regular" w:cs="Tahoma"/>
          <w:color w:val="000000" w:themeColor="text1"/>
          <w:kern w:val="1"/>
          <w:sz w:val="22"/>
          <w:szCs w:val="22"/>
          <w:lang w:eastAsia="zh-CN" w:bidi="mk-MK"/>
        </w:rPr>
        <w:t>УПР0101Б02000, Ниво Б2, Раководител на сектор за управување со јавен долг</w:t>
      </w:r>
      <w:r w:rsidRPr="004E1137">
        <w:rPr>
          <w:rFonts w:ascii="StobiSerif Regular" w:eastAsia="Arial Unicode MS" w:hAnsi="StobiSerif Regular" w:cs="Tahoma"/>
          <w:color w:val="000000" w:themeColor="text1"/>
          <w:kern w:val="1"/>
          <w:sz w:val="22"/>
          <w:szCs w:val="22"/>
          <w:lang w:eastAsia="zh-CN" w:bidi="mk-MK"/>
        </w:rPr>
        <w:t>,</w:t>
      </w:r>
      <w:r w:rsidRPr="004E1137">
        <w:t xml:space="preserve"> </w:t>
      </w:r>
      <w:r w:rsidRPr="004E1137">
        <w:rPr>
          <w:rFonts w:ascii="StobiSerif Regular" w:eastAsia="Arial Unicode MS" w:hAnsi="StobiSerif Regular" w:cs="Tahoma"/>
          <w:color w:val="000000" w:themeColor="text1"/>
          <w:kern w:val="1"/>
          <w:sz w:val="22"/>
          <w:szCs w:val="22"/>
          <w:lang w:eastAsia="zh-CN" w:bidi="mk-MK"/>
        </w:rPr>
        <w:t xml:space="preserve">Сектор за управување со јавен долг </w:t>
      </w:r>
      <w:r w:rsidRPr="00714E5B">
        <w:rPr>
          <w:rFonts w:ascii="StobiSerif Regular" w:eastAsia="Arial Unicode MS" w:hAnsi="StobiSerif Regular" w:cs="Tahoma"/>
          <w:color w:val="000000" w:themeColor="text1"/>
          <w:kern w:val="1"/>
          <w:sz w:val="22"/>
          <w:szCs w:val="22"/>
          <w:lang w:eastAsia="zh-CN" w:bidi="mk-MK"/>
        </w:rPr>
        <w:t xml:space="preserve">....................1 извршител; </w:t>
      </w:r>
    </w:p>
    <w:p w:rsidR="00714E5B" w:rsidRPr="00714E5B" w:rsidRDefault="00714E5B" w:rsidP="00714E5B">
      <w:pPr>
        <w:suppressAutoHyphens w:val="0"/>
        <w:ind w:left="720"/>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Вид на образование: општествени науки - економија и бизнис или право;</w:t>
      </w:r>
    </w:p>
    <w:p w:rsidR="00714E5B" w:rsidRPr="00714E5B" w:rsidRDefault="00714E5B" w:rsidP="00714E5B">
      <w:pPr>
        <w:suppressAutoHyphens w:val="0"/>
        <w:ind w:left="720"/>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Паричен нето износ на збирот од делот на плата за степен на образование и делот на плата за ниво: 49.092,00 денари.</w:t>
      </w:r>
    </w:p>
    <w:bookmarkEnd w:id="0"/>
    <w:p w:rsidR="00714E5B" w:rsidRPr="00714E5B" w:rsidRDefault="00714E5B" w:rsidP="00714E5B">
      <w:pPr>
        <w:suppressAutoHyphens w:val="0"/>
        <w:rPr>
          <w:rFonts w:ascii="StobiSerif Regular" w:hAnsi="StobiSerif Regular"/>
          <w:color w:val="000000" w:themeColor="text1"/>
          <w:sz w:val="22"/>
          <w:szCs w:val="22"/>
          <w:lang w:eastAsia="en-US"/>
        </w:rPr>
      </w:pPr>
    </w:p>
    <w:p w:rsidR="00714E5B" w:rsidRPr="00714E5B"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eastAsia="zh-CN" w:bidi="mk-MK"/>
        </w:rPr>
      </w:pPr>
      <w:bookmarkStart w:id="1" w:name="_Hlk202886542"/>
      <w:r w:rsidRPr="00714E5B">
        <w:rPr>
          <w:rFonts w:ascii="StobiSerif Regular" w:eastAsia="Arial Unicode MS" w:hAnsi="StobiSerif Regular" w:cs="Tahoma"/>
          <w:color w:val="000000" w:themeColor="text1"/>
          <w:kern w:val="1"/>
          <w:sz w:val="22"/>
          <w:szCs w:val="22"/>
          <w:lang w:eastAsia="zh-CN" w:bidi="mk-MK"/>
        </w:rPr>
        <w:t>УПР0101Б02000, Ниво Б2, Раководител на сектор за меѓународни финансиски односи</w:t>
      </w:r>
      <w:r w:rsidRPr="004E1137">
        <w:rPr>
          <w:rFonts w:ascii="StobiSerif Regular" w:eastAsia="Arial Unicode MS" w:hAnsi="StobiSerif Regular" w:cs="Tahoma"/>
          <w:color w:val="000000" w:themeColor="text1"/>
          <w:kern w:val="1"/>
          <w:sz w:val="22"/>
          <w:szCs w:val="22"/>
          <w:lang w:eastAsia="zh-CN" w:bidi="mk-MK"/>
        </w:rPr>
        <w:t>, Сектор за меѓународни финансиски односи</w:t>
      </w:r>
      <w:r w:rsidRPr="00714E5B">
        <w:rPr>
          <w:rFonts w:ascii="StobiSerif Regular" w:eastAsia="Arial Unicode MS" w:hAnsi="StobiSerif Regular" w:cs="Tahoma"/>
          <w:color w:val="000000" w:themeColor="text1"/>
          <w:kern w:val="1"/>
          <w:sz w:val="22"/>
          <w:szCs w:val="22"/>
          <w:lang w:eastAsia="zh-CN" w:bidi="mk-MK"/>
        </w:rPr>
        <w:t xml:space="preserve">....................1 извршител; </w:t>
      </w:r>
    </w:p>
    <w:p w:rsidR="00714E5B" w:rsidRPr="00714E5B" w:rsidRDefault="00714E5B" w:rsidP="00714E5B">
      <w:pPr>
        <w:suppressAutoHyphens w:val="0"/>
        <w:ind w:left="720"/>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Вид на образование: општествени науки - економија и бизнис</w:t>
      </w:r>
      <w:r w:rsidRPr="004E1137">
        <w:rPr>
          <w:rFonts w:ascii="StobiSerif Regular" w:eastAsia="Arial Unicode MS" w:hAnsi="StobiSerif Regular" w:cs="Tahoma"/>
          <w:color w:val="000000" w:themeColor="text1"/>
          <w:kern w:val="1"/>
          <w:sz w:val="22"/>
          <w:szCs w:val="22"/>
          <w:lang w:eastAsia="zh-CN" w:bidi="mk-MK"/>
        </w:rPr>
        <w:t xml:space="preserve"> или право;</w:t>
      </w:r>
    </w:p>
    <w:p w:rsidR="00714E5B" w:rsidRPr="00714E5B" w:rsidRDefault="00714E5B" w:rsidP="00714E5B">
      <w:pPr>
        <w:suppressAutoHyphens w:val="0"/>
        <w:ind w:left="720"/>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Паричен нето износ на збирот од делот на плата за степен на образование и делот на плата за ниво: 49.092,00 денари.</w:t>
      </w:r>
    </w:p>
    <w:bookmarkEnd w:id="1"/>
    <w:p w:rsidR="00714E5B" w:rsidRPr="00714E5B" w:rsidRDefault="00714E5B" w:rsidP="00714E5B">
      <w:pPr>
        <w:widowControl w:val="0"/>
        <w:rPr>
          <w:rFonts w:ascii="StobiSerif Regular" w:hAnsi="StobiSerif Regular"/>
          <w:color w:val="000000" w:themeColor="text1"/>
          <w:sz w:val="22"/>
          <w:szCs w:val="22"/>
          <w:highlight w:val="yellow"/>
          <w:lang w:eastAsia="en-US"/>
        </w:rPr>
      </w:pPr>
    </w:p>
    <w:p w:rsidR="00714E5B" w:rsidRPr="00714E5B" w:rsidRDefault="00714E5B" w:rsidP="00714E5B">
      <w:pPr>
        <w:widowControl w:val="0"/>
        <w:numPr>
          <w:ilvl w:val="0"/>
          <w:numId w:val="29"/>
        </w:numPr>
        <w:suppressAutoHyphens w:val="0"/>
        <w:rPr>
          <w:rFonts w:ascii="StobiSerif Regular" w:hAnsi="StobiSerif Regular"/>
          <w:color w:val="000000" w:themeColor="text1"/>
          <w:sz w:val="22"/>
          <w:szCs w:val="22"/>
        </w:rPr>
      </w:pPr>
      <w:bookmarkStart w:id="2" w:name="_Hlk202886617"/>
      <w:r w:rsidRPr="00714E5B">
        <w:rPr>
          <w:rFonts w:ascii="StobiSerif Regular" w:hAnsi="StobiSerif Regular"/>
          <w:color w:val="000000" w:themeColor="text1"/>
          <w:sz w:val="22"/>
          <w:szCs w:val="22"/>
          <w:lang w:eastAsia="en-US"/>
        </w:rPr>
        <w:t xml:space="preserve">УПР0101Б02000, Ниво Б2, </w:t>
      </w:r>
      <w:r w:rsidRPr="00714E5B">
        <w:rPr>
          <w:rFonts w:ascii="StobiSerif Regular" w:hAnsi="StobiSerif Regular"/>
          <w:color w:val="000000" w:themeColor="text1"/>
          <w:sz w:val="22"/>
          <w:szCs w:val="22"/>
        </w:rPr>
        <w:t>Раководител на сектор за управување со човечки ресурси</w:t>
      </w:r>
      <w:r w:rsidRPr="004E1137">
        <w:rPr>
          <w:rFonts w:ascii="StobiSerif Regular" w:hAnsi="StobiSerif Regular"/>
          <w:color w:val="000000" w:themeColor="text1"/>
          <w:sz w:val="22"/>
          <w:szCs w:val="22"/>
        </w:rPr>
        <w:t>,  Сектор за управување со човечки ресурси</w:t>
      </w:r>
      <w:r w:rsidRPr="00714E5B">
        <w:rPr>
          <w:rFonts w:ascii="StobiSerif Regular" w:hAnsi="StobiSerif Regular"/>
          <w:color w:val="000000" w:themeColor="text1"/>
          <w:sz w:val="22"/>
          <w:szCs w:val="22"/>
        </w:rPr>
        <w:t>....................1 извршител;</w:t>
      </w:r>
    </w:p>
    <w:p w:rsidR="00714E5B" w:rsidRPr="00714E5B" w:rsidRDefault="00714E5B" w:rsidP="00714E5B">
      <w:pPr>
        <w:ind w:left="72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 xml:space="preserve">Вид на образование: </w:t>
      </w:r>
      <w:r w:rsidRPr="004E1137">
        <w:rPr>
          <w:rFonts w:ascii="StobiSerif Regular" w:eastAsia="Arial Unicode MS" w:hAnsi="StobiSerif Regular" w:cs="Tahoma"/>
          <w:color w:val="000000" w:themeColor="text1"/>
          <w:kern w:val="1"/>
          <w:sz w:val="22"/>
          <w:szCs w:val="22"/>
          <w:lang w:eastAsia="zh-CN" w:bidi="mk-MK"/>
        </w:rPr>
        <w:t>општествени науки - право или политички науки;</w:t>
      </w:r>
    </w:p>
    <w:p w:rsidR="00714E5B" w:rsidRPr="00714E5B" w:rsidRDefault="00714E5B" w:rsidP="00714E5B">
      <w:pPr>
        <w:suppressAutoHyphens w:val="0"/>
        <w:ind w:left="720"/>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 xml:space="preserve">Паричен нето износ на збирот од делот на плата за степен на образование и делот на плата за ниво: </w:t>
      </w:r>
      <w:r w:rsidRPr="004E1137">
        <w:rPr>
          <w:rFonts w:ascii="StobiSerif Regular" w:eastAsia="Arial Unicode MS" w:hAnsi="StobiSerif Regular" w:cs="Tahoma"/>
          <w:color w:val="000000" w:themeColor="text1"/>
          <w:kern w:val="1"/>
          <w:sz w:val="22"/>
          <w:szCs w:val="22"/>
          <w:lang w:eastAsia="zh-CN" w:bidi="mk-MK"/>
        </w:rPr>
        <w:t>49.092</w:t>
      </w:r>
      <w:r w:rsidRPr="00714E5B">
        <w:rPr>
          <w:rFonts w:ascii="StobiSerif Regular" w:eastAsia="Arial Unicode MS" w:hAnsi="StobiSerif Regular" w:cs="Tahoma"/>
          <w:color w:val="000000" w:themeColor="text1"/>
          <w:kern w:val="1"/>
          <w:sz w:val="22"/>
          <w:szCs w:val="22"/>
          <w:lang w:eastAsia="zh-CN" w:bidi="mk-MK"/>
        </w:rPr>
        <w:t>,00 денари.</w:t>
      </w:r>
    </w:p>
    <w:bookmarkEnd w:id="2"/>
    <w:p w:rsidR="00714E5B" w:rsidRPr="00714E5B" w:rsidRDefault="00714E5B" w:rsidP="00714E5B">
      <w:pPr>
        <w:widowControl w:val="0"/>
        <w:ind w:left="750"/>
        <w:rPr>
          <w:rFonts w:ascii="StobiSerif Regular" w:hAnsi="StobiSerif Regular"/>
          <w:color w:val="000000" w:themeColor="text1"/>
          <w:sz w:val="22"/>
          <w:szCs w:val="22"/>
          <w:lang w:eastAsia="en-US"/>
        </w:rPr>
      </w:pPr>
    </w:p>
    <w:p w:rsidR="00714E5B" w:rsidRPr="00714E5B" w:rsidRDefault="00714E5B" w:rsidP="00714E5B">
      <w:pPr>
        <w:widowControl w:val="0"/>
        <w:numPr>
          <w:ilvl w:val="0"/>
          <w:numId w:val="29"/>
        </w:numPr>
        <w:suppressAutoHyphens w:val="0"/>
        <w:rPr>
          <w:rFonts w:ascii="StobiSerif Regular" w:hAnsi="StobiSerif Regular"/>
          <w:color w:val="000000" w:themeColor="text1"/>
          <w:sz w:val="22"/>
          <w:szCs w:val="22"/>
        </w:rPr>
      </w:pPr>
      <w:r w:rsidRPr="00714E5B">
        <w:rPr>
          <w:rFonts w:ascii="StobiSerif Regular" w:hAnsi="StobiSerif Regular"/>
          <w:color w:val="000000" w:themeColor="text1"/>
          <w:sz w:val="22"/>
          <w:szCs w:val="22"/>
          <w:lang w:eastAsia="en-US"/>
        </w:rPr>
        <w:t xml:space="preserve">УПР0101Б02000, Ниво Б2, </w:t>
      </w:r>
      <w:r w:rsidRPr="00714E5B">
        <w:rPr>
          <w:rFonts w:ascii="StobiSerif Regular" w:hAnsi="StobiSerif Regular"/>
          <w:color w:val="000000" w:themeColor="text1"/>
          <w:sz w:val="22"/>
          <w:szCs w:val="22"/>
        </w:rPr>
        <w:t xml:space="preserve">Раководител на Сектор за следење и анализа на финансиското работење на јавните претпријатија, Сектор за следење и анализа на финансиското работење на јавните претпријатија....................1 извршител; </w:t>
      </w:r>
    </w:p>
    <w:p w:rsidR="00714E5B" w:rsidRPr="00714E5B" w:rsidRDefault="00714E5B" w:rsidP="00714E5B">
      <w:pPr>
        <w:ind w:left="72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Вид на образование: општествени науки - економија и бизнис</w:t>
      </w:r>
    </w:p>
    <w:p w:rsidR="00714E5B" w:rsidRPr="004E1137" w:rsidRDefault="00714E5B" w:rsidP="00714E5B">
      <w:pPr>
        <w:suppressAutoHyphens w:val="0"/>
        <w:ind w:left="720"/>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 xml:space="preserve">Паричен нето износ на збирот од делот на плата за степен на образование и делот на плата за ниво: </w:t>
      </w:r>
      <w:r w:rsidRPr="004E1137">
        <w:rPr>
          <w:rFonts w:ascii="StobiSerif Regular" w:eastAsia="Arial Unicode MS" w:hAnsi="StobiSerif Regular" w:cs="Tahoma"/>
          <w:color w:val="000000" w:themeColor="text1"/>
          <w:kern w:val="1"/>
          <w:sz w:val="22"/>
          <w:szCs w:val="22"/>
          <w:lang w:eastAsia="zh-CN" w:bidi="mk-MK"/>
        </w:rPr>
        <w:t>49.092</w:t>
      </w:r>
      <w:r w:rsidRPr="00714E5B">
        <w:rPr>
          <w:rFonts w:ascii="StobiSerif Regular" w:eastAsia="Arial Unicode MS" w:hAnsi="StobiSerif Regular" w:cs="Tahoma"/>
          <w:color w:val="000000" w:themeColor="text1"/>
          <w:kern w:val="1"/>
          <w:sz w:val="22"/>
          <w:szCs w:val="22"/>
          <w:lang w:eastAsia="zh-CN" w:bidi="mk-MK"/>
        </w:rPr>
        <w:t>,00 денари.</w:t>
      </w:r>
    </w:p>
    <w:p w:rsidR="00714E5B" w:rsidRPr="00714E5B" w:rsidRDefault="00714E5B" w:rsidP="00714E5B">
      <w:pPr>
        <w:suppressAutoHyphens w:val="0"/>
        <w:ind w:left="720"/>
        <w:rPr>
          <w:rFonts w:ascii="StobiSerif Regular" w:eastAsia="Arial Unicode MS" w:hAnsi="StobiSerif Regular" w:cs="Tahoma"/>
          <w:color w:val="000000" w:themeColor="text1"/>
          <w:kern w:val="1"/>
          <w:sz w:val="22"/>
          <w:szCs w:val="22"/>
          <w:lang w:eastAsia="zh-CN" w:bidi="mk-MK"/>
        </w:rPr>
      </w:pPr>
    </w:p>
    <w:p w:rsidR="00714E5B" w:rsidRPr="00714E5B" w:rsidRDefault="00714E5B" w:rsidP="00714E5B">
      <w:pPr>
        <w:suppressAutoHyphens w:val="0"/>
        <w:rPr>
          <w:rFonts w:ascii="StobiSerif Regular" w:hAnsi="StobiSerif Regular"/>
          <w:color w:val="000000" w:themeColor="text1"/>
          <w:sz w:val="22"/>
          <w:szCs w:val="22"/>
          <w:lang w:eastAsia="en-US"/>
        </w:rPr>
      </w:pPr>
    </w:p>
    <w:p w:rsidR="00714E5B" w:rsidRPr="00714E5B"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bookmarkStart w:id="3" w:name="_Hlk202888232"/>
      <w:r w:rsidRPr="00714E5B">
        <w:rPr>
          <w:rFonts w:ascii="StobiSerif Regular" w:eastAsia="Arial Unicode MS" w:hAnsi="StobiSerif Regular" w:cs="Tahoma"/>
          <w:color w:val="000000" w:themeColor="text1"/>
          <w:kern w:val="1"/>
          <w:sz w:val="22"/>
          <w:szCs w:val="22"/>
          <w:lang w:eastAsia="zh-CN" w:bidi="mk-MK"/>
        </w:rPr>
        <w:t>УПР0101Б0</w:t>
      </w:r>
      <w:r w:rsidRPr="004E1137">
        <w:rPr>
          <w:rFonts w:ascii="StobiSerif Regular" w:eastAsia="Arial Unicode MS" w:hAnsi="StobiSerif Regular" w:cs="Tahoma"/>
          <w:color w:val="000000" w:themeColor="text1"/>
          <w:kern w:val="1"/>
          <w:sz w:val="22"/>
          <w:szCs w:val="22"/>
          <w:lang w:eastAsia="zh-CN" w:bidi="mk-MK"/>
        </w:rPr>
        <w:t>3</w:t>
      </w:r>
      <w:r w:rsidRPr="00714E5B">
        <w:rPr>
          <w:rFonts w:ascii="StobiSerif Regular" w:eastAsia="Arial Unicode MS" w:hAnsi="StobiSerif Regular" w:cs="Tahoma"/>
          <w:color w:val="000000" w:themeColor="text1"/>
          <w:kern w:val="1"/>
          <w:sz w:val="22"/>
          <w:szCs w:val="22"/>
          <w:lang w:eastAsia="zh-CN" w:bidi="mk-MK"/>
        </w:rPr>
        <w:t xml:space="preserve">000, </w:t>
      </w:r>
      <w:r w:rsidRPr="00714E5B">
        <w:rPr>
          <w:rFonts w:ascii="StobiSerif Regular" w:eastAsia="Arial Unicode MS" w:hAnsi="StobiSerif Regular" w:cs="Tahoma"/>
          <w:color w:val="000000" w:themeColor="text1"/>
          <w:kern w:val="1"/>
          <w:sz w:val="22"/>
          <w:szCs w:val="22"/>
          <w:lang w:bidi="mk-MK"/>
        </w:rPr>
        <w:t xml:space="preserve">Ниво Б3, Помошник раководител на Сектор Кабинет на министерот за односи со јавност и протокол, Сектор Кабинет на министерот....................1 извршител; </w:t>
      </w:r>
    </w:p>
    <w:p w:rsidR="00714E5B" w:rsidRPr="00714E5B" w:rsidRDefault="00714E5B" w:rsidP="00714E5B">
      <w:pPr>
        <w:ind w:left="72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 xml:space="preserve">Вид на образование: </w:t>
      </w:r>
      <w:r w:rsidRPr="004E1137">
        <w:rPr>
          <w:rFonts w:ascii="StobiSerif Regular" w:eastAsia="Arial Unicode MS" w:hAnsi="StobiSerif Regular" w:cs="Tahoma"/>
          <w:color w:val="000000" w:themeColor="text1"/>
          <w:kern w:val="1"/>
          <w:sz w:val="22"/>
          <w:szCs w:val="22"/>
          <w:lang w:eastAsia="zh-CN" w:bidi="mk-MK"/>
        </w:rPr>
        <w:t>општествени науки – право или економија и бизнис или медиуми и комуникации</w:t>
      </w:r>
      <w:r w:rsidRPr="00714E5B">
        <w:rPr>
          <w:rFonts w:ascii="StobiSerif Regular" w:eastAsia="Arial Unicode MS" w:hAnsi="StobiSerif Regular" w:cs="Tahoma"/>
          <w:color w:val="000000" w:themeColor="text1"/>
          <w:kern w:val="1"/>
          <w:sz w:val="22"/>
          <w:szCs w:val="22"/>
          <w:lang w:eastAsia="zh-CN" w:bidi="mk-MK"/>
        </w:rPr>
        <w:t>.</w:t>
      </w:r>
    </w:p>
    <w:p w:rsidR="00714E5B" w:rsidRPr="00714E5B" w:rsidRDefault="00714E5B" w:rsidP="00714E5B">
      <w:pPr>
        <w:ind w:left="72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 xml:space="preserve">Паричен нето износ на збирот од делот на плата за степен на образование и делот на плата за ниво: </w:t>
      </w:r>
      <w:r w:rsidRPr="004E1137">
        <w:rPr>
          <w:rFonts w:ascii="StobiSerif Regular" w:eastAsia="Arial Unicode MS" w:hAnsi="StobiSerif Regular" w:cs="Tahoma"/>
          <w:color w:val="000000" w:themeColor="text1"/>
          <w:kern w:val="1"/>
          <w:sz w:val="22"/>
          <w:szCs w:val="22"/>
          <w:lang w:eastAsia="zh-CN" w:bidi="mk-MK"/>
        </w:rPr>
        <w:t>43.821</w:t>
      </w:r>
      <w:r w:rsidRPr="00714E5B">
        <w:rPr>
          <w:rFonts w:ascii="StobiSerif Regular" w:eastAsia="Arial Unicode MS" w:hAnsi="StobiSerif Regular" w:cs="Tahoma"/>
          <w:color w:val="000000" w:themeColor="text1"/>
          <w:kern w:val="1"/>
          <w:sz w:val="22"/>
          <w:szCs w:val="22"/>
          <w:lang w:eastAsia="zh-CN" w:bidi="mk-MK"/>
        </w:rPr>
        <w:t>,00 денари.</w:t>
      </w:r>
      <w:bookmarkEnd w:id="3"/>
    </w:p>
    <w:p w:rsidR="00714E5B" w:rsidRPr="00714E5B" w:rsidRDefault="00714E5B" w:rsidP="00714E5B">
      <w:pPr>
        <w:widowControl w:val="0"/>
        <w:rPr>
          <w:rFonts w:ascii="StobiSerif Regular" w:hAnsi="StobiSerif Regular"/>
          <w:color w:val="000000" w:themeColor="text1"/>
          <w:sz w:val="22"/>
          <w:szCs w:val="22"/>
          <w:highlight w:val="yellow"/>
          <w:lang w:eastAsia="en-US"/>
        </w:rPr>
      </w:pPr>
    </w:p>
    <w:p w:rsidR="00714E5B" w:rsidRPr="00714E5B"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r w:rsidRPr="00714E5B">
        <w:rPr>
          <w:rFonts w:ascii="StobiSerif Regular" w:eastAsia="Arial Unicode MS" w:hAnsi="StobiSerif Regular" w:cs="Tahoma"/>
          <w:color w:val="000000" w:themeColor="text1"/>
          <w:kern w:val="1"/>
          <w:sz w:val="22"/>
          <w:szCs w:val="22"/>
          <w:lang w:eastAsia="zh-CN" w:bidi="mk-MK"/>
        </w:rPr>
        <w:t>УПР0101Б0</w:t>
      </w:r>
      <w:r w:rsidRPr="004E1137">
        <w:rPr>
          <w:rFonts w:ascii="StobiSerif Regular" w:eastAsia="Arial Unicode MS" w:hAnsi="StobiSerif Regular" w:cs="Tahoma"/>
          <w:color w:val="000000" w:themeColor="text1"/>
          <w:kern w:val="1"/>
          <w:sz w:val="22"/>
          <w:szCs w:val="22"/>
          <w:lang w:eastAsia="zh-CN" w:bidi="mk-MK"/>
        </w:rPr>
        <w:t>4</w:t>
      </w:r>
      <w:r w:rsidRPr="00714E5B">
        <w:rPr>
          <w:rFonts w:ascii="StobiSerif Regular" w:eastAsia="Arial Unicode MS" w:hAnsi="StobiSerif Regular" w:cs="Tahoma"/>
          <w:color w:val="000000" w:themeColor="text1"/>
          <w:kern w:val="1"/>
          <w:sz w:val="22"/>
          <w:szCs w:val="22"/>
          <w:lang w:eastAsia="zh-CN" w:bidi="mk-MK"/>
        </w:rPr>
        <w:t xml:space="preserve">000, </w:t>
      </w:r>
      <w:r w:rsidRPr="00714E5B">
        <w:rPr>
          <w:rFonts w:ascii="StobiSerif Regular" w:eastAsia="Arial Unicode MS" w:hAnsi="StobiSerif Regular" w:cs="Tahoma"/>
          <w:color w:val="000000" w:themeColor="text1"/>
          <w:kern w:val="1"/>
          <w:sz w:val="22"/>
          <w:szCs w:val="22"/>
          <w:lang w:bidi="mk-MK"/>
        </w:rPr>
        <w:t xml:space="preserve">Ниво Б4, Раководител на одделение за набавки, Одделение за набавки, Сектор за правни работи....................1 извршител; </w:t>
      </w:r>
    </w:p>
    <w:p w:rsidR="00714E5B" w:rsidRDefault="00714E5B" w:rsidP="00714E5B">
      <w:pPr>
        <w:widowControl w:val="0"/>
        <w:ind w:left="72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Вид на образование: </w:t>
      </w:r>
      <w:r w:rsidR="00535317" w:rsidRPr="004E1137">
        <w:rPr>
          <w:rFonts w:ascii="StobiSerif Regular" w:hAnsi="StobiSerif Regular"/>
          <w:color w:val="000000" w:themeColor="text1"/>
          <w:sz w:val="22"/>
          <w:szCs w:val="22"/>
          <w:lang w:eastAsia="en-US"/>
        </w:rPr>
        <w:t>општествени науки - економија и бизнис или право</w:t>
      </w:r>
      <w:r w:rsidRPr="00714E5B">
        <w:rPr>
          <w:rFonts w:ascii="StobiSerif Regular" w:hAnsi="StobiSerif Regular"/>
          <w:color w:val="000000" w:themeColor="text1"/>
          <w:sz w:val="22"/>
          <w:szCs w:val="22"/>
          <w:lang w:eastAsia="en-US"/>
        </w:rPr>
        <w:t>.</w:t>
      </w:r>
    </w:p>
    <w:p w:rsidR="00F22D17" w:rsidRPr="006F154B" w:rsidRDefault="00F22D17" w:rsidP="00714E5B">
      <w:pPr>
        <w:widowControl w:val="0"/>
        <w:ind w:left="720"/>
        <w:rPr>
          <w:rFonts w:ascii="StobiSerif Regular" w:hAnsi="StobiSerif Regular"/>
          <w:color w:val="000000" w:themeColor="text1"/>
          <w:sz w:val="22"/>
          <w:szCs w:val="22"/>
          <w:lang w:val="en-US" w:eastAsia="en-US"/>
        </w:rPr>
      </w:pPr>
      <w:r w:rsidRPr="00F22D17">
        <w:rPr>
          <w:rFonts w:ascii="StobiSerif Regular" w:hAnsi="StobiSerif Regular" w:cs="StobiSerif Regular"/>
          <w:sz w:val="22"/>
          <w:szCs w:val="22"/>
        </w:rPr>
        <w:t>Други посебни услови</w:t>
      </w:r>
      <w:r>
        <w:rPr>
          <w:rFonts w:ascii="StobiSerif Regular" w:hAnsi="StobiSerif Regular" w:cs="StobiSerif Regular"/>
          <w:sz w:val="22"/>
          <w:szCs w:val="22"/>
        </w:rPr>
        <w:t>:</w:t>
      </w:r>
      <w:r w:rsidRPr="00F22D17">
        <w:rPr>
          <w:rFonts w:ascii="StobiSerif Regular" w:hAnsi="StobiSerif Regular"/>
          <w:bCs/>
          <w:sz w:val="22"/>
          <w:szCs w:val="22"/>
        </w:rPr>
        <w:t xml:space="preserve"> положен испит за јавни набавки</w:t>
      </w:r>
      <w:r w:rsidR="006F154B">
        <w:rPr>
          <w:rFonts w:ascii="StobiSerif Regular" w:hAnsi="StobiSerif Regular"/>
          <w:bCs/>
          <w:sz w:val="22"/>
          <w:szCs w:val="22"/>
          <w:lang w:val="en-US"/>
        </w:rPr>
        <w:t>.</w:t>
      </w:r>
    </w:p>
    <w:p w:rsidR="00714E5B" w:rsidRPr="00714E5B" w:rsidRDefault="00714E5B" w:rsidP="00714E5B">
      <w:pPr>
        <w:widowControl w:val="0"/>
        <w:ind w:left="72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Паричен нето износ на збирот од делот на плата за степен на образование и делот на плата за ниво: </w:t>
      </w:r>
      <w:r w:rsidR="00535317" w:rsidRPr="004E1137">
        <w:rPr>
          <w:rFonts w:ascii="StobiSerif Regular" w:hAnsi="StobiSerif Regular"/>
          <w:color w:val="000000" w:themeColor="text1"/>
          <w:sz w:val="22"/>
          <w:szCs w:val="22"/>
          <w:lang w:eastAsia="en-US"/>
        </w:rPr>
        <w:t>40.248</w:t>
      </w:r>
      <w:r w:rsidRPr="00714E5B">
        <w:rPr>
          <w:rFonts w:ascii="StobiSerif Regular" w:hAnsi="StobiSerif Regular"/>
          <w:color w:val="000000" w:themeColor="text1"/>
          <w:sz w:val="22"/>
          <w:szCs w:val="22"/>
          <w:lang w:eastAsia="en-US"/>
        </w:rPr>
        <w:t>,00 денари.</w:t>
      </w:r>
    </w:p>
    <w:p w:rsidR="00714E5B" w:rsidRPr="00714E5B" w:rsidRDefault="00714E5B" w:rsidP="00714E5B">
      <w:pPr>
        <w:widowControl w:val="0"/>
        <w:ind w:left="644"/>
        <w:rPr>
          <w:rFonts w:ascii="StobiSerif Regular" w:hAnsi="StobiSerif Regular"/>
          <w:color w:val="000000" w:themeColor="text1"/>
          <w:sz w:val="22"/>
          <w:szCs w:val="22"/>
          <w:lang w:eastAsia="en-US"/>
        </w:rPr>
      </w:pPr>
    </w:p>
    <w:p w:rsidR="00714E5B" w:rsidRPr="00714E5B" w:rsidRDefault="00714E5B" w:rsidP="00714E5B">
      <w:pPr>
        <w:widowControl w:val="0"/>
        <w:numPr>
          <w:ilvl w:val="0"/>
          <w:numId w:val="29"/>
        </w:numPr>
        <w:suppressAutoHyphens w:val="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УПР0101</w:t>
      </w:r>
      <w:r w:rsidR="00535317" w:rsidRPr="004E1137">
        <w:rPr>
          <w:rFonts w:ascii="StobiSerif Regular" w:eastAsia="Arial Unicode MS" w:hAnsi="StobiSerif Regular" w:cs="Tahoma"/>
          <w:color w:val="000000" w:themeColor="text1"/>
          <w:kern w:val="1"/>
          <w:sz w:val="22"/>
          <w:szCs w:val="22"/>
          <w:lang w:eastAsia="zh-CN" w:bidi="mk-MK"/>
        </w:rPr>
        <w:t>В</w:t>
      </w:r>
      <w:r w:rsidRPr="00714E5B">
        <w:rPr>
          <w:rFonts w:ascii="StobiSerif Regular" w:eastAsia="Arial Unicode MS" w:hAnsi="StobiSerif Regular" w:cs="Tahoma"/>
          <w:color w:val="000000" w:themeColor="text1"/>
          <w:kern w:val="1"/>
          <w:sz w:val="22"/>
          <w:szCs w:val="22"/>
          <w:lang w:eastAsia="zh-CN" w:bidi="mk-MK"/>
        </w:rPr>
        <w:t>0</w:t>
      </w:r>
      <w:r w:rsidR="00535317" w:rsidRPr="004E1137">
        <w:rPr>
          <w:rFonts w:ascii="StobiSerif Regular" w:eastAsia="Arial Unicode MS" w:hAnsi="StobiSerif Regular" w:cs="Tahoma"/>
          <w:color w:val="000000" w:themeColor="text1"/>
          <w:kern w:val="1"/>
          <w:sz w:val="22"/>
          <w:szCs w:val="22"/>
          <w:lang w:eastAsia="zh-CN" w:bidi="mk-MK"/>
        </w:rPr>
        <w:t>4</w:t>
      </w:r>
      <w:r w:rsidRPr="00714E5B">
        <w:rPr>
          <w:rFonts w:ascii="StobiSerif Regular" w:eastAsia="Arial Unicode MS" w:hAnsi="StobiSerif Regular" w:cs="Tahoma"/>
          <w:color w:val="000000" w:themeColor="text1"/>
          <w:kern w:val="1"/>
          <w:sz w:val="22"/>
          <w:szCs w:val="22"/>
          <w:lang w:eastAsia="zh-CN" w:bidi="mk-MK"/>
        </w:rPr>
        <w:t>000, Ниво В4, Помлад соработник за сметководствени работи и плаќање, Одделение за сметководство и плаќање, Сектор за финансиски прашања</w:t>
      </w:r>
      <w:bookmarkStart w:id="4" w:name="_Hlk202878158"/>
      <w:r w:rsidRPr="00714E5B">
        <w:rPr>
          <w:rFonts w:ascii="StobiSerif Regular" w:eastAsia="Arial Unicode MS" w:hAnsi="StobiSerif Regular" w:cs="Tahoma"/>
          <w:color w:val="000000" w:themeColor="text1"/>
          <w:kern w:val="1"/>
          <w:sz w:val="22"/>
          <w:szCs w:val="22"/>
          <w:lang w:eastAsia="zh-CN" w:bidi="mk-MK"/>
        </w:rPr>
        <w:t>....................1 извршител;</w:t>
      </w:r>
      <w:bookmarkEnd w:id="4"/>
      <w:r w:rsidRPr="00714E5B">
        <w:rPr>
          <w:rFonts w:ascii="StobiSerif Regular" w:eastAsia="Arial Unicode MS" w:hAnsi="StobiSerif Regular" w:cs="Tahoma"/>
          <w:color w:val="000000" w:themeColor="text1"/>
          <w:kern w:val="1"/>
          <w:sz w:val="22"/>
          <w:szCs w:val="22"/>
          <w:lang w:eastAsia="zh-CN" w:bidi="mk-MK"/>
        </w:rPr>
        <w:t xml:space="preserve"> </w:t>
      </w:r>
    </w:p>
    <w:p w:rsidR="00714E5B" w:rsidRPr="00714E5B" w:rsidRDefault="00714E5B" w:rsidP="00714E5B">
      <w:pPr>
        <w:widowControl w:val="0"/>
        <w:ind w:left="72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Вид на образование: општествени науки - економија и бизнис.</w:t>
      </w:r>
    </w:p>
    <w:p w:rsidR="00714E5B" w:rsidRPr="00714E5B" w:rsidRDefault="00714E5B" w:rsidP="00714E5B">
      <w:pPr>
        <w:widowControl w:val="0"/>
        <w:ind w:left="72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Паричен нето износ на збирот од делот на плата за степен на образование и делот на плата за ниво:</w:t>
      </w:r>
      <w:r w:rsidR="00535317" w:rsidRPr="004E1137">
        <w:rPr>
          <w:rFonts w:ascii="StobiSerif Regular" w:eastAsia="Arial Unicode MS" w:hAnsi="StobiSerif Regular" w:cs="Tahoma"/>
          <w:color w:val="000000" w:themeColor="text1"/>
          <w:kern w:val="1"/>
          <w:sz w:val="22"/>
          <w:szCs w:val="22"/>
          <w:lang w:eastAsia="zh-CN" w:bidi="mk-MK"/>
        </w:rPr>
        <w:t xml:space="preserve"> 30.173</w:t>
      </w:r>
      <w:r w:rsidRPr="00714E5B">
        <w:rPr>
          <w:rFonts w:ascii="StobiSerif Regular" w:eastAsia="Arial Unicode MS" w:hAnsi="StobiSerif Regular" w:cs="Tahoma"/>
          <w:color w:val="000000" w:themeColor="text1"/>
          <w:kern w:val="1"/>
          <w:sz w:val="22"/>
          <w:szCs w:val="22"/>
          <w:lang w:eastAsia="zh-CN" w:bidi="mk-MK"/>
        </w:rPr>
        <w:t xml:space="preserve"> ,00 денари.</w:t>
      </w:r>
    </w:p>
    <w:p w:rsidR="00714E5B" w:rsidRPr="00714E5B" w:rsidRDefault="00714E5B" w:rsidP="00535317">
      <w:pPr>
        <w:widowControl w:val="0"/>
        <w:rPr>
          <w:rFonts w:ascii="StobiSerif Regular" w:hAnsi="StobiSerif Regular"/>
          <w:color w:val="000000" w:themeColor="text1"/>
          <w:sz w:val="22"/>
          <w:szCs w:val="22"/>
          <w:highlight w:val="yellow"/>
          <w:lang w:eastAsia="en-US"/>
        </w:rPr>
      </w:pPr>
    </w:p>
    <w:p w:rsidR="00714E5B" w:rsidRPr="00714E5B"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r w:rsidRPr="00714E5B">
        <w:rPr>
          <w:rFonts w:ascii="StobiSerif Regular" w:eastAsia="Arial Unicode MS" w:hAnsi="StobiSerif Regular" w:cs="Tahoma"/>
          <w:color w:val="000000" w:themeColor="text1"/>
          <w:kern w:val="1"/>
          <w:sz w:val="22"/>
          <w:szCs w:val="22"/>
          <w:lang w:eastAsia="zh-CN" w:bidi="mk-MK"/>
        </w:rPr>
        <w:t xml:space="preserve">УПР0101В01000, </w:t>
      </w:r>
      <w:r w:rsidRPr="00714E5B">
        <w:rPr>
          <w:rFonts w:ascii="StobiSerif Regular" w:eastAsia="Arial Unicode MS" w:hAnsi="StobiSerif Regular" w:cs="Tahoma"/>
          <w:color w:val="000000" w:themeColor="text1"/>
          <w:kern w:val="1"/>
          <w:sz w:val="22"/>
          <w:szCs w:val="22"/>
          <w:lang w:bidi="mk-MK"/>
        </w:rPr>
        <w:t>Ниво В1, Советник за првостепена управна постапка, Подрачно одделение за првостепена управна постапка – Струмица, Сектор за управна постапка, Управа за имотно правни работи</w:t>
      </w:r>
      <w:r w:rsidRPr="00714E5B">
        <w:rPr>
          <w:rFonts w:ascii="StobiSerif Regular" w:eastAsia="Calibri" w:hAnsi="StobiSerif Regular" w:cs="Tahoma"/>
          <w:color w:val="000000" w:themeColor="text1"/>
          <w:kern w:val="1"/>
          <w:sz w:val="22"/>
          <w:szCs w:val="22"/>
          <w:lang w:eastAsia="en-US" w:bidi="mk-MK"/>
        </w:rPr>
        <w:t xml:space="preserve">....................1 извршител; </w:t>
      </w:r>
    </w:p>
    <w:p w:rsidR="00714E5B" w:rsidRPr="00714E5B" w:rsidRDefault="00714E5B" w:rsidP="00714E5B">
      <w:pPr>
        <w:widowControl w:val="0"/>
        <w:ind w:left="72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Вид на образование: општествени науки - право.</w:t>
      </w:r>
    </w:p>
    <w:p w:rsidR="00714E5B" w:rsidRPr="00714E5B" w:rsidRDefault="00714E5B" w:rsidP="00714E5B">
      <w:pPr>
        <w:widowControl w:val="0"/>
        <w:ind w:left="72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Паричен нето износ на збирот од делот на плата за степен на образование и делот на плата за ниво: </w:t>
      </w:r>
      <w:r w:rsidR="00535317" w:rsidRPr="004E1137">
        <w:rPr>
          <w:rFonts w:ascii="StobiSerif Regular" w:hAnsi="StobiSerif Regular"/>
          <w:color w:val="000000" w:themeColor="text1"/>
          <w:sz w:val="22"/>
          <w:szCs w:val="22"/>
          <w:lang w:eastAsia="en-US"/>
        </w:rPr>
        <w:t>36</w:t>
      </w:r>
      <w:r w:rsidRPr="00714E5B">
        <w:rPr>
          <w:rFonts w:ascii="StobiSerif Regular" w:hAnsi="StobiSerif Regular"/>
          <w:color w:val="000000" w:themeColor="text1"/>
          <w:sz w:val="22"/>
          <w:szCs w:val="22"/>
          <w:lang w:eastAsia="en-US"/>
        </w:rPr>
        <w:t>.</w:t>
      </w:r>
      <w:r w:rsidR="00DD0AE6" w:rsidRPr="004E1137">
        <w:rPr>
          <w:rFonts w:ascii="StobiSerif Regular" w:hAnsi="StobiSerif Regular"/>
          <w:color w:val="000000" w:themeColor="text1"/>
          <w:sz w:val="22"/>
          <w:szCs w:val="22"/>
          <w:lang w:eastAsia="en-US"/>
        </w:rPr>
        <w:t>383</w:t>
      </w:r>
      <w:r w:rsidRPr="00714E5B">
        <w:rPr>
          <w:rFonts w:ascii="StobiSerif Regular" w:hAnsi="StobiSerif Regular"/>
          <w:color w:val="000000" w:themeColor="text1"/>
          <w:sz w:val="22"/>
          <w:szCs w:val="22"/>
          <w:lang w:eastAsia="en-US"/>
        </w:rPr>
        <w:t>,00 денари.</w:t>
      </w:r>
    </w:p>
    <w:p w:rsidR="00714E5B" w:rsidRPr="00714E5B" w:rsidRDefault="00714E5B" w:rsidP="00714E5B">
      <w:pPr>
        <w:widowControl w:val="0"/>
        <w:ind w:left="720"/>
        <w:rPr>
          <w:rFonts w:ascii="StobiSerif Regular" w:hAnsi="StobiSerif Regular"/>
          <w:color w:val="000000" w:themeColor="text1"/>
          <w:sz w:val="22"/>
          <w:szCs w:val="22"/>
          <w:highlight w:val="yellow"/>
          <w:lang w:eastAsia="en-US"/>
        </w:rPr>
      </w:pPr>
    </w:p>
    <w:p w:rsidR="00714E5B" w:rsidRPr="00714E5B"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r w:rsidRPr="00714E5B">
        <w:rPr>
          <w:rFonts w:ascii="StobiSerif Regular" w:eastAsia="Arial Unicode MS" w:hAnsi="StobiSerif Regular" w:cs="Tahoma"/>
          <w:color w:val="000000" w:themeColor="text1"/>
          <w:kern w:val="1"/>
          <w:sz w:val="22"/>
          <w:szCs w:val="22"/>
          <w:lang w:eastAsia="zh-CN" w:bidi="mk-MK"/>
        </w:rPr>
        <w:t>УПР0101</w:t>
      </w:r>
      <w:r w:rsidR="00DD0AE6" w:rsidRPr="004E1137">
        <w:rPr>
          <w:rFonts w:ascii="StobiSerif Regular" w:eastAsia="Arial Unicode MS" w:hAnsi="StobiSerif Regular" w:cs="Tahoma"/>
          <w:color w:val="000000" w:themeColor="text1"/>
          <w:kern w:val="1"/>
          <w:sz w:val="22"/>
          <w:szCs w:val="22"/>
          <w:lang w:eastAsia="zh-CN" w:bidi="mk-MK"/>
        </w:rPr>
        <w:t>В</w:t>
      </w:r>
      <w:r w:rsidRPr="00714E5B">
        <w:rPr>
          <w:rFonts w:ascii="StobiSerif Regular" w:eastAsia="Arial Unicode MS" w:hAnsi="StobiSerif Regular" w:cs="Tahoma"/>
          <w:color w:val="000000" w:themeColor="text1"/>
          <w:kern w:val="1"/>
          <w:sz w:val="22"/>
          <w:szCs w:val="22"/>
          <w:lang w:eastAsia="zh-CN" w:bidi="mk-MK"/>
        </w:rPr>
        <w:t>0</w:t>
      </w:r>
      <w:r w:rsidR="00DD0AE6" w:rsidRPr="004E1137">
        <w:rPr>
          <w:rFonts w:ascii="StobiSerif Regular" w:eastAsia="Arial Unicode MS" w:hAnsi="StobiSerif Regular" w:cs="Tahoma"/>
          <w:color w:val="000000" w:themeColor="text1"/>
          <w:kern w:val="1"/>
          <w:sz w:val="22"/>
          <w:szCs w:val="22"/>
          <w:lang w:eastAsia="zh-CN" w:bidi="mk-MK"/>
        </w:rPr>
        <w:t>1</w:t>
      </w:r>
      <w:r w:rsidRPr="00714E5B">
        <w:rPr>
          <w:rFonts w:ascii="StobiSerif Regular" w:eastAsia="Arial Unicode MS" w:hAnsi="StobiSerif Regular" w:cs="Tahoma"/>
          <w:color w:val="000000" w:themeColor="text1"/>
          <w:kern w:val="1"/>
          <w:sz w:val="22"/>
          <w:szCs w:val="22"/>
          <w:lang w:eastAsia="zh-CN" w:bidi="mk-MK"/>
        </w:rPr>
        <w:t xml:space="preserve">000, </w:t>
      </w:r>
      <w:r w:rsidRPr="00714E5B">
        <w:rPr>
          <w:rFonts w:ascii="StobiSerif Regular" w:eastAsia="Arial Unicode MS" w:hAnsi="StobiSerif Regular" w:cs="Tahoma"/>
          <w:color w:val="000000" w:themeColor="text1"/>
          <w:kern w:val="1"/>
          <w:sz w:val="22"/>
          <w:szCs w:val="22"/>
          <w:lang w:bidi="mk-MK"/>
        </w:rPr>
        <w:t xml:space="preserve">Ниво В1, Советник за првостепена управна постапка, Подрачно одделение за првостепена управна постапка – Берово, Сектор за управна постапка, Управа за имотно правни работи....................1 извршител; </w:t>
      </w:r>
    </w:p>
    <w:p w:rsidR="00714E5B" w:rsidRPr="00714E5B" w:rsidRDefault="00714E5B" w:rsidP="00714E5B">
      <w:pPr>
        <w:ind w:left="720"/>
        <w:contextualSpacing/>
        <w:rPr>
          <w:rFonts w:ascii="StobiSerif Regular" w:eastAsia="Arial Unicode MS" w:hAnsi="StobiSerif Regular" w:cs="Tahoma"/>
          <w:color w:val="000000" w:themeColor="text1"/>
          <w:kern w:val="1"/>
          <w:sz w:val="22"/>
          <w:szCs w:val="22"/>
          <w:lang w:bidi="mk-MK"/>
        </w:rPr>
      </w:pPr>
      <w:r w:rsidRPr="00714E5B">
        <w:rPr>
          <w:rFonts w:ascii="StobiSerif Regular" w:eastAsia="Arial Unicode MS" w:hAnsi="StobiSerif Regular" w:cs="Tahoma"/>
          <w:color w:val="000000" w:themeColor="text1"/>
          <w:kern w:val="1"/>
          <w:sz w:val="22"/>
          <w:szCs w:val="22"/>
          <w:lang w:eastAsia="zh-CN" w:bidi="mk-MK"/>
        </w:rPr>
        <w:t xml:space="preserve">Вид на образование: </w:t>
      </w:r>
      <w:r w:rsidR="00DD0AE6" w:rsidRPr="004E1137">
        <w:rPr>
          <w:rFonts w:ascii="StobiSerif Regular" w:eastAsia="Arial Unicode MS" w:hAnsi="StobiSerif Regular" w:cs="Tahoma"/>
          <w:color w:val="000000" w:themeColor="text1"/>
          <w:kern w:val="1"/>
          <w:sz w:val="22"/>
          <w:szCs w:val="22"/>
          <w:lang w:eastAsia="zh-CN" w:bidi="mk-MK"/>
        </w:rPr>
        <w:t>општествени науки - право</w:t>
      </w:r>
      <w:r w:rsidRPr="00714E5B">
        <w:rPr>
          <w:rFonts w:ascii="StobiSerif Regular" w:eastAsia="Arial Unicode MS" w:hAnsi="StobiSerif Regular" w:cs="Tahoma"/>
          <w:color w:val="000000" w:themeColor="text1"/>
          <w:kern w:val="1"/>
          <w:sz w:val="22"/>
          <w:szCs w:val="22"/>
          <w:lang w:eastAsia="zh-CN" w:bidi="mk-MK"/>
        </w:rPr>
        <w:t>.</w:t>
      </w:r>
    </w:p>
    <w:p w:rsidR="00714E5B" w:rsidRPr="00714E5B" w:rsidRDefault="00714E5B" w:rsidP="00714E5B">
      <w:pPr>
        <w:widowControl w:val="0"/>
        <w:ind w:left="72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Паричен нето износ на збирот од делот на плата за степен на образование и делот на плата</w:t>
      </w:r>
      <w:r w:rsidR="00DD0AE6" w:rsidRPr="004E1137">
        <w:rPr>
          <w:rFonts w:ascii="StobiSerif Regular" w:hAnsi="StobiSerif Regular"/>
          <w:color w:val="000000" w:themeColor="text1"/>
          <w:sz w:val="22"/>
          <w:szCs w:val="22"/>
          <w:lang w:eastAsia="en-US"/>
        </w:rPr>
        <w:t xml:space="preserve"> </w:t>
      </w:r>
      <w:r w:rsidRPr="00714E5B">
        <w:rPr>
          <w:rFonts w:ascii="StobiSerif Regular" w:hAnsi="StobiSerif Regular"/>
          <w:color w:val="000000" w:themeColor="text1"/>
          <w:sz w:val="22"/>
          <w:szCs w:val="22"/>
          <w:lang w:eastAsia="en-US"/>
        </w:rPr>
        <w:t>за ниво:</w:t>
      </w:r>
      <w:r w:rsidR="00DD0AE6" w:rsidRPr="004E1137">
        <w:rPr>
          <w:rFonts w:ascii="StobiSerif Regular" w:hAnsi="StobiSerif Regular"/>
          <w:color w:val="000000" w:themeColor="text1"/>
          <w:sz w:val="22"/>
          <w:szCs w:val="22"/>
          <w:lang w:eastAsia="en-US"/>
        </w:rPr>
        <w:t xml:space="preserve"> 36</w:t>
      </w:r>
      <w:r w:rsidR="00DD0AE6" w:rsidRPr="00714E5B">
        <w:rPr>
          <w:rFonts w:ascii="StobiSerif Regular" w:hAnsi="StobiSerif Regular"/>
          <w:color w:val="000000" w:themeColor="text1"/>
          <w:sz w:val="22"/>
          <w:szCs w:val="22"/>
          <w:lang w:eastAsia="en-US"/>
        </w:rPr>
        <w:t>.</w:t>
      </w:r>
      <w:r w:rsidR="00DD0AE6" w:rsidRPr="004E1137">
        <w:rPr>
          <w:rFonts w:ascii="StobiSerif Regular" w:hAnsi="StobiSerif Regular"/>
          <w:color w:val="000000" w:themeColor="text1"/>
          <w:sz w:val="22"/>
          <w:szCs w:val="22"/>
          <w:lang w:eastAsia="en-US"/>
        </w:rPr>
        <w:t>383</w:t>
      </w:r>
      <w:r w:rsidR="00DD0AE6" w:rsidRPr="00714E5B">
        <w:rPr>
          <w:rFonts w:ascii="StobiSerif Regular" w:hAnsi="StobiSerif Regular"/>
          <w:color w:val="000000" w:themeColor="text1"/>
          <w:sz w:val="22"/>
          <w:szCs w:val="22"/>
          <w:lang w:eastAsia="en-US"/>
        </w:rPr>
        <w:t>,00 денари</w:t>
      </w:r>
      <w:r w:rsidRPr="00714E5B">
        <w:rPr>
          <w:rFonts w:ascii="StobiSerif Regular" w:hAnsi="StobiSerif Regular"/>
          <w:color w:val="000000" w:themeColor="text1"/>
          <w:sz w:val="22"/>
          <w:szCs w:val="22"/>
          <w:lang w:eastAsia="en-US"/>
        </w:rPr>
        <w:t>.</w:t>
      </w:r>
    </w:p>
    <w:p w:rsidR="00714E5B" w:rsidRPr="00714E5B" w:rsidRDefault="00714E5B" w:rsidP="00714E5B">
      <w:pPr>
        <w:widowControl w:val="0"/>
        <w:ind w:left="630" w:firstLine="14"/>
        <w:rPr>
          <w:rFonts w:ascii="StobiSerif Regular" w:hAnsi="StobiSerif Regular"/>
          <w:color w:val="000000" w:themeColor="text1"/>
          <w:sz w:val="22"/>
          <w:szCs w:val="22"/>
          <w:lang w:eastAsia="en-US"/>
        </w:rPr>
      </w:pPr>
    </w:p>
    <w:p w:rsidR="00714E5B" w:rsidRPr="00714E5B" w:rsidRDefault="00714E5B" w:rsidP="00DD0AE6">
      <w:pPr>
        <w:widowControl w:val="0"/>
        <w:rPr>
          <w:rFonts w:ascii="StobiSerif Regular" w:hAnsi="StobiSerif Regular"/>
          <w:color w:val="000000" w:themeColor="text1"/>
          <w:sz w:val="22"/>
          <w:szCs w:val="22"/>
          <w:highlight w:val="yellow"/>
          <w:lang w:eastAsia="en-US"/>
        </w:rPr>
      </w:pPr>
    </w:p>
    <w:p w:rsidR="00714E5B" w:rsidRPr="00714E5B"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r w:rsidRPr="00714E5B">
        <w:rPr>
          <w:rFonts w:ascii="StobiSerif Regular" w:eastAsia="Arial Unicode MS" w:hAnsi="StobiSerif Regular" w:cs="Tahoma"/>
          <w:color w:val="000000" w:themeColor="text1"/>
          <w:kern w:val="1"/>
          <w:sz w:val="22"/>
          <w:szCs w:val="22"/>
          <w:lang w:eastAsia="zh-CN" w:bidi="mk-MK"/>
        </w:rPr>
        <w:t>УПР0101</w:t>
      </w:r>
      <w:r w:rsidR="00DD0AE6" w:rsidRPr="004E1137">
        <w:rPr>
          <w:rFonts w:ascii="StobiSerif Regular" w:eastAsia="Arial Unicode MS" w:hAnsi="StobiSerif Regular" w:cs="Tahoma"/>
          <w:color w:val="000000" w:themeColor="text1"/>
          <w:kern w:val="1"/>
          <w:sz w:val="22"/>
          <w:szCs w:val="22"/>
          <w:lang w:eastAsia="zh-CN" w:bidi="mk-MK"/>
        </w:rPr>
        <w:t>В</w:t>
      </w:r>
      <w:r w:rsidRPr="00714E5B">
        <w:rPr>
          <w:rFonts w:ascii="StobiSerif Regular" w:eastAsia="Arial Unicode MS" w:hAnsi="StobiSerif Regular" w:cs="Tahoma"/>
          <w:color w:val="000000" w:themeColor="text1"/>
          <w:kern w:val="1"/>
          <w:sz w:val="22"/>
          <w:szCs w:val="22"/>
          <w:lang w:eastAsia="zh-CN" w:bidi="mk-MK"/>
        </w:rPr>
        <w:t>0</w:t>
      </w:r>
      <w:r w:rsidR="00DD0AE6" w:rsidRPr="004E1137">
        <w:rPr>
          <w:rFonts w:ascii="StobiSerif Regular" w:eastAsia="Arial Unicode MS" w:hAnsi="StobiSerif Regular" w:cs="Tahoma"/>
          <w:color w:val="000000" w:themeColor="text1"/>
          <w:kern w:val="1"/>
          <w:sz w:val="22"/>
          <w:szCs w:val="22"/>
          <w:lang w:eastAsia="zh-CN" w:bidi="mk-MK"/>
        </w:rPr>
        <w:t>1</w:t>
      </w:r>
      <w:r w:rsidRPr="00714E5B">
        <w:rPr>
          <w:rFonts w:ascii="StobiSerif Regular" w:eastAsia="Arial Unicode MS" w:hAnsi="StobiSerif Regular" w:cs="Tahoma"/>
          <w:color w:val="000000" w:themeColor="text1"/>
          <w:kern w:val="1"/>
          <w:sz w:val="22"/>
          <w:szCs w:val="22"/>
          <w:lang w:eastAsia="zh-CN" w:bidi="mk-MK"/>
        </w:rPr>
        <w:t xml:space="preserve">000, </w:t>
      </w:r>
      <w:bookmarkStart w:id="5" w:name="_Hlk202880384"/>
      <w:r w:rsidRPr="00714E5B">
        <w:rPr>
          <w:rFonts w:ascii="StobiSerif Regular" w:eastAsia="Arial Unicode MS" w:hAnsi="StobiSerif Regular" w:cs="Tahoma"/>
          <w:color w:val="000000" w:themeColor="text1"/>
          <w:kern w:val="1"/>
          <w:sz w:val="22"/>
          <w:szCs w:val="22"/>
          <w:lang w:bidi="mk-MK"/>
        </w:rPr>
        <w:t xml:space="preserve">Ниво В1, Советник за првостепена управна постапка, Подрачно одделение за првостепена управна постапка – Гази Баба, Сектор за управна постапка, Управа за имотно правни работи....................1 извршител; </w:t>
      </w:r>
      <w:bookmarkEnd w:id="5"/>
    </w:p>
    <w:p w:rsidR="00714E5B" w:rsidRPr="00714E5B" w:rsidRDefault="00714E5B" w:rsidP="00714E5B">
      <w:pPr>
        <w:ind w:left="720"/>
        <w:contextualSpacing/>
        <w:rPr>
          <w:rFonts w:ascii="StobiSerif Regular" w:eastAsia="Arial Unicode MS" w:hAnsi="StobiSerif Regular" w:cs="Tahoma"/>
          <w:color w:val="000000" w:themeColor="text1"/>
          <w:kern w:val="1"/>
          <w:sz w:val="22"/>
          <w:szCs w:val="22"/>
          <w:lang w:bidi="mk-MK"/>
        </w:rPr>
      </w:pPr>
      <w:r w:rsidRPr="00714E5B">
        <w:rPr>
          <w:rFonts w:ascii="StobiSerif Regular" w:eastAsia="Arial Unicode MS" w:hAnsi="StobiSerif Regular" w:cs="Tahoma"/>
          <w:color w:val="000000" w:themeColor="text1"/>
          <w:kern w:val="1"/>
          <w:sz w:val="22"/>
          <w:szCs w:val="22"/>
          <w:lang w:eastAsia="zh-CN" w:bidi="mk-MK"/>
        </w:rPr>
        <w:t xml:space="preserve">Вид на образование: </w:t>
      </w:r>
      <w:r w:rsidR="00DD0AE6" w:rsidRPr="004E1137">
        <w:rPr>
          <w:rFonts w:ascii="StobiSerif Regular" w:eastAsia="Arial Unicode MS" w:hAnsi="StobiSerif Regular" w:cs="Tahoma"/>
          <w:color w:val="000000" w:themeColor="text1"/>
          <w:kern w:val="1"/>
          <w:sz w:val="22"/>
          <w:szCs w:val="22"/>
          <w:lang w:eastAsia="zh-CN" w:bidi="mk-MK"/>
        </w:rPr>
        <w:t>општествени науки - право</w:t>
      </w:r>
      <w:r w:rsidRPr="00714E5B">
        <w:rPr>
          <w:rFonts w:ascii="StobiSerif Regular" w:eastAsia="Arial Unicode MS" w:hAnsi="StobiSerif Regular" w:cs="Tahoma"/>
          <w:color w:val="000000" w:themeColor="text1"/>
          <w:kern w:val="1"/>
          <w:sz w:val="22"/>
          <w:szCs w:val="22"/>
          <w:lang w:eastAsia="zh-CN" w:bidi="mk-MK"/>
        </w:rPr>
        <w:t>.</w:t>
      </w:r>
    </w:p>
    <w:p w:rsidR="00714E5B" w:rsidRPr="004E1137" w:rsidRDefault="00714E5B" w:rsidP="00714E5B">
      <w:pPr>
        <w:widowControl w:val="0"/>
        <w:ind w:left="72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Паричен нето износ на збирот од делот на плата за степен на образование и делот на плата за ниво: </w:t>
      </w:r>
      <w:r w:rsidR="00DD0AE6" w:rsidRPr="004E1137">
        <w:rPr>
          <w:rFonts w:ascii="StobiSerif Regular" w:hAnsi="StobiSerif Regular"/>
          <w:color w:val="000000" w:themeColor="text1"/>
          <w:sz w:val="22"/>
          <w:szCs w:val="22"/>
          <w:lang w:eastAsia="en-US"/>
        </w:rPr>
        <w:t>36</w:t>
      </w:r>
      <w:r w:rsidR="00DD0AE6" w:rsidRPr="00714E5B">
        <w:rPr>
          <w:rFonts w:ascii="StobiSerif Regular" w:hAnsi="StobiSerif Regular"/>
          <w:color w:val="000000" w:themeColor="text1"/>
          <w:sz w:val="22"/>
          <w:szCs w:val="22"/>
          <w:lang w:eastAsia="en-US"/>
        </w:rPr>
        <w:t>.</w:t>
      </w:r>
      <w:r w:rsidR="00DD0AE6" w:rsidRPr="004E1137">
        <w:rPr>
          <w:rFonts w:ascii="StobiSerif Regular" w:hAnsi="StobiSerif Regular"/>
          <w:color w:val="000000" w:themeColor="text1"/>
          <w:sz w:val="22"/>
          <w:szCs w:val="22"/>
          <w:lang w:eastAsia="en-US"/>
        </w:rPr>
        <w:t>383</w:t>
      </w:r>
      <w:r w:rsidR="00DD0AE6" w:rsidRPr="00714E5B">
        <w:rPr>
          <w:rFonts w:ascii="StobiSerif Regular" w:hAnsi="StobiSerif Regular"/>
          <w:color w:val="000000" w:themeColor="text1"/>
          <w:sz w:val="22"/>
          <w:szCs w:val="22"/>
          <w:lang w:eastAsia="en-US"/>
        </w:rPr>
        <w:t>,00 денари</w:t>
      </w:r>
      <w:r w:rsidRPr="00714E5B">
        <w:rPr>
          <w:rFonts w:ascii="StobiSerif Regular" w:hAnsi="StobiSerif Regular"/>
          <w:color w:val="000000" w:themeColor="text1"/>
          <w:sz w:val="22"/>
          <w:szCs w:val="22"/>
          <w:lang w:eastAsia="en-US"/>
        </w:rPr>
        <w:t>.</w:t>
      </w:r>
    </w:p>
    <w:p w:rsidR="00DD0AE6" w:rsidRPr="004E1137" w:rsidRDefault="00DD0AE6" w:rsidP="00714E5B">
      <w:pPr>
        <w:widowControl w:val="0"/>
        <w:ind w:left="720"/>
        <w:rPr>
          <w:rFonts w:ascii="StobiSerif Regular" w:hAnsi="StobiSerif Regular"/>
          <w:color w:val="000000" w:themeColor="text1"/>
          <w:sz w:val="22"/>
          <w:szCs w:val="22"/>
          <w:lang w:eastAsia="en-US"/>
        </w:rPr>
      </w:pPr>
    </w:p>
    <w:p w:rsidR="00DD0AE6" w:rsidRPr="00714E5B" w:rsidRDefault="00DD0AE6" w:rsidP="00714E5B">
      <w:pPr>
        <w:widowControl w:val="0"/>
        <w:ind w:left="720"/>
        <w:rPr>
          <w:rFonts w:ascii="StobiSerif Regular" w:hAnsi="StobiSerif Regular"/>
          <w:color w:val="000000" w:themeColor="text1"/>
          <w:sz w:val="22"/>
          <w:szCs w:val="22"/>
          <w:lang w:eastAsia="en-US"/>
        </w:rPr>
      </w:pPr>
    </w:p>
    <w:p w:rsidR="00714E5B" w:rsidRPr="00714E5B" w:rsidRDefault="00714E5B" w:rsidP="00714E5B">
      <w:pPr>
        <w:widowControl w:val="0"/>
        <w:ind w:left="720"/>
        <w:rPr>
          <w:rFonts w:ascii="StobiSerif Regular" w:hAnsi="StobiSerif Regular"/>
          <w:color w:val="000000" w:themeColor="text1"/>
          <w:sz w:val="22"/>
          <w:szCs w:val="22"/>
          <w:highlight w:val="yellow"/>
          <w:lang w:eastAsia="en-US"/>
        </w:rPr>
      </w:pPr>
    </w:p>
    <w:p w:rsidR="00714E5B" w:rsidRPr="00714E5B"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r w:rsidRPr="00714E5B">
        <w:rPr>
          <w:rFonts w:ascii="StobiSerif Regular" w:eastAsia="Arial Unicode MS" w:hAnsi="StobiSerif Regular" w:cs="Tahoma"/>
          <w:color w:val="000000" w:themeColor="text1"/>
          <w:kern w:val="1"/>
          <w:sz w:val="22"/>
          <w:szCs w:val="22"/>
          <w:lang w:eastAsia="zh-CN" w:bidi="mk-MK"/>
        </w:rPr>
        <w:t xml:space="preserve">УПР0101В01000, </w:t>
      </w:r>
      <w:r w:rsidRPr="00714E5B">
        <w:rPr>
          <w:rFonts w:ascii="StobiSerif Regular" w:eastAsia="Arial Unicode MS" w:hAnsi="StobiSerif Regular" w:cs="Tahoma"/>
          <w:color w:val="000000" w:themeColor="text1"/>
          <w:kern w:val="1"/>
          <w:sz w:val="22"/>
          <w:szCs w:val="22"/>
          <w:lang w:bidi="mk-MK"/>
        </w:rPr>
        <w:t xml:space="preserve">Ниво В1, Советник за првостепена управна постапка, Подрачно одделение за првостепена управна постапка – Битола, Сектор за управна постапка, Управа за имотно правни работи....................2 извршители; </w:t>
      </w:r>
    </w:p>
    <w:p w:rsidR="00714E5B" w:rsidRPr="00714E5B" w:rsidRDefault="00714E5B" w:rsidP="00714E5B">
      <w:pPr>
        <w:ind w:left="720"/>
        <w:contextualSpacing/>
        <w:rPr>
          <w:rFonts w:ascii="StobiSerif Regular" w:eastAsia="Arial Unicode MS" w:hAnsi="StobiSerif Regular" w:cs="Tahoma"/>
          <w:color w:val="000000" w:themeColor="text1"/>
          <w:kern w:val="1"/>
          <w:sz w:val="22"/>
          <w:szCs w:val="22"/>
          <w:lang w:bidi="mk-MK"/>
        </w:rPr>
      </w:pPr>
      <w:r w:rsidRPr="00714E5B">
        <w:rPr>
          <w:rFonts w:ascii="StobiSerif Regular" w:eastAsia="Arial Unicode MS" w:hAnsi="StobiSerif Regular" w:cs="Tahoma"/>
          <w:color w:val="000000" w:themeColor="text1"/>
          <w:kern w:val="1"/>
          <w:sz w:val="22"/>
          <w:szCs w:val="22"/>
          <w:lang w:eastAsia="zh-CN" w:bidi="mk-MK"/>
        </w:rPr>
        <w:t xml:space="preserve">Вид на образование: </w:t>
      </w:r>
      <w:r w:rsidR="00DD0AE6" w:rsidRPr="004E1137">
        <w:rPr>
          <w:rFonts w:ascii="StobiSerif Regular" w:eastAsia="Arial Unicode MS" w:hAnsi="StobiSerif Regular" w:cs="Tahoma"/>
          <w:color w:val="000000" w:themeColor="text1"/>
          <w:kern w:val="1"/>
          <w:sz w:val="22"/>
          <w:szCs w:val="22"/>
          <w:lang w:eastAsia="zh-CN" w:bidi="mk-MK"/>
        </w:rPr>
        <w:t>општествени науки - право</w:t>
      </w:r>
      <w:r w:rsidRPr="00714E5B">
        <w:rPr>
          <w:rFonts w:ascii="StobiSerif Regular" w:eastAsia="Arial Unicode MS" w:hAnsi="StobiSerif Regular" w:cs="Tahoma"/>
          <w:color w:val="000000" w:themeColor="text1"/>
          <w:kern w:val="1"/>
          <w:sz w:val="22"/>
          <w:szCs w:val="22"/>
          <w:lang w:eastAsia="zh-CN" w:bidi="mk-MK"/>
        </w:rPr>
        <w:t>.</w:t>
      </w:r>
    </w:p>
    <w:p w:rsidR="00714E5B" w:rsidRPr="00714E5B" w:rsidRDefault="00714E5B" w:rsidP="00714E5B">
      <w:pPr>
        <w:widowControl w:val="0"/>
        <w:ind w:left="72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Паричен нето износ на збирот од делот на плата за степен на образование и делот на плата за ниво: </w:t>
      </w:r>
      <w:r w:rsidR="00DD0AE6" w:rsidRPr="004E1137">
        <w:rPr>
          <w:rFonts w:ascii="StobiSerif Regular" w:hAnsi="StobiSerif Regular"/>
          <w:color w:val="000000" w:themeColor="text1"/>
          <w:sz w:val="22"/>
          <w:szCs w:val="22"/>
          <w:lang w:eastAsia="en-US"/>
        </w:rPr>
        <w:t>36</w:t>
      </w:r>
      <w:r w:rsidR="00DD0AE6" w:rsidRPr="00714E5B">
        <w:rPr>
          <w:rFonts w:ascii="StobiSerif Regular" w:hAnsi="StobiSerif Regular"/>
          <w:color w:val="000000" w:themeColor="text1"/>
          <w:sz w:val="22"/>
          <w:szCs w:val="22"/>
          <w:lang w:eastAsia="en-US"/>
        </w:rPr>
        <w:t>.</w:t>
      </w:r>
      <w:r w:rsidR="00DD0AE6" w:rsidRPr="004E1137">
        <w:rPr>
          <w:rFonts w:ascii="StobiSerif Regular" w:hAnsi="StobiSerif Regular"/>
          <w:color w:val="000000" w:themeColor="text1"/>
          <w:sz w:val="22"/>
          <w:szCs w:val="22"/>
          <w:lang w:eastAsia="en-US"/>
        </w:rPr>
        <w:t>383</w:t>
      </w:r>
      <w:r w:rsidR="00DD0AE6" w:rsidRPr="00714E5B">
        <w:rPr>
          <w:rFonts w:ascii="StobiSerif Regular" w:hAnsi="StobiSerif Regular"/>
          <w:color w:val="000000" w:themeColor="text1"/>
          <w:sz w:val="22"/>
          <w:szCs w:val="22"/>
          <w:lang w:eastAsia="en-US"/>
        </w:rPr>
        <w:t>,00 денари</w:t>
      </w:r>
      <w:r w:rsidRPr="00714E5B">
        <w:rPr>
          <w:rFonts w:ascii="StobiSerif Regular" w:hAnsi="StobiSerif Regular"/>
          <w:color w:val="000000" w:themeColor="text1"/>
          <w:sz w:val="22"/>
          <w:szCs w:val="22"/>
          <w:lang w:eastAsia="en-US"/>
        </w:rPr>
        <w:t>.</w:t>
      </w:r>
    </w:p>
    <w:p w:rsidR="00714E5B" w:rsidRPr="00714E5B" w:rsidRDefault="00714E5B" w:rsidP="00714E5B">
      <w:pPr>
        <w:widowControl w:val="0"/>
        <w:ind w:left="720"/>
        <w:rPr>
          <w:rFonts w:ascii="StobiSerif Regular" w:hAnsi="StobiSerif Regular"/>
          <w:color w:val="000000" w:themeColor="text1"/>
          <w:sz w:val="22"/>
          <w:szCs w:val="22"/>
          <w:highlight w:val="yellow"/>
          <w:lang w:eastAsia="en-US"/>
        </w:rPr>
      </w:pPr>
    </w:p>
    <w:p w:rsidR="00714E5B" w:rsidRPr="00714E5B" w:rsidRDefault="00F22D17" w:rsidP="00714E5B">
      <w:pPr>
        <w:numPr>
          <w:ilvl w:val="0"/>
          <w:numId w:val="29"/>
        </w:numPr>
        <w:suppressAutoHyphens w:val="0"/>
        <w:contextualSpacing/>
        <w:rPr>
          <w:rFonts w:ascii="StobiSerif Regular" w:hAnsi="StobiSerif Regular"/>
          <w:color w:val="000000" w:themeColor="text1"/>
          <w:sz w:val="22"/>
          <w:szCs w:val="22"/>
        </w:rPr>
      </w:pPr>
      <w:r w:rsidRPr="00714E5B">
        <w:rPr>
          <w:rFonts w:ascii="StobiSerif Regular" w:eastAsia="Arial Unicode MS" w:hAnsi="StobiSerif Regular" w:cs="Tahoma"/>
          <w:color w:val="000000" w:themeColor="text1"/>
          <w:kern w:val="1"/>
          <w:sz w:val="22"/>
          <w:szCs w:val="22"/>
          <w:lang w:eastAsia="zh-CN" w:bidi="mk-MK"/>
        </w:rPr>
        <w:t>УПР0101В0</w:t>
      </w:r>
      <w:r>
        <w:rPr>
          <w:rFonts w:ascii="StobiSerif Regular" w:eastAsia="Arial Unicode MS" w:hAnsi="StobiSerif Regular" w:cs="Tahoma"/>
          <w:color w:val="000000" w:themeColor="text1"/>
          <w:kern w:val="1"/>
          <w:sz w:val="22"/>
          <w:szCs w:val="22"/>
          <w:lang w:eastAsia="zh-CN" w:bidi="mk-MK"/>
        </w:rPr>
        <w:t>1</w:t>
      </w:r>
      <w:r w:rsidRPr="00714E5B">
        <w:rPr>
          <w:rFonts w:ascii="StobiSerif Regular" w:eastAsia="Arial Unicode MS" w:hAnsi="StobiSerif Regular" w:cs="Tahoma"/>
          <w:color w:val="000000" w:themeColor="text1"/>
          <w:kern w:val="1"/>
          <w:sz w:val="22"/>
          <w:szCs w:val="22"/>
          <w:lang w:eastAsia="zh-CN" w:bidi="mk-MK"/>
        </w:rPr>
        <w:t>000</w:t>
      </w:r>
      <w:r>
        <w:rPr>
          <w:rFonts w:ascii="StobiSerif Regular" w:eastAsia="Arial Unicode MS" w:hAnsi="StobiSerif Regular" w:cs="Tahoma"/>
          <w:color w:val="000000" w:themeColor="text1"/>
          <w:kern w:val="1"/>
          <w:sz w:val="22"/>
          <w:szCs w:val="22"/>
          <w:lang w:eastAsia="zh-CN" w:bidi="mk-MK"/>
        </w:rPr>
        <w:t xml:space="preserve">, </w:t>
      </w:r>
      <w:r w:rsidR="00714E5B" w:rsidRPr="00714E5B">
        <w:rPr>
          <w:rFonts w:ascii="StobiSerif Regular" w:hAnsi="StobiSerif Regular"/>
          <w:color w:val="000000" w:themeColor="text1"/>
          <w:sz w:val="22"/>
          <w:szCs w:val="22"/>
        </w:rPr>
        <w:t xml:space="preserve">Ниво В1, Советник за првостепена управна постапка, Подрачно одделение за првостепена управна постапка – Радовиш, Сектор за управна постапка, Управа за имотно правни работи....................1 извршител; </w:t>
      </w:r>
    </w:p>
    <w:p w:rsidR="00714E5B" w:rsidRPr="00714E5B" w:rsidRDefault="00714E5B" w:rsidP="00714E5B">
      <w:pPr>
        <w:widowControl w:val="0"/>
        <w:ind w:left="72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Вид на образование: </w:t>
      </w:r>
      <w:r w:rsidR="00DD0AE6" w:rsidRPr="004E1137">
        <w:rPr>
          <w:rFonts w:ascii="StobiSerif Regular" w:hAnsi="StobiSerif Regular"/>
          <w:color w:val="000000" w:themeColor="text1"/>
          <w:sz w:val="22"/>
          <w:szCs w:val="22"/>
          <w:lang w:eastAsia="en-US"/>
        </w:rPr>
        <w:t>општествени науки - право или економија и бизнис</w:t>
      </w:r>
      <w:r w:rsidRPr="00714E5B">
        <w:rPr>
          <w:rFonts w:ascii="StobiSerif Regular" w:hAnsi="StobiSerif Regular"/>
          <w:color w:val="000000" w:themeColor="text1"/>
          <w:sz w:val="22"/>
          <w:szCs w:val="22"/>
          <w:lang w:eastAsia="en-US"/>
        </w:rPr>
        <w:t>.</w:t>
      </w:r>
    </w:p>
    <w:p w:rsidR="00714E5B" w:rsidRPr="00714E5B" w:rsidRDefault="00714E5B" w:rsidP="00714E5B">
      <w:pPr>
        <w:widowControl w:val="0"/>
        <w:ind w:left="720"/>
        <w:contextualSpacing/>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Паричен нето износ на збирот од делот на плата за степен на образование и делот на плата за ниво: </w:t>
      </w:r>
      <w:r w:rsidR="00DD0AE6" w:rsidRPr="004E1137">
        <w:rPr>
          <w:rFonts w:ascii="StobiSerif Regular" w:hAnsi="StobiSerif Regular"/>
          <w:color w:val="000000" w:themeColor="text1"/>
          <w:sz w:val="22"/>
          <w:szCs w:val="22"/>
          <w:lang w:eastAsia="en-US"/>
        </w:rPr>
        <w:t>36</w:t>
      </w:r>
      <w:r w:rsidR="00DD0AE6" w:rsidRPr="00714E5B">
        <w:rPr>
          <w:rFonts w:ascii="StobiSerif Regular" w:hAnsi="StobiSerif Regular"/>
          <w:color w:val="000000" w:themeColor="text1"/>
          <w:sz w:val="22"/>
          <w:szCs w:val="22"/>
          <w:lang w:eastAsia="en-US"/>
        </w:rPr>
        <w:t>.</w:t>
      </w:r>
      <w:r w:rsidR="00DD0AE6" w:rsidRPr="004E1137">
        <w:rPr>
          <w:rFonts w:ascii="StobiSerif Regular" w:hAnsi="StobiSerif Regular"/>
          <w:color w:val="000000" w:themeColor="text1"/>
          <w:sz w:val="22"/>
          <w:szCs w:val="22"/>
          <w:lang w:eastAsia="en-US"/>
        </w:rPr>
        <w:t>383</w:t>
      </w:r>
      <w:r w:rsidR="00DD0AE6" w:rsidRPr="00714E5B">
        <w:rPr>
          <w:rFonts w:ascii="StobiSerif Regular" w:hAnsi="StobiSerif Regular"/>
          <w:color w:val="000000" w:themeColor="text1"/>
          <w:sz w:val="22"/>
          <w:szCs w:val="22"/>
          <w:lang w:eastAsia="en-US"/>
        </w:rPr>
        <w:t>,00 денари</w:t>
      </w:r>
      <w:r w:rsidR="00DD0AE6" w:rsidRPr="004E1137">
        <w:rPr>
          <w:rFonts w:ascii="StobiSerif Regular" w:hAnsi="StobiSerif Regular"/>
          <w:color w:val="000000" w:themeColor="text1"/>
          <w:sz w:val="22"/>
          <w:szCs w:val="22"/>
          <w:lang w:eastAsia="en-US"/>
        </w:rPr>
        <w:t>.</w:t>
      </w:r>
    </w:p>
    <w:p w:rsidR="00714E5B" w:rsidRPr="00714E5B" w:rsidRDefault="00714E5B" w:rsidP="00714E5B">
      <w:pPr>
        <w:widowControl w:val="0"/>
        <w:ind w:left="720"/>
        <w:rPr>
          <w:rFonts w:ascii="StobiSerif Regular" w:hAnsi="StobiSerif Regular"/>
          <w:color w:val="000000" w:themeColor="text1"/>
          <w:sz w:val="22"/>
          <w:szCs w:val="22"/>
          <w:highlight w:val="yellow"/>
          <w:lang w:eastAsia="en-US"/>
        </w:rPr>
      </w:pPr>
    </w:p>
    <w:p w:rsidR="00714E5B" w:rsidRPr="00714E5B"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r w:rsidRPr="00714E5B">
        <w:rPr>
          <w:rFonts w:ascii="StobiSerif Regular" w:eastAsia="Arial Unicode MS" w:hAnsi="StobiSerif Regular" w:cs="Tahoma"/>
          <w:color w:val="000000" w:themeColor="text1"/>
          <w:kern w:val="1"/>
          <w:sz w:val="22"/>
          <w:szCs w:val="22"/>
          <w:lang w:eastAsia="zh-CN" w:bidi="mk-MK"/>
        </w:rPr>
        <w:t>УПР0101В0</w:t>
      </w:r>
      <w:r w:rsidR="00F22D17">
        <w:rPr>
          <w:rFonts w:ascii="StobiSerif Regular" w:eastAsia="Arial Unicode MS" w:hAnsi="StobiSerif Regular" w:cs="Tahoma"/>
          <w:color w:val="000000" w:themeColor="text1"/>
          <w:kern w:val="1"/>
          <w:sz w:val="22"/>
          <w:szCs w:val="22"/>
          <w:lang w:eastAsia="zh-CN" w:bidi="mk-MK"/>
        </w:rPr>
        <w:t>1</w:t>
      </w:r>
      <w:r w:rsidRPr="00714E5B">
        <w:rPr>
          <w:rFonts w:ascii="StobiSerif Regular" w:eastAsia="Arial Unicode MS" w:hAnsi="StobiSerif Regular" w:cs="Tahoma"/>
          <w:color w:val="000000" w:themeColor="text1"/>
          <w:kern w:val="1"/>
          <w:sz w:val="22"/>
          <w:szCs w:val="22"/>
          <w:lang w:eastAsia="zh-CN" w:bidi="mk-MK"/>
        </w:rPr>
        <w:t xml:space="preserve">000, </w:t>
      </w:r>
      <w:r w:rsidRPr="00714E5B">
        <w:rPr>
          <w:rFonts w:ascii="StobiSerif Regular" w:eastAsia="Arial Unicode MS" w:hAnsi="StobiSerif Regular" w:cs="Tahoma"/>
          <w:color w:val="000000" w:themeColor="text1"/>
          <w:kern w:val="1"/>
          <w:sz w:val="22"/>
          <w:szCs w:val="22"/>
          <w:lang w:bidi="mk-MK"/>
        </w:rPr>
        <w:t xml:space="preserve">Ниво В1, Советник за првостепена управна постапка, Подрачно одделение за првостепена управна постапка – Кратово, Сектор за управна постапка, Управа за имотно правни работи....................1 извршител; </w:t>
      </w:r>
    </w:p>
    <w:p w:rsidR="00DD0AE6" w:rsidRPr="004E1137" w:rsidRDefault="00714E5B" w:rsidP="00DD0AE6">
      <w:pPr>
        <w:ind w:left="72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 xml:space="preserve">Вид на образование: </w:t>
      </w:r>
      <w:r w:rsidR="00DD0AE6" w:rsidRPr="004E1137">
        <w:rPr>
          <w:rFonts w:ascii="StobiSerif Regular" w:eastAsia="Arial Unicode MS" w:hAnsi="StobiSerif Regular" w:cs="Tahoma"/>
          <w:color w:val="000000" w:themeColor="text1"/>
          <w:kern w:val="1"/>
          <w:sz w:val="22"/>
          <w:szCs w:val="22"/>
          <w:lang w:eastAsia="zh-CN" w:bidi="mk-MK"/>
        </w:rPr>
        <w:t>општествени науки – право;</w:t>
      </w:r>
    </w:p>
    <w:p w:rsidR="00714E5B" w:rsidRPr="00714E5B" w:rsidRDefault="00714E5B" w:rsidP="00DD0AE6">
      <w:pPr>
        <w:ind w:left="720"/>
        <w:contextualSpacing/>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Паричен нето износ на збирот од делот на плата за степен на образование и делот на плата за ниво: </w:t>
      </w:r>
      <w:r w:rsidR="00DD0AE6" w:rsidRPr="004E1137">
        <w:rPr>
          <w:rFonts w:ascii="StobiSerif Regular" w:hAnsi="StobiSerif Regular"/>
          <w:color w:val="000000" w:themeColor="text1"/>
          <w:sz w:val="22"/>
          <w:szCs w:val="22"/>
          <w:lang w:eastAsia="en-US"/>
        </w:rPr>
        <w:t>36</w:t>
      </w:r>
      <w:r w:rsidR="00DD0AE6" w:rsidRPr="00714E5B">
        <w:rPr>
          <w:rFonts w:ascii="StobiSerif Regular" w:hAnsi="StobiSerif Regular"/>
          <w:color w:val="000000" w:themeColor="text1"/>
          <w:sz w:val="22"/>
          <w:szCs w:val="22"/>
          <w:lang w:eastAsia="en-US"/>
        </w:rPr>
        <w:t>.</w:t>
      </w:r>
      <w:r w:rsidR="00DD0AE6" w:rsidRPr="004E1137">
        <w:rPr>
          <w:rFonts w:ascii="StobiSerif Regular" w:hAnsi="StobiSerif Regular"/>
          <w:color w:val="000000" w:themeColor="text1"/>
          <w:sz w:val="22"/>
          <w:szCs w:val="22"/>
          <w:lang w:eastAsia="en-US"/>
        </w:rPr>
        <w:t>383</w:t>
      </w:r>
      <w:r w:rsidR="00DD0AE6" w:rsidRPr="00714E5B">
        <w:rPr>
          <w:rFonts w:ascii="StobiSerif Regular" w:hAnsi="StobiSerif Regular"/>
          <w:color w:val="000000" w:themeColor="text1"/>
          <w:sz w:val="22"/>
          <w:szCs w:val="22"/>
          <w:lang w:eastAsia="en-US"/>
        </w:rPr>
        <w:t>,00 денари</w:t>
      </w:r>
      <w:r w:rsidRPr="00714E5B">
        <w:rPr>
          <w:rFonts w:ascii="StobiSerif Regular" w:hAnsi="StobiSerif Regular"/>
          <w:color w:val="000000" w:themeColor="text1"/>
          <w:sz w:val="22"/>
          <w:szCs w:val="22"/>
          <w:lang w:eastAsia="en-US"/>
        </w:rPr>
        <w:t>.</w:t>
      </w:r>
    </w:p>
    <w:p w:rsidR="00714E5B" w:rsidRPr="00714E5B" w:rsidRDefault="00714E5B" w:rsidP="00DD0AE6">
      <w:pPr>
        <w:widowControl w:val="0"/>
        <w:contextualSpacing/>
        <w:rPr>
          <w:rFonts w:ascii="StobiSerif Regular" w:hAnsi="StobiSerif Regular"/>
          <w:color w:val="000000" w:themeColor="text1"/>
          <w:sz w:val="22"/>
          <w:szCs w:val="22"/>
          <w:lang w:eastAsia="en-US"/>
        </w:rPr>
      </w:pPr>
    </w:p>
    <w:p w:rsidR="00714E5B" w:rsidRPr="00714E5B"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r w:rsidRPr="00714E5B">
        <w:rPr>
          <w:rFonts w:ascii="StobiSerif Regular" w:eastAsia="Arial Unicode MS" w:hAnsi="StobiSerif Regular" w:cs="Tahoma"/>
          <w:color w:val="000000" w:themeColor="text1"/>
          <w:kern w:val="1"/>
          <w:sz w:val="22"/>
          <w:szCs w:val="22"/>
          <w:lang w:eastAsia="zh-CN" w:bidi="mk-MK"/>
        </w:rPr>
        <w:t>УПР0101</w:t>
      </w:r>
      <w:r w:rsidR="00DD0AE6" w:rsidRPr="004E1137">
        <w:rPr>
          <w:rFonts w:ascii="StobiSerif Regular" w:eastAsia="Arial Unicode MS" w:hAnsi="StobiSerif Regular" w:cs="Tahoma"/>
          <w:color w:val="000000" w:themeColor="text1"/>
          <w:kern w:val="1"/>
          <w:sz w:val="22"/>
          <w:szCs w:val="22"/>
          <w:lang w:eastAsia="zh-CN" w:bidi="mk-MK"/>
        </w:rPr>
        <w:t>Г</w:t>
      </w:r>
      <w:r w:rsidRPr="00714E5B">
        <w:rPr>
          <w:rFonts w:ascii="StobiSerif Regular" w:eastAsia="Arial Unicode MS" w:hAnsi="StobiSerif Regular" w:cs="Tahoma"/>
          <w:color w:val="000000" w:themeColor="text1"/>
          <w:kern w:val="1"/>
          <w:sz w:val="22"/>
          <w:szCs w:val="22"/>
          <w:lang w:eastAsia="zh-CN" w:bidi="mk-MK"/>
        </w:rPr>
        <w:t>0</w:t>
      </w:r>
      <w:r w:rsidR="00DD0AE6" w:rsidRPr="004E1137">
        <w:rPr>
          <w:rFonts w:ascii="StobiSerif Regular" w:eastAsia="Arial Unicode MS" w:hAnsi="StobiSerif Regular" w:cs="Tahoma"/>
          <w:color w:val="000000" w:themeColor="text1"/>
          <w:kern w:val="1"/>
          <w:sz w:val="22"/>
          <w:szCs w:val="22"/>
          <w:lang w:eastAsia="zh-CN" w:bidi="mk-MK"/>
        </w:rPr>
        <w:t>1</w:t>
      </w:r>
      <w:r w:rsidRPr="00714E5B">
        <w:rPr>
          <w:rFonts w:ascii="StobiSerif Regular" w:eastAsia="Arial Unicode MS" w:hAnsi="StobiSerif Regular" w:cs="Tahoma"/>
          <w:color w:val="000000" w:themeColor="text1"/>
          <w:kern w:val="1"/>
          <w:sz w:val="22"/>
          <w:szCs w:val="22"/>
          <w:lang w:eastAsia="zh-CN" w:bidi="mk-MK"/>
        </w:rPr>
        <w:t xml:space="preserve">000, </w:t>
      </w:r>
      <w:r w:rsidRPr="00714E5B">
        <w:rPr>
          <w:rFonts w:ascii="StobiSerif Regular" w:eastAsia="Arial Unicode MS" w:hAnsi="StobiSerif Regular" w:cs="Tahoma"/>
          <w:color w:val="000000" w:themeColor="text1"/>
          <w:kern w:val="1"/>
          <w:sz w:val="22"/>
          <w:szCs w:val="22"/>
          <w:lang w:bidi="mk-MK"/>
        </w:rPr>
        <w:t xml:space="preserve">Ниво Г1, Самостоен референт за канцелариско, архивско и благајничко работење, Подрачно одделение за првостепена управна постапка – Струмица, Сектор за управна постапка, Управа за имотно правни работи....................1 извршител; </w:t>
      </w:r>
    </w:p>
    <w:p w:rsidR="00714E5B" w:rsidRPr="00714E5B" w:rsidRDefault="00714E5B" w:rsidP="00714E5B">
      <w:pPr>
        <w:widowControl w:val="0"/>
        <w:ind w:left="720"/>
        <w:contextualSpacing/>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Вид на образование: </w:t>
      </w:r>
      <w:r w:rsidR="00DD0AE6" w:rsidRPr="004E1137">
        <w:rPr>
          <w:rFonts w:ascii="StobiSerif Regular" w:hAnsi="StobiSerif Regular"/>
          <w:color w:val="000000" w:themeColor="text1"/>
          <w:sz w:val="22"/>
          <w:szCs w:val="22"/>
          <w:lang w:eastAsia="en-US"/>
        </w:rPr>
        <w:t>вишо/средно  образование</w:t>
      </w:r>
      <w:r w:rsidRPr="00714E5B">
        <w:rPr>
          <w:rFonts w:ascii="StobiSerif Regular" w:hAnsi="StobiSerif Regular"/>
          <w:color w:val="000000" w:themeColor="text1"/>
          <w:sz w:val="22"/>
          <w:szCs w:val="22"/>
          <w:lang w:eastAsia="en-US"/>
        </w:rPr>
        <w:t>.</w:t>
      </w:r>
    </w:p>
    <w:p w:rsidR="00714E5B" w:rsidRPr="00714E5B" w:rsidRDefault="00714E5B" w:rsidP="00DD0AE6">
      <w:pPr>
        <w:widowControl w:val="0"/>
        <w:ind w:left="720"/>
        <w:contextualSpacing/>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Паричен нето износ на збирот од делот на плата за степен на образование и делот на плата за ниво: </w:t>
      </w:r>
      <w:r w:rsidR="00DD0AE6" w:rsidRPr="004E1137">
        <w:rPr>
          <w:rFonts w:ascii="StobiSerif Regular" w:hAnsi="StobiSerif Regular"/>
          <w:color w:val="000000" w:themeColor="text1"/>
          <w:sz w:val="22"/>
          <w:szCs w:val="22"/>
          <w:lang w:eastAsia="en-US"/>
        </w:rPr>
        <w:t>27.832</w:t>
      </w:r>
      <w:r w:rsidRPr="00714E5B">
        <w:rPr>
          <w:rFonts w:ascii="StobiSerif Regular" w:hAnsi="StobiSerif Regular"/>
          <w:color w:val="000000" w:themeColor="text1"/>
          <w:sz w:val="22"/>
          <w:szCs w:val="22"/>
          <w:lang w:eastAsia="en-US"/>
        </w:rPr>
        <w:t>,00 денари.</w:t>
      </w:r>
    </w:p>
    <w:p w:rsidR="00714E5B" w:rsidRPr="00714E5B" w:rsidRDefault="00714E5B" w:rsidP="00714E5B">
      <w:pPr>
        <w:widowControl w:val="0"/>
        <w:ind w:left="644"/>
        <w:contextualSpacing/>
        <w:rPr>
          <w:rFonts w:ascii="StobiSerif Regular" w:hAnsi="StobiSerif Regular"/>
          <w:color w:val="000000" w:themeColor="text1"/>
          <w:sz w:val="22"/>
          <w:szCs w:val="22"/>
          <w:lang w:eastAsia="en-US"/>
        </w:rPr>
      </w:pPr>
    </w:p>
    <w:p w:rsidR="00714E5B" w:rsidRPr="00714E5B" w:rsidRDefault="00714E5B" w:rsidP="00714E5B">
      <w:pPr>
        <w:suppressAutoHyphens w:val="0"/>
        <w:ind w:left="630" w:hanging="270"/>
        <w:rPr>
          <w:rFonts w:ascii="StobiSerif Regular" w:hAnsi="StobiSerif Regular"/>
          <w:b/>
          <w:color w:val="000000" w:themeColor="text1"/>
          <w:sz w:val="22"/>
          <w:szCs w:val="22"/>
          <w:lang w:eastAsia="ar-SA"/>
        </w:rPr>
      </w:pPr>
      <w:r w:rsidRPr="00714E5B">
        <w:rPr>
          <w:rFonts w:ascii="StobiSerif Regular" w:hAnsi="StobiSerif Regular" w:cs="StobiSerifRegular"/>
          <w:color w:val="000000" w:themeColor="text1"/>
          <w:sz w:val="22"/>
          <w:szCs w:val="22"/>
          <w:lang w:eastAsia="en-US"/>
        </w:rPr>
        <w:tab/>
      </w:r>
      <w:r w:rsidRPr="00714E5B">
        <w:rPr>
          <w:rFonts w:ascii="StobiSerif Regular" w:hAnsi="StobiSerif Regular" w:cs="StobiSerifRegular"/>
          <w:b/>
          <w:color w:val="000000" w:themeColor="text1"/>
          <w:sz w:val="22"/>
          <w:szCs w:val="22"/>
          <w:u w:val="single"/>
          <w:lang w:eastAsia="en-US"/>
        </w:rPr>
        <w:t xml:space="preserve">Сите кандидати треба да ги исполнуваат следните </w:t>
      </w:r>
      <w:r w:rsidRPr="004E1137">
        <w:rPr>
          <w:rFonts w:ascii="StobiSerif Regular" w:hAnsi="StobiSerif Regular"/>
          <w:b/>
          <w:color w:val="000000" w:themeColor="text1"/>
          <w:sz w:val="22"/>
          <w:szCs w:val="22"/>
          <w:u w:val="single"/>
          <w:lang w:eastAsia="ar-SA"/>
        </w:rPr>
        <w:t>општи услови:</w:t>
      </w:r>
      <w:r w:rsidRPr="00714E5B">
        <w:rPr>
          <w:rFonts w:ascii="StobiSerif Regular" w:hAnsi="StobiSerif Regular"/>
          <w:b/>
          <w:color w:val="000000" w:themeColor="text1"/>
          <w:sz w:val="22"/>
          <w:szCs w:val="22"/>
          <w:lang w:eastAsia="ar-SA"/>
        </w:rPr>
        <w:t xml:space="preserve"> </w:t>
      </w:r>
    </w:p>
    <w:p w:rsidR="00714E5B" w:rsidRPr="00714E5B" w:rsidRDefault="00714E5B" w:rsidP="00714E5B">
      <w:pPr>
        <w:tabs>
          <w:tab w:val="left" w:pos="2384"/>
        </w:tabs>
        <w:suppressAutoHyphens w:val="0"/>
        <w:ind w:left="630" w:hanging="270"/>
        <w:rPr>
          <w:rFonts w:ascii="StobiSerif Regular" w:hAnsi="StobiSerif Regular"/>
          <w:color w:val="000000" w:themeColor="text1"/>
          <w:sz w:val="22"/>
          <w:szCs w:val="22"/>
        </w:rPr>
      </w:pPr>
      <w:r w:rsidRPr="00714E5B">
        <w:rPr>
          <w:rFonts w:ascii="StobiSerif Regular" w:hAnsi="StobiSerif Regular"/>
          <w:color w:val="000000" w:themeColor="text1"/>
          <w:sz w:val="22"/>
          <w:szCs w:val="22"/>
        </w:rPr>
        <w:tab/>
      </w:r>
      <w:r w:rsidRPr="00714E5B">
        <w:rPr>
          <w:rFonts w:ascii="StobiSerif Regular" w:hAnsi="StobiSerif Regular"/>
          <w:color w:val="000000" w:themeColor="text1"/>
          <w:sz w:val="22"/>
          <w:szCs w:val="22"/>
        </w:rPr>
        <w:tab/>
      </w:r>
    </w:p>
    <w:p w:rsidR="00714E5B" w:rsidRPr="00714E5B"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да е државјанин на Република </w:t>
      </w:r>
      <w:r w:rsidR="008969D8">
        <w:rPr>
          <w:rFonts w:ascii="StobiSerif Regular" w:hAnsi="StobiSerif Regular"/>
          <w:color w:val="000000" w:themeColor="text1"/>
          <w:sz w:val="22"/>
          <w:szCs w:val="22"/>
          <w:lang w:eastAsia="en-US"/>
        </w:rPr>
        <w:t xml:space="preserve">Северна </w:t>
      </w:r>
      <w:r w:rsidRPr="00714E5B">
        <w:rPr>
          <w:rFonts w:ascii="StobiSerif Regular" w:hAnsi="StobiSerif Regular"/>
          <w:color w:val="000000" w:themeColor="text1"/>
          <w:sz w:val="22"/>
          <w:szCs w:val="22"/>
          <w:lang w:eastAsia="en-US"/>
        </w:rPr>
        <w:t xml:space="preserve">Македонија; </w:t>
      </w:r>
    </w:p>
    <w:p w:rsidR="00714E5B" w:rsidRPr="00714E5B"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активно да го користи македонскиот јазик; </w:t>
      </w:r>
    </w:p>
    <w:p w:rsidR="00714E5B" w:rsidRPr="00714E5B"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да е полнолетен; </w:t>
      </w:r>
    </w:p>
    <w:p w:rsidR="00DD5F6D" w:rsidRPr="006F154B" w:rsidRDefault="00714E5B" w:rsidP="00DD5F6D">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да има општа здравствена способност за работното место и </w:t>
      </w:r>
    </w:p>
    <w:p w:rsidR="00714E5B"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 xml:space="preserve">со правосилна судска пресуда да не му е изречена казна забрана на вршење професија, дејност или должност. </w:t>
      </w:r>
    </w:p>
    <w:p w:rsidR="006F154B" w:rsidRDefault="006F154B" w:rsidP="006F154B">
      <w:pPr>
        <w:tabs>
          <w:tab w:val="left" w:pos="1134"/>
        </w:tabs>
        <w:suppressAutoHyphens w:val="0"/>
        <w:rPr>
          <w:rFonts w:ascii="StobiSerif Regular" w:hAnsi="StobiSerif Regular"/>
          <w:color w:val="000000" w:themeColor="text1"/>
          <w:sz w:val="22"/>
          <w:szCs w:val="22"/>
          <w:lang w:eastAsia="en-US"/>
        </w:rPr>
      </w:pPr>
    </w:p>
    <w:p w:rsidR="006F154B" w:rsidRDefault="006F154B" w:rsidP="006F154B">
      <w:pPr>
        <w:tabs>
          <w:tab w:val="left" w:pos="1134"/>
        </w:tabs>
        <w:suppressAutoHyphens w:val="0"/>
        <w:rPr>
          <w:rFonts w:ascii="StobiSerif Regular" w:hAnsi="StobiSerif Regular"/>
          <w:color w:val="000000" w:themeColor="text1"/>
          <w:sz w:val="22"/>
          <w:szCs w:val="22"/>
          <w:lang w:eastAsia="en-US"/>
        </w:rPr>
      </w:pPr>
    </w:p>
    <w:p w:rsidR="006F154B" w:rsidRDefault="006F154B" w:rsidP="006F154B">
      <w:pPr>
        <w:tabs>
          <w:tab w:val="left" w:pos="1134"/>
        </w:tabs>
        <w:suppressAutoHyphens w:val="0"/>
        <w:rPr>
          <w:rFonts w:ascii="StobiSerif Regular" w:hAnsi="StobiSerif Regular"/>
          <w:color w:val="000000" w:themeColor="text1"/>
          <w:sz w:val="22"/>
          <w:szCs w:val="22"/>
          <w:lang w:eastAsia="en-US"/>
        </w:rPr>
      </w:pPr>
    </w:p>
    <w:p w:rsidR="006F154B" w:rsidRDefault="006F154B" w:rsidP="006F154B">
      <w:pPr>
        <w:tabs>
          <w:tab w:val="left" w:pos="1134"/>
        </w:tabs>
        <w:suppressAutoHyphens w:val="0"/>
        <w:rPr>
          <w:rFonts w:ascii="StobiSerif Regular" w:hAnsi="StobiSerif Regular"/>
          <w:color w:val="000000" w:themeColor="text1"/>
          <w:sz w:val="22"/>
          <w:szCs w:val="22"/>
          <w:lang w:eastAsia="en-US"/>
        </w:rPr>
      </w:pPr>
    </w:p>
    <w:p w:rsidR="006F154B" w:rsidRDefault="006F154B" w:rsidP="006F154B">
      <w:pPr>
        <w:tabs>
          <w:tab w:val="left" w:pos="1134"/>
        </w:tabs>
        <w:suppressAutoHyphens w:val="0"/>
        <w:rPr>
          <w:rFonts w:ascii="StobiSerif Regular" w:hAnsi="StobiSerif Regular"/>
          <w:color w:val="000000" w:themeColor="text1"/>
          <w:sz w:val="22"/>
          <w:szCs w:val="22"/>
          <w:lang w:eastAsia="en-US"/>
        </w:rPr>
      </w:pPr>
    </w:p>
    <w:p w:rsidR="006F154B" w:rsidRPr="00714E5B" w:rsidRDefault="006F154B" w:rsidP="006F154B">
      <w:pPr>
        <w:tabs>
          <w:tab w:val="left" w:pos="1134"/>
        </w:tabs>
        <w:suppressAutoHyphens w:val="0"/>
        <w:rPr>
          <w:rFonts w:ascii="StobiSerif Regular" w:hAnsi="StobiSerif Regular"/>
          <w:color w:val="000000" w:themeColor="text1"/>
          <w:sz w:val="22"/>
          <w:szCs w:val="22"/>
          <w:lang w:eastAsia="en-US"/>
        </w:rPr>
      </w:pPr>
      <w:bookmarkStart w:id="6" w:name="_GoBack"/>
      <w:bookmarkEnd w:id="6"/>
    </w:p>
    <w:p w:rsidR="00714E5B" w:rsidRPr="00714E5B" w:rsidRDefault="00714E5B" w:rsidP="00714E5B">
      <w:pPr>
        <w:tabs>
          <w:tab w:val="left" w:pos="1134"/>
        </w:tabs>
        <w:suppressAutoHyphens w:val="0"/>
        <w:ind w:left="630" w:hanging="270"/>
        <w:rPr>
          <w:rFonts w:ascii="StobiSerif Regular" w:hAnsi="StobiSerif Regular"/>
          <w:color w:val="000000" w:themeColor="text1"/>
          <w:sz w:val="22"/>
          <w:szCs w:val="22"/>
          <w:lang w:eastAsia="en-US"/>
        </w:rPr>
      </w:pPr>
    </w:p>
    <w:p w:rsidR="00714E5B" w:rsidRPr="004E1137" w:rsidRDefault="00714E5B" w:rsidP="00714E5B">
      <w:pPr>
        <w:keepNext/>
        <w:widowControl w:val="0"/>
        <w:numPr>
          <w:ilvl w:val="4"/>
          <w:numId w:val="0"/>
        </w:numPr>
        <w:tabs>
          <w:tab w:val="num" w:pos="0"/>
        </w:tabs>
        <w:spacing w:before="240" w:after="120"/>
        <w:ind w:left="630" w:hanging="270"/>
        <w:outlineLvl w:val="4"/>
        <w:rPr>
          <w:rFonts w:ascii="StobiSerif Regular" w:hAnsi="StobiSerif Regular"/>
          <w:b/>
          <w:bCs/>
          <w:iCs/>
          <w:color w:val="000000" w:themeColor="text1"/>
          <w:sz w:val="22"/>
          <w:szCs w:val="22"/>
          <w:u w:val="single"/>
          <w:lang w:eastAsia="en-US"/>
        </w:rPr>
      </w:pPr>
      <w:r w:rsidRPr="004E1137">
        <w:rPr>
          <w:rFonts w:ascii="StobiSerif Regular" w:hAnsi="StobiSerif Regular"/>
          <w:b/>
          <w:bCs/>
          <w:i/>
          <w:iCs/>
          <w:color w:val="000000" w:themeColor="text1"/>
          <w:sz w:val="22"/>
          <w:szCs w:val="22"/>
          <w:lang w:eastAsia="en-US"/>
        </w:rPr>
        <w:t xml:space="preserve">   </w:t>
      </w:r>
      <w:r w:rsidRPr="004E1137">
        <w:rPr>
          <w:rFonts w:ascii="StobiSerif Regular" w:hAnsi="StobiSerif Regular"/>
          <w:b/>
          <w:bCs/>
          <w:iCs/>
          <w:color w:val="000000" w:themeColor="text1"/>
          <w:sz w:val="22"/>
          <w:szCs w:val="22"/>
          <w:u w:val="single"/>
          <w:lang w:eastAsia="en-US"/>
        </w:rPr>
        <w:t xml:space="preserve">I. </w:t>
      </w:r>
      <w:r w:rsidRPr="00714E5B">
        <w:rPr>
          <w:rFonts w:ascii="StobiSerif Regular" w:hAnsi="StobiSerif Regular"/>
          <w:b/>
          <w:bCs/>
          <w:iCs/>
          <w:color w:val="000000" w:themeColor="text1"/>
          <w:sz w:val="22"/>
          <w:szCs w:val="22"/>
          <w:u w:val="single"/>
          <w:lang w:eastAsia="en-US"/>
        </w:rPr>
        <w:t>Кандидатите за раководни административни службеници од категоријата Б</w:t>
      </w:r>
      <w:r w:rsidRPr="004E1137">
        <w:rPr>
          <w:rFonts w:ascii="StobiSerif Regular" w:hAnsi="StobiSerif Regular"/>
          <w:b/>
          <w:bCs/>
          <w:iCs/>
          <w:color w:val="000000" w:themeColor="text1"/>
          <w:sz w:val="22"/>
          <w:szCs w:val="22"/>
          <w:u w:val="single"/>
          <w:lang w:eastAsia="en-US"/>
        </w:rPr>
        <w:t xml:space="preserve"> потребно е да ги исполнуваат следните:</w:t>
      </w:r>
    </w:p>
    <w:p w:rsidR="00714E5B" w:rsidRPr="00714E5B" w:rsidRDefault="00714E5B" w:rsidP="00714E5B">
      <w:pPr>
        <w:keepNext/>
        <w:widowControl w:val="0"/>
        <w:numPr>
          <w:ilvl w:val="4"/>
          <w:numId w:val="0"/>
        </w:numPr>
        <w:spacing w:before="240" w:after="120"/>
        <w:ind w:left="630" w:hanging="270"/>
        <w:outlineLvl w:val="4"/>
        <w:rPr>
          <w:rFonts w:ascii="StobiSerif Regular" w:hAnsi="StobiSerif Regular"/>
          <w:b/>
          <w:bCs/>
          <w:iCs/>
          <w:color w:val="000000" w:themeColor="text1"/>
          <w:sz w:val="22"/>
          <w:szCs w:val="22"/>
          <w:u w:val="single"/>
          <w:lang w:eastAsia="en-US"/>
        </w:rPr>
      </w:pPr>
      <w:r w:rsidRPr="004E1137">
        <w:rPr>
          <w:rFonts w:ascii="StobiSerif Regular" w:hAnsi="StobiSerif Regular"/>
          <w:b/>
          <w:bCs/>
          <w:iCs/>
          <w:color w:val="000000" w:themeColor="text1"/>
          <w:sz w:val="22"/>
          <w:szCs w:val="22"/>
          <w:lang w:eastAsia="en-US"/>
        </w:rPr>
        <w:t xml:space="preserve">    1. </w:t>
      </w:r>
      <w:r w:rsidRPr="004E1137">
        <w:rPr>
          <w:rFonts w:ascii="StobiSerif Regular" w:hAnsi="StobiSerif Regular"/>
          <w:b/>
          <w:bCs/>
          <w:iCs/>
          <w:color w:val="000000" w:themeColor="text1"/>
          <w:sz w:val="22"/>
          <w:szCs w:val="22"/>
          <w:u w:val="single"/>
          <w:lang w:eastAsia="en-US"/>
        </w:rPr>
        <w:t>Посебни услови</w:t>
      </w:r>
      <w:r w:rsidRPr="00714E5B">
        <w:rPr>
          <w:rFonts w:ascii="StobiSerif Regular" w:hAnsi="StobiSerif Regular"/>
          <w:b/>
          <w:bCs/>
          <w:iCs/>
          <w:color w:val="000000" w:themeColor="text1"/>
          <w:sz w:val="22"/>
          <w:szCs w:val="22"/>
          <w:u w:val="single"/>
          <w:lang w:eastAsia="en-US"/>
        </w:rPr>
        <w:t xml:space="preserve">: </w:t>
      </w:r>
    </w:p>
    <w:p w:rsidR="00714E5B" w:rsidRPr="00714E5B" w:rsidRDefault="00714E5B" w:rsidP="00714E5B">
      <w:pPr>
        <w:keepNext/>
        <w:numPr>
          <w:ilvl w:val="0"/>
          <w:numId w:val="27"/>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Стручни квалификации за сите нивоа - ниво на квалификациите VI А според Македонската рамка на квалификации и најмалку 240 кредити стекнати според ЕКТС или завршен VII/1 степен; </w:t>
      </w:r>
    </w:p>
    <w:p w:rsidR="00714E5B" w:rsidRPr="00714E5B" w:rsidRDefault="00714E5B" w:rsidP="00714E5B">
      <w:pPr>
        <w:keepNext/>
        <w:numPr>
          <w:ilvl w:val="0"/>
          <w:numId w:val="27"/>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b/>
          <w:color w:val="000000" w:themeColor="text1"/>
          <w:sz w:val="22"/>
          <w:szCs w:val="22"/>
          <w:lang w:eastAsia="ar-SA"/>
        </w:rPr>
        <w:t>работно искуство</w:t>
      </w:r>
      <w:r w:rsidRPr="00714E5B">
        <w:rPr>
          <w:rFonts w:ascii="StobiSerif Regular" w:hAnsi="StobiSerif Regular" w:cs="Calibri"/>
          <w:color w:val="000000" w:themeColor="text1"/>
          <w:sz w:val="22"/>
          <w:szCs w:val="22"/>
          <w:lang w:eastAsia="ar-SA"/>
        </w:rPr>
        <w:t xml:space="preserve">, и тоа: </w:t>
      </w:r>
    </w:p>
    <w:p w:rsidR="00714E5B" w:rsidRPr="00714E5B" w:rsidRDefault="00714E5B" w:rsidP="00714E5B">
      <w:pPr>
        <w:numPr>
          <w:ilvl w:val="0"/>
          <w:numId w:val="28"/>
        </w:numPr>
        <w:suppressAutoHyphens w:val="0"/>
        <w:ind w:left="630" w:hanging="270"/>
        <w:contextualSpacing/>
        <w:rPr>
          <w:rFonts w:ascii="StobiSerif Regular" w:eastAsia="Arial Unicode MS" w:hAnsi="StobiSerif Regular" w:cs="StobiSerif Regular"/>
          <w:color w:val="000000" w:themeColor="text1"/>
          <w:kern w:val="1"/>
          <w:sz w:val="22"/>
          <w:szCs w:val="22"/>
          <w:lang w:eastAsia="zh-CN" w:bidi="mk-MK"/>
        </w:rPr>
      </w:pPr>
      <w:r w:rsidRPr="00714E5B">
        <w:rPr>
          <w:rFonts w:ascii="StobiSerif Regular" w:eastAsia="Arial Unicode MS" w:hAnsi="StobiSerif Regular" w:cs="StobiSerif Regular"/>
          <w:color w:val="000000" w:themeColor="text1"/>
          <w:kern w:val="1"/>
          <w:sz w:val="22"/>
          <w:szCs w:val="22"/>
          <w:lang w:eastAsia="zh-CN" w:bidi="mk-MK"/>
        </w:rPr>
        <w:t xml:space="preserve">за нивото Б2 најмалку пет години работно искуство во струката од кои најмалку две години на раководно работно место во јавен сектор, односно најмалку осум години работно искуство во струката од кои најмалку три години на раководно работно место во приватен сектор </w:t>
      </w:r>
    </w:p>
    <w:p w:rsidR="00714E5B" w:rsidRPr="00714E5B" w:rsidRDefault="00714E5B" w:rsidP="00714E5B">
      <w:pPr>
        <w:numPr>
          <w:ilvl w:val="0"/>
          <w:numId w:val="28"/>
        </w:numPr>
        <w:tabs>
          <w:tab w:val="left" w:pos="1134"/>
        </w:tabs>
        <w:suppressAutoHyphens w:val="0"/>
        <w:ind w:left="630" w:hanging="270"/>
        <w:contextualSpacing/>
        <w:rPr>
          <w:rFonts w:ascii="StobiSerif Regular" w:hAnsi="StobiSerif Regular"/>
          <w:color w:val="000000" w:themeColor="text1"/>
          <w:sz w:val="22"/>
          <w:szCs w:val="22"/>
          <w:lang w:eastAsia="en-US"/>
        </w:rPr>
      </w:pPr>
      <w:r w:rsidRPr="00714E5B">
        <w:rPr>
          <w:rFonts w:ascii="StobiSerif Regular" w:hAnsi="StobiSerif Regular"/>
          <w:color w:val="000000" w:themeColor="text1"/>
          <w:sz w:val="22"/>
          <w:szCs w:val="22"/>
          <w:lang w:eastAsia="en-US"/>
        </w:rPr>
        <w:t>за нивоата Б3 и Б4 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да е оценет со оцена „А" или „Б“ при последното оценување на кое бил оценуван; </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 </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да поминал најмалку две години на исто ниво и </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да не му е изречена дисциплинска мерка во последната година пред објавувањето на интерниот оглас.</w:t>
      </w:r>
    </w:p>
    <w:p w:rsidR="00714E5B" w:rsidRPr="00714E5B" w:rsidRDefault="00714E5B" w:rsidP="00714E5B">
      <w:pPr>
        <w:suppressAutoHyphens w:val="0"/>
        <w:ind w:left="630" w:hanging="270"/>
        <w:rPr>
          <w:rFonts w:ascii="StobiSerif Regular" w:hAnsi="StobiSerif Regular"/>
          <w:color w:val="000000" w:themeColor="text1"/>
          <w:sz w:val="22"/>
          <w:szCs w:val="22"/>
          <w:lang w:eastAsia="ar-SA"/>
        </w:rPr>
      </w:pPr>
    </w:p>
    <w:p w:rsidR="00714E5B" w:rsidRPr="00714E5B" w:rsidRDefault="00714E5B" w:rsidP="00714E5B">
      <w:pPr>
        <w:keepNext/>
        <w:autoSpaceDE w:val="0"/>
        <w:ind w:left="630" w:hanging="270"/>
        <w:rPr>
          <w:rFonts w:ascii="StobiSerif Regular" w:hAnsi="StobiSerif Regular" w:cs="Calibri"/>
          <w:b/>
          <w:color w:val="000000" w:themeColor="text1"/>
          <w:sz w:val="22"/>
          <w:szCs w:val="22"/>
          <w:u w:val="single"/>
          <w:lang w:eastAsia="ar-SA"/>
        </w:rPr>
      </w:pPr>
      <w:r w:rsidRPr="00714E5B">
        <w:rPr>
          <w:rFonts w:ascii="StobiSerif Regular" w:hAnsi="StobiSerif Regular" w:cs="Calibri"/>
          <w:b/>
          <w:color w:val="000000" w:themeColor="text1"/>
          <w:sz w:val="22"/>
          <w:szCs w:val="22"/>
          <w:u w:val="single"/>
          <w:lang w:eastAsia="ar-SA"/>
        </w:rPr>
        <w:t>2. Општи работни комепетенции на напредно ниво:</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решавање проблеми и одлучување за работи од својот делокруг;</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учење и развој; </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комуникација; </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остварување резултати;</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работење со други/тимска работа; </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стратешка свест; </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ориентираност кон странките/засегнати страни; </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раководење и</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финансиско управување.</w:t>
      </w:r>
    </w:p>
    <w:p w:rsidR="00714E5B" w:rsidRPr="00714E5B" w:rsidRDefault="00714E5B" w:rsidP="00714E5B">
      <w:pPr>
        <w:widowControl w:val="0"/>
        <w:spacing w:after="120"/>
        <w:ind w:left="630" w:hanging="270"/>
        <w:rPr>
          <w:rFonts w:ascii="StobiSerif Regular" w:hAnsi="StobiSerif Regular" w:cs="Calibri"/>
          <w:b/>
          <w:color w:val="000000" w:themeColor="text1"/>
          <w:sz w:val="22"/>
          <w:szCs w:val="22"/>
          <w:u w:val="single"/>
          <w:lang w:eastAsia="ar-SA"/>
        </w:rPr>
      </w:pPr>
    </w:p>
    <w:p w:rsidR="00714E5B" w:rsidRPr="00714E5B" w:rsidRDefault="00714E5B" w:rsidP="00714E5B">
      <w:pPr>
        <w:widowControl w:val="0"/>
        <w:spacing w:after="120"/>
        <w:ind w:left="630" w:hanging="270"/>
        <w:rPr>
          <w:rFonts w:ascii="StobiSerif Regular" w:hAnsi="StobiSerif Regular" w:cs="Calibri"/>
          <w:b/>
          <w:color w:val="000000" w:themeColor="text1"/>
          <w:sz w:val="22"/>
          <w:szCs w:val="22"/>
          <w:u w:val="single"/>
          <w:lang w:eastAsia="ar-SA"/>
        </w:rPr>
      </w:pPr>
    </w:p>
    <w:p w:rsidR="00714E5B" w:rsidRPr="00714E5B" w:rsidRDefault="00714E5B" w:rsidP="00714E5B">
      <w:pPr>
        <w:widowControl w:val="0"/>
        <w:spacing w:after="120"/>
        <w:ind w:left="630" w:hanging="270"/>
        <w:rPr>
          <w:rFonts w:ascii="StobiSerif Regular" w:hAnsi="StobiSerif Regular" w:cs="Calibri"/>
          <w:b/>
          <w:color w:val="000000" w:themeColor="text1"/>
          <w:sz w:val="22"/>
          <w:szCs w:val="22"/>
          <w:u w:val="single"/>
          <w:lang w:eastAsia="ar-SA"/>
        </w:rPr>
      </w:pPr>
    </w:p>
    <w:p w:rsidR="00714E5B" w:rsidRDefault="00714E5B" w:rsidP="00714E5B">
      <w:pPr>
        <w:widowControl w:val="0"/>
        <w:spacing w:after="120"/>
        <w:ind w:left="630" w:hanging="270"/>
        <w:rPr>
          <w:rFonts w:ascii="StobiSerif Regular" w:hAnsi="StobiSerif Regular" w:cs="Calibri"/>
          <w:b/>
          <w:color w:val="000000" w:themeColor="text1"/>
          <w:sz w:val="22"/>
          <w:szCs w:val="22"/>
          <w:u w:val="single"/>
          <w:lang w:eastAsia="ar-SA"/>
        </w:rPr>
      </w:pPr>
    </w:p>
    <w:p w:rsidR="004E1137" w:rsidRDefault="004E1137" w:rsidP="00714E5B">
      <w:pPr>
        <w:widowControl w:val="0"/>
        <w:spacing w:after="120"/>
        <w:ind w:left="630" w:hanging="270"/>
        <w:rPr>
          <w:rFonts w:ascii="StobiSerif Regular" w:hAnsi="StobiSerif Regular" w:cs="Calibri"/>
          <w:b/>
          <w:color w:val="000000" w:themeColor="text1"/>
          <w:sz w:val="22"/>
          <w:szCs w:val="22"/>
          <w:u w:val="single"/>
          <w:lang w:eastAsia="ar-SA"/>
        </w:rPr>
      </w:pPr>
    </w:p>
    <w:p w:rsidR="004E1137" w:rsidRDefault="004E1137" w:rsidP="00714E5B">
      <w:pPr>
        <w:widowControl w:val="0"/>
        <w:spacing w:after="120"/>
        <w:ind w:left="630" w:hanging="270"/>
        <w:rPr>
          <w:rFonts w:ascii="StobiSerif Regular" w:hAnsi="StobiSerif Regular" w:cs="Calibri"/>
          <w:b/>
          <w:color w:val="000000" w:themeColor="text1"/>
          <w:sz w:val="22"/>
          <w:szCs w:val="22"/>
          <w:u w:val="single"/>
          <w:lang w:eastAsia="ar-SA"/>
        </w:rPr>
      </w:pPr>
    </w:p>
    <w:p w:rsidR="006F154B" w:rsidRDefault="006F154B" w:rsidP="00714E5B">
      <w:pPr>
        <w:widowControl w:val="0"/>
        <w:spacing w:after="120"/>
        <w:ind w:left="630" w:hanging="270"/>
        <w:rPr>
          <w:rFonts w:ascii="StobiSerif Regular" w:hAnsi="StobiSerif Regular" w:cs="Calibri"/>
          <w:b/>
          <w:color w:val="000000" w:themeColor="text1"/>
          <w:sz w:val="22"/>
          <w:szCs w:val="22"/>
          <w:u w:val="single"/>
          <w:lang w:eastAsia="ar-SA"/>
        </w:rPr>
      </w:pPr>
    </w:p>
    <w:p w:rsidR="006F154B" w:rsidRPr="00714E5B" w:rsidRDefault="006F154B" w:rsidP="00714E5B">
      <w:pPr>
        <w:widowControl w:val="0"/>
        <w:spacing w:after="120"/>
        <w:ind w:left="630" w:hanging="270"/>
        <w:rPr>
          <w:rFonts w:ascii="StobiSerif Regular" w:hAnsi="StobiSerif Regular" w:cs="Calibri"/>
          <w:b/>
          <w:color w:val="000000" w:themeColor="text1"/>
          <w:sz w:val="22"/>
          <w:szCs w:val="22"/>
          <w:u w:val="single"/>
          <w:lang w:eastAsia="ar-SA"/>
        </w:rPr>
      </w:pPr>
    </w:p>
    <w:p w:rsidR="00714E5B" w:rsidRPr="00714E5B" w:rsidRDefault="00714E5B" w:rsidP="00714E5B">
      <w:pPr>
        <w:widowControl w:val="0"/>
        <w:spacing w:after="120"/>
        <w:ind w:left="630" w:hanging="270"/>
        <w:rPr>
          <w:rFonts w:ascii="StobiSerif Regular" w:hAnsi="StobiSerif Regular" w:cs="Calibri"/>
          <w:b/>
          <w:color w:val="000000" w:themeColor="text1"/>
          <w:sz w:val="22"/>
          <w:szCs w:val="22"/>
          <w:u w:val="single"/>
          <w:lang w:eastAsia="ar-SA"/>
        </w:rPr>
      </w:pPr>
      <w:r w:rsidRPr="00714E5B">
        <w:rPr>
          <w:rFonts w:ascii="StobiSerif Regular" w:hAnsi="StobiSerif Regular" w:cs="Calibri"/>
          <w:b/>
          <w:color w:val="000000" w:themeColor="text1"/>
          <w:sz w:val="22"/>
          <w:szCs w:val="22"/>
          <w:u w:val="single"/>
          <w:lang w:eastAsia="ar-SA"/>
        </w:rPr>
        <w:t>3. Посебни работни компетенции:</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активно познавање на еден од трите најчесто користени јазици на Европската Унија (англиски, француски, германски), </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активно познавање на компјутерски програми за канцелариско работење и </w:t>
      </w:r>
    </w:p>
    <w:p w:rsidR="00714E5B" w:rsidRPr="00714E5B"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положен испит за административно управување.</w:t>
      </w:r>
    </w:p>
    <w:p w:rsidR="00714E5B" w:rsidRPr="00714E5B" w:rsidRDefault="00714E5B" w:rsidP="00714E5B">
      <w:pPr>
        <w:suppressAutoHyphens w:val="0"/>
        <w:ind w:left="630" w:hanging="270"/>
        <w:rPr>
          <w:rFonts w:ascii="StobiSerif Regular" w:hAnsi="StobiSerif Regular"/>
          <w:color w:val="000000" w:themeColor="text1"/>
          <w:sz w:val="22"/>
          <w:szCs w:val="22"/>
          <w:lang w:eastAsia="ar-SA"/>
        </w:rPr>
      </w:pPr>
    </w:p>
    <w:p w:rsidR="00714E5B" w:rsidRPr="004E1137" w:rsidRDefault="00714E5B" w:rsidP="00714E5B">
      <w:pPr>
        <w:keepNext/>
        <w:widowControl w:val="0"/>
        <w:numPr>
          <w:ilvl w:val="4"/>
          <w:numId w:val="0"/>
        </w:numPr>
        <w:tabs>
          <w:tab w:val="num" w:pos="709"/>
        </w:tabs>
        <w:spacing w:before="240" w:after="120"/>
        <w:ind w:left="630" w:hanging="270"/>
        <w:outlineLvl w:val="4"/>
        <w:rPr>
          <w:rFonts w:ascii="StobiSerif Regular" w:hAnsi="StobiSerif Regular"/>
          <w:b/>
          <w:bCs/>
          <w:iCs/>
          <w:color w:val="000000" w:themeColor="text1"/>
          <w:sz w:val="22"/>
          <w:szCs w:val="22"/>
          <w:u w:val="single"/>
          <w:lang w:eastAsia="en-US"/>
        </w:rPr>
      </w:pPr>
      <w:r w:rsidRPr="004E1137">
        <w:rPr>
          <w:rFonts w:ascii="StobiSerif Regular" w:hAnsi="StobiSerif Regular"/>
          <w:b/>
          <w:bCs/>
          <w:iCs/>
          <w:color w:val="000000" w:themeColor="text1"/>
          <w:sz w:val="22"/>
          <w:szCs w:val="22"/>
          <w:u w:val="single"/>
          <w:lang w:eastAsia="en-US"/>
        </w:rPr>
        <w:t xml:space="preserve">II. </w:t>
      </w:r>
      <w:r w:rsidRPr="00714E5B">
        <w:rPr>
          <w:rFonts w:ascii="StobiSerif Regular" w:hAnsi="StobiSerif Regular"/>
          <w:b/>
          <w:bCs/>
          <w:iCs/>
          <w:color w:val="000000" w:themeColor="text1"/>
          <w:sz w:val="22"/>
          <w:szCs w:val="22"/>
          <w:u w:val="single"/>
          <w:lang w:eastAsia="en-US"/>
        </w:rPr>
        <w:t xml:space="preserve">Кандидатите за стручните административни службеници од категоријата В </w:t>
      </w:r>
      <w:r w:rsidRPr="004E1137">
        <w:rPr>
          <w:rFonts w:ascii="StobiSerif Regular" w:hAnsi="StobiSerif Regular"/>
          <w:b/>
          <w:bCs/>
          <w:iCs/>
          <w:color w:val="000000" w:themeColor="text1"/>
          <w:sz w:val="22"/>
          <w:szCs w:val="22"/>
          <w:u w:val="single"/>
          <w:lang w:eastAsia="en-US"/>
        </w:rPr>
        <w:t>потребно е да ги исполнуваат следните:</w:t>
      </w:r>
    </w:p>
    <w:p w:rsidR="00714E5B" w:rsidRPr="00714E5B" w:rsidRDefault="00714E5B" w:rsidP="00714E5B">
      <w:pPr>
        <w:keepNext/>
        <w:widowControl w:val="0"/>
        <w:numPr>
          <w:ilvl w:val="4"/>
          <w:numId w:val="0"/>
        </w:numPr>
        <w:spacing w:before="240" w:after="120"/>
        <w:ind w:left="630" w:hanging="270"/>
        <w:outlineLvl w:val="4"/>
        <w:rPr>
          <w:rFonts w:ascii="StobiSerif Regular" w:hAnsi="StobiSerif Regular"/>
          <w:b/>
          <w:bCs/>
          <w:iCs/>
          <w:color w:val="000000" w:themeColor="text1"/>
          <w:sz w:val="22"/>
          <w:szCs w:val="22"/>
          <w:u w:val="single"/>
          <w:lang w:eastAsia="en-US"/>
        </w:rPr>
      </w:pPr>
      <w:r w:rsidRPr="004E1137">
        <w:rPr>
          <w:rFonts w:ascii="StobiSerif Regular" w:hAnsi="StobiSerif Regular"/>
          <w:b/>
          <w:bCs/>
          <w:iCs/>
          <w:color w:val="000000" w:themeColor="text1"/>
          <w:sz w:val="22"/>
          <w:szCs w:val="22"/>
          <w:lang w:eastAsia="en-US"/>
        </w:rPr>
        <w:t xml:space="preserve">    1. </w:t>
      </w:r>
      <w:r w:rsidRPr="004E1137">
        <w:rPr>
          <w:rFonts w:ascii="StobiSerif Regular" w:hAnsi="StobiSerif Regular"/>
          <w:b/>
          <w:bCs/>
          <w:iCs/>
          <w:color w:val="000000" w:themeColor="text1"/>
          <w:sz w:val="22"/>
          <w:szCs w:val="22"/>
          <w:u w:val="single"/>
          <w:lang w:eastAsia="en-US"/>
        </w:rPr>
        <w:t>Посебни услови</w:t>
      </w:r>
      <w:r w:rsidRPr="00714E5B">
        <w:rPr>
          <w:rFonts w:ascii="StobiSerif Regular" w:hAnsi="StobiSerif Regular"/>
          <w:b/>
          <w:bCs/>
          <w:iCs/>
          <w:color w:val="000000" w:themeColor="text1"/>
          <w:sz w:val="22"/>
          <w:szCs w:val="22"/>
          <w:u w:val="single"/>
          <w:lang w:eastAsia="en-US"/>
        </w:rPr>
        <w:t xml:space="preserve">: </w:t>
      </w:r>
    </w:p>
    <w:p w:rsidR="00714E5B" w:rsidRPr="00714E5B" w:rsidRDefault="00714E5B" w:rsidP="00714E5B">
      <w:pPr>
        <w:keepNext/>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ab/>
        <w:t xml:space="preserve">Стручни квалификации, и тоа: </w:t>
      </w:r>
    </w:p>
    <w:p w:rsidR="00714E5B" w:rsidRPr="00714E5B" w:rsidRDefault="00714E5B" w:rsidP="00714E5B">
      <w:pPr>
        <w:numPr>
          <w:ilvl w:val="1"/>
          <w:numId w:val="21"/>
        </w:num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за нивото В1 ниво на квалификациите VI А според Македонската рамка на квалификации и стекнати најмалку 240 кредити според ЕКТС или завршен VII/1 степен;</w:t>
      </w:r>
    </w:p>
    <w:p w:rsidR="00714E5B" w:rsidRPr="00714E5B" w:rsidRDefault="00714E5B" w:rsidP="00714E5B">
      <w:pPr>
        <w:numPr>
          <w:ilvl w:val="1"/>
          <w:numId w:val="21"/>
        </w:num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за нивоата B2, В3 и В4 ниво на квалификациите VI Б според Македонската рамка на квалификации и стекнати најмалку 180 кредити според ЕКТС или завршен VII/1 степен.</w:t>
      </w:r>
    </w:p>
    <w:p w:rsidR="00714E5B" w:rsidRPr="00714E5B" w:rsidRDefault="00714E5B"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714E5B" w:rsidRPr="00714E5B" w:rsidRDefault="00714E5B" w:rsidP="00714E5B">
      <w:pPr>
        <w:keepNext/>
        <w:numPr>
          <w:ilvl w:val="0"/>
          <w:numId w:val="24"/>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b/>
          <w:color w:val="000000" w:themeColor="text1"/>
          <w:sz w:val="22"/>
          <w:szCs w:val="22"/>
          <w:lang w:eastAsia="ar-SA"/>
        </w:rPr>
        <w:t>работно искуство</w:t>
      </w:r>
      <w:r w:rsidRPr="00714E5B">
        <w:rPr>
          <w:rFonts w:ascii="StobiSerif Regular" w:hAnsi="StobiSerif Regular" w:cs="Calibri"/>
          <w:color w:val="000000" w:themeColor="text1"/>
          <w:sz w:val="22"/>
          <w:szCs w:val="22"/>
          <w:lang w:eastAsia="ar-SA"/>
        </w:rPr>
        <w:t xml:space="preserve">, и тоа: </w:t>
      </w:r>
    </w:p>
    <w:p w:rsidR="00714E5B" w:rsidRPr="00714E5B" w:rsidRDefault="00714E5B" w:rsidP="00714E5B">
      <w:pPr>
        <w:numPr>
          <w:ilvl w:val="0"/>
          <w:numId w:val="21"/>
        </w:num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за нивото В1 најмалку три години работно искуство во струката,</w:t>
      </w:r>
    </w:p>
    <w:p w:rsidR="00714E5B" w:rsidRPr="00714E5B" w:rsidRDefault="00714E5B" w:rsidP="00714E5B">
      <w:pPr>
        <w:widowControl w:val="0"/>
        <w:numPr>
          <w:ilvl w:val="1"/>
          <w:numId w:val="21"/>
        </w:num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за нивото В2 најмалку две години работно искуство во струката,</w:t>
      </w:r>
    </w:p>
    <w:p w:rsidR="00714E5B" w:rsidRPr="00714E5B" w:rsidRDefault="00714E5B" w:rsidP="00714E5B">
      <w:pPr>
        <w:widowControl w:val="0"/>
        <w:numPr>
          <w:ilvl w:val="1"/>
          <w:numId w:val="21"/>
        </w:num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за нивото В3 најмалку една година работно искуство во струката.</w:t>
      </w:r>
    </w:p>
    <w:p w:rsidR="00714E5B" w:rsidRPr="00714E5B" w:rsidRDefault="00714E5B"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r w:rsidRPr="00714E5B">
        <w:rPr>
          <w:rFonts w:ascii="StobiSerif Regular" w:eastAsia="Arial Unicode MS" w:hAnsi="StobiSerif Regular" w:cs="Tahoma"/>
          <w:color w:val="000000" w:themeColor="text1"/>
          <w:kern w:val="1"/>
          <w:sz w:val="22"/>
          <w:szCs w:val="22"/>
          <w:lang w:eastAsia="zh-CN" w:bidi="mk-MK"/>
        </w:rPr>
        <w:t>-      за нивото В4 со или без работно искуство во струката</w:t>
      </w:r>
    </w:p>
    <w:p w:rsidR="00714E5B" w:rsidRPr="00714E5B" w:rsidRDefault="00714E5B"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714E5B" w:rsidRPr="00714E5B" w:rsidRDefault="00714E5B" w:rsidP="00714E5B">
      <w:pPr>
        <w:keepNext/>
        <w:numPr>
          <w:ilvl w:val="0"/>
          <w:numId w:val="22"/>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да е оценет со оцена „А" или „Б“ при последното оценување на кое бил оценуван; </w:t>
      </w:r>
    </w:p>
    <w:p w:rsidR="00714E5B" w:rsidRPr="00714E5B" w:rsidRDefault="00714E5B" w:rsidP="00714E5B">
      <w:pPr>
        <w:keepNext/>
        <w:numPr>
          <w:ilvl w:val="0"/>
          <w:numId w:val="22"/>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 </w:t>
      </w:r>
    </w:p>
    <w:p w:rsidR="00714E5B" w:rsidRPr="00714E5B" w:rsidRDefault="00714E5B" w:rsidP="00714E5B">
      <w:pPr>
        <w:keepNext/>
        <w:numPr>
          <w:ilvl w:val="0"/>
          <w:numId w:val="22"/>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да поминал најмалку две години на исто ниво и </w:t>
      </w:r>
    </w:p>
    <w:p w:rsidR="00714E5B" w:rsidRPr="00714E5B" w:rsidRDefault="00714E5B" w:rsidP="00714E5B">
      <w:pPr>
        <w:keepNext/>
        <w:numPr>
          <w:ilvl w:val="0"/>
          <w:numId w:val="22"/>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да не му е изречена дисциплинска мерка во последната година пред објавувањето на интерниот оглас.</w:t>
      </w:r>
    </w:p>
    <w:p w:rsidR="00714E5B" w:rsidRDefault="00714E5B"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6F154B" w:rsidRDefault="006F154B"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DD5F6D" w:rsidRPr="00714E5B"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rsidR="00714E5B" w:rsidRPr="00714E5B" w:rsidRDefault="00714E5B" w:rsidP="00714E5B">
      <w:pPr>
        <w:keepNext/>
        <w:tabs>
          <w:tab w:val="left" w:pos="720"/>
        </w:tabs>
        <w:autoSpaceDE w:val="0"/>
        <w:ind w:left="630" w:hanging="270"/>
        <w:rPr>
          <w:rFonts w:ascii="StobiSerif Regular" w:hAnsi="StobiSerif Regular" w:cs="Calibri"/>
          <w:b/>
          <w:color w:val="000000" w:themeColor="text1"/>
          <w:sz w:val="22"/>
          <w:szCs w:val="22"/>
          <w:lang w:eastAsia="ar-SA"/>
        </w:rPr>
      </w:pPr>
      <w:r w:rsidRPr="00714E5B">
        <w:rPr>
          <w:rFonts w:ascii="StobiSerif Regular" w:hAnsi="StobiSerif Regular" w:cs="Calibri"/>
          <w:b/>
          <w:color w:val="000000" w:themeColor="text1"/>
          <w:sz w:val="22"/>
          <w:szCs w:val="22"/>
          <w:lang w:eastAsia="ar-SA"/>
        </w:rPr>
        <w:t xml:space="preserve">    </w:t>
      </w:r>
      <w:r w:rsidRPr="00714E5B">
        <w:rPr>
          <w:rFonts w:ascii="StobiSerif Regular" w:hAnsi="StobiSerif Regular" w:cs="Calibri"/>
          <w:b/>
          <w:color w:val="000000" w:themeColor="text1"/>
          <w:sz w:val="22"/>
          <w:szCs w:val="22"/>
          <w:u w:val="single"/>
          <w:lang w:eastAsia="ar-SA"/>
        </w:rPr>
        <w:t>2. Општи работни комепетенции на средно ниво:</w:t>
      </w:r>
    </w:p>
    <w:p w:rsidR="00714E5B" w:rsidRPr="00714E5B"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решавање проблеми и одлучување за работи од својот делокруг; </w:t>
      </w:r>
    </w:p>
    <w:p w:rsidR="00714E5B" w:rsidRPr="00714E5B"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учење и развој; </w:t>
      </w:r>
    </w:p>
    <w:p w:rsidR="00714E5B" w:rsidRPr="00714E5B"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комуникација; </w:t>
      </w:r>
    </w:p>
    <w:p w:rsidR="00714E5B" w:rsidRPr="00714E5B"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b/>
          <w:color w:val="000000" w:themeColor="text1"/>
          <w:sz w:val="22"/>
          <w:szCs w:val="22"/>
          <w:lang w:eastAsia="ar-SA"/>
        </w:rPr>
      </w:pPr>
      <w:r w:rsidRPr="00714E5B">
        <w:rPr>
          <w:rFonts w:ascii="StobiSerif Regular" w:hAnsi="StobiSerif Regular" w:cs="Calibri"/>
          <w:color w:val="000000" w:themeColor="text1"/>
          <w:sz w:val="22"/>
          <w:szCs w:val="22"/>
          <w:lang w:eastAsia="ar-SA"/>
        </w:rPr>
        <w:t>остварување</w:t>
      </w:r>
      <w:r w:rsidRPr="00714E5B">
        <w:rPr>
          <w:rFonts w:ascii="StobiSerif Regular" w:hAnsi="StobiSerif Regular" w:cs="Calibri"/>
          <w:b/>
          <w:color w:val="000000" w:themeColor="text1"/>
          <w:sz w:val="22"/>
          <w:szCs w:val="22"/>
          <w:lang w:eastAsia="ar-SA"/>
        </w:rPr>
        <w:t xml:space="preserve"> </w:t>
      </w:r>
      <w:r w:rsidRPr="00714E5B">
        <w:rPr>
          <w:rFonts w:ascii="StobiSerif Regular" w:hAnsi="StobiSerif Regular" w:cs="Calibri"/>
          <w:color w:val="000000" w:themeColor="text1"/>
          <w:sz w:val="22"/>
          <w:szCs w:val="22"/>
          <w:lang w:eastAsia="ar-SA"/>
        </w:rPr>
        <w:t>резултати</w:t>
      </w:r>
      <w:r w:rsidRPr="00714E5B">
        <w:rPr>
          <w:rFonts w:ascii="StobiSerif Regular" w:hAnsi="StobiSerif Regular" w:cs="Calibri"/>
          <w:b/>
          <w:color w:val="000000" w:themeColor="text1"/>
          <w:sz w:val="22"/>
          <w:szCs w:val="22"/>
          <w:lang w:eastAsia="ar-SA"/>
        </w:rPr>
        <w:t xml:space="preserve">; </w:t>
      </w:r>
    </w:p>
    <w:p w:rsidR="00714E5B" w:rsidRPr="00714E5B"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работење со други/тимска работа; </w:t>
      </w:r>
    </w:p>
    <w:p w:rsidR="00714E5B" w:rsidRPr="00714E5B"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стратешка свест; </w:t>
      </w:r>
    </w:p>
    <w:p w:rsidR="00714E5B" w:rsidRPr="00714E5B"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 xml:space="preserve">ориентираност кон клиенти/засегнати страни и </w:t>
      </w:r>
    </w:p>
    <w:p w:rsidR="00714E5B"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финансиско управување.</w:t>
      </w:r>
    </w:p>
    <w:p w:rsidR="00DD5F6D" w:rsidRPr="00714E5B" w:rsidRDefault="00DD5F6D" w:rsidP="00DD5F6D">
      <w:pPr>
        <w:keepNext/>
        <w:tabs>
          <w:tab w:val="left" w:pos="720"/>
        </w:tabs>
        <w:suppressAutoHyphens w:val="0"/>
        <w:autoSpaceDE w:val="0"/>
        <w:autoSpaceDN w:val="0"/>
        <w:adjustRightInd w:val="0"/>
        <w:rPr>
          <w:rFonts w:ascii="StobiSerif Regular" w:hAnsi="StobiSerif Regular" w:cs="Calibri"/>
          <w:color w:val="000000" w:themeColor="text1"/>
          <w:sz w:val="22"/>
          <w:szCs w:val="22"/>
          <w:lang w:eastAsia="ar-SA"/>
        </w:rPr>
      </w:pPr>
    </w:p>
    <w:p w:rsidR="00714E5B" w:rsidRPr="00714E5B" w:rsidRDefault="00714E5B" w:rsidP="00714E5B">
      <w:pPr>
        <w:suppressAutoHyphens w:val="0"/>
        <w:ind w:left="630" w:hanging="270"/>
        <w:rPr>
          <w:rFonts w:ascii="StobiSerif Regular" w:hAnsi="StobiSerif Regular"/>
          <w:color w:val="000000" w:themeColor="text1"/>
          <w:sz w:val="22"/>
          <w:szCs w:val="22"/>
          <w:lang w:eastAsia="en-US"/>
        </w:rPr>
      </w:pPr>
    </w:p>
    <w:p w:rsidR="00714E5B" w:rsidRPr="00714E5B" w:rsidRDefault="00714E5B" w:rsidP="00714E5B">
      <w:pPr>
        <w:widowControl w:val="0"/>
        <w:spacing w:after="120"/>
        <w:ind w:left="630" w:hanging="270"/>
        <w:rPr>
          <w:rFonts w:ascii="StobiSerif Regular" w:hAnsi="StobiSerif Regular" w:cs="Calibri"/>
          <w:b/>
          <w:color w:val="000000" w:themeColor="text1"/>
          <w:sz w:val="22"/>
          <w:szCs w:val="22"/>
          <w:u w:val="single"/>
          <w:lang w:eastAsia="ar-SA"/>
        </w:rPr>
      </w:pPr>
      <w:r w:rsidRPr="00714E5B">
        <w:rPr>
          <w:rFonts w:ascii="StobiSerif Regular" w:hAnsi="StobiSerif Regular" w:cs="Calibri"/>
          <w:b/>
          <w:color w:val="000000" w:themeColor="text1"/>
          <w:sz w:val="22"/>
          <w:szCs w:val="22"/>
          <w:u w:val="single"/>
          <w:lang w:eastAsia="ar-SA"/>
        </w:rPr>
        <w:t>3. Посебни работни компетенции:</w:t>
      </w:r>
    </w:p>
    <w:p w:rsidR="00714E5B" w:rsidRPr="00714E5B" w:rsidRDefault="00714E5B" w:rsidP="00714E5B">
      <w:pPr>
        <w:keepNext/>
        <w:numPr>
          <w:ilvl w:val="0"/>
          <w:numId w:val="26"/>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активно познавање на еден од трите најчесто користени јазици на Европската Унија (англиски, француски, германски) и</w:t>
      </w:r>
    </w:p>
    <w:p w:rsidR="00714E5B" w:rsidRPr="00714E5B" w:rsidRDefault="00714E5B" w:rsidP="00714E5B">
      <w:pPr>
        <w:keepNext/>
        <w:numPr>
          <w:ilvl w:val="0"/>
          <w:numId w:val="26"/>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714E5B">
        <w:rPr>
          <w:rFonts w:ascii="StobiSerif Regular" w:hAnsi="StobiSerif Regular" w:cs="Calibri"/>
          <w:color w:val="000000" w:themeColor="text1"/>
          <w:sz w:val="22"/>
          <w:szCs w:val="22"/>
          <w:lang w:eastAsia="ar-SA"/>
        </w:rPr>
        <w:t>активно познавање на компјутерски програми за канцелариско работење.</w:t>
      </w:r>
    </w:p>
    <w:p w:rsidR="00714E5B" w:rsidRPr="00714E5B" w:rsidRDefault="00714E5B" w:rsidP="00DD5F6D">
      <w:pPr>
        <w:suppressAutoHyphens w:val="0"/>
        <w:rPr>
          <w:rFonts w:ascii="StobiSerif Regular" w:hAnsi="StobiSerif Regular"/>
          <w:color w:val="000000" w:themeColor="text1"/>
          <w:sz w:val="22"/>
          <w:szCs w:val="22"/>
          <w:lang w:eastAsia="ar-SA"/>
        </w:rPr>
      </w:pPr>
    </w:p>
    <w:p w:rsidR="004E1137" w:rsidRPr="004E1137" w:rsidRDefault="004E1137" w:rsidP="004E1137">
      <w:pPr>
        <w:keepNext/>
        <w:widowControl w:val="0"/>
        <w:numPr>
          <w:ilvl w:val="4"/>
          <w:numId w:val="0"/>
        </w:numPr>
        <w:tabs>
          <w:tab w:val="num" w:pos="426"/>
        </w:tabs>
        <w:spacing w:before="240" w:after="120"/>
        <w:ind w:left="284" w:hanging="283"/>
        <w:outlineLvl w:val="4"/>
        <w:rPr>
          <w:rFonts w:ascii="StobiSerif Regular" w:hAnsi="StobiSerif Regular"/>
          <w:b/>
          <w:bCs/>
          <w:iCs/>
          <w:sz w:val="22"/>
          <w:szCs w:val="22"/>
          <w:u w:val="single"/>
          <w:lang w:eastAsia="en-US"/>
        </w:rPr>
      </w:pPr>
      <w:r w:rsidRPr="004E1137">
        <w:rPr>
          <w:rFonts w:ascii="StobiSerif Regular" w:hAnsi="StobiSerif Regular"/>
          <w:b/>
          <w:bCs/>
          <w:iCs/>
          <w:sz w:val="22"/>
          <w:szCs w:val="22"/>
          <w:u w:val="single"/>
          <w:lang w:eastAsia="en-US"/>
        </w:rPr>
        <w:t>III. Кандидатите за стручните административни службеници од категоријата Г потребно е да ги исполнуваат следните:</w:t>
      </w:r>
    </w:p>
    <w:p w:rsidR="004E1137" w:rsidRPr="004E1137" w:rsidRDefault="004E1137" w:rsidP="004E1137">
      <w:pPr>
        <w:keepNext/>
        <w:widowControl w:val="0"/>
        <w:numPr>
          <w:ilvl w:val="4"/>
          <w:numId w:val="0"/>
        </w:numPr>
        <w:spacing w:before="240" w:after="120"/>
        <w:ind w:left="426" w:hanging="284"/>
        <w:outlineLvl w:val="4"/>
        <w:rPr>
          <w:rFonts w:ascii="StobiSerif Regular" w:hAnsi="StobiSerif Regular"/>
          <w:b/>
          <w:bCs/>
          <w:iCs/>
          <w:sz w:val="22"/>
          <w:szCs w:val="22"/>
          <w:u w:val="single"/>
          <w:lang w:eastAsia="en-US"/>
        </w:rPr>
      </w:pPr>
      <w:r w:rsidRPr="004E1137">
        <w:rPr>
          <w:rFonts w:ascii="StobiSerif Regular" w:hAnsi="StobiSerif Regular"/>
          <w:b/>
          <w:bCs/>
          <w:iCs/>
          <w:sz w:val="22"/>
          <w:szCs w:val="22"/>
          <w:lang w:eastAsia="en-US"/>
        </w:rPr>
        <w:t xml:space="preserve">    1. </w:t>
      </w:r>
      <w:r w:rsidRPr="004E1137">
        <w:rPr>
          <w:rFonts w:ascii="StobiSerif Regular" w:hAnsi="StobiSerif Regular"/>
          <w:b/>
          <w:bCs/>
          <w:iCs/>
          <w:sz w:val="22"/>
          <w:szCs w:val="22"/>
          <w:u w:val="single"/>
          <w:lang w:eastAsia="en-US"/>
        </w:rPr>
        <w:t xml:space="preserve">Посебни услови: </w:t>
      </w:r>
    </w:p>
    <w:p w:rsidR="004E1137" w:rsidRPr="004E1137" w:rsidRDefault="004E1137" w:rsidP="004E1137">
      <w:pPr>
        <w:keepNext/>
        <w:numPr>
          <w:ilvl w:val="0"/>
          <w:numId w:val="30"/>
        </w:numPr>
        <w:tabs>
          <w:tab w:val="left" w:pos="720"/>
        </w:tabs>
        <w:suppressAutoHyphens w:val="0"/>
        <w:autoSpaceDE w:val="0"/>
        <w:autoSpaceDN w:val="0"/>
        <w:adjustRightInd w:val="0"/>
        <w:ind w:left="1134" w:hanging="708"/>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 xml:space="preserve">Стручни квалификации, и тоа: </w:t>
      </w:r>
    </w:p>
    <w:p w:rsidR="004E1137" w:rsidRPr="004E1137" w:rsidRDefault="004E1137" w:rsidP="004E1137">
      <w:pPr>
        <w:numPr>
          <w:ilvl w:val="0"/>
          <w:numId w:val="21"/>
        </w:numPr>
        <w:suppressAutoHyphens w:val="0"/>
        <w:ind w:left="709" w:hanging="425"/>
        <w:contextualSpacing/>
        <w:jc w:val="left"/>
        <w:rPr>
          <w:rFonts w:ascii="StobiSerif Regular" w:eastAsia="Arial Unicode MS" w:hAnsi="StobiSerif Regular" w:cs="Tahoma"/>
          <w:kern w:val="1"/>
          <w:sz w:val="22"/>
          <w:szCs w:val="22"/>
          <w:lang w:eastAsia="zh-CN" w:bidi="mk-MK"/>
        </w:rPr>
      </w:pPr>
      <w:r w:rsidRPr="004E1137">
        <w:rPr>
          <w:rFonts w:ascii="StobiSerif Regular" w:eastAsia="Arial Unicode MS" w:hAnsi="StobiSerif Regular" w:cs="Tahoma"/>
          <w:kern w:val="1"/>
          <w:sz w:val="22"/>
          <w:szCs w:val="22"/>
          <w:lang w:eastAsia="zh-CN" w:bidi="mk-MK"/>
        </w:rPr>
        <w:t>стручни квалификации: за сите нивоа - ниво на квалификациите V А или ниво на квалификации IV според Македонската рамка на квалификации и стекнати 180 или 240 кредити според ЕЦВЕТ или МКСОО или најмалку вишо или средно образование.</w:t>
      </w:r>
    </w:p>
    <w:p w:rsidR="004E1137" w:rsidRPr="004E1137" w:rsidRDefault="004E1137" w:rsidP="004E1137">
      <w:pPr>
        <w:suppressAutoHyphens w:val="0"/>
        <w:ind w:left="1134"/>
        <w:contextualSpacing/>
        <w:rPr>
          <w:rFonts w:ascii="StobiSerif Regular" w:eastAsia="Arial Unicode MS" w:hAnsi="StobiSerif Regular" w:cs="Tahoma"/>
          <w:kern w:val="1"/>
          <w:sz w:val="22"/>
          <w:szCs w:val="22"/>
          <w:lang w:eastAsia="zh-CN" w:bidi="mk-MK"/>
        </w:rPr>
      </w:pPr>
    </w:p>
    <w:p w:rsidR="004E1137" w:rsidRPr="004E1137" w:rsidRDefault="004E1137" w:rsidP="004E1137">
      <w:pPr>
        <w:keepNext/>
        <w:numPr>
          <w:ilvl w:val="0"/>
          <w:numId w:val="24"/>
        </w:numPr>
        <w:tabs>
          <w:tab w:val="left" w:pos="720"/>
        </w:tabs>
        <w:suppressAutoHyphens w:val="0"/>
        <w:autoSpaceDE w:val="0"/>
        <w:autoSpaceDN w:val="0"/>
        <w:adjustRightInd w:val="0"/>
        <w:ind w:left="1134" w:hanging="708"/>
        <w:jc w:val="left"/>
        <w:rPr>
          <w:rFonts w:ascii="StobiSerif Regular" w:hAnsi="StobiSerif Regular" w:cs="Calibri"/>
          <w:sz w:val="22"/>
          <w:szCs w:val="22"/>
          <w:lang w:eastAsia="ar-SA"/>
        </w:rPr>
      </w:pPr>
      <w:r w:rsidRPr="004E1137">
        <w:rPr>
          <w:rFonts w:ascii="StobiSerif Regular" w:hAnsi="StobiSerif Regular" w:cs="Calibri"/>
          <w:b/>
          <w:sz w:val="22"/>
          <w:szCs w:val="22"/>
          <w:lang w:eastAsia="ar-SA"/>
        </w:rPr>
        <w:t>работно искуство</w:t>
      </w:r>
      <w:r w:rsidRPr="004E1137">
        <w:rPr>
          <w:rFonts w:ascii="StobiSerif Regular" w:hAnsi="StobiSerif Regular" w:cs="Calibri"/>
          <w:sz w:val="22"/>
          <w:szCs w:val="22"/>
          <w:lang w:eastAsia="ar-SA"/>
        </w:rPr>
        <w:t xml:space="preserve">, и тоа: </w:t>
      </w:r>
    </w:p>
    <w:p w:rsidR="004E1137" w:rsidRPr="004E1137" w:rsidRDefault="004E1137" w:rsidP="004E1137">
      <w:pPr>
        <w:numPr>
          <w:ilvl w:val="0"/>
          <w:numId w:val="21"/>
        </w:numPr>
        <w:suppressAutoHyphens w:val="0"/>
        <w:ind w:hanging="708"/>
        <w:contextualSpacing/>
        <w:jc w:val="left"/>
        <w:rPr>
          <w:rFonts w:ascii="StobiSerif Regular" w:eastAsia="Arial Unicode MS" w:hAnsi="StobiSerif Regular" w:cs="Tahoma"/>
          <w:kern w:val="1"/>
          <w:sz w:val="22"/>
          <w:szCs w:val="22"/>
          <w:lang w:eastAsia="zh-CN" w:bidi="mk-MK"/>
        </w:rPr>
      </w:pPr>
      <w:r w:rsidRPr="004E1137">
        <w:rPr>
          <w:rFonts w:ascii="StobiSerif Regular" w:eastAsia="Arial Unicode MS" w:hAnsi="StobiSerif Regular" w:cs="Tahoma"/>
          <w:kern w:val="1"/>
          <w:sz w:val="22"/>
          <w:szCs w:val="22"/>
          <w:lang w:eastAsia="zh-CN" w:bidi="mk-MK"/>
        </w:rPr>
        <w:t>за нивото Г1 најмалку три години работно искуство во струката.</w:t>
      </w:r>
    </w:p>
    <w:p w:rsidR="004E1137" w:rsidRPr="004E1137" w:rsidRDefault="004E1137" w:rsidP="004E1137">
      <w:pPr>
        <w:suppressAutoHyphens w:val="0"/>
        <w:ind w:left="720"/>
        <w:contextualSpacing/>
        <w:rPr>
          <w:rFonts w:ascii="StobiSerif Regular" w:eastAsia="Arial Unicode MS" w:hAnsi="StobiSerif Regular" w:cs="Tahoma"/>
          <w:kern w:val="1"/>
          <w:sz w:val="22"/>
          <w:szCs w:val="22"/>
          <w:lang w:eastAsia="zh-CN" w:bidi="mk-MK"/>
        </w:rPr>
      </w:pPr>
    </w:p>
    <w:p w:rsidR="004E1137" w:rsidRPr="004E1137" w:rsidRDefault="004E1137" w:rsidP="004E1137">
      <w:pPr>
        <w:keepNext/>
        <w:numPr>
          <w:ilvl w:val="0"/>
          <w:numId w:val="22"/>
        </w:numPr>
        <w:tabs>
          <w:tab w:val="left" w:pos="720"/>
        </w:tabs>
        <w:suppressAutoHyphens w:val="0"/>
        <w:autoSpaceDE w:val="0"/>
        <w:autoSpaceDN w:val="0"/>
        <w:adjustRightInd w:val="0"/>
        <w:ind w:left="1134"/>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да е оценет со оцена „А" или „Б“ при последното оценување на кое бил оценуван; </w:t>
      </w:r>
    </w:p>
    <w:p w:rsidR="004E1137" w:rsidRPr="004E1137" w:rsidRDefault="004E1137" w:rsidP="004E1137">
      <w:pPr>
        <w:keepNext/>
        <w:numPr>
          <w:ilvl w:val="0"/>
          <w:numId w:val="22"/>
        </w:numPr>
        <w:tabs>
          <w:tab w:val="left" w:pos="720"/>
        </w:tabs>
        <w:suppressAutoHyphens w:val="0"/>
        <w:autoSpaceDE w:val="0"/>
        <w:autoSpaceDN w:val="0"/>
        <w:adjustRightInd w:val="0"/>
        <w:ind w:left="1134"/>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 </w:t>
      </w:r>
    </w:p>
    <w:p w:rsidR="004E1137" w:rsidRPr="004E1137" w:rsidRDefault="004E1137" w:rsidP="004E1137">
      <w:pPr>
        <w:keepNext/>
        <w:numPr>
          <w:ilvl w:val="0"/>
          <w:numId w:val="22"/>
        </w:numPr>
        <w:tabs>
          <w:tab w:val="left" w:pos="720"/>
        </w:tabs>
        <w:suppressAutoHyphens w:val="0"/>
        <w:autoSpaceDE w:val="0"/>
        <w:autoSpaceDN w:val="0"/>
        <w:adjustRightInd w:val="0"/>
        <w:ind w:left="1134"/>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да поминал најмалку две години на исто ниво и </w:t>
      </w:r>
    </w:p>
    <w:p w:rsidR="004E1137" w:rsidRPr="004E1137" w:rsidRDefault="004E1137" w:rsidP="004E1137">
      <w:pPr>
        <w:keepNext/>
        <w:numPr>
          <w:ilvl w:val="0"/>
          <w:numId w:val="22"/>
        </w:numPr>
        <w:tabs>
          <w:tab w:val="left" w:pos="720"/>
        </w:tabs>
        <w:suppressAutoHyphens w:val="0"/>
        <w:autoSpaceDE w:val="0"/>
        <w:autoSpaceDN w:val="0"/>
        <w:adjustRightInd w:val="0"/>
        <w:ind w:left="1134"/>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да не му е изречена дисциплинска мерка во последната година пред објавувањето на интерниот оглас.</w:t>
      </w:r>
    </w:p>
    <w:p w:rsidR="004E1137" w:rsidRDefault="004E1137" w:rsidP="004E1137">
      <w:pPr>
        <w:suppressAutoHyphens w:val="0"/>
        <w:ind w:left="1134"/>
        <w:contextualSpacing/>
        <w:rPr>
          <w:rFonts w:ascii="StobiSerif Regular" w:eastAsia="Arial Unicode MS" w:hAnsi="StobiSerif Regular" w:cs="Tahoma"/>
          <w:kern w:val="1"/>
          <w:sz w:val="22"/>
          <w:szCs w:val="22"/>
          <w:lang w:eastAsia="zh-CN" w:bidi="mk-MK"/>
        </w:rPr>
      </w:pPr>
    </w:p>
    <w:p w:rsidR="00DD5F6D" w:rsidRDefault="00DD5F6D" w:rsidP="004E1137">
      <w:pPr>
        <w:suppressAutoHyphens w:val="0"/>
        <w:ind w:left="1134"/>
        <w:contextualSpacing/>
        <w:rPr>
          <w:rFonts w:ascii="StobiSerif Regular" w:eastAsia="Arial Unicode MS" w:hAnsi="StobiSerif Regular" w:cs="Tahoma"/>
          <w:kern w:val="1"/>
          <w:sz w:val="22"/>
          <w:szCs w:val="22"/>
          <w:lang w:eastAsia="zh-CN" w:bidi="mk-MK"/>
        </w:rPr>
      </w:pPr>
    </w:p>
    <w:p w:rsidR="00DD5F6D" w:rsidRDefault="00DD5F6D" w:rsidP="004E1137">
      <w:pPr>
        <w:suppressAutoHyphens w:val="0"/>
        <w:ind w:left="1134"/>
        <w:contextualSpacing/>
        <w:rPr>
          <w:rFonts w:ascii="StobiSerif Regular" w:eastAsia="Arial Unicode MS" w:hAnsi="StobiSerif Regular" w:cs="Tahoma"/>
          <w:kern w:val="1"/>
          <w:sz w:val="22"/>
          <w:szCs w:val="22"/>
          <w:lang w:eastAsia="zh-CN" w:bidi="mk-MK"/>
        </w:rPr>
      </w:pPr>
    </w:p>
    <w:p w:rsidR="00DD5F6D" w:rsidRDefault="00DD5F6D" w:rsidP="004E1137">
      <w:pPr>
        <w:suppressAutoHyphens w:val="0"/>
        <w:ind w:left="1134"/>
        <w:contextualSpacing/>
        <w:rPr>
          <w:rFonts w:ascii="StobiSerif Regular" w:eastAsia="Arial Unicode MS" w:hAnsi="StobiSerif Regular" w:cs="Tahoma"/>
          <w:kern w:val="1"/>
          <w:sz w:val="22"/>
          <w:szCs w:val="22"/>
          <w:lang w:eastAsia="zh-CN" w:bidi="mk-MK"/>
        </w:rPr>
      </w:pPr>
    </w:p>
    <w:p w:rsidR="00DD5F6D" w:rsidRDefault="00DD5F6D" w:rsidP="004E1137">
      <w:pPr>
        <w:suppressAutoHyphens w:val="0"/>
        <w:ind w:left="1134"/>
        <w:contextualSpacing/>
        <w:rPr>
          <w:rFonts w:ascii="StobiSerif Regular" w:eastAsia="Arial Unicode MS" w:hAnsi="StobiSerif Regular" w:cs="Tahoma"/>
          <w:kern w:val="1"/>
          <w:sz w:val="22"/>
          <w:szCs w:val="22"/>
          <w:lang w:eastAsia="zh-CN" w:bidi="mk-MK"/>
        </w:rPr>
      </w:pPr>
    </w:p>
    <w:p w:rsidR="00DD5F6D" w:rsidRDefault="00DD5F6D" w:rsidP="004E1137">
      <w:pPr>
        <w:suppressAutoHyphens w:val="0"/>
        <w:ind w:left="1134"/>
        <w:contextualSpacing/>
        <w:rPr>
          <w:rFonts w:ascii="StobiSerif Regular" w:eastAsia="Arial Unicode MS" w:hAnsi="StobiSerif Regular" w:cs="Tahoma"/>
          <w:kern w:val="1"/>
          <w:sz w:val="22"/>
          <w:szCs w:val="22"/>
          <w:lang w:eastAsia="zh-CN" w:bidi="mk-MK"/>
        </w:rPr>
      </w:pPr>
    </w:p>
    <w:p w:rsidR="00DD5F6D" w:rsidRDefault="00DD5F6D" w:rsidP="004E1137">
      <w:pPr>
        <w:suppressAutoHyphens w:val="0"/>
        <w:ind w:left="1134"/>
        <w:contextualSpacing/>
        <w:rPr>
          <w:rFonts w:ascii="StobiSerif Regular" w:eastAsia="Arial Unicode MS" w:hAnsi="StobiSerif Regular" w:cs="Tahoma"/>
          <w:kern w:val="1"/>
          <w:sz w:val="22"/>
          <w:szCs w:val="22"/>
          <w:lang w:eastAsia="zh-CN" w:bidi="mk-MK"/>
        </w:rPr>
      </w:pPr>
    </w:p>
    <w:p w:rsidR="00DD5F6D" w:rsidRDefault="00DD5F6D" w:rsidP="004E1137">
      <w:pPr>
        <w:suppressAutoHyphens w:val="0"/>
        <w:ind w:left="1134"/>
        <w:contextualSpacing/>
        <w:rPr>
          <w:rFonts w:ascii="StobiSerif Regular" w:eastAsia="Arial Unicode MS" w:hAnsi="StobiSerif Regular" w:cs="Tahoma"/>
          <w:kern w:val="1"/>
          <w:sz w:val="22"/>
          <w:szCs w:val="22"/>
          <w:lang w:eastAsia="zh-CN" w:bidi="mk-MK"/>
        </w:rPr>
      </w:pPr>
    </w:p>
    <w:p w:rsidR="00DD5F6D" w:rsidRPr="004E1137" w:rsidRDefault="00DD5F6D" w:rsidP="004E1137">
      <w:pPr>
        <w:suppressAutoHyphens w:val="0"/>
        <w:ind w:left="1134"/>
        <w:contextualSpacing/>
        <w:rPr>
          <w:rFonts w:ascii="StobiSerif Regular" w:eastAsia="Arial Unicode MS" w:hAnsi="StobiSerif Regular" w:cs="Tahoma"/>
          <w:kern w:val="1"/>
          <w:sz w:val="22"/>
          <w:szCs w:val="22"/>
          <w:lang w:eastAsia="zh-CN" w:bidi="mk-MK"/>
        </w:rPr>
      </w:pPr>
    </w:p>
    <w:p w:rsidR="004E1137" w:rsidRPr="004E1137" w:rsidRDefault="004E1137" w:rsidP="004E1137">
      <w:pPr>
        <w:keepNext/>
        <w:tabs>
          <w:tab w:val="left" w:pos="720"/>
        </w:tabs>
        <w:autoSpaceDE w:val="0"/>
        <w:ind w:left="567" w:hanging="283"/>
        <w:rPr>
          <w:rFonts w:ascii="StobiSerif Regular" w:hAnsi="StobiSerif Regular" w:cs="Calibri"/>
          <w:b/>
          <w:sz w:val="22"/>
          <w:szCs w:val="22"/>
          <w:lang w:eastAsia="ar-SA"/>
        </w:rPr>
      </w:pPr>
      <w:r w:rsidRPr="004E1137">
        <w:rPr>
          <w:rFonts w:ascii="StobiSerif Regular" w:hAnsi="StobiSerif Regular" w:cs="Calibri"/>
          <w:b/>
          <w:sz w:val="22"/>
          <w:szCs w:val="22"/>
          <w:u w:val="single"/>
          <w:lang w:eastAsia="ar-SA"/>
        </w:rPr>
        <w:t>2. Општи работни комепетенции на средно ниво:</w:t>
      </w:r>
    </w:p>
    <w:p w:rsidR="004E1137" w:rsidRPr="004E1137" w:rsidRDefault="004E1137" w:rsidP="004E1137">
      <w:pPr>
        <w:keepNext/>
        <w:numPr>
          <w:ilvl w:val="0"/>
          <w:numId w:val="25"/>
        </w:numPr>
        <w:tabs>
          <w:tab w:val="left" w:pos="720"/>
        </w:tabs>
        <w:suppressAutoHyphens w:val="0"/>
        <w:autoSpaceDE w:val="0"/>
        <w:autoSpaceDN w:val="0"/>
        <w:adjustRightInd w:val="0"/>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 xml:space="preserve">учење и развој; </w:t>
      </w:r>
    </w:p>
    <w:p w:rsidR="004E1137" w:rsidRPr="004E1137" w:rsidRDefault="004E1137" w:rsidP="004E1137">
      <w:pPr>
        <w:keepNext/>
        <w:numPr>
          <w:ilvl w:val="0"/>
          <w:numId w:val="25"/>
        </w:numPr>
        <w:tabs>
          <w:tab w:val="left" w:pos="720"/>
        </w:tabs>
        <w:suppressAutoHyphens w:val="0"/>
        <w:autoSpaceDE w:val="0"/>
        <w:autoSpaceDN w:val="0"/>
        <w:adjustRightInd w:val="0"/>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 xml:space="preserve">комуникација; </w:t>
      </w:r>
    </w:p>
    <w:p w:rsidR="004E1137" w:rsidRPr="004E1137" w:rsidRDefault="004E1137" w:rsidP="004E1137">
      <w:pPr>
        <w:keepNext/>
        <w:numPr>
          <w:ilvl w:val="0"/>
          <w:numId w:val="25"/>
        </w:numPr>
        <w:tabs>
          <w:tab w:val="left" w:pos="720"/>
        </w:tabs>
        <w:suppressAutoHyphens w:val="0"/>
        <w:autoSpaceDE w:val="0"/>
        <w:autoSpaceDN w:val="0"/>
        <w:adjustRightInd w:val="0"/>
        <w:jc w:val="left"/>
        <w:rPr>
          <w:rFonts w:ascii="StobiSerif Regular" w:hAnsi="StobiSerif Regular" w:cs="Calibri"/>
          <w:b/>
          <w:sz w:val="22"/>
          <w:szCs w:val="22"/>
          <w:lang w:eastAsia="ar-SA"/>
        </w:rPr>
      </w:pPr>
      <w:r w:rsidRPr="004E1137">
        <w:rPr>
          <w:rFonts w:ascii="StobiSerif Regular" w:hAnsi="StobiSerif Regular" w:cs="Calibri"/>
          <w:sz w:val="22"/>
          <w:szCs w:val="22"/>
          <w:lang w:eastAsia="ar-SA"/>
        </w:rPr>
        <w:t>остварување</w:t>
      </w:r>
      <w:r w:rsidRPr="004E1137">
        <w:rPr>
          <w:rFonts w:ascii="StobiSerif Regular" w:hAnsi="StobiSerif Regular" w:cs="Calibri"/>
          <w:b/>
          <w:sz w:val="22"/>
          <w:szCs w:val="22"/>
          <w:lang w:eastAsia="ar-SA"/>
        </w:rPr>
        <w:t xml:space="preserve"> </w:t>
      </w:r>
      <w:r w:rsidRPr="004E1137">
        <w:rPr>
          <w:rFonts w:ascii="StobiSerif Regular" w:hAnsi="StobiSerif Regular" w:cs="Calibri"/>
          <w:sz w:val="22"/>
          <w:szCs w:val="22"/>
          <w:lang w:eastAsia="ar-SA"/>
        </w:rPr>
        <w:t>резултати</w:t>
      </w:r>
      <w:r w:rsidRPr="004E1137">
        <w:rPr>
          <w:rFonts w:ascii="StobiSerif Regular" w:hAnsi="StobiSerif Regular" w:cs="Calibri"/>
          <w:b/>
          <w:sz w:val="22"/>
          <w:szCs w:val="22"/>
          <w:lang w:eastAsia="ar-SA"/>
        </w:rPr>
        <w:t xml:space="preserve">; </w:t>
      </w:r>
    </w:p>
    <w:p w:rsidR="004E1137" w:rsidRPr="004E1137" w:rsidRDefault="004E1137" w:rsidP="004E1137">
      <w:pPr>
        <w:keepNext/>
        <w:numPr>
          <w:ilvl w:val="0"/>
          <w:numId w:val="25"/>
        </w:numPr>
        <w:tabs>
          <w:tab w:val="left" w:pos="720"/>
        </w:tabs>
        <w:suppressAutoHyphens w:val="0"/>
        <w:autoSpaceDE w:val="0"/>
        <w:autoSpaceDN w:val="0"/>
        <w:adjustRightInd w:val="0"/>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работење со други/тимска работа;</w:t>
      </w:r>
    </w:p>
    <w:p w:rsidR="004E1137" w:rsidRPr="004E1137" w:rsidRDefault="004E1137" w:rsidP="004E1137">
      <w:pPr>
        <w:keepNext/>
        <w:numPr>
          <w:ilvl w:val="0"/>
          <w:numId w:val="25"/>
        </w:numPr>
        <w:tabs>
          <w:tab w:val="left" w:pos="720"/>
        </w:tabs>
        <w:suppressAutoHyphens w:val="0"/>
        <w:autoSpaceDE w:val="0"/>
        <w:autoSpaceDN w:val="0"/>
        <w:adjustRightInd w:val="0"/>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 xml:space="preserve">ориентираност кон клиенти/засегнати страни и  </w:t>
      </w:r>
    </w:p>
    <w:p w:rsidR="004E1137" w:rsidRPr="004E1137" w:rsidRDefault="004E1137" w:rsidP="004E1137">
      <w:pPr>
        <w:keepNext/>
        <w:numPr>
          <w:ilvl w:val="0"/>
          <w:numId w:val="25"/>
        </w:numPr>
        <w:tabs>
          <w:tab w:val="left" w:pos="720"/>
        </w:tabs>
        <w:suppressAutoHyphens w:val="0"/>
        <w:autoSpaceDE w:val="0"/>
        <w:autoSpaceDN w:val="0"/>
        <w:adjustRightInd w:val="0"/>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финансиско управување.</w:t>
      </w:r>
    </w:p>
    <w:p w:rsidR="004E1137" w:rsidRPr="004E1137" w:rsidRDefault="004E1137" w:rsidP="004E1137">
      <w:pPr>
        <w:suppressAutoHyphens w:val="0"/>
        <w:rPr>
          <w:rFonts w:ascii="StobiSerif Regular" w:hAnsi="StobiSerif Regular"/>
          <w:sz w:val="22"/>
          <w:szCs w:val="22"/>
          <w:lang w:eastAsia="en-US"/>
        </w:rPr>
      </w:pPr>
    </w:p>
    <w:p w:rsidR="004E1137" w:rsidRPr="004E1137" w:rsidRDefault="004E1137" w:rsidP="004E1137">
      <w:pPr>
        <w:suppressAutoHyphens w:val="0"/>
        <w:rPr>
          <w:rFonts w:ascii="StobiSerif Regular" w:hAnsi="StobiSerif Regular"/>
          <w:sz w:val="22"/>
          <w:szCs w:val="22"/>
          <w:lang w:eastAsia="en-US"/>
        </w:rPr>
      </w:pPr>
    </w:p>
    <w:p w:rsidR="004E1137" w:rsidRPr="004E1137" w:rsidRDefault="004E1137" w:rsidP="004E1137">
      <w:pPr>
        <w:widowControl w:val="0"/>
        <w:spacing w:after="120"/>
        <w:ind w:left="426" w:hanging="142"/>
        <w:rPr>
          <w:rFonts w:ascii="StobiSerif Regular" w:hAnsi="StobiSerif Regular" w:cs="Calibri"/>
          <w:b/>
          <w:sz w:val="22"/>
          <w:szCs w:val="22"/>
          <w:u w:val="single"/>
          <w:lang w:eastAsia="ar-SA"/>
        </w:rPr>
      </w:pPr>
      <w:r w:rsidRPr="004E1137">
        <w:rPr>
          <w:rFonts w:ascii="StobiSerif Regular" w:hAnsi="StobiSerif Regular" w:cs="Calibri"/>
          <w:b/>
          <w:sz w:val="22"/>
          <w:szCs w:val="22"/>
          <w:u w:val="single"/>
          <w:lang w:eastAsia="ar-SA"/>
        </w:rPr>
        <w:t>3. Посебни работни компетенции:</w:t>
      </w:r>
    </w:p>
    <w:p w:rsidR="004E1137" w:rsidRPr="004E1137" w:rsidRDefault="004E1137" w:rsidP="004E1137">
      <w:pPr>
        <w:keepNext/>
        <w:numPr>
          <w:ilvl w:val="0"/>
          <w:numId w:val="26"/>
        </w:numPr>
        <w:tabs>
          <w:tab w:val="left" w:pos="720"/>
        </w:tabs>
        <w:suppressAutoHyphens w:val="0"/>
        <w:autoSpaceDE w:val="0"/>
        <w:autoSpaceDN w:val="0"/>
        <w:adjustRightInd w:val="0"/>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активно познавање на еден од трите најчесто користени јазици на Европската Унија (англиски, француски, германски) и</w:t>
      </w:r>
    </w:p>
    <w:p w:rsidR="004E1137" w:rsidRPr="004E1137" w:rsidRDefault="004E1137" w:rsidP="004E1137">
      <w:pPr>
        <w:keepNext/>
        <w:numPr>
          <w:ilvl w:val="0"/>
          <w:numId w:val="26"/>
        </w:numPr>
        <w:tabs>
          <w:tab w:val="left" w:pos="720"/>
        </w:tabs>
        <w:suppressAutoHyphens w:val="0"/>
        <w:autoSpaceDE w:val="0"/>
        <w:autoSpaceDN w:val="0"/>
        <w:adjustRightInd w:val="0"/>
        <w:jc w:val="left"/>
        <w:rPr>
          <w:rFonts w:ascii="StobiSerif Regular" w:hAnsi="StobiSerif Regular" w:cs="Calibri"/>
          <w:sz w:val="22"/>
          <w:szCs w:val="22"/>
          <w:lang w:eastAsia="ar-SA"/>
        </w:rPr>
      </w:pPr>
      <w:r w:rsidRPr="004E1137">
        <w:rPr>
          <w:rFonts w:ascii="StobiSerif Regular" w:hAnsi="StobiSerif Regular" w:cs="Calibri"/>
          <w:sz w:val="22"/>
          <w:szCs w:val="22"/>
          <w:lang w:eastAsia="ar-SA"/>
        </w:rPr>
        <w:t>активно познавање на компјутерски програми за канцелариско работење.</w:t>
      </w:r>
    </w:p>
    <w:p w:rsidR="004E1137" w:rsidRPr="00714E5B" w:rsidRDefault="004E1137" w:rsidP="00DD5F6D">
      <w:pPr>
        <w:suppressAutoHyphens w:val="0"/>
        <w:rPr>
          <w:rFonts w:ascii="StobiSerif Regular" w:hAnsi="StobiSerif Regular"/>
          <w:color w:val="000000" w:themeColor="text1"/>
          <w:sz w:val="22"/>
          <w:szCs w:val="22"/>
          <w:lang w:eastAsia="ar-SA"/>
        </w:rPr>
      </w:pPr>
    </w:p>
    <w:p w:rsidR="00714E5B" w:rsidRPr="00714E5B" w:rsidRDefault="00714E5B" w:rsidP="00714E5B">
      <w:pPr>
        <w:keepNext/>
        <w:widowControl w:val="0"/>
        <w:numPr>
          <w:ilvl w:val="4"/>
          <w:numId w:val="0"/>
        </w:numPr>
        <w:spacing w:before="240" w:after="120"/>
        <w:ind w:left="630" w:hanging="270"/>
        <w:outlineLvl w:val="4"/>
        <w:rPr>
          <w:rFonts w:ascii="StobiSerif Regular" w:hAnsi="StobiSerif Regular"/>
          <w:b/>
          <w:bCs/>
          <w:iCs/>
          <w:color w:val="000000" w:themeColor="text1"/>
          <w:sz w:val="22"/>
          <w:szCs w:val="22"/>
          <w:u w:val="single"/>
          <w:lang w:eastAsia="en-US"/>
        </w:rPr>
      </w:pPr>
      <w:r w:rsidRPr="004E1137">
        <w:rPr>
          <w:rFonts w:ascii="StobiSerif Regular" w:hAnsi="StobiSerif Regular"/>
          <w:b/>
          <w:bCs/>
          <w:iCs/>
          <w:color w:val="000000" w:themeColor="text1"/>
          <w:sz w:val="22"/>
          <w:szCs w:val="22"/>
          <w:u w:val="single"/>
          <w:lang w:eastAsia="en-US"/>
        </w:rPr>
        <w:t>Распоред на работно време</w:t>
      </w:r>
      <w:r w:rsidRPr="00714E5B">
        <w:rPr>
          <w:rFonts w:ascii="StobiSerif Regular" w:hAnsi="StobiSerif Regular"/>
          <w:b/>
          <w:bCs/>
          <w:iCs/>
          <w:color w:val="000000" w:themeColor="text1"/>
          <w:sz w:val="22"/>
          <w:szCs w:val="22"/>
          <w:u w:val="single"/>
          <w:lang w:eastAsia="en-US"/>
        </w:rPr>
        <w:t xml:space="preserve">: </w:t>
      </w:r>
    </w:p>
    <w:p w:rsidR="00714E5B" w:rsidRPr="00714E5B" w:rsidRDefault="00714E5B" w:rsidP="00714E5B">
      <w:pPr>
        <w:numPr>
          <w:ilvl w:val="0"/>
          <w:numId w:val="20"/>
        </w:numPr>
        <w:suppressAutoHyphens w:val="0"/>
        <w:ind w:left="630" w:hanging="270"/>
        <w:rPr>
          <w:rFonts w:ascii="StobiSerif Regular" w:hAnsi="StobiSerif Regular"/>
          <w:color w:val="000000" w:themeColor="text1"/>
          <w:sz w:val="22"/>
          <w:szCs w:val="22"/>
          <w:lang w:eastAsia="en-US"/>
        </w:rPr>
      </w:pPr>
      <w:r w:rsidRPr="00714E5B">
        <w:rPr>
          <w:rFonts w:ascii="StobiSerif Regular" w:hAnsi="StobiSerif Regular"/>
          <w:bCs/>
          <w:color w:val="000000" w:themeColor="text1"/>
          <w:sz w:val="22"/>
          <w:szCs w:val="22"/>
          <w:lang w:eastAsia="en-US"/>
        </w:rPr>
        <w:t>Работни денови:</w:t>
      </w:r>
      <w:r w:rsidRPr="00714E5B">
        <w:rPr>
          <w:rFonts w:ascii="StobiSerif Regular" w:hAnsi="StobiSerif Regular"/>
          <w:color w:val="000000" w:themeColor="text1"/>
          <w:sz w:val="22"/>
          <w:szCs w:val="22"/>
          <w:lang w:eastAsia="en-US"/>
        </w:rPr>
        <w:t xml:space="preserve"> понеделник - петок</w:t>
      </w:r>
    </w:p>
    <w:p w:rsidR="00714E5B" w:rsidRPr="00714E5B" w:rsidRDefault="00714E5B" w:rsidP="00714E5B">
      <w:pPr>
        <w:numPr>
          <w:ilvl w:val="0"/>
          <w:numId w:val="20"/>
        </w:numPr>
        <w:suppressAutoHyphens w:val="0"/>
        <w:ind w:left="630" w:hanging="270"/>
        <w:rPr>
          <w:rFonts w:ascii="StobiSerif Regular" w:hAnsi="StobiSerif Regular"/>
          <w:bCs/>
          <w:color w:val="000000" w:themeColor="text1"/>
          <w:sz w:val="22"/>
          <w:szCs w:val="22"/>
          <w:lang w:eastAsia="en-US"/>
        </w:rPr>
      </w:pPr>
      <w:r w:rsidRPr="00714E5B">
        <w:rPr>
          <w:rFonts w:ascii="StobiSerif Regular" w:hAnsi="StobiSerif Regular"/>
          <w:bCs/>
          <w:color w:val="000000" w:themeColor="text1"/>
          <w:sz w:val="22"/>
          <w:szCs w:val="22"/>
          <w:lang w:eastAsia="en-US"/>
        </w:rPr>
        <w:t>Работни часови: дневно 8 часа</w:t>
      </w:r>
    </w:p>
    <w:p w:rsidR="00714E5B" w:rsidRPr="00714E5B" w:rsidRDefault="00714E5B" w:rsidP="00714E5B">
      <w:pPr>
        <w:numPr>
          <w:ilvl w:val="0"/>
          <w:numId w:val="20"/>
        </w:numPr>
        <w:suppressAutoHyphens w:val="0"/>
        <w:ind w:left="630" w:hanging="270"/>
        <w:rPr>
          <w:rFonts w:ascii="StobiSerif Regular" w:hAnsi="StobiSerif Regular"/>
          <w:color w:val="000000" w:themeColor="text1"/>
          <w:sz w:val="22"/>
          <w:szCs w:val="22"/>
          <w:lang w:eastAsia="en-US"/>
        </w:rPr>
      </w:pPr>
      <w:r w:rsidRPr="00714E5B">
        <w:rPr>
          <w:rFonts w:ascii="StobiSerif Regular" w:hAnsi="StobiSerif Regular"/>
          <w:bCs/>
          <w:color w:val="000000" w:themeColor="text1"/>
          <w:sz w:val="22"/>
          <w:szCs w:val="22"/>
          <w:lang w:eastAsia="en-US"/>
        </w:rPr>
        <w:t>Работни часови: неделно</w:t>
      </w:r>
      <w:r w:rsidRPr="00714E5B">
        <w:rPr>
          <w:rFonts w:ascii="StobiSerif Regular" w:hAnsi="StobiSerif Regular"/>
          <w:color w:val="000000" w:themeColor="text1"/>
          <w:sz w:val="22"/>
          <w:szCs w:val="22"/>
          <w:lang w:eastAsia="en-US"/>
        </w:rPr>
        <w:t xml:space="preserve"> 40</w:t>
      </w:r>
      <w:r w:rsidRPr="00714E5B">
        <w:rPr>
          <w:rFonts w:ascii="StobiSerif Regular" w:hAnsi="StobiSerif Regular" w:cs="Arial"/>
          <w:bCs/>
          <w:color w:val="000000" w:themeColor="text1"/>
          <w:sz w:val="22"/>
          <w:szCs w:val="22"/>
          <w:lang w:eastAsia="en-US"/>
        </w:rPr>
        <w:t xml:space="preserve"> </w:t>
      </w:r>
      <w:r w:rsidRPr="00714E5B">
        <w:rPr>
          <w:rFonts w:ascii="StobiSerif Regular" w:hAnsi="StobiSerif Regular" w:cs="Arial"/>
          <w:color w:val="000000" w:themeColor="text1"/>
          <w:sz w:val="22"/>
          <w:szCs w:val="22"/>
          <w:lang w:eastAsia="en-US"/>
        </w:rPr>
        <w:t>часа</w:t>
      </w:r>
      <w:r w:rsidRPr="00714E5B">
        <w:rPr>
          <w:rFonts w:ascii="StobiSerif Regular" w:hAnsi="StobiSerif Regular" w:cs="Arial"/>
          <w:bCs/>
          <w:color w:val="000000" w:themeColor="text1"/>
          <w:sz w:val="22"/>
          <w:szCs w:val="22"/>
          <w:lang w:eastAsia="en-US"/>
        </w:rPr>
        <w:t xml:space="preserve"> </w:t>
      </w:r>
    </w:p>
    <w:p w:rsidR="00714E5B" w:rsidRPr="00714E5B" w:rsidRDefault="00714E5B" w:rsidP="00714E5B">
      <w:pPr>
        <w:numPr>
          <w:ilvl w:val="0"/>
          <w:numId w:val="20"/>
        </w:numPr>
        <w:suppressAutoHyphens w:val="0"/>
        <w:ind w:left="630" w:hanging="270"/>
        <w:rPr>
          <w:rFonts w:ascii="StobiSerif Regular" w:hAnsi="StobiSerif Regular"/>
          <w:color w:val="000000" w:themeColor="text1"/>
          <w:sz w:val="22"/>
          <w:szCs w:val="22"/>
          <w:lang w:eastAsia="en-US"/>
        </w:rPr>
      </w:pPr>
      <w:r w:rsidRPr="00714E5B">
        <w:rPr>
          <w:rFonts w:ascii="StobiSerif Regular" w:hAnsi="StobiSerif Regular"/>
          <w:bCs/>
          <w:color w:val="000000" w:themeColor="text1"/>
          <w:sz w:val="22"/>
          <w:szCs w:val="22"/>
          <w:lang w:eastAsia="en-US"/>
        </w:rPr>
        <w:t xml:space="preserve">Работно време: </w:t>
      </w:r>
      <w:r w:rsidRPr="00714E5B">
        <w:rPr>
          <w:rFonts w:ascii="StobiSerif Regular" w:hAnsi="StobiSerif Regular" w:cs="Arial"/>
          <w:color w:val="000000" w:themeColor="text1"/>
          <w:sz w:val="22"/>
          <w:szCs w:val="22"/>
          <w:lang w:eastAsia="en-US"/>
        </w:rPr>
        <w:t>од 07-30 до 08-30 часот доѓање и од 15-30 до 16-30 часот заминување.</w:t>
      </w:r>
    </w:p>
    <w:p w:rsidR="00714E5B" w:rsidRPr="00714E5B" w:rsidRDefault="00714E5B" w:rsidP="00714E5B">
      <w:pPr>
        <w:suppressAutoHyphens w:val="0"/>
        <w:ind w:left="630" w:hanging="270"/>
        <w:rPr>
          <w:rFonts w:ascii="StobiSerif Regular" w:hAnsi="StobiSerif Regular" w:cs="Arial"/>
          <w:color w:val="000000" w:themeColor="text1"/>
          <w:sz w:val="22"/>
          <w:szCs w:val="22"/>
          <w:lang w:eastAsia="en-US"/>
        </w:rPr>
      </w:pPr>
    </w:p>
    <w:p w:rsidR="00714E5B" w:rsidRPr="00714E5B" w:rsidRDefault="00714E5B" w:rsidP="006F154B">
      <w:pPr>
        <w:widowControl w:val="0"/>
        <w:ind w:firstLine="360"/>
        <w:rPr>
          <w:rFonts w:ascii="StobiSerif Regular" w:eastAsia="Arial Unicode MS" w:hAnsi="StobiSerif Regular" w:cs="Tahoma"/>
          <w:bCs/>
          <w:color w:val="000000" w:themeColor="text1"/>
          <w:kern w:val="1"/>
          <w:sz w:val="22"/>
          <w:szCs w:val="22"/>
          <w:lang w:eastAsia="zh-CN" w:bidi="mk-MK"/>
        </w:rPr>
      </w:pPr>
      <w:r w:rsidRPr="00714E5B">
        <w:rPr>
          <w:rFonts w:ascii="StobiSerif Regular" w:eastAsia="Arial Unicode MS" w:hAnsi="StobiSerif Regular" w:cs="Tahoma"/>
          <w:bCs/>
          <w:color w:val="000000" w:themeColor="text1"/>
          <w:kern w:val="1"/>
          <w:sz w:val="22"/>
          <w:szCs w:val="22"/>
          <w:lang w:eastAsia="zh-CN" w:bidi="mk-MK"/>
        </w:rPr>
        <w:t xml:space="preserve">Заинтересираните административни службеници поднесуваат писмено пополнета пријаваи докази за податоците содржани во пријавата, преку писарницата на Министерството за финансии до организационата единица за управување со човечки ресурси, како и на службената електронска адреса на организационата единица за управување со човечки ресурси </w:t>
      </w:r>
      <w:r w:rsidRPr="00714E5B">
        <w:rPr>
          <w:rFonts w:ascii="StobiSerif Regular" w:eastAsia="Arial Unicode MS" w:hAnsi="StobiSerif Regular" w:cs="Tahoma"/>
          <w:bCs/>
          <w:color w:val="000000" w:themeColor="text1"/>
          <w:kern w:val="1"/>
          <w:sz w:val="22"/>
          <w:szCs w:val="22"/>
          <w:u w:val="single"/>
          <w:lang w:eastAsia="zh-CN" w:bidi="mk-MK"/>
        </w:rPr>
        <w:t>hr@finance.gov.mk</w:t>
      </w:r>
      <w:r w:rsidRPr="00714E5B">
        <w:rPr>
          <w:rFonts w:ascii="StobiSerif Regular" w:eastAsia="Arial Unicode MS" w:hAnsi="StobiSerif Regular" w:cs="Tahoma"/>
          <w:bCs/>
          <w:color w:val="000000" w:themeColor="text1"/>
          <w:kern w:val="1"/>
          <w:sz w:val="22"/>
          <w:szCs w:val="22"/>
          <w:lang w:eastAsia="zh-CN" w:bidi="mk-MK"/>
        </w:rPr>
        <w:t>, најдоцна до рокот утврден во овој оглас.</w:t>
      </w:r>
    </w:p>
    <w:p w:rsidR="00714E5B" w:rsidRPr="00714E5B" w:rsidRDefault="00714E5B" w:rsidP="004E1137">
      <w:pPr>
        <w:widowControl w:val="0"/>
        <w:rPr>
          <w:rFonts w:ascii="StobiSerif Regular" w:eastAsia="Arial Unicode MS" w:hAnsi="StobiSerif Regular" w:cs="Tahoma"/>
          <w:bCs/>
          <w:color w:val="000000" w:themeColor="text1"/>
          <w:kern w:val="1"/>
          <w:sz w:val="22"/>
          <w:szCs w:val="22"/>
          <w:lang w:eastAsia="zh-CN" w:bidi="mk-MK"/>
        </w:rPr>
      </w:pPr>
      <w:r w:rsidRPr="00714E5B">
        <w:rPr>
          <w:rFonts w:ascii="StobiSerif Regular" w:eastAsia="Arial Unicode MS" w:hAnsi="StobiSerif Regular" w:cs="Tahoma"/>
          <w:bCs/>
          <w:color w:val="000000" w:themeColor="text1"/>
          <w:kern w:val="1"/>
          <w:sz w:val="22"/>
          <w:szCs w:val="22"/>
          <w:lang w:eastAsia="zh-CN" w:bidi="mk-MK"/>
        </w:rPr>
        <w:t>Кандидатот кој внел лажни податоци во пријавата се дисквалификува од натамошна постапка.</w:t>
      </w:r>
    </w:p>
    <w:p w:rsidR="00714E5B" w:rsidRDefault="00714E5B" w:rsidP="004E1137">
      <w:pPr>
        <w:suppressAutoHyphens w:val="0"/>
        <w:rPr>
          <w:rFonts w:ascii="StobiSerif Regular" w:hAnsi="StobiSerif Regular" w:cs="Arial"/>
          <w:color w:val="000000" w:themeColor="text1"/>
          <w:sz w:val="22"/>
          <w:szCs w:val="22"/>
          <w:lang w:eastAsia="en-US"/>
        </w:rPr>
      </w:pPr>
      <w:r w:rsidRPr="00714E5B">
        <w:rPr>
          <w:rFonts w:ascii="StobiSerif Regular" w:hAnsi="StobiSerif Regular" w:cs="Arial"/>
          <w:color w:val="000000" w:themeColor="text1"/>
          <w:sz w:val="22"/>
          <w:szCs w:val="22"/>
          <w:lang w:eastAsia="en-US"/>
        </w:rPr>
        <w:t>Потребната документација да се достави во затворен коверт на следнава адреса:</w:t>
      </w:r>
    </w:p>
    <w:p w:rsidR="004E1137" w:rsidRPr="00714E5B" w:rsidRDefault="004E1137" w:rsidP="004E1137">
      <w:pPr>
        <w:suppressAutoHyphens w:val="0"/>
        <w:rPr>
          <w:rFonts w:ascii="StobiSerif Regular" w:hAnsi="StobiSerif Regular" w:cs="Arial"/>
          <w:color w:val="000000" w:themeColor="text1"/>
          <w:sz w:val="22"/>
          <w:szCs w:val="22"/>
          <w:lang w:eastAsia="en-US"/>
        </w:rPr>
      </w:pPr>
    </w:p>
    <w:p w:rsidR="00714E5B" w:rsidRPr="00714E5B" w:rsidRDefault="00714E5B" w:rsidP="004E1137">
      <w:pPr>
        <w:suppressAutoHyphens w:val="0"/>
        <w:rPr>
          <w:rFonts w:ascii="StobiSerif Regular" w:hAnsi="StobiSerif Regular" w:cs="Arial"/>
          <w:color w:val="000000" w:themeColor="text1"/>
          <w:sz w:val="22"/>
          <w:szCs w:val="22"/>
          <w:lang w:eastAsia="en-US"/>
        </w:rPr>
      </w:pPr>
    </w:p>
    <w:p w:rsidR="00714E5B" w:rsidRPr="00714E5B" w:rsidRDefault="00714E5B" w:rsidP="004E1137">
      <w:pPr>
        <w:suppressAutoHyphens w:val="0"/>
        <w:ind w:left="630" w:hanging="270"/>
        <w:jc w:val="center"/>
        <w:rPr>
          <w:rFonts w:ascii="StobiSerif Regular" w:hAnsi="StobiSerif Regular" w:cs="Arial"/>
          <w:b/>
          <w:color w:val="000000" w:themeColor="text1"/>
          <w:sz w:val="22"/>
          <w:szCs w:val="22"/>
          <w:lang w:eastAsia="en-US"/>
        </w:rPr>
      </w:pPr>
      <w:r w:rsidRPr="00714E5B">
        <w:rPr>
          <w:rFonts w:ascii="StobiSerif Regular" w:hAnsi="StobiSerif Regular" w:cs="Arial"/>
          <w:b/>
          <w:color w:val="000000" w:themeColor="text1"/>
          <w:sz w:val="22"/>
          <w:szCs w:val="22"/>
          <w:lang w:eastAsia="en-US"/>
        </w:rPr>
        <w:t>Министерство за финансии</w:t>
      </w:r>
    </w:p>
    <w:p w:rsidR="00714E5B" w:rsidRPr="00714E5B" w:rsidRDefault="00714E5B" w:rsidP="004E1137">
      <w:pPr>
        <w:suppressAutoHyphens w:val="0"/>
        <w:ind w:left="630" w:hanging="270"/>
        <w:jc w:val="center"/>
        <w:rPr>
          <w:rFonts w:ascii="StobiSerif Regular" w:hAnsi="StobiSerif Regular" w:cs="Arial"/>
          <w:b/>
          <w:color w:val="000000" w:themeColor="text1"/>
          <w:sz w:val="22"/>
          <w:szCs w:val="22"/>
          <w:lang w:eastAsia="en-US"/>
        </w:rPr>
      </w:pPr>
      <w:r w:rsidRPr="00714E5B">
        <w:rPr>
          <w:rFonts w:ascii="StobiSerif Regular" w:hAnsi="StobiSerif Regular" w:cs="Arial"/>
          <w:b/>
          <w:color w:val="000000" w:themeColor="text1"/>
          <w:sz w:val="22"/>
          <w:szCs w:val="22"/>
          <w:lang w:eastAsia="en-US"/>
        </w:rPr>
        <w:t>ул. „Даме Груев“ бр. 12, 1000 Скопје</w:t>
      </w:r>
    </w:p>
    <w:p w:rsidR="00714E5B" w:rsidRPr="00714E5B" w:rsidRDefault="00714E5B" w:rsidP="004E1137">
      <w:pPr>
        <w:suppressAutoHyphens w:val="0"/>
        <w:ind w:left="630" w:hanging="270"/>
        <w:jc w:val="center"/>
        <w:rPr>
          <w:rFonts w:ascii="StobiSerif Regular" w:hAnsi="StobiSerif Regular" w:cs="Arial"/>
          <w:b/>
          <w:color w:val="000000" w:themeColor="text1"/>
          <w:sz w:val="22"/>
          <w:szCs w:val="22"/>
          <w:lang w:eastAsia="en-US"/>
        </w:rPr>
      </w:pPr>
      <w:r w:rsidRPr="00714E5B">
        <w:rPr>
          <w:rFonts w:ascii="StobiSerif Regular" w:hAnsi="StobiSerif Regular" w:cs="Arial"/>
          <w:b/>
          <w:color w:val="000000" w:themeColor="text1"/>
          <w:sz w:val="22"/>
          <w:szCs w:val="22"/>
          <w:lang w:eastAsia="en-US"/>
        </w:rPr>
        <w:t>(со назнака „интерен оглас за унапредување“)</w:t>
      </w:r>
    </w:p>
    <w:p w:rsidR="00714E5B" w:rsidRPr="00714E5B" w:rsidRDefault="00714E5B" w:rsidP="00714E5B">
      <w:pPr>
        <w:suppressAutoHyphens w:val="0"/>
        <w:ind w:left="630" w:hanging="270"/>
        <w:rPr>
          <w:rFonts w:ascii="StobiSerif Regular" w:hAnsi="StobiSerif Regular" w:cs="Arial"/>
          <w:b/>
          <w:color w:val="000000" w:themeColor="text1"/>
          <w:sz w:val="22"/>
          <w:szCs w:val="22"/>
          <w:lang w:eastAsia="en-US"/>
        </w:rPr>
      </w:pPr>
    </w:p>
    <w:p w:rsidR="00714E5B" w:rsidRDefault="00714E5B" w:rsidP="00714E5B">
      <w:pPr>
        <w:suppressAutoHyphens w:val="0"/>
        <w:ind w:left="630" w:hanging="270"/>
        <w:rPr>
          <w:rFonts w:ascii="StobiSerif Regular" w:hAnsi="StobiSerif Regular" w:cs="Arial"/>
          <w:color w:val="000000" w:themeColor="text1"/>
          <w:sz w:val="22"/>
          <w:szCs w:val="22"/>
          <w:lang w:eastAsia="en-US"/>
        </w:rPr>
      </w:pPr>
      <w:r w:rsidRPr="00714E5B">
        <w:rPr>
          <w:rFonts w:ascii="StobiSerif Regular" w:hAnsi="StobiSerif Regular" w:cs="Arial"/>
          <w:color w:val="000000" w:themeColor="text1"/>
          <w:sz w:val="22"/>
          <w:szCs w:val="22"/>
          <w:lang w:eastAsia="en-US"/>
        </w:rPr>
        <w:t>Рокот за пријавување на огласот е пет (5) дена од денот на објавување на огласот.</w:t>
      </w:r>
    </w:p>
    <w:p w:rsidR="004E1137" w:rsidRPr="00714E5B" w:rsidRDefault="004E1137" w:rsidP="00714E5B">
      <w:pPr>
        <w:suppressAutoHyphens w:val="0"/>
        <w:ind w:left="630" w:hanging="270"/>
        <w:rPr>
          <w:rFonts w:ascii="StobiSerif Regular" w:hAnsi="StobiSerif Regular" w:cs="Arial"/>
          <w:color w:val="000000" w:themeColor="text1"/>
          <w:sz w:val="22"/>
          <w:szCs w:val="22"/>
          <w:lang w:eastAsia="en-US"/>
        </w:rPr>
      </w:pPr>
    </w:p>
    <w:p w:rsidR="00714E5B" w:rsidRPr="00714E5B" w:rsidRDefault="00714E5B" w:rsidP="00714E5B">
      <w:pPr>
        <w:suppressAutoHyphens w:val="0"/>
        <w:rPr>
          <w:rFonts w:ascii="StobiSerif Regular" w:hAnsi="StobiSerif Regular" w:cs="Arial"/>
          <w:color w:val="000000" w:themeColor="text1"/>
          <w:sz w:val="22"/>
          <w:szCs w:val="22"/>
          <w:lang w:eastAsia="en-US"/>
        </w:rPr>
      </w:pPr>
    </w:p>
    <w:p w:rsidR="00714E5B" w:rsidRPr="00714E5B" w:rsidRDefault="00714E5B" w:rsidP="00714E5B">
      <w:pPr>
        <w:suppressAutoHyphens w:val="0"/>
        <w:rPr>
          <w:rFonts w:ascii="StobiSerif Regular" w:hAnsi="StobiSerif Regular" w:cs="Arial"/>
          <w:color w:val="000000" w:themeColor="text1"/>
          <w:sz w:val="22"/>
          <w:szCs w:val="22"/>
          <w:lang w:eastAsia="en-US"/>
        </w:rPr>
      </w:pPr>
      <w:r w:rsidRPr="00714E5B">
        <w:rPr>
          <w:rFonts w:ascii="StobiSerif Regular" w:hAnsi="StobiSerif Regular" w:cs="Arial"/>
          <w:color w:val="000000" w:themeColor="text1"/>
          <w:sz w:val="22"/>
          <w:szCs w:val="22"/>
          <w:lang w:eastAsia="en-US"/>
        </w:rPr>
        <w:t>Лица за контакт:</w:t>
      </w:r>
    </w:p>
    <w:p w:rsidR="00714E5B" w:rsidRPr="00714E5B" w:rsidRDefault="00714E5B" w:rsidP="00714E5B">
      <w:pPr>
        <w:suppressAutoHyphens w:val="0"/>
        <w:rPr>
          <w:rFonts w:ascii="StobiSerif Regular" w:hAnsi="StobiSerif Regular" w:cs="Arial"/>
          <w:color w:val="000000" w:themeColor="text1"/>
          <w:sz w:val="22"/>
          <w:szCs w:val="22"/>
          <w:lang w:eastAsia="en-US"/>
        </w:rPr>
      </w:pPr>
      <w:r w:rsidRPr="00714E5B">
        <w:rPr>
          <w:rFonts w:ascii="StobiSerif Regular" w:hAnsi="StobiSerif Regular" w:cs="Arial"/>
          <w:color w:val="000000" w:themeColor="text1"/>
          <w:sz w:val="22"/>
          <w:szCs w:val="22"/>
          <w:lang w:eastAsia="en-US"/>
        </w:rPr>
        <w:t xml:space="preserve">Лилијана Стојановска – тел. 02/3255 624; </w:t>
      </w:r>
      <w:hyperlink r:id="rId8" w:history="1">
        <w:r w:rsidRPr="004E1137">
          <w:rPr>
            <w:rFonts w:ascii="StobiSerif Regular" w:hAnsi="StobiSerif Regular" w:cs="Arial"/>
            <w:color w:val="000000" w:themeColor="text1"/>
            <w:sz w:val="22"/>
            <w:szCs w:val="22"/>
            <w:u w:val="single"/>
            <w:lang w:eastAsia="en-US"/>
          </w:rPr>
          <w:t>Lilijana.stojanovska@finance.gov.mk</w:t>
        </w:r>
      </w:hyperlink>
      <w:r w:rsidRPr="00714E5B">
        <w:rPr>
          <w:rFonts w:ascii="StobiSerif Regular" w:hAnsi="StobiSerif Regular" w:cs="Arial"/>
          <w:color w:val="000000" w:themeColor="text1"/>
          <w:sz w:val="22"/>
          <w:szCs w:val="22"/>
          <w:lang w:eastAsia="en-US"/>
        </w:rPr>
        <w:t xml:space="preserve"> </w:t>
      </w:r>
    </w:p>
    <w:p w:rsidR="00714E5B" w:rsidRPr="00714E5B" w:rsidRDefault="00714E5B" w:rsidP="00714E5B">
      <w:pPr>
        <w:suppressAutoHyphens w:val="0"/>
        <w:rPr>
          <w:rFonts w:ascii="StobiSerif Regular" w:hAnsi="StobiSerif Regular" w:cs="Arial"/>
          <w:color w:val="000000" w:themeColor="text1"/>
          <w:sz w:val="22"/>
          <w:szCs w:val="22"/>
          <w:lang w:eastAsia="en-US"/>
        </w:rPr>
      </w:pPr>
      <w:r w:rsidRPr="00714E5B">
        <w:rPr>
          <w:rFonts w:ascii="StobiSerif Regular" w:hAnsi="StobiSerif Regular" w:cs="Arial"/>
          <w:color w:val="000000" w:themeColor="text1"/>
          <w:sz w:val="22"/>
          <w:szCs w:val="22"/>
          <w:lang w:eastAsia="en-US"/>
        </w:rPr>
        <w:t xml:space="preserve">Кимет Куртиши- тел. 02/3255 634; </w:t>
      </w:r>
      <w:hyperlink r:id="rId9" w:history="1">
        <w:r w:rsidRPr="004E1137">
          <w:rPr>
            <w:rFonts w:ascii="StobiSerif Regular" w:hAnsi="StobiSerif Regular" w:cs="Arial"/>
            <w:color w:val="000000" w:themeColor="text1"/>
            <w:sz w:val="22"/>
            <w:szCs w:val="22"/>
            <w:u w:val="single"/>
            <w:lang w:eastAsia="en-US"/>
          </w:rPr>
          <w:t>kimet.kurtisi@finance.gov.mk</w:t>
        </w:r>
      </w:hyperlink>
    </w:p>
    <w:p w:rsidR="00714E5B" w:rsidRPr="00714E5B" w:rsidRDefault="00714E5B" w:rsidP="00714E5B">
      <w:pPr>
        <w:suppressAutoHyphens w:val="0"/>
        <w:rPr>
          <w:rFonts w:ascii="StobiSerif Regular" w:hAnsi="StobiSerif Regular" w:cs="Arial"/>
          <w:color w:val="000000" w:themeColor="text1"/>
          <w:sz w:val="22"/>
          <w:szCs w:val="22"/>
          <w:lang w:eastAsia="en-US"/>
        </w:rPr>
      </w:pPr>
    </w:p>
    <w:sectPr w:rsidR="00714E5B" w:rsidRPr="00714E5B" w:rsidSect="003D18AB">
      <w:headerReference w:type="even" r:id="rId10"/>
      <w:headerReference w:type="default" r:id="rId11"/>
      <w:footerReference w:type="default" r:id="rId12"/>
      <w:headerReference w:type="first" r:id="rId13"/>
      <w:type w:val="continuous"/>
      <w:pgSz w:w="11906" w:h="16838" w:code="9"/>
      <w:pgMar w:top="1980" w:right="707" w:bottom="1135" w:left="851"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F78" w:rsidRDefault="00BE0F78" w:rsidP="00DC5C24">
      <w:r>
        <w:separator/>
      </w:r>
    </w:p>
  </w:endnote>
  <w:endnote w:type="continuationSeparator" w:id="0">
    <w:p w:rsidR="00BE0F78" w:rsidRDefault="00BE0F78"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CnIt Regular">
    <w:panose1 w:val="02000506060000090003"/>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StobiSerifRegular">
    <w:panose1 w:val="02000503060000020004"/>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2D1" w:rsidRPr="000F2E5D" w:rsidRDefault="00207EF2" w:rsidP="0059655D">
    <w:pPr>
      <w:pStyle w:val="Footer"/>
    </w:pPr>
    <w:r>
      <w:rPr>
        <w:noProof/>
        <w:lang w:val="en-GB"/>
      </w:rPr>
      <mc:AlternateContent>
        <mc:Choice Requires="wps">
          <w:drawing>
            <wp:anchor distT="0" distB="0" distL="114300" distR="114300" simplePos="0" relativeHeight="251678720" behindDoc="0" locked="0" layoutInCell="1" allowOverlap="1" wp14:anchorId="450712AE" wp14:editId="3B64867C">
              <wp:simplePos x="0" y="0"/>
              <wp:positionH relativeFrom="column">
                <wp:posOffset>4709160</wp:posOffset>
              </wp:positionH>
              <wp:positionV relativeFrom="paragraph">
                <wp:posOffset>-400685</wp:posOffset>
              </wp:positionV>
              <wp:extent cx="1115060" cy="37020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060" cy="370205"/>
                      </a:xfrm>
                      <a:prstGeom prst="rect">
                        <a:avLst/>
                      </a:prstGeom>
                      <a:noFill/>
                      <a:ln w="6350">
                        <a:noFill/>
                      </a:ln>
                    </wps:spPr>
                    <wps:txbx>
                      <w:txbxContent>
                        <w:p w:rsidR="00F711DC" w:rsidRPr="00482D6E" w:rsidRDefault="003D16E4" w:rsidP="00F23FCF">
                          <w:pPr>
                            <w:pStyle w:val="FooterTXT"/>
                            <w:rPr>
                              <w:lang w:val="en-US"/>
                            </w:rPr>
                          </w:pPr>
                          <w:r w:rsidRPr="003D16E4">
                            <w:t>+</w:t>
                          </w:r>
                          <w:r>
                            <w:t xml:space="preserve">389 </w:t>
                          </w:r>
                          <w:r w:rsidR="00ED1CCB">
                            <w:t xml:space="preserve">2 </w:t>
                          </w:r>
                          <w:r w:rsidR="00C963BD">
                            <w:t xml:space="preserve">3255 </w:t>
                          </w:r>
                          <w:r w:rsidR="009A663B">
                            <w:rPr>
                              <w:lang w:val="en-US"/>
                            </w:rPr>
                            <w:t>624</w:t>
                          </w:r>
                        </w:p>
                        <w:p w:rsidR="00891824" w:rsidRPr="003D16E4" w:rsidRDefault="006F5CB5" w:rsidP="006F5CB5">
                          <w:pPr>
                            <w:pStyle w:val="FooterTXT"/>
                          </w:pPr>
                          <w:r>
                            <w:t>www.finance.gov.mk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712AE" id="_x0000_t202" coordsize="21600,21600" o:spt="202" path="m,l,21600r21600,l21600,xe">
              <v:stroke joinstyle="miter"/>
              <v:path gradientshapeok="t" o:connecttype="rect"/>
            </v:shapetype>
            <v:shape id="Text Box 54" o:spid="_x0000_s1027" type="#_x0000_t202" style="position:absolute;left:0;text-align:left;margin-left:370.8pt;margin-top:-31.55pt;width:87.8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" filled="f" stroked="f" strokeweight=".5pt">
              <v:textbox>
                <w:txbxContent>
                  <w:p w:rsidR="00F711DC" w:rsidRPr="00482D6E" w:rsidRDefault="003D16E4" w:rsidP="00F23FCF">
                    <w:pPr>
                      <w:pStyle w:val="FooterTXT"/>
                      <w:rPr>
                        <w:lang w:val="en-US"/>
                      </w:rPr>
                    </w:pPr>
                    <w:r w:rsidRPr="003D16E4">
                      <w:t>+</w:t>
                    </w:r>
                    <w:r>
                      <w:t xml:space="preserve">389 </w:t>
                    </w:r>
                    <w:r w:rsidR="00ED1CCB">
                      <w:t xml:space="preserve">2 </w:t>
                    </w:r>
                    <w:r w:rsidR="00C963BD">
                      <w:t xml:space="preserve">3255 </w:t>
                    </w:r>
                    <w:r w:rsidR="009A663B">
                      <w:rPr>
                        <w:lang w:val="en-US"/>
                      </w:rPr>
                      <w:t>624</w:t>
                    </w:r>
                  </w:p>
                  <w:p w:rsidR="00891824" w:rsidRPr="003D16E4" w:rsidRDefault="006F5CB5" w:rsidP="006F5CB5">
                    <w:pPr>
                      <w:pStyle w:val="FooterTXT"/>
                    </w:pPr>
                    <w:r>
                      <w:t>www.finance.gov.mk</w:t>
                    </w:r>
                  </w:p>
                </w:txbxContent>
              </v:textbox>
            </v:shape>
          </w:pict>
        </mc:Fallback>
      </mc:AlternateContent>
    </w:r>
    <w:r>
      <w:rPr>
        <w:noProof/>
        <w:lang w:val="en-GB"/>
      </w:rPr>
      <mc:AlternateContent>
        <mc:Choice Requires="wps">
          <w:drawing>
            <wp:anchor distT="0" distB="0" distL="114300" distR="114300" simplePos="0" relativeHeight="251676672" behindDoc="0" locked="0" layoutInCell="1" allowOverlap="1" wp14:anchorId="1A8824C2" wp14:editId="73F6D48E">
              <wp:simplePos x="0" y="0"/>
              <wp:positionH relativeFrom="column">
                <wp:posOffset>2612390</wp:posOffset>
              </wp:positionH>
              <wp:positionV relativeFrom="paragraph">
                <wp:posOffset>-401955</wp:posOffset>
              </wp:positionV>
              <wp:extent cx="1813560" cy="358140"/>
              <wp:effectExtent l="0"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358140"/>
                      </a:xfrm>
                      <a:prstGeom prst="rect">
                        <a:avLst/>
                      </a:prstGeom>
                      <a:noFill/>
                      <a:ln w="6350">
                        <a:noFill/>
                      </a:ln>
                    </wps:spPr>
                    <wps:txbx>
                      <w:txbxContent>
                        <w:p w:rsidR="00F23FCF" w:rsidRPr="00F23FCF" w:rsidRDefault="006F5CB5" w:rsidP="00F23FCF">
                          <w:pPr>
                            <w:pStyle w:val="FooterTXT"/>
                          </w:pPr>
                          <w:r>
                            <w:t xml:space="preserve">Ул. </w:t>
                          </w:r>
                          <w:r w:rsidR="00F711DC">
                            <w:t>„Даме Груев“ бр. 12</w:t>
                          </w:r>
                          <w:r w:rsidR="003C3AC5">
                            <w:t xml:space="preserve">, </w:t>
                          </w:r>
                          <w:r w:rsidR="00F23FCF" w:rsidRPr="00F23FCF">
                            <w:t xml:space="preserve">Скопје </w:t>
                          </w:r>
                        </w:p>
                        <w:p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824C2" id="Text Box 53" o:spid="_x0000_s1028" type="#_x0000_t202" style="position:absolute;left:0;text-align:left;margin-left:205.7pt;margin-top:-31.65pt;width:142.8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" filled="f" stroked="f" strokeweight=".5pt">
              <v:textbox>
                <w:txbxContent>
                  <w:p w:rsidR="00F23FCF" w:rsidRPr="00F23FCF" w:rsidRDefault="006F5CB5" w:rsidP="00F23FCF">
                    <w:pPr>
                      <w:pStyle w:val="FooterTXT"/>
                    </w:pPr>
                    <w:r>
                      <w:t xml:space="preserve">Ул. </w:t>
                    </w:r>
                    <w:r w:rsidR="00F711DC">
                      <w:t>„Даме Груев“ бр. 12</w:t>
                    </w:r>
                    <w:r w:rsidR="003C3AC5">
                      <w:t xml:space="preserve">, </w:t>
                    </w:r>
                    <w:r w:rsidR="00F23FCF" w:rsidRPr="00F23FCF">
                      <w:t xml:space="preserve">Скопје </w:t>
                    </w:r>
                  </w:p>
                  <w:p w:rsidR="00F23FCF" w:rsidRPr="00F23FCF" w:rsidRDefault="00F23FCF" w:rsidP="00F23FCF">
                    <w:pPr>
                      <w:pStyle w:val="FooterTXT"/>
                    </w:pPr>
                    <w:r w:rsidRPr="00F23FCF">
                      <w:t>Република Северна Македонија</w:t>
                    </w:r>
                  </w:p>
                </w:txbxContent>
              </v:textbox>
            </v:shape>
          </w:pict>
        </mc:Fallback>
      </mc:AlternateContent>
    </w:r>
    <w:r>
      <w:rPr>
        <w:noProof/>
        <w:lang w:val="en-GB"/>
      </w:rPr>
      <mc:AlternateContent>
        <mc:Choice Requires="wps">
          <w:drawing>
            <wp:anchor distT="0" distB="0" distL="114300" distR="114300" simplePos="0" relativeHeight="251674624" behindDoc="0" locked="0" layoutInCell="1" allowOverlap="1" wp14:anchorId="5F45409F" wp14:editId="7ECD0978">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364490"/>
                      </a:xfrm>
                      <a:prstGeom prst="rect">
                        <a:avLst/>
                      </a:prstGeom>
                      <a:noFill/>
                      <a:ln w="6350">
                        <a:noFill/>
                      </a:ln>
                    </wps:spPr>
                    <wps:txbx>
                      <w:txbxContent>
                        <w:p w:rsidR="00E200A4" w:rsidRDefault="00E200A4" w:rsidP="00F23FCF">
                          <w:pPr>
                            <w:pStyle w:val="FooterTXT"/>
                          </w:pPr>
                          <w:r>
                            <w:t xml:space="preserve">Министерство </w:t>
                          </w:r>
                          <w:r w:rsidR="006F5CB5">
                            <w:t>за финансии</w:t>
                          </w:r>
                        </w:p>
                        <w:p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5409F" id="Text Box 52" o:spid="_x0000_s1029" type="#_x0000_t202" style="position:absolute;left:0;text-align:left;margin-left:23.4pt;margin-top:-31.3pt;width:161.8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" filled="f" stroked="f" strokeweight=".5pt">
              <v:textbox>
                <w:txbxContent>
                  <w:p w:rsidR="00E200A4" w:rsidRDefault="00E200A4" w:rsidP="00F23FCF">
                    <w:pPr>
                      <w:pStyle w:val="FooterTXT"/>
                    </w:pPr>
                    <w:r>
                      <w:t xml:space="preserve">Министерство </w:t>
                    </w:r>
                    <w:r w:rsidR="006F5CB5">
                      <w:t>за финансии</w:t>
                    </w:r>
                  </w:p>
                  <w:p w:rsidR="00F23FCF" w:rsidRPr="00F23FCF" w:rsidRDefault="00F23FCF" w:rsidP="00F23FCF">
                    <w:pPr>
                      <w:pStyle w:val="FooterTXT"/>
                    </w:pPr>
                    <w:r w:rsidRPr="00F23FCF">
                      <w:t>Република Северна Македонија</w:t>
                    </w:r>
                  </w:p>
                </w:txbxContent>
              </v:textbox>
            </v:shape>
          </w:pict>
        </mc:Fallback>
      </mc:AlternateContent>
    </w:r>
    <w:r>
      <w:rPr>
        <w:noProof/>
        <w:lang w:val="en-GB"/>
      </w:rPr>
      <mc:AlternateContent>
        <mc:Choice Requires="wps">
          <w:drawing>
            <wp:anchor distT="0" distB="0" distL="114300" distR="114300" simplePos="0" relativeHeight="251672576" behindDoc="0" locked="0" layoutInCell="1" allowOverlap="1" wp14:anchorId="1AF14E83" wp14:editId="365DAC44">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rsidR="0059655D" w:rsidRPr="0059655D" w:rsidRDefault="00D7544C"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7678F9">
                            <w:rPr>
                              <w:b/>
                              <w:noProof/>
                            </w:rPr>
                            <w:t>2</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14E83" id="Text Box 50" o:spid="_x0000_s1030"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" filled="f" stroked="f" strokeweight=".5pt">
              <v:textbox>
                <w:txbxContent>
                  <w:p w:rsidR="0059655D" w:rsidRPr="0059655D" w:rsidRDefault="00D7544C"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7678F9">
                      <w:rPr>
                        <w:b/>
                        <w:noProof/>
                      </w:rPr>
                      <w:t>2</w:t>
                    </w:r>
                    <w:r w:rsidRPr="0059655D">
                      <w:rPr>
                        <w:b/>
                        <w:noProof/>
                      </w:rPr>
                      <w:fldChar w:fldCharType="end"/>
                    </w:r>
                  </w:p>
                </w:txbxContent>
              </v:textbox>
            </v:shape>
          </w:pict>
        </mc:Fallback>
      </mc:AlternateContent>
    </w:r>
    <w:r>
      <w:rPr>
        <w:noProof/>
        <w:lang w:val="en-GB"/>
      </w:rPr>
      <mc:AlternateContent>
        <mc:Choice Requires="wps">
          <w:drawing>
            <wp:anchor distT="0" distB="0" distL="114299" distR="114299" simplePos="0" relativeHeight="251673600" behindDoc="0" locked="0" layoutInCell="1" allowOverlap="1" wp14:anchorId="42A67AC7" wp14:editId="07C1087A">
              <wp:simplePos x="0" y="0"/>
              <wp:positionH relativeFrom="column">
                <wp:posOffset>191134</wp:posOffset>
              </wp:positionH>
              <wp:positionV relativeFrom="paragraph">
                <wp:posOffset>-434340</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6600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780AA3"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" strokecolor="#606"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F78" w:rsidRDefault="00BE0F78" w:rsidP="00DC5C24">
      <w:r>
        <w:separator/>
      </w:r>
    </w:p>
  </w:footnote>
  <w:footnote w:type="continuationSeparator" w:id="0">
    <w:p w:rsidR="00BE0F78" w:rsidRDefault="00BE0F78"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404" w:rsidRPr="000F2E5D" w:rsidRDefault="00BE0F78" w:rsidP="00DC5C24">
    <w:r>
      <w:rPr>
        <w:noProof/>
        <w:lang w:val="en-GB"/>
      </w:rPr>
      <w:pict w14:anchorId="2BC24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251" w:rsidRDefault="00481638" w:rsidP="00532222">
    <w:pPr>
      <w:jc w:val="center"/>
    </w:pPr>
    <w:r>
      <w:rPr>
        <w:noProof/>
        <w:lang w:val="en-GB"/>
      </w:rPr>
      <w:drawing>
        <wp:anchor distT="0" distB="0" distL="114300" distR="114300" simplePos="0" relativeHeight="251683840" behindDoc="0" locked="0" layoutInCell="1" allowOverlap="1" wp14:editId="5EBC7389">
          <wp:simplePos x="0" y="0"/>
          <wp:positionH relativeFrom="margin">
            <wp:align>center</wp:align>
          </wp:positionH>
          <wp:positionV relativeFrom="paragraph">
            <wp:posOffset>-401168</wp:posOffset>
          </wp:positionV>
          <wp:extent cx="2538730" cy="1438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1438275"/>
                  </a:xfrm>
                  <a:prstGeom prst="rect">
                    <a:avLst/>
                  </a:prstGeom>
                  <a:noFill/>
                </pic:spPr>
              </pic:pic>
            </a:graphicData>
          </a:graphic>
          <wp14:sizeRelH relativeFrom="page">
            <wp14:pctWidth>0</wp14:pctWidth>
          </wp14:sizeRelH>
          <wp14:sizeRelV relativeFrom="page">
            <wp14:pctHeight>0</wp14:pctHeight>
          </wp14:sizeRelV>
        </wp:anchor>
      </w:drawing>
    </w:r>
    <w:r w:rsidR="00526BC5">
      <w:rPr>
        <w:noProof/>
        <w:lang w:val="en-GB"/>
      </w:rPr>
      <mc:AlternateContent>
        <mc:Choice Requires="wps">
          <w:drawing>
            <wp:anchor distT="0" distB="0" distL="114300" distR="114300" simplePos="0" relativeHeight="251679744" behindDoc="0" locked="0" layoutInCell="1" allowOverlap="1" wp14:anchorId="56F523F3" wp14:editId="1570F68C">
              <wp:simplePos x="0" y="0"/>
              <wp:positionH relativeFrom="column">
                <wp:posOffset>-35418</wp:posOffset>
              </wp:positionH>
              <wp:positionV relativeFrom="paragraph">
                <wp:posOffset>723350</wp:posOffset>
              </wp:positionV>
              <wp:extent cx="6143625" cy="98260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982601"/>
                      </a:xfrm>
                      <a:prstGeom prst="rect">
                        <a:avLst/>
                      </a:prstGeom>
                      <a:noFill/>
                      <a:ln w="6350">
                        <a:noFill/>
                      </a:ln>
                    </wps:spPr>
                    <wps:txbx>
                      <w:txbxContent>
                        <w:p w:rsidR="00C30626" w:rsidRPr="00C30626" w:rsidRDefault="00C30626" w:rsidP="008B7F87">
                          <w:pPr>
                            <w:pStyle w:val="HeaderTX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523F3" id="_x0000_t202" coordsize="21600,21600" o:spt="202" path="m,l,21600r21600,l21600,xe">
              <v:stroke joinstyle="miter"/>
              <v:path gradientshapeok="t" o:connecttype="rect"/>
            </v:shapetype>
            <v:shape id="Text Box 2" o:spid="_x0000_s1026" type="#_x0000_t202" style="position:absolute;left:0;text-align:left;margin-left:-2.8pt;margin-top:56.95pt;width:483.75pt;height:7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" filled="f" stroked="f" strokeweight=".5pt">
              <v:textbox>
                <w:txbxContent>
                  <w:p w:rsidR="00C30626" w:rsidRPr="00C30626" w:rsidRDefault="00C30626" w:rsidP="008B7F87">
                    <w:pPr>
                      <w:pStyle w:val="HeaderTXT"/>
                      <w:rPr>
                        <w:sz w:val="20"/>
                        <w:szCs w:val="20"/>
                      </w:rPr>
                    </w:pPr>
                  </w:p>
                </w:txbxContent>
              </v:textbox>
            </v:shape>
          </w:pict>
        </mc:Fallback>
      </mc:AlternateContent>
    </w:r>
    <w:r w:rsidR="00BE0F78">
      <w:rPr>
        <w:noProof/>
        <w:lang w:val="en-GB"/>
      </w:rPr>
      <w:pict w14:anchorId="1E1C7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404" w:rsidRPr="000F2E5D" w:rsidRDefault="00BE0F78" w:rsidP="00DC5C24">
    <w:r>
      <w:rPr>
        <w:noProof/>
        <w:lang w:val="en-GB"/>
      </w:rPr>
      <w:pict w14:anchorId="136ED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tobiSerif Regular" w:hAnsi="StobiSerif Regular" w:cs="Arial"/>
        <w:b w:val="0"/>
        <w:sz w:val="22"/>
      </w:rPr>
    </w:lvl>
  </w:abstractNum>
  <w:abstractNum w:abstractNumId="11" w15:restartNumberingAfterBreak="0">
    <w:nsid w:val="06F231E0"/>
    <w:multiLevelType w:val="hybridMultilevel"/>
    <w:tmpl w:val="2970237A"/>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955140"/>
    <w:multiLevelType w:val="hybridMultilevel"/>
    <w:tmpl w:val="7F0EC550"/>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8907B8"/>
    <w:multiLevelType w:val="multilevel"/>
    <w:tmpl w:val="79BC9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0088C"/>
    <w:multiLevelType w:val="multilevel"/>
    <w:tmpl w:val="1DF4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B4594"/>
    <w:multiLevelType w:val="hybridMultilevel"/>
    <w:tmpl w:val="7A28D234"/>
    <w:lvl w:ilvl="0" w:tplc="36249250">
      <w:start w:val="1"/>
      <w:numFmt w:val="decimal"/>
      <w:lvlText w:val="%1."/>
      <w:lvlJc w:val="left"/>
      <w:pPr>
        <w:ind w:left="927" w:hanging="360"/>
      </w:pPr>
      <w:rPr>
        <w:rFonts w:cs="StobiSerif Regular"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17" w15:restartNumberingAfterBreak="0">
    <w:nsid w:val="35816525"/>
    <w:multiLevelType w:val="hybridMultilevel"/>
    <w:tmpl w:val="B8A2C6CA"/>
    <w:lvl w:ilvl="0" w:tplc="AF56244E">
      <w:start w:val="1"/>
      <w:numFmt w:val="decimal"/>
      <w:lvlText w:val="%1."/>
      <w:lvlJc w:val="left"/>
      <w:pPr>
        <w:ind w:left="644" w:hanging="360"/>
      </w:pPr>
      <w:rPr>
        <w:color w:val="000000" w:themeColor="text1"/>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8" w15:restartNumberingAfterBreak="0">
    <w:nsid w:val="37F74D64"/>
    <w:multiLevelType w:val="hybridMultilevel"/>
    <w:tmpl w:val="8F483868"/>
    <w:lvl w:ilvl="0" w:tplc="EA3EE8F2">
      <w:start w:val="1"/>
      <w:numFmt w:val="bullet"/>
      <w:lvlText w:val="-"/>
      <w:lvlJc w:val="left"/>
      <w:pPr>
        <w:ind w:left="1080" w:hanging="360"/>
      </w:pPr>
      <w:rPr>
        <w:rFonts w:ascii="StobiSerifCnIt Regular" w:hAnsi="StobiSerifCnIt Regular" w:hint="default"/>
      </w:rPr>
    </w:lvl>
    <w:lvl w:ilvl="1" w:tplc="EA3EE8F2">
      <w:start w:val="1"/>
      <w:numFmt w:val="bullet"/>
      <w:lvlText w:val="-"/>
      <w:lvlJc w:val="left"/>
      <w:pPr>
        <w:ind w:left="1070" w:hanging="360"/>
      </w:pPr>
      <w:rPr>
        <w:rFonts w:ascii="StobiSerifCnIt Regular" w:hAnsi="StobiSerifCnIt Regular"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9618C"/>
    <w:multiLevelType w:val="hybridMultilevel"/>
    <w:tmpl w:val="6F348668"/>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E0B8C"/>
    <w:multiLevelType w:val="hybridMultilevel"/>
    <w:tmpl w:val="787EE318"/>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23" w15:restartNumberingAfterBreak="0">
    <w:nsid w:val="72637E38"/>
    <w:multiLevelType w:val="hybridMultilevel"/>
    <w:tmpl w:val="1674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56393A"/>
    <w:multiLevelType w:val="multilevel"/>
    <w:tmpl w:val="3B7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26F18"/>
    <w:multiLevelType w:val="hybridMultilevel"/>
    <w:tmpl w:val="97984032"/>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27A3F"/>
    <w:multiLevelType w:val="hybridMultilevel"/>
    <w:tmpl w:val="2FE49148"/>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C41CA6"/>
    <w:multiLevelType w:val="hybridMultilevel"/>
    <w:tmpl w:val="797852BA"/>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20"/>
  </w:num>
  <w:num w:numId="14">
    <w:abstractNumId w:val="24"/>
  </w:num>
  <w:num w:numId="15">
    <w:abstractNumId w:val="16"/>
  </w:num>
  <w:num w:numId="16">
    <w:abstractNumId w:val="10"/>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 w:numId="21">
    <w:abstractNumId w:val="18"/>
  </w:num>
  <w:num w:numId="22">
    <w:abstractNumId w:val="28"/>
  </w:num>
  <w:num w:numId="23">
    <w:abstractNumId w:val="12"/>
  </w:num>
  <w:num w:numId="24">
    <w:abstractNumId w:val="26"/>
  </w:num>
  <w:num w:numId="25">
    <w:abstractNumId w:val="27"/>
  </w:num>
  <w:num w:numId="26">
    <w:abstractNumId w:val="11"/>
  </w:num>
  <w:num w:numId="27">
    <w:abstractNumId w:val="22"/>
  </w:num>
  <w:num w:numId="28">
    <w:abstractNumId w:val="25"/>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1061A"/>
    <w:rsid w:val="00011F23"/>
    <w:rsid w:val="0001539F"/>
    <w:rsid w:val="00015F9C"/>
    <w:rsid w:val="00021B2A"/>
    <w:rsid w:val="000304F8"/>
    <w:rsid w:val="00035379"/>
    <w:rsid w:val="0003569F"/>
    <w:rsid w:val="00035727"/>
    <w:rsid w:val="00035845"/>
    <w:rsid w:val="0003592F"/>
    <w:rsid w:val="000413E7"/>
    <w:rsid w:val="000414DD"/>
    <w:rsid w:val="00042989"/>
    <w:rsid w:val="00043218"/>
    <w:rsid w:val="00044ED8"/>
    <w:rsid w:val="00045813"/>
    <w:rsid w:val="00047565"/>
    <w:rsid w:val="00050210"/>
    <w:rsid w:val="0005260B"/>
    <w:rsid w:val="000529C7"/>
    <w:rsid w:val="00052EFE"/>
    <w:rsid w:val="000573F0"/>
    <w:rsid w:val="0005789E"/>
    <w:rsid w:val="00060851"/>
    <w:rsid w:val="00061897"/>
    <w:rsid w:val="00063048"/>
    <w:rsid w:val="0006367A"/>
    <w:rsid w:val="00064056"/>
    <w:rsid w:val="000660DB"/>
    <w:rsid w:val="000664ED"/>
    <w:rsid w:val="000675A9"/>
    <w:rsid w:val="00067F9E"/>
    <w:rsid w:val="0007053E"/>
    <w:rsid w:val="00077A69"/>
    <w:rsid w:val="000803E1"/>
    <w:rsid w:val="0008081A"/>
    <w:rsid w:val="0008191E"/>
    <w:rsid w:val="00082E53"/>
    <w:rsid w:val="00083FFA"/>
    <w:rsid w:val="00084EC7"/>
    <w:rsid w:val="000854C7"/>
    <w:rsid w:val="00087B76"/>
    <w:rsid w:val="000902E1"/>
    <w:rsid w:val="000905B1"/>
    <w:rsid w:val="00090CFC"/>
    <w:rsid w:val="00091D18"/>
    <w:rsid w:val="0009377E"/>
    <w:rsid w:val="00095B8B"/>
    <w:rsid w:val="00095C42"/>
    <w:rsid w:val="000965A3"/>
    <w:rsid w:val="000A178D"/>
    <w:rsid w:val="000A3B13"/>
    <w:rsid w:val="000B3CF2"/>
    <w:rsid w:val="000C07EB"/>
    <w:rsid w:val="000C2208"/>
    <w:rsid w:val="000C28D5"/>
    <w:rsid w:val="000C4974"/>
    <w:rsid w:val="000C5BB1"/>
    <w:rsid w:val="000D0BC8"/>
    <w:rsid w:val="000D124E"/>
    <w:rsid w:val="000D27A1"/>
    <w:rsid w:val="000D361B"/>
    <w:rsid w:val="000E0324"/>
    <w:rsid w:val="000E0A13"/>
    <w:rsid w:val="000E3F66"/>
    <w:rsid w:val="000F01C0"/>
    <w:rsid w:val="000F1CA4"/>
    <w:rsid w:val="000F1EC7"/>
    <w:rsid w:val="000F2A96"/>
    <w:rsid w:val="000F2E5D"/>
    <w:rsid w:val="000F43FA"/>
    <w:rsid w:val="000F58F2"/>
    <w:rsid w:val="000F7EDF"/>
    <w:rsid w:val="0010267F"/>
    <w:rsid w:val="001042B5"/>
    <w:rsid w:val="00106CD6"/>
    <w:rsid w:val="00106EB2"/>
    <w:rsid w:val="00106FEB"/>
    <w:rsid w:val="0010778B"/>
    <w:rsid w:val="001078A2"/>
    <w:rsid w:val="0011096A"/>
    <w:rsid w:val="00111A9B"/>
    <w:rsid w:val="0011209E"/>
    <w:rsid w:val="00112F2F"/>
    <w:rsid w:val="00113B68"/>
    <w:rsid w:val="001142F8"/>
    <w:rsid w:val="001159BC"/>
    <w:rsid w:val="001167B7"/>
    <w:rsid w:val="00123CF0"/>
    <w:rsid w:val="00127ADA"/>
    <w:rsid w:val="001317FD"/>
    <w:rsid w:val="0013265E"/>
    <w:rsid w:val="00132B65"/>
    <w:rsid w:val="001337FE"/>
    <w:rsid w:val="0013530D"/>
    <w:rsid w:val="00135D32"/>
    <w:rsid w:val="00140D4C"/>
    <w:rsid w:val="001425EE"/>
    <w:rsid w:val="00142772"/>
    <w:rsid w:val="00144EC7"/>
    <w:rsid w:val="00147B44"/>
    <w:rsid w:val="0015292A"/>
    <w:rsid w:val="00153CBE"/>
    <w:rsid w:val="00155786"/>
    <w:rsid w:val="001565F6"/>
    <w:rsid w:val="00157487"/>
    <w:rsid w:val="0015755C"/>
    <w:rsid w:val="001617CA"/>
    <w:rsid w:val="00161B63"/>
    <w:rsid w:val="00163A99"/>
    <w:rsid w:val="00166A70"/>
    <w:rsid w:val="001760C7"/>
    <w:rsid w:val="0017686B"/>
    <w:rsid w:val="001807F7"/>
    <w:rsid w:val="00180B7B"/>
    <w:rsid w:val="00182C6F"/>
    <w:rsid w:val="00183C3B"/>
    <w:rsid w:val="00184BAA"/>
    <w:rsid w:val="00185218"/>
    <w:rsid w:val="00186DF1"/>
    <w:rsid w:val="00187E40"/>
    <w:rsid w:val="001908F2"/>
    <w:rsid w:val="0019324F"/>
    <w:rsid w:val="0019449A"/>
    <w:rsid w:val="001959F1"/>
    <w:rsid w:val="001A05C4"/>
    <w:rsid w:val="001A42B7"/>
    <w:rsid w:val="001A60E6"/>
    <w:rsid w:val="001B0B35"/>
    <w:rsid w:val="001B3EAF"/>
    <w:rsid w:val="001B4B6E"/>
    <w:rsid w:val="001C05F5"/>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1B4"/>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EF2"/>
    <w:rsid w:val="00207FE6"/>
    <w:rsid w:val="00212A62"/>
    <w:rsid w:val="00213DE6"/>
    <w:rsid w:val="0021401C"/>
    <w:rsid w:val="00214B23"/>
    <w:rsid w:val="002200EE"/>
    <w:rsid w:val="0022048A"/>
    <w:rsid w:val="00220BF1"/>
    <w:rsid w:val="002221F3"/>
    <w:rsid w:val="0022303D"/>
    <w:rsid w:val="0022703A"/>
    <w:rsid w:val="00235514"/>
    <w:rsid w:val="00235B2D"/>
    <w:rsid w:val="00235EB7"/>
    <w:rsid w:val="00236FCC"/>
    <w:rsid w:val="00237F58"/>
    <w:rsid w:val="0024255E"/>
    <w:rsid w:val="00244438"/>
    <w:rsid w:val="0024602F"/>
    <w:rsid w:val="00251B88"/>
    <w:rsid w:val="00251D83"/>
    <w:rsid w:val="00251F5B"/>
    <w:rsid w:val="00252864"/>
    <w:rsid w:val="002578EA"/>
    <w:rsid w:val="002609C0"/>
    <w:rsid w:val="00262714"/>
    <w:rsid w:val="002651CC"/>
    <w:rsid w:val="002714F2"/>
    <w:rsid w:val="00271C6D"/>
    <w:rsid w:val="00272403"/>
    <w:rsid w:val="00273D0C"/>
    <w:rsid w:val="00275A53"/>
    <w:rsid w:val="00276661"/>
    <w:rsid w:val="00277A97"/>
    <w:rsid w:val="0028317D"/>
    <w:rsid w:val="00293A36"/>
    <w:rsid w:val="00293CD0"/>
    <w:rsid w:val="002A0A87"/>
    <w:rsid w:val="002A210F"/>
    <w:rsid w:val="002A3141"/>
    <w:rsid w:val="002A3AD5"/>
    <w:rsid w:val="002A6D32"/>
    <w:rsid w:val="002A6EA0"/>
    <w:rsid w:val="002A6ED3"/>
    <w:rsid w:val="002A754A"/>
    <w:rsid w:val="002B11CC"/>
    <w:rsid w:val="002B246C"/>
    <w:rsid w:val="002B388E"/>
    <w:rsid w:val="002B45A3"/>
    <w:rsid w:val="002C069A"/>
    <w:rsid w:val="002C32F3"/>
    <w:rsid w:val="002C362C"/>
    <w:rsid w:val="002C533E"/>
    <w:rsid w:val="002D055A"/>
    <w:rsid w:val="002D2CD1"/>
    <w:rsid w:val="002D2FAE"/>
    <w:rsid w:val="002D5683"/>
    <w:rsid w:val="002D73BD"/>
    <w:rsid w:val="002D7535"/>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38BC"/>
    <w:rsid w:val="00314281"/>
    <w:rsid w:val="00315E5A"/>
    <w:rsid w:val="00317E9C"/>
    <w:rsid w:val="00320637"/>
    <w:rsid w:val="003242A9"/>
    <w:rsid w:val="00325EA7"/>
    <w:rsid w:val="003262F2"/>
    <w:rsid w:val="00327AB3"/>
    <w:rsid w:val="00327C8A"/>
    <w:rsid w:val="00327D4A"/>
    <w:rsid w:val="00335DE2"/>
    <w:rsid w:val="003377A9"/>
    <w:rsid w:val="003378CF"/>
    <w:rsid w:val="0034162C"/>
    <w:rsid w:val="00341AC8"/>
    <w:rsid w:val="00341D02"/>
    <w:rsid w:val="00345BCC"/>
    <w:rsid w:val="00347D47"/>
    <w:rsid w:val="0035213E"/>
    <w:rsid w:val="003522AA"/>
    <w:rsid w:val="003535C3"/>
    <w:rsid w:val="00356024"/>
    <w:rsid w:val="003565FD"/>
    <w:rsid w:val="00362F3A"/>
    <w:rsid w:val="00370ACF"/>
    <w:rsid w:val="0037394C"/>
    <w:rsid w:val="00376120"/>
    <w:rsid w:val="00376AD4"/>
    <w:rsid w:val="00381585"/>
    <w:rsid w:val="0038599F"/>
    <w:rsid w:val="00386382"/>
    <w:rsid w:val="0038648B"/>
    <w:rsid w:val="00387CF7"/>
    <w:rsid w:val="003906C3"/>
    <w:rsid w:val="003942BB"/>
    <w:rsid w:val="00394857"/>
    <w:rsid w:val="003962F5"/>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DE0"/>
    <w:rsid w:val="003D16E4"/>
    <w:rsid w:val="003D18AB"/>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957"/>
    <w:rsid w:val="003F5FB2"/>
    <w:rsid w:val="003F652E"/>
    <w:rsid w:val="003F6FA3"/>
    <w:rsid w:val="003F7F9D"/>
    <w:rsid w:val="00400713"/>
    <w:rsid w:val="0040447B"/>
    <w:rsid w:val="00405D6C"/>
    <w:rsid w:val="00405ECF"/>
    <w:rsid w:val="00406209"/>
    <w:rsid w:val="0041105D"/>
    <w:rsid w:val="00412EFA"/>
    <w:rsid w:val="00414062"/>
    <w:rsid w:val="00417C9F"/>
    <w:rsid w:val="0042743A"/>
    <w:rsid w:val="00432203"/>
    <w:rsid w:val="00434FA3"/>
    <w:rsid w:val="00436EBF"/>
    <w:rsid w:val="004408E6"/>
    <w:rsid w:val="004436BA"/>
    <w:rsid w:val="00445738"/>
    <w:rsid w:val="00446B71"/>
    <w:rsid w:val="00452E96"/>
    <w:rsid w:val="00453021"/>
    <w:rsid w:val="0045689F"/>
    <w:rsid w:val="00460846"/>
    <w:rsid w:val="0046135C"/>
    <w:rsid w:val="004627B8"/>
    <w:rsid w:val="00463381"/>
    <w:rsid w:val="00467534"/>
    <w:rsid w:val="00467937"/>
    <w:rsid w:val="00470B40"/>
    <w:rsid w:val="00474938"/>
    <w:rsid w:val="00474D0D"/>
    <w:rsid w:val="00475A1A"/>
    <w:rsid w:val="00476B01"/>
    <w:rsid w:val="00477358"/>
    <w:rsid w:val="00480345"/>
    <w:rsid w:val="004805A6"/>
    <w:rsid w:val="00481638"/>
    <w:rsid w:val="00482D6E"/>
    <w:rsid w:val="00487AD1"/>
    <w:rsid w:val="00490EA7"/>
    <w:rsid w:val="004931AA"/>
    <w:rsid w:val="004A0D51"/>
    <w:rsid w:val="004A4A61"/>
    <w:rsid w:val="004A67D2"/>
    <w:rsid w:val="004B0595"/>
    <w:rsid w:val="004B0D4C"/>
    <w:rsid w:val="004B16EE"/>
    <w:rsid w:val="004B2E41"/>
    <w:rsid w:val="004B7BDF"/>
    <w:rsid w:val="004C009D"/>
    <w:rsid w:val="004C0BF1"/>
    <w:rsid w:val="004C1362"/>
    <w:rsid w:val="004C1DFF"/>
    <w:rsid w:val="004C73C8"/>
    <w:rsid w:val="004D2DDA"/>
    <w:rsid w:val="004D5837"/>
    <w:rsid w:val="004E081B"/>
    <w:rsid w:val="004E1137"/>
    <w:rsid w:val="004E2523"/>
    <w:rsid w:val="004E6397"/>
    <w:rsid w:val="004E712E"/>
    <w:rsid w:val="004F0593"/>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6BC5"/>
    <w:rsid w:val="00527973"/>
    <w:rsid w:val="00530709"/>
    <w:rsid w:val="00532222"/>
    <w:rsid w:val="00535317"/>
    <w:rsid w:val="00536423"/>
    <w:rsid w:val="0054141A"/>
    <w:rsid w:val="005440D1"/>
    <w:rsid w:val="00546BCB"/>
    <w:rsid w:val="00547F59"/>
    <w:rsid w:val="00550992"/>
    <w:rsid w:val="00553B93"/>
    <w:rsid w:val="00554C2E"/>
    <w:rsid w:val="0055550B"/>
    <w:rsid w:val="005667BA"/>
    <w:rsid w:val="00566FD3"/>
    <w:rsid w:val="00571F34"/>
    <w:rsid w:val="00575C0B"/>
    <w:rsid w:val="005778C0"/>
    <w:rsid w:val="005810BF"/>
    <w:rsid w:val="0058672F"/>
    <w:rsid w:val="00586E47"/>
    <w:rsid w:val="0059655D"/>
    <w:rsid w:val="00596DD5"/>
    <w:rsid w:val="005A10C0"/>
    <w:rsid w:val="005A6822"/>
    <w:rsid w:val="005B53AA"/>
    <w:rsid w:val="005B5742"/>
    <w:rsid w:val="005B5C53"/>
    <w:rsid w:val="005B7253"/>
    <w:rsid w:val="005B74AA"/>
    <w:rsid w:val="005C2488"/>
    <w:rsid w:val="005C2739"/>
    <w:rsid w:val="005C2CBE"/>
    <w:rsid w:val="005C4BFE"/>
    <w:rsid w:val="005D2528"/>
    <w:rsid w:val="005D5E28"/>
    <w:rsid w:val="005E0634"/>
    <w:rsid w:val="005E3068"/>
    <w:rsid w:val="005E3EE0"/>
    <w:rsid w:val="005E4B38"/>
    <w:rsid w:val="005E51BC"/>
    <w:rsid w:val="005E772C"/>
    <w:rsid w:val="005E7E32"/>
    <w:rsid w:val="005F21E4"/>
    <w:rsid w:val="005F26BB"/>
    <w:rsid w:val="005F3519"/>
    <w:rsid w:val="0060076A"/>
    <w:rsid w:val="0060132E"/>
    <w:rsid w:val="00603966"/>
    <w:rsid w:val="00604BD2"/>
    <w:rsid w:val="006055A6"/>
    <w:rsid w:val="00607517"/>
    <w:rsid w:val="00610666"/>
    <w:rsid w:val="00611FCB"/>
    <w:rsid w:val="00612FF0"/>
    <w:rsid w:val="0062089E"/>
    <w:rsid w:val="006213ED"/>
    <w:rsid w:val="00622765"/>
    <w:rsid w:val="00622833"/>
    <w:rsid w:val="00627F98"/>
    <w:rsid w:val="0063013A"/>
    <w:rsid w:val="00630CF4"/>
    <w:rsid w:val="00632C52"/>
    <w:rsid w:val="00633D01"/>
    <w:rsid w:val="00635956"/>
    <w:rsid w:val="00635F22"/>
    <w:rsid w:val="00635F8F"/>
    <w:rsid w:val="0064344D"/>
    <w:rsid w:val="00645547"/>
    <w:rsid w:val="00650646"/>
    <w:rsid w:val="00654330"/>
    <w:rsid w:val="00655D23"/>
    <w:rsid w:val="00661E32"/>
    <w:rsid w:val="006666AE"/>
    <w:rsid w:val="00666DD7"/>
    <w:rsid w:val="006714CC"/>
    <w:rsid w:val="00680994"/>
    <w:rsid w:val="00681145"/>
    <w:rsid w:val="006818E3"/>
    <w:rsid w:val="006838E4"/>
    <w:rsid w:val="006865CF"/>
    <w:rsid w:val="00687367"/>
    <w:rsid w:val="006879FF"/>
    <w:rsid w:val="00693DEE"/>
    <w:rsid w:val="00694DC3"/>
    <w:rsid w:val="006A1AD2"/>
    <w:rsid w:val="006A248D"/>
    <w:rsid w:val="006B1580"/>
    <w:rsid w:val="006B1E2E"/>
    <w:rsid w:val="006B2357"/>
    <w:rsid w:val="006B4AB3"/>
    <w:rsid w:val="006B5EC1"/>
    <w:rsid w:val="006C35E9"/>
    <w:rsid w:val="006C42D1"/>
    <w:rsid w:val="006C4ACE"/>
    <w:rsid w:val="006D030C"/>
    <w:rsid w:val="006D3724"/>
    <w:rsid w:val="006D649C"/>
    <w:rsid w:val="006D7486"/>
    <w:rsid w:val="006E0438"/>
    <w:rsid w:val="006E42AD"/>
    <w:rsid w:val="006F154B"/>
    <w:rsid w:val="006F220C"/>
    <w:rsid w:val="006F23B7"/>
    <w:rsid w:val="006F5C2E"/>
    <w:rsid w:val="006F5CB5"/>
    <w:rsid w:val="006F5E3D"/>
    <w:rsid w:val="006F6E91"/>
    <w:rsid w:val="006F7D3F"/>
    <w:rsid w:val="00701131"/>
    <w:rsid w:val="00703F05"/>
    <w:rsid w:val="007045D2"/>
    <w:rsid w:val="00705D55"/>
    <w:rsid w:val="00707EA7"/>
    <w:rsid w:val="0071202C"/>
    <w:rsid w:val="007122C6"/>
    <w:rsid w:val="007128B4"/>
    <w:rsid w:val="00714E5B"/>
    <w:rsid w:val="007151FB"/>
    <w:rsid w:val="0071528D"/>
    <w:rsid w:val="00715398"/>
    <w:rsid w:val="00717063"/>
    <w:rsid w:val="00717B20"/>
    <w:rsid w:val="00723F81"/>
    <w:rsid w:val="0072484C"/>
    <w:rsid w:val="00724FF7"/>
    <w:rsid w:val="007253A0"/>
    <w:rsid w:val="00725E98"/>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3D51"/>
    <w:rsid w:val="00755920"/>
    <w:rsid w:val="00764126"/>
    <w:rsid w:val="0076678E"/>
    <w:rsid w:val="007678F9"/>
    <w:rsid w:val="00774C76"/>
    <w:rsid w:val="00775229"/>
    <w:rsid w:val="00777C52"/>
    <w:rsid w:val="007809AD"/>
    <w:rsid w:val="0078186F"/>
    <w:rsid w:val="00782611"/>
    <w:rsid w:val="007838AD"/>
    <w:rsid w:val="00784DC5"/>
    <w:rsid w:val="00793541"/>
    <w:rsid w:val="00793DF8"/>
    <w:rsid w:val="007969BE"/>
    <w:rsid w:val="00797B18"/>
    <w:rsid w:val="007A7102"/>
    <w:rsid w:val="007B0E6E"/>
    <w:rsid w:val="007B29EB"/>
    <w:rsid w:val="007B3E13"/>
    <w:rsid w:val="007C05BC"/>
    <w:rsid w:val="007C1E57"/>
    <w:rsid w:val="007C55FF"/>
    <w:rsid w:val="007D28EC"/>
    <w:rsid w:val="007D49CF"/>
    <w:rsid w:val="007D50EE"/>
    <w:rsid w:val="007D6778"/>
    <w:rsid w:val="007D6E64"/>
    <w:rsid w:val="007E0A69"/>
    <w:rsid w:val="007E0B95"/>
    <w:rsid w:val="007E0B98"/>
    <w:rsid w:val="007E1646"/>
    <w:rsid w:val="007E16DC"/>
    <w:rsid w:val="007E5C9C"/>
    <w:rsid w:val="007E621A"/>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5C25"/>
    <w:rsid w:val="00825CE5"/>
    <w:rsid w:val="008263EB"/>
    <w:rsid w:val="0082692F"/>
    <w:rsid w:val="00827E9F"/>
    <w:rsid w:val="0083202D"/>
    <w:rsid w:val="008320C2"/>
    <w:rsid w:val="00832209"/>
    <w:rsid w:val="00832C65"/>
    <w:rsid w:val="0083707B"/>
    <w:rsid w:val="00842858"/>
    <w:rsid w:val="00843356"/>
    <w:rsid w:val="00844191"/>
    <w:rsid w:val="0084686B"/>
    <w:rsid w:val="00847D2C"/>
    <w:rsid w:val="00850723"/>
    <w:rsid w:val="00850F6A"/>
    <w:rsid w:val="008515D0"/>
    <w:rsid w:val="00854245"/>
    <w:rsid w:val="008620A1"/>
    <w:rsid w:val="00864FE1"/>
    <w:rsid w:val="00867CE5"/>
    <w:rsid w:val="00867E42"/>
    <w:rsid w:val="008750B2"/>
    <w:rsid w:val="008750C9"/>
    <w:rsid w:val="00875597"/>
    <w:rsid w:val="00876F0E"/>
    <w:rsid w:val="0087715B"/>
    <w:rsid w:val="00884AAA"/>
    <w:rsid w:val="00885B97"/>
    <w:rsid w:val="0089103A"/>
    <w:rsid w:val="00891511"/>
    <w:rsid w:val="00891824"/>
    <w:rsid w:val="00892100"/>
    <w:rsid w:val="0089326A"/>
    <w:rsid w:val="00893496"/>
    <w:rsid w:val="008945F9"/>
    <w:rsid w:val="00896016"/>
    <w:rsid w:val="008969D8"/>
    <w:rsid w:val="00897700"/>
    <w:rsid w:val="008A07F4"/>
    <w:rsid w:val="008A48BD"/>
    <w:rsid w:val="008B15B9"/>
    <w:rsid w:val="008B2B1A"/>
    <w:rsid w:val="008B375D"/>
    <w:rsid w:val="008B7F87"/>
    <w:rsid w:val="008C0799"/>
    <w:rsid w:val="008C2370"/>
    <w:rsid w:val="008C38E0"/>
    <w:rsid w:val="008C3EB6"/>
    <w:rsid w:val="008C509D"/>
    <w:rsid w:val="008C67AB"/>
    <w:rsid w:val="008D1A54"/>
    <w:rsid w:val="008D3D09"/>
    <w:rsid w:val="008D4B79"/>
    <w:rsid w:val="008D4C64"/>
    <w:rsid w:val="008D5991"/>
    <w:rsid w:val="008D63FE"/>
    <w:rsid w:val="008E19BD"/>
    <w:rsid w:val="008E1BB9"/>
    <w:rsid w:val="008E29C1"/>
    <w:rsid w:val="008E552D"/>
    <w:rsid w:val="008E596A"/>
    <w:rsid w:val="008E5C17"/>
    <w:rsid w:val="008E6F84"/>
    <w:rsid w:val="008F2113"/>
    <w:rsid w:val="008F29B9"/>
    <w:rsid w:val="008F425F"/>
    <w:rsid w:val="008F4E44"/>
    <w:rsid w:val="008F7CBC"/>
    <w:rsid w:val="00902A73"/>
    <w:rsid w:val="00904B31"/>
    <w:rsid w:val="00906251"/>
    <w:rsid w:val="009107BD"/>
    <w:rsid w:val="00911F31"/>
    <w:rsid w:val="00913CAC"/>
    <w:rsid w:val="0091424E"/>
    <w:rsid w:val="00920FE1"/>
    <w:rsid w:val="00923914"/>
    <w:rsid w:val="00923CCD"/>
    <w:rsid w:val="00926883"/>
    <w:rsid w:val="00927246"/>
    <w:rsid w:val="009312A2"/>
    <w:rsid w:val="00932082"/>
    <w:rsid w:val="00933161"/>
    <w:rsid w:val="00937F75"/>
    <w:rsid w:val="00937FD3"/>
    <w:rsid w:val="00940979"/>
    <w:rsid w:val="009411FF"/>
    <w:rsid w:val="009413D0"/>
    <w:rsid w:val="00942BCB"/>
    <w:rsid w:val="00944016"/>
    <w:rsid w:val="00944312"/>
    <w:rsid w:val="00945910"/>
    <w:rsid w:val="00947610"/>
    <w:rsid w:val="00947C74"/>
    <w:rsid w:val="00950830"/>
    <w:rsid w:val="00951E5C"/>
    <w:rsid w:val="009534B1"/>
    <w:rsid w:val="009540E4"/>
    <w:rsid w:val="00954388"/>
    <w:rsid w:val="00955363"/>
    <w:rsid w:val="009561ED"/>
    <w:rsid w:val="00956A9B"/>
    <w:rsid w:val="009603DE"/>
    <w:rsid w:val="00962AB2"/>
    <w:rsid w:val="00964373"/>
    <w:rsid w:val="00970C2E"/>
    <w:rsid w:val="009714F9"/>
    <w:rsid w:val="00972161"/>
    <w:rsid w:val="00972512"/>
    <w:rsid w:val="00974007"/>
    <w:rsid w:val="00974A48"/>
    <w:rsid w:val="009752D7"/>
    <w:rsid w:val="009771A9"/>
    <w:rsid w:val="0098169B"/>
    <w:rsid w:val="00984605"/>
    <w:rsid w:val="00990CAA"/>
    <w:rsid w:val="0099305E"/>
    <w:rsid w:val="009958D7"/>
    <w:rsid w:val="00996234"/>
    <w:rsid w:val="0099724B"/>
    <w:rsid w:val="0099733F"/>
    <w:rsid w:val="009A1B8B"/>
    <w:rsid w:val="009A1E86"/>
    <w:rsid w:val="009A370B"/>
    <w:rsid w:val="009A42EE"/>
    <w:rsid w:val="009A452C"/>
    <w:rsid w:val="009A456F"/>
    <w:rsid w:val="009A59AB"/>
    <w:rsid w:val="009A6256"/>
    <w:rsid w:val="009A663B"/>
    <w:rsid w:val="009B1D14"/>
    <w:rsid w:val="009B299F"/>
    <w:rsid w:val="009B4F7A"/>
    <w:rsid w:val="009B599A"/>
    <w:rsid w:val="009C0306"/>
    <w:rsid w:val="009C09E1"/>
    <w:rsid w:val="009C0DAD"/>
    <w:rsid w:val="009C109D"/>
    <w:rsid w:val="009C25CD"/>
    <w:rsid w:val="009C288E"/>
    <w:rsid w:val="009C2B95"/>
    <w:rsid w:val="009C6944"/>
    <w:rsid w:val="009C70B0"/>
    <w:rsid w:val="009D0158"/>
    <w:rsid w:val="009D1CF8"/>
    <w:rsid w:val="009D1E1E"/>
    <w:rsid w:val="009D2757"/>
    <w:rsid w:val="009D4D53"/>
    <w:rsid w:val="009E08F2"/>
    <w:rsid w:val="009E1347"/>
    <w:rsid w:val="009F3967"/>
    <w:rsid w:val="009F45DD"/>
    <w:rsid w:val="009F582F"/>
    <w:rsid w:val="00A00047"/>
    <w:rsid w:val="00A03142"/>
    <w:rsid w:val="00A03321"/>
    <w:rsid w:val="00A04578"/>
    <w:rsid w:val="00A05C8F"/>
    <w:rsid w:val="00A071F1"/>
    <w:rsid w:val="00A1070F"/>
    <w:rsid w:val="00A10845"/>
    <w:rsid w:val="00A10A32"/>
    <w:rsid w:val="00A10AB0"/>
    <w:rsid w:val="00A12793"/>
    <w:rsid w:val="00A13379"/>
    <w:rsid w:val="00A13A49"/>
    <w:rsid w:val="00A14E9B"/>
    <w:rsid w:val="00A22B0A"/>
    <w:rsid w:val="00A323AB"/>
    <w:rsid w:val="00A33BAF"/>
    <w:rsid w:val="00A354E4"/>
    <w:rsid w:val="00A35E73"/>
    <w:rsid w:val="00A375B1"/>
    <w:rsid w:val="00A40644"/>
    <w:rsid w:val="00A40D17"/>
    <w:rsid w:val="00A43CBC"/>
    <w:rsid w:val="00A45253"/>
    <w:rsid w:val="00A46566"/>
    <w:rsid w:val="00A472D4"/>
    <w:rsid w:val="00A517D4"/>
    <w:rsid w:val="00A56F87"/>
    <w:rsid w:val="00A57AD7"/>
    <w:rsid w:val="00A57B41"/>
    <w:rsid w:val="00A57EB8"/>
    <w:rsid w:val="00A601CA"/>
    <w:rsid w:val="00A606F0"/>
    <w:rsid w:val="00A62BB2"/>
    <w:rsid w:val="00A63E82"/>
    <w:rsid w:val="00A657A3"/>
    <w:rsid w:val="00A66410"/>
    <w:rsid w:val="00A67FEA"/>
    <w:rsid w:val="00A7496A"/>
    <w:rsid w:val="00A7513F"/>
    <w:rsid w:val="00A75318"/>
    <w:rsid w:val="00A7570F"/>
    <w:rsid w:val="00A760B4"/>
    <w:rsid w:val="00A77116"/>
    <w:rsid w:val="00A8317D"/>
    <w:rsid w:val="00A85D4F"/>
    <w:rsid w:val="00A870D1"/>
    <w:rsid w:val="00A8715B"/>
    <w:rsid w:val="00A87A9C"/>
    <w:rsid w:val="00A90965"/>
    <w:rsid w:val="00A9460A"/>
    <w:rsid w:val="00AA11B7"/>
    <w:rsid w:val="00AA61D0"/>
    <w:rsid w:val="00AB46D6"/>
    <w:rsid w:val="00AB696E"/>
    <w:rsid w:val="00AB6F09"/>
    <w:rsid w:val="00AB7688"/>
    <w:rsid w:val="00AB7B1B"/>
    <w:rsid w:val="00AC19E4"/>
    <w:rsid w:val="00AC2A3A"/>
    <w:rsid w:val="00AC316F"/>
    <w:rsid w:val="00AC362C"/>
    <w:rsid w:val="00AC3BE9"/>
    <w:rsid w:val="00AC41C8"/>
    <w:rsid w:val="00AC5274"/>
    <w:rsid w:val="00AC5706"/>
    <w:rsid w:val="00AC696E"/>
    <w:rsid w:val="00AC6E94"/>
    <w:rsid w:val="00AC719E"/>
    <w:rsid w:val="00AD03D7"/>
    <w:rsid w:val="00AD222C"/>
    <w:rsid w:val="00AD237E"/>
    <w:rsid w:val="00AD595C"/>
    <w:rsid w:val="00AD737B"/>
    <w:rsid w:val="00AD78CB"/>
    <w:rsid w:val="00AE0B00"/>
    <w:rsid w:val="00AE2771"/>
    <w:rsid w:val="00AE37F0"/>
    <w:rsid w:val="00AE3D34"/>
    <w:rsid w:val="00AE48DC"/>
    <w:rsid w:val="00AE6519"/>
    <w:rsid w:val="00AE65F7"/>
    <w:rsid w:val="00AF13BC"/>
    <w:rsid w:val="00AF2284"/>
    <w:rsid w:val="00AF3DA7"/>
    <w:rsid w:val="00AF47FC"/>
    <w:rsid w:val="00B00EFD"/>
    <w:rsid w:val="00B033A5"/>
    <w:rsid w:val="00B03FB7"/>
    <w:rsid w:val="00B07FD5"/>
    <w:rsid w:val="00B10127"/>
    <w:rsid w:val="00B11A29"/>
    <w:rsid w:val="00B12382"/>
    <w:rsid w:val="00B12F12"/>
    <w:rsid w:val="00B12F87"/>
    <w:rsid w:val="00B17D37"/>
    <w:rsid w:val="00B21494"/>
    <w:rsid w:val="00B21B4B"/>
    <w:rsid w:val="00B2490F"/>
    <w:rsid w:val="00B266C6"/>
    <w:rsid w:val="00B2752E"/>
    <w:rsid w:val="00B27E3A"/>
    <w:rsid w:val="00B3334D"/>
    <w:rsid w:val="00B3551D"/>
    <w:rsid w:val="00B36317"/>
    <w:rsid w:val="00B40B81"/>
    <w:rsid w:val="00B4146D"/>
    <w:rsid w:val="00B41554"/>
    <w:rsid w:val="00B43B24"/>
    <w:rsid w:val="00B46778"/>
    <w:rsid w:val="00B46B34"/>
    <w:rsid w:val="00B52BEE"/>
    <w:rsid w:val="00B539DD"/>
    <w:rsid w:val="00B53DB5"/>
    <w:rsid w:val="00B543EE"/>
    <w:rsid w:val="00B5562C"/>
    <w:rsid w:val="00B569D6"/>
    <w:rsid w:val="00B65A2E"/>
    <w:rsid w:val="00B708AA"/>
    <w:rsid w:val="00B72EE0"/>
    <w:rsid w:val="00B73958"/>
    <w:rsid w:val="00B73C78"/>
    <w:rsid w:val="00B762E8"/>
    <w:rsid w:val="00B765C2"/>
    <w:rsid w:val="00B766CE"/>
    <w:rsid w:val="00B82AE7"/>
    <w:rsid w:val="00B83740"/>
    <w:rsid w:val="00B85453"/>
    <w:rsid w:val="00B866E6"/>
    <w:rsid w:val="00B91B04"/>
    <w:rsid w:val="00B923DC"/>
    <w:rsid w:val="00B925BA"/>
    <w:rsid w:val="00B95B6A"/>
    <w:rsid w:val="00B964FA"/>
    <w:rsid w:val="00B96977"/>
    <w:rsid w:val="00BA45E3"/>
    <w:rsid w:val="00BA4B83"/>
    <w:rsid w:val="00BA4D55"/>
    <w:rsid w:val="00BA5404"/>
    <w:rsid w:val="00BA6C59"/>
    <w:rsid w:val="00BB1D28"/>
    <w:rsid w:val="00BB22F8"/>
    <w:rsid w:val="00BB3743"/>
    <w:rsid w:val="00BB4379"/>
    <w:rsid w:val="00BB5EBF"/>
    <w:rsid w:val="00BB5F04"/>
    <w:rsid w:val="00BB72D5"/>
    <w:rsid w:val="00BC1BC4"/>
    <w:rsid w:val="00BC6EF3"/>
    <w:rsid w:val="00BC7624"/>
    <w:rsid w:val="00BD01DA"/>
    <w:rsid w:val="00BD2475"/>
    <w:rsid w:val="00BD273D"/>
    <w:rsid w:val="00BD30C7"/>
    <w:rsid w:val="00BD3F4E"/>
    <w:rsid w:val="00BD40E7"/>
    <w:rsid w:val="00BD4745"/>
    <w:rsid w:val="00BD7815"/>
    <w:rsid w:val="00BE0F78"/>
    <w:rsid w:val="00BE0FC1"/>
    <w:rsid w:val="00BE32AB"/>
    <w:rsid w:val="00BE3467"/>
    <w:rsid w:val="00BE60E3"/>
    <w:rsid w:val="00BF0143"/>
    <w:rsid w:val="00BF2540"/>
    <w:rsid w:val="00BF2BB2"/>
    <w:rsid w:val="00BF2F84"/>
    <w:rsid w:val="00BF3C1C"/>
    <w:rsid w:val="00BF3F59"/>
    <w:rsid w:val="00BF59F6"/>
    <w:rsid w:val="00BF687D"/>
    <w:rsid w:val="00C025C7"/>
    <w:rsid w:val="00C05185"/>
    <w:rsid w:val="00C11244"/>
    <w:rsid w:val="00C126C0"/>
    <w:rsid w:val="00C1446E"/>
    <w:rsid w:val="00C145EC"/>
    <w:rsid w:val="00C172A0"/>
    <w:rsid w:val="00C17644"/>
    <w:rsid w:val="00C17B72"/>
    <w:rsid w:val="00C205DA"/>
    <w:rsid w:val="00C20730"/>
    <w:rsid w:val="00C209E8"/>
    <w:rsid w:val="00C22528"/>
    <w:rsid w:val="00C232C3"/>
    <w:rsid w:val="00C23320"/>
    <w:rsid w:val="00C2380E"/>
    <w:rsid w:val="00C23980"/>
    <w:rsid w:val="00C241B9"/>
    <w:rsid w:val="00C26BD1"/>
    <w:rsid w:val="00C26D30"/>
    <w:rsid w:val="00C3009B"/>
    <w:rsid w:val="00C30626"/>
    <w:rsid w:val="00C3418D"/>
    <w:rsid w:val="00C34453"/>
    <w:rsid w:val="00C3722B"/>
    <w:rsid w:val="00C37292"/>
    <w:rsid w:val="00C3754F"/>
    <w:rsid w:val="00C40659"/>
    <w:rsid w:val="00C41F63"/>
    <w:rsid w:val="00C46162"/>
    <w:rsid w:val="00C461E5"/>
    <w:rsid w:val="00C52B1D"/>
    <w:rsid w:val="00C53F27"/>
    <w:rsid w:val="00C55D91"/>
    <w:rsid w:val="00C56F1F"/>
    <w:rsid w:val="00C5701E"/>
    <w:rsid w:val="00C60F81"/>
    <w:rsid w:val="00C61B1E"/>
    <w:rsid w:val="00C61B29"/>
    <w:rsid w:val="00C61FB2"/>
    <w:rsid w:val="00C638B4"/>
    <w:rsid w:val="00C6631B"/>
    <w:rsid w:val="00C67757"/>
    <w:rsid w:val="00C67AE2"/>
    <w:rsid w:val="00C67F6E"/>
    <w:rsid w:val="00C700E4"/>
    <w:rsid w:val="00C70279"/>
    <w:rsid w:val="00C716B0"/>
    <w:rsid w:val="00C7182B"/>
    <w:rsid w:val="00C71DE9"/>
    <w:rsid w:val="00C76A3F"/>
    <w:rsid w:val="00C808CF"/>
    <w:rsid w:val="00C8506D"/>
    <w:rsid w:val="00C859BA"/>
    <w:rsid w:val="00C85A89"/>
    <w:rsid w:val="00C87C6B"/>
    <w:rsid w:val="00C906E0"/>
    <w:rsid w:val="00C91DED"/>
    <w:rsid w:val="00C92625"/>
    <w:rsid w:val="00C9360A"/>
    <w:rsid w:val="00C963BD"/>
    <w:rsid w:val="00C96792"/>
    <w:rsid w:val="00C97143"/>
    <w:rsid w:val="00C97826"/>
    <w:rsid w:val="00CA00F6"/>
    <w:rsid w:val="00CA037A"/>
    <w:rsid w:val="00CA282D"/>
    <w:rsid w:val="00CA3EE8"/>
    <w:rsid w:val="00CA47F9"/>
    <w:rsid w:val="00CA4EE5"/>
    <w:rsid w:val="00CB6B68"/>
    <w:rsid w:val="00CC096F"/>
    <w:rsid w:val="00CC19EB"/>
    <w:rsid w:val="00CC29F3"/>
    <w:rsid w:val="00CC362C"/>
    <w:rsid w:val="00CD0363"/>
    <w:rsid w:val="00CD0834"/>
    <w:rsid w:val="00CD5537"/>
    <w:rsid w:val="00CE0DB7"/>
    <w:rsid w:val="00CE1F2C"/>
    <w:rsid w:val="00CE28F2"/>
    <w:rsid w:val="00CE32B4"/>
    <w:rsid w:val="00CE3E8E"/>
    <w:rsid w:val="00CE69CF"/>
    <w:rsid w:val="00CF032E"/>
    <w:rsid w:val="00CF5ED5"/>
    <w:rsid w:val="00CF6DF1"/>
    <w:rsid w:val="00CF76EE"/>
    <w:rsid w:val="00CF7777"/>
    <w:rsid w:val="00D000AE"/>
    <w:rsid w:val="00D024D8"/>
    <w:rsid w:val="00D04A36"/>
    <w:rsid w:val="00D05BD1"/>
    <w:rsid w:val="00D07733"/>
    <w:rsid w:val="00D1249B"/>
    <w:rsid w:val="00D134C5"/>
    <w:rsid w:val="00D16558"/>
    <w:rsid w:val="00D16573"/>
    <w:rsid w:val="00D16947"/>
    <w:rsid w:val="00D16D30"/>
    <w:rsid w:val="00D17B4C"/>
    <w:rsid w:val="00D17CC0"/>
    <w:rsid w:val="00D20BF7"/>
    <w:rsid w:val="00D2132C"/>
    <w:rsid w:val="00D22225"/>
    <w:rsid w:val="00D22DC6"/>
    <w:rsid w:val="00D233E2"/>
    <w:rsid w:val="00D23A8F"/>
    <w:rsid w:val="00D254F0"/>
    <w:rsid w:val="00D27516"/>
    <w:rsid w:val="00D2759C"/>
    <w:rsid w:val="00D2792D"/>
    <w:rsid w:val="00D308EA"/>
    <w:rsid w:val="00D36063"/>
    <w:rsid w:val="00D4018D"/>
    <w:rsid w:val="00D44878"/>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2AD"/>
    <w:rsid w:val="00D653F9"/>
    <w:rsid w:val="00D67F4F"/>
    <w:rsid w:val="00D712A7"/>
    <w:rsid w:val="00D74E6E"/>
    <w:rsid w:val="00D7544C"/>
    <w:rsid w:val="00D75D63"/>
    <w:rsid w:val="00D914C1"/>
    <w:rsid w:val="00D93257"/>
    <w:rsid w:val="00D94677"/>
    <w:rsid w:val="00D9488A"/>
    <w:rsid w:val="00D9554B"/>
    <w:rsid w:val="00D95D26"/>
    <w:rsid w:val="00DA030F"/>
    <w:rsid w:val="00DA035D"/>
    <w:rsid w:val="00DA4253"/>
    <w:rsid w:val="00DB19F9"/>
    <w:rsid w:val="00DB4DB1"/>
    <w:rsid w:val="00DB6B51"/>
    <w:rsid w:val="00DB6DB4"/>
    <w:rsid w:val="00DB794B"/>
    <w:rsid w:val="00DC0847"/>
    <w:rsid w:val="00DC261E"/>
    <w:rsid w:val="00DC34A9"/>
    <w:rsid w:val="00DC4404"/>
    <w:rsid w:val="00DC5C24"/>
    <w:rsid w:val="00DC5E13"/>
    <w:rsid w:val="00DD0AE6"/>
    <w:rsid w:val="00DD56C2"/>
    <w:rsid w:val="00DD5F6D"/>
    <w:rsid w:val="00DE18F6"/>
    <w:rsid w:val="00DE7347"/>
    <w:rsid w:val="00DE7996"/>
    <w:rsid w:val="00DF12C2"/>
    <w:rsid w:val="00DF18D1"/>
    <w:rsid w:val="00DF1E02"/>
    <w:rsid w:val="00DF4611"/>
    <w:rsid w:val="00DF4BB0"/>
    <w:rsid w:val="00DF4EEA"/>
    <w:rsid w:val="00DF6549"/>
    <w:rsid w:val="00DF68E5"/>
    <w:rsid w:val="00DF74CB"/>
    <w:rsid w:val="00E00000"/>
    <w:rsid w:val="00E04729"/>
    <w:rsid w:val="00E06EA5"/>
    <w:rsid w:val="00E11DF9"/>
    <w:rsid w:val="00E11F42"/>
    <w:rsid w:val="00E122DA"/>
    <w:rsid w:val="00E128D2"/>
    <w:rsid w:val="00E135D0"/>
    <w:rsid w:val="00E143F9"/>
    <w:rsid w:val="00E152EA"/>
    <w:rsid w:val="00E1749F"/>
    <w:rsid w:val="00E200A4"/>
    <w:rsid w:val="00E2502D"/>
    <w:rsid w:val="00E25D83"/>
    <w:rsid w:val="00E27D94"/>
    <w:rsid w:val="00E30C1C"/>
    <w:rsid w:val="00E33A10"/>
    <w:rsid w:val="00E351D3"/>
    <w:rsid w:val="00E355BB"/>
    <w:rsid w:val="00E407BC"/>
    <w:rsid w:val="00E4186C"/>
    <w:rsid w:val="00E43441"/>
    <w:rsid w:val="00E44FE2"/>
    <w:rsid w:val="00E507A2"/>
    <w:rsid w:val="00E5249D"/>
    <w:rsid w:val="00E60042"/>
    <w:rsid w:val="00E6338E"/>
    <w:rsid w:val="00E63F58"/>
    <w:rsid w:val="00E66A6A"/>
    <w:rsid w:val="00E70B2A"/>
    <w:rsid w:val="00E71F6D"/>
    <w:rsid w:val="00E75B61"/>
    <w:rsid w:val="00E774DC"/>
    <w:rsid w:val="00E80D63"/>
    <w:rsid w:val="00E82267"/>
    <w:rsid w:val="00E84A6C"/>
    <w:rsid w:val="00E87DF0"/>
    <w:rsid w:val="00E87F53"/>
    <w:rsid w:val="00E9032E"/>
    <w:rsid w:val="00E91E0F"/>
    <w:rsid w:val="00E91E93"/>
    <w:rsid w:val="00E92BC4"/>
    <w:rsid w:val="00E92D7D"/>
    <w:rsid w:val="00E93C17"/>
    <w:rsid w:val="00E96D5B"/>
    <w:rsid w:val="00E97B82"/>
    <w:rsid w:val="00EA0111"/>
    <w:rsid w:val="00EA029A"/>
    <w:rsid w:val="00EA02EA"/>
    <w:rsid w:val="00EA0DFE"/>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E7A"/>
    <w:rsid w:val="00ED78C8"/>
    <w:rsid w:val="00EE0688"/>
    <w:rsid w:val="00EE5A11"/>
    <w:rsid w:val="00EE6082"/>
    <w:rsid w:val="00EE793A"/>
    <w:rsid w:val="00EF0FC2"/>
    <w:rsid w:val="00EF1922"/>
    <w:rsid w:val="00EF1C4C"/>
    <w:rsid w:val="00EF4519"/>
    <w:rsid w:val="00F01896"/>
    <w:rsid w:val="00F02EA1"/>
    <w:rsid w:val="00F03B51"/>
    <w:rsid w:val="00F040AE"/>
    <w:rsid w:val="00F05287"/>
    <w:rsid w:val="00F068F1"/>
    <w:rsid w:val="00F11C50"/>
    <w:rsid w:val="00F211BA"/>
    <w:rsid w:val="00F21227"/>
    <w:rsid w:val="00F22720"/>
    <w:rsid w:val="00F2273D"/>
    <w:rsid w:val="00F22D17"/>
    <w:rsid w:val="00F23A64"/>
    <w:rsid w:val="00F23A9B"/>
    <w:rsid w:val="00F23FCF"/>
    <w:rsid w:val="00F25214"/>
    <w:rsid w:val="00F31702"/>
    <w:rsid w:val="00F33EA1"/>
    <w:rsid w:val="00F3418B"/>
    <w:rsid w:val="00F36047"/>
    <w:rsid w:val="00F3680A"/>
    <w:rsid w:val="00F4089C"/>
    <w:rsid w:val="00F410FB"/>
    <w:rsid w:val="00F42767"/>
    <w:rsid w:val="00F4314E"/>
    <w:rsid w:val="00F518B0"/>
    <w:rsid w:val="00F51AB9"/>
    <w:rsid w:val="00F530E7"/>
    <w:rsid w:val="00F53970"/>
    <w:rsid w:val="00F53B1D"/>
    <w:rsid w:val="00F550A7"/>
    <w:rsid w:val="00F575C9"/>
    <w:rsid w:val="00F62E6E"/>
    <w:rsid w:val="00F65D2D"/>
    <w:rsid w:val="00F65F27"/>
    <w:rsid w:val="00F6744C"/>
    <w:rsid w:val="00F70241"/>
    <w:rsid w:val="00F70255"/>
    <w:rsid w:val="00F711DC"/>
    <w:rsid w:val="00F72063"/>
    <w:rsid w:val="00F73D16"/>
    <w:rsid w:val="00F7757B"/>
    <w:rsid w:val="00F77613"/>
    <w:rsid w:val="00F85438"/>
    <w:rsid w:val="00F90383"/>
    <w:rsid w:val="00F90858"/>
    <w:rsid w:val="00F90BB0"/>
    <w:rsid w:val="00F95079"/>
    <w:rsid w:val="00FA2809"/>
    <w:rsid w:val="00FA68CB"/>
    <w:rsid w:val="00FA6BFE"/>
    <w:rsid w:val="00FB0189"/>
    <w:rsid w:val="00FB06DC"/>
    <w:rsid w:val="00FB3236"/>
    <w:rsid w:val="00FB4DF7"/>
    <w:rsid w:val="00FB5301"/>
    <w:rsid w:val="00FB6349"/>
    <w:rsid w:val="00FB692D"/>
    <w:rsid w:val="00FB7D42"/>
    <w:rsid w:val="00FC0C33"/>
    <w:rsid w:val="00FC59B7"/>
    <w:rsid w:val="00FC6818"/>
    <w:rsid w:val="00FD7B2A"/>
    <w:rsid w:val="00FD7C03"/>
    <w:rsid w:val="00FD7FE8"/>
    <w:rsid w:val="00FE12E4"/>
    <w:rsid w:val="00FE2414"/>
    <w:rsid w:val="00FE2C38"/>
    <w:rsid w:val="00FE4BF7"/>
    <w:rsid w:val="00FE7404"/>
    <w:rsid w:val="00FE7BE1"/>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4:docId w14:val="0980BFA3"/>
  <w15:docId w15:val="{8B32C561-4EAB-421A-B26C-94E04F3B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semiHidden/>
    <w:unhideWhenUsed/>
    <w:qFormat/>
    <w:locked/>
    <w:rsid w:val="004E113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F0143"/>
    <w:pPr>
      <w:jc w:val="left"/>
    </w:pPr>
    <w:rPr>
      <w:rFonts w:ascii="StobiSerif Regular" w:hAnsi="StobiSerif Regular"/>
      <w:b/>
      <w:sz w:val="22"/>
      <w:szCs w:val="22"/>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F0143"/>
    <w:rPr>
      <w:rFonts w:ascii="StobiSerif Regular" w:hAnsi="StobiSerif Regular"/>
      <w:b/>
      <w:sz w:val="22"/>
      <w:szCs w:val="22"/>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BodyText">
    <w:name w:val="Body Text"/>
    <w:basedOn w:val="Normal"/>
    <w:link w:val="BodyTextChar"/>
    <w:locked/>
    <w:rsid w:val="006D649C"/>
    <w:pPr>
      <w:widowControl w:val="0"/>
      <w:spacing w:after="120"/>
      <w:ind w:left="397"/>
      <w:jc w:val="left"/>
    </w:pPr>
    <w:rPr>
      <w:rFonts w:ascii="Arial" w:eastAsia="Arial Unicode MS" w:hAnsi="Arial" w:cs="Tahoma"/>
      <w:kern w:val="1"/>
      <w:lang w:val="en-US" w:eastAsia="zh-CN"/>
    </w:rPr>
  </w:style>
  <w:style w:type="character" w:customStyle="1" w:styleId="BodyTextChar">
    <w:name w:val="Body Text Char"/>
    <w:basedOn w:val="DefaultParagraphFont"/>
    <w:link w:val="BodyText"/>
    <w:rsid w:val="006D649C"/>
    <w:rPr>
      <w:rFonts w:ascii="Arial" w:eastAsia="Arial Unicode MS" w:hAnsi="Arial" w:cs="Tahoma"/>
      <w:kern w:val="1"/>
      <w:sz w:val="24"/>
      <w:szCs w:val="24"/>
      <w:lang w:val="en-US" w:eastAsia="zh-CN"/>
    </w:rPr>
  </w:style>
  <w:style w:type="character" w:customStyle="1" w:styleId="StyleArial11pt">
    <w:name w:val="Style Arial 11 pt"/>
    <w:rsid w:val="00CE69CF"/>
    <w:rPr>
      <w:rFonts w:ascii="Arial" w:hAnsi="Arial" w:cs="Arial"/>
      <w:sz w:val="22"/>
    </w:rPr>
  </w:style>
  <w:style w:type="character" w:customStyle="1" w:styleId="Heading5Char">
    <w:name w:val="Heading 5 Char"/>
    <w:basedOn w:val="DefaultParagraphFont"/>
    <w:link w:val="Heading5"/>
    <w:semiHidden/>
    <w:rsid w:val="004E1137"/>
    <w:rPr>
      <w:rFonts w:asciiTheme="majorHAnsi" w:eastAsiaTheme="majorEastAsia" w:hAnsiTheme="majorHAnsi" w:cstheme="majorBidi"/>
      <w:color w:val="2F5496" w:themeColor="accent1" w:themeShade="BF"/>
      <w:sz w:val="24"/>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13677652">
      <w:bodyDiv w:val="1"/>
      <w:marLeft w:val="0"/>
      <w:marRight w:val="0"/>
      <w:marTop w:val="0"/>
      <w:marBottom w:val="0"/>
      <w:divBdr>
        <w:top w:val="none" w:sz="0" w:space="0" w:color="auto"/>
        <w:left w:val="none" w:sz="0" w:space="0" w:color="auto"/>
        <w:bottom w:val="none" w:sz="0" w:space="0" w:color="auto"/>
        <w:right w:val="none" w:sz="0" w:space="0" w:color="auto"/>
      </w:divBdr>
    </w:div>
    <w:div w:id="333728643">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10437">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40321445">
      <w:bodyDiv w:val="1"/>
      <w:marLeft w:val="0"/>
      <w:marRight w:val="0"/>
      <w:marTop w:val="0"/>
      <w:marBottom w:val="0"/>
      <w:divBdr>
        <w:top w:val="none" w:sz="0" w:space="0" w:color="auto"/>
        <w:left w:val="none" w:sz="0" w:space="0" w:color="auto"/>
        <w:bottom w:val="none" w:sz="0" w:space="0" w:color="auto"/>
        <w:right w:val="none" w:sz="0" w:space="0" w:color="auto"/>
      </w:divBdr>
    </w:div>
    <w:div w:id="1121455955">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529903612">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636065375">
      <w:bodyDiv w:val="1"/>
      <w:marLeft w:val="0"/>
      <w:marRight w:val="0"/>
      <w:marTop w:val="0"/>
      <w:marBottom w:val="0"/>
      <w:divBdr>
        <w:top w:val="none" w:sz="0" w:space="0" w:color="auto"/>
        <w:left w:val="none" w:sz="0" w:space="0" w:color="auto"/>
        <w:bottom w:val="none" w:sz="0" w:space="0" w:color="auto"/>
        <w:right w:val="none" w:sz="0" w:space="0" w:color="auto"/>
      </w:divBdr>
    </w:div>
    <w:div w:id="1906186107">
      <w:bodyDiv w:val="1"/>
      <w:marLeft w:val="0"/>
      <w:marRight w:val="0"/>
      <w:marTop w:val="0"/>
      <w:marBottom w:val="0"/>
      <w:divBdr>
        <w:top w:val="none" w:sz="0" w:space="0" w:color="auto"/>
        <w:left w:val="none" w:sz="0" w:space="0" w:color="auto"/>
        <w:bottom w:val="none" w:sz="0" w:space="0" w:color="auto"/>
        <w:right w:val="none" w:sz="0" w:space="0" w:color="auto"/>
      </w:divBdr>
    </w:div>
    <w:div w:id="193747219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0849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jana.stojanovska@finance.gov.m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met.kurtisi@finance.gov.m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A8E5B-848A-45C3-A434-8AB6837C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60</TotalTime>
  <Pages>7</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Kimet Kurtisi</cp:lastModifiedBy>
  <cp:revision>8</cp:revision>
  <cp:lastPrinted>2025-07-11T08:57:00Z</cp:lastPrinted>
  <dcterms:created xsi:type="dcterms:W3CDTF">2025-07-08T16:07:00Z</dcterms:created>
  <dcterms:modified xsi:type="dcterms:W3CDTF">2025-07-11T09:22:00Z</dcterms:modified>
</cp:coreProperties>
</file>