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BF8DA4" w14:textId="77777777" w:rsidR="00D20CDE" w:rsidRPr="001A5F1C" w:rsidRDefault="00D20CDE" w:rsidP="00D20CDE">
      <w:pPr>
        <w:jc w:val="center"/>
        <w:rPr>
          <w:rFonts w:cstheme="minorHAnsi"/>
          <w:sz w:val="24"/>
          <w:szCs w:val="24"/>
        </w:rPr>
      </w:pPr>
      <w:r w:rsidRPr="001A5F1C">
        <w:rPr>
          <w:rFonts w:cstheme="minorHAnsi"/>
          <w:sz w:val="24"/>
          <w:szCs w:val="24"/>
        </w:rPr>
        <w:t>ПРОЕКТ ЗА УНАПРЕДУВАЊЕ НА ОСНОВНОТО ОБРАЗОВАНИЕ</w:t>
      </w:r>
    </w:p>
    <w:p w14:paraId="7941B0C5" w14:textId="45F8D9B7" w:rsidR="001A5F1C" w:rsidRPr="001A5F1C" w:rsidRDefault="001A5F1C" w:rsidP="00D20CDE">
      <w:pPr>
        <w:jc w:val="center"/>
        <w:rPr>
          <w:rFonts w:cstheme="minorHAnsi"/>
          <w:sz w:val="24"/>
          <w:szCs w:val="24"/>
        </w:rPr>
      </w:pPr>
      <w:r w:rsidRPr="001A5F1C">
        <w:rPr>
          <w:rFonts w:cstheme="minorHAnsi"/>
          <w:sz w:val="24"/>
          <w:szCs w:val="24"/>
        </w:rPr>
        <w:t>Опис на работни задачи</w:t>
      </w:r>
    </w:p>
    <w:p w14:paraId="2F1666EC" w14:textId="5A5DD3CE" w:rsidR="00D20CDE" w:rsidRPr="001A5F1C" w:rsidRDefault="001A5F1C" w:rsidP="00916B66">
      <w:pPr>
        <w:spacing w:after="0" w:line="240" w:lineRule="auto"/>
        <w:jc w:val="center"/>
        <w:rPr>
          <w:rFonts w:cstheme="minorHAnsi"/>
          <w:b/>
          <w:sz w:val="24"/>
          <w:szCs w:val="24"/>
        </w:rPr>
      </w:pPr>
      <w:r w:rsidRPr="001A5F1C">
        <w:rPr>
          <w:rFonts w:cstheme="minorHAnsi"/>
          <w:b/>
          <w:sz w:val="24"/>
          <w:szCs w:val="24"/>
        </w:rPr>
        <w:t>И</w:t>
      </w:r>
      <w:r w:rsidR="00D20CDE" w:rsidRPr="001A5F1C">
        <w:rPr>
          <w:rFonts w:cstheme="minorHAnsi"/>
          <w:b/>
          <w:sz w:val="24"/>
          <w:szCs w:val="24"/>
        </w:rPr>
        <w:t xml:space="preserve">зработка на </w:t>
      </w:r>
      <w:r w:rsidRPr="001A5F1C">
        <w:rPr>
          <w:rFonts w:cstheme="minorHAnsi"/>
          <w:b/>
          <w:sz w:val="24"/>
          <w:szCs w:val="24"/>
        </w:rPr>
        <w:t>проектна</w:t>
      </w:r>
      <w:r w:rsidR="00D20CDE" w:rsidRPr="001A5F1C">
        <w:rPr>
          <w:rFonts w:cstheme="minorHAnsi"/>
          <w:b/>
          <w:sz w:val="24"/>
          <w:szCs w:val="24"/>
        </w:rPr>
        <w:t xml:space="preserve"> документација за доградба </w:t>
      </w:r>
      <w:r w:rsidR="00A41A3C" w:rsidRPr="001A5F1C">
        <w:rPr>
          <w:rFonts w:cstheme="minorHAnsi"/>
          <w:b/>
          <w:sz w:val="24"/>
          <w:szCs w:val="24"/>
        </w:rPr>
        <w:t xml:space="preserve">на </w:t>
      </w:r>
      <w:r w:rsidRPr="001A5F1C">
        <w:rPr>
          <w:rFonts w:cstheme="minorHAnsi"/>
          <w:b/>
          <w:sz w:val="24"/>
          <w:szCs w:val="24"/>
        </w:rPr>
        <w:t xml:space="preserve">основни </w:t>
      </w:r>
      <w:r w:rsidR="00D20CDE" w:rsidRPr="001A5F1C">
        <w:rPr>
          <w:rFonts w:cstheme="minorHAnsi"/>
          <w:b/>
          <w:sz w:val="24"/>
          <w:szCs w:val="24"/>
        </w:rPr>
        <w:t>училиш</w:t>
      </w:r>
      <w:r w:rsidRPr="001A5F1C">
        <w:rPr>
          <w:rFonts w:cstheme="minorHAnsi"/>
          <w:b/>
          <w:sz w:val="24"/>
          <w:szCs w:val="24"/>
        </w:rPr>
        <w:t>та</w:t>
      </w:r>
    </w:p>
    <w:p w14:paraId="09773637" w14:textId="77777777" w:rsidR="00D20CDE" w:rsidRPr="001A5F1C" w:rsidRDefault="00D20CDE" w:rsidP="00D20CDE">
      <w:pPr>
        <w:keepNext/>
        <w:keepLines/>
        <w:shd w:val="clear" w:color="auto" w:fill="D5DCE4" w:themeFill="text2" w:themeFillTint="33"/>
        <w:spacing w:before="240" w:after="0"/>
        <w:outlineLvl w:val="0"/>
        <w:rPr>
          <w:rFonts w:asciiTheme="majorHAnsi" w:eastAsiaTheme="majorEastAsia" w:hAnsiTheme="majorHAnsi" w:cstheme="majorBidi"/>
          <w:b/>
          <w:sz w:val="24"/>
          <w:szCs w:val="24"/>
        </w:rPr>
      </w:pPr>
      <w:bookmarkStart w:id="0" w:name="_Toc206327321"/>
      <w:r w:rsidRPr="001A5F1C">
        <w:rPr>
          <w:rFonts w:asciiTheme="majorHAnsi" w:eastAsiaTheme="majorEastAsia" w:hAnsiTheme="majorHAnsi" w:cstheme="majorBidi"/>
          <w:b/>
          <w:sz w:val="24"/>
          <w:szCs w:val="24"/>
        </w:rPr>
        <w:t>1. ВОВЕД</w:t>
      </w:r>
      <w:bookmarkEnd w:id="0"/>
    </w:p>
    <w:p w14:paraId="35C401F3" w14:textId="77777777" w:rsidR="00764448" w:rsidRPr="001A5F1C" w:rsidRDefault="00D20CDE" w:rsidP="00D20CDE">
      <w:pPr>
        <w:jc w:val="both"/>
        <w:rPr>
          <w:rFonts w:cstheme="minorHAnsi"/>
          <w:sz w:val="24"/>
          <w:szCs w:val="24"/>
        </w:rPr>
      </w:pPr>
      <w:r w:rsidRPr="001A5F1C">
        <w:rPr>
          <w:rFonts w:cstheme="minorHAnsi"/>
          <w:sz w:val="24"/>
          <w:szCs w:val="24"/>
        </w:rPr>
        <w:t xml:space="preserve">Министерството за образование и наука на Република Северна Македонија (МОН) го спроведува Проектот за унапредување на основното образование (ПЕИП) од 2021 година. Главната цел на проектот е подобрување на условите за учење во основното образование. Проектот се спроведува во урбани, полуурбани и рурални средини низ целата држава. </w:t>
      </w:r>
    </w:p>
    <w:p w14:paraId="3D67A496" w14:textId="1FAD6AFF" w:rsidR="00D20CDE" w:rsidRPr="001A5F1C" w:rsidRDefault="00D20CDE" w:rsidP="00D20CDE">
      <w:pPr>
        <w:jc w:val="both"/>
        <w:rPr>
          <w:rFonts w:cstheme="minorHAnsi"/>
          <w:sz w:val="24"/>
          <w:szCs w:val="24"/>
        </w:rPr>
      </w:pPr>
      <w:r w:rsidRPr="001A5F1C">
        <w:rPr>
          <w:rFonts w:cstheme="minorHAnsi"/>
          <w:sz w:val="24"/>
          <w:szCs w:val="24"/>
        </w:rPr>
        <w:t xml:space="preserve">Северна Македонија неодамна презеде значајни реформи во системот за </w:t>
      </w:r>
      <w:r w:rsidR="001A5F1C" w:rsidRPr="001A5F1C">
        <w:rPr>
          <w:rFonts w:cstheme="minorHAnsi"/>
          <w:sz w:val="24"/>
          <w:szCs w:val="24"/>
        </w:rPr>
        <w:t xml:space="preserve">основно </w:t>
      </w:r>
      <w:r w:rsidRPr="001A5F1C">
        <w:rPr>
          <w:rFonts w:cstheme="minorHAnsi"/>
          <w:sz w:val="24"/>
          <w:szCs w:val="24"/>
        </w:rPr>
        <w:t>образование. Со цел понатамошно искористување на оваа значајна инвестиција, проектот во целина ја поддржува Владата на Република Северна Македонија да инвестира повеќе и поефикасно во квалитетот на наставата и учењето во основното образование.</w:t>
      </w:r>
    </w:p>
    <w:p w14:paraId="4C21E8B5" w14:textId="3B8B9833" w:rsidR="00D20CDE" w:rsidRPr="001A5F1C" w:rsidRDefault="00D20CDE" w:rsidP="00D20CDE">
      <w:pPr>
        <w:jc w:val="both"/>
        <w:rPr>
          <w:rFonts w:cstheme="minorHAnsi"/>
          <w:sz w:val="24"/>
          <w:szCs w:val="24"/>
        </w:rPr>
      </w:pPr>
      <w:r w:rsidRPr="001A5F1C">
        <w:rPr>
          <w:rFonts w:cstheme="minorHAnsi"/>
          <w:sz w:val="24"/>
          <w:szCs w:val="24"/>
        </w:rPr>
        <w:t>Проектот ПЕИП е организиран околу три главни елементи кои треба да бидат усогласени за да се надополнуваат меѓусебно. Два од нив се системски реформи кои се однесуваат на развој на сеопфатна национална програма за оценување и унапредување на компетенциите на наставниците, мултипрофесионалните тимови за поддршка и раководителите на училиштата, со што ќе се создадат неопходните предуслови за училиштата да располагаат со податоци за постигнувањата во учењето и со современа обука. Третиот елемент е насочен кон интервенции на ниво на училишта. Дополнително, проектот ќе го зајакне управувањето со секторот, управувањето со проектот и мониторингот и евалуацијата.</w:t>
      </w:r>
    </w:p>
    <w:p w14:paraId="4BE935E7" w14:textId="5FDB67B9" w:rsidR="00D20CDE" w:rsidRPr="001A5F1C" w:rsidRDefault="00D20CDE" w:rsidP="00D20CDE">
      <w:pPr>
        <w:jc w:val="both"/>
        <w:rPr>
          <w:rFonts w:cstheme="minorHAnsi"/>
          <w:sz w:val="24"/>
          <w:szCs w:val="24"/>
        </w:rPr>
      </w:pPr>
      <w:r w:rsidRPr="001A5F1C">
        <w:rPr>
          <w:rFonts w:cstheme="minorHAnsi"/>
          <w:sz w:val="24"/>
          <w:szCs w:val="24"/>
        </w:rPr>
        <w:t>Министерството за образование и наука е посветено на унапредување на квалитетот на основното образование преку премин на училиштата од двосменско во едносменско работење. Оваа иницијатива има за цел да го продолжи времетраењето на наставата, да ги подобри образовните резултати и да создаде поповолна средина за учење. Преминот, исто така, е усогласен со националните цели за енергетска ефикасност и еколошка одржливост, бидејќи се очекува дека преминот на едносменско работење ќе ја намали потрошувачката на енергија и другите оперативни трошоци.</w:t>
      </w:r>
    </w:p>
    <w:p w14:paraId="4CC5CA11" w14:textId="2C974595" w:rsidR="00D20CDE" w:rsidRPr="001A5F1C" w:rsidRDefault="00D20CDE" w:rsidP="00D20CDE">
      <w:pPr>
        <w:jc w:val="both"/>
        <w:rPr>
          <w:rFonts w:cstheme="minorHAnsi"/>
          <w:sz w:val="24"/>
          <w:szCs w:val="24"/>
        </w:rPr>
      </w:pPr>
      <w:r w:rsidRPr="001A5F1C">
        <w:rPr>
          <w:rFonts w:cstheme="minorHAnsi"/>
          <w:sz w:val="24"/>
          <w:szCs w:val="24"/>
        </w:rPr>
        <w:t>Анализата на ОЕЦД (2016) укажува дека учениците во Република Северна Македонија на возраст под 14 години добиваат приближно 900 наставни часови помалку во споредба со нивните врсници во земјите членки на ОЕЦД. Ова ограничено наставно време ја намалува длабочината и обемот на учењето и ја ограничува можноста за учество во воннаставни и неакадемски активности. Според Светска банка, еден од факторите што го спречува зголемувањето на времетраењето на наставата е големиот број училишта кои работат во две смени. Владата настојува да го унапреди квалитетот на образованието, при што една од главните приоритети на Министерството за образование и наука е имплементацијата на едносменското работење на училиштата.</w:t>
      </w:r>
    </w:p>
    <w:p w14:paraId="5AE5BE46" w14:textId="77777777" w:rsidR="00D20CDE" w:rsidRPr="001A5F1C" w:rsidRDefault="00D20CDE" w:rsidP="00916B66">
      <w:pPr>
        <w:keepNext/>
        <w:keepLines/>
        <w:shd w:val="clear" w:color="auto" w:fill="DEEAF6" w:themeFill="accent1" w:themeFillTint="33"/>
        <w:spacing w:before="240" w:after="0"/>
        <w:outlineLvl w:val="0"/>
        <w:rPr>
          <w:rFonts w:asciiTheme="majorHAnsi" w:eastAsiaTheme="majorEastAsia" w:hAnsiTheme="majorHAnsi" w:cstheme="majorBidi"/>
          <w:b/>
          <w:sz w:val="24"/>
          <w:szCs w:val="24"/>
        </w:rPr>
      </w:pPr>
      <w:bookmarkStart w:id="1" w:name="_Toc206327322"/>
      <w:r w:rsidRPr="001A5F1C">
        <w:rPr>
          <w:rFonts w:asciiTheme="majorHAnsi" w:eastAsiaTheme="majorEastAsia" w:hAnsiTheme="majorHAnsi" w:cstheme="majorBidi"/>
          <w:b/>
          <w:sz w:val="24"/>
          <w:szCs w:val="24"/>
        </w:rPr>
        <w:lastRenderedPageBreak/>
        <w:t>2. ЦЕЛ НА ЗАДАЧАТА</w:t>
      </w:r>
      <w:bookmarkEnd w:id="1"/>
    </w:p>
    <w:p w14:paraId="39C2F539" w14:textId="4B7BAF26" w:rsidR="00764448" w:rsidRPr="001A5F1C" w:rsidRDefault="00C93D58" w:rsidP="001A5F1C">
      <w:pPr>
        <w:keepNext/>
        <w:keepLines/>
        <w:spacing w:after="0"/>
        <w:jc w:val="both"/>
        <w:outlineLvl w:val="0"/>
        <w:rPr>
          <w:b/>
          <w:sz w:val="24"/>
          <w:szCs w:val="24"/>
        </w:rPr>
      </w:pPr>
      <w:bookmarkStart w:id="2" w:name="_Toc206327323"/>
      <w:r w:rsidRPr="001A5F1C">
        <w:rPr>
          <w:sz w:val="24"/>
          <w:szCs w:val="24"/>
        </w:rPr>
        <w:t>Целта на оваа задача е</w:t>
      </w:r>
      <w:r w:rsidRPr="001A5F1C">
        <w:rPr>
          <w:b/>
          <w:sz w:val="24"/>
          <w:szCs w:val="24"/>
        </w:rPr>
        <w:t xml:space="preserve"> </w:t>
      </w:r>
      <w:r w:rsidRPr="001A5F1C">
        <w:rPr>
          <w:rStyle w:val="Strong"/>
          <w:b w:val="0"/>
          <w:sz w:val="24"/>
          <w:szCs w:val="24"/>
        </w:rPr>
        <w:t>подготовка на техничка документација</w:t>
      </w:r>
      <w:r w:rsidRPr="001A5F1C">
        <w:rPr>
          <w:b/>
          <w:sz w:val="24"/>
          <w:szCs w:val="24"/>
        </w:rPr>
        <w:t xml:space="preserve">, </w:t>
      </w:r>
      <w:r w:rsidRPr="001A5F1C">
        <w:rPr>
          <w:sz w:val="24"/>
          <w:szCs w:val="24"/>
        </w:rPr>
        <w:t>вклучувајќи</w:t>
      </w:r>
      <w:r w:rsidRPr="001A5F1C">
        <w:rPr>
          <w:b/>
          <w:sz w:val="24"/>
          <w:szCs w:val="24"/>
        </w:rPr>
        <w:t xml:space="preserve"> </w:t>
      </w:r>
      <w:r w:rsidRPr="001A5F1C">
        <w:rPr>
          <w:rStyle w:val="Strong"/>
          <w:b w:val="0"/>
          <w:sz w:val="24"/>
          <w:szCs w:val="24"/>
        </w:rPr>
        <w:t>идеен и основен проект</w:t>
      </w:r>
      <w:r w:rsidRPr="001A5F1C">
        <w:rPr>
          <w:b/>
          <w:sz w:val="24"/>
          <w:szCs w:val="24"/>
        </w:rPr>
        <w:t xml:space="preserve"> </w:t>
      </w:r>
      <w:r w:rsidRPr="001A5F1C">
        <w:rPr>
          <w:sz w:val="24"/>
          <w:szCs w:val="24"/>
        </w:rPr>
        <w:t>за</w:t>
      </w:r>
      <w:r w:rsidRPr="001A5F1C">
        <w:rPr>
          <w:b/>
          <w:sz w:val="24"/>
          <w:szCs w:val="24"/>
        </w:rPr>
        <w:t xml:space="preserve"> </w:t>
      </w:r>
      <w:r w:rsidRPr="001A5F1C">
        <w:rPr>
          <w:rStyle w:val="Strong"/>
          <w:b w:val="0"/>
          <w:sz w:val="24"/>
          <w:szCs w:val="24"/>
        </w:rPr>
        <w:t>доградба на училишни објекти</w:t>
      </w:r>
      <w:r w:rsidRPr="001A5F1C">
        <w:rPr>
          <w:b/>
          <w:sz w:val="24"/>
          <w:szCs w:val="24"/>
        </w:rPr>
        <w:t xml:space="preserve">, </w:t>
      </w:r>
      <w:r w:rsidRPr="001A5F1C">
        <w:rPr>
          <w:sz w:val="24"/>
          <w:szCs w:val="24"/>
        </w:rPr>
        <w:t>врз основа на наодите и препораките од</w:t>
      </w:r>
      <w:r w:rsidRPr="001A5F1C">
        <w:rPr>
          <w:b/>
          <w:sz w:val="24"/>
          <w:szCs w:val="24"/>
        </w:rPr>
        <w:t xml:space="preserve"> </w:t>
      </w:r>
      <w:r w:rsidRPr="001A5F1C">
        <w:rPr>
          <w:rStyle w:val="Strong"/>
          <w:b w:val="0"/>
          <w:sz w:val="24"/>
          <w:szCs w:val="24"/>
        </w:rPr>
        <w:t>студиите за изводливост спроведени во периодот 2024–2025 година</w:t>
      </w:r>
      <w:r w:rsidRPr="001A5F1C">
        <w:rPr>
          <w:b/>
          <w:sz w:val="24"/>
          <w:szCs w:val="24"/>
        </w:rPr>
        <w:t xml:space="preserve">. </w:t>
      </w:r>
      <w:r w:rsidRPr="001A5F1C">
        <w:rPr>
          <w:bCs/>
          <w:sz w:val="24"/>
          <w:szCs w:val="24"/>
        </w:rPr>
        <w:t>Главната цел е да се</w:t>
      </w:r>
      <w:r w:rsidRPr="001A5F1C">
        <w:rPr>
          <w:b/>
          <w:sz w:val="24"/>
          <w:szCs w:val="24"/>
        </w:rPr>
        <w:t xml:space="preserve"> </w:t>
      </w:r>
      <w:r w:rsidRPr="001A5F1C">
        <w:rPr>
          <w:rStyle w:val="Strong"/>
          <w:b w:val="0"/>
          <w:sz w:val="24"/>
          <w:szCs w:val="24"/>
        </w:rPr>
        <w:t>поддржи процесот на премин</w:t>
      </w:r>
      <w:r w:rsidR="00764448" w:rsidRPr="001A5F1C">
        <w:rPr>
          <w:rStyle w:val="Strong"/>
          <w:b w:val="0"/>
          <w:sz w:val="24"/>
          <w:szCs w:val="24"/>
        </w:rPr>
        <w:t xml:space="preserve"> од двосменска</w:t>
      </w:r>
      <w:r w:rsidRPr="001A5F1C">
        <w:rPr>
          <w:rStyle w:val="Strong"/>
          <w:b w:val="0"/>
          <w:sz w:val="24"/>
          <w:szCs w:val="24"/>
        </w:rPr>
        <w:t xml:space="preserve"> </w:t>
      </w:r>
      <w:r w:rsidR="00764448" w:rsidRPr="001A5F1C">
        <w:rPr>
          <w:rStyle w:val="Strong"/>
          <w:b w:val="0"/>
          <w:sz w:val="24"/>
          <w:szCs w:val="24"/>
        </w:rPr>
        <w:t>кон</w:t>
      </w:r>
      <w:r w:rsidRPr="001A5F1C">
        <w:rPr>
          <w:rStyle w:val="Strong"/>
          <w:b w:val="0"/>
          <w:sz w:val="24"/>
          <w:szCs w:val="24"/>
        </w:rPr>
        <w:t xml:space="preserve"> едносменск</w:t>
      </w:r>
      <w:r w:rsidR="00764448" w:rsidRPr="001A5F1C">
        <w:rPr>
          <w:rStyle w:val="Strong"/>
          <w:b w:val="0"/>
          <w:sz w:val="24"/>
          <w:szCs w:val="24"/>
        </w:rPr>
        <w:t>а работа на следните основни училишта</w:t>
      </w:r>
      <w:r w:rsidRPr="001A5F1C">
        <w:rPr>
          <w:b/>
          <w:sz w:val="24"/>
          <w:szCs w:val="24"/>
        </w:rPr>
        <w:t>:</w:t>
      </w:r>
    </w:p>
    <w:p w14:paraId="596837DB" w14:textId="77777777" w:rsidR="00880400" w:rsidRPr="001A5F1C" w:rsidRDefault="00880400" w:rsidP="00880400">
      <w:pPr>
        <w:keepNext/>
        <w:keepLines/>
        <w:spacing w:after="0"/>
        <w:outlineLvl w:val="0"/>
        <w:rPr>
          <w:b/>
          <w:sz w:val="24"/>
          <w:szCs w:val="24"/>
        </w:rPr>
      </w:pP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
        <w:gridCol w:w="1446"/>
        <w:gridCol w:w="2288"/>
        <w:gridCol w:w="1800"/>
        <w:gridCol w:w="2811"/>
      </w:tblGrid>
      <w:tr w:rsidR="00C93D58" w:rsidRPr="001A5F1C" w14:paraId="22D48D6D" w14:textId="77777777" w:rsidTr="00440709">
        <w:trPr>
          <w:trHeight w:val="606"/>
          <w:jc w:val="center"/>
        </w:trPr>
        <w:tc>
          <w:tcPr>
            <w:tcW w:w="581" w:type="dxa"/>
            <w:shd w:val="clear" w:color="auto" w:fill="D5DCE4" w:themeFill="text2" w:themeFillTint="33"/>
            <w:noWrap/>
            <w:vAlign w:val="center"/>
            <w:hideMark/>
          </w:tcPr>
          <w:p w14:paraId="2823C63B" w14:textId="77777777" w:rsidR="00C93D58" w:rsidRPr="001A5F1C" w:rsidRDefault="00C93D58" w:rsidP="00C93D58">
            <w:pPr>
              <w:spacing w:after="0" w:line="240" w:lineRule="auto"/>
              <w:jc w:val="center"/>
              <w:rPr>
                <w:rFonts w:eastAsia="Times New Roman" w:cstheme="minorHAnsi"/>
                <w:bCs/>
                <w:color w:val="000000"/>
                <w:sz w:val="20"/>
                <w:szCs w:val="20"/>
              </w:rPr>
            </w:pPr>
            <w:r w:rsidRPr="001A5F1C">
              <w:rPr>
                <w:rFonts w:eastAsia="Times New Roman" w:cstheme="minorHAnsi"/>
                <w:bCs/>
                <w:color w:val="000000"/>
                <w:sz w:val="20"/>
                <w:szCs w:val="20"/>
              </w:rPr>
              <w:t>број</w:t>
            </w:r>
          </w:p>
        </w:tc>
        <w:tc>
          <w:tcPr>
            <w:tcW w:w="1446" w:type="dxa"/>
            <w:shd w:val="clear" w:color="auto" w:fill="D5DCE4" w:themeFill="text2" w:themeFillTint="33"/>
          </w:tcPr>
          <w:p w14:paraId="7F788951" w14:textId="77777777" w:rsidR="00C93D58" w:rsidRPr="001A5F1C" w:rsidRDefault="00C93D58" w:rsidP="00C93D58">
            <w:pPr>
              <w:spacing w:after="0" w:line="240" w:lineRule="auto"/>
              <w:jc w:val="center"/>
              <w:rPr>
                <w:rFonts w:cstheme="minorHAnsi"/>
                <w:bCs/>
                <w:sz w:val="20"/>
                <w:szCs w:val="20"/>
              </w:rPr>
            </w:pPr>
          </w:p>
          <w:p w14:paraId="4E38D7FE" w14:textId="77777777" w:rsidR="00C93D58" w:rsidRPr="001A5F1C" w:rsidRDefault="00C93D58" w:rsidP="00C93D58">
            <w:pPr>
              <w:spacing w:after="0" w:line="240" w:lineRule="auto"/>
              <w:jc w:val="center"/>
              <w:rPr>
                <w:rFonts w:cstheme="minorHAnsi"/>
                <w:bCs/>
                <w:sz w:val="20"/>
                <w:szCs w:val="20"/>
              </w:rPr>
            </w:pPr>
            <w:r w:rsidRPr="001A5F1C">
              <w:rPr>
                <w:rFonts w:cstheme="minorHAnsi"/>
                <w:bCs/>
                <w:sz w:val="20"/>
                <w:szCs w:val="20"/>
              </w:rPr>
              <w:t>Општина</w:t>
            </w:r>
          </w:p>
        </w:tc>
        <w:tc>
          <w:tcPr>
            <w:tcW w:w="2288" w:type="dxa"/>
            <w:shd w:val="clear" w:color="auto" w:fill="D5DCE4" w:themeFill="text2" w:themeFillTint="33"/>
            <w:noWrap/>
            <w:vAlign w:val="center"/>
            <w:hideMark/>
          </w:tcPr>
          <w:p w14:paraId="75C316F1" w14:textId="77777777" w:rsidR="00C93D58" w:rsidRPr="001A5F1C" w:rsidRDefault="00C93D58" w:rsidP="00C93D58">
            <w:pPr>
              <w:spacing w:after="0" w:line="240" w:lineRule="auto"/>
              <w:jc w:val="center"/>
              <w:rPr>
                <w:rFonts w:eastAsia="Times New Roman" w:cstheme="minorHAnsi"/>
                <w:color w:val="000000"/>
                <w:sz w:val="20"/>
                <w:szCs w:val="20"/>
              </w:rPr>
            </w:pPr>
            <w:r w:rsidRPr="001A5F1C">
              <w:rPr>
                <w:rFonts w:cstheme="minorHAnsi"/>
                <w:bCs/>
                <w:sz w:val="20"/>
                <w:szCs w:val="20"/>
              </w:rPr>
              <w:t>Училиште</w:t>
            </w:r>
          </w:p>
        </w:tc>
        <w:tc>
          <w:tcPr>
            <w:tcW w:w="1800" w:type="dxa"/>
            <w:shd w:val="clear" w:color="auto" w:fill="D5DCE4" w:themeFill="text2" w:themeFillTint="33"/>
            <w:vAlign w:val="center"/>
            <w:hideMark/>
          </w:tcPr>
          <w:p w14:paraId="58541C6D" w14:textId="3CDED24D" w:rsidR="00C93D58" w:rsidRPr="001A5F1C" w:rsidRDefault="00C93D58" w:rsidP="00C93D58">
            <w:pPr>
              <w:spacing w:after="0" w:line="240" w:lineRule="auto"/>
              <w:jc w:val="center"/>
              <w:rPr>
                <w:rFonts w:eastAsia="Times New Roman" w:cstheme="minorHAnsi"/>
                <w:bCs/>
                <w:sz w:val="20"/>
                <w:szCs w:val="20"/>
              </w:rPr>
            </w:pPr>
            <w:r w:rsidRPr="001A5F1C">
              <w:rPr>
                <w:rFonts w:cstheme="minorHAnsi"/>
                <w:bCs/>
                <w:sz w:val="20"/>
                <w:szCs w:val="20"/>
              </w:rPr>
              <w:t xml:space="preserve">Број на училници за доградба </w:t>
            </w:r>
          </w:p>
        </w:tc>
        <w:tc>
          <w:tcPr>
            <w:tcW w:w="2811" w:type="dxa"/>
            <w:shd w:val="clear" w:color="auto" w:fill="D5DCE4" w:themeFill="text2" w:themeFillTint="33"/>
            <w:vAlign w:val="center"/>
            <w:hideMark/>
          </w:tcPr>
          <w:p w14:paraId="2DD36B9F" w14:textId="77777777" w:rsidR="00C93D58" w:rsidRPr="001A5F1C" w:rsidRDefault="00C93D58" w:rsidP="00C93D58">
            <w:pPr>
              <w:spacing w:after="0" w:line="240" w:lineRule="auto"/>
              <w:jc w:val="center"/>
              <w:rPr>
                <w:rFonts w:cstheme="minorHAnsi"/>
                <w:bCs/>
                <w:sz w:val="20"/>
                <w:szCs w:val="20"/>
              </w:rPr>
            </w:pPr>
            <w:r w:rsidRPr="001A5F1C">
              <w:rPr>
                <w:rFonts w:cstheme="minorHAnsi"/>
                <w:bCs/>
                <w:sz w:val="20"/>
                <w:szCs w:val="20"/>
              </w:rPr>
              <w:t>m2</w:t>
            </w:r>
          </w:p>
        </w:tc>
      </w:tr>
      <w:tr w:rsidR="00A41A3C" w:rsidRPr="001A5F1C" w14:paraId="52B824FC" w14:textId="77777777" w:rsidTr="00440709">
        <w:trPr>
          <w:trHeight w:val="302"/>
          <w:jc w:val="center"/>
        </w:trPr>
        <w:tc>
          <w:tcPr>
            <w:tcW w:w="581" w:type="dxa"/>
            <w:noWrap/>
            <w:vAlign w:val="center"/>
          </w:tcPr>
          <w:p w14:paraId="4F426032" w14:textId="53A78D4D" w:rsidR="00A41A3C" w:rsidRPr="001A5F1C" w:rsidRDefault="00A41A3C" w:rsidP="00A41A3C">
            <w:pPr>
              <w:spacing w:after="0" w:line="240" w:lineRule="auto"/>
              <w:jc w:val="center"/>
              <w:rPr>
                <w:rFonts w:eastAsia="Times New Roman" w:cstheme="minorHAnsi"/>
                <w:color w:val="000000"/>
                <w:sz w:val="20"/>
                <w:szCs w:val="20"/>
              </w:rPr>
            </w:pPr>
            <w:r w:rsidRPr="001A5F1C">
              <w:rPr>
                <w:rFonts w:ascii="Aptos Narrow" w:hAnsi="Aptos Narrow"/>
                <w:sz w:val="18"/>
                <w:szCs w:val="18"/>
              </w:rPr>
              <w:t>1</w:t>
            </w:r>
          </w:p>
        </w:tc>
        <w:tc>
          <w:tcPr>
            <w:tcW w:w="1446" w:type="dxa"/>
            <w:vAlign w:val="center"/>
          </w:tcPr>
          <w:p w14:paraId="40713096" w14:textId="70C418D6" w:rsidR="00A41A3C" w:rsidRPr="001A5F1C" w:rsidRDefault="00A41A3C" w:rsidP="00A41A3C">
            <w:pPr>
              <w:spacing w:before="100" w:beforeAutospacing="1" w:after="100" w:afterAutospacing="1" w:line="276" w:lineRule="auto"/>
              <w:rPr>
                <w:rFonts w:eastAsia="Times New Roman" w:cstheme="minorHAnsi"/>
                <w:sz w:val="20"/>
                <w:szCs w:val="20"/>
              </w:rPr>
            </w:pPr>
            <w:r w:rsidRPr="001A5F1C">
              <w:rPr>
                <w:rFonts w:ascii="Aptos Narrow" w:hAnsi="Aptos Narrow"/>
                <w:sz w:val="18"/>
                <w:szCs w:val="18"/>
              </w:rPr>
              <w:t>Карпош</w:t>
            </w:r>
          </w:p>
        </w:tc>
        <w:tc>
          <w:tcPr>
            <w:tcW w:w="2288" w:type="dxa"/>
            <w:vAlign w:val="center"/>
          </w:tcPr>
          <w:p w14:paraId="5161BCD6" w14:textId="635A93EF" w:rsidR="00A41A3C" w:rsidRPr="001A5F1C" w:rsidRDefault="00A41A3C" w:rsidP="00A41A3C">
            <w:pPr>
              <w:spacing w:before="100" w:beforeAutospacing="1" w:after="100" w:afterAutospacing="1" w:line="276" w:lineRule="auto"/>
              <w:rPr>
                <w:rFonts w:eastAsia="Times New Roman" w:cstheme="minorHAnsi"/>
                <w:sz w:val="20"/>
                <w:szCs w:val="20"/>
              </w:rPr>
            </w:pPr>
            <w:r w:rsidRPr="001A5F1C">
              <w:rPr>
                <w:rFonts w:ascii="Calibri" w:hAnsi="Calibri" w:cs="Calibri"/>
                <w:sz w:val="18"/>
                <w:szCs w:val="18"/>
              </w:rPr>
              <w:t>ОУ Петар Поп Арсов  </w:t>
            </w:r>
          </w:p>
        </w:tc>
        <w:tc>
          <w:tcPr>
            <w:tcW w:w="1800" w:type="dxa"/>
            <w:noWrap/>
            <w:vAlign w:val="center"/>
          </w:tcPr>
          <w:p w14:paraId="2D964F7C" w14:textId="460FF1C3" w:rsidR="00A41A3C" w:rsidRPr="001A5F1C" w:rsidRDefault="00A41A3C" w:rsidP="00A41A3C">
            <w:pPr>
              <w:spacing w:after="0" w:line="240" w:lineRule="auto"/>
              <w:jc w:val="center"/>
              <w:rPr>
                <w:rFonts w:eastAsia="Times New Roman" w:cstheme="minorHAnsi"/>
                <w:color w:val="000000"/>
                <w:sz w:val="20"/>
                <w:szCs w:val="20"/>
              </w:rPr>
            </w:pPr>
            <w:r w:rsidRPr="001A5F1C">
              <w:rPr>
                <w:rFonts w:ascii="Aptos Narrow" w:hAnsi="Aptos Narrow"/>
                <w:sz w:val="18"/>
                <w:szCs w:val="18"/>
              </w:rPr>
              <w:t>4</w:t>
            </w:r>
          </w:p>
        </w:tc>
        <w:tc>
          <w:tcPr>
            <w:tcW w:w="2811" w:type="dxa"/>
            <w:noWrap/>
            <w:vAlign w:val="center"/>
          </w:tcPr>
          <w:p w14:paraId="7A74178B" w14:textId="77777777" w:rsidR="00A41A3C" w:rsidRPr="001A5F1C" w:rsidRDefault="00A41A3C" w:rsidP="00A41A3C">
            <w:pPr>
              <w:spacing w:after="0" w:line="240" w:lineRule="auto"/>
              <w:jc w:val="center"/>
              <w:rPr>
                <w:rFonts w:eastAsia="Times New Roman" w:cstheme="minorHAnsi"/>
                <w:color w:val="000000"/>
                <w:sz w:val="20"/>
                <w:szCs w:val="20"/>
              </w:rPr>
            </w:pPr>
            <w:r w:rsidRPr="001A5F1C">
              <w:rPr>
                <w:rFonts w:eastAsia="Times New Roman" w:cstheme="minorHAnsi"/>
                <w:color w:val="000000"/>
                <w:sz w:val="20"/>
                <w:szCs w:val="20"/>
              </w:rPr>
              <w:t>400m2 идеен и основен проект</w:t>
            </w:r>
          </w:p>
        </w:tc>
      </w:tr>
      <w:tr w:rsidR="00A41A3C" w:rsidRPr="001A5F1C" w14:paraId="18916B0C" w14:textId="77777777" w:rsidTr="00440709">
        <w:trPr>
          <w:trHeight w:val="302"/>
          <w:jc w:val="center"/>
        </w:trPr>
        <w:tc>
          <w:tcPr>
            <w:tcW w:w="581" w:type="dxa"/>
            <w:noWrap/>
            <w:vAlign w:val="center"/>
          </w:tcPr>
          <w:p w14:paraId="7D6FAA30" w14:textId="26DC43AD" w:rsidR="00A41A3C" w:rsidRPr="001A5F1C" w:rsidRDefault="00A41A3C" w:rsidP="00A41A3C">
            <w:pPr>
              <w:spacing w:after="0" w:line="240" w:lineRule="auto"/>
              <w:jc w:val="center"/>
              <w:rPr>
                <w:rFonts w:eastAsia="Times New Roman" w:cstheme="minorHAnsi"/>
                <w:sz w:val="20"/>
                <w:szCs w:val="20"/>
              </w:rPr>
            </w:pPr>
            <w:r w:rsidRPr="001A5F1C">
              <w:rPr>
                <w:rFonts w:ascii="Aptos Narrow" w:hAnsi="Aptos Narrow"/>
                <w:sz w:val="18"/>
                <w:szCs w:val="18"/>
              </w:rPr>
              <w:t>2</w:t>
            </w:r>
          </w:p>
        </w:tc>
        <w:tc>
          <w:tcPr>
            <w:tcW w:w="1446" w:type="dxa"/>
            <w:vAlign w:val="center"/>
          </w:tcPr>
          <w:p w14:paraId="3FE1010D" w14:textId="2A062C49" w:rsidR="00A41A3C" w:rsidRPr="001A5F1C" w:rsidRDefault="00A41A3C" w:rsidP="00A41A3C">
            <w:pPr>
              <w:spacing w:before="100" w:beforeAutospacing="1" w:after="100" w:afterAutospacing="1" w:line="276" w:lineRule="auto"/>
              <w:rPr>
                <w:rFonts w:eastAsia="Times New Roman" w:cstheme="minorHAnsi"/>
                <w:sz w:val="20"/>
                <w:szCs w:val="20"/>
              </w:rPr>
            </w:pPr>
            <w:r w:rsidRPr="001A5F1C">
              <w:rPr>
                <w:rFonts w:ascii="Aptos Narrow" w:hAnsi="Aptos Narrow"/>
                <w:sz w:val="18"/>
                <w:szCs w:val="18"/>
              </w:rPr>
              <w:t>Кисела Вода</w:t>
            </w:r>
          </w:p>
        </w:tc>
        <w:tc>
          <w:tcPr>
            <w:tcW w:w="2288" w:type="dxa"/>
            <w:vAlign w:val="center"/>
          </w:tcPr>
          <w:p w14:paraId="35F23540" w14:textId="5A325E8F" w:rsidR="00A41A3C" w:rsidRPr="001A5F1C" w:rsidRDefault="00A41A3C" w:rsidP="00A41A3C">
            <w:pPr>
              <w:spacing w:before="100" w:beforeAutospacing="1" w:after="100" w:afterAutospacing="1" w:line="276" w:lineRule="auto"/>
              <w:rPr>
                <w:rFonts w:eastAsia="Times New Roman" w:cstheme="minorHAnsi"/>
                <w:sz w:val="20"/>
                <w:szCs w:val="20"/>
              </w:rPr>
            </w:pPr>
            <w:r w:rsidRPr="001A5F1C">
              <w:rPr>
                <w:rFonts w:ascii="Calibri" w:hAnsi="Calibri" w:cs="Calibri"/>
                <w:sz w:val="18"/>
                <w:szCs w:val="18"/>
              </w:rPr>
              <w:t xml:space="preserve">ООУ Кузман Шапкарев  Драчево </w:t>
            </w:r>
          </w:p>
        </w:tc>
        <w:tc>
          <w:tcPr>
            <w:tcW w:w="1800" w:type="dxa"/>
            <w:vAlign w:val="center"/>
          </w:tcPr>
          <w:p w14:paraId="27F1B6D0" w14:textId="34D1F9BD" w:rsidR="00A41A3C" w:rsidRPr="001A5F1C" w:rsidRDefault="00A41A3C" w:rsidP="00A41A3C">
            <w:pPr>
              <w:spacing w:after="0" w:line="240" w:lineRule="auto"/>
              <w:jc w:val="center"/>
              <w:rPr>
                <w:rFonts w:eastAsia="Times New Roman" w:cstheme="minorHAnsi"/>
                <w:sz w:val="20"/>
                <w:szCs w:val="20"/>
              </w:rPr>
            </w:pPr>
            <w:r w:rsidRPr="001A5F1C">
              <w:rPr>
                <w:rFonts w:ascii="Aptos Narrow" w:hAnsi="Aptos Narrow"/>
                <w:sz w:val="18"/>
                <w:szCs w:val="18"/>
              </w:rPr>
              <w:t>6</w:t>
            </w:r>
          </w:p>
        </w:tc>
        <w:tc>
          <w:tcPr>
            <w:tcW w:w="2811" w:type="dxa"/>
            <w:noWrap/>
            <w:vAlign w:val="center"/>
          </w:tcPr>
          <w:p w14:paraId="7EFF05E0" w14:textId="73AD37C6" w:rsidR="00A41A3C" w:rsidRPr="001A5F1C" w:rsidRDefault="00A41A3C" w:rsidP="00A41A3C">
            <w:pPr>
              <w:spacing w:after="0" w:line="240" w:lineRule="auto"/>
              <w:jc w:val="center"/>
              <w:rPr>
                <w:rFonts w:eastAsia="Times New Roman" w:cstheme="minorHAnsi"/>
                <w:color w:val="000000"/>
                <w:sz w:val="20"/>
                <w:szCs w:val="20"/>
              </w:rPr>
            </w:pPr>
            <w:r w:rsidRPr="001A5F1C">
              <w:rPr>
                <w:rFonts w:eastAsia="Times New Roman" w:cstheme="minorHAnsi"/>
                <w:color w:val="000000"/>
                <w:sz w:val="20"/>
                <w:szCs w:val="20"/>
              </w:rPr>
              <w:t>600m2 идеен и основен проект</w:t>
            </w:r>
          </w:p>
        </w:tc>
      </w:tr>
      <w:tr w:rsidR="00A41A3C" w:rsidRPr="001A5F1C" w14:paraId="2D2ABA27" w14:textId="77777777" w:rsidTr="00440709">
        <w:trPr>
          <w:trHeight w:val="302"/>
          <w:jc w:val="center"/>
        </w:trPr>
        <w:tc>
          <w:tcPr>
            <w:tcW w:w="581" w:type="dxa"/>
            <w:noWrap/>
            <w:vAlign w:val="center"/>
          </w:tcPr>
          <w:p w14:paraId="1DC46AD3" w14:textId="53684461" w:rsidR="00A41A3C" w:rsidRPr="001A5F1C" w:rsidRDefault="00A41A3C" w:rsidP="00A41A3C">
            <w:pPr>
              <w:spacing w:after="0" w:line="240" w:lineRule="auto"/>
              <w:jc w:val="center"/>
              <w:rPr>
                <w:rFonts w:eastAsia="Times New Roman" w:cstheme="minorHAnsi"/>
                <w:sz w:val="20"/>
                <w:szCs w:val="20"/>
              </w:rPr>
            </w:pPr>
            <w:r w:rsidRPr="001A5F1C">
              <w:rPr>
                <w:rFonts w:ascii="Aptos Narrow" w:hAnsi="Aptos Narrow"/>
                <w:sz w:val="18"/>
                <w:szCs w:val="18"/>
              </w:rPr>
              <w:t>3</w:t>
            </w:r>
          </w:p>
        </w:tc>
        <w:tc>
          <w:tcPr>
            <w:tcW w:w="1446" w:type="dxa"/>
            <w:vAlign w:val="center"/>
          </w:tcPr>
          <w:p w14:paraId="1342F4BA" w14:textId="172DB5B8" w:rsidR="00A41A3C" w:rsidRPr="001A5F1C" w:rsidRDefault="00A41A3C" w:rsidP="00A41A3C">
            <w:pPr>
              <w:spacing w:before="100" w:beforeAutospacing="1" w:after="100" w:afterAutospacing="1" w:line="276" w:lineRule="auto"/>
              <w:rPr>
                <w:rFonts w:eastAsia="Times New Roman" w:cstheme="minorHAnsi"/>
                <w:sz w:val="20"/>
                <w:szCs w:val="20"/>
              </w:rPr>
            </w:pPr>
            <w:r w:rsidRPr="001A5F1C">
              <w:rPr>
                <w:rFonts w:ascii="Aptos Narrow" w:hAnsi="Aptos Narrow"/>
                <w:sz w:val="18"/>
                <w:szCs w:val="18"/>
              </w:rPr>
              <w:t>Велес</w:t>
            </w:r>
          </w:p>
        </w:tc>
        <w:tc>
          <w:tcPr>
            <w:tcW w:w="2288" w:type="dxa"/>
            <w:vAlign w:val="center"/>
          </w:tcPr>
          <w:p w14:paraId="0AB32F68" w14:textId="739C38AD" w:rsidR="00A41A3C" w:rsidRPr="001A5F1C" w:rsidRDefault="00A41A3C" w:rsidP="00A41A3C">
            <w:pPr>
              <w:spacing w:before="100" w:beforeAutospacing="1" w:after="100" w:afterAutospacing="1" w:line="276" w:lineRule="auto"/>
              <w:rPr>
                <w:rFonts w:eastAsia="Times New Roman" w:cstheme="minorHAnsi"/>
                <w:sz w:val="20"/>
                <w:szCs w:val="20"/>
              </w:rPr>
            </w:pPr>
            <w:r w:rsidRPr="001A5F1C">
              <w:rPr>
                <w:rFonts w:ascii="Calibri" w:hAnsi="Calibri" w:cs="Calibri"/>
                <w:sz w:val="18"/>
                <w:szCs w:val="18"/>
              </w:rPr>
              <w:t xml:space="preserve">ОУ Васил Главинов </w:t>
            </w:r>
          </w:p>
        </w:tc>
        <w:tc>
          <w:tcPr>
            <w:tcW w:w="1800" w:type="dxa"/>
            <w:vAlign w:val="center"/>
          </w:tcPr>
          <w:p w14:paraId="172E663A" w14:textId="2227580F" w:rsidR="00A41A3C" w:rsidRPr="001A5F1C" w:rsidRDefault="00A41A3C" w:rsidP="00A41A3C">
            <w:pPr>
              <w:spacing w:after="0" w:line="240" w:lineRule="auto"/>
              <w:jc w:val="center"/>
              <w:rPr>
                <w:rFonts w:eastAsia="Times New Roman" w:cstheme="minorHAnsi"/>
                <w:sz w:val="20"/>
                <w:szCs w:val="20"/>
              </w:rPr>
            </w:pPr>
            <w:r w:rsidRPr="001A5F1C">
              <w:rPr>
                <w:rFonts w:ascii="Aptos Narrow" w:hAnsi="Aptos Narrow"/>
                <w:sz w:val="18"/>
                <w:szCs w:val="18"/>
              </w:rPr>
              <w:t>6</w:t>
            </w:r>
          </w:p>
        </w:tc>
        <w:tc>
          <w:tcPr>
            <w:tcW w:w="2811" w:type="dxa"/>
            <w:noWrap/>
            <w:vAlign w:val="center"/>
          </w:tcPr>
          <w:p w14:paraId="6A147072" w14:textId="0C8A76F7" w:rsidR="00A41A3C" w:rsidRPr="001A5F1C" w:rsidRDefault="00A41A3C" w:rsidP="00A41A3C">
            <w:pPr>
              <w:spacing w:after="0" w:line="240" w:lineRule="auto"/>
              <w:jc w:val="center"/>
              <w:rPr>
                <w:rFonts w:eastAsia="Times New Roman" w:cstheme="minorHAnsi"/>
                <w:sz w:val="20"/>
                <w:szCs w:val="20"/>
              </w:rPr>
            </w:pPr>
            <w:r w:rsidRPr="001A5F1C">
              <w:rPr>
                <w:rFonts w:eastAsia="Times New Roman" w:cstheme="minorHAnsi"/>
                <w:sz w:val="20"/>
                <w:szCs w:val="20"/>
              </w:rPr>
              <w:t xml:space="preserve">600m2 </w:t>
            </w:r>
            <w:r w:rsidRPr="001A5F1C">
              <w:rPr>
                <w:rFonts w:eastAsia="Times New Roman" w:cstheme="minorHAnsi"/>
                <w:color w:val="000000"/>
                <w:sz w:val="20"/>
                <w:szCs w:val="20"/>
              </w:rPr>
              <w:t>идеен и основен проект</w:t>
            </w:r>
          </w:p>
        </w:tc>
      </w:tr>
      <w:tr w:rsidR="00A41A3C" w:rsidRPr="001A5F1C" w14:paraId="478926CE" w14:textId="77777777" w:rsidTr="00440709">
        <w:trPr>
          <w:trHeight w:val="302"/>
          <w:jc w:val="center"/>
        </w:trPr>
        <w:tc>
          <w:tcPr>
            <w:tcW w:w="581" w:type="dxa"/>
            <w:noWrap/>
            <w:vAlign w:val="center"/>
          </w:tcPr>
          <w:p w14:paraId="5B3443DB" w14:textId="3BB9FE6A" w:rsidR="00A41A3C" w:rsidRPr="001A5F1C" w:rsidRDefault="00A41A3C" w:rsidP="00A41A3C">
            <w:pPr>
              <w:spacing w:after="0" w:line="240" w:lineRule="auto"/>
              <w:jc w:val="center"/>
              <w:rPr>
                <w:rFonts w:eastAsia="Times New Roman" w:cstheme="minorHAnsi"/>
                <w:sz w:val="20"/>
                <w:szCs w:val="20"/>
              </w:rPr>
            </w:pPr>
            <w:r w:rsidRPr="001A5F1C">
              <w:rPr>
                <w:rFonts w:ascii="Aptos Narrow" w:hAnsi="Aptos Narrow"/>
                <w:sz w:val="18"/>
                <w:szCs w:val="18"/>
              </w:rPr>
              <w:t>4</w:t>
            </w:r>
          </w:p>
        </w:tc>
        <w:tc>
          <w:tcPr>
            <w:tcW w:w="1446" w:type="dxa"/>
            <w:vAlign w:val="center"/>
          </w:tcPr>
          <w:p w14:paraId="7F1C12A7" w14:textId="30B60B48" w:rsidR="00A41A3C" w:rsidRPr="001A5F1C" w:rsidRDefault="00A41A3C" w:rsidP="00A41A3C">
            <w:pPr>
              <w:spacing w:before="100" w:beforeAutospacing="1" w:after="100" w:afterAutospacing="1" w:line="276" w:lineRule="auto"/>
              <w:rPr>
                <w:rFonts w:eastAsia="Times New Roman" w:cstheme="minorHAnsi"/>
                <w:sz w:val="20"/>
                <w:szCs w:val="20"/>
              </w:rPr>
            </w:pPr>
            <w:r w:rsidRPr="001A5F1C">
              <w:rPr>
                <w:rFonts w:ascii="Aptos Narrow" w:hAnsi="Aptos Narrow"/>
                <w:sz w:val="18"/>
                <w:szCs w:val="18"/>
              </w:rPr>
              <w:t>Ранковце</w:t>
            </w:r>
          </w:p>
        </w:tc>
        <w:tc>
          <w:tcPr>
            <w:tcW w:w="2288" w:type="dxa"/>
            <w:vAlign w:val="center"/>
          </w:tcPr>
          <w:p w14:paraId="730498A9" w14:textId="4D23182A" w:rsidR="00A41A3C" w:rsidRPr="001A5F1C" w:rsidRDefault="00A41A3C" w:rsidP="00A41A3C">
            <w:pPr>
              <w:spacing w:before="100" w:beforeAutospacing="1" w:after="100" w:afterAutospacing="1" w:line="276" w:lineRule="auto"/>
              <w:rPr>
                <w:rFonts w:eastAsia="Times New Roman" w:cstheme="minorHAnsi"/>
                <w:sz w:val="20"/>
                <w:szCs w:val="20"/>
              </w:rPr>
            </w:pPr>
            <w:r w:rsidRPr="001A5F1C">
              <w:rPr>
                <w:rFonts w:ascii="Aptos Narrow" w:hAnsi="Aptos Narrow"/>
                <w:sz w:val="18"/>
                <w:szCs w:val="18"/>
              </w:rPr>
              <w:t>ОУ Христијан Тодоровски Карпош  с. Ранквоце</w:t>
            </w:r>
          </w:p>
        </w:tc>
        <w:tc>
          <w:tcPr>
            <w:tcW w:w="1800" w:type="dxa"/>
            <w:vAlign w:val="center"/>
          </w:tcPr>
          <w:p w14:paraId="12617F50" w14:textId="2A9AB051" w:rsidR="00A41A3C" w:rsidRPr="001A5F1C" w:rsidRDefault="00A41A3C" w:rsidP="00A41A3C">
            <w:pPr>
              <w:spacing w:after="0" w:line="240" w:lineRule="auto"/>
              <w:jc w:val="center"/>
              <w:rPr>
                <w:rFonts w:eastAsia="Times New Roman" w:cstheme="minorHAnsi"/>
                <w:sz w:val="20"/>
                <w:szCs w:val="20"/>
              </w:rPr>
            </w:pPr>
            <w:r w:rsidRPr="001A5F1C">
              <w:rPr>
                <w:rFonts w:ascii="Aptos Narrow" w:hAnsi="Aptos Narrow"/>
                <w:sz w:val="18"/>
                <w:szCs w:val="18"/>
              </w:rPr>
              <w:t>4</w:t>
            </w:r>
          </w:p>
        </w:tc>
        <w:tc>
          <w:tcPr>
            <w:tcW w:w="2811" w:type="dxa"/>
            <w:noWrap/>
            <w:vAlign w:val="center"/>
          </w:tcPr>
          <w:p w14:paraId="415DD38A" w14:textId="7C955C38" w:rsidR="00A41A3C" w:rsidRPr="001A5F1C" w:rsidRDefault="00A41A3C" w:rsidP="00A41A3C">
            <w:pPr>
              <w:spacing w:after="0" w:line="240" w:lineRule="auto"/>
              <w:jc w:val="center"/>
              <w:rPr>
                <w:rFonts w:eastAsia="Times New Roman" w:cstheme="minorHAnsi"/>
                <w:sz w:val="20"/>
                <w:szCs w:val="20"/>
              </w:rPr>
            </w:pPr>
            <w:r w:rsidRPr="001A5F1C">
              <w:rPr>
                <w:rFonts w:eastAsia="Times New Roman" w:cstheme="minorHAnsi"/>
                <w:sz w:val="20"/>
                <w:szCs w:val="20"/>
              </w:rPr>
              <w:t>400m2 идеен и основен проект</w:t>
            </w:r>
          </w:p>
        </w:tc>
      </w:tr>
      <w:tr w:rsidR="00A41A3C" w:rsidRPr="001A5F1C" w14:paraId="09EA1DBB" w14:textId="77777777" w:rsidTr="00440709">
        <w:trPr>
          <w:trHeight w:val="302"/>
          <w:jc w:val="center"/>
        </w:trPr>
        <w:tc>
          <w:tcPr>
            <w:tcW w:w="581" w:type="dxa"/>
            <w:noWrap/>
            <w:vAlign w:val="center"/>
          </w:tcPr>
          <w:p w14:paraId="73A28639" w14:textId="7103965D" w:rsidR="00A41A3C" w:rsidRPr="001A5F1C" w:rsidRDefault="00A41A3C" w:rsidP="00A41A3C">
            <w:pPr>
              <w:spacing w:after="0" w:line="240" w:lineRule="auto"/>
              <w:jc w:val="center"/>
              <w:rPr>
                <w:rFonts w:eastAsia="Times New Roman" w:cstheme="minorHAnsi"/>
                <w:sz w:val="20"/>
                <w:szCs w:val="20"/>
              </w:rPr>
            </w:pPr>
            <w:r w:rsidRPr="001A5F1C">
              <w:rPr>
                <w:rFonts w:ascii="Aptos Narrow" w:hAnsi="Aptos Narrow"/>
                <w:sz w:val="18"/>
                <w:szCs w:val="18"/>
              </w:rPr>
              <w:t>5</w:t>
            </w:r>
          </w:p>
        </w:tc>
        <w:tc>
          <w:tcPr>
            <w:tcW w:w="1446" w:type="dxa"/>
            <w:vAlign w:val="center"/>
          </w:tcPr>
          <w:p w14:paraId="3D042D4C" w14:textId="36681552" w:rsidR="00A41A3C" w:rsidRPr="001A5F1C" w:rsidRDefault="00A41A3C" w:rsidP="00A41A3C">
            <w:pPr>
              <w:spacing w:before="100" w:beforeAutospacing="1" w:after="100" w:afterAutospacing="1" w:line="276" w:lineRule="auto"/>
              <w:rPr>
                <w:rFonts w:eastAsia="Times New Roman" w:cstheme="minorHAnsi"/>
                <w:sz w:val="20"/>
                <w:szCs w:val="20"/>
              </w:rPr>
            </w:pPr>
            <w:r w:rsidRPr="001A5F1C">
              <w:rPr>
                <w:rFonts w:ascii="Aptos Narrow" w:hAnsi="Aptos Narrow"/>
                <w:sz w:val="18"/>
                <w:szCs w:val="18"/>
              </w:rPr>
              <w:t>Св.Николе</w:t>
            </w:r>
          </w:p>
        </w:tc>
        <w:tc>
          <w:tcPr>
            <w:tcW w:w="2288" w:type="dxa"/>
            <w:vAlign w:val="center"/>
          </w:tcPr>
          <w:p w14:paraId="644A885C" w14:textId="673F56D7" w:rsidR="00A41A3C" w:rsidRPr="001A5F1C" w:rsidRDefault="00A41A3C" w:rsidP="00A41A3C">
            <w:pPr>
              <w:spacing w:before="100" w:beforeAutospacing="1" w:after="100" w:afterAutospacing="1" w:line="276" w:lineRule="auto"/>
              <w:rPr>
                <w:rFonts w:eastAsia="Times New Roman" w:cstheme="minorHAnsi"/>
                <w:sz w:val="20"/>
                <w:szCs w:val="20"/>
              </w:rPr>
            </w:pPr>
            <w:r w:rsidRPr="001A5F1C">
              <w:rPr>
                <w:rFonts w:ascii="Aptos Narrow" w:hAnsi="Aptos Narrow"/>
                <w:sz w:val="18"/>
                <w:szCs w:val="18"/>
              </w:rPr>
              <w:t>ОУ Гоце Делчев</w:t>
            </w:r>
          </w:p>
        </w:tc>
        <w:tc>
          <w:tcPr>
            <w:tcW w:w="1800" w:type="dxa"/>
            <w:vAlign w:val="center"/>
          </w:tcPr>
          <w:p w14:paraId="1A5E23C4" w14:textId="2D2B7097" w:rsidR="00A41A3C" w:rsidRPr="001A5F1C" w:rsidRDefault="00A41A3C" w:rsidP="00A41A3C">
            <w:pPr>
              <w:spacing w:after="0" w:line="240" w:lineRule="auto"/>
              <w:jc w:val="center"/>
              <w:rPr>
                <w:rFonts w:eastAsia="Times New Roman" w:cstheme="minorHAnsi"/>
                <w:sz w:val="20"/>
                <w:szCs w:val="20"/>
              </w:rPr>
            </w:pPr>
            <w:r w:rsidRPr="001A5F1C">
              <w:rPr>
                <w:rFonts w:ascii="Aptos Narrow" w:hAnsi="Aptos Narrow"/>
                <w:sz w:val="18"/>
                <w:szCs w:val="18"/>
              </w:rPr>
              <w:t>5</w:t>
            </w:r>
          </w:p>
        </w:tc>
        <w:tc>
          <w:tcPr>
            <w:tcW w:w="2811" w:type="dxa"/>
            <w:noWrap/>
            <w:vAlign w:val="center"/>
          </w:tcPr>
          <w:p w14:paraId="288ED0B9" w14:textId="03E4858F" w:rsidR="00A41A3C" w:rsidRPr="001A5F1C" w:rsidRDefault="00A41A3C" w:rsidP="00A41A3C">
            <w:pPr>
              <w:spacing w:after="0" w:line="240" w:lineRule="auto"/>
              <w:jc w:val="center"/>
              <w:rPr>
                <w:rFonts w:eastAsia="Times New Roman" w:cstheme="minorHAnsi"/>
                <w:sz w:val="20"/>
                <w:szCs w:val="20"/>
              </w:rPr>
            </w:pPr>
            <w:r w:rsidRPr="001A5F1C">
              <w:rPr>
                <w:rFonts w:eastAsia="Times New Roman" w:cstheme="minorHAnsi"/>
                <w:sz w:val="20"/>
                <w:szCs w:val="20"/>
              </w:rPr>
              <w:t>500m2 идеен и основен проект</w:t>
            </w:r>
          </w:p>
        </w:tc>
      </w:tr>
      <w:tr w:rsidR="00A41A3C" w:rsidRPr="001A5F1C" w14:paraId="0943499A" w14:textId="77777777" w:rsidTr="00440709">
        <w:trPr>
          <w:trHeight w:val="302"/>
          <w:jc w:val="center"/>
        </w:trPr>
        <w:tc>
          <w:tcPr>
            <w:tcW w:w="581" w:type="dxa"/>
            <w:noWrap/>
            <w:vAlign w:val="center"/>
          </w:tcPr>
          <w:p w14:paraId="75833E36" w14:textId="3B1C01AA" w:rsidR="00A41A3C" w:rsidRPr="001A5F1C" w:rsidRDefault="00A41A3C" w:rsidP="00A41A3C">
            <w:pPr>
              <w:spacing w:after="0" w:line="240" w:lineRule="auto"/>
              <w:jc w:val="center"/>
              <w:rPr>
                <w:rFonts w:eastAsia="Times New Roman" w:cstheme="minorHAnsi"/>
                <w:color w:val="000000"/>
                <w:sz w:val="20"/>
                <w:szCs w:val="20"/>
              </w:rPr>
            </w:pPr>
            <w:r w:rsidRPr="001A5F1C">
              <w:rPr>
                <w:rFonts w:ascii="Aptos Narrow" w:hAnsi="Aptos Narrow"/>
                <w:sz w:val="18"/>
                <w:szCs w:val="18"/>
              </w:rPr>
              <w:t>6</w:t>
            </w:r>
          </w:p>
        </w:tc>
        <w:tc>
          <w:tcPr>
            <w:tcW w:w="1446" w:type="dxa"/>
            <w:vAlign w:val="center"/>
          </w:tcPr>
          <w:p w14:paraId="46F68F0F" w14:textId="71C8BA67" w:rsidR="00A41A3C" w:rsidRPr="001A5F1C" w:rsidRDefault="00A41A3C" w:rsidP="00A41A3C">
            <w:pPr>
              <w:spacing w:after="0" w:line="240" w:lineRule="auto"/>
              <w:rPr>
                <w:rFonts w:eastAsia="Times New Roman" w:cstheme="minorHAnsi"/>
                <w:color w:val="000000"/>
                <w:sz w:val="20"/>
                <w:szCs w:val="20"/>
              </w:rPr>
            </w:pPr>
            <w:r w:rsidRPr="001A5F1C">
              <w:rPr>
                <w:rFonts w:ascii="Aptos Narrow" w:hAnsi="Aptos Narrow"/>
                <w:color w:val="000000"/>
                <w:sz w:val="18"/>
                <w:szCs w:val="18"/>
              </w:rPr>
              <w:t>Кратово</w:t>
            </w:r>
          </w:p>
        </w:tc>
        <w:tc>
          <w:tcPr>
            <w:tcW w:w="2288" w:type="dxa"/>
            <w:noWrap/>
            <w:vAlign w:val="center"/>
          </w:tcPr>
          <w:p w14:paraId="7BDB0C96" w14:textId="7661363C" w:rsidR="00A41A3C" w:rsidRPr="001A5F1C" w:rsidRDefault="00A41A3C" w:rsidP="00A41A3C">
            <w:pPr>
              <w:spacing w:after="0" w:line="240" w:lineRule="auto"/>
              <w:rPr>
                <w:rFonts w:eastAsia="Times New Roman" w:cstheme="minorHAnsi"/>
                <w:color w:val="000000"/>
                <w:sz w:val="20"/>
                <w:szCs w:val="20"/>
              </w:rPr>
            </w:pPr>
            <w:r w:rsidRPr="001A5F1C">
              <w:rPr>
                <w:rFonts w:ascii="Aptos Narrow" w:hAnsi="Aptos Narrow"/>
                <w:color w:val="000000"/>
                <w:sz w:val="18"/>
                <w:szCs w:val="18"/>
              </w:rPr>
              <w:t xml:space="preserve">ОУ Кочо Рацин </w:t>
            </w:r>
          </w:p>
        </w:tc>
        <w:tc>
          <w:tcPr>
            <w:tcW w:w="1800" w:type="dxa"/>
            <w:noWrap/>
            <w:vAlign w:val="center"/>
          </w:tcPr>
          <w:p w14:paraId="1D7EC40A" w14:textId="37BB94A4" w:rsidR="00A41A3C" w:rsidRPr="001A5F1C" w:rsidRDefault="00A41A3C" w:rsidP="00A41A3C">
            <w:pPr>
              <w:spacing w:after="0" w:line="240" w:lineRule="auto"/>
              <w:jc w:val="center"/>
              <w:rPr>
                <w:rFonts w:eastAsia="Times New Roman" w:cstheme="minorHAnsi"/>
                <w:color w:val="000000"/>
                <w:sz w:val="20"/>
                <w:szCs w:val="20"/>
              </w:rPr>
            </w:pPr>
            <w:r w:rsidRPr="001A5F1C">
              <w:rPr>
                <w:rFonts w:ascii="Aptos Narrow" w:hAnsi="Aptos Narrow"/>
                <w:color w:val="000000"/>
                <w:sz w:val="18"/>
                <w:szCs w:val="18"/>
              </w:rPr>
              <w:t>5</w:t>
            </w:r>
          </w:p>
        </w:tc>
        <w:tc>
          <w:tcPr>
            <w:tcW w:w="2811" w:type="dxa"/>
            <w:noWrap/>
            <w:vAlign w:val="center"/>
          </w:tcPr>
          <w:p w14:paraId="23337CB1" w14:textId="08E97B8C" w:rsidR="00A41A3C" w:rsidRPr="001A5F1C" w:rsidRDefault="00A41A3C" w:rsidP="00A41A3C">
            <w:pPr>
              <w:spacing w:after="0" w:line="240" w:lineRule="auto"/>
              <w:jc w:val="center"/>
              <w:rPr>
                <w:rFonts w:eastAsia="Times New Roman" w:cstheme="minorHAnsi"/>
                <w:color w:val="000000"/>
                <w:sz w:val="20"/>
                <w:szCs w:val="20"/>
              </w:rPr>
            </w:pPr>
            <w:r w:rsidRPr="001A5F1C">
              <w:rPr>
                <w:rFonts w:eastAsia="Times New Roman" w:cstheme="minorHAnsi"/>
                <w:color w:val="000000"/>
                <w:sz w:val="20"/>
                <w:szCs w:val="20"/>
              </w:rPr>
              <w:t>500m2 идеен и основен проект</w:t>
            </w:r>
          </w:p>
        </w:tc>
      </w:tr>
      <w:tr w:rsidR="00A41A3C" w:rsidRPr="001A5F1C" w14:paraId="19DA987D" w14:textId="77777777" w:rsidTr="00440709">
        <w:trPr>
          <w:trHeight w:val="302"/>
          <w:jc w:val="center"/>
        </w:trPr>
        <w:tc>
          <w:tcPr>
            <w:tcW w:w="581" w:type="dxa"/>
            <w:noWrap/>
            <w:vAlign w:val="center"/>
          </w:tcPr>
          <w:p w14:paraId="5D36CF55" w14:textId="7A896CDE" w:rsidR="00A41A3C" w:rsidRPr="001A5F1C" w:rsidRDefault="00A41A3C" w:rsidP="00A41A3C">
            <w:pPr>
              <w:spacing w:after="0" w:line="240" w:lineRule="auto"/>
              <w:jc w:val="center"/>
              <w:rPr>
                <w:rFonts w:eastAsia="Times New Roman" w:cstheme="minorHAnsi"/>
                <w:color w:val="000000"/>
                <w:sz w:val="20"/>
                <w:szCs w:val="20"/>
              </w:rPr>
            </w:pPr>
            <w:r w:rsidRPr="001A5F1C">
              <w:rPr>
                <w:rFonts w:ascii="Aptos Narrow" w:hAnsi="Aptos Narrow"/>
                <w:sz w:val="18"/>
                <w:szCs w:val="18"/>
              </w:rPr>
              <w:t>7</w:t>
            </w:r>
          </w:p>
        </w:tc>
        <w:tc>
          <w:tcPr>
            <w:tcW w:w="1446" w:type="dxa"/>
            <w:vAlign w:val="center"/>
          </w:tcPr>
          <w:p w14:paraId="1ABCCF1E" w14:textId="2ED959C7" w:rsidR="00A41A3C" w:rsidRPr="001A5F1C" w:rsidRDefault="00A41A3C" w:rsidP="00A41A3C">
            <w:pPr>
              <w:spacing w:after="0" w:line="240" w:lineRule="auto"/>
              <w:rPr>
                <w:rFonts w:eastAsia="Times New Roman" w:cstheme="minorHAnsi"/>
                <w:color w:val="000000"/>
                <w:sz w:val="20"/>
                <w:szCs w:val="20"/>
              </w:rPr>
            </w:pPr>
            <w:r w:rsidRPr="001A5F1C">
              <w:rPr>
                <w:rFonts w:ascii="Aptos Narrow" w:hAnsi="Aptos Narrow"/>
                <w:color w:val="000000"/>
                <w:sz w:val="18"/>
                <w:szCs w:val="18"/>
              </w:rPr>
              <w:t>Брвеница</w:t>
            </w:r>
          </w:p>
        </w:tc>
        <w:tc>
          <w:tcPr>
            <w:tcW w:w="2288" w:type="dxa"/>
            <w:noWrap/>
            <w:vAlign w:val="center"/>
          </w:tcPr>
          <w:p w14:paraId="58626034" w14:textId="6356064D" w:rsidR="00A41A3C" w:rsidRPr="001A5F1C" w:rsidRDefault="00A41A3C" w:rsidP="00A41A3C">
            <w:pPr>
              <w:spacing w:after="0" w:line="240" w:lineRule="auto"/>
              <w:rPr>
                <w:rFonts w:eastAsia="Times New Roman" w:cstheme="minorHAnsi"/>
                <w:color w:val="000000"/>
                <w:sz w:val="20"/>
                <w:szCs w:val="20"/>
              </w:rPr>
            </w:pPr>
            <w:r w:rsidRPr="001A5F1C">
              <w:rPr>
                <w:rFonts w:ascii="Aptos Narrow" w:hAnsi="Aptos Narrow"/>
                <w:color w:val="000000"/>
                <w:sz w:val="18"/>
                <w:szCs w:val="18"/>
              </w:rPr>
              <w:t>ОУ Коста Рацин   с. Брвеница</w:t>
            </w:r>
          </w:p>
        </w:tc>
        <w:tc>
          <w:tcPr>
            <w:tcW w:w="1800" w:type="dxa"/>
            <w:noWrap/>
            <w:vAlign w:val="center"/>
          </w:tcPr>
          <w:p w14:paraId="51118E78" w14:textId="763C9E19" w:rsidR="00A41A3C" w:rsidRPr="001A5F1C" w:rsidRDefault="00A41A3C" w:rsidP="00A41A3C">
            <w:pPr>
              <w:spacing w:after="0" w:line="240" w:lineRule="auto"/>
              <w:jc w:val="center"/>
              <w:rPr>
                <w:rFonts w:eastAsia="Times New Roman" w:cstheme="minorHAnsi"/>
                <w:color w:val="000000"/>
                <w:sz w:val="20"/>
                <w:szCs w:val="20"/>
              </w:rPr>
            </w:pPr>
            <w:r w:rsidRPr="001A5F1C">
              <w:rPr>
                <w:rFonts w:ascii="Aptos Narrow" w:hAnsi="Aptos Narrow"/>
                <w:color w:val="000000"/>
                <w:sz w:val="18"/>
                <w:szCs w:val="18"/>
              </w:rPr>
              <w:t>4</w:t>
            </w:r>
          </w:p>
        </w:tc>
        <w:tc>
          <w:tcPr>
            <w:tcW w:w="2811" w:type="dxa"/>
            <w:noWrap/>
            <w:vAlign w:val="center"/>
          </w:tcPr>
          <w:p w14:paraId="29937ACB" w14:textId="750412B6" w:rsidR="00A41A3C" w:rsidRPr="001A5F1C" w:rsidRDefault="00A41A3C" w:rsidP="00A41A3C">
            <w:pPr>
              <w:spacing w:after="0" w:line="240" w:lineRule="auto"/>
              <w:jc w:val="center"/>
              <w:rPr>
                <w:rFonts w:eastAsia="Times New Roman" w:cstheme="minorHAnsi"/>
                <w:color w:val="000000"/>
                <w:sz w:val="20"/>
                <w:szCs w:val="20"/>
              </w:rPr>
            </w:pPr>
            <w:r w:rsidRPr="001A5F1C">
              <w:rPr>
                <w:rFonts w:eastAsia="Times New Roman" w:cstheme="minorHAnsi"/>
                <w:color w:val="000000"/>
                <w:sz w:val="20"/>
                <w:szCs w:val="20"/>
              </w:rPr>
              <w:t>400m2 идеен и основен проект</w:t>
            </w:r>
          </w:p>
        </w:tc>
      </w:tr>
      <w:tr w:rsidR="00A41A3C" w:rsidRPr="001A5F1C" w14:paraId="5E8907F3" w14:textId="77777777" w:rsidTr="00440709">
        <w:trPr>
          <w:trHeight w:val="302"/>
          <w:jc w:val="center"/>
        </w:trPr>
        <w:tc>
          <w:tcPr>
            <w:tcW w:w="581" w:type="dxa"/>
            <w:noWrap/>
            <w:vAlign w:val="center"/>
          </w:tcPr>
          <w:p w14:paraId="7218A59C" w14:textId="15577828" w:rsidR="00A41A3C" w:rsidRPr="001A5F1C" w:rsidRDefault="00A41A3C" w:rsidP="00A41A3C">
            <w:pPr>
              <w:spacing w:after="0" w:line="240" w:lineRule="auto"/>
              <w:jc w:val="center"/>
              <w:rPr>
                <w:rFonts w:eastAsia="Times New Roman" w:cstheme="minorHAnsi"/>
                <w:color w:val="000000"/>
                <w:sz w:val="20"/>
                <w:szCs w:val="20"/>
              </w:rPr>
            </w:pPr>
            <w:r w:rsidRPr="001A5F1C">
              <w:rPr>
                <w:rFonts w:ascii="Aptos Narrow" w:hAnsi="Aptos Narrow"/>
                <w:sz w:val="18"/>
                <w:szCs w:val="18"/>
              </w:rPr>
              <w:t>8</w:t>
            </w:r>
          </w:p>
        </w:tc>
        <w:tc>
          <w:tcPr>
            <w:tcW w:w="1446" w:type="dxa"/>
            <w:vAlign w:val="center"/>
          </w:tcPr>
          <w:p w14:paraId="36964656" w14:textId="62556F67" w:rsidR="00A41A3C" w:rsidRPr="001A5F1C" w:rsidRDefault="00A41A3C" w:rsidP="00A41A3C">
            <w:pPr>
              <w:spacing w:after="0" w:line="240" w:lineRule="auto"/>
              <w:rPr>
                <w:rFonts w:eastAsia="Times New Roman" w:cstheme="minorHAnsi"/>
                <w:color w:val="000000"/>
                <w:sz w:val="20"/>
                <w:szCs w:val="20"/>
              </w:rPr>
            </w:pPr>
            <w:r w:rsidRPr="001A5F1C">
              <w:rPr>
                <w:rFonts w:ascii="Aptos Narrow" w:hAnsi="Aptos Narrow"/>
                <w:color w:val="000000"/>
                <w:sz w:val="18"/>
                <w:szCs w:val="18"/>
              </w:rPr>
              <w:t>Штип</w:t>
            </w:r>
          </w:p>
        </w:tc>
        <w:tc>
          <w:tcPr>
            <w:tcW w:w="2288" w:type="dxa"/>
            <w:noWrap/>
            <w:vAlign w:val="center"/>
          </w:tcPr>
          <w:p w14:paraId="3E15240A" w14:textId="029FB5A9" w:rsidR="00A41A3C" w:rsidRPr="001A5F1C" w:rsidRDefault="00A41A3C" w:rsidP="00A41A3C">
            <w:pPr>
              <w:spacing w:after="0" w:line="240" w:lineRule="auto"/>
              <w:rPr>
                <w:rFonts w:eastAsia="Times New Roman" w:cstheme="minorHAnsi"/>
                <w:color w:val="000000"/>
                <w:sz w:val="20"/>
                <w:szCs w:val="20"/>
              </w:rPr>
            </w:pPr>
            <w:r w:rsidRPr="001A5F1C">
              <w:rPr>
                <w:rFonts w:ascii="Aptos Narrow" w:hAnsi="Aptos Narrow"/>
                <w:color w:val="000000"/>
                <w:sz w:val="18"/>
                <w:szCs w:val="18"/>
              </w:rPr>
              <w:t>Тошо Арсов</w:t>
            </w:r>
          </w:p>
        </w:tc>
        <w:tc>
          <w:tcPr>
            <w:tcW w:w="1800" w:type="dxa"/>
            <w:noWrap/>
            <w:vAlign w:val="center"/>
          </w:tcPr>
          <w:p w14:paraId="4C146275" w14:textId="4408D5CF" w:rsidR="00A41A3C" w:rsidRPr="001A5F1C" w:rsidRDefault="00A41A3C" w:rsidP="00A41A3C">
            <w:pPr>
              <w:spacing w:after="0" w:line="240" w:lineRule="auto"/>
              <w:jc w:val="center"/>
              <w:rPr>
                <w:rFonts w:eastAsia="Times New Roman" w:cstheme="minorHAnsi"/>
                <w:color w:val="000000"/>
                <w:sz w:val="20"/>
                <w:szCs w:val="20"/>
              </w:rPr>
            </w:pPr>
            <w:r w:rsidRPr="001A5F1C">
              <w:rPr>
                <w:rFonts w:ascii="Aptos Narrow" w:hAnsi="Aptos Narrow"/>
                <w:color w:val="000000"/>
                <w:sz w:val="18"/>
                <w:szCs w:val="18"/>
              </w:rPr>
              <w:t>6</w:t>
            </w:r>
          </w:p>
        </w:tc>
        <w:tc>
          <w:tcPr>
            <w:tcW w:w="2811" w:type="dxa"/>
            <w:noWrap/>
            <w:vAlign w:val="center"/>
          </w:tcPr>
          <w:p w14:paraId="4511FFA4" w14:textId="384ED5A4" w:rsidR="00A41A3C" w:rsidRPr="001A5F1C" w:rsidRDefault="00A41A3C" w:rsidP="00A41A3C">
            <w:pPr>
              <w:spacing w:after="0" w:line="240" w:lineRule="auto"/>
              <w:jc w:val="center"/>
              <w:rPr>
                <w:rFonts w:eastAsia="Times New Roman" w:cstheme="minorHAnsi"/>
                <w:color w:val="000000"/>
                <w:sz w:val="20"/>
                <w:szCs w:val="20"/>
              </w:rPr>
            </w:pPr>
            <w:r w:rsidRPr="001A5F1C">
              <w:rPr>
                <w:rFonts w:eastAsia="Times New Roman" w:cstheme="minorHAnsi"/>
                <w:color w:val="000000"/>
                <w:sz w:val="20"/>
                <w:szCs w:val="20"/>
              </w:rPr>
              <w:t>600m2 идеен и основен проект</w:t>
            </w:r>
          </w:p>
        </w:tc>
      </w:tr>
      <w:tr w:rsidR="00A41A3C" w:rsidRPr="001A5F1C" w14:paraId="3BFAC13E" w14:textId="77777777" w:rsidTr="00440709">
        <w:trPr>
          <w:trHeight w:val="302"/>
          <w:jc w:val="center"/>
        </w:trPr>
        <w:tc>
          <w:tcPr>
            <w:tcW w:w="581" w:type="dxa"/>
            <w:noWrap/>
            <w:vAlign w:val="center"/>
          </w:tcPr>
          <w:p w14:paraId="4A02D928" w14:textId="184BF514" w:rsidR="00A41A3C" w:rsidRPr="001A5F1C" w:rsidRDefault="00A41A3C" w:rsidP="00A41A3C">
            <w:pPr>
              <w:spacing w:after="0" w:line="240" w:lineRule="auto"/>
              <w:jc w:val="center"/>
              <w:rPr>
                <w:rFonts w:eastAsia="Times New Roman" w:cstheme="minorHAnsi"/>
                <w:color w:val="000000"/>
                <w:sz w:val="20"/>
                <w:szCs w:val="20"/>
              </w:rPr>
            </w:pPr>
            <w:r w:rsidRPr="001A5F1C">
              <w:rPr>
                <w:rFonts w:ascii="Aptos Narrow" w:hAnsi="Aptos Narrow"/>
                <w:sz w:val="18"/>
                <w:szCs w:val="18"/>
              </w:rPr>
              <w:t>9</w:t>
            </w:r>
          </w:p>
        </w:tc>
        <w:tc>
          <w:tcPr>
            <w:tcW w:w="1446" w:type="dxa"/>
            <w:vAlign w:val="center"/>
          </w:tcPr>
          <w:p w14:paraId="6A51B23D" w14:textId="55D324A1" w:rsidR="00A41A3C" w:rsidRPr="001A5F1C" w:rsidRDefault="00A41A3C" w:rsidP="00A41A3C">
            <w:pPr>
              <w:spacing w:after="0" w:line="240" w:lineRule="auto"/>
              <w:rPr>
                <w:rFonts w:eastAsia="Times New Roman" w:cstheme="minorHAnsi"/>
                <w:color w:val="000000"/>
                <w:sz w:val="20"/>
                <w:szCs w:val="20"/>
              </w:rPr>
            </w:pPr>
            <w:r w:rsidRPr="001A5F1C">
              <w:rPr>
                <w:rFonts w:ascii="Aptos Narrow" w:hAnsi="Aptos Narrow"/>
                <w:color w:val="000000"/>
                <w:sz w:val="18"/>
                <w:szCs w:val="18"/>
              </w:rPr>
              <w:t>Кисела Вода</w:t>
            </w:r>
          </w:p>
        </w:tc>
        <w:tc>
          <w:tcPr>
            <w:tcW w:w="2288" w:type="dxa"/>
            <w:noWrap/>
            <w:vAlign w:val="center"/>
          </w:tcPr>
          <w:p w14:paraId="5B2FBEC7" w14:textId="203118F8" w:rsidR="00A41A3C" w:rsidRPr="001A5F1C" w:rsidRDefault="00A41A3C" w:rsidP="00A41A3C">
            <w:pPr>
              <w:spacing w:after="0" w:line="240" w:lineRule="auto"/>
              <w:rPr>
                <w:rFonts w:eastAsia="Times New Roman" w:cstheme="minorHAnsi"/>
                <w:color w:val="000000"/>
                <w:sz w:val="20"/>
                <w:szCs w:val="20"/>
              </w:rPr>
            </w:pPr>
            <w:r w:rsidRPr="001A5F1C">
              <w:rPr>
                <w:rFonts w:ascii="Aptos Narrow" w:hAnsi="Aptos Narrow"/>
                <w:color w:val="000000"/>
                <w:sz w:val="18"/>
                <w:szCs w:val="18"/>
              </w:rPr>
              <w:t>Рајко Жинзифов- подрачно во Пинтија</w:t>
            </w:r>
          </w:p>
        </w:tc>
        <w:tc>
          <w:tcPr>
            <w:tcW w:w="1800" w:type="dxa"/>
            <w:noWrap/>
            <w:vAlign w:val="center"/>
          </w:tcPr>
          <w:p w14:paraId="51B6B25B" w14:textId="1697ABD3" w:rsidR="00A41A3C" w:rsidRPr="001A5F1C" w:rsidRDefault="00A41A3C" w:rsidP="00A41A3C">
            <w:pPr>
              <w:spacing w:after="0" w:line="240" w:lineRule="auto"/>
              <w:jc w:val="center"/>
              <w:rPr>
                <w:rFonts w:eastAsia="Times New Roman" w:cstheme="minorHAnsi"/>
                <w:color w:val="000000"/>
                <w:sz w:val="20"/>
                <w:szCs w:val="20"/>
              </w:rPr>
            </w:pPr>
            <w:r w:rsidRPr="001A5F1C">
              <w:rPr>
                <w:rFonts w:ascii="Aptos Narrow" w:hAnsi="Aptos Narrow"/>
                <w:color w:val="000000"/>
                <w:sz w:val="18"/>
                <w:szCs w:val="18"/>
              </w:rPr>
              <w:t>6</w:t>
            </w:r>
          </w:p>
        </w:tc>
        <w:tc>
          <w:tcPr>
            <w:tcW w:w="2811" w:type="dxa"/>
            <w:noWrap/>
            <w:vAlign w:val="center"/>
          </w:tcPr>
          <w:p w14:paraId="68E533A2" w14:textId="4366C26E" w:rsidR="00A41A3C" w:rsidRPr="001A5F1C" w:rsidRDefault="00A41A3C" w:rsidP="00A41A3C">
            <w:pPr>
              <w:spacing w:after="0" w:line="240" w:lineRule="auto"/>
              <w:jc w:val="center"/>
              <w:rPr>
                <w:rFonts w:eastAsia="Times New Roman" w:cstheme="minorHAnsi"/>
                <w:color w:val="000000"/>
                <w:sz w:val="20"/>
                <w:szCs w:val="20"/>
              </w:rPr>
            </w:pPr>
            <w:r w:rsidRPr="001A5F1C">
              <w:rPr>
                <w:rFonts w:eastAsia="Times New Roman" w:cstheme="minorHAnsi"/>
                <w:sz w:val="20"/>
                <w:szCs w:val="20"/>
              </w:rPr>
              <w:t xml:space="preserve">600m2 </w:t>
            </w:r>
            <w:r w:rsidRPr="001A5F1C">
              <w:rPr>
                <w:rFonts w:eastAsia="Times New Roman" w:cstheme="minorHAnsi"/>
                <w:color w:val="000000"/>
                <w:sz w:val="20"/>
                <w:szCs w:val="20"/>
              </w:rPr>
              <w:t>идеен и основен проект</w:t>
            </w:r>
          </w:p>
        </w:tc>
      </w:tr>
      <w:tr w:rsidR="00A41A3C" w:rsidRPr="001A5F1C" w14:paraId="159BD08F" w14:textId="77777777" w:rsidTr="00440709">
        <w:trPr>
          <w:trHeight w:val="302"/>
          <w:jc w:val="center"/>
        </w:trPr>
        <w:tc>
          <w:tcPr>
            <w:tcW w:w="581" w:type="dxa"/>
            <w:shd w:val="clear" w:color="auto" w:fill="D5DCE4" w:themeFill="text2" w:themeFillTint="33"/>
            <w:noWrap/>
            <w:vAlign w:val="center"/>
            <w:hideMark/>
          </w:tcPr>
          <w:p w14:paraId="756B4E5E" w14:textId="77777777" w:rsidR="00A41A3C" w:rsidRPr="001A5F1C" w:rsidRDefault="00A41A3C" w:rsidP="00A41A3C">
            <w:pPr>
              <w:spacing w:after="0" w:line="240" w:lineRule="auto"/>
              <w:jc w:val="center"/>
              <w:rPr>
                <w:rFonts w:eastAsia="Times New Roman" w:cstheme="minorHAnsi"/>
                <w:color w:val="000000"/>
                <w:sz w:val="20"/>
                <w:szCs w:val="20"/>
              </w:rPr>
            </w:pPr>
            <w:r w:rsidRPr="001A5F1C">
              <w:rPr>
                <w:rFonts w:eastAsia="Times New Roman" w:cstheme="minorHAnsi"/>
                <w:color w:val="000000"/>
                <w:sz w:val="20"/>
                <w:szCs w:val="20"/>
              </w:rPr>
              <w:t> </w:t>
            </w:r>
          </w:p>
        </w:tc>
        <w:tc>
          <w:tcPr>
            <w:tcW w:w="1446" w:type="dxa"/>
            <w:shd w:val="clear" w:color="auto" w:fill="D5DCE4" w:themeFill="text2" w:themeFillTint="33"/>
          </w:tcPr>
          <w:p w14:paraId="30AA598C" w14:textId="77777777" w:rsidR="00A41A3C" w:rsidRPr="001A5F1C" w:rsidRDefault="00A41A3C" w:rsidP="00A41A3C">
            <w:pPr>
              <w:spacing w:after="0" w:line="240" w:lineRule="auto"/>
              <w:jc w:val="right"/>
              <w:rPr>
                <w:rFonts w:eastAsia="Times New Roman" w:cstheme="minorHAnsi"/>
                <w:b/>
                <w:color w:val="000000"/>
                <w:sz w:val="20"/>
                <w:szCs w:val="20"/>
              </w:rPr>
            </w:pPr>
          </w:p>
        </w:tc>
        <w:tc>
          <w:tcPr>
            <w:tcW w:w="2288" w:type="dxa"/>
            <w:shd w:val="clear" w:color="auto" w:fill="D5DCE4" w:themeFill="text2" w:themeFillTint="33"/>
            <w:noWrap/>
            <w:vAlign w:val="center"/>
            <w:hideMark/>
          </w:tcPr>
          <w:p w14:paraId="123A0AD5" w14:textId="20176A61" w:rsidR="00A41A3C" w:rsidRPr="001A5F1C" w:rsidRDefault="00C2006D" w:rsidP="00C2006D">
            <w:pPr>
              <w:spacing w:after="0" w:line="240" w:lineRule="auto"/>
              <w:jc w:val="right"/>
              <w:rPr>
                <w:rFonts w:eastAsia="Times New Roman" w:cstheme="minorHAnsi"/>
                <w:color w:val="000000"/>
                <w:sz w:val="20"/>
                <w:szCs w:val="20"/>
              </w:rPr>
            </w:pPr>
            <w:r w:rsidRPr="001A5F1C">
              <w:rPr>
                <w:rFonts w:eastAsia="Times New Roman" w:cstheme="minorHAnsi"/>
                <w:color w:val="000000"/>
                <w:sz w:val="20"/>
                <w:szCs w:val="20"/>
              </w:rPr>
              <w:t>Вкупно</w:t>
            </w:r>
            <w:r w:rsidR="00A41A3C" w:rsidRPr="001A5F1C">
              <w:rPr>
                <w:rFonts w:eastAsia="Times New Roman" w:cstheme="minorHAnsi"/>
                <w:color w:val="000000"/>
                <w:sz w:val="20"/>
                <w:szCs w:val="20"/>
              </w:rPr>
              <w:t>:</w:t>
            </w:r>
          </w:p>
        </w:tc>
        <w:tc>
          <w:tcPr>
            <w:tcW w:w="1800" w:type="dxa"/>
            <w:shd w:val="clear" w:color="auto" w:fill="D5DCE4" w:themeFill="text2" w:themeFillTint="33"/>
            <w:noWrap/>
            <w:vAlign w:val="bottom"/>
          </w:tcPr>
          <w:p w14:paraId="57BE3EFB" w14:textId="6918DE3C" w:rsidR="00A41A3C" w:rsidRPr="001A5F1C" w:rsidRDefault="00A41A3C" w:rsidP="00A41A3C">
            <w:pPr>
              <w:spacing w:after="0" w:line="240" w:lineRule="auto"/>
              <w:jc w:val="center"/>
              <w:rPr>
                <w:rFonts w:ascii="Aptos Narrow" w:hAnsi="Aptos Narrow"/>
                <w:color w:val="000000"/>
                <w:sz w:val="18"/>
                <w:szCs w:val="18"/>
              </w:rPr>
            </w:pPr>
            <w:r w:rsidRPr="001A5F1C">
              <w:rPr>
                <w:rFonts w:ascii="Aptos Narrow" w:hAnsi="Aptos Narrow"/>
                <w:color w:val="000000"/>
                <w:sz w:val="18"/>
                <w:szCs w:val="18"/>
              </w:rPr>
              <w:t>46</w:t>
            </w:r>
          </w:p>
        </w:tc>
        <w:tc>
          <w:tcPr>
            <w:tcW w:w="2811" w:type="dxa"/>
            <w:shd w:val="clear" w:color="auto" w:fill="D5DCE4" w:themeFill="text2" w:themeFillTint="33"/>
            <w:noWrap/>
            <w:vAlign w:val="bottom"/>
          </w:tcPr>
          <w:p w14:paraId="38830677" w14:textId="346A50DE" w:rsidR="00A41A3C" w:rsidRPr="001A5F1C" w:rsidRDefault="00A41A3C" w:rsidP="00A41A3C">
            <w:pPr>
              <w:spacing w:after="0" w:line="240" w:lineRule="auto"/>
              <w:jc w:val="center"/>
              <w:rPr>
                <w:rFonts w:ascii="Aptos Narrow" w:hAnsi="Aptos Narrow"/>
                <w:color w:val="000000"/>
                <w:sz w:val="18"/>
                <w:szCs w:val="18"/>
              </w:rPr>
            </w:pPr>
            <w:r w:rsidRPr="001A5F1C">
              <w:rPr>
                <w:rFonts w:ascii="Aptos Narrow" w:hAnsi="Aptos Narrow"/>
                <w:color w:val="000000"/>
                <w:sz w:val="18"/>
                <w:szCs w:val="18"/>
              </w:rPr>
              <w:t>4600</w:t>
            </w:r>
          </w:p>
        </w:tc>
      </w:tr>
    </w:tbl>
    <w:p w14:paraId="159CC2D0" w14:textId="33FBC619" w:rsidR="00D20CDE" w:rsidRPr="001A5F1C" w:rsidRDefault="00D20CDE" w:rsidP="00D20CDE">
      <w:pPr>
        <w:keepNext/>
        <w:keepLines/>
        <w:shd w:val="clear" w:color="auto" w:fill="D5DCE4" w:themeFill="text2" w:themeFillTint="33"/>
        <w:spacing w:before="240" w:after="0"/>
        <w:outlineLvl w:val="0"/>
        <w:rPr>
          <w:rFonts w:asciiTheme="majorHAnsi" w:eastAsiaTheme="majorEastAsia" w:hAnsiTheme="majorHAnsi" w:cstheme="majorBidi"/>
          <w:b/>
          <w:sz w:val="24"/>
          <w:szCs w:val="24"/>
        </w:rPr>
      </w:pPr>
      <w:r w:rsidRPr="001A5F1C">
        <w:rPr>
          <w:rFonts w:asciiTheme="majorHAnsi" w:eastAsiaTheme="majorEastAsia" w:hAnsiTheme="majorHAnsi" w:cstheme="majorBidi"/>
          <w:b/>
          <w:sz w:val="24"/>
          <w:szCs w:val="24"/>
        </w:rPr>
        <w:t>3. НОРМАТИВИ И СТАНДАРДИ</w:t>
      </w:r>
      <w:bookmarkEnd w:id="2"/>
    </w:p>
    <w:p w14:paraId="22391536" w14:textId="77777777" w:rsidR="00880400" w:rsidRPr="001A5F1C" w:rsidRDefault="00880400" w:rsidP="00880400">
      <w:pPr>
        <w:spacing w:after="0"/>
        <w:jc w:val="both"/>
        <w:rPr>
          <w:rFonts w:cstheme="minorHAnsi"/>
          <w:sz w:val="24"/>
          <w:szCs w:val="24"/>
        </w:rPr>
      </w:pPr>
    </w:p>
    <w:p w14:paraId="6DFC4B16" w14:textId="4346BDDB" w:rsidR="00D20CDE" w:rsidRPr="001A5F1C" w:rsidRDefault="00D20CDE" w:rsidP="006C256B">
      <w:pPr>
        <w:jc w:val="both"/>
        <w:rPr>
          <w:rFonts w:cstheme="minorHAnsi"/>
          <w:sz w:val="24"/>
          <w:szCs w:val="24"/>
        </w:rPr>
      </w:pPr>
      <w:r w:rsidRPr="001A5F1C">
        <w:rPr>
          <w:rFonts w:cstheme="minorHAnsi"/>
          <w:sz w:val="24"/>
          <w:szCs w:val="24"/>
        </w:rPr>
        <w:t xml:space="preserve">При изработката на идејното решение и основниот проект </w:t>
      </w:r>
      <w:r w:rsidR="001A5F1C" w:rsidRPr="001A5F1C">
        <w:rPr>
          <w:rFonts w:cstheme="minorHAnsi"/>
          <w:sz w:val="24"/>
          <w:szCs w:val="24"/>
        </w:rPr>
        <w:t xml:space="preserve">треба </w:t>
      </w:r>
      <w:r w:rsidRPr="001A5F1C">
        <w:rPr>
          <w:rFonts w:cstheme="minorHAnsi"/>
          <w:sz w:val="24"/>
          <w:szCs w:val="24"/>
        </w:rPr>
        <w:t xml:space="preserve">да се користат Нормативите и стандардите за училишни простории, опрема и наставни средства за основните училишта во Република </w:t>
      </w:r>
      <w:r w:rsidR="006C256B" w:rsidRPr="001A5F1C">
        <w:rPr>
          <w:rFonts w:cstheme="minorHAnsi"/>
          <w:sz w:val="24"/>
          <w:szCs w:val="24"/>
        </w:rPr>
        <w:t xml:space="preserve">Северна </w:t>
      </w:r>
      <w:r w:rsidRPr="001A5F1C">
        <w:rPr>
          <w:rFonts w:cstheme="minorHAnsi"/>
          <w:sz w:val="24"/>
          <w:szCs w:val="24"/>
        </w:rPr>
        <w:t>Македонија</w:t>
      </w:r>
      <w:r w:rsidR="00483707" w:rsidRPr="001A5F1C">
        <w:rPr>
          <w:rFonts w:cstheme="minorHAnsi"/>
          <w:sz w:val="24"/>
          <w:szCs w:val="24"/>
        </w:rPr>
        <w:t xml:space="preserve"> oд 202</w:t>
      </w:r>
      <w:r w:rsidR="00A41A3C" w:rsidRPr="001A5F1C">
        <w:rPr>
          <w:rFonts w:cstheme="minorHAnsi"/>
          <w:sz w:val="24"/>
          <w:szCs w:val="24"/>
        </w:rPr>
        <w:t>5</w:t>
      </w:r>
      <w:r w:rsidR="00483707" w:rsidRPr="001A5F1C">
        <w:rPr>
          <w:rFonts w:cstheme="minorHAnsi"/>
          <w:sz w:val="24"/>
          <w:szCs w:val="24"/>
        </w:rPr>
        <w:t xml:space="preserve"> година</w:t>
      </w:r>
      <w:r w:rsidRPr="001A5F1C">
        <w:rPr>
          <w:rFonts w:cstheme="minorHAnsi"/>
          <w:sz w:val="24"/>
          <w:szCs w:val="24"/>
        </w:rPr>
        <w:t xml:space="preserve">, утврдени од Министерството за </w:t>
      </w:r>
      <w:r w:rsidR="006C256B" w:rsidRPr="001A5F1C">
        <w:rPr>
          <w:rFonts w:cstheme="minorHAnsi"/>
          <w:sz w:val="24"/>
          <w:szCs w:val="24"/>
        </w:rPr>
        <w:t>о</w:t>
      </w:r>
      <w:r w:rsidRPr="001A5F1C">
        <w:rPr>
          <w:rFonts w:cstheme="minorHAnsi"/>
          <w:sz w:val="24"/>
          <w:szCs w:val="24"/>
        </w:rPr>
        <w:t xml:space="preserve">бразование и </w:t>
      </w:r>
      <w:r w:rsidR="006C256B" w:rsidRPr="001A5F1C">
        <w:rPr>
          <w:rFonts w:cstheme="minorHAnsi"/>
          <w:sz w:val="24"/>
          <w:szCs w:val="24"/>
        </w:rPr>
        <w:t>н</w:t>
      </w:r>
      <w:r w:rsidRPr="001A5F1C">
        <w:rPr>
          <w:rFonts w:cstheme="minorHAnsi"/>
          <w:sz w:val="24"/>
          <w:szCs w:val="24"/>
        </w:rPr>
        <w:t xml:space="preserve">аука на предлог на Бирото за развој на образованието. </w:t>
      </w:r>
    </w:p>
    <w:p w14:paraId="361EDC64" w14:textId="53138DA6" w:rsidR="00880400" w:rsidRPr="001A5F1C" w:rsidRDefault="00880400" w:rsidP="00440709">
      <w:pPr>
        <w:rPr>
          <w:rFonts w:cstheme="minorHAnsi"/>
          <w:sz w:val="24"/>
          <w:szCs w:val="24"/>
        </w:rPr>
      </w:pPr>
      <w:r w:rsidRPr="001A5F1C">
        <w:rPr>
          <w:rFonts w:cstheme="minorHAnsi"/>
          <w:sz w:val="24"/>
          <w:szCs w:val="24"/>
        </w:rPr>
        <w:t>Универзалната училница е со минимална површина од 54</w:t>
      </w:r>
      <w:r w:rsidR="001A5F1C" w:rsidRPr="001A5F1C">
        <w:rPr>
          <w:rFonts w:cstheme="minorHAnsi"/>
          <w:sz w:val="24"/>
          <w:szCs w:val="24"/>
        </w:rPr>
        <w:t>m²</w:t>
      </w:r>
      <w:r w:rsidRPr="001A5F1C">
        <w:rPr>
          <w:rFonts w:cstheme="minorHAnsi"/>
          <w:sz w:val="24"/>
          <w:szCs w:val="24"/>
        </w:rPr>
        <w:t xml:space="preserve"> за максимално искористен простор за 30 ученици, односно по 1,8</w:t>
      </w:r>
      <w:r w:rsidR="001A5F1C" w:rsidRPr="001A5F1C">
        <w:rPr>
          <w:rFonts w:cstheme="minorHAnsi"/>
          <w:sz w:val="24"/>
          <w:szCs w:val="24"/>
        </w:rPr>
        <w:t>m²</w:t>
      </w:r>
      <w:r w:rsidRPr="001A5F1C">
        <w:rPr>
          <w:rFonts w:cstheme="minorHAnsi"/>
          <w:sz w:val="24"/>
          <w:szCs w:val="24"/>
        </w:rPr>
        <w:t xml:space="preserve"> по ученик.</w:t>
      </w:r>
      <w:r w:rsidR="00440709" w:rsidRPr="001A5F1C">
        <w:rPr>
          <w:rFonts w:cstheme="minorHAnsi"/>
          <w:sz w:val="24"/>
          <w:szCs w:val="24"/>
        </w:rPr>
        <w:t xml:space="preserve"> </w:t>
      </w:r>
      <w:r w:rsidRPr="001A5F1C">
        <w:rPr>
          <w:rFonts w:cstheme="minorHAnsi"/>
          <w:sz w:val="24"/>
          <w:szCs w:val="24"/>
        </w:rPr>
        <w:t>Висината на училницата е најмалку 3,2m, при што за секој ученик се обезбедуваат</w:t>
      </w:r>
      <w:r w:rsidR="00440709" w:rsidRPr="001A5F1C">
        <w:rPr>
          <w:rFonts w:cstheme="minorHAnsi"/>
          <w:sz w:val="24"/>
          <w:szCs w:val="24"/>
        </w:rPr>
        <w:t xml:space="preserve"> </w:t>
      </w:r>
      <w:r w:rsidRPr="001A5F1C">
        <w:rPr>
          <w:rFonts w:cstheme="minorHAnsi"/>
          <w:sz w:val="24"/>
          <w:szCs w:val="24"/>
        </w:rPr>
        <w:t>најмалку 5</w:t>
      </w:r>
      <w:r w:rsidR="001A5F1C" w:rsidRPr="001A5F1C">
        <w:rPr>
          <w:rFonts w:cstheme="minorHAnsi"/>
          <w:sz w:val="24"/>
          <w:szCs w:val="24"/>
        </w:rPr>
        <w:t>m³</w:t>
      </w:r>
      <w:r w:rsidRPr="001A5F1C">
        <w:rPr>
          <w:rFonts w:cstheme="minorHAnsi"/>
          <w:sz w:val="24"/>
          <w:szCs w:val="24"/>
        </w:rPr>
        <w:t xml:space="preserve"> простор.</w:t>
      </w:r>
    </w:p>
    <w:p w14:paraId="2FB56CAD" w14:textId="12ABB5A5" w:rsidR="00916B66" w:rsidRPr="001A5F1C" w:rsidRDefault="00880400" w:rsidP="001A5F1C">
      <w:pPr>
        <w:spacing w:after="0"/>
        <w:jc w:val="both"/>
        <w:rPr>
          <w:rFonts w:cstheme="minorHAnsi"/>
          <w:sz w:val="24"/>
          <w:szCs w:val="24"/>
        </w:rPr>
      </w:pPr>
      <w:r w:rsidRPr="001A5F1C">
        <w:rPr>
          <w:rFonts w:cstheme="minorHAnsi"/>
          <w:sz w:val="24"/>
          <w:szCs w:val="24"/>
        </w:rPr>
        <w:t>Во однос на локацијата, дограденитеучилници се групираат во еден дел од училишната зграда и се во близина на влезот. Доградбата да е најмногу 35m оддалечена од најблискиот влез во училиштето или до најблискиот излез за евакуација. За објекти со должина поголема од 35m,</w:t>
      </w:r>
      <w:r w:rsidR="00440709" w:rsidRPr="001A5F1C">
        <w:rPr>
          <w:rFonts w:cstheme="minorHAnsi"/>
          <w:sz w:val="24"/>
          <w:szCs w:val="24"/>
        </w:rPr>
        <w:t xml:space="preserve"> </w:t>
      </w:r>
      <w:r w:rsidRPr="001A5F1C">
        <w:rPr>
          <w:rFonts w:cstheme="minorHAnsi"/>
          <w:sz w:val="24"/>
          <w:szCs w:val="24"/>
        </w:rPr>
        <w:t>се проектираат два излеза низ ходник или два скалишни простори на растојание не поголемо</w:t>
      </w:r>
      <w:r w:rsidR="00440709" w:rsidRPr="001A5F1C">
        <w:rPr>
          <w:rFonts w:cstheme="minorHAnsi"/>
          <w:sz w:val="24"/>
          <w:szCs w:val="24"/>
        </w:rPr>
        <w:t xml:space="preserve"> </w:t>
      </w:r>
      <w:r w:rsidRPr="001A5F1C">
        <w:rPr>
          <w:rFonts w:cstheme="minorHAnsi"/>
          <w:sz w:val="24"/>
          <w:szCs w:val="24"/>
        </w:rPr>
        <w:t>од 25m, во согласност со Правилникот за заштита од пожари, експлозии и опасни материи</w:t>
      </w:r>
      <w:r w:rsidR="00440709" w:rsidRPr="001A5F1C">
        <w:rPr>
          <w:rFonts w:cstheme="minorHAnsi"/>
          <w:sz w:val="24"/>
          <w:szCs w:val="24"/>
        </w:rPr>
        <w:t>.</w:t>
      </w:r>
    </w:p>
    <w:p w14:paraId="326A7BA6" w14:textId="7C862082" w:rsidR="00D20CDE" w:rsidRPr="001A5F1C" w:rsidRDefault="00D20CDE" w:rsidP="00D20CDE">
      <w:pPr>
        <w:keepNext/>
        <w:keepLines/>
        <w:shd w:val="clear" w:color="auto" w:fill="D5DCE4" w:themeFill="text2" w:themeFillTint="33"/>
        <w:spacing w:before="240" w:after="0"/>
        <w:outlineLvl w:val="0"/>
        <w:rPr>
          <w:rFonts w:asciiTheme="majorHAnsi" w:eastAsiaTheme="majorEastAsia" w:hAnsiTheme="majorHAnsi" w:cstheme="majorBidi"/>
          <w:b/>
          <w:sz w:val="24"/>
          <w:szCs w:val="24"/>
        </w:rPr>
      </w:pPr>
      <w:bookmarkStart w:id="3" w:name="_Toc206327324"/>
      <w:r w:rsidRPr="001A5F1C">
        <w:rPr>
          <w:rFonts w:asciiTheme="majorHAnsi" w:eastAsiaTheme="majorEastAsia" w:hAnsiTheme="majorHAnsi" w:cstheme="majorBidi"/>
          <w:b/>
          <w:sz w:val="24"/>
          <w:szCs w:val="24"/>
        </w:rPr>
        <w:lastRenderedPageBreak/>
        <w:t xml:space="preserve">4. ОПШТ ОБЕМ НА РАБОТА </w:t>
      </w:r>
      <w:bookmarkEnd w:id="3"/>
    </w:p>
    <w:p w14:paraId="3A164E9F" w14:textId="77777777" w:rsidR="00D20CDE" w:rsidRPr="001A5F1C" w:rsidRDefault="00D20CDE" w:rsidP="00D20CDE">
      <w:pPr>
        <w:rPr>
          <w:rFonts w:cstheme="minorHAnsi"/>
          <w:b/>
          <w:sz w:val="24"/>
          <w:szCs w:val="24"/>
        </w:rPr>
      </w:pPr>
    </w:p>
    <w:p w14:paraId="04D2EFE6" w14:textId="77777777" w:rsidR="00D20CDE" w:rsidRPr="001A5F1C" w:rsidRDefault="00D20CDE" w:rsidP="00D20CDE">
      <w:pPr>
        <w:rPr>
          <w:rFonts w:cstheme="minorHAnsi"/>
          <w:b/>
          <w:sz w:val="24"/>
          <w:szCs w:val="24"/>
        </w:rPr>
      </w:pPr>
      <w:r w:rsidRPr="001A5F1C">
        <w:rPr>
          <w:rFonts w:cstheme="minorHAnsi"/>
          <w:b/>
          <w:sz w:val="24"/>
          <w:szCs w:val="24"/>
        </w:rPr>
        <w:t>Фаза 1. Подготвителна фаза</w:t>
      </w:r>
    </w:p>
    <w:p w14:paraId="2B49FEA2" w14:textId="77777777" w:rsidR="00D20CDE" w:rsidRPr="001A5F1C" w:rsidRDefault="00D20CDE" w:rsidP="00D20CDE">
      <w:pPr>
        <w:jc w:val="both"/>
        <w:rPr>
          <w:rFonts w:cstheme="minorHAnsi"/>
          <w:sz w:val="24"/>
          <w:szCs w:val="24"/>
        </w:rPr>
      </w:pPr>
      <w:r w:rsidRPr="001A5F1C">
        <w:rPr>
          <w:rFonts w:cstheme="minorHAnsi"/>
          <w:sz w:val="24"/>
          <w:szCs w:val="24"/>
        </w:rPr>
        <w:t>Во оваа фаза, од Консултантот се очекува да одржи повеќе состаноци со Нарачателот, општината и училишниот кадар за да стекне целосен увид во очекувањата и приоритетите, како и да ги прибави сите достапни имотни документи (за земјиште и зграда), урбанистички услови и слично.</w:t>
      </w:r>
    </w:p>
    <w:p w14:paraId="50BA498B" w14:textId="77777777" w:rsidR="00D20CDE" w:rsidRPr="001A5F1C" w:rsidRDefault="00D20CDE" w:rsidP="00D20CDE">
      <w:pPr>
        <w:jc w:val="both"/>
        <w:rPr>
          <w:rFonts w:cstheme="minorHAnsi"/>
          <w:sz w:val="24"/>
          <w:szCs w:val="24"/>
        </w:rPr>
      </w:pPr>
      <w:r w:rsidRPr="001A5F1C">
        <w:rPr>
          <w:rFonts w:cstheme="minorHAnsi"/>
          <w:sz w:val="24"/>
          <w:szCs w:val="24"/>
        </w:rPr>
        <w:t>Доколку не постојат достапни технички документи за зградата и/или локацијата, од Консултантот се очекува да изврши индивидуални теренски мерења и да изготви цртежи за планираната доградба на зградата.</w:t>
      </w:r>
    </w:p>
    <w:p w14:paraId="15A43849" w14:textId="77777777" w:rsidR="00D20CDE" w:rsidRPr="001A5F1C" w:rsidRDefault="00D20CDE" w:rsidP="00D20CDE">
      <w:pPr>
        <w:jc w:val="both"/>
        <w:rPr>
          <w:rFonts w:cstheme="minorHAnsi"/>
          <w:sz w:val="24"/>
          <w:szCs w:val="24"/>
        </w:rPr>
      </w:pPr>
      <w:r w:rsidRPr="001A5F1C">
        <w:rPr>
          <w:rFonts w:cstheme="minorHAnsi"/>
          <w:sz w:val="24"/>
          <w:szCs w:val="24"/>
        </w:rPr>
        <w:t>Пред започнување на фазата за подготовка на проектот, од Консултантот се очекува да ја испита состојбата на сите системи и инсталации во училиштето – електрична инсталација, водовод, канализација, греење, противпожарна инсталација, громобранска инсталација и слично – и да предложи соодветно решение за нивно унапредување соодветно на новото решение/доградба на училиштето.</w:t>
      </w:r>
    </w:p>
    <w:p w14:paraId="580FF361" w14:textId="66E4C727" w:rsidR="00D20CDE" w:rsidRPr="001A5F1C" w:rsidRDefault="00D20CDE" w:rsidP="007F0D80">
      <w:pPr>
        <w:spacing w:after="0" w:line="276" w:lineRule="auto"/>
        <w:jc w:val="both"/>
        <w:rPr>
          <w:rFonts w:cstheme="minorHAnsi"/>
          <w:sz w:val="24"/>
          <w:szCs w:val="24"/>
        </w:rPr>
      </w:pPr>
      <w:r w:rsidRPr="001A5F1C">
        <w:rPr>
          <w:rFonts w:cstheme="minorHAnsi"/>
          <w:sz w:val="24"/>
          <w:szCs w:val="24"/>
        </w:rPr>
        <w:t xml:space="preserve">Врз основа на затекнатата состојба, Консултантот треба да подготви идеен проект, односно инженерски извештај за најоптималното решение, предлог-проект за доградба, како и еколошки и социјален скрининг. </w:t>
      </w:r>
      <w:r w:rsidR="009D19E8" w:rsidRPr="001A5F1C">
        <w:rPr>
          <w:rFonts w:cstheme="minorHAnsi"/>
          <w:sz w:val="24"/>
          <w:szCs w:val="24"/>
        </w:rPr>
        <w:t xml:space="preserve">Идејниот проект </w:t>
      </w:r>
      <w:r w:rsidRPr="001A5F1C">
        <w:rPr>
          <w:rFonts w:cstheme="minorHAnsi"/>
          <w:sz w:val="24"/>
          <w:szCs w:val="24"/>
        </w:rPr>
        <w:t>треба да се презентира пред Министерството за образование и наука и да се добие конечна согласност пред продолжување во следната фаза.</w:t>
      </w:r>
    </w:p>
    <w:p w14:paraId="76F8A62E" w14:textId="31CE2474" w:rsidR="00D20CDE" w:rsidRPr="001A5F1C" w:rsidRDefault="00D20CDE" w:rsidP="00D20CDE">
      <w:pPr>
        <w:spacing w:after="0" w:line="276" w:lineRule="auto"/>
        <w:jc w:val="both"/>
        <w:rPr>
          <w:rFonts w:cstheme="minorHAnsi"/>
          <w:sz w:val="24"/>
          <w:szCs w:val="24"/>
        </w:rPr>
      </w:pPr>
      <w:r w:rsidRPr="001A5F1C">
        <w:rPr>
          <w:rFonts w:cstheme="minorHAnsi"/>
          <w:sz w:val="24"/>
          <w:szCs w:val="24"/>
        </w:rPr>
        <w:t xml:space="preserve">По добивање на согласноста, Консултантот треба да ја користи општата проектна програма и истата да ја прилагоди на секое училиште според нивните наоди.  Проектната програма треба да биде потпишана од </w:t>
      </w:r>
      <w:r w:rsidR="001A5F1C">
        <w:rPr>
          <w:rFonts w:cstheme="minorHAnsi"/>
          <w:sz w:val="24"/>
          <w:szCs w:val="24"/>
        </w:rPr>
        <w:t>Клиентот</w:t>
      </w:r>
      <w:r w:rsidR="001A5F1C">
        <w:rPr>
          <w:rFonts w:cstheme="minorHAnsi"/>
          <w:sz w:val="24"/>
          <w:szCs w:val="24"/>
          <w:lang w:val="en-US"/>
        </w:rPr>
        <w:t xml:space="preserve"> (</w:t>
      </w:r>
      <w:r w:rsidR="001A5F1C">
        <w:rPr>
          <w:rFonts w:cstheme="minorHAnsi"/>
          <w:sz w:val="24"/>
          <w:szCs w:val="24"/>
        </w:rPr>
        <w:t>Министерство за о</w:t>
      </w:r>
      <w:r w:rsidRPr="001A5F1C">
        <w:rPr>
          <w:rFonts w:cstheme="minorHAnsi"/>
          <w:sz w:val="24"/>
          <w:szCs w:val="24"/>
        </w:rPr>
        <w:t>бразование</w:t>
      </w:r>
      <w:r w:rsidR="001A5F1C">
        <w:rPr>
          <w:rFonts w:cstheme="minorHAnsi"/>
          <w:sz w:val="24"/>
          <w:szCs w:val="24"/>
        </w:rPr>
        <w:t xml:space="preserve"> и наука</w:t>
      </w:r>
      <w:r w:rsidR="001A5F1C">
        <w:rPr>
          <w:rFonts w:cstheme="minorHAnsi"/>
          <w:sz w:val="24"/>
          <w:szCs w:val="24"/>
          <w:lang w:val="en-US"/>
        </w:rPr>
        <w:t>)</w:t>
      </w:r>
      <w:r w:rsidRPr="001A5F1C">
        <w:rPr>
          <w:rFonts w:cstheme="minorHAnsi"/>
          <w:sz w:val="24"/>
          <w:szCs w:val="24"/>
        </w:rPr>
        <w:t>.</w:t>
      </w:r>
    </w:p>
    <w:p w14:paraId="3C0C19AA" w14:textId="77777777" w:rsidR="00D20CDE" w:rsidRPr="001A5F1C" w:rsidRDefault="00D20CDE" w:rsidP="00D20CDE">
      <w:pPr>
        <w:spacing w:after="0" w:line="276" w:lineRule="auto"/>
        <w:rPr>
          <w:rFonts w:cstheme="minorHAnsi"/>
          <w:b/>
          <w:sz w:val="24"/>
          <w:szCs w:val="24"/>
        </w:rPr>
      </w:pPr>
    </w:p>
    <w:p w14:paraId="3741586A" w14:textId="17A502E2" w:rsidR="00D20CDE" w:rsidRPr="001A5F1C" w:rsidRDefault="00D20CDE" w:rsidP="00D20CDE">
      <w:pPr>
        <w:spacing w:after="0" w:line="276" w:lineRule="auto"/>
        <w:rPr>
          <w:rFonts w:cstheme="minorHAnsi"/>
          <w:b/>
          <w:sz w:val="24"/>
          <w:szCs w:val="24"/>
        </w:rPr>
      </w:pPr>
      <w:r w:rsidRPr="001A5F1C">
        <w:rPr>
          <w:rFonts w:cstheme="minorHAnsi"/>
          <w:b/>
          <w:sz w:val="24"/>
          <w:szCs w:val="24"/>
        </w:rPr>
        <w:t xml:space="preserve">Фаза 2. </w:t>
      </w:r>
      <w:r w:rsidR="00916B66" w:rsidRPr="001A5F1C">
        <w:rPr>
          <w:rFonts w:cstheme="minorHAnsi"/>
          <w:b/>
          <w:sz w:val="24"/>
          <w:szCs w:val="24"/>
        </w:rPr>
        <w:t>И</w:t>
      </w:r>
      <w:r w:rsidRPr="001A5F1C">
        <w:rPr>
          <w:rFonts w:cstheme="minorHAnsi"/>
          <w:b/>
          <w:sz w:val="24"/>
          <w:szCs w:val="24"/>
        </w:rPr>
        <w:t>зработка на основн</w:t>
      </w:r>
      <w:r w:rsidR="00E97339">
        <w:rPr>
          <w:rFonts w:cstheme="minorHAnsi"/>
          <w:b/>
          <w:sz w:val="24"/>
          <w:szCs w:val="24"/>
        </w:rPr>
        <w:t>и</w:t>
      </w:r>
      <w:r w:rsidRPr="001A5F1C">
        <w:rPr>
          <w:rFonts w:cstheme="minorHAnsi"/>
          <w:b/>
          <w:sz w:val="24"/>
          <w:szCs w:val="24"/>
        </w:rPr>
        <w:t xml:space="preserve"> проект</w:t>
      </w:r>
      <w:r w:rsidR="00E97339">
        <w:rPr>
          <w:rFonts w:cstheme="minorHAnsi"/>
          <w:b/>
          <w:sz w:val="24"/>
          <w:szCs w:val="24"/>
        </w:rPr>
        <w:t>и</w:t>
      </w:r>
      <w:r w:rsidR="00916B66" w:rsidRPr="001A5F1C">
        <w:rPr>
          <w:rFonts w:cstheme="minorHAnsi"/>
          <w:b/>
          <w:sz w:val="24"/>
          <w:szCs w:val="24"/>
        </w:rPr>
        <w:t xml:space="preserve"> за доградб</w:t>
      </w:r>
      <w:r w:rsidR="00E97339">
        <w:rPr>
          <w:rFonts w:cstheme="minorHAnsi"/>
          <w:b/>
          <w:sz w:val="24"/>
          <w:szCs w:val="24"/>
        </w:rPr>
        <w:t>а</w:t>
      </w:r>
    </w:p>
    <w:p w14:paraId="60E9A330" w14:textId="770387A6" w:rsidR="00D20CDE" w:rsidRPr="001A5F1C" w:rsidRDefault="00D20CDE" w:rsidP="00E97339">
      <w:pPr>
        <w:spacing w:after="0" w:line="276" w:lineRule="auto"/>
        <w:jc w:val="both"/>
        <w:rPr>
          <w:rFonts w:cstheme="minorHAnsi"/>
          <w:bCs/>
          <w:sz w:val="24"/>
          <w:szCs w:val="24"/>
        </w:rPr>
      </w:pPr>
      <w:r w:rsidRPr="001A5F1C">
        <w:rPr>
          <w:rFonts w:cstheme="minorHAnsi"/>
          <w:sz w:val="24"/>
          <w:szCs w:val="24"/>
        </w:rPr>
        <w:t xml:space="preserve">По презентирањето на </w:t>
      </w:r>
      <w:r w:rsidR="009D19E8" w:rsidRPr="001A5F1C">
        <w:rPr>
          <w:rFonts w:cstheme="minorHAnsi"/>
          <w:sz w:val="24"/>
          <w:szCs w:val="24"/>
        </w:rPr>
        <w:t xml:space="preserve">идејното </w:t>
      </w:r>
      <w:r w:rsidRPr="001A5F1C">
        <w:rPr>
          <w:rFonts w:cstheme="minorHAnsi"/>
          <w:sz w:val="24"/>
          <w:szCs w:val="24"/>
        </w:rPr>
        <w:t>решение и добивањето на конечна согласност од Нарачателот, Консултантот треба да изготви основен проект (главен проект) со предмер, пресметки и проценки и</w:t>
      </w:r>
      <w:r w:rsidR="009D19E8" w:rsidRPr="001A5F1C">
        <w:rPr>
          <w:rFonts w:cstheme="minorHAnsi"/>
          <w:sz w:val="24"/>
          <w:szCs w:val="24"/>
        </w:rPr>
        <w:t xml:space="preserve"> да го предаде преку </w:t>
      </w:r>
      <w:r w:rsidR="00E97339">
        <w:rPr>
          <w:rFonts w:cstheme="minorHAnsi"/>
          <w:sz w:val="24"/>
          <w:szCs w:val="24"/>
        </w:rPr>
        <w:t>Клиентот</w:t>
      </w:r>
      <w:r w:rsidRPr="001A5F1C">
        <w:rPr>
          <w:rFonts w:cstheme="minorHAnsi"/>
          <w:sz w:val="24"/>
          <w:szCs w:val="24"/>
        </w:rPr>
        <w:t xml:space="preserve"> во </w:t>
      </w:r>
      <w:r w:rsidR="009D19E8" w:rsidRPr="001A5F1C">
        <w:rPr>
          <w:rFonts w:cstheme="minorHAnsi"/>
          <w:sz w:val="24"/>
          <w:szCs w:val="24"/>
        </w:rPr>
        <w:t xml:space="preserve">Општината која </w:t>
      </w:r>
      <w:r w:rsidR="00E97339">
        <w:rPr>
          <w:rFonts w:cstheme="minorHAnsi"/>
          <w:sz w:val="24"/>
          <w:szCs w:val="24"/>
        </w:rPr>
        <w:t>ќ</w:t>
      </w:r>
      <w:r w:rsidR="009D19E8" w:rsidRPr="001A5F1C">
        <w:rPr>
          <w:rFonts w:cstheme="minorHAnsi"/>
          <w:sz w:val="24"/>
          <w:szCs w:val="24"/>
        </w:rPr>
        <w:t xml:space="preserve">е </w:t>
      </w:r>
      <w:r w:rsidRPr="001A5F1C">
        <w:rPr>
          <w:rFonts w:cstheme="minorHAnsi"/>
          <w:sz w:val="24"/>
          <w:szCs w:val="24"/>
        </w:rPr>
        <w:t xml:space="preserve">поднесе </w:t>
      </w:r>
      <w:r w:rsidR="009D19E8" w:rsidRPr="001A5F1C">
        <w:rPr>
          <w:rFonts w:cstheme="minorHAnsi"/>
          <w:bCs/>
          <w:sz w:val="24"/>
          <w:szCs w:val="24"/>
        </w:rPr>
        <w:t xml:space="preserve">барање </w:t>
      </w:r>
      <w:r w:rsidR="00E97339" w:rsidRPr="001A5F1C">
        <w:rPr>
          <w:rFonts w:cstheme="minorHAnsi"/>
          <w:bCs/>
          <w:sz w:val="24"/>
          <w:szCs w:val="24"/>
        </w:rPr>
        <w:t>до надлежните органи</w:t>
      </w:r>
      <w:r w:rsidR="00E97339" w:rsidRPr="001A5F1C">
        <w:rPr>
          <w:rFonts w:cstheme="minorHAnsi"/>
          <w:bCs/>
          <w:sz w:val="24"/>
          <w:szCs w:val="24"/>
        </w:rPr>
        <w:t xml:space="preserve"> </w:t>
      </w:r>
      <w:r w:rsidR="009D19E8" w:rsidRPr="001A5F1C">
        <w:rPr>
          <w:rFonts w:cstheme="minorHAnsi"/>
          <w:bCs/>
          <w:sz w:val="24"/>
          <w:szCs w:val="24"/>
        </w:rPr>
        <w:t xml:space="preserve">и ќе издаде </w:t>
      </w:r>
      <w:r w:rsidRPr="001A5F1C">
        <w:rPr>
          <w:rFonts w:cstheme="minorHAnsi"/>
          <w:bCs/>
          <w:sz w:val="24"/>
          <w:szCs w:val="24"/>
        </w:rPr>
        <w:t>одобрение за градење.</w:t>
      </w:r>
    </w:p>
    <w:p w14:paraId="4F3465E2" w14:textId="77777777" w:rsidR="009D19E8" w:rsidRPr="001A5F1C" w:rsidRDefault="009D19E8" w:rsidP="009D19E8">
      <w:pPr>
        <w:spacing w:after="0" w:line="276" w:lineRule="auto"/>
        <w:rPr>
          <w:rFonts w:cstheme="minorHAnsi"/>
          <w:b/>
          <w:sz w:val="24"/>
          <w:szCs w:val="24"/>
        </w:rPr>
      </w:pPr>
    </w:p>
    <w:p w14:paraId="38DB7A9A" w14:textId="464E9199" w:rsidR="00D20CDE" w:rsidRPr="001A5F1C" w:rsidRDefault="00D20CDE" w:rsidP="009D19E8">
      <w:pPr>
        <w:spacing w:after="0" w:line="276" w:lineRule="auto"/>
        <w:rPr>
          <w:rFonts w:cstheme="minorHAnsi"/>
          <w:b/>
          <w:sz w:val="24"/>
          <w:szCs w:val="24"/>
        </w:rPr>
      </w:pPr>
      <w:r w:rsidRPr="001A5F1C">
        <w:rPr>
          <w:rFonts w:cstheme="minorHAnsi"/>
          <w:b/>
          <w:sz w:val="24"/>
          <w:szCs w:val="24"/>
        </w:rPr>
        <w:t>Основните проекти треба да ги содржат следните прилози:</w:t>
      </w:r>
    </w:p>
    <w:p w14:paraId="56FB2B67" w14:textId="77777777" w:rsidR="00D20CDE" w:rsidRPr="001A5F1C" w:rsidRDefault="00D20CDE" w:rsidP="00D20CDE">
      <w:pPr>
        <w:numPr>
          <w:ilvl w:val="0"/>
          <w:numId w:val="1"/>
        </w:numPr>
        <w:spacing w:line="276" w:lineRule="auto"/>
        <w:contextualSpacing/>
        <w:rPr>
          <w:rFonts w:cstheme="minorHAnsi"/>
          <w:sz w:val="24"/>
          <w:szCs w:val="24"/>
        </w:rPr>
      </w:pPr>
      <w:r w:rsidRPr="001A5F1C">
        <w:rPr>
          <w:rFonts w:cstheme="minorHAnsi"/>
          <w:sz w:val="24"/>
          <w:szCs w:val="24"/>
        </w:rPr>
        <w:t>Архитектонски проект</w:t>
      </w:r>
    </w:p>
    <w:p w14:paraId="7CBCF6DD" w14:textId="77777777" w:rsidR="00D20CDE" w:rsidRPr="001A5F1C" w:rsidRDefault="00D20CDE" w:rsidP="00D20CDE">
      <w:pPr>
        <w:numPr>
          <w:ilvl w:val="0"/>
          <w:numId w:val="1"/>
        </w:numPr>
        <w:spacing w:line="276" w:lineRule="auto"/>
        <w:contextualSpacing/>
        <w:rPr>
          <w:rFonts w:cstheme="minorHAnsi"/>
          <w:sz w:val="24"/>
          <w:szCs w:val="24"/>
        </w:rPr>
      </w:pPr>
      <w:r w:rsidRPr="001A5F1C">
        <w:rPr>
          <w:rFonts w:cstheme="minorHAnsi"/>
          <w:sz w:val="24"/>
          <w:szCs w:val="24"/>
        </w:rPr>
        <w:t>Конструктивен проект</w:t>
      </w:r>
    </w:p>
    <w:p w14:paraId="7857846D" w14:textId="77777777" w:rsidR="00D20CDE" w:rsidRPr="001A5F1C" w:rsidRDefault="00D20CDE" w:rsidP="00D20CDE">
      <w:pPr>
        <w:numPr>
          <w:ilvl w:val="0"/>
          <w:numId w:val="1"/>
        </w:numPr>
        <w:spacing w:line="276" w:lineRule="auto"/>
        <w:contextualSpacing/>
        <w:rPr>
          <w:rFonts w:cstheme="minorHAnsi"/>
          <w:sz w:val="24"/>
          <w:szCs w:val="24"/>
        </w:rPr>
      </w:pPr>
      <w:r w:rsidRPr="001A5F1C">
        <w:rPr>
          <w:rFonts w:cstheme="minorHAnsi"/>
          <w:sz w:val="24"/>
          <w:szCs w:val="24"/>
        </w:rPr>
        <w:t>Електроинсталационен проект</w:t>
      </w:r>
    </w:p>
    <w:p w14:paraId="50804B73" w14:textId="77777777" w:rsidR="00D20CDE" w:rsidRPr="001A5F1C" w:rsidRDefault="00D20CDE" w:rsidP="00D20CDE">
      <w:pPr>
        <w:numPr>
          <w:ilvl w:val="0"/>
          <w:numId w:val="1"/>
        </w:numPr>
        <w:spacing w:line="276" w:lineRule="auto"/>
        <w:contextualSpacing/>
        <w:rPr>
          <w:rFonts w:cstheme="minorHAnsi"/>
          <w:sz w:val="24"/>
          <w:szCs w:val="24"/>
        </w:rPr>
      </w:pPr>
      <w:r w:rsidRPr="001A5F1C">
        <w:rPr>
          <w:rFonts w:cstheme="minorHAnsi"/>
          <w:sz w:val="24"/>
          <w:szCs w:val="24"/>
        </w:rPr>
        <w:t>Проект за водоснабдување и канализација</w:t>
      </w:r>
    </w:p>
    <w:p w14:paraId="64DB4C5F" w14:textId="77777777" w:rsidR="00D20CDE" w:rsidRPr="001A5F1C" w:rsidRDefault="00D20CDE" w:rsidP="00D20CDE">
      <w:pPr>
        <w:numPr>
          <w:ilvl w:val="0"/>
          <w:numId w:val="1"/>
        </w:numPr>
        <w:spacing w:line="276" w:lineRule="auto"/>
        <w:contextualSpacing/>
        <w:rPr>
          <w:rFonts w:cstheme="minorHAnsi"/>
          <w:sz w:val="24"/>
          <w:szCs w:val="24"/>
        </w:rPr>
      </w:pPr>
      <w:r w:rsidRPr="001A5F1C">
        <w:rPr>
          <w:rFonts w:cstheme="minorHAnsi"/>
          <w:sz w:val="24"/>
          <w:szCs w:val="24"/>
        </w:rPr>
        <w:t>Термотехнички проект</w:t>
      </w:r>
    </w:p>
    <w:p w14:paraId="4C0DD14C" w14:textId="77777777" w:rsidR="00D20CDE" w:rsidRPr="001A5F1C" w:rsidRDefault="00D20CDE" w:rsidP="00D20CDE">
      <w:pPr>
        <w:numPr>
          <w:ilvl w:val="0"/>
          <w:numId w:val="1"/>
        </w:numPr>
        <w:spacing w:line="276" w:lineRule="auto"/>
        <w:contextualSpacing/>
        <w:rPr>
          <w:rFonts w:cstheme="minorHAnsi"/>
          <w:sz w:val="24"/>
          <w:szCs w:val="24"/>
        </w:rPr>
      </w:pPr>
      <w:r w:rsidRPr="001A5F1C">
        <w:rPr>
          <w:rFonts w:cstheme="minorHAnsi"/>
          <w:sz w:val="24"/>
          <w:szCs w:val="24"/>
        </w:rPr>
        <w:t xml:space="preserve">Проект за уредување на партер </w:t>
      </w:r>
      <w:r w:rsidRPr="00615A09">
        <w:rPr>
          <w:rFonts w:cstheme="minorHAnsi"/>
          <w:sz w:val="24"/>
          <w:szCs w:val="24"/>
        </w:rPr>
        <w:t>и сообраќајно решение</w:t>
      </w:r>
    </w:p>
    <w:p w14:paraId="492322F5" w14:textId="77777777" w:rsidR="00D20CDE" w:rsidRPr="001A5F1C" w:rsidRDefault="00D20CDE" w:rsidP="00D20CDE">
      <w:pPr>
        <w:numPr>
          <w:ilvl w:val="0"/>
          <w:numId w:val="1"/>
        </w:numPr>
        <w:spacing w:line="276" w:lineRule="auto"/>
        <w:contextualSpacing/>
        <w:rPr>
          <w:rFonts w:cstheme="minorHAnsi"/>
          <w:sz w:val="24"/>
          <w:szCs w:val="24"/>
        </w:rPr>
      </w:pPr>
      <w:r w:rsidRPr="001A5F1C">
        <w:rPr>
          <w:rFonts w:cstheme="minorHAnsi"/>
          <w:sz w:val="24"/>
          <w:szCs w:val="24"/>
        </w:rPr>
        <w:lastRenderedPageBreak/>
        <w:t>Проект за противпожарна заштита</w:t>
      </w:r>
    </w:p>
    <w:p w14:paraId="6400DC61" w14:textId="77777777" w:rsidR="00D20CDE" w:rsidRPr="001A5F1C" w:rsidRDefault="00D20CDE" w:rsidP="00D20CDE">
      <w:pPr>
        <w:numPr>
          <w:ilvl w:val="0"/>
          <w:numId w:val="1"/>
        </w:numPr>
        <w:spacing w:line="276" w:lineRule="auto"/>
        <w:contextualSpacing/>
        <w:rPr>
          <w:rFonts w:cstheme="minorHAnsi"/>
          <w:sz w:val="24"/>
          <w:szCs w:val="24"/>
        </w:rPr>
      </w:pPr>
      <w:r w:rsidRPr="001A5F1C">
        <w:rPr>
          <w:rFonts w:cstheme="minorHAnsi"/>
          <w:sz w:val="24"/>
          <w:szCs w:val="24"/>
        </w:rPr>
        <w:t>Извештај за заштита при работа</w:t>
      </w:r>
    </w:p>
    <w:p w14:paraId="10136B1B" w14:textId="77777777" w:rsidR="00D20CDE" w:rsidRPr="001A5F1C" w:rsidRDefault="00D20CDE" w:rsidP="00D20CDE">
      <w:pPr>
        <w:numPr>
          <w:ilvl w:val="0"/>
          <w:numId w:val="1"/>
        </w:numPr>
        <w:spacing w:line="276" w:lineRule="auto"/>
        <w:contextualSpacing/>
        <w:rPr>
          <w:rFonts w:cstheme="minorHAnsi"/>
          <w:sz w:val="24"/>
          <w:szCs w:val="24"/>
        </w:rPr>
      </w:pPr>
      <w:r w:rsidRPr="001A5F1C">
        <w:rPr>
          <w:rFonts w:cstheme="minorHAnsi"/>
          <w:sz w:val="24"/>
          <w:szCs w:val="24"/>
        </w:rPr>
        <w:t>Извештај за енергетска ефикасност</w:t>
      </w:r>
    </w:p>
    <w:p w14:paraId="54009392" w14:textId="77777777" w:rsidR="00D20CDE" w:rsidRPr="001A5F1C" w:rsidRDefault="00D20CDE" w:rsidP="00D20CDE">
      <w:pPr>
        <w:numPr>
          <w:ilvl w:val="0"/>
          <w:numId w:val="1"/>
        </w:numPr>
        <w:spacing w:line="276" w:lineRule="auto"/>
        <w:contextualSpacing/>
        <w:rPr>
          <w:rFonts w:cstheme="minorHAnsi"/>
          <w:sz w:val="24"/>
          <w:szCs w:val="24"/>
        </w:rPr>
      </w:pPr>
      <w:r w:rsidRPr="001A5F1C">
        <w:rPr>
          <w:rFonts w:cstheme="minorHAnsi"/>
          <w:sz w:val="24"/>
          <w:szCs w:val="24"/>
        </w:rPr>
        <w:t>Извештај за заштита на животната средина</w:t>
      </w:r>
    </w:p>
    <w:p w14:paraId="2B4E92D4" w14:textId="77777777" w:rsidR="00D20CDE" w:rsidRPr="001A5F1C" w:rsidRDefault="00D20CDE" w:rsidP="00D20CDE">
      <w:pPr>
        <w:numPr>
          <w:ilvl w:val="0"/>
          <w:numId w:val="1"/>
        </w:numPr>
        <w:spacing w:line="276" w:lineRule="auto"/>
        <w:contextualSpacing/>
        <w:rPr>
          <w:rFonts w:cstheme="minorHAnsi"/>
          <w:sz w:val="24"/>
          <w:szCs w:val="24"/>
        </w:rPr>
      </w:pPr>
      <w:r w:rsidRPr="001A5F1C">
        <w:rPr>
          <w:rFonts w:cstheme="minorHAnsi"/>
          <w:sz w:val="24"/>
          <w:szCs w:val="24"/>
        </w:rPr>
        <w:t>Координација на проектот</w:t>
      </w:r>
    </w:p>
    <w:p w14:paraId="00638E09" w14:textId="77777777" w:rsidR="00D71D09" w:rsidRPr="001A5F1C" w:rsidRDefault="00D71D09" w:rsidP="00D20CDE">
      <w:pPr>
        <w:rPr>
          <w:rFonts w:cstheme="minorHAnsi"/>
          <w:b/>
          <w:sz w:val="24"/>
          <w:szCs w:val="24"/>
        </w:rPr>
      </w:pPr>
    </w:p>
    <w:p w14:paraId="064C9988" w14:textId="77777777" w:rsidR="00D20CDE" w:rsidRPr="001A5F1C" w:rsidRDefault="00916B66" w:rsidP="00D20CDE">
      <w:pPr>
        <w:rPr>
          <w:rFonts w:cstheme="minorHAnsi"/>
          <w:sz w:val="24"/>
          <w:szCs w:val="24"/>
        </w:rPr>
      </w:pPr>
      <w:r w:rsidRPr="001A5F1C">
        <w:rPr>
          <w:rFonts w:cstheme="minorHAnsi"/>
          <w:b/>
          <w:sz w:val="24"/>
          <w:szCs w:val="24"/>
        </w:rPr>
        <w:t>За секо</w:t>
      </w:r>
      <w:r w:rsidR="00D71D09" w:rsidRPr="001A5F1C">
        <w:rPr>
          <w:rFonts w:cstheme="minorHAnsi"/>
          <w:b/>
          <w:sz w:val="24"/>
          <w:szCs w:val="24"/>
        </w:rPr>
        <w:t>ja доградба</w:t>
      </w:r>
      <w:r w:rsidR="00D20CDE" w:rsidRPr="001A5F1C">
        <w:rPr>
          <w:rFonts w:cstheme="minorHAnsi"/>
          <w:b/>
          <w:sz w:val="24"/>
          <w:szCs w:val="24"/>
        </w:rPr>
        <w:t>, проектите мора да содржат</w:t>
      </w:r>
      <w:r w:rsidR="00D20CDE" w:rsidRPr="001A5F1C">
        <w:rPr>
          <w:rFonts w:cstheme="minorHAnsi"/>
          <w:sz w:val="24"/>
          <w:szCs w:val="24"/>
        </w:rPr>
        <w:t>:</w:t>
      </w:r>
    </w:p>
    <w:p w14:paraId="43AABAF8" w14:textId="77777777" w:rsidR="00D20CDE" w:rsidRPr="001A5F1C" w:rsidRDefault="00D20CDE" w:rsidP="00D20CDE">
      <w:pPr>
        <w:spacing w:after="0" w:line="276" w:lineRule="auto"/>
        <w:rPr>
          <w:rFonts w:cstheme="minorHAnsi"/>
          <w:sz w:val="24"/>
          <w:szCs w:val="24"/>
        </w:rPr>
      </w:pPr>
      <w:r w:rsidRPr="001A5F1C">
        <w:rPr>
          <w:rFonts w:cstheme="minorHAnsi"/>
          <w:sz w:val="24"/>
          <w:szCs w:val="24"/>
        </w:rPr>
        <w:t>1.</w:t>
      </w:r>
      <w:r w:rsidRPr="001A5F1C">
        <w:rPr>
          <w:rFonts w:cstheme="minorHAnsi"/>
          <w:sz w:val="24"/>
          <w:szCs w:val="24"/>
        </w:rPr>
        <w:tab/>
        <w:t>Текстуален дел за секоја фаза, кој треба да опфати:</w:t>
      </w:r>
    </w:p>
    <w:p w14:paraId="07D385AA" w14:textId="77777777" w:rsidR="00D20CDE" w:rsidRPr="001A5F1C" w:rsidRDefault="00D20CDE" w:rsidP="00D20CDE">
      <w:pPr>
        <w:spacing w:after="0" w:line="276" w:lineRule="auto"/>
        <w:ind w:left="720"/>
        <w:rPr>
          <w:rFonts w:cstheme="minorHAnsi"/>
          <w:sz w:val="24"/>
          <w:szCs w:val="24"/>
        </w:rPr>
      </w:pPr>
      <w:r w:rsidRPr="001A5F1C">
        <w:rPr>
          <w:rFonts w:cstheme="minorHAnsi"/>
          <w:sz w:val="24"/>
          <w:szCs w:val="24"/>
        </w:rPr>
        <w:t>Технички опис со детален опис на одобрените решенија, материјали, физички и механички карактеристики, текстура, боја и др.</w:t>
      </w:r>
    </w:p>
    <w:p w14:paraId="58BB759E" w14:textId="77777777" w:rsidR="00D20CDE" w:rsidRPr="001A5F1C" w:rsidRDefault="00D20CDE" w:rsidP="00D20CDE">
      <w:pPr>
        <w:spacing w:after="0" w:line="276" w:lineRule="auto"/>
        <w:rPr>
          <w:rFonts w:cstheme="minorHAnsi"/>
          <w:sz w:val="24"/>
          <w:szCs w:val="24"/>
        </w:rPr>
      </w:pPr>
      <w:r w:rsidRPr="001A5F1C">
        <w:rPr>
          <w:rFonts w:cstheme="minorHAnsi"/>
          <w:sz w:val="24"/>
          <w:szCs w:val="24"/>
        </w:rPr>
        <w:t>2.</w:t>
      </w:r>
      <w:r w:rsidRPr="001A5F1C">
        <w:rPr>
          <w:rFonts w:cstheme="minorHAnsi"/>
          <w:sz w:val="24"/>
          <w:szCs w:val="24"/>
        </w:rPr>
        <w:tab/>
        <w:t>Предмер на работи</w:t>
      </w:r>
    </w:p>
    <w:p w14:paraId="2A9C0458" w14:textId="77777777" w:rsidR="00D20CDE" w:rsidRPr="001A5F1C" w:rsidRDefault="00D20CDE" w:rsidP="00D20CDE">
      <w:pPr>
        <w:spacing w:after="0" w:line="276" w:lineRule="auto"/>
        <w:rPr>
          <w:rFonts w:cstheme="minorHAnsi"/>
          <w:sz w:val="24"/>
          <w:szCs w:val="24"/>
        </w:rPr>
      </w:pPr>
      <w:r w:rsidRPr="001A5F1C">
        <w:rPr>
          <w:rFonts w:cstheme="minorHAnsi"/>
          <w:sz w:val="24"/>
          <w:szCs w:val="24"/>
        </w:rPr>
        <w:t>3.</w:t>
      </w:r>
      <w:r w:rsidRPr="001A5F1C">
        <w:rPr>
          <w:rFonts w:cstheme="minorHAnsi"/>
          <w:sz w:val="24"/>
          <w:szCs w:val="24"/>
        </w:rPr>
        <w:tab/>
        <w:t>Предмер со проценка на трошоци</w:t>
      </w:r>
    </w:p>
    <w:p w14:paraId="3E5F648F" w14:textId="77777777" w:rsidR="00D20CDE" w:rsidRPr="001A5F1C" w:rsidRDefault="00D20CDE" w:rsidP="00D20CDE">
      <w:pPr>
        <w:spacing w:after="0" w:line="276" w:lineRule="auto"/>
        <w:rPr>
          <w:rFonts w:cstheme="minorHAnsi"/>
          <w:sz w:val="24"/>
          <w:szCs w:val="24"/>
        </w:rPr>
      </w:pPr>
      <w:r w:rsidRPr="001A5F1C">
        <w:rPr>
          <w:rFonts w:cstheme="minorHAnsi"/>
          <w:sz w:val="24"/>
          <w:szCs w:val="24"/>
        </w:rPr>
        <w:t>4.</w:t>
      </w:r>
      <w:r w:rsidRPr="001A5F1C">
        <w:rPr>
          <w:rFonts w:cstheme="minorHAnsi"/>
          <w:sz w:val="24"/>
          <w:szCs w:val="24"/>
        </w:rPr>
        <w:tab/>
        <w:t>Графички дел за секоја фаза, кој треба да содржи следни цртежи:</w:t>
      </w:r>
    </w:p>
    <w:p w14:paraId="6CA18B74" w14:textId="77777777" w:rsidR="00D20CDE" w:rsidRPr="001A5F1C" w:rsidRDefault="00D20CDE" w:rsidP="00D20CDE">
      <w:pPr>
        <w:numPr>
          <w:ilvl w:val="0"/>
          <w:numId w:val="2"/>
        </w:numPr>
        <w:spacing w:after="0" w:line="276" w:lineRule="auto"/>
        <w:contextualSpacing/>
        <w:rPr>
          <w:rFonts w:cstheme="minorHAnsi"/>
          <w:sz w:val="24"/>
          <w:szCs w:val="24"/>
        </w:rPr>
      </w:pPr>
      <w:r w:rsidRPr="001A5F1C">
        <w:rPr>
          <w:rFonts w:cstheme="minorHAnsi"/>
          <w:sz w:val="24"/>
          <w:szCs w:val="24"/>
        </w:rPr>
        <w:t>Ситуација на парцелата M=1:500</w:t>
      </w:r>
    </w:p>
    <w:p w14:paraId="0C6FC240" w14:textId="77777777" w:rsidR="00D20CDE" w:rsidRPr="001A5F1C" w:rsidRDefault="00D20CDE" w:rsidP="00D20CDE">
      <w:pPr>
        <w:numPr>
          <w:ilvl w:val="0"/>
          <w:numId w:val="2"/>
        </w:numPr>
        <w:spacing w:after="0" w:line="276" w:lineRule="auto"/>
        <w:contextualSpacing/>
        <w:rPr>
          <w:rFonts w:cstheme="minorHAnsi"/>
          <w:sz w:val="24"/>
          <w:szCs w:val="24"/>
        </w:rPr>
      </w:pPr>
      <w:r w:rsidRPr="001A5F1C">
        <w:rPr>
          <w:rFonts w:cstheme="minorHAnsi"/>
          <w:sz w:val="24"/>
          <w:szCs w:val="24"/>
        </w:rPr>
        <w:t>Основа на приземје M=1:100</w:t>
      </w:r>
    </w:p>
    <w:p w14:paraId="367BD450" w14:textId="77777777" w:rsidR="00D20CDE" w:rsidRPr="001A5F1C" w:rsidRDefault="00D20CDE" w:rsidP="00D20CDE">
      <w:pPr>
        <w:numPr>
          <w:ilvl w:val="0"/>
          <w:numId w:val="2"/>
        </w:numPr>
        <w:spacing w:line="276" w:lineRule="auto"/>
        <w:contextualSpacing/>
        <w:rPr>
          <w:rFonts w:cstheme="minorHAnsi"/>
          <w:sz w:val="24"/>
          <w:szCs w:val="24"/>
        </w:rPr>
      </w:pPr>
      <w:r w:rsidRPr="001A5F1C">
        <w:rPr>
          <w:rFonts w:cstheme="minorHAnsi"/>
          <w:sz w:val="24"/>
          <w:szCs w:val="24"/>
        </w:rPr>
        <w:t>Основи на сите останати катови M=1:100</w:t>
      </w:r>
    </w:p>
    <w:p w14:paraId="478CCA58" w14:textId="77777777" w:rsidR="00D20CDE" w:rsidRPr="001A5F1C" w:rsidRDefault="00D20CDE" w:rsidP="00D20CDE">
      <w:pPr>
        <w:numPr>
          <w:ilvl w:val="0"/>
          <w:numId w:val="2"/>
        </w:numPr>
        <w:spacing w:line="276" w:lineRule="auto"/>
        <w:contextualSpacing/>
        <w:rPr>
          <w:rFonts w:cstheme="minorHAnsi"/>
          <w:sz w:val="24"/>
          <w:szCs w:val="24"/>
        </w:rPr>
      </w:pPr>
      <w:r w:rsidRPr="001A5F1C">
        <w:rPr>
          <w:rFonts w:cstheme="minorHAnsi"/>
          <w:sz w:val="24"/>
          <w:szCs w:val="24"/>
        </w:rPr>
        <w:t>Основа на покрив (петта фасада) M=1:100</w:t>
      </w:r>
    </w:p>
    <w:p w14:paraId="7F3B5E2B" w14:textId="77777777" w:rsidR="00D20CDE" w:rsidRPr="001A5F1C" w:rsidRDefault="00D20CDE" w:rsidP="00D20CDE">
      <w:pPr>
        <w:numPr>
          <w:ilvl w:val="0"/>
          <w:numId w:val="2"/>
        </w:numPr>
        <w:spacing w:line="276" w:lineRule="auto"/>
        <w:contextualSpacing/>
        <w:rPr>
          <w:rFonts w:cstheme="minorHAnsi"/>
          <w:sz w:val="24"/>
          <w:szCs w:val="24"/>
        </w:rPr>
      </w:pPr>
      <w:r w:rsidRPr="001A5F1C">
        <w:rPr>
          <w:rFonts w:cstheme="minorHAnsi"/>
          <w:sz w:val="24"/>
          <w:szCs w:val="24"/>
        </w:rPr>
        <w:t>Сите карактеристични пресеци M=1:50</w:t>
      </w:r>
    </w:p>
    <w:p w14:paraId="23988D69" w14:textId="77777777" w:rsidR="00D20CDE" w:rsidRPr="001A5F1C" w:rsidRDefault="00D20CDE" w:rsidP="00D20CDE">
      <w:pPr>
        <w:numPr>
          <w:ilvl w:val="0"/>
          <w:numId w:val="2"/>
        </w:numPr>
        <w:spacing w:line="276" w:lineRule="auto"/>
        <w:contextualSpacing/>
        <w:rPr>
          <w:rFonts w:cstheme="minorHAnsi"/>
          <w:sz w:val="24"/>
          <w:szCs w:val="24"/>
        </w:rPr>
      </w:pPr>
      <w:r w:rsidRPr="001A5F1C">
        <w:rPr>
          <w:rFonts w:cstheme="minorHAnsi"/>
          <w:sz w:val="24"/>
          <w:szCs w:val="24"/>
        </w:rPr>
        <w:t>Сите фасади во размер 1:50</w:t>
      </w:r>
    </w:p>
    <w:p w14:paraId="2E75BD4D" w14:textId="77777777" w:rsidR="00D20CDE" w:rsidRPr="001A5F1C" w:rsidRDefault="00D20CDE" w:rsidP="00D20CDE">
      <w:pPr>
        <w:numPr>
          <w:ilvl w:val="0"/>
          <w:numId w:val="2"/>
        </w:numPr>
        <w:spacing w:line="276" w:lineRule="auto"/>
        <w:contextualSpacing/>
        <w:rPr>
          <w:rFonts w:cstheme="minorHAnsi"/>
          <w:sz w:val="24"/>
          <w:szCs w:val="24"/>
        </w:rPr>
      </w:pPr>
      <w:r w:rsidRPr="001A5F1C">
        <w:rPr>
          <w:rFonts w:cstheme="minorHAnsi"/>
          <w:sz w:val="24"/>
          <w:szCs w:val="24"/>
        </w:rPr>
        <w:t>Карактеристични детали 1:5, 1:10 и M=1:25</w:t>
      </w:r>
    </w:p>
    <w:p w14:paraId="75EC09BD" w14:textId="77777777" w:rsidR="00D20CDE" w:rsidRPr="001A5F1C" w:rsidRDefault="00D20CDE" w:rsidP="00D20CDE">
      <w:pPr>
        <w:numPr>
          <w:ilvl w:val="0"/>
          <w:numId w:val="2"/>
        </w:numPr>
        <w:spacing w:line="276" w:lineRule="auto"/>
        <w:contextualSpacing/>
        <w:rPr>
          <w:rFonts w:cstheme="minorHAnsi"/>
          <w:sz w:val="24"/>
          <w:szCs w:val="24"/>
        </w:rPr>
      </w:pPr>
      <w:r w:rsidRPr="001A5F1C">
        <w:rPr>
          <w:rFonts w:cstheme="minorHAnsi"/>
          <w:sz w:val="24"/>
          <w:szCs w:val="24"/>
        </w:rPr>
        <w:t>Шема на врати и прозорци за архитектонскиот дел</w:t>
      </w:r>
    </w:p>
    <w:p w14:paraId="7B3E7E89" w14:textId="77777777" w:rsidR="00D71D09" w:rsidRPr="001A5F1C" w:rsidRDefault="00D71D09" w:rsidP="00D20CDE">
      <w:pPr>
        <w:spacing w:after="0" w:line="276" w:lineRule="auto"/>
        <w:jc w:val="both"/>
        <w:rPr>
          <w:rFonts w:eastAsia="Times New Roman" w:cstheme="minorHAnsi"/>
          <w:color w:val="000000" w:themeColor="text1"/>
          <w:sz w:val="24"/>
          <w:szCs w:val="24"/>
        </w:rPr>
      </w:pPr>
    </w:p>
    <w:p w14:paraId="278936BF" w14:textId="77777777" w:rsidR="00D20CDE" w:rsidRPr="001A5F1C" w:rsidRDefault="00D20CDE" w:rsidP="00D20CDE">
      <w:pPr>
        <w:spacing w:after="0" w:line="276" w:lineRule="auto"/>
        <w:jc w:val="both"/>
        <w:rPr>
          <w:rFonts w:eastAsia="Times New Roman" w:cstheme="minorHAnsi"/>
          <w:sz w:val="24"/>
          <w:szCs w:val="24"/>
        </w:rPr>
      </w:pPr>
      <w:r w:rsidRPr="001A5F1C">
        <w:rPr>
          <w:rFonts w:eastAsia="Times New Roman" w:cstheme="minorHAnsi"/>
          <w:b/>
          <w:color w:val="000000" w:themeColor="text1"/>
          <w:sz w:val="24"/>
          <w:szCs w:val="24"/>
        </w:rPr>
        <w:t>Посебен акцент</w:t>
      </w:r>
      <w:r w:rsidRPr="001A5F1C">
        <w:rPr>
          <w:rFonts w:eastAsia="Times New Roman" w:cstheme="minorHAnsi"/>
          <w:color w:val="000000" w:themeColor="text1"/>
          <w:sz w:val="24"/>
          <w:szCs w:val="24"/>
        </w:rPr>
        <w:t xml:space="preserve"> треба да се стави на проектирање на одржливи и отпорни системи за</w:t>
      </w:r>
      <w:r w:rsidRPr="001A5F1C">
        <w:rPr>
          <w:rFonts w:eastAsia="Times New Roman" w:cstheme="minorHAnsi"/>
          <w:sz w:val="24"/>
          <w:szCs w:val="24"/>
        </w:rPr>
        <w:t xml:space="preserve"> енергетска ефикасност и покривни материјали кои можат да издржат силен ветер и дожд.</w:t>
      </w:r>
    </w:p>
    <w:p w14:paraId="3FB94025" w14:textId="77777777" w:rsidR="00D20CDE" w:rsidRPr="001A5F1C" w:rsidRDefault="00D20CDE" w:rsidP="00D20CDE">
      <w:pPr>
        <w:spacing w:after="0" w:line="276" w:lineRule="auto"/>
        <w:jc w:val="both"/>
        <w:rPr>
          <w:rFonts w:eastAsia="Times New Roman" w:cstheme="minorHAnsi"/>
          <w:sz w:val="24"/>
          <w:szCs w:val="24"/>
        </w:rPr>
      </w:pPr>
      <w:r w:rsidRPr="001A5F1C">
        <w:rPr>
          <w:rFonts w:eastAsia="Times New Roman" w:cstheme="minorHAnsi"/>
          <w:sz w:val="24"/>
          <w:szCs w:val="24"/>
        </w:rPr>
        <w:t>Цртежите, предмерите и проценките ќе се користат во понатамошната тендерска документација за изведба на градежните работи. Тие треба да бидат подготвени за секоја фаза одделно, со одделни мерења, количини, графички прилози и сите други елементи во согласност со националните законски прописи. Предмерите треба да бидат подготвени со детални димензии и количини, со наведување на материјалите без користење на трговски имиња, производители или каталошки референци. Предмерите треба да бидат изработени во форма што ќе овозможи нивна директна примена при подготовка на тендерската документација за градежни работи.</w:t>
      </w:r>
    </w:p>
    <w:p w14:paraId="40DE947F" w14:textId="77777777" w:rsidR="00D20CDE" w:rsidRPr="001A5F1C" w:rsidRDefault="00D20CDE" w:rsidP="00D20CDE">
      <w:pPr>
        <w:spacing w:after="0" w:line="276" w:lineRule="auto"/>
        <w:rPr>
          <w:rFonts w:eastAsia="Times New Roman" w:cstheme="minorHAnsi"/>
          <w:b/>
          <w:bCs/>
          <w:sz w:val="24"/>
          <w:szCs w:val="24"/>
        </w:rPr>
      </w:pPr>
    </w:p>
    <w:p w14:paraId="35F3A9CC" w14:textId="4AC4984D" w:rsidR="00D20CDE" w:rsidRPr="001A5F1C" w:rsidRDefault="00D20CDE" w:rsidP="00D20CDE">
      <w:pPr>
        <w:spacing w:after="0" w:line="276" w:lineRule="auto"/>
        <w:rPr>
          <w:rFonts w:eastAsia="Times New Roman" w:cstheme="minorHAnsi"/>
          <w:sz w:val="24"/>
          <w:szCs w:val="24"/>
        </w:rPr>
      </w:pPr>
      <w:r w:rsidRPr="001A5F1C">
        <w:rPr>
          <w:rFonts w:eastAsia="Times New Roman" w:cstheme="minorHAnsi"/>
          <w:b/>
          <w:bCs/>
          <w:sz w:val="24"/>
          <w:szCs w:val="24"/>
        </w:rPr>
        <w:t>Посебни извештаи</w:t>
      </w:r>
      <w:r w:rsidRPr="001A5F1C">
        <w:rPr>
          <w:rFonts w:eastAsia="Times New Roman" w:cstheme="minorHAnsi"/>
          <w:sz w:val="24"/>
          <w:szCs w:val="24"/>
        </w:rPr>
        <w:br/>
        <w:t>Како дел од основниот проект, проектантот треба да подготви</w:t>
      </w:r>
      <w:r w:rsidR="00574538">
        <w:rPr>
          <w:rFonts w:eastAsia="Times New Roman" w:cstheme="minorHAnsi"/>
          <w:sz w:val="24"/>
          <w:szCs w:val="24"/>
        </w:rPr>
        <w:t>/обезбеди</w:t>
      </w:r>
      <w:r w:rsidRPr="001A5F1C">
        <w:rPr>
          <w:rFonts w:eastAsia="Times New Roman" w:cstheme="minorHAnsi"/>
          <w:sz w:val="24"/>
          <w:szCs w:val="24"/>
        </w:rPr>
        <w:t>:</w:t>
      </w:r>
    </w:p>
    <w:p w14:paraId="49942F6A" w14:textId="7B30F733" w:rsidR="00F03FB8" w:rsidRPr="00615A09" w:rsidRDefault="00574538" w:rsidP="00F03FB8">
      <w:pPr>
        <w:pStyle w:val="ListParagraph"/>
        <w:numPr>
          <w:ilvl w:val="0"/>
          <w:numId w:val="18"/>
        </w:numPr>
        <w:spacing w:after="0" w:line="276" w:lineRule="auto"/>
        <w:rPr>
          <w:rFonts w:eastAsia="Times New Roman" w:cstheme="minorHAnsi"/>
          <w:sz w:val="24"/>
          <w:szCs w:val="24"/>
        </w:rPr>
      </w:pPr>
      <w:r w:rsidRPr="00615A09">
        <w:rPr>
          <w:rFonts w:eastAsia="Times New Roman" w:cstheme="minorHAnsi"/>
          <w:sz w:val="24"/>
          <w:szCs w:val="24"/>
        </w:rPr>
        <w:t>Елаборат од извршени геотехнички теренски</w:t>
      </w:r>
      <w:r w:rsidR="00F03FB8" w:rsidRPr="00615A09">
        <w:rPr>
          <w:rFonts w:eastAsia="Times New Roman" w:cstheme="minorHAnsi"/>
          <w:sz w:val="24"/>
          <w:szCs w:val="24"/>
        </w:rPr>
        <w:t xml:space="preserve"> истражни работи</w:t>
      </w:r>
      <w:r w:rsidRPr="00615A09">
        <w:rPr>
          <w:rFonts w:eastAsia="Times New Roman" w:cstheme="minorHAnsi"/>
          <w:sz w:val="24"/>
          <w:szCs w:val="24"/>
        </w:rPr>
        <w:t xml:space="preserve"> и лабораториски испитувања</w:t>
      </w:r>
    </w:p>
    <w:p w14:paraId="54EBD018" w14:textId="77777777" w:rsidR="00F03FB8" w:rsidRPr="00615A09" w:rsidRDefault="00F03FB8" w:rsidP="00F03FB8">
      <w:pPr>
        <w:pStyle w:val="ListParagraph"/>
        <w:numPr>
          <w:ilvl w:val="0"/>
          <w:numId w:val="18"/>
        </w:numPr>
        <w:spacing w:after="0" w:line="276" w:lineRule="auto"/>
        <w:rPr>
          <w:rFonts w:eastAsia="Times New Roman" w:cstheme="minorHAnsi"/>
          <w:sz w:val="24"/>
          <w:szCs w:val="24"/>
        </w:rPr>
      </w:pPr>
      <w:r w:rsidRPr="00615A09">
        <w:rPr>
          <w:rFonts w:eastAsia="Times New Roman" w:cstheme="minorHAnsi"/>
          <w:sz w:val="24"/>
          <w:szCs w:val="24"/>
        </w:rPr>
        <w:lastRenderedPageBreak/>
        <w:t>Геодетски елаборат за нумерички податоци</w:t>
      </w:r>
    </w:p>
    <w:p w14:paraId="759B19B5" w14:textId="641D22AE" w:rsidR="00F03FB8" w:rsidRPr="00615A09" w:rsidRDefault="00574538" w:rsidP="004A5A56">
      <w:pPr>
        <w:pStyle w:val="ListParagraph"/>
        <w:numPr>
          <w:ilvl w:val="0"/>
          <w:numId w:val="18"/>
        </w:numPr>
        <w:spacing w:after="0" w:line="276" w:lineRule="auto"/>
        <w:rPr>
          <w:rFonts w:eastAsia="Times New Roman" w:cstheme="minorHAnsi"/>
          <w:sz w:val="24"/>
          <w:szCs w:val="24"/>
        </w:rPr>
      </w:pPr>
      <w:r w:rsidRPr="00615A09">
        <w:rPr>
          <w:rFonts w:eastAsia="Times New Roman" w:cstheme="minorHAnsi"/>
          <w:sz w:val="24"/>
          <w:szCs w:val="24"/>
        </w:rPr>
        <w:t>Мислење за проектираниот степен на механичка отпорност, стабилност и сеизмичка заштита на градбата</w:t>
      </w:r>
    </w:p>
    <w:p w14:paraId="5A3631A8" w14:textId="77777777" w:rsidR="00F03FB8" w:rsidRPr="00615A09" w:rsidRDefault="00F03FB8" w:rsidP="004A5A56">
      <w:pPr>
        <w:pStyle w:val="ListParagraph"/>
        <w:numPr>
          <w:ilvl w:val="0"/>
          <w:numId w:val="18"/>
        </w:numPr>
        <w:spacing w:after="0" w:line="276" w:lineRule="auto"/>
        <w:rPr>
          <w:rFonts w:eastAsia="Times New Roman" w:cstheme="minorHAnsi"/>
          <w:sz w:val="24"/>
          <w:szCs w:val="24"/>
        </w:rPr>
      </w:pPr>
      <w:r w:rsidRPr="00615A09">
        <w:rPr>
          <w:rFonts w:eastAsia="Times New Roman" w:cstheme="minorHAnsi"/>
          <w:sz w:val="24"/>
          <w:szCs w:val="24"/>
        </w:rPr>
        <w:t>Сеизмички параметри за конкретната локација</w:t>
      </w:r>
    </w:p>
    <w:p w14:paraId="524A6C5D" w14:textId="7E1576BF" w:rsidR="00574538" w:rsidRPr="00615A09" w:rsidRDefault="00574538" w:rsidP="004A5A56">
      <w:pPr>
        <w:pStyle w:val="ListParagraph"/>
        <w:numPr>
          <w:ilvl w:val="0"/>
          <w:numId w:val="18"/>
        </w:numPr>
        <w:spacing w:after="0" w:line="276" w:lineRule="auto"/>
        <w:rPr>
          <w:rFonts w:eastAsia="Times New Roman" w:cstheme="minorHAnsi"/>
          <w:sz w:val="24"/>
          <w:szCs w:val="24"/>
        </w:rPr>
      </w:pPr>
      <w:r w:rsidRPr="00615A09">
        <w:rPr>
          <w:rFonts w:eastAsia="Times New Roman" w:cstheme="minorHAnsi"/>
          <w:sz w:val="24"/>
          <w:szCs w:val="24"/>
        </w:rPr>
        <w:t>Потврда за усогласеност со минималните барања за енергетска ефикасност</w:t>
      </w:r>
    </w:p>
    <w:p w14:paraId="28F005EE" w14:textId="77777777" w:rsidR="004A5A56" w:rsidRPr="001A5F1C" w:rsidRDefault="004A5A56" w:rsidP="004A5A56">
      <w:pPr>
        <w:spacing w:after="0" w:line="276" w:lineRule="auto"/>
        <w:rPr>
          <w:rFonts w:cstheme="minorHAnsi"/>
          <w:b/>
          <w:sz w:val="24"/>
          <w:szCs w:val="24"/>
        </w:rPr>
      </w:pPr>
    </w:p>
    <w:p w14:paraId="741B89D3" w14:textId="0ACDF7E2" w:rsidR="00FC1A90" w:rsidRPr="001A5F1C" w:rsidRDefault="00FC1A90" w:rsidP="00574538">
      <w:pPr>
        <w:spacing w:after="0" w:line="276" w:lineRule="auto"/>
        <w:jc w:val="both"/>
        <w:rPr>
          <w:rFonts w:cstheme="minorHAnsi"/>
          <w:sz w:val="24"/>
          <w:szCs w:val="24"/>
        </w:rPr>
      </w:pPr>
      <w:r w:rsidRPr="001A5F1C">
        <w:rPr>
          <w:rFonts w:cstheme="minorHAnsi"/>
          <w:b/>
          <w:sz w:val="24"/>
          <w:szCs w:val="24"/>
        </w:rPr>
        <w:t>Ревизија на основен проект</w:t>
      </w:r>
      <w:r w:rsidRPr="001A5F1C">
        <w:rPr>
          <w:rFonts w:cstheme="minorHAnsi"/>
          <w:sz w:val="24"/>
          <w:szCs w:val="24"/>
        </w:rPr>
        <w:t xml:space="preserve">: Проектантот треба да обезбеди ревизија од независна фирма овластена за ревизија </w:t>
      </w:r>
      <w:r w:rsidR="00574538">
        <w:rPr>
          <w:rFonts w:cstheme="minorHAnsi"/>
          <w:sz w:val="24"/>
          <w:szCs w:val="24"/>
        </w:rPr>
        <w:t xml:space="preserve">на проектна документација од соодветната категорија </w:t>
      </w:r>
      <w:r w:rsidRPr="001A5F1C">
        <w:rPr>
          <w:rFonts w:cstheme="minorHAnsi"/>
          <w:sz w:val="24"/>
          <w:szCs w:val="24"/>
        </w:rPr>
        <w:t xml:space="preserve">и да достави </w:t>
      </w:r>
      <w:r w:rsidR="009D19E8" w:rsidRPr="001A5F1C">
        <w:rPr>
          <w:rFonts w:cstheme="minorHAnsi"/>
          <w:sz w:val="24"/>
          <w:szCs w:val="24"/>
        </w:rPr>
        <w:t xml:space="preserve">позитивен </w:t>
      </w:r>
      <w:r w:rsidRPr="001A5F1C">
        <w:rPr>
          <w:rFonts w:cstheme="minorHAnsi"/>
          <w:sz w:val="24"/>
          <w:szCs w:val="24"/>
        </w:rPr>
        <w:t>ревизорски извештај и потпишани проекти</w:t>
      </w:r>
      <w:r w:rsidR="009D19E8" w:rsidRPr="001A5F1C">
        <w:rPr>
          <w:rFonts w:cstheme="minorHAnsi"/>
          <w:sz w:val="24"/>
          <w:szCs w:val="24"/>
        </w:rPr>
        <w:t>.</w:t>
      </w:r>
    </w:p>
    <w:p w14:paraId="0F5A4D44" w14:textId="77777777" w:rsidR="00D20CDE" w:rsidRPr="001A5F1C" w:rsidRDefault="00570860" w:rsidP="00D71D09">
      <w:pPr>
        <w:keepNext/>
        <w:keepLines/>
        <w:shd w:val="clear" w:color="auto" w:fill="BDD6EE" w:themeFill="accent1" w:themeFillTint="66"/>
        <w:spacing w:before="240" w:after="0"/>
        <w:outlineLvl w:val="0"/>
        <w:rPr>
          <w:rFonts w:asciiTheme="majorHAnsi" w:eastAsiaTheme="majorEastAsia" w:hAnsiTheme="majorHAnsi" w:cstheme="majorBidi"/>
          <w:b/>
          <w:sz w:val="24"/>
          <w:szCs w:val="24"/>
        </w:rPr>
      </w:pPr>
      <w:bookmarkStart w:id="4" w:name="_Toc206327326"/>
      <w:r w:rsidRPr="001A5F1C">
        <w:rPr>
          <w:rFonts w:asciiTheme="majorHAnsi" w:eastAsiaTheme="majorEastAsia" w:hAnsiTheme="majorHAnsi" w:cstheme="majorBidi"/>
          <w:b/>
          <w:sz w:val="24"/>
          <w:szCs w:val="24"/>
        </w:rPr>
        <w:t>5</w:t>
      </w:r>
      <w:r w:rsidR="00D20CDE" w:rsidRPr="001A5F1C">
        <w:rPr>
          <w:rFonts w:asciiTheme="majorHAnsi" w:eastAsiaTheme="majorEastAsia" w:hAnsiTheme="majorHAnsi" w:cstheme="majorBidi"/>
          <w:b/>
          <w:sz w:val="24"/>
          <w:szCs w:val="24"/>
        </w:rPr>
        <w:t>. ПОЕДИНЕЧНИ РАБОТНИ ЗАДАЧИ ЗА СЕКОЕ УЧИЛИШТЕ</w:t>
      </w:r>
      <w:bookmarkEnd w:id="4"/>
    </w:p>
    <w:p w14:paraId="1652F3E3" w14:textId="77777777" w:rsidR="00D20CDE" w:rsidRPr="001A5F1C" w:rsidRDefault="00D20CDE" w:rsidP="00D20CDE">
      <w:pPr>
        <w:spacing w:after="0" w:line="240" w:lineRule="auto"/>
        <w:rPr>
          <w:rFonts w:cstheme="minorHAnsi"/>
          <w:sz w:val="24"/>
          <w:szCs w:val="24"/>
        </w:rPr>
      </w:pPr>
    </w:p>
    <w:p w14:paraId="0762F833" w14:textId="4CF9DEEF" w:rsidR="00570860" w:rsidRPr="001A5F1C" w:rsidRDefault="00570860" w:rsidP="00570860">
      <w:pPr>
        <w:shd w:val="clear" w:color="auto" w:fill="D5DCE4" w:themeFill="text2" w:themeFillTint="33"/>
        <w:spacing w:after="0" w:line="276" w:lineRule="auto"/>
        <w:rPr>
          <w:rFonts w:eastAsia="Times New Roman" w:cstheme="minorHAnsi"/>
          <w:sz w:val="24"/>
          <w:szCs w:val="24"/>
        </w:rPr>
      </w:pPr>
      <w:r w:rsidRPr="001A5F1C">
        <w:rPr>
          <w:rFonts w:eastAsia="Times New Roman" w:cstheme="minorHAnsi"/>
          <w:bCs/>
          <w:sz w:val="24"/>
          <w:szCs w:val="24"/>
        </w:rPr>
        <w:t>ОСНОВНО УЧИЛИШТЕ „</w:t>
      </w:r>
      <w:r w:rsidR="00D6384B" w:rsidRPr="001A5F1C">
        <w:rPr>
          <w:rFonts w:eastAsia="Times New Roman" w:cstheme="minorHAnsi"/>
          <w:bCs/>
          <w:sz w:val="24"/>
          <w:szCs w:val="24"/>
        </w:rPr>
        <w:t>Петар Поп-Арсов</w:t>
      </w:r>
      <w:r w:rsidRPr="001A5F1C">
        <w:rPr>
          <w:rFonts w:eastAsia="Times New Roman" w:cstheme="minorHAnsi"/>
          <w:bCs/>
          <w:sz w:val="24"/>
          <w:szCs w:val="24"/>
        </w:rPr>
        <w:t xml:space="preserve">“ </w:t>
      </w:r>
      <w:r w:rsidR="00D6384B" w:rsidRPr="001A5F1C">
        <w:rPr>
          <w:rFonts w:eastAsia="Times New Roman" w:cstheme="minorHAnsi"/>
          <w:bCs/>
          <w:sz w:val="24"/>
          <w:szCs w:val="24"/>
        </w:rPr>
        <w:t>Општина Карпош</w:t>
      </w:r>
    </w:p>
    <w:p w14:paraId="5ED46AEF" w14:textId="77777777" w:rsidR="00570860" w:rsidRPr="001A5F1C" w:rsidRDefault="00570860" w:rsidP="00570860">
      <w:pPr>
        <w:spacing w:after="0" w:line="276" w:lineRule="auto"/>
        <w:rPr>
          <w:rFonts w:eastAsia="Times New Roman" w:cstheme="minorHAnsi"/>
          <w:b/>
          <w:bCs/>
          <w:sz w:val="24"/>
          <w:szCs w:val="24"/>
        </w:rPr>
      </w:pPr>
      <w:r w:rsidRPr="001A5F1C">
        <w:rPr>
          <w:rFonts w:eastAsia="Times New Roman" w:cstheme="minorHAnsi"/>
          <w:b/>
          <w:bCs/>
          <w:sz w:val="24"/>
          <w:szCs w:val="24"/>
        </w:rPr>
        <w:t xml:space="preserve">Тип на интервенција:    </w:t>
      </w:r>
      <w:r w:rsidRPr="001A5F1C">
        <w:rPr>
          <w:rFonts w:eastAsia="Times New Roman" w:cstheme="minorHAnsi"/>
          <w:bCs/>
          <w:sz w:val="24"/>
          <w:szCs w:val="24"/>
        </w:rPr>
        <w:t>Доградба</w:t>
      </w:r>
    </w:p>
    <w:p w14:paraId="16174C23" w14:textId="77777777" w:rsidR="00570860" w:rsidRPr="001A5F1C" w:rsidRDefault="00570860" w:rsidP="00570860">
      <w:pPr>
        <w:spacing w:after="0" w:line="276" w:lineRule="auto"/>
        <w:rPr>
          <w:rFonts w:eastAsia="Times New Roman" w:cstheme="minorHAnsi"/>
          <w:sz w:val="24"/>
          <w:szCs w:val="24"/>
        </w:rPr>
      </w:pPr>
      <w:r w:rsidRPr="001A5F1C">
        <w:rPr>
          <w:rFonts w:eastAsia="Times New Roman" w:cstheme="minorHAnsi"/>
          <w:b/>
          <w:bCs/>
          <w:sz w:val="24"/>
          <w:szCs w:val="24"/>
        </w:rPr>
        <w:t>Под-проект:</w:t>
      </w:r>
      <w:r w:rsidRPr="001A5F1C">
        <w:rPr>
          <w:rFonts w:eastAsia="Times New Roman" w:cstheme="minorHAnsi"/>
          <w:sz w:val="24"/>
          <w:szCs w:val="24"/>
        </w:rPr>
        <w:t xml:space="preserve"> Подготовка на Основен проект за доградба на 4 нови училници и помошни простории</w:t>
      </w:r>
    </w:p>
    <w:p w14:paraId="16D0911E" w14:textId="48C0B902" w:rsidR="00570860" w:rsidRPr="001A5F1C" w:rsidRDefault="00570860" w:rsidP="00570860">
      <w:pPr>
        <w:spacing w:after="0" w:line="276" w:lineRule="auto"/>
        <w:rPr>
          <w:rFonts w:eastAsia="Times New Roman" w:cstheme="minorHAnsi"/>
          <w:sz w:val="24"/>
          <w:szCs w:val="24"/>
        </w:rPr>
      </w:pPr>
      <w:r w:rsidRPr="001A5F1C">
        <w:rPr>
          <w:rFonts w:eastAsia="Times New Roman" w:cstheme="minorHAnsi"/>
          <w:b/>
          <w:bCs/>
          <w:sz w:val="24"/>
          <w:szCs w:val="24"/>
        </w:rPr>
        <w:t>Локација:</w:t>
      </w:r>
      <w:r w:rsidRPr="001A5F1C">
        <w:rPr>
          <w:rFonts w:eastAsia="Times New Roman" w:cstheme="minorHAnsi"/>
          <w:sz w:val="24"/>
          <w:szCs w:val="24"/>
        </w:rPr>
        <w:t xml:space="preserve"> Училиштето се наоѓа во </w:t>
      </w:r>
      <w:r w:rsidR="006D5A5B" w:rsidRPr="001A5F1C">
        <w:rPr>
          <w:rFonts w:eastAsia="Times New Roman" w:cstheme="minorHAnsi"/>
          <w:sz w:val="24"/>
          <w:szCs w:val="24"/>
        </w:rPr>
        <w:t>населено место во О</w:t>
      </w:r>
      <w:r w:rsidRPr="001A5F1C">
        <w:rPr>
          <w:rFonts w:eastAsia="Times New Roman" w:cstheme="minorHAnsi"/>
          <w:sz w:val="24"/>
          <w:szCs w:val="24"/>
        </w:rPr>
        <w:t xml:space="preserve">пштина </w:t>
      </w:r>
      <w:r w:rsidR="006D5A5B" w:rsidRPr="001A5F1C">
        <w:rPr>
          <w:rFonts w:eastAsia="Times New Roman" w:cstheme="minorHAnsi"/>
          <w:sz w:val="24"/>
          <w:szCs w:val="24"/>
        </w:rPr>
        <w:t>Карпош</w:t>
      </w:r>
      <w:r w:rsidRPr="001A5F1C">
        <w:rPr>
          <w:rFonts w:eastAsia="Times New Roman" w:cstheme="minorHAnsi"/>
          <w:sz w:val="24"/>
          <w:szCs w:val="24"/>
        </w:rPr>
        <w:t>.</w:t>
      </w:r>
    </w:p>
    <w:p w14:paraId="2CF19075" w14:textId="77777777" w:rsidR="006D5A5B" w:rsidRPr="001A5F1C" w:rsidRDefault="00570860" w:rsidP="006D5A5B">
      <w:pPr>
        <w:spacing w:after="0"/>
        <w:jc w:val="both"/>
        <w:rPr>
          <w:rFonts w:eastAsia="Times New Roman" w:cstheme="minorHAnsi"/>
          <w:sz w:val="24"/>
          <w:szCs w:val="24"/>
        </w:rPr>
      </w:pPr>
      <w:r w:rsidRPr="001A5F1C">
        <w:rPr>
          <w:rFonts w:eastAsia="Times New Roman" w:cstheme="minorHAnsi"/>
          <w:b/>
          <w:bCs/>
          <w:sz w:val="24"/>
          <w:szCs w:val="24"/>
        </w:rPr>
        <w:t>Број на ученици:</w:t>
      </w:r>
      <w:r w:rsidRPr="001A5F1C">
        <w:rPr>
          <w:rFonts w:eastAsia="Times New Roman" w:cstheme="minorHAnsi"/>
          <w:sz w:val="24"/>
          <w:szCs w:val="24"/>
        </w:rPr>
        <w:t xml:space="preserve"> </w:t>
      </w:r>
      <w:r w:rsidR="006D5A5B" w:rsidRPr="001A5F1C">
        <w:rPr>
          <w:rFonts w:eastAsia="Times New Roman" w:cstheme="minorHAnsi"/>
          <w:sz w:val="24"/>
          <w:szCs w:val="24"/>
        </w:rPr>
        <w:t>Вкупен број на ученици во учебната 2024/25 година изнесува 587. Во училиштето се одвива кабинетска настава од прво до деветто одделение. За учениците од прво до трето одделение се обезбедува целодневна настава за вкупно 178 ученици, како и продолжен престој за ученици од четврто одделение.</w:t>
      </w:r>
    </w:p>
    <w:p w14:paraId="4A3F9F03" w14:textId="77777777" w:rsidR="006D5A5B" w:rsidRPr="001A5F1C" w:rsidRDefault="006D5A5B" w:rsidP="006D5A5B">
      <w:pPr>
        <w:spacing w:after="0"/>
        <w:jc w:val="both"/>
        <w:rPr>
          <w:rFonts w:eastAsia="Times New Roman" w:cstheme="minorHAnsi"/>
          <w:sz w:val="24"/>
          <w:szCs w:val="24"/>
        </w:rPr>
      </w:pPr>
      <w:r w:rsidRPr="001A5F1C">
        <w:rPr>
          <w:rFonts w:eastAsia="Times New Roman" w:cstheme="minorHAnsi"/>
          <w:sz w:val="24"/>
          <w:szCs w:val="24"/>
        </w:rPr>
        <w:t>Просечниот број на ученици во паралелка изнесува 22 ученика.</w:t>
      </w:r>
    </w:p>
    <w:p w14:paraId="585FA301" w14:textId="77777777" w:rsidR="006D5A5B" w:rsidRPr="001A5F1C" w:rsidRDefault="006D5A5B" w:rsidP="006D5A5B">
      <w:pPr>
        <w:spacing w:after="0"/>
        <w:jc w:val="both"/>
        <w:rPr>
          <w:rFonts w:eastAsia="Times New Roman" w:cstheme="minorHAnsi"/>
          <w:sz w:val="24"/>
          <w:szCs w:val="24"/>
        </w:rPr>
      </w:pPr>
      <w:r w:rsidRPr="001A5F1C">
        <w:rPr>
          <w:rFonts w:eastAsia="Times New Roman" w:cstheme="minorHAnsi"/>
          <w:sz w:val="24"/>
          <w:szCs w:val="24"/>
        </w:rPr>
        <w:t>Со новопредвиденото решение, при максимална оптимизација училиштето ќе може да функционира едносменски и да го зголеми својот капацитет до 810 ученици.</w:t>
      </w:r>
    </w:p>
    <w:p w14:paraId="7A0D429C" w14:textId="77777777" w:rsidR="006D5A5B" w:rsidRPr="001A5F1C" w:rsidRDefault="006D5A5B" w:rsidP="006D5A5B">
      <w:pPr>
        <w:spacing w:after="0"/>
        <w:jc w:val="both"/>
        <w:rPr>
          <w:rFonts w:eastAsia="Times New Roman" w:cstheme="minorHAnsi"/>
          <w:sz w:val="24"/>
          <w:szCs w:val="24"/>
        </w:rPr>
      </w:pPr>
    </w:p>
    <w:p w14:paraId="3F8F0672" w14:textId="77777777" w:rsidR="00150DBE" w:rsidRDefault="00570860" w:rsidP="00150DBE">
      <w:pPr>
        <w:spacing w:after="0"/>
        <w:jc w:val="both"/>
        <w:rPr>
          <w:rFonts w:eastAsia="Times New Roman" w:cstheme="minorHAnsi"/>
          <w:b/>
          <w:bCs/>
          <w:sz w:val="24"/>
          <w:szCs w:val="24"/>
        </w:rPr>
      </w:pPr>
      <w:r w:rsidRPr="001A5F1C">
        <w:rPr>
          <w:rFonts w:eastAsia="Times New Roman" w:cstheme="minorHAnsi"/>
          <w:b/>
          <w:bCs/>
          <w:sz w:val="24"/>
          <w:szCs w:val="24"/>
        </w:rPr>
        <w:t>Постоечка состојба на објектот и инсталациите:</w:t>
      </w:r>
    </w:p>
    <w:p w14:paraId="6B5E01BC" w14:textId="7B5A84A8" w:rsidR="006D5A5B" w:rsidRPr="001A5F1C" w:rsidRDefault="00570860" w:rsidP="00150DBE">
      <w:pPr>
        <w:spacing w:after="0"/>
        <w:jc w:val="both"/>
        <w:rPr>
          <w:rFonts w:eastAsia="Times New Roman" w:cstheme="minorHAnsi"/>
          <w:sz w:val="24"/>
          <w:szCs w:val="24"/>
        </w:rPr>
      </w:pPr>
      <w:r w:rsidRPr="001A5F1C">
        <w:rPr>
          <w:rFonts w:eastAsia="Times New Roman" w:cstheme="minorHAnsi"/>
          <w:sz w:val="24"/>
          <w:szCs w:val="24"/>
        </w:rPr>
        <w:br/>
      </w:r>
      <w:r w:rsidR="006D5A5B" w:rsidRPr="001A5F1C">
        <w:rPr>
          <w:rFonts w:eastAsia="Times New Roman" w:cstheme="minorHAnsi"/>
          <w:sz w:val="24"/>
          <w:szCs w:val="24"/>
        </w:rPr>
        <w:t>Објектот е изграде</w:t>
      </w:r>
      <w:r w:rsidR="00150DBE">
        <w:rPr>
          <w:rFonts w:eastAsia="Times New Roman" w:cstheme="minorHAnsi"/>
          <w:sz w:val="24"/>
          <w:szCs w:val="24"/>
        </w:rPr>
        <w:t>н</w:t>
      </w:r>
      <w:r w:rsidR="006D5A5B" w:rsidRPr="001A5F1C">
        <w:rPr>
          <w:rFonts w:eastAsia="Times New Roman" w:cstheme="minorHAnsi"/>
          <w:sz w:val="24"/>
          <w:szCs w:val="24"/>
        </w:rPr>
        <w:t xml:space="preserve"> 1972 год</w:t>
      </w:r>
      <w:r w:rsidR="00150DBE">
        <w:rPr>
          <w:rFonts w:eastAsia="Times New Roman" w:cstheme="minorHAnsi"/>
          <w:sz w:val="24"/>
          <w:szCs w:val="24"/>
        </w:rPr>
        <w:t>ина,</w:t>
      </w:r>
      <w:r w:rsidR="006D5A5B" w:rsidRPr="001A5F1C">
        <w:rPr>
          <w:rFonts w:eastAsia="Times New Roman" w:cstheme="minorHAnsi"/>
          <w:sz w:val="24"/>
          <w:szCs w:val="24"/>
        </w:rPr>
        <w:t xml:space="preserve"> а е реновиран </w:t>
      </w:r>
      <w:r w:rsidR="00150DBE">
        <w:rPr>
          <w:rFonts w:eastAsia="Times New Roman" w:cstheme="minorHAnsi"/>
          <w:sz w:val="24"/>
          <w:szCs w:val="24"/>
        </w:rPr>
        <w:t>во</w:t>
      </w:r>
      <w:r w:rsidR="006D5A5B" w:rsidRPr="001A5F1C">
        <w:rPr>
          <w:rFonts w:eastAsia="Times New Roman" w:cstheme="minorHAnsi"/>
          <w:sz w:val="24"/>
          <w:szCs w:val="24"/>
        </w:rPr>
        <w:t xml:space="preserve"> 2012 година. </w:t>
      </w:r>
      <w:r w:rsidR="00D6384B" w:rsidRPr="001A5F1C">
        <w:rPr>
          <w:rFonts w:eastAsia="Times New Roman" w:cstheme="minorHAnsi"/>
          <w:sz w:val="24"/>
          <w:szCs w:val="24"/>
        </w:rPr>
        <w:t xml:space="preserve">Во 2024 година се поставени фотоволтаични панели на кровот од фискултурната сала. </w:t>
      </w:r>
    </w:p>
    <w:p w14:paraId="25590415" w14:textId="075929E2" w:rsidR="006D5A5B" w:rsidRPr="001A5F1C" w:rsidRDefault="00570860" w:rsidP="006D5A5B">
      <w:pPr>
        <w:spacing w:after="0" w:line="240" w:lineRule="auto"/>
        <w:jc w:val="both"/>
        <w:rPr>
          <w:rFonts w:eastAsia="Times New Roman" w:cstheme="minorHAnsi"/>
          <w:sz w:val="24"/>
          <w:szCs w:val="24"/>
        </w:rPr>
      </w:pPr>
      <w:r w:rsidRPr="001A5F1C">
        <w:rPr>
          <w:rFonts w:eastAsia="Times New Roman" w:cstheme="minorHAnsi"/>
          <w:sz w:val="24"/>
          <w:szCs w:val="24"/>
        </w:rPr>
        <w:t xml:space="preserve">Општата состојба на зградата е </w:t>
      </w:r>
      <w:r w:rsidR="006D5A5B" w:rsidRPr="001A5F1C">
        <w:rPr>
          <w:rFonts w:eastAsia="Times New Roman" w:cstheme="minorHAnsi"/>
          <w:sz w:val="24"/>
          <w:szCs w:val="24"/>
        </w:rPr>
        <w:t>солидна</w:t>
      </w:r>
      <w:r w:rsidRPr="001A5F1C">
        <w:rPr>
          <w:rFonts w:eastAsia="Times New Roman" w:cstheme="minorHAnsi"/>
          <w:sz w:val="24"/>
          <w:szCs w:val="24"/>
        </w:rPr>
        <w:t xml:space="preserve">. </w:t>
      </w:r>
      <w:r w:rsidR="006D5A5B" w:rsidRPr="001A5F1C">
        <w:rPr>
          <w:rFonts w:eastAsia="Times New Roman" w:cstheme="minorHAnsi"/>
          <w:sz w:val="24"/>
          <w:szCs w:val="24"/>
        </w:rPr>
        <w:t>Зголемувањето на просторните капацитети ќе изискува проширување или зајакнување на капацитетите, реконструкција, реновирање или поставување на нова инсталација, а во согласност и со предвидениот капацитет и обем на доградба.</w:t>
      </w:r>
      <w:r w:rsidR="00D6384B" w:rsidRPr="001A5F1C">
        <w:rPr>
          <w:rFonts w:eastAsia="Times New Roman" w:cstheme="minorHAnsi"/>
          <w:sz w:val="24"/>
          <w:szCs w:val="24"/>
        </w:rPr>
        <w:t xml:space="preserve"> Објектот е поврзан на водоводна, канализациона и електрична инсталација на градска мрежа, како и на градска мрежа за топловодно греење. Има </w:t>
      </w:r>
    </w:p>
    <w:p w14:paraId="53AF7626" w14:textId="77777777" w:rsidR="006D5A5B" w:rsidRPr="001A5F1C" w:rsidRDefault="006D5A5B" w:rsidP="006D5A5B">
      <w:pPr>
        <w:spacing w:after="0" w:line="240" w:lineRule="auto"/>
        <w:jc w:val="both"/>
        <w:rPr>
          <w:rFonts w:eastAsia="Times New Roman" w:cstheme="minorHAnsi"/>
          <w:sz w:val="24"/>
          <w:szCs w:val="24"/>
        </w:rPr>
      </w:pPr>
    </w:p>
    <w:p w14:paraId="42BDC5B8" w14:textId="420D0BBE" w:rsidR="00570860" w:rsidRPr="001A5F1C" w:rsidRDefault="00570860" w:rsidP="00D6384B">
      <w:pPr>
        <w:spacing w:after="0" w:line="240" w:lineRule="auto"/>
        <w:rPr>
          <w:color w:val="FF0000"/>
          <w:sz w:val="24"/>
          <w:szCs w:val="24"/>
        </w:rPr>
      </w:pPr>
      <w:r w:rsidRPr="001A5F1C">
        <w:rPr>
          <w:rFonts w:eastAsia="Times New Roman" w:cstheme="minorHAnsi"/>
          <w:b/>
          <w:bCs/>
          <w:sz w:val="24"/>
          <w:szCs w:val="24"/>
        </w:rPr>
        <w:t>Достапна документација</w:t>
      </w:r>
      <w:r w:rsidRPr="001A5F1C">
        <w:rPr>
          <w:rFonts w:eastAsia="Times New Roman" w:cstheme="minorHAnsi"/>
          <w:sz w:val="24"/>
          <w:szCs w:val="24"/>
        </w:rPr>
        <w:br/>
        <w:t xml:space="preserve">За подготовка на проектите за доградба на училиштето, </w:t>
      </w:r>
      <w:r w:rsidR="00D6384B" w:rsidRPr="001A5F1C">
        <w:rPr>
          <w:rFonts w:eastAsia="Times New Roman" w:cstheme="minorHAnsi"/>
          <w:sz w:val="24"/>
          <w:szCs w:val="24"/>
        </w:rPr>
        <w:t>Општината</w:t>
      </w:r>
      <w:r w:rsidRPr="001A5F1C">
        <w:rPr>
          <w:rFonts w:eastAsia="Times New Roman" w:cstheme="minorHAnsi"/>
          <w:sz w:val="24"/>
          <w:szCs w:val="24"/>
        </w:rPr>
        <w:t xml:space="preserve"> </w:t>
      </w:r>
      <w:r w:rsidR="00194231" w:rsidRPr="001A5F1C">
        <w:rPr>
          <w:rFonts w:eastAsia="Times New Roman" w:cstheme="minorHAnsi"/>
          <w:sz w:val="24"/>
          <w:szCs w:val="24"/>
        </w:rPr>
        <w:t xml:space="preserve">преку МОН </w:t>
      </w:r>
      <w:r w:rsidRPr="001A5F1C">
        <w:rPr>
          <w:rFonts w:eastAsia="Times New Roman" w:cstheme="minorHAnsi"/>
          <w:sz w:val="24"/>
          <w:szCs w:val="24"/>
        </w:rPr>
        <w:t xml:space="preserve">ќе </w:t>
      </w:r>
      <w:r w:rsidR="00D6384B" w:rsidRPr="001A5F1C">
        <w:rPr>
          <w:rFonts w:eastAsia="Times New Roman" w:cstheme="minorHAnsi"/>
          <w:sz w:val="24"/>
          <w:szCs w:val="24"/>
        </w:rPr>
        <w:t xml:space="preserve">ги </w:t>
      </w:r>
      <w:r w:rsidRPr="001A5F1C">
        <w:rPr>
          <w:rFonts w:eastAsia="Times New Roman" w:cstheme="minorHAnsi"/>
          <w:sz w:val="24"/>
          <w:szCs w:val="24"/>
        </w:rPr>
        <w:t>обезбеди следни документи:</w:t>
      </w:r>
    </w:p>
    <w:p w14:paraId="0557010F" w14:textId="77777777" w:rsidR="00570860" w:rsidRPr="001A5F1C" w:rsidRDefault="00570860" w:rsidP="00570860">
      <w:pPr>
        <w:numPr>
          <w:ilvl w:val="0"/>
          <w:numId w:val="11"/>
        </w:numPr>
        <w:spacing w:after="0" w:line="276" w:lineRule="auto"/>
        <w:rPr>
          <w:rFonts w:eastAsia="Times New Roman" w:cstheme="minorHAnsi"/>
          <w:sz w:val="24"/>
          <w:szCs w:val="24"/>
        </w:rPr>
      </w:pPr>
      <w:r w:rsidRPr="001A5F1C">
        <w:rPr>
          <w:rFonts w:eastAsia="Times New Roman" w:cstheme="minorHAnsi"/>
          <w:sz w:val="24"/>
          <w:szCs w:val="24"/>
        </w:rPr>
        <w:t>Имотно-правни документи</w:t>
      </w:r>
    </w:p>
    <w:p w14:paraId="51492286" w14:textId="11D05DC6" w:rsidR="00AE2BBB" w:rsidRPr="001A5F1C" w:rsidRDefault="00AE2BBB" w:rsidP="00570860">
      <w:pPr>
        <w:numPr>
          <w:ilvl w:val="0"/>
          <w:numId w:val="11"/>
        </w:numPr>
        <w:spacing w:after="0" w:line="276" w:lineRule="auto"/>
        <w:rPr>
          <w:rFonts w:eastAsia="Times New Roman" w:cstheme="minorHAnsi"/>
          <w:sz w:val="24"/>
          <w:szCs w:val="24"/>
        </w:rPr>
      </w:pPr>
      <w:r w:rsidRPr="001A5F1C">
        <w:rPr>
          <w:rFonts w:eastAsia="Times New Roman" w:cstheme="minorHAnsi"/>
          <w:sz w:val="24"/>
          <w:szCs w:val="24"/>
        </w:rPr>
        <w:t>Извод од Урбанистички план</w:t>
      </w:r>
    </w:p>
    <w:p w14:paraId="535D8B5B" w14:textId="77777777" w:rsidR="00570860" w:rsidRPr="001A5F1C" w:rsidRDefault="00570860" w:rsidP="00570860">
      <w:pPr>
        <w:numPr>
          <w:ilvl w:val="0"/>
          <w:numId w:val="11"/>
        </w:numPr>
        <w:spacing w:after="0" w:line="276" w:lineRule="auto"/>
        <w:rPr>
          <w:rFonts w:eastAsia="Times New Roman" w:cstheme="minorHAnsi"/>
          <w:sz w:val="24"/>
          <w:szCs w:val="24"/>
        </w:rPr>
      </w:pPr>
      <w:r w:rsidRPr="001A5F1C">
        <w:rPr>
          <w:rFonts w:eastAsia="Times New Roman" w:cstheme="minorHAnsi"/>
          <w:sz w:val="24"/>
          <w:szCs w:val="24"/>
        </w:rPr>
        <w:lastRenderedPageBreak/>
        <w:t xml:space="preserve">Проектна документација за постојниот објект </w:t>
      </w:r>
    </w:p>
    <w:p w14:paraId="46B8014B" w14:textId="77777777" w:rsidR="00570860" w:rsidRPr="001A5F1C" w:rsidRDefault="00570860" w:rsidP="00570860">
      <w:pPr>
        <w:numPr>
          <w:ilvl w:val="0"/>
          <w:numId w:val="11"/>
        </w:numPr>
        <w:spacing w:after="0" w:line="276" w:lineRule="auto"/>
        <w:rPr>
          <w:rFonts w:eastAsia="Times New Roman" w:cstheme="minorHAnsi"/>
          <w:sz w:val="24"/>
          <w:szCs w:val="24"/>
        </w:rPr>
      </w:pPr>
      <w:r w:rsidRPr="001A5F1C">
        <w:rPr>
          <w:rFonts w:eastAsia="Times New Roman" w:cstheme="minorHAnsi"/>
          <w:sz w:val="24"/>
          <w:szCs w:val="24"/>
        </w:rPr>
        <w:t>Проекти или документи од градба, доградба или реконструкција на училиштето, инфраструктурата или други делови од училишниот комплекс (постои и Идеен проект за доградба на училници- фаза архитектура, претходно обезбеден од страна на училиштето)</w:t>
      </w:r>
    </w:p>
    <w:p w14:paraId="1C166EEB" w14:textId="562ACDF7" w:rsidR="00570860" w:rsidRPr="001A5F1C" w:rsidRDefault="00570860" w:rsidP="00D6384B">
      <w:pPr>
        <w:spacing w:after="0" w:line="276" w:lineRule="auto"/>
        <w:rPr>
          <w:rFonts w:eastAsia="Times New Roman" w:cstheme="minorHAnsi"/>
          <w:sz w:val="24"/>
          <w:szCs w:val="24"/>
        </w:rPr>
      </w:pPr>
      <w:r w:rsidRPr="001A5F1C">
        <w:rPr>
          <w:rFonts w:eastAsia="Times New Roman" w:cstheme="minorHAnsi"/>
          <w:sz w:val="24"/>
          <w:szCs w:val="24"/>
        </w:rPr>
        <w:t>Студија</w:t>
      </w:r>
      <w:r w:rsidR="00D6384B" w:rsidRPr="001A5F1C">
        <w:rPr>
          <w:rFonts w:eastAsia="Times New Roman" w:cstheme="minorHAnsi"/>
          <w:sz w:val="24"/>
          <w:szCs w:val="24"/>
        </w:rPr>
        <w:t>та</w:t>
      </w:r>
      <w:r w:rsidRPr="001A5F1C">
        <w:rPr>
          <w:rFonts w:eastAsia="Times New Roman" w:cstheme="minorHAnsi"/>
          <w:sz w:val="24"/>
          <w:szCs w:val="24"/>
        </w:rPr>
        <w:t xml:space="preserve"> за изводливост</w:t>
      </w:r>
      <w:r w:rsidR="00D6384B" w:rsidRPr="001A5F1C">
        <w:rPr>
          <w:rFonts w:eastAsia="Times New Roman" w:cstheme="minorHAnsi"/>
          <w:sz w:val="24"/>
          <w:szCs w:val="24"/>
        </w:rPr>
        <w:t xml:space="preserve"> ќе биде доставена од МОН.</w:t>
      </w:r>
    </w:p>
    <w:p w14:paraId="174CFA21" w14:textId="77777777" w:rsidR="00D6384B" w:rsidRPr="001A5F1C" w:rsidRDefault="00D6384B" w:rsidP="00570860">
      <w:pPr>
        <w:spacing w:after="0" w:line="276" w:lineRule="auto"/>
        <w:rPr>
          <w:rFonts w:eastAsia="Times New Roman" w:cstheme="minorHAnsi"/>
          <w:b/>
          <w:bCs/>
          <w:sz w:val="24"/>
          <w:szCs w:val="24"/>
        </w:rPr>
      </w:pPr>
    </w:p>
    <w:p w14:paraId="23A9EA97" w14:textId="545512D7" w:rsidR="00570860" w:rsidRPr="001A5F1C" w:rsidRDefault="004A5A56" w:rsidP="00570860">
      <w:pPr>
        <w:spacing w:after="0" w:line="276" w:lineRule="auto"/>
        <w:rPr>
          <w:rFonts w:eastAsia="Times New Roman" w:cstheme="minorHAnsi"/>
          <w:sz w:val="24"/>
          <w:szCs w:val="24"/>
        </w:rPr>
      </w:pPr>
      <w:r w:rsidRPr="001A5F1C">
        <w:rPr>
          <w:rFonts w:eastAsia="Times New Roman" w:cstheme="minorHAnsi"/>
          <w:b/>
          <w:bCs/>
          <w:sz w:val="24"/>
          <w:szCs w:val="24"/>
        </w:rPr>
        <w:t xml:space="preserve">Обврска на </w:t>
      </w:r>
      <w:r w:rsidR="00570860" w:rsidRPr="001A5F1C">
        <w:rPr>
          <w:rFonts w:eastAsia="Times New Roman" w:cstheme="minorHAnsi"/>
          <w:b/>
          <w:bCs/>
          <w:sz w:val="24"/>
          <w:szCs w:val="24"/>
        </w:rPr>
        <w:t>Консултантот:</w:t>
      </w:r>
      <w:r w:rsidR="00570860" w:rsidRPr="001A5F1C">
        <w:rPr>
          <w:rFonts w:eastAsia="Times New Roman" w:cstheme="minorHAnsi"/>
          <w:sz w:val="24"/>
          <w:szCs w:val="24"/>
        </w:rPr>
        <w:br/>
        <w:t xml:space="preserve">Консултантот се очекува да го посети објектот/училиштето, да изврши записник за состојбата на објектот и да изготви техничка документација за изградба на четири - 4 дополнителни училници, со соодветен комуникациски простор (ходници и скалиште) и санитарни јазли. Вкупната проценета површина за целата доградба изнесува </w:t>
      </w:r>
      <w:r w:rsidR="00FC1A90" w:rsidRPr="001A5F1C">
        <w:rPr>
          <w:rFonts w:eastAsia="Times New Roman" w:cstheme="minorHAnsi"/>
          <w:b/>
          <w:sz w:val="24"/>
          <w:szCs w:val="24"/>
        </w:rPr>
        <w:t>4</w:t>
      </w:r>
      <w:r w:rsidR="00570860" w:rsidRPr="001A5F1C">
        <w:rPr>
          <w:rFonts w:eastAsia="Times New Roman" w:cstheme="minorHAnsi"/>
          <w:b/>
          <w:sz w:val="24"/>
          <w:szCs w:val="24"/>
        </w:rPr>
        <w:t>00</w:t>
      </w:r>
      <w:r w:rsidR="00570860" w:rsidRPr="001A5F1C">
        <w:rPr>
          <w:rFonts w:eastAsia="Times New Roman" w:cstheme="minorHAnsi"/>
          <w:sz w:val="24"/>
          <w:szCs w:val="24"/>
        </w:rPr>
        <w:t xml:space="preserve"> м2. </w:t>
      </w:r>
    </w:p>
    <w:p w14:paraId="489965B1" w14:textId="77777777" w:rsidR="00FC1A90" w:rsidRPr="001A5F1C" w:rsidRDefault="00FC1A90" w:rsidP="00570860">
      <w:pPr>
        <w:spacing w:after="0" w:line="276" w:lineRule="auto"/>
        <w:rPr>
          <w:rFonts w:eastAsia="Times New Roman" w:cstheme="minorHAnsi"/>
          <w:sz w:val="24"/>
          <w:szCs w:val="24"/>
        </w:rPr>
      </w:pPr>
    </w:p>
    <w:p w14:paraId="3FDF120A" w14:textId="47F3F641" w:rsidR="00257EE3" w:rsidRPr="001A5F1C" w:rsidRDefault="00257EE3" w:rsidP="00257EE3">
      <w:pPr>
        <w:shd w:val="clear" w:color="auto" w:fill="D5DCE4" w:themeFill="text2" w:themeFillTint="33"/>
        <w:spacing w:after="0" w:line="276" w:lineRule="auto"/>
        <w:rPr>
          <w:rFonts w:eastAsia="Times New Roman" w:cstheme="minorHAnsi"/>
          <w:sz w:val="24"/>
          <w:szCs w:val="24"/>
        </w:rPr>
      </w:pPr>
      <w:r w:rsidRPr="001A5F1C">
        <w:rPr>
          <w:rFonts w:eastAsia="Times New Roman" w:cstheme="minorHAnsi"/>
          <w:bCs/>
          <w:sz w:val="24"/>
          <w:szCs w:val="24"/>
        </w:rPr>
        <w:t>ОСНОВНО УЧИЛИШТЕ „</w:t>
      </w:r>
      <w:r w:rsidR="00D6384B" w:rsidRPr="001A5F1C">
        <w:rPr>
          <w:rFonts w:eastAsia="Times New Roman" w:cstheme="minorHAnsi"/>
          <w:bCs/>
          <w:sz w:val="24"/>
          <w:szCs w:val="24"/>
        </w:rPr>
        <w:t>Кузман Шапкарев</w:t>
      </w:r>
      <w:r w:rsidRPr="001A5F1C">
        <w:rPr>
          <w:rFonts w:eastAsia="Times New Roman" w:cstheme="minorHAnsi"/>
          <w:bCs/>
          <w:sz w:val="24"/>
          <w:szCs w:val="24"/>
        </w:rPr>
        <w:t xml:space="preserve">“ – </w:t>
      </w:r>
      <w:r w:rsidR="00D6384B" w:rsidRPr="001A5F1C">
        <w:rPr>
          <w:rFonts w:eastAsia="Times New Roman" w:cstheme="minorHAnsi"/>
          <w:bCs/>
          <w:sz w:val="24"/>
          <w:szCs w:val="24"/>
        </w:rPr>
        <w:t xml:space="preserve">Драчево, Општина </w:t>
      </w:r>
      <w:r w:rsidR="00524C28" w:rsidRPr="001A5F1C">
        <w:rPr>
          <w:rFonts w:eastAsia="Times New Roman" w:cstheme="minorHAnsi"/>
          <w:bCs/>
          <w:sz w:val="24"/>
          <w:szCs w:val="24"/>
        </w:rPr>
        <w:t>Кисела Вода</w:t>
      </w:r>
    </w:p>
    <w:p w14:paraId="54C98CD4" w14:textId="77777777" w:rsidR="00257EE3" w:rsidRPr="001A5F1C" w:rsidRDefault="00257EE3" w:rsidP="00257EE3">
      <w:pPr>
        <w:spacing w:after="0" w:line="276" w:lineRule="auto"/>
        <w:rPr>
          <w:rFonts w:eastAsia="Times New Roman" w:cstheme="minorHAnsi"/>
          <w:b/>
          <w:bCs/>
          <w:sz w:val="24"/>
          <w:szCs w:val="24"/>
        </w:rPr>
      </w:pPr>
      <w:r w:rsidRPr="001A5F1C">
        <w:rPr>
          <w:rFonts w:eastAsia="Times New Roman" w:cstheme="minorHAnsi"/>
          <w:b/>
          <w:bCs/>
          <w:sz w:val="24"/>
          <w:szCs w:val="24"/>
        </w:rPr>
        <w:t xml:space="preserve">Тип на интервенција:    </w:t>
      </w:r>
      <w:r w:rsidRPr="001A5F1C">
        <w:rPr>
          <w:rFonts w:eastAsia="Times New Roman" w:cstheme="minorHAnsi"/>
          <w:bCs/>
          <w:sz w:val="24"/>
          <w:szCs w:val="24"/>
        </w:rPr>
        <w:t>Доградба</w:t>
      </w:r>
    </w:p>
    <w:p w14:paraId="532C73CF" w14:textId="2B5E631B" w:rsidR="00257EE3" w:rsidRPr="001A5F1C" w:rsidRDefault="00257EE3" w:rsidP="00257EE3">
      <w:pPr>
        <w:spacing w:after="0" w:line="276" w:lineRule="auto"/>
        <w:rPr>
          <w:rFonts w:eastAsia="Times New Roman" w:cstheme="minorHAnsi"/>
          <w:sz w:val="24"/>
          <w:szCs w:val="24"/>
        </w:rPr>
      </w:pPr>
      <w:r w:rsidRPr="001A5F1C">
        <w:rPr>
          <w:rFonts w:eastAsia="Times New Roman" w:cstheme="minorHAnsi"/>
          <w:b/>
          <w:bCs/>
          <w:sz w:val="24"/>
          <w:szCs w:val="24"/>
        </w:rPr>
        <w:t>Под-проект:</w:t>
      </w:r>
      <w:r w:rsidRPr="001A5F1C">
        <w:rPr>
          <w:rFonts w:eastAsia="Times New Roman" w:cstheme="minorHAnsi"/>
          <w:sz w:val="24"/>
          <w:szCs w:val="24"/>
        </w:rPr>
        <w:t xml:space="preserve"> Подготовка на Основен проект за доградба на </w:t>
      </w:r>
      <w:r w:rsidR="00D07724" w:rsidRPr="001A5F1C">
        <w:rPr>
          <w:rFonts w:eastAsia="Times New Roman" w:cstheme="minorHAnsi"/>
          <w:sz w:val="24"/>
          <w:szCs w:val="24"/>
        </w:rPr>
        <w:t>6</w:t>
      </w:r>
      <w:r w:rsidRPr="001A5F1C">
        <w:rPr>
          <w:rFonts w:eastAsia="Times New Roman" w:cstheme="minorHAnsi"/>
          <w:sz w:val="24"/>
          <w:szCs w:val="24"/>
        </w:rPr>
        <w:t xml:space="preserve"> нови училници и помошни простории</w:t>
      </w:r>
      <w:r w:rsidR="00D07724" w:rsidRPr="001A5F1C">
        <w:rPr>
          <w:rFonts w:eastAsia="Times New Roman" w:cstheme="minorHAnsi"/>
          <w:sz w:val="24"/>
          <w:szCs w:val="24"/>
        </w:rPr>
        <w:t>.</w:t>
      </w:r>
    </w:p>
    <w:p w14:paraId="6B63C162" w14:textId="211956E1" w:rsidR="00257EE3" w:rsidRPr="001A5F1C" w:rsidRDefault="00257EE3" w:rsidP="00257EE3">
      <w:pPr>
        <w:spacing w:after="0" w:line="276" w:lineRule="auto"/>
        <w:rPr>
          <w:rFonts w:eastAsia="Times New Roman" w:cstheme="minorHAnsi"/>
          <w:sz w:val="24"/>
          <w:szCs w:val="24"/>
        </w:rPr>
      </w:pPr>
      <w:r w:rsidRPr="001A5F1C">
        <w:rPr>
          <w:rFonts w:eastAsia="Times New Roman" w:cstheme="minorHAnsi"/>
          <w:b/>
          <w:bCs/>
          <w:sz w:val="24"/>
          <w:szCs w:val="24"/>
        </w:rPr>
        <w:t>Локација:</w:t>
      </w:r>
      <w:r w:rsidRPr="001A5F1C">
        <w:rPr>
          <w:rFonts w:eastAsia="Times New Roman" w:cstheme="minorHAnsi"/>
          <w:sz w:val="24"/>
          <w:szCs w:val="24"/>
        </w:rPr>
        <w:t xml:space="preserve"> Училиштето се наоѓа во </w:t>
      </w:r>
      <w:r w:rsidR="00D07724" w:rsidRPr="001A5F1C">
        <w:rPr>
          <w:rFonts w:eastAsia="Times New Roman" w:cstheme="minorHAnsi"/>
          <w:sz w:val="24"/>
          <w:szCs w:val="24"/>
        </w:rPr>
        <w:t>населба Драчево</w:t>
      </w:r>
      <w:r w:rsidRPr="001A5F1C">
        <w:rPr>
          <w:rFonts w:eastAsia="Times New Roman" w:cstheme="minorHAnsi"/>
          <w:sz w:val="24"/>
          <w:szCs w:val="24"/>
        </w:rPr>
        <w:t xml:space="preserve">, општина </w:t>
      </w:r>
      <w:r w:rsidR="00D07724" w:rsidRPr="001A5F1C">
        <w:rPr>
          <w:rFonts w:eastAsia="Times New Roman" w:cstheme="minorHAnsi"/>
          <w:sz w:val="24"/>
          <w:szCs w:val="24"/>
        </w:rPr>
        <w:t>Кисела Вода</w:t>
      </w:r>
    </w:p>
    <w:p w14:paraId="3A95C371" w14:textId="77777777" w:rsidR="00D07724" w:rsidRPr="001A5F1C" w:rsidRDefault="00257EE3" w:rsidP="00D07724">
      <w:pPr>
        <w:spacing w:after="0"/>
        <w:jc w:val="both"/>
        <w:rPr>
          <w:rFonts w:eastAsia="Times New Roman" w:cstheme="minorHAnsi"/>
          <w:sz w:val="24"/>
          <w:szCs w:val="24"/>
        </w:rPr>
      </w:pPr>
      <w:r w:rsidRPr="001A5F1C">
        <w:rPr>
          <w:rFonts w:eastAsia="Times New Roman" w:cstheme="minorHAnsi"/>
          <w:b/>
          <w:bCs/>
          <w:sz w:val="24"/>
          <w:szCs w:val="24"/>
        </w:rPr>
        <w:t>Број на ученици:</w:t>
      </w:r>
      <w:r w:rsidRPr="001A5F1C">
        <w:rPr>
          <w:rFonts w:eastAsia="Times New Roman" w:cstheme="minorHAnsi"/>
          <w:color w:val="FF0000"/>
          <w:sz w:val="24"/>
          <w:szCs w:val="24"/>
        </w:rPr>
        <w:t xml:space="preserve"> </w:t>
      </w:r>
      <w:r w:rsidR="00D07724" w:rsidRPr="001A5F1C">
        <w:rPr>
          <w:rFonts w:eastAsia="Times New Roman" w:cstheme="minorHAnsi"/>
          <w:sz w:val="24"/>
          <w:szCs w:val="24"/>
        </w:rPr>
        <w:t>Целта, да се транзитира од двосменска во едносменска настава, може да се реализира, со оглед на тоа што урбанистичките, просторните и инфраструктурните услови, овозможуваат зголемување на училишната зграда со доградба или/ и надградба на постоечката.  Потребна е доградба на 6 (шест) училници.</w:t>
      </w:r>
    </w:p>
    <w:p w14:paraId="416315B2" w14:textId="532D35C4" w:rsidR="00D07724" w:rsidRPr="001A5F1C" w:rsidRDefault="00D07724" w:rsidP="00D07724">
      <w:pPr>
        <w:spacing w:after="0"/>
        <w:jc w:val="both"/>
        <w:rPr>
          <w:rFonts w:eastAsia="Times New Roman" w:cstheme="minorHAnsi"/>
          <w:sz w:val="24"/>
          <w:szCs w:val="24"/>
        </w:rPr>
      </w:pPr>
      <w:r w:rsidRPr="001A5F1C">
        <w:rPr>
          <w:rFonts w:eastAsia="Times New Roman" w:cstheme="minorHAnsi"/>
          <w:sz w:val="24"/>
          <w:szCs w:val="24"/>
        </w:rPr>
        <w:t>Вкупен број на ученици во учебната 2024/25 година изнесува 643. Во училиштето се одвива класична настава од прво до деветто одделение. За учениците  од прво до трето одделение се обезбедува целодневна настава за вкупно 194 ученика, од кои 65 од прво одделение, 55 од второ и 74 од трето одделение. Просечниот број на ученици во паралелка изнесува 25 ученика. Со новопредвиденото решение, при максимална оптимизација училиштето ќе има капацитет до 780 ученика.</w:t>
      </w:r>
    </w:p>
    <w:p w14:paraId="7F5E8983" w14:textId="77777777" w:rsidR="00D07724" w:rsidRPr="001A5F1C" w:rsidRDefault="00D07724" w:rsidP="00D07724">
      <w:pPr>
        <w:spacing w:after="0"/>
        <w:jc w:val="both"/>
        <w:rPr>
          <w:rFonts w:eastAsia="Times New Roman" w:cstheme="minorHAnsi"/>
          <w:sz w:val="24"/>
          <w:szCs w:val="24"/>
        </w:rPr>
      </w:pPr>
    </w:p>
    <w:p w14:paraId="068246E5" w14:textId="11442C27" w:rsidR="00257EE3" w:rsidRPr="001A5F1C" w:rsidRDefault="00257EE3" w:rsidP="00D07724">
      <w:pPr>
        <w:spacing w:after="0"/>
        <w:jc w:val="both"/>
        <w:rPr>
          <w:rFonts w:eastAsia="Times New Roman" w:cstheme="minorHAnsi"/>
          <w:b/>
          <w:bCs/>
          <w:sz w:val="24"/>
          <w:szCs w:val="24"/>
        </w:rPr>
      </w:pPr>
      <w:r w:rsidRPr="001A5F1C">
        <w:rPr>
          <w:rFonts w:eastAsia="Times New Roman" w:cstheme="minorHAnsi"/>
          <w:b/>
          <w:bCs/>
          <w:sz w:val="24"/>
          <w:szCs w:val="24"/>
        </w:rPr>
        <w:t>Постоечка состојба на објектот и инсталациите:</w:t>
      </w:r>
    </w:p>
    <w:p w14:paraId="4EE683C0" w14:textId="6EA03D34" w:rsidR="00257EE3" w:rsidRPr="001A5F1C" w:rsidRDefault="00257EE3" w:rsidP="00257EE3">
      <w:pPr>
        <w:spacing w:after="0"/>
        <w:rPr>
          <w:sz w:val="24"/>
          <w:szCs w:val="24"/>
        </w:rPr>
      </w:pPr>
      <w:r w:rsidRPr="001A5F1C">
        <w:rPr>
          <w:sz w:val="24"/>
          <w:szCs w:val="24"/>
        </w:rPr>
        <w:t xml:space="preserve">Локацијата на училиштето, дозволува проширување/доградба – проширување на училишната зграда, согласно урбанистичкиот план </w:t>
      </w:r>
      <w:r w:rsidR="00D07724" w:rsidRPr="001A5F1C">
        <w:rPr>
          <w:sz w:val="24"/>
          <w:szCs w:val="24"/>
        </w:rPr>
        <w:t>за Кисела Вода.</w:t>
      </w:r>
    </w:p>
    <w:p w14:paraId="34F2916B" w14:textId="530E25DA" w:rsidR="00D07724" w:rsidRPr="001A5F1C" w:rsidRDefault="00D07724" w:rsidP="00D07724">
      <w:pPr>
        <w:spacing w:after="0" w:line="276" w:lineRule="auto"/>
        <w:rPr>
          <w:sz w:val="24"/>
          <w:szCs w:val="24"/>
        </w:rPr>
      </w:pPr>
      <w:r w:rsidRPr="001A5F1C">
        <w:rPr>
          <w:sz w:val="24"/>
          <w:szCs w:val="24"/>
        </w:rPr>
        <w:t>Година на градење на објектот</w:t>
      </w:r>
      <w:r w:rsidR="00206225" w:rsidRPr="001A5F1C">
        <w:rPr>
          <w:sz w:val="24"/>
          <w:szCs w:val="24"/>
        </w:rPr>
        <w:t xml:space="preserve"> е во </w:t>
      </w:r>
      <w:r w:rsidRPr="001A5F1C">
        <w:rPr>
          <w:sz w:val="24"/>
          <w:szCs w:val="24"/>
        </w:rPr>
        <w:t>1971</w:t>
      </w:r>
      <w:r w:rsidR="00206225" w:rsidRPr="001A5F1C">
        <w:rPr>
          <w:sz w:val="24"/>
          <w:szCs w:val="24"/>
        </w:rPr>
        <w:t xml:space="preserve">, додека во 2023/24 доградени се 2 училници. </w:t>
      </w:r>
    </w:p>
    <w:p w14:paraId="15DB1D79" w14:textId="737D50DF" w:rsidR="00D07724" w:rsidRPr="001A5F1C" w:rsidRDefault="00206225" w:rsidP="00D07724">
      <w:pPr>
        <w:spacing w:after="0" w:line="276" w:lineRule="auto"/>
        <w:rPr>
          <w:sz w:val="24"/>
          <w:szCs w:val="24"/>
        </w:rPr>
      </w:pPr>
      <w:r w:rsidRPr="001A5F1C">
        <w:rPr>
          <w:sz w:val="24"/>
          <w:szCs w:val="24"/>
        </w:rPr>
        <w:t xml:space="preserve">Водоводната и канализационата мрежа е во добра состојба, електричната инсталација е постара и треба да се зајакне. Громобранската инсталација треба да се поврзе со новата доградба. Училиштето има сопствено парно греење, на нафта. </w:t>
      </w:r>
    </w:p>
    <w:p w14:paraId="654E0BC9" w14:textId="11297B5D" w:rsidR="00206225" w:rsidRPr="001A5F1C" w:rsidRDefault="00206225" w:rsidP="00D07724">
      <w:pPr>
        <w:spacing w:after="0" w:line="276" w:lineRule="auto"/>
        <w:rPr>
          <w:sz w:val="24"/>
          <w:szCs w:val="24"/>
        </w:rPr>
      </w:pPr>
      <w:r w:rsidRPr="001A5F1C">
        <w:rPr>
          <w:sz w:val="24"/>
          <w:szCs w:val="24"/>
        </w:rPr>
        <w:t>Консултантот да ја разгледа моѓноста за промена на делови од кровот од азбестни плочи.</w:t>
      </w:r>
    </w:p>
    <w:p w14:paraId="3F30EB59" w14:textId="77777777" w:rsidR="00206225" w:rsidRPr="001A5F1C" w:rsidRDefault="00206225" w:rsidP="00D07724">
      <w:pPr>
        <w:spacing w:after="0" w:line="276" w:lineRule="auto"/>
        <w:rPr>
          <w:sz w:val="24"/>
          <w:szCs w:val="24"/>
        </w:rPr>
      </w:pPr>
    </w:p>
    <w:p w14:paraId="06B82336" w14:textId="395A5EA3" w:rsidR="00257EE3" w:rsidRPr="001A5F1C" w:rsidRDefault="00257EE3" w:rsidP="00257EE3">
      <w:pPr>
        <w:spacing w:after="0" w:line="276" w:lineRule="auto"/>
        <w:rPr>
          <w:rFonts w:eastAsia="Times New Roman" w:cstheme="minorHAnsi"/>
          <w:sz w:val="24"/>
          <w:szCs w:val="24"/>
        </w:rPr>
      </w:pPr>
      <w:r w:rsidRPr="001A5F1C">
        <w:rPr>
          <w:rFonts w:eastAsia="Times New Roman" w:cstheme="minorHAnsi"/>
          <w:b/>
          <w:bCs/>
          <w:sz w:val="24"/>
          <w:szCs w:val="24"/>
        </w:rPr>
        <w:lastRenderedPageBreak/>
        <w:t>Достапна документација</w:t>
      </w:r>
      <w:r w:rsidRPr="001A5F1C">
        <w:rPr>
          <w:rFonts w:eastAsia="Times New Roman" w:cstheme="minorHAnsi"/>
          <w:color w:val="FF0000"/>
          <w:sz w:val="24"/>
          <w:szCs w:val="24"/>
        </w:rPr>
        <w:br/>
      </w:r>
      <w:r w:rsidRPr="001A5F1C">
        <w:rPr>
          <w:rFonts w:eastAsia="Times New Roman" w:cstheme="minorHAnsi"/>
          <w:sz w:val="24"/>
          <w:szCs w:val="24"/>
        </w:rPr>
        <w:t xml:space="preserve">За подготовка на проектите за доградба на училиштето, </w:t>
      </w:r>
      <w:r w:rsidR="00206225" w:rsidRPr="001A5F1C">
        <w:rPr>
          <w:rFonts w:eastAsia="Times New Roman" w:cstheme="minorHAnsi"/>
          <w:sz w:val="24"/>
          <w:szCs w:val="24"/>
        </w:rPr>
        <w:t xml:space="preserve">Општината преку </w:t>
      </w:r>
      <w:r w:rsidRPr="001A5F1C">
        <w:rPr>
          <w:rFonts w:eastAsia="Times New Roman" w:cstheme="minorHAnsi"/>
          <w:sz w:val="24"/>
          <w:szCs w:val="24"/>
        </w:rPr>
        <w:t>Нарачателот ќе обезбеди следни документи:</w:t>
      </w:r>
    </w:p>
    <w:p w14:paraId="612B7F3E" w14:textId="77777777" w:rsidR="00257EE3" w:rsidRPr="001A5F1C" w:rsidRDefault="00257EE3" w:rsidP="00257EE3">
      <w:pPr>
        <w:numPr>
          <w:ilvl w:val="0"/>
          <w:numId w:val="11"/>
        </w:numPr>
        <w:spacing w:after="0" w:line="276" w:lineRule="auto"/>
        <w:rPr>
          <w:rFonts w:eastAsia="Times New Roman" w:cstheme="minorHAnsi"/>
          <w:sz w:val="24"/>
          <w:szCs w:val="24"/>
        </w:rPr>
      </w:pPr>
      <w:r w:rsidRPr="001A5F1C">
        <w:rPr>
          <w:rFonts w:eastAsia="Times New Roman" w:cstheme="minorHAnsi"/>
          <w:sz w:val="24"/>
          <w:szCs w:val="24"/>
        </w:rPr>
        <w:t>Имотно-правни документи</w:t>
      </w:r>
    </w:p>
    <w:p w14:paraId="5CBD694E" w14:textId="7FCE8E56" w:rsidR="00257EE3" w:rsidRPr="001A5F1C" w:rsidRDefault="00206225" w:rsidP="00257EE3">
      <w:pPr>
        <w:numPr>
          <w:ilvl w:val="0"/>
          <w:numId w:val="11"/>
        </w:numPr>
        <w:spacing w:after="0" w:line="276" w:lineRule="auto"/>
        <w:rPr>
          <w:rFonts w:eastAsia="Times New Roman" w:cstheme="minorHAnsi"/>
          <w:sz w:val="24"/>
          <w:szCs w:val="24"/>
        </w:rPr>
      </w:pPr>
      <w:r w:rsidRPr="001A5F1C">
        <w:rPr>
          <w:rFonts w:eastAsia="Times New Roman" w:cstheme="minorHAnsi"/>
          <w:sz w:val="24"/>
          <w:szCs w:val="24"/>
        </w:rPr>
        <w:t>Извод од у</w:t>
      </w:r>
      <w:r w:rsidR="00257EE3" w:rsidRPr="001A5F1C">
        <w:rPr>
          <w:rFonts w:eastAsia="Times New Roman" w:cstheme="minorHAnsi"/>
          <w:sz w:val="24"/>
          <w:szCs w:val="24"/>
        </w:rPr>
        <w:t xml:space="preserve">рбанистички план </w:t>
      </w:r>
      <w:r w:rsidRPr="001A5F1C">
        <w:rPr>
          <w:rFonts w:eastAsia="Times New Roman" w:cstheme="minorHAnsi"/>
          <w:sz w:val="24"/>
          <w:szCs w:val="24"/>
        </w:rPr>
        <w:t>ДУП за нас. Драчево, Кисела Вода</w:t>
      </w:r>
    </w:p>
    <w:p w14:paraId="697DB1DF" w14:textId="77777777" w:rsidR="00257EE3" w:rsidRPr="001A5F1C" w:rsidRDefault="00257EE3" w:rsidP="00257EE3">
      <w:pPr>
        <w:numPr>
          <w:ilvl w:val="0"/>
          <w:numId w:val="11"/>
        </w:numPr>
        <w:spacing w:after="0" w:line="276" w:lineRule="auto"/>
        <w:rPr>
          <w:rFonts w:eastAsia="Times New Roman" w:cstheme="minorHAnsi"/>
          <w:sz w:val="24"/>
          <w:szCs w:val="24"/>
        </w:rPr>
      </w:pPr>
      <w:r w:rsidRPr="001A5F1C">
        <w:rPr>
          <w:rFonts w:eastAsia="Times New Roman" w:cstheme="minorHAnsi"/>
          <w:sz w:val="24"/>
          <w:szCs w:val="24"/>
        </w:rPr>
        <w:t>Проектна документација за постојниот објект</w:t>
      </w:r>
    </w:p>
    <w:p w14:paraId="161D9E5E" w14:textId="77777777" w:rsidR="00257EE3" w:rsidRPr="001A5F1C" w:rsidRDefault="00257EE3" w:rsidP="00257EE3">
      <w:pPr>
        <w:numPr>
          <w:ilvl w:val="0"/>
          <w:numId w:val="11"/>
        </w:numPr>
        <w:spacing w:after="0" w:line="276" w:lineRule="auto"/>
        <w:rPr>
          <w:rFonts w:eastAsia="Times New Roman" w:cstheme="minorHAnsi"/>
          <w:sz w:val="24"/>
          <w:szCs w:val="24"/>
        </w:rPr>
      </w:pPr>
      <w:r w:rsidRPr="001A5F1C">
        <w:rPr>
          <w:rFonts w:eastAsia="Times New Roman" w:cstheme="minorHAnsi"/>
          <w:sz w:val="24"/>
          <w:szCs w:val="24"/>
        </w:rPr>
        <w:t>Проекти или документи од градба, доградба или реконструкција на училиштето, инфраструктурата или други делови од училишниот комплекс</w:t>
      </w:r>
    </w:p>
    <w:p w14:paraId="09513446" w14:textId="715E3B30" w:rsidR="00257EE3" w:rsidRPr="001A5F1C" w:rsidRDefault="00257EE3" w:rsidP="00206225">
      <w:pPr>
        <w:spacing w:after="0" w:line="276" w:lineRule="auto"/>
        <w:rPr>
          <w:rFonts w:eastAsia="Times New Roman" w:cstheme="minorHAnsi"/>
          <w:sz w:val="24"/>
          <w:szCs w:val="24"/>
        </w:rPr>
      </w:pPr>
      <w:r w:rsidRPr="001A5F1C">
        <w:rPr>
          <w:rFonts w:eastAsia="Times New Roman" w:cstheme="minorHAnsi"/>
          <w:sz w:val="24"/>
          <w:szCs w:val="24"/>
        </w:rPr>
        <w:t>Студија</w:t>
      </w:r>
      <w:r w:rsidR="00206225" w:rsidRPr="001A5F1C">
        <w:rPr>
          <w:rFonts w:eastAsia="Times New Roman" w:cstheme="minorHAnsi"/>
          <w:sz w:val="24"/>
          <w:szCs w:val="24"/>
        </w:rPr>
        <w:t>та</w:t>
      </w:r>
      <w:r w:rsidRPr="001A5F1C">
        <w:rPr>
          <w:rFonts w:eastAsia="Times New Roman" w:cstheme="minorHAnsi"/>
          <w:sz w:val="24"/>
          <w:szCs w:val="24"/>
        </w:rPr>
        <w:t xml:space="preserve"> за изводливост</w:t>
      </w:r>
      <w:r w:rsidR="00206225" w:rsidRPr="001A5F1C">
        <w:rPr>
          <w:rFonts w:eastAsia="Times New Roman" w:cstheme="minorHAnsi"/>
          <w:sz w:val="24"/>
          <w:szCs w:val="24"/>
        </w:rPr>
        <w:t xml:space="preserve"> че биде доставена од МОН</w:t>
      </w:r>
    </w:p>
    <w:p w14:paraId="611BC827" w14:textId="77777777" w:rsidR="00206225" w:rsidRPr="001A5F1C" w:rsidRDefault="00206225" w:rsidP="00257EE3">
      <w:pPr>
        <w:spacing w:after="0" w:line="276" w:lineRule="auto"/>
        <w:rPr>
          <w:rFonts w:eastAsia="Times New Roman" w:cstheme="minorHAnsi"/>
          <w:b/>
          <w:bCs/>
          <w:sz w:val="24"/>
          <w:szCs w:val="24"/>
        </w:rPr>
      </w:pPr>
    </w:p>
    <w:p w14:paraId="0B4F16C8" w14:textId="31E91AD1" w:rsidR="00257EE3" w:rsidRPr="001A5F1C" w:rsidRDefault="004A5A56" w:rsidP="00257EE3">
      <w:pPr>
        <w:spacing w:after="0" w:line="276" w:lineRule="auto"/>
        <w:rPr>
          <w:rFonts w:eastAsia="Times New Roman" w:cstheme="minorHAnsi"/>
          <w:sz w:val="24"/>
          <w:szCs w:val="24"/>
        </w:rPr>
      </w:pPr>
      <w:r w:rsidRPr="001A5F1C">
        <w:rPr>
          <w:rFonts w:eastAsia="Times New Roman" w:cstheme="minorHAnsi"/>
          <w:b/>
          <w:bCs/>
          <w:sz w:val="24"/>
          <w:szCs w:val="24"/>
        </w:rPr>
        <w:t>Обврска на</w:t>
      </w:r>
      <w:r w:rsidR="00257EE3" w:rsidRPr="001A5F1C">
        <w:rPr>
          <w:rFonts w:eastAsia="Times New Roman" w:cstheme="minorHAnsi"/>
          <w:b/>
          <w:bCs/>
          <w:sz w:val="24"/>
          <w:szCs w:val="24"/>
        </w:rPr>
        <w:t xml:space="preserve"> Консултантот:</w:t>
      </w:r>
      <w:r w:rsidR="00257EE3" w:rsidRPr="001A5F1C">
        <w:rPr>
          <w:rFonts w:eastAsia="Times New Roman" w:cstheme="minorHAnsi"/>
          <w:color w:val="FF0000"/>
          <w:sz w:val="24"/>
          <w:szCs w:val="24"/>
        </w:rPr>
        <w:br/>
      </w:r>
      <w:r w:rsidR="00257EE3" w:rsidRPr="001A5F1C">
        <w:rPr>
          <w:rFonts w:eastAsia="Times New Roman" w:cstheme="minorHAnsi"/>
          <w:sz w:val="24"/>
          <w:szCs w:val="24"/>
        </w:rPr>
        <w:t xml:space="preserve">Консултантот да го посети објектот/училиштето, да изврши записник за состојбата на објектот и да изготви техничка документација за доградба на </w:t>
      </w:r>
      <w:r w:rsidR="00D07724" w:rsidRPr="001A5F1C">
        <w:rPr>
          <w:rFonts w:eastAsia="Times New Roman" w:cstheme="minorHAnsi"/>
          <w:sz w:val="24"/>
          <w:szCs w:val="24"/>
        </w:rPr>
        <w:t xml:space="preserve">6 </w:t>
      </w:r>
      <w:r w:rsidR="00257EE3" w:rsidRPr="001A5F1C">
        <w:rPr>
          <w:rFonts w:eastAsia="Times New Roman" w:cstheme="minorHAnsi"/>
          <w:sz w:val="24"/>
          <w:szCs w:val="24"/>
        </w:rPr>
        <w:t xml:space="preserve">дополнителни простории, со соодветен комуникациски простор (ходници и скалиште) и санитарни јазли. Вкупната проценета површина за доградба изнесува </w:t>
      </w:r>
      <w:r w:rsidR="00D07724" w:rsidRPr="001A5F1C">
        <w:rPr>
          <w:rFonts w:eastAsia="Times New Roman" w:cstheme="minorHAnsi"/>
          <w:b/>
          <w:sz w:val="24"/>
          <w:szCs w:val="24"/>
        </w:rPr>
        <w:t>6</w:t>
      </w:r>
      <w:r w:rsidR="00257EE3" w:rsidRPr="001A5F1C">
        <w:rPr>
          <w:rFonts w:eastAsia="Times New Roman" w:cstheme="minorHAnsi"/>
          <w:b/>
          <w:sz w:val="24"/>
          <w:szCs w:val="24"/>
        </w:rPr>
        <w:t>00</w:t>
      </w:r>
      <w:r w:rsidR="00257EE3" w:rsidRPr="001A5F1C">
        <w:rPr>
          <w:rFonts w:eastAsia="Times New Roman" w:cstheme="minorHAnsi"/>
          <w:sz w:val="24"/>
          <w:szCs w:val="24"/>
        </w:rPr>
        <w:t xml:space="preserve"> м2.</w:t>
      </w:r>
    </w:p>
    <w:p w14:paraId="7429B6B8" w14:textId="77777777" w:rsidR="00570860" w:rsidRPr="001A5F1C" w:rsidRDefault="00570860" w:rsidP="00D20CDE">
      <w:pPr>
        <w:spacing w:after="0" w:line="240" w:lineRule="auto"/>
        <w:rPr>
          <w:rFonts w:cstheme="minorHAnsi"/>
          <w:sz w:val="24"/>
          <w:szCs w:val="24"/>
        </w:rPr>
      </w:pPr>
    </w:p>
    <w:p w14:paraId="5891A40E" w14:textId="1BCA6B4C" w:rsidR="004174E8" w:rsidRPr="001A5F1C" w:rsidRDefault="004174E8" w:rsidP="004174E8">
      <w:pPr>
        <w:shd w:val="clear" w:color="auto" w:fill="D5DCE4" w:themeFill="text2" w:themeFillTint="33"/>
        <w:spacing w:after="0" w:line="276" w:lineRule="auto"/>
        <w:rPr>
          <w:rFonts w:eastAsia="Times New Roman" w:cstheme="minorHAnsi"/>
          <w:sz w:val="24"/>
          <w:szCs w:val="24"/>
        </w:rPr>
      </w:pPr>
      <w:r w:rsidRPr="001A5F1C">
        <w:rPr>
          <w:rFonts w:eastAsia="Times New Roman" w:cstheme="minorHAnsi"/>
          <w:bCs/>
          <w:sz w:val="24"/>
          <w:szCs w:val="24"/>
        </w:rPr>
        <w:t>ОСНОВНО УЧИЛИШТЕ „Васил Главинов“  Општина Велес</w:t>
      </w:r>
    </w:p>
    <w:p w14:paraId="12E9CFEE" w14:textId="77777777" w:rsidR="004174E8" w:rsidRPr="001A5F1C" w:rsidRDefault="004174E8" w:rsidP="004174E8">
      <w:pPr>
        <w:spacing w:after="0" w:line="276" w:lineRule="auto"/>
        <w:rPr>
          <w:rFonts w:eastAsia="Times New Roman" w:cstheme="minorHAnsi"/>
          <w:b/>
          <w:bCs/>
          <w:sz w:val="24"/>
          <w:szCs w:val="24"/>
        </w:rPr>
      </w:pPr>
      <w:r w:rsidRPr="001A5F1C">
        <w:rPr>
          <w:rFonts w:eastAsia="Times New Roman" w:cstheme="minorHAnsi"/>
          <w:b/>
          <w:bCs/>
          <w:sz w:val="24"/>
          <w:szCs w:val="24"/>
        </w:rPr>
        <w:t xml:space="preserve">Тип на интервенција:    </w:t>
      </w:r>
      <w:r w:rsidRPr="001A5F1C">
        <w:rPr>
          <w:rFonts w:eastAsia="Times New Roman" w:cstheme="minorHAnsi"/>
          <w:bCs/>
          <w:sz w:val="24"/>
          <w:szCs w:val="24"/>
        </w:rPr>
        <w:t>Доградба</w:t>
      </w:r>
    </w:p>
    <w:p w14:paraId="2EDA943C" w14:textId="77777777" w:rsidR="004174E8" w:rsidRPr="001A5F1C" w:rsidRDefault="004174E8" w:rsidP="004174E8">
      <w:pPr>
        <w:spacing w:after="0" w:line="276" w:lineRule="auto"/>
        <w:rPr>
          <w:rFonts w:eastAsia="Times New Roman" w:cstheme="minorHAnsi"/>
          <w:sz w:val="24"/>
          <w:szCs w:val="24"/>
        </w:rPr>
      </w:pPr>
      <w:r w:rsidRPr="001A5F1C">
        <w:rPr>
          <w:rFonts w:eastAsia="Times New Roman" w:cstheme="minorHAnsi"/>
          <w:b/>
          <w:bCs/>
          <w:sz w:val="24"/>
          <w:szCs w:val="24"/>
        </w:rPr>
        <w:t>Под-проект:</w:t>
      </w:r>
      <w:r w:rsidRPr="001A5F1C">
        <w:rPr>
          <w:rFonts w:eastAsia="Times New Roman" w:cstheme="minorHAnsi"/>
          <w:sz w:val="24"/>
          <w:szCs w:val="24"/>
        </w:rPr>
        <w:t xml:space="preserve"> Подготовка на Основен проект за доградба на 6 нови училници и помошни простории.</w:t>
      </w:r>
    </w:p>
    <w:p w14:paraId="1275932C" w14:textId="1638B5A3" w:rsidR="004174E8" w:rsidRPr="001A5F1C" w:rsidRDefault="004174E8" w:rsidP="004174E8">
      <w:pPr>
        <w:spacing w:after="0" w:line="276" w:lineRule="auto"/>
        <w:rPr>
          <w:rFonts w:eastAsia="Times New Roman" w:cstheme="minorHAnsi"/>
          <w:sz w:val="24"/>
          <w:szCs w:val="24"/>
        </w:rPr>
      </w:pPr>
      <w:r w:rsidRPr="001A5F1C">
        <w:rPr>
          <w:rFonts w:eastAsia="Times New Roman" w:cstheme="minorHAnsi"/>
          <w:b/>
          <w:bCs/>
          <w:sz w:val="24"/>
          <w:szCs w:val="24"/>
        </w:rPr>
        <w:t>Локација:</w:t>
      </w:r>
      <w:r w:rsidRPr="001A5F1C">
        <w:rPr>
          <w:rFonts w:eastAsia="Times New Roman" w:cstheme="minorHAnsi"/>
          <w:sz w:val="24"/>
          <w:szCs w:val="24"/>
        </w:rPr>
        <w:t xml:space="preserve"> Училиштето се наоѓа на ул. Никола Карев бр.2 во Општина Велес</w:t>
      </w:r>
    </w:p>
    <w:p w14:paraId="2E282F77" w14:textId="75F73DAD" w:rsidR="004174E8" w:rsidRPr="001A5F1C" w:rsidRDefault="004174E8" w:rsidP="004174E8">
      <w:pPr>
        <w:spacing w:after="0"/>
        <w:jc w:val="both"/>
        <w:rPr>
          <w:rFonts w:eastAsia="Times New Roman" w:cstheme="minorHAnsi"/>
          <w:sz w:val="24"/>
          <w:szCs w:val="24"/>
        </w:rPr>
      </w:pPr>
      <w:r w:rsidRPr="001A5F1C">
        <w:rPr>
          <w:rFonts w:eastAsia="Times New Roman" w:cstheme="minorHAnsi"/>
          <w:b/>
          <w:bCs/>
          <w:sz w:val="24"/>
          <w:szCs w:val="24"/>
        </w:rPr>
        <w:t>Можност за доградба и број на ученици:</w:t>
      </w:r>
      <w:r w:rsidRPr="001A5F1C">
        <w:rPr>
          <w:rFonts w:eastAsia="Times New Roman" w:cstheme="minorHAnsi"/>
          <w:color w:val="FF0000"/>
          <w:sz w:val="24"/>
          <w:szCs w:val="24"/>
        </w:rPr>
        <w:t xml:space="preserve"> </w:t>
      </w:r>
      <w:r w:rsidRPr="001A5F1C">
        <w:rPr>
          <w:rFonts w:eastAsia="Times New Roman" w:cstheme="minorHAnsi"/>
          <w:sz w:val="24"/>
          <w:szCs w:val="24"/>
        </w:rPr>
        <w:t>Основното училиште има можност на зголемување на површина за градба и во тек е постапка за донесување на ДУП за тој дел од градот. (Исто така, можно е да се предвиди доградба и со изработка на Урбанистички проект за локацијата на училиштето.)</w:t>
      </w:r>
    </w:p>
    <w:p w14:paraId="56B1C3CB" w14:textId="3242D9D5" w:rsidR="004174E8" w:rsidRPr="001A5F1C" w:rsidRDefault="004174E8" w:rsidP="004174E8">
      <w:pPr>
        <w:spacing w:after="0"/>
        <w:jc w:val="both"/>
        <w:rPr>
          <w:rFonts w:eastAsia="Times New Roman" w:cstheme="minorHAnsi"/>
          <w:sz w:val="24"/>
          <w:szCs w:val="24"/>
        </w:rPr>
      </w:pPr>
      <w:r w:rsidRPr="001A5F1C">
        <w:rPr>
          <w:rFonts w:eastAsia="Times New Roman" w:cstheme="minorHAnsi"/>
          <w:sz w:val="24"/>
          <w:szCs w:val="24"/>
        </w:rPr>
        <w:t>Целта, да се транзитира од двосменска во едносменска настава, може да се реализира, со оглед на тоа што урбанистичките, просторните и инфраструктурните услови, овозможуваат зголемување на училишната зграда со доградба на постоечката за да се обезбедат 6 (шест) училници.</w:t>
      </w:r>
    </w:p>
    <w:p w14:paraId="0ABA36E0" w14:textId="27D0AE4D" w:rsidR="004174E8" w:rsidRPr="001A5F1C" w:rsidRDefault="004174E8" w:rsidP="004174E8">
      <w:pPr>
        <w:spacing w:after="0"/>
        <w:jc w:val="both"/>
        <w:rPr>
          <w:rFonts w:eastAsia="Times New Roman" w:cstheme="minorHAnsi"/>
          <w:sz w:val="24"/>
          <w:szCs w:val="24"/>
        </w:rPr>
      </w:pPr>
      <w:r w:rsidRPr="001A5F1C">
        <w:rPr>
          <w:rFonts w:eastAsia="Times New Roman" w:cstheme="minorHAnsi"/>
          <w:sz w:val="24"/>
          <w:szCs w:val="24"/>
        </w:rPr>
        <w:t>Вкупен број на ученици во учебната 2024/25 година изнесува 1177. Во училиштето се одвива кабинетска настава (постојат 19 училница за одделенска настава, и 20 кабинети за предметна). За учениците  од прво и второ одделение додатно се обезбедува настава со продолжен престој, вкупно три паралелки. Просечниот број на ученици во паралелка изнесува 22 ученика. Со максимизација на бројот на учениците, училиштето ќе достигне капацитет до 1530 ученика.</w:t>
      </w:r>
    </w:p>
    <w:p w14:paraId="6FB6A037" w14:textId="77777777" w:rsidR="007048A3" w:rsidRPr="001A5F1C" w:rsidRDefault="007048A3" w:rsidP="004174E8">
      <w:pPr>
        <w:spacing w:after="0"/>
        <w:jc w:val="both"/>
        <w:rPr>
          <w:rFonts w:eastAsia="Times New Roman" w:cstheme="minorHAnsi"/>
          <w:b/>
          <w:bCs/>
          <w:sz w:val="24"/>
          <w:szCs w:val="24"/>
        </w:rPr>
      </w:pPr>
    </w:p>
    <w:p w14:paraId="24D7E314" w14:textId="7472B5D5" w:rsidR="004174E8" w:rsidRPr="001A5F1C" w:rsidRDefault="004174E8" w:rsidP="004174E8">
      <w:pPr>
        <w:spacing w:after="0"/>
        <w:jc w:val="both"/>
        <w:rPr>
          <w:rFonts w:eastAsia="Times New Roman" w:cstheme="minorHAnsi"/>
          <w:b/>
          <w:bCs/>
          <w:sz w:val="24"/>
          <w:szCs w:val="24"/>
        </w:rPr>
      </w:pPr>
      <w:r w:rsidRPr="001A5F1C">
        <w:rPr>
          <w:rFonts w:eastAsia="Times New Roman" w:cstheme="minorHAnsi"/>
          <w:b/>
          <w:bCs/>
          <w:sz w:val="24"/>
          <w:szCs w:val="24"/>
        </w:rPr>
        <w:t>Постоечка состојба на објектот и инсталациите:</w:t>
      </w:r>
    </w:p>
    <w:p w14:paraId="7349D9B5" w14:textId="05E7AA84" w:rsidR="004174E8" w:rsidRPr="001A5F1C" w:rsidRDefault="004174E8" w:rsidP="004174E8">
      <w:pPr>
        <w:spacing w:after="0" w:line="276" w:lineRule="auto"/>
        <w:rPr>
          <w:sz w:val="24"/>
          <w:szCs w:val="24"/>
        </w:rPr>
      </w:pPr>
      <w:r w:rsidRPr="001A5F1C">
        <w:rPr>
          <w:sz w:val="24"/>
          <w:szCs w:val="24"/>
        </w:rPr>
        <w:t>Година на градење на објектот е во 19</w:t>
      </w:r>
      <w:r w:rsidR="007048A3" w:rsidRPr="001A5F1C">
        <w:rPr>
          <w:sz w:val="24"/>
          <w:szCs w:val="24"/>
        </w:rPr>
        <w:t>60</w:t>
      </w:r>
      <w:r w:rsidRPr="001A5F1C">
        <w:rPr>
          <w:sz w:val="24"/>
          <w:szCs w:val="24"/>
        </w:rPr>
        <w:t xml:space="preserve">, додека во </w:t>
      </w:r>
      <w:r w:rsidR="007048A3" w:rsidRPr="001A5F1C">
        <w:rPr>
          <w:sz w:val="24"/>
          <w:szCs w:val="24"/>
        </w:rPr>
        <w:t xml:space="preserve">1970 училиштето е доградено и реновирано. </w:t>
      </w:r>
      <w:r w:rsidRPr="001A5F1C">
        <w:rPr>
          <w:sz w:val="24"/>
          <w:szCs w:val="24"/>
        </w:rPr>
        <w:t xml:space="preserve"> </w:t>
      </w:r>
    </w:p>
    <w:p w14:paraId="3A35ED37" w14:textId="2E19CA46" w:rsidR="007048A3" w:rsidRPr="001A5F1C" w:rsidRDefault="004174E8" w:rsidP="004174E8">
      <w:pPr>
        <w:spacing w:after="0" w:line="276" w:lineRule="auto"/>
        <w:rPr>
          <w:sz w:val="24"/>
          <w:szCs w:val="24"/>
        </w:rPr>
      </w:pPr>
      <w:r w:rsidRPr="001A5F1C">
        <w:rPr>
          <w:sz w:val="24"/>
          <w:szCs w:val="24"/>
        </w:rPr>
        <w:lastRenderedPageBreak/>
        <w:t xml:space="preserve">Водоводната и канализационата мрежа е </w:t>
      </w:r>
      <w:r w:rsidR="007048A3" w:rsidRPr="001A5F1C">
        <w:rPr>
          <w:sz w:val="24"/>
          <w:szCs w:val="24"/>
        </w:rPr>
        <w:t xml:space="preserve">не е обновена но е во функција. Низ дворот поминува канализациона мрежа од околните згради. Електричната инсталација е обновена додека </w:t>
      </w:r>
      <w:r w:rsidR="006E0985" w:rsidRPr="001A5F1C">
        <w:rPr>
          <w:sz w:val="24"/>
          <w:szCs w:val="24"/>
        </w:rPr>
        <w:t>г</w:t>
      </w:r>
      <w:r w:rsidR="007048A3" w:rsidRPr="001A5F1C">
        <w:rPr>
          <w:sz w:val="24"/>
          <w:szCs w:val="24"/>
        </w:rPr>
        <w:t xml:space="preserve">реењето е со нафта, со сопствена котлара. </w:t>
      </w:r>
    </w:p>
    <w:p w14:paraId="5CFCBEDB" w14:textId="0893EDE3" w:rsidR="004174E8" w:rsidRPr="001A5F1C" w:rsidRDefault="004174E8" w:rsidP="004174E8">
      <w:pPr>
        <w:spacing w:after="0" w:line="276" w:lineRule="auto"/>
        <w:rPr>
          <w:sz w:val="24"/>
          <w:szCs w:val="24"/>
        </w:rPr>
      </w:pPr>
      <w:r w:rsidRPr="001A5F1C">
        <w:rPr>
          <w:sz w:val="24"/>
          <w:szCs w:val="24"/>
        </w:rPr>
        <w:t xml:space="preserve">Консултантот да ја разгледа </w:t>
      </w:r>
      <w:r w:rsidR="007048A3" w:rsidRPr="001A5F1C">
        <w:rPr>
          <w:sz w:val="24"/>
          <w:szCs w:val="24"/>
        </w:rPr>
        <w:t xml:space="preserve">можноста за набавка и инсталирање на </w:t>
      </w:r>
      <w:r w:rsidR="006E0985" w:rsidRPr="001A5F1C">
        <w:rPr>
          <w:sz w:val="24"/>
          <w:szCs w:val="24"/>
        </w:rPr>
        <w:t xml:space="preserve">еден </w:t>
      </w:r>
      <w:r w:rsidR="007048A3" w:rsidRPr="001A5F1C">
        <w:rPr>
          <w:sz w:val="24"/>
          <w:szCs w:val="24"/>
        </w:rPr>
        <w:t>нов котел, како и обнова на дел од грејните тела (радијатори) во училниците</w:t>
      </w:r>
      <w:r w:rsidRPr="001A5F1C">
        <w:rPr>
          <w:sz w:val="24"/>
          <w:szCs w:val="24"/>
        </w:rPr>
        <w:t>.</w:t>
      </w:r>
    </w:p>
    <w:p w14:paraId="6732B97D" w14:textId="77777777" w:rsidR="004174E8" w:rsidRPr="001A5F1C" w:rsidRDefault="004174E8" w:rsidP="004174E8">
      <w:pPr>
        <w:spacing w:after="0" w:line="276" w:lineRule="auto"/>
        <w:rPr>
          <w:sz w:val="24"/>
          <w:szCs w:val="24"/>
        </w:rPr>
      </w:pPr>
    </w:p>
    <w:p w14:paraId="2002D9C3" w14:textId="4505B643" w:rsidR="004174E8" w:rsidRPr="001A5F1C" w:rsidRDefault="004174E8" w:rsidP="004174E8">
      <w:pPr>
        <w:spacing w:after="0" w:line="276" w:lineRule="auto"/>
        <w:rPr>
          <w:rFonts w:eastAsia="Times New Roman" w:cstheme="minorHAnsi"/>
          <w:sz w:val="24"/>
          <w:szCs w:val="24"/>
        </w:rPr>
      </w:pPr>
      <w:r w:rsidRPr="001A5F1C">
        <w:rPr>
          <w:rFonts w:eastAsia="Times New Roman" w:cstheme="minorHAnsi"/>
          <w:b/>
          <w:bCs/>
          <w:sz w:val="24"/>
          <w:szCs w:val="24"/>
        </w:rPr>
        <w:t>Достапна документација</w:t>
      </w:r>
      <w:r w:rsidRPr="001A5F1C">
        <w:rPr>
          <w:rFonts w:eastAsia="Times New Roman" w:cstheme="minorHAnsi"/>
          <w:color w:val="FF0000"/>
          <w:sz w:val="24"/>
          <w:szCs w:val="24"/>
        </w:rPr>
        <w:br/>
      </w:r>
      <w:r w:rsidRPr="001A5F1C">
        <w:rPr>
          <w:rFonts w:eastAsia="Times New Roman" w:cstheme="minorHAnsi"/>
          <w:sz w:val="24"/>
          <w:szCs w:val="24"/>
        </w:rPr>
        <w:t xml:space="preserve">За подготовка на проектите за доградба на училиштето, Општината преку Нарачателот ќе </w:t>
      </w:r>
      <w:r w:rsidR="006E0985" w:rsidRPr="001A5F1C">
        <w:rPr>
          <w:rFonts w:eastAsia="Times New Roman" w:cstheme="minorHAnsi"/>
          <w:sz w:val="24"/>
          <w:szCs w:val="24"/>
        </w:rPr>
        <w:t xml:space="preserve">ги </w:t>
      </w:r>
      <w:r w:rsidRPr="001A5F1C">
        <w:rPr>
          <w:rFonts w:eastAsia="Times New Roman" w:cstheme="minorHAnsi"/>
          <w:sz w:val="24"/>
          <w:szCs w:val="24"/>
        </w:rPr>
        <w:t>обезбеди следни документи:</w:t>
      </w:r>
    </w:p>
    <w:p w14:paraId="2868D027" w14:textId="77777777" w:rsidR="004174E8" w:rsidRPr="001A5F1C" w:rsidRDefault="004174E8" w:rsidP="004174E8">
      <w:pPr>
        <w:numPr>
          <w:ilvl w:val="0"/>
          <w:numId w:val="11"/>
        </w:numPr>
        <w:spacing w:after="0" w:line="276" w:lineRule="auto"/>
        <w:rPr>
          <w:rFonts w:eastAsia="Times New Roman" w:cstheme="minorHAnsi"/>
          <w:sz w:val="24"/>
          <w:szCs w:val="24"/>
        </w:rPr>
      </w:pPr>
      <w:r w:rsidRPr="001A5F1C">
        <w:rPr>
          <w:rFonts w:eastAsia="Times New Roman" w:cstheme="minorHAnsi"/>
          <w:sz w:val="24"/>
          <w:szCs w:val="24"/>
        </w:rPr>
        <w:t>Имотно-правни документи</w:t>
      </w:r>
    </w:p>
    <w:p w14:paraId="5806387D" w14:textId="01C92125" w:rsidR="004174E8" w:rsidRPr="001A5F1C" w:rsidRDefault="004174E8" w:rsidP="004174E8">
      <w:pPr>
        <w:numPr>
          <w:ilvl w:val="0"/>
          <w:numId w:val="11"/>
        </w:numPr>
        <w:spacing w:after="0" w:line="276" w:lineRule="auto"/>
        <w:rPr>
          <w:rFonts w:eastAsia="Times New Roman" w:cstheme="minorHAnsi"/>
          <w:sz w:val="24"/>
          <w:szCs w:val="24"/>
        </w:rPr>
      </w:pPr>
      <w:r w:rsidRPr="001A5F1C">
        <w:rPr>
          <w:rFonts w:eastAsia="Times New Roman" w:cstheme="minorHAnsi"/>
          <w:sz w:val="24"/>
          <w:szCs w:val="24"/>
        </w:rPr>
        <w:t xml:space="preserve">Извод од урбанистички план ДУП </w:t>
      </w:r>
      <w:r w:rsidR="006E0985" w:rsidRPr="001A5F1C">
        <w:rPr>
          <w:rFonts w:eastAsia="Times New Roman" w:cstheme="minorHAnsi"/>
          <w:sz w:val="24"/>
          <w:szCs w:val="24"/>
        </w:rPr>
        <w:t>за Велес</w:t>
      </w:r>
    </w:p>
    <w:p w14:paraId="01B208D4" w14:textId="77777777" w:rsidR="004174E8" w:rsidRPr="001A5F1C" w:rsidRDefault="004174E8" w:rsidP="004174E8">
      <w:pPr>
        <w:numPr>
          <w:ilvl w:val="0"/>
          <w:numId w:val="11"/>
        </w:numPr>
        <w:spacing w:after="0" w:line="276" w:lineRule="auto"/>
        <w:rPr>
          <w:rFonts w:eastAsia="Times New Roman" w:cstheme="minorHAnsi"/>
          <w:sz w:val="24"/>
          <w:szCs w:val="24"/>
        </w:rPr>
      </w:pPr>
      <w:r w:rsidRPr="001A5F1C">
        <w:rPr>
          <w:rFonts w:eastAsia="Times New Roman" w:cstheme="minorHAnsi"/>
          <w:sz w:val="24"/>
          <w:szCs w:val="24"/>
        </w:rPr>
        <w:t>Проектна документација за постојниот објект</w:t>
      </w:r>
    </w:p>
    <w:p w14:paraId="26095255" w14:textId="77777777" w:rsidR="004174E8" w:rsidRPr="001A5F1C" w:rsidRDefault="004174E8" w:rsidP="004174E8">
      <w:pPr>
        <w:numPr>
          <w:ilvl w:val="0"/>
          <w:numId w:val="11"/>
        </w:numPr>
        <w:spacing w:after="0" w:line="276" w:lineRule="auto"/>
        <w:rPr>
          <w:rFonts w:eastAsia="Times New Roman" w:cstheme="minorHAnsi"/>
          <w:sz w:val="24"/>
          <w:szCs w:val="24"/>
        </w:rPr>
      </w:pPr>
      <w:r w:rsidRPr="001A5F1C">
        <w:rPr>
          <w:rFonts w:eastAsia="Times New Roman" w:cstheme="minorHAnsi"/>
          <w:sz w:val="24"/>
          <w:szCs w:val="24"/>
        </w:rPr>
        <w:t>Проекти или документи од градба, доградба или реконструкција на училиштето, инфраструктурата или други делови од училишниот комплекс</w:t>
      </w:r>
    </w:p>
    <w:p w14:paraId="4EA84BE4" w14:textId="77777777" w:rsidR="004174E8" w:rsidRPr="001A5F1C" w:rsidRDefault="004174E8" w:rsidP="004174E8">
      <w:pPr>
        <w:spacing w:after="0" w:line="276" w:lineRule="auto"/>
        <w:rPr>
          <w:rFonts w:eastAsia="Times New Roman" w:cstheme="minorHAnsi"/>
          <w:sz w:val="24"/>
          <w:szCs w:val="24"/>
        </w:rPr>
      </w:pPr>
      <w:r w:rsidRPr="001A5F1C">
        <w:rPr>
          <w:rFonts w:eastAsia="Times New Roman" w:cstheme="minorHAnsi"/>
          <w:sz w:val="24"/>
          <w:szCs w:val="24"/>
        </w:rPr>
        <w:t>Студијата за изводливост че биде доставена од МОН</w:t>
      </w:r>
    </w:p>
    <w:p w14:paraId="29743F79" w14:textId="77777777" w:rsidR="004174E8" w:rsidRPr="001A5F1C" w:rsidRDefault="004174E8" w:rsidP="004174E8">
      <w:pPr>
        <w:spacing w:after="0" w:line="276" w:lineRule="auto"/>
        <w:rPr>
          <w:rFonts w:eastAsia="Times New Roman" w:cstheme="minorHAnsi"/>
          <w:b/>
          <w:bCs/>
          <w:sz w:val="24"/>
          <w:szCs w:val="24"/>
        </w:rPr>
      </w:pPr>
    </w:p>
    <w:p w14:paraId="6BB3D008" w14:textId="331A088C" w:rsidR="004174E8" w:rsidRPr="001A5F1C" w:rsidRDefault="004A5A56" w:rsidP="004174E8">
      <w:pPr>
        <w:spacing w:after="0" w:line="276" w:lineRule="auto"/>
        <w:rPr>
          <w:rFonts w:eastAsia="Times New Roman" w:cstheme="minorHAnsi"/>
          <w:sz w:val="24"/>
          <w:szCs w:val="24"/>
        </w:rPr>
      </w:pPr>
      <w:r w:rsidRPr="001A5F1C">
        <w:rPr>
          <w:rFonts w:eastAsia="Times New Roman" w:cstheme="minorHAnsi"/>
          <w:b/>
          <w:bCs/>
          <w:sz w:val="24"/>
          <w:szCs w:val="24"/>
        </w:rPr>
        <w:t xml:space="preserve">Обврска на </w:t>
      </w:r>
      <w:r w:rsidR="004174E8" w:rsidRPr="001A5F1C">
        <w:rPr>
          <w:rFonts w:eastAsia="Times New Roman" w:cstheme="minorHAnsi"/>
          <w:b/>
          <w:bCs/>
          <w:sz w:val="24"/>
          <w:szCs w:val="24"/>
        </w:rPr>
        <w:t>Консултантот:</w:t>
      </w:r>
      <w:r w:rsidR="004174E8" w:rsidRPr="001A5F1C">
        <w:rPr>
          <w:rFonts w:eastAsia="Times New Roman" w:cstheme="minorHAnsi"/>
          <w:color w:val="FF0000"/>
          <w:sz w:val="24"/>
          <w:szCs w:val="24"/>
        </w:rPr>
        <w:br/>
      </w:r>
      <w:r w:rsidR="004174E8" w:rsidRPr="001A5F1C">
        <w:rPr>
          <w:rFonts w:eastAsia="Times New Roman" w:cstheme="minorHAnsi"/>
          <w:sz w:val="24"/>
          <w:szCs w:val="24"/>
        </w:rPr>
        <w:t xml:space="preserve">Консултантот да го посети објектот/училиштето, да изврши записник за состојбата на објектот и да изготви техничка документација за доградба на 6 дополнителни простории, со соодветен комуникациски простор (ходници и скалиште) и санитарни јазли. Вкупната проценета површина за доградба изнесува </w:t>
      </w:r>
      <w:r w:rsidR="004174E8" w:rsidRPr="001A5F1C">
        <w:rPr>
          <w:rFonts w:eastAsia="Times New Roman" w:cstheme="minorHAnsi"/>
          <w:b/>
          <w:sz w:val="24"/>
          <w:szCs w:val="24"/>
        </w:rPr>
        <w:t>600</w:t>
      </w:r>
      <w:r w:rsidR="004174E8" w:rsidRPr="001A5F1C">
        <w:rPr>
          <w:rFonts w:eastAsia="Times New Roman" w:cstheme="minorHAnsi"/>
          <w:sz w:val="24"/>
          <w:szCs w:val="24"/>
        </w:rPr>
        <w:t xml:space="preserve"> м2.</w:t>
      </w:r>
    </w:p>
    <w:p w14:paraId="7F53964B" w14:textId="77777777" w:rsidR="00257EE3" w:rsidRPr="001A5F1C" w:rsidRDefault="00257EE3" w:rsidP="00D20CDE">
      <w:pPr>
        <w:spacing w:after="0" w:line="240" w:lineRule="auto"/>
        <w:rPr>
          <w:rFonts w:cstheme="minorHAnsi"/>
          <w:sz w:val="24"/>
          <w:szCs w:val="24"/>
        </w:rPr>
      </w:pPr>
    </w:p>
    <w:p w14:paraId="0373D923" w14:textId="21D354E1" w:rsidR="00A0165D" w:rsidRPr="001A5F1C" w:rsidRDefault="00A0165D" w:rsidP="00A0165D">
      <w:pPr>
        <w:shd w:val="clear" w:color="auto" w:fill="D5DCE4" w:themeFill="text2" w:themeFillTint="33"/>
        <w:spacing w:after="0" w:line="276" w:lineRule="auto"/>
        <w:rPr>
          <w:rFonts w:eastAsia="Times New Roman" w:cstheme="minorHAnsi"/>
          <w:sz w:val="24"/>
          <w:szCs w:val="24"/>
        </w:rPr>
      </w:pPr>
      <w:r w:rsidRPr="001A5F1C">
        <w:rPr>
          <w:rFonts w:eastAsia="Times New Roman" w:cstheme="minorHAnsi"/>
          <w:bCs/>
          <w:sz w:val="24"/>
          <w:szCs w:val="24"/>
        </w:rPr>
        <w:t>ОСНОВНО УЧИЛИШТЕ „</w:t>
      </w:r>
      <w:r w:rsidRPr="001A5F1C">
        <w:t xml:space="preserve"> </w:t>
      </w:r>
      <w:r w:rsidRPr="001A5F1C">
        <w:rPr>
          <w:rFonts w:eastAsia="Times New Roman" w:cstheme="minorHAnsi"/>
          <w:bCs/>
          <w:sz w:val="24"/>
          <w:szCs w:val="24"/>
        </w:rPr>
        <w:t>Христијан Тодоровски Карпош“  с.Ранковце, Општина Ранковце</w:t>
      </w:r>
    </w:p>
    <w:p w14:paraId="0E5DCB77" w14:textId="77777777" w:rsidR="00A0165D" w:rsidRPr="001A5F1C" w:rsidRDefault="00A0165D" w:rsidP="00A0165D">
      <w:pPr>
        <w:spacing w:after="0" w:line="276" w:lineRule="auto"/>
        <w:rPr>
          <w:rFonts w:eastAsia="Times New Roman" w:cstheme="minorHAnsi"/>
          <w:b/>
          <w:bCs/>
          <w:color w:val="FF0000"/>
          <w:sz w:val="24"/>
          <w:szCs w:val="24"/>
        </w:rPr>
      </w:pPr>
    </w:p>
    <w:p w14:paraId="3F534D1A" w14:textId="77777777" w:rsidR="00A0165D" w:rsidRPr="001A5F1C" w:rsidRDefault="00A0165D" w:rsidP="00A0165D">
      <w:pPr>
        <w:spacing w:after="0" w:line="276" w:lineRule="auto"/>
        <w:rPr>
          <w:rFonts w:eastAsia="Times New Roman" w:cstheme="minorHAnsi"/>
          <w:b/>
          <w:bCs/>
          <w:sz w:val="24"/>
          <w:szCs w:val="24"/>
        </w:rPr>
      </w:pPr>
      <w:r w:rsidRPr="001A5F1C">
        <w:rPr>
          <w:rFonts w:eastAsia="Times New Roman" w:cstheme="minorHAnsi"/>
          <w:b/>
          <w:bCs/>
          <w:sz w:val="24"/>
          <w:szCs w:val="24"/>
        </w:rPr>
        <w:t xml:space="preserve">Тип на интервенција:    </w:t>
      </w:r>
      <w:r w:rsidRPr="001A5F1C">
        <w:rPr>
          <w:rFonts w:eastAsia="Times New Roman" w:cstheme="minorHAnsi"/>
          <w:bCs/>
          <w:sz w:val="24"/>
          <w:szCs w:val="24"/>
        </w:rPr>
        <w:t>Доградба</w:t>
      </w:r>
    </w:p>
    <w:p w14:paraId="79C1B31C" w14:textId="0FA7539D" w:rsidR="00A0165D" w:rsidRPr="001A5F1C" w:rsidRDefault="00A0165D" w:rsidP="00A0165D">
      <w:pPr>
        <w:spacing w:after="0" w:line="276" w:lineRule="auto"/>
        <w:rPr>
          <w:rFonts w:eastAsia="Times New Roman" w:cstheme="minorHAnsi"/>
          <w:sz w:val="24"/>
          <w:szCs w:val="24"/>
        </w:rPr>
      </w:pPr>
      <w:r w:rsidRPr="001A5F1C">
        <w:rPr>
          <w:rFonts w:eastAsia="Times New Roman" w:cstheme="minorHAnsi"/>
          <w:b/>
          <w:bCs/>
          <w:sz w:val="24"/>
          <w:szCs w:val="24"/>
        </w:rPr>
        <w:t>Под-проект:</w:t>
      </w:r>
      <w:r w:rsidRPr="001A5F1C">
        <w:rPr>
          <w:rFonts w:eastAsia="Times New Roman" w:cstheme="minorHAnsi"/>
          <w:sz w:val="24"/>
          <w:szCs w:val="24"/>
        </w:rPr>
        <w:t xml:space="preserve"> Подготовка на Основен проект за доградба на 4 нови училници и помошни простории.</w:t>
      </w:r>
    </w:p>
    <w:p w14:paraId="1701431E" w14:textId="628BA745" w:rsidR="00A0165D" w:rsidRPr="001A5F1C" w:rsidRDefault="00A0165D" w:rsidP="00A0165D">
      <w:pPr>
        <w:spacing w:after="0" w:line="276" w:lineRule="auto"/>
        <w:rPr>
          <w:rFonts w:eastAsia="Times New Roman" w:cstheme="minorHAnsi"/>
          <w:sz w:val="24"/>
          <w:szCs w:val="24"/>
        </w:rPr>
      </w:pPr>
      <w:r w:rsidRPr="001A5F1C">
        <w:rPr>
          <w:rFonts w:eastAsia="Times New Roman" w:cstheme="minorHAnsi"/>
          <w:b/>
          <w:bCs/>
          <w:sz w:val="24"/>
          <w:szCs w:val="24"/>
        </w:rPr>
        <w:t>Локација:</w:t>
      </w:r>
      <w:r w:rsidRPr="001A5F1C">
        <w:rPr>
          <w:rFonts w:eastAsia="Times New Roman" w:cstheme="minorHAnsi"/>
          <w:sz w:val="24"/>
          <w:szCs w:val="24"/>
        </w:rPr>
        <w:t xml:space="preserve"> Училиштето се наоѓа во селп Ранковце, во Општина Ранковце</w:t>
      </w:r>
    </w:p>
    <w:p w14:paraId="06C12664" w14:textId="5950381E" w:rsidR="00A0165D" w:rsidRPr="001A5F1C" w:rsidRDefault="00A0165D" w:rsidP="00A0165D">
      <w:pPr>
        <w:spacing w:after="0"/>
        <w:jc w:val="both"/>
        <w:rPr>
          <w:rFonts w:eastAsia="Times New Roman" w:cstheme="minorHAnsi"/>
          <w:sz w:val="24"/>
          <w:szCs w:val="24"/>
        </w:rPr>
      </w:pPr>
      <w:r w:rsidRPr="001A5F1C">
        <w:rPr>
          <w:rFonts w:eastAsia="Times New Roman" w:cstheme="minorHAnsi"/>
          <w:b/>
          <w:bCs/>
          <w:sz w:val="24"/>
          <w:szCs w:val="24"/>
        </w:rPr>
        <w:t>Можност за доградба и број на ученици:</w:t>
      </w:r>
      <w:r w:rsidRPr="001A5F1C">
        <w:rPr>
          <w:rFonts w:eastAsia="Times New Roman" w:cstheme="minorHAnsi"/>
          <w:color w:val="FF0000"/>
          <w:sz w:val="24"/>
          <w:szCs w:val="24"/>
        </w:rPr>
        <w:t xml:space="preserve"> </w:t>
      </w:r>
      <w:r w:rsidRPr="001A5F1C">
        <w:rPr>
          <w:rFonts w:eastAsia="Times New Roman" w:cstheme="minorHAnsi"/>
          <w:sz w:val="24"/>
          <w:szCs w:val="24"/>
        </w:rPr>
        <w:t>Планското решение за локацијата на училиштето</w:t>
      </w:r>
      <w:r w:rsidR="000002E7" w:rsidRPr="001A5F1C">
        <w:rPr>
          <w:rFonts w:eastAsia="Times New Roman" w:cstheme="minorHAnsi"/>
          <w:sz w:val="24"/>
          <w:szCs w:val="24"/>
        </w:rPr>
        <w:t xml:space="preserve">, </w:t>
      </w:r>
      <w:r w:rsidRPr="001A5F1C">
        <w:rPr>
          <w:rFonts w:eastAsia="Times New Roman" w:cstheme="minorHAnsi"/>
          <w:sz w:val="24"/>
          <w:szCs w:val="24"/>
        </w:rPr>
        <w:t>предвидува можност за доградување. Основното училиште располага со можност на зголемување на површина за градба согласно важечки Општ акт за с. Ранковце</w:t>
      </w:r>
      <w:r w:rsidR="00BB1FE2" w:rsidRPr="001A5F1C">
        <w:rPr>
          <w:rFonts w:eastAsia="Times New Roman" w:cstheme="minorHAnsi"/>
          <w:sz w:val="24"/>
          <w:szCs w:val="24"/>
        </w:rPr>
        <w:t>, но треба да се испита потребата од Урбанистички проект.</w:t>
      </w:r>
      <w:r w:rsidRPr="001A5F1C">
        <w:rPr>
          <w:rFonts w:eastAsia="Times New Roman" w:cstheme="minorHAnsi"/>
          <w:sz w:val="24"/>
          <w:szCs w:val="24"/>
        </w:rPr>
        <w:t xml:space="preserve"> </w:t>
      </w:r>
    </w:p>
    <w:p w14:paraId="1E1F6179" w14:textId="77777777" w:rsidR="00A0165D" w:rsidRPr="001A5F1C" w:rsidRDefault="00A0165D" w:rsidP="00A0165D">
      <w:pPr>
        <w:spacing w:after="0"/>
        <w:jc w:val="both"/>
        <w:rPr>
          <w:rFonts w:eastAsia="Times New Roman" w:cstheme="minorHAnsi"/>
          <w:sz w:val="24"/>
          <w:szCs w:val="24"/>
        </w:rPr>
      </w:pPr>
      <w:r w:rsidRPr="001A5F1C">
        <w:rPr>
          <w:rFonts w:eastAsia="Times New Roman" w:cstheme="minorHAnsi"/>
          <w:sz w:val="24"/>
          <w:szCs w:val="24"/>
        </w:rPr>
        <w:t xml:space="preserve">Вкупен број на ученици во учебната 2024/25 година изнесува 266. Во училиштето се одвива класична настава. Има потреба за воведување на настава со продолжен престој за ученици од прво – трето одделение, и тоа е вклучено во развојните планови на училиштето. </w:t>
      </w:r>
    </w:p>
    <w:p w14:paraId="34EB2FA8" w14:textId="77777777" w:rsidR="00A0165D" w:rsidRPr="001A5F1C" w:rsidRDefault="00A0165D" w:rsidP="00A0165D">
      <w:pPr>
        <w:spacing w:after="0"/>
        <w:jc w:val="both"/>
        <w:rPr>
          <w:rFonts w:eastAsia="Times New Roman" w:cstheme="minorHAnsi"/>
          <w:sz w:val="24"/>
          <w:szCs w:val="24"/>
        </w:rPr>
      </w:pPr>
      <w:r w:rsidRPr="001A5F1C">
        <w:rPr>
          <w:rFonts w:eastAsia="Times New Roman" w:cstheme="minorHAnsi"/>
          <w:sz w:val="24"/>
          <w:szCs w:val="24"/>
        </w:rPr>
        <w:t>Просечниот број на ученици во паралелка изнесува 16 ученика.</w:t>
      </w:r>
    </w:p>
    <w:p w14:paraId="6F111E3A" w14:textId="77777777" w:rsidR="00A0165D" w:rsidRPr="001A5F1C" w:rsidRDefault="00A0165D" w:rsidP="00A0165D">
      <w:pPr>
        <w:spacing w:after="0"/>
        <w:jc w:val="both"/>
        <w:rPr>
          <w:rFonts w:eastAsia="Times New Roman" w:cstheme="minorHAnsi"/>
          <w:sz w:val="24"/>
          <w:szCs w:val="24"/>
        </w:rPr>
      </w:pPr>
      <w:r w:rsidRPr="001A5F1C">
        <w:rPr>
          <w:rFonts w:eastAsia="Times New Roman" w:cstheme="minorHAnsi"/>
          <w:sz w:val="24"/>
          <w:szCs w:val="24"/>
        </w:rPr>
        <w:t>Со новопредвиденото решение, при максимална оптимизација училиштето ќе има капацитет до 340 ученика.</w:t>
      </w:r>
    </w:p>
    <w:p w14:paraId="5F0CA145" w14:textId="77777777" w:rsidR="00A0165D" w:rsidRPr="001A5F1C" w:rsidRDefault="00A0165D" w:rsidP="00A0165D">
      <w:pPr>
        <w:spacing w:after="0"/>
        <w:jc w:val="both"/>
        <w:rPr>
          <w:rFonts w:eastAsia="Times New Roman" w:cstheme="minorHAnsi"/>
          <w:sz w:val="24"/>
          <w:szCs w:val="24"/>
        </w:rPr>
      </w:pPr>
    </w:p>
    <w:p w14:paraId="397243F5" w14:textId="77777777" w:rsidR="00A0165D" w:rsidRPr="001A5F1C" w:rsidRDefault="00A0165D" w:rsidP="00A0165D">
      <w:pPr>
        <w:spacing w:after="0"/>
        <w:jc w:val="both"/>
        <w:rPr>
          <w:rFonts w:eastAsia="Times New Roman" w:cstheme="minorHAnsi"/>
          <w:b/>
          <w:bCs/>
          <w:sz w:val="24"/>
          <w:szCs w:val="24"/>
        </w:rPr>
      </w:pPr>
      <w:r w:rsidRPr="001A5F1C">
        <w:rPr>
          <w:rFonts w:eastAsia="Times New Roman" w:cstheme="minorHAnsi"/>
          <w:b/>
          <w:bCs/>
          <w:sz w:val="24"/>
          <w:szCs w:val="24"/>
        </w:rPr>
        <w:lastRenderedPageBreak/>
        <w:t>Постоечка состојба на објектот и инсталациите:</w:t>
      </w:r>
    </w:p>
    <w:p w14:paraId="31760FCF" w14:textId="5C1A116F" w:rsidR="00A0165D" w:rsidRPr="001A5F1C" w:rsidRDefault="000002E7" w:rsidP="00A0165D">
      <w:pPr>
        <w:spacing w:after="0" w:line="276" w:lineRule="auto"/>
        <w:rPr>
          <w:sz w:val="24"/>
          <w:szCs w:val="24"/>
        </w:rPr>
      </w:pPr>
      <w:r w:rsidRPr="001A5F1C">
        <w:rPr>
          <w:sz w:val="24"/>
          <w:szCs w:val="24"/>
        </w:rPr>
        <w:t xml:space="preserve">Инсталациите се дотраени но во функција. Греењето е со котел на нафта. Фасадата и </w:t>
      </w:r>
      <w:r w:rsidR="00A0165D" w:rsidRPr="001A5F1C">
        <w:rPr>
          <w:sz w:val="24"/>
          <w:szCs w:val="24"/>
        </w:rPr>
        <w:t>кровот на стариот дел</w:t>
      </w:r>
      <w:r w:rsidRPr="001A5F1C">
        <w:rPr>
          <w:sz w:val="24"/>
          <w:szCs w:val="24"/>
        </w:rPr>
        <w:t xml:space="preserve"> се во лоша состојба. </w:t>
      </w:r>
      <w:r w:rsidR="00A0165D" w:rsidRPr="001A5F1C">
        <w:rPr>
          <w:sz w:val="24"/>
          <w:szCs w:val="24"/>
        </w:rPr>
        <w:t xml:space="preserve">Консултантот да ја разгледа можноста за </w:t>
      </w:r>
      <w:r w:rsidRPr="001A5F1C">
        <w:rPr>
          <w:sz w:val="24"/>
          <w:szCs w:val="24"/>
        </w:rPr>
        <w:t>реновирање на кровот во стариот дел од зградата. Согласно потребите на доградениот простор, се очекува и проширување или зајакнување на капацитетите на постојните инсталации, нивна санација и поставување на нова инсталација, а во согласност со предвидениот капацитет и обем на доградба.</w:t>
      </w:r>
    </w:p>
    <w:p w14:paraId="19495710" w14:textId="77777777" w:rsidR="00A0165D" w:rsidRPr="001A5F1C" w:rsidRDefault="00A0165D" w:rsidP="00A0165D">
      <w:pPr>
        <w:spacing w:after="0" w:line="276" w:lineRule="auto"/>
        <w:rPr>
          <w:sz w:val="24"/>
          <w:szCs w:val="24"/>
        </w:rPr>
      </w:pPr>
    </w:p>
    <w:p w14:paraId="2D9DB2A4" w14:textId="77777777" w:rsidR="00A0165D" w:rsidRPr="001A5F1C" w:rsidRDefault="00A0165D" w:rsidP="00A0165D">
      <w:pPr>
        <w:spacing w:after="0" w:line="276" w:lineRule="auto"/>
        <w:rPr>
          <w:rFonts w:eastAsia="Times New Roman" w:cstheme="minorHAnsi"/>
          <w:sz w:val="24"/>
          <w:szCs w:val="24"/>
        </w:rPr>
      </w:pPr>
      <w:r w:rsidRPr="001A5F1C">
        <w:rPr>
          <w:rFonts w:eastAsia="Times New Roman" w:cstheme="minorHAnsi"/>
          <w:b/>
          <w:bCs/>
          <w:sz w:val="24"/>
          <w:szCs w:val="24"/>
        </w:rPr>
        <w:t>Достапна документација</w:t>
      </w:r>
      <w:r w:rsidRPr="001A5F1C">
        <w:rPr>
          <w:rFonts w:eastAsia="Times New Roman" w:cstheme="minorHAnsi"/>
          <w:color w:val="FF0000"/>
          <w:sz w:val="24"/>
          <w:szCs w:val="24"/>
        </w:rPr>
        <w:br/>
      </w:r>
      <w:r w:rsidRPr="001A5F1C">
        <w:rPr>
          <w:rFonts w:eastAsia="Times New Roman" w:cstheme="minorHAnsi"/>
          <w:sz w:val="24"/>
          <w:szCs w:val="24"/>
        </w:rPr>
        <w:t>За подготовка на проектите за доградба на училиштето, Општината преку Нарачателот ќе ги обезбеди следни документи:</w:t>
      </w:r>
    </w:p>
    <w:p w14:paraId="15DB0F67" w14:textId="77777777" w:rsidR="00A0165D" w:rsidRPr="001A5F1C" w:rsidRDefault="00A0165D" w:rsidP="00A0165D">
      <w:pPr>
        <w:numPr>
          <w:ilvl w:val="0"/>
          <w:numId w:val="11"/>
        </w:numPr>
        <w:spacing w:after="0" w:line="276" w:lineRule="auto"/>
        <w:rPr>
          <w:rFonts w:eastAsia="Times New Roman" w:cstheme="minorHAnsi"/>
          <w:sz w:val="24"/>
          <w:szCs w:val="24"/>
        </w:rPr>
      </w:pPr>
      <w:r w:rsidRPr="001A5F1C">
        <w:rPr>
          <w:rFonts w:eastAsia="Times New Roman" w:cstheme="minorHAnsi"/>
          <w:sz w:val="24"/>
          <w:szCs w:val="24"/>
        </w:rPr>
        <w:t>Имотно-правни документи</w:t>
      </w:r>
    </w:p>
    <w:p w14:paraId="0FEAA362" w14:textId="51C3BFDE" w:rsidR="00A0165D" w:rsidRPr="001A5F1C" w:rsidRDefault="00BB1FE2" w:rsidP="00A0165D">
      <w:pPr>
        <w:numPr>
          <w:ilvl w:val="0"/>
          <w:numId w:val="11"/>
        </w:numPr>
        <w:spacing w:after="0" w:line="276" w:lineRule="auto"/>
        <w:rPr>
          <w:rFonts w:eastAsia="Times New Roman" w:cstheme="minorHAnsi"/>
          <w:sz w:val="24"/>
          <w:szCs w:val="24"/>
        </w:rPr>
      </w:pPr>
      <w:r w:rsidRPr="001A5F1C">
        <w:rPr>
          <w:rFonts w:eastAsia="Times New Roman" w:cstheme="minorHAnsi"/>
          <w:sz w:val="24"/>
          <w:szCs w:val="24"/>
        </w:rPr>
        <w:t>Урбанистички проект и и</w:t>
      </w:r>
      <w:r w:rsidR="00A0165D" w:rsidRPr="001A5F1C">
        <w:rPr>
          <w:rFonts w:eastAsia="Times New Roman" w:cstheme="minorHAnsi"/>
          <w:sz w:val="24"/>
          <w:szCs w:val="24"/>
        </w:rPr>
        <w:t xml:space="preserve">звод од </w:t>
      </w:r>
      <w:r w:rsidR="000002E7" w:rsidRPr="001A5F1C">
        <w:rPr>
          <w:rFonts w:eastAsia="Times New Roman" w:cstheme="minorHAnsi"/>
          <w:sz w:val="24"/>
          <w:szCs w:val="24"/>
        </w:rPr>
        <w:t>општ акт за село Ранковце</w:t>
      </w:r>
    </w:p>
    <w:p w14:paraId="378AAC96" w14:textId="77777777" w:rsidR="00A0165D" w:rsidRPr="001A5F1C" w:rsidRDefault="00A0165D" w:rsidP="00A0165D">
      <w:pPr>
        <w:numPr>
          <w:ilvl w:val="0"/>
          <w:numId w:val="11"/>
        </w:numPr>
        <w:spacing w:after="0" w:line="276" w:lineRule="auto"/>
        <w:rPr>
          <w:rFonts w:eastAsia="Times New Roman" w:cstheme="minorHAnsi"/>
          <w:sz w:val="24"/>
          <w:szCs w:val="24"/>
        </w:rPr>
      </w:pPr>
      <w:r w:rsidRPr="001A5F1C">
        <w:rPr>
          <w:rFonts w:eastAsia="Times New Roman" w:cstheme="minorHAnsi"/>
          <w:sz w:val="24"/>
          <w:szCs w:val="24"/>
        </w:rPr>
        <w:t>Проектна документација за постојниот објект</w:t>
      </w:r>
    </w:p>
    <w:p w14:paraId="5E0BC2FE" w14:textId="77777777" w:rsidR="00A0165D" w:rsidRPr="001A5F1C" w:rsidRDefault="00A0165D" w:rsidP="00A0165D">
      <w:pPr>
        <w:numPr>
          <w:ilvl w:val="0"/>
          <w:numId w:val="11"/>
        </w:numPr>
        <w:spacing w:after="0" w:line="276" w:lineRule="auto"/>
        <w:rPr>
          <w:rFonts w:eastAsia="Times New Roman" w:cstheme="minorHAnsi"/>
          <w:sz w:val="24"/>
          <w:szCs w:val="24"/>
        </w:rPr>
      </w:pPr>
      <w:r w:rsidRPr="001A5F1C">
        <w:rPr>
          <w:rFonts w:eastAsia="Times New Roman" w:cstheme="minorHAnsi"/>
          <w:sz w:val="24"/>
          <w:szCs w:val="24"/>
        </w:rPr>
        <w:t>Проекти или документи од градба, доградба или реконструкција на училиштето, инфраструктурата или други делови од училишниот комплекс</w:t>
      </w:r>
    </w:p>
    <w:p w14:paraId="04447593" w14:textId="25EFD068" w:rsidR="00A0165D" w:rsidRPr="001A5F1C" w:rsidRDefault="00A0165D" w:rsidP="00A0165D">
      <w:pPr>
        <w:spacing w:after="0" w:line="276" w:lineRule="auto"/>
        <w:rPr>
          <w:rFonts w:eastAsia="Times New Roman" w:cstheme="minorHAnsi"/>
          <w:sz w:val="24"/>
          <w:szCs w:val="24"/>
        </w:rPr>
      </w:pPr>
      <w:r w:rsidRPr="001A5F1C">
        <w:rPr>
          <w:rFonts w:eastAsia="Times New Roman" w:cstheme="minorHAnsi"/>
          <w:sz w:val="24"/>
          <w:szCs w:val="24"/>
        </w:rPr>
        <w:t xml:space="preserve">Студијата за изводливост </w:t>
      </w:r>
      <w:r w:rsidR="000002E7" w:rsidRPr="001A5F1C">
        <w:rPr>
          <w:rFonts w:eastAsia="Times New Roman" w:cstheme="minorHAnsi"/>
          <w:sz w:val="24"/>
          <w:szCs w:val="24"/>
        </w:rPr>
        <w:t>ќ</w:t>
      </w:r>
      <w:r w:rsidRPr="001A5F1C">
        <w:rPr>
          <w:rFonts w:eastAsia="Times New Roman" w:cstheme="minorHAnsi"/>
          <w:sz w:val="24"/>
          <w:szCs w:val="24"/>
        </w:rPr>
        <w:t>е биде доставена од МОН</w:t>
      </w:r>
    </w:p>
    <w:p w14:paraId="515F4013" w14:textId="77777777" w:rsidR="00A0165D" w:rsidRPr="001A5F1C" w:rsidRDefault="00A0165D" w:rsidP="00A0165D">
      <w:pPr>
        <w:spacing w:after="0" w:line="276" w:lineRule="auto"/>
        <w:rPr>
          <w:rFonts w:eastAsia="Times New Roman" w:cstheme="minorHAnsi"/>
          <w:b/>
          <w:bCs/>
          <w:sz w:val="24"/>
          <w:szCs w:val="24"/>
        </w:rPr>
      </w:pPr>
    </w:p>
    <w:p w14:paraId="4E29F12B" w14:textId="2BD2B1BC" w:rsidR="00A0165D" w:rsidRPr="001A5F1C" w:rsidRDefault="004A5A56" w:rsidP="00A0165D">
      <w:pPr>
        <w:spacing w:after="0" w:line="276" w:lineRule="auto"/>
        <w:rPr>
          <w:rFonts w:eastAsia="Times New Roman" w:cstheme="minorHAnsi"/>
          <w:sz w:val="24"/>
          <w:szCs w:val="24"/>
        </w:rPr>
      </w:pPr>
      <w:r w:rsidRPr="001A5F1C">
        <w:rPr>
          <w:rFonts w:eastAsia="Times New Roman" w:cstheme="minorHAnsi"/>
          <w:b/>
          <w:bCs/>
          <w:sz w:val="24"/>
          <w:szCs w:val="24"/>
        </w:rPr>
        <w:t xml:space="preserve">Обврска на </w:t>
      </w:r>
      <w:r w:rsidR="00A0165D" w:rsidRPr="001A5F1C">
        <w:rPr>
          <w:rFonts w:eastAsia="Times New Roman" w:cstheme="minorHAnsi"/>
          <w:b/>
          <w:bCs/>
          <w:sz w:val="24"/>
          <w:szCs w:val="24"/>
        </w:rPr>
        <w:t>Консултантот:</w:t>
      </w:r>
      <w:r w:rsidR="00A0165D" w:rsidRPr="001A5F1C">
        <w:rPr>
          <w:rFonts w:eastAsia="Times New Roman" w:cstheme="minorHAnsi"/>
          <w:color w:val="FF0000"/>
          <w:sz w:val="24"/>
          <w:szCs w:val="24"/>
        </w:rPr>
        <w:br/>
      </w:r>
      <w:r w:rsidR="00A0165D" w:rsidRPr="001A5F1C">
        <w:rPr>
          <w:rFonts w:eastAsia="Times New Roman" w:cstheme="minorHAnsi"/>
          <w:sz w:val="24"/>
          <w:szCs w:val="24"/>
        </w:rPr>
        <w:t xml:space="preserve">Консултантот да го посети објектот/училиштето, да изврши записник за состојбата на објектот и да изготви техничка документација за доградба на </w:t>
      </w:r>
      <w:r w:rsidR="000002E7" w:rsidRPr="001A5F1C">
        <w:rPr>
          <w:rFonts w:eastAsia="Times New Roman" w:cstheme="minorHAnsi"/>
          <w:sz w:val="24"/>
          <w:szCs w:val="24"/>
        </w:rPr>
        <w:t>4</w:t>
      </w:r>
      <w:r w:rsidR="00A0165D" w:rsidRPr="001A5F1C">
        <w:rPr>
          <w:rFonts w:eastAsia="Times New Roman" w:cstheme="minorHAnsi"/>
          <w:sz w:val="24"/>
          <w:szCs w:val="24"/>
        </w:rPr>
        <w:t xml:space="preserve"> дополнителни простории, со соодветен комуникациски простор (ходници и скалиште) и санитарни јазли. Вкупната проценета површина за доградба изнесува </w:t>
      </w:r>
      <w:r w:rsidR="000002E7" w:rsidRPr="001A5F1C">
        <w:rPr>
          <w:rFonts w:eastAsia="Times New Roman" w:cstheme="minorHAnsi"/>
          <w:b/>
          <w:sz w:val="24"/>
          <w:szCs w:val="24"/>
        </w:rPr>
        <w:t>4</w:t>
      </w:r>
      <w:r w:rsidR="00A0165D" w:rsidRPr="001A5F1C">
        <w:rPr>
          <w:rFonts w:eastAsia="Times New Roman" w:cstheme="minorHAnsi"/>
          <w:b/>
          <w:sz w:val="24"/>
          <w:szCs w:val="24"/>
        </w:rPr>
        <w:t>00</w:t>
      </w:r>
      <w:r w:rsidR="00A0165D" w:rsidRPr="001A5F1C">
        <w:rPr>
          <w:rFonts w:eastAsia="Times New Roman" w:cstheme="minorHAnsi"/>
          <w:sz w:val="24"/>
          <w:szCs w:val="24"/>
        </w:rPr>
        <w:t xml:space="preserve"> м2.</w:t>
      </w:r>
    </w:p>
    <w:p w14:paraId="0BBB820E" w14:textId="77777777" w:rsidR="000002E7" w:rsidRPr="001A5F1C" w:rsidRDefault="000002E7">
      <w:pPr>
        <w:rPr>
          <w:rFonts w:cstheme="minorHAnsi"/>
          <w:sz w:val="24"/>
          <w:szCs w:val="24"/>
        </w:rPr>
      </w:pPr>
    </w:p>
    <w:p w14:paraId="4CC688AC" w14:textId="1461635A" w:rsidR="000002E7" w:rsidRPr="001A5F1C" w:rsidRDefault="000002E7" w:rsidP="000002E7">
      <w:pPr>
        <w:shd w:val="clear" w:color="auto" w:fill="D5DCE4" w:themeFill="text2" w:themeFillTint="33"/>
        <w:spacing w:after="0" w:line="276" w:lineRule="auto"/>
        <w:rPr>
          <w:rFonts w:eastAsia="Times New Roman" w:cstheme="minorHAnsi"/>
          <w:sz w:val="24"/>
          <w:szCs w:val="24"/>
        </w:rPr>
      </w:pPr>
      <w:r w:rsidRPr="001A5F1C">
        <w:rPr>
          <w:rFonts w:eastAsia="Times New Roman" w:cstheme="minorHAnsi"/>
          <w:bCs/>
          <w:sz w:val="24"/>
          <w:szCs w:val="24"/>
        </w:rPr>
        <w:t>ОСНОВНО УЧИЛИШТЕ „Гоце Делчев“  Општина Свети Николе</w:t>
      </w:r>
    </w:p>
    <w:p w14:paraId="091B47F2" w14:textId="77777777" w:rsidR="000002E7" w:rsidRPr="001A5F1C" w:rsidRDefault="000002E7" w:rsidP="000002E7">
      <w:pPr>
        <w:spacing w:after="0" w:line="276" w:lineRule="auto"/>
        <w:rPr>
          <w:rFonts w:eastAsia="Times New Roman" w:cstheme="minorHAnsi"/>
          <w:b/>
          <w:bCs/>
          <w:sz w:val="24"/>
          <w:szCs w:val="24"/>
        </w:rPr>
      </w:pPr>
      <w:r w:rsidRPr="001A5F1C">
        <w:rPr>
          <w:rFonts w:eastAsia="Times New Roman" w:cstheme="minorHAnsi"/>
          <w:b/>
          <w:bCs/>
          <w:sz w:val="24"/>
          <w:szCs w:val="24"/>
        </w:rPr>
        <w:t xml:space="preserve">Тип на интервенција:    </w:t>
      </w:r>
      <w:r w:rsidRPr="001A5F1C">
        <w:rPr>
          <w:rFonts w:eastAsia="Times New Roman" w:cstheme="minorHAnsi"/>
          <w:bCs/>
          <w:sz w:val="24"/>
          <w:szCs w:val="24"/>
        </w:rPr>
        <w:t>Доградба</w:t>
      </w:r>
    </w:p>
    <w:p w14:paraId="76A3BC64" w14:textId="64E4C0F9" w:rsidR="000002E7" w:rsidRPr="001A5F1C" w:rsidRDefault="000002E7" w:rsidP="000002E7">
      <w:pPr>
        <w:spacing w:after="0" w:line="276" w:lineRule="auto"/>
        <w:rPr>
          <w:rFonts w:eastAsia="Times New Roman" w:cstheme="minorHAnsi"/>
          <w:sz w:val="24"/>
          <w:szCs w:val="24"/>
        </w:rPr>
      </w:pPr>
      <w:r w:rsidRPr="001A5F1C">
        <w:rPr>
          <w:rFonts w:eastAsia="Times New Roman" w:cstheme="minorHAnsi"/>
          <w:b/>
          <w:bCs/>
          <w:sz w:val="24"/>
          <w:szCs w:val="24"/>
        </w:rPr>
        <w:t>Под-проект:</w:t>
      </w:r>
      <w:r w:rsidRPr="001A5F1C">
        <w:rPr>
          <w:rFonts w:eastAsia="Times New Roman" w:cstheme="minorHAnsi"/>
          <w:sz w:val="24"/>
          <w:szCs w:val="24"/>
        </w:rPr>
        <w:t xml:space="preserve"> Подготовка на Основен проект за доградба на </w:t>
      </w:r>
      <w:r w:rsidR="00BB1FE2" w:rsidRPr="001A5F1C">
        <w:rPr>
          <w:rFonts w:eastAsia="Times New Roman" w:cstheme="minorHAnsi"/>
          <w:sz w:val="24"/>
          <w:szCs w:val="24"/>
        </w:rPr>
        <w:t>5</w:t>
      </w:r>
      <w:r w:rsidRPr="001A5F1C">
        <w:rPr>
          <w:rFonts w:eastAsia="Times New Roman" w:cstheme="minorHAnsi"/>
          <w:sz w:val="24"/>
          <w:szCs w:val="24"/>
        </w:rPr>
        <w:t xml:space="preserve"> нови училници и помошни простории.</w:t>
      </w:r>
    </w:p>
    <w:p w14:paraId="027F525A" w14:textId="27FA7985" w:rsidR="000002E7" w:rsidRPr="001A5F1C" w:rsidRDefault="000002E7" w:rsidP="000002E7">
      <w:pPr>
        <w:spacing w:after="0" w:line="276" w:lineRule="auto"/>
        <w:rPr>
          <w:rFonts w:eastAsia="Times New Roman" w:cstheme="minorHAnsi"/>
          <w:sz w:val="24"/>
          <w:szCs w:val="24"/>
        </w:rPr>
      </w:pPr>
      <w:r w:rsidRPr="001A5F1C">
        <w:rPr>
          <w:rFonts w:eastAsia="Times New Roman" w:cstheme="minorHAnsi"/>
          <w:b/>
          <w:bCs/>
          <w:sz w:val="24"/>
          <w:szCs w:val="24"/>
        </w:rPr>
        <w:t>Локација:</w:t>
      </w:r>
      <w:r w:rsidRPr="001A5F1C">
        <w:rPr>
          <w:rFonts w:eastAsia="Times New Roman" w:cstheme="minorHAnsi"/>
          <w:sz w:val="24"/>
          <w:szCs w:val="24"/>
        </w:rPr>
        <w:t xml:space="preserve"> Училиштето се наоѓа </w:t>
      </w:r>
      <w:r w:rsidR="00BB1FE2" w:rsidRPr="001A5F1C">
        <w:rPr>
          <w:rFonts w:eastAsia="Times New Roman" w:cstheme="minorHAnsi"/>
          <w:sz w:val="24"/>
          <w:szCs w:val="24"/>
        </w:rPr>
        <w:t xml:space="preserve">во населено место во </w:t>
      </w:r>
      <w:r w:rsidRPr="001A5F1C">
        <w:rPr>
          <w:rFonts w:eastAsia="Times New Roman" w:cstheme="minorHAnsi"/>
          <w:sz w:val="24"/>
          <w:szCs w:val="24"/>
        </w:rPr>
        <w:t xml:space="preserve">Општина </w:t>
      </w:r>
      <w:r w:rsidR="00BB1FE2" w:rsidRPr="001A5F1C">
        <w:rPr>
          <w:rFonts w:eastAsia="Times New Roman" w:cstheme="minorHAnsi"/>
          <w:sz w:val="24"/>
          <w:szCs w:val="24"/>
        </w:rPr>
        <w:t>Свети Николе</w:t>
      </w:r>
    </w:p>
    <w:p w14:paraId="60C5160A" w14:textId="77777777" w:rsidR="00BB1FE2" w:rsidRPr="001A5F1C" w:rsidRDefault="000002E7" w:rsidP="00BB1FE2">
      <w:pPr>
        <w:spacing w:after="0"/>
        <w:jc w:val="both"/>
        <w:rPr>
          <w:rFonts w:eastAsia="Times New Roman" w:cstheme="minorHAnsi"/>
          <w:sz w:val="24"/>
          <w:szCs w:val="24"/>
        </w:rPr>
      </w:pPr>
      <w:r w:rsidRPr="001A5F1C">
        <w:rPr>
          <w:rFonts w:eastAsia="Times New Roman" w:cstheme="minorHAnsi"/>
          <w:b/>
          <w:bCs/>
          <w:sz w:val="24"/>
          <w:szCs w:val="24"/>
        </w:rPr>
        <w:t>Можност за доградба и број на ученици:</w:t>
      </w:r>
      <w:r w:rsidRPr="001A5F1C">
        <w:rPr>
          <w:rFonts w:eastAsia="Times New Roman" w:cstheme="minorHAnsi"/>
          <w:color w:val="FF0000"/>
          <w:sz w:val="24"/>
          <w:szCs w:val="24"/>
        </w:rPr>
        <w:t xml:space="preserve"> </w:t>
      </w:r>
      <w:r w:rsidR="00BB1FE2" w:rsidRPr="001A5F1C">
        <w:rPr>
          <w:rFonts w:eastAsia="Times New Roman" w:cstheme="minorHAnsi"/>
          <w:sz w:val="24"/>
          <w:szCs w:val="24"/>
        </w:rPr>
        <w:t>Планското решение за локацијата на училиштето предвидува можност за доградување, но заради застареноста на ДУП, потребно е изработка на Урбанистички проект , кој ќе ги дефинира локациските услови согласно потребите.</w:t>
      </w:r>
    </w:p>
    <w:p w14:paraId="63C68BC5" w14:textId="1B2AED98" w:rsidR="000002E7" w:rsidRPr="001A5F1C" w:rsidRDefault="00BB1FE2" w:rsidP="00BB1FE2">
      <w:pPr>
        <w:spacing w:after="0"/>
        <w:jc w:val="both"/>
        <w:rPr>
          <w:rFonts w:eastAsia="Times New Roman" w:cstheme="minorHAnsi"/>
          <w:b/>
          <w:bCs/>
          <w:sz w:val="24"/>
          <w:szCs w:val="24"/>
        </w:rPr>
      </w:pPr>
      <w:r w:rsidRPr="001A5F1C">
        <w:rPr>
          <w:rFonts w:eastAsia="Times New Roman" w:cstheme="minorHAnsi"/>
          <w:sz w:val="24"/>
          <w:szCs w:val="24"/>
        </w:rPr>
        <w:t xml:space="preserve">Вкупен број на ученици во учебната 2024/25 година изнесува 393. Во училиштето се одвива класична настава. Училиштетот ибезбедува продолжен престој за ученици од прво – трето одделение. Просечниот број на ученици во паралелка изнесува 16 ученика. Со новопредвиденото решение, при максимална оптимизација училиштето ќе има капацитет </w:t>
      </w:r>
      <w:r w:rsidRPr="001A5F1C">
        <w:rPr>
          <w:rFonts w:eastAsia="Times New Roman" w:cstheme="minorHAnsi"/>
          <w:sz w:val="24"/>
          <w:szCs w:val="24"/>
        </w:rPr>
        <w:lastRenderedPageBreak/>
        <w:t>до 540 ученика. Локацијата е во централното старо подрачје на градот, и подолг период нема големи скокови во бројноста на учениците.</w:t>
      </w:r>
    </w:p>
    <w:p w14:paraId="13FC2387" w14:textId="77777777" w:rsidR="00BB1FE2" w:rsidRPr="001A5F1C" w:rsidRDefault="00BB1FE2" w:rsidP="000002E7">
      <w:pPr>
        <w:spacing w:after="0"/>
        <w:jc w:val="both"/>
        <w:rPr>
          <w:rFonts w:eastAsia="Times New Roman" w:cstheme="minorHAnsi"/>
          <w:b/>
          <w:bCs/>
          <w:sz w:val="24"/>
          <w:szCs w:val="24"/>
        </w:rPr>
      </w:pPr>
    </w:p>
    <w:p w14:paraId="52ECE2D3" w14:textId="58E994BE" w:rsidR="000002E7" w:rsidRPr="001A5F1C" w:rsidRDefault="000002E7" w:rsidP="000002E7">
      <w:pPr>
        <w:spacing w:after="0"/>
        <w:jc w:val="both"/>
        <w:rPr>
          <w:rFonts w:eastAsia="Times New Roman" w:cstheme="minorHAnsi"/>
          <w:b/>
          <w:bCs/>
          <w:sz w:val="24"/>
          <w:szCs w:val="24"/>
        </w:rPr>
      </w:pPr>
      <w:r w:rsidRPr="001A5F1C">
        <w:rPr>
          <w:rFonts w:eastAsia="Times New Roman" w:cstheme="minorHAnsi"/>
          <w:b/>
          <w:bCs/>
          <w:sz w:val="24"/>
          <w:szCs w:val="24"/>
        </w:rPr>
        <w:t>Постоечка состојба на објектот и инсталациите:</w:t>
      </w:r>
    </w:p>
    <w:p w14:paraId="27F0AA37" w14:textId="373E0781" w:rsidR="00BB1FE2" w:rsidRPr="001A5F1C" w:rsidRDefault="00BB1FE2" w:rsidP="000002E7">
      <w:pPr>
        <w:spacing w:after="0" w:line="276" w:lineRule="auto"/>
        <w:rPr>
          <w:sz w:val="24"/>
          <w:szCs w:val="24"/>
        </w:rPr>
      </w:pPr>
      <w:r w:rsidRPr="001A5F1C">
        <w:rPr>
          <w:sz w:val="24"/>
          <w:szCs w:val="24"/>
        </w:rPr>
        <w:t xml:space="preserve">Училишната зграда е во добра состојба и инсталациите ги задоволуваат потребите за бројот на ученици. </w:t>
      </w:r>
    </w:p>
    <w:p w14:paraId="69435C5F" w14:textId="20C45B56" w:rsidR="000002E7" w:rsidRPr="001A5F1C" w:rsidRDefault="00BB1FE2" w:rsidP="000002E7">
      <w:pPr>
        <w:spacing w:after="0" w:line="276" w:lineRule="auto"/>
        <w:rPr>
          <w:sz w:val="24"/>
          <w:szCs w:val="24"/>
        </w:rPr>
      </w:pPr>
      <w:r w:rsidRPr="001A5F1C">
        <w:rPr>
          <w:sz w:val="24"/>
          <w:szCs w:val="24"/>
        </w:rPr>
        <w:t>Согласно потребите на доградениот простор, се очекува и проширување или зајакнување на капацитетите на постојните инсталации, нивна санација и поставување на нова инсталација, а во согласност со предвидениот капацитет и обем на доградба.</w:t>
      </w:r>
    </w:p>
    <w:p w14:paraId="21F80FA4" w14:textId="77777777" w:rsidR="00BB1FE2" w:rsidRPr="001A5F1C" w:rsidRDefault="00BB1FE2" w:rsidP="000002E7">
      <w:pPr>
        <w:spacing w:after="0" w:line="276" w:lineRule="auto"/>
        <w:rPr>
          <w:rFonts w:eastAsia="Times New Roman" w:cstheme="minorHAnsi"/>
          <w:b/>
          <w:bCs/>
          <w:sz w:val="24"/>
          <w:szCs w:val="24"/>
        </w:rPr>
      </w:pPr>
    </w:p>
    <w:p w14:paraId="583BA6EA" w14:textId="61B2C337" w:rsidR="000002E7" w:rsidRPr="001A5F1C" w:rsidRDefault="000002E7" w:rsidP="000002E7">
      <w:pPr>
        <w:spacing w:after="0" w:line="276" w:lineRule="auto"/>
        <w:rPr>
          <w:rFonts w:eastAsia="Times New Roman" w:cstheme="minorHAnsi"/>
          <w:sz w:val="24"/>
          <w:szCs w:val="24"/>
        </w:rPr>
      </w:pPr>
      <w:r w:rsidRPr="001A5F1C">
        <w:rPr>
          <w:rFonts w:eastAsia="Times New Roman" w:cstheme="minorHAnsi"/>
          <w:b/>
          <w:bCs/>
          <w:sz w:val="24"/>
          <w:szCs w:val="24"/>
        </w:rPr>
        <w:t>Достапна документација</w:t>
      </w:r>
      <w:r w:rsidRPr="001A5F1C">
        <w:rPr>
          <w:rFonts w:eastAsia="Times New Roman" w:cstheme="minorHAnsi"/>
          <w:color w:val="FF0000"/>
          <w:sz w:val="24"/>
          <w:szCs w:val="24"/>
        </w:rPr>
        <w:br/>
      </w:r>
      <w:r w:rsidRPr="001A5F1C">
        <w:rPr>
          <w:rFonts w:eastAsia="Times New Roman" w:cstheme="minorHAnsi"/>
          <w:sz w:val="24"/>
          <w:szCs w:val="24"/>
        </w:rPr>
        <w:t>За подготовка на проектите за доградба на училиштето, Општината преку Нарачателот ќе ги обезбеди следни документи:</w:t>
      </w:r>
    </w:p>
    <w:p w14:paraId="037F4943" w14:textId="77777777" w:rsidR="000002E7" w:rsidRPr="001A5F1C" w:rsidRDefault="000002E7" w:rsidP="000002E7">
      <w:pPr>
        <w:numPr>
          <w:ilvl w:val="0"/>
          <w:numId w:val="11"/>
        </w:numPr>
        <w:spacing w:after="0" w:line="276" w:lineRule="auto"/>
        <w:rPr>
          <w:rFonts w:eastAsia="Times New Roman" w:cstheme="minorHAnsi"/>
          <w:sz w:val="24"/>
          <w:szCs w:val="24"/>
        </w:rPr>
      </w:pPr>
      <w:r w:rsidRPr="001A5F1C">
        <w:rPr>
          <w:rFonts w:eastAsia="Times New Roman" w:cstheme="minorHAnsi"/>
          <w:sz w:val="24"/>
          <w:szCs w:val="24"/>
        </w:rPr>
        <w:t>Имотно-правни документи</w:t>
      </w:r>
    </w:p>
    <w:p w14:paraId="452A322E" w14:textId="25AA9F09" w:rsidR="000002E7" w:rsidRPr="001A5F1C" w:rsidRDefault="00BB1FE2" w:rsidP="000002E7">
      <w:pPr>
        <w:numPr>
          <w:ilvl w:val="0"/>
          <w:numId w:val="11"/>
        </w:numPr>
        <w:spacing w:after="0" w:line="276" w:lineRule="auto"/>
        <w:rPr>
          <w:rFonts w:eastAsia="Times New Roman" w:cstheme="minorHAnsi"/>
          <w:sz w:val="24"/>
          <w:szCs w:val="24"/>
        </w:rPr>
      </w:pPr>
      <w:r w:rsidRPr="001A5F1C">
        <w:rPr>
          <w:rFonts w:eastAsia="Times New Roman" w:cstheme="minorHAnsi"/>
          <w:sz w:val="24"/>
          <w:szCs w:val="24"/>
        </w:rPr>
        <w:t xml:space="preserve">Урбанистички проект и </w:t>
      </w:r>
      <w:r w:rsidR="000002E7" w:rsidRPr="001A5F1C">
        <w:rPr>
          <w:rFonts w:eastAsia="Times New Roman" w:cstheme="minorHAnsi"/>
          <w:sz w:val="24"/>
          <w:szCs w:val="24"/>
        </w:rPr>
        <w:t>Извод од урбанистички план ДУП за Велес</w:t>
      </w:r>
    </w:p>
    <w:p w14:paraId="7ED3FA4E" w14:textId="77777777" w:rsidR="000002E7" w:rsidRPr="001A5F1C" w:rsidRDefault="000002E7" w:rsidP="000002E7">
      <w:pPr>
        <w:numPr>
          <w:ilvl w:val="0"/>
          <w:numId w:val="11"/>
        </w:numPr>
        <w:spacing w:after="0" w:line="276" w:lineRule="auto"/>
        <w:rPr>
          <w:rFonts w:eastAsia="Times New Roman" w:cstheme="minorHAnsi"/>
          <w:sz w:val="24"/>
          <w:szCs w:val="24"/>
        </w:rPr>
      </w:pPr>
      <w:r w:rsidRPr="001A5F1C">
        <w:rPr>
          <w:rFonts w:eastAsia="Times New Roman" w:cstheme="minorHAnsi"/>
          <w:sz w:val="24"/>
          <w:szCs w:val="24"/>
        </w:rPr>
        <w:t>Проектна документација за постојниот објект</w:t>
      </w:r>
    </w:p>
    <w:p w14:paraId="25367C3F" w14:textId="77777777" w:rsidR="000002E7" w:rsidRPr="001A5F1C" w:rsidRDefault="000002E7" w:rsidP="000002E7">
      <w:pPr>
        <w:numPr>
          <w:ilvl w:val="0"/>
          <w:numId w:val="11"/>
        </w:numPr>
        <w:spacing w:after="0" w:line="276" w:lineRule="auto"/>
        <w:rPr>
          <w:rFonts w:eastAsia="Times New Roman" w:cstheme="minorHAnsi"/>
          <w:sz w:val="24"/>
          <w:szCs w:val="24"/>
        </w:rPr>
      </w:pPr>
      <w:r w:rsidRPr="001A5F1C">
        <w:rPr>
          <w:rFonts w:eastAsia="Times New Roman" w:cstheme="minorHAnsi"/>
          <w:sz w:val="24"/>
          <w:szCs w:val="24"/>
        </w:rPr>
        <w:t>Проекти или документи од градба, доградба или реконструкција на училиштето, инфраструктурата или други делови од училишниот комплекс</w:t>
      </w:r>
    </w:p>
    <w:p w14:paraId="364944BE" w14:textId="77777777" w:rsidR="000002E7" w:rsidRPr="001A5F1C" w:rsidRDefault="000002E7" w:rsidP="000002E7">
      <w:pPr>
        <w:spacing w:after="0" w:line="276" w:lineRule="auto"/>
        <w:rPr>
          <w:rFonts w:eastAsia="Times New Roman" w:cstheme="minorHAnsi"/>
          <w:sz w:val="24"/>
          <w:szCs w:val="24"/>
        </w:rPr>
      </w:pPr>
      <w:r w:rsidRPr="001A5F1C">
        <w:rPr>
          <w:rFonts w:eastAsia="Times New Roman" w:cstheme="minorHAnsi"/>
          <w:sz w:val="24"/>
          <w:szCs w:val="24"/>
        </w:rPr>
        <w:t>Студијата за изводливост че биде доставена од МОН</w:t>
      </w:r>
    </w:p>
    <w:p w14:paraId="33DF0E48" w14:textId="77777777" w:rsidR="000002E7" w:rsidRPr="001A5F1C" w:rsidRDefault="000002E7" w:rsidP="000002E7">
      <w:pPr>
        <w:spacing w:after="0" w:line="276" w:lineRule="auto"/>
        <w:rPr>
          <w:rFonts w:eastAsia="Times New Roman" w:cstheme="minorHAnsi"/>
          <w:b/>
          <w:bCs/>
          <w:sz w:val="24"/>
          <w:szCs w:val="24"/>
        </w:rPr>
      </w:pPr>
    </w:p>
    <w:p w14:paraId="0F33B128" w14:textId="0D8A8214" w:rsidR="000002E7" w:rsidRPr="001A5F1C" w:rsidRDefault="004A5A56" w:rsidP="000002E7">
      <w:pPr>
        <w:spacing w:after="0" w:line="276" w:lineRule="auto"/>
        <w:rPr>
          <w:rFonts w:eastAsia="Times New Roman" w:cstheme="minorHAnsi"/>
          <w:sz w:val="24"/>
          <w:szCs w:val="24"/>
        </w:rPr>
      </w:pPr>
      <w:r w:rsidRPr="001A5F1C">
        <w:rPr>
          <w:rFonts w:eastAsia="Times New Roman" w:cstheme="minorHAnsi"/>
          <w:b/>
          <w:bCs/>
          <w:sz w:val="24"/>
          <w:szCs w:val="24"/>
        </w:rPr>
        <w:t xml:space="preserve">Обврска на </w:t>
      </w:r>
      <w:r w:rsidR="000002E7" w:rsidRPr="001A5F1C">
        <w:rPr>
          <w:rFonts w:eastAsia="Times New Roman" w:cstheme="minorHAnsi"/>
          <w:b/>
          <w:bCs/>
          <w:sz w:val="24"/>
          <w:szCs w:val="24"/>
        </w:rPr>
        <w:t>Консултантот:</w:t>
      </w:r>
      <w:r w:rsidR="000002E7" w:rsidRPr="001A5F1C">
        <w:rPr>
          <w:rFonts w:eastAsia="Times New Roman" w:cstheme="minorHAnsi"/>
          <w:color w:val="FF0000"/>
          <w:sz w:val="24"/>
          <w:szCs w:val="24"/>
        </w:rPr>
        <w:br/>
      </w:r>
      <w:r w:rsidR="000002E7" w:rsidRPr="001A5F1C">
        <w:rPr>
          <w:rFonts w:eastAsia="Times New Roman" w:cstheme="minorHAnsi"/>
          <w:sz w:val="24"/>
          <w:szCs w:val="24"/>
        </w:rPr>
        <w:t xml:space="preserve">Консултантот да го посети објектот/училиштето, да изврши записник за состојбата на објектот и да изготви техничка документација за доградба на </w:t>
      </w:r>
      <w:r w:rsidR="008F6760" w:rsidRPr="001A5F1C">
        <w:rPr>
          <w:rFonts w:eastAsia="Times New Roman" w:cstheme="minorHAnsi"/>
          <w:sz w:val="24"/>
          <w:szCs w:val="24"/>
        </w:rPr>
        <w:t>5</w:t>
      </w:r>
      <w:r w:rsidR="000002E7" w:rsidRPr="001A5F1C">
        <w:rPr>
          <w:rFonts w:eastAsia="Times New Roman" w:cstheme="minorHAnsi"/>
          <w:sz w:val="24"/>
          <w:szCs w:val="24"/>
        </w:rPr>
        <w:t xml:space="preserve"> дополнителни простории, со соодветен комуникациски простор (ходници и скалиште) и санитарни јазли. Вкупната проценета површина за доградба изнесува </w:t>
      </w:r>
      <w:r w:rsidR="008F6760" w:rsidRPr="001A5F1C">
        <w:rPr>
          <w:rFonts w:eastAsia="Times New Roman" w:cstheme="minorHAnsi"/>
          <w:b/>
          <w:sz w:val="24"/>
          <w:szCs w:val="24"/>
        </w:rPr>
        <w:t>5</w:t>
      </w:r>
      <w:r w:rsidR="000002E7" w:rsidRPr="001A5F1C">
        <w:rPr>
          <w:rFonts w:eastAsia="Times New Roman" w:cstheme="minorHAnsi"/>
          <w:b/>
          <w:sz w:val="24"/>
          <w:szCs w:val="24"/>
        </w:rPr>
        <w:t>00</w:t>
      </w:r>
      <w:r w:rsidR="000002E7" w:rsidRPr="001A5F1C">
        <w:rPr>
          <w:rFonts w:eastAsia="Times New Roman" w:cstheme="minorHAnsi"/>
          <w:sz w:val="24"/>
          <w:szCs w:val="24"/>
        </w:rPr>
        <w:t xml:space="preserve"> м2.</w:t>
      </w:r>
    </w:p>
    <w:p w14:paraId="342FE078" w14:textId="77777777" w:rsidR="00903BE8" w:rsidRPr="001A5F1C" w:rsidRDefault="00903BE8" w:rsidP="000002E7">
      <w:pPr>
        <w:spacing w:after="0" w:line="276" w:lineRule="auto"/>
        <w:rPr>
          <w:rFonts w:eastAsia="Times New Roman" w:cstheme="minorHAnsi"/>
          <w:sz w:val="24"/>
          <w:szCs w:val="24"/>
        </w:rPr>
      </w:pPr>
    </w:p>
    <w:p w14:paraId="650A5394" w14:textId="112846EE" w:rsidR="00903BE8" w:rsidRPr="001A5F1C" w:rsidRDefault="00903BE8" w:rsidP="00903BE8">
      <w:pPr>
        <w:shd w:val="clear" w:color="auto" w:fill="D5DCE4" w:themeFill="text2" w:themeFillTint="33"/>
        <w:spacing w:after="0" w:line="276" w:lineRule="auto"/>
        <w:rPr>
          <w:rFonts w:eastAsia="Times New Roman" w:cstheme="minorHAnsi"/>
          <w:sz w:val="24"/>
          <w:szCs w:val="24"/>
        </w:rPr>
      </w:pPr>
      <w:r w:rsidRPr="001A5F1C">
        <w:rPr>
          <w:rFonts w:eastAsia="Times New Roman" w:cstheme="minorHAnsi"/>
          <w:bCs/>
          <w:sz w:val="24"/>
          <w:szCs w:val="24"/>
        </w:rPr>
        <w:t>ОСНОВНО УЧИЛИШТЕ „Кочо Рацин“  Општина Кратово</w:t>
      </w:r>
    </w:p>
    <w:p w14:paraId="0C94531D" w14:textId="77777777" w:rsidR="00903BE8" w:rsidRPr="001A5F1C" w:rsidRDefault="00903BE8" w:rsidP="00903BE8">
      <w:pPr>
        <w:spacing w:after="0" w:line="276" w:lineRule="auto"/>
        <w:rPr>
          <w:rFonts w:eastAsia="Times New Roman" w:cstheme="minorHAnsi"/>
          <w:b/>
          <w:bCs/>
          <w:sz w:val="24"/>
          <w:szCs w:val="24"/>
        </w:rPr>
      </w:pPr>
      <w:r w:rsidRPr="001A5F1C">
        <w:rPr>
          <w:rFonts w:eastAsia="Times New Roman" w:cstheme="minorHAnsi"/>
          <w:b/>
          <w:bCs/>
          <w:sz w:val="24"/>
          <w:szCs w:val="24"/>
        </w:rPr>
        <w:t xml:space="preserve">Тип на интервенција:    </w:t>
      </w:r>
      <w:r w:rsidRPr="001A5F1C">
        <w:rPr>
          <w:rFonts w:eastAsia="Times New Roman" w:cstheme="minorHAnsi"/>
          <w:bCs/>
          <w:sz w:val="24"/>
          <w:szCs w:val="24"/>
        </w:rPr>
        <w:t>Доградба</w:t>
      </w:r>
    </w:p>
    <w:p w14:paraId="31452500" w14:textId="77777777" w:rsidR="00903BE8" w:rsidRPr="001A5F1C" w:rsidRDefault="00903BE8" w:rsidP="00903BE8">
      <w:pPr>
        <w:spacing w:after="0" w:line="276" w:lineRule="auto"/>
        <w:rPr>
          <w:rFonts w:eastAsia="Times New Roman" w:cstheme="minorHAnsi"/>
          <w:sz w:val="24"/>
          <w:szCs w:val="24"/>
        </w:rPr>
      </w:pPr>
      <w:r w:rsidRPr="001A5F1C">
        <w:rPr>
          <w:rFonts w:eastAsia="Times New Roman" w:cstheme="minorHAnsi"/>
          <w:b/>
          <w:bCs/>
          <w:sz w:val="24"/>
          <w:szCs w:val="24"/>
        </w:rPr>
        <w:t>Под-проект:</w:t>
      </w:r>
      <w:r w:rsidRPr="001A5F1C">
        <w:rPr>
          <w:rFonts w:eastAsia="Times New Roman" w:cstheme="minorHAnsi"/>
          <w:sz w:val="24"/>
          <w:szCs w:val="24"/>
        </w:rPr>
        <w:t xml:space="preserve"> Подготовка на Основен проект за доградба на 5 нови училници и помошни простории.</w:t>
      </w:r>
    </w:p>
    <w:p w14:paraId="44A943F2" w14:textId="077C191B" w:rsidR="00903BE8" w:rsidRPr="001A5F1C" w:rsidRDefault="00903BE8" w:rsidP="00903BE8">
      <w:pPr>
        <w:spacing w:after="0" w:line="276" w:lineRule="auto"/>
        <w:rPr>
          <w:rFonts w:eastAsia="Times New Roman" w:cstheme="minorHAnsi"/>
          <w:sz w:val="24"/>
          <w:szCs w:val="24"/>
        </w:rPr>
      </w:pPr>
      <w:r w:rsidRPr="001A5F1C">
        <w:rPr>
          <w:rFonts w:eastAsia="Times New Roman" w:cstheme="minorHAnsi"/>
          <w:b/>
          <w:bCs/>
          <w:sz w:val="24"/>
          <w:szCs w:val="24"/>
        </w:rPr>
        <w:t>Локација:</w:t>
      </w:r>
      <w:r w:rsidRPr="001A5F1C">
        <w:rPr>
          <w:rFonts w:eastAsia="Times New Roman" w:cstheme="minorHAnsi"/>
          <w:sz w:val="24"/>
          <w:szCs w:val="24"/>
        </w:rPr>
        <w:t xml:space="preserve"> Училиштето се наоѓа во населено место во Општина Кратово</w:t>
      </w:r>
    </w:p>
    <w:p w14:paraId="23258296" w14:textId="77777777" w:rsidR="00903BE8" w:rsidRPr="001A5F1C" w:rsidRDefault="00903BE8" w:rsidP="00903BE8">
      <w:pPr>
        <w:spacing w:after="0"/>
        <w:jc w:val="both"/>
        <w:rPr>
          <w:rFonts w:eastAsia="Times New Roman" w:cstheme="minorHAnsi"/>
          <w:sz w:val="24"/>
          <w:szCs w:val="24"/>
        </w:rPr>
      </w:pPr>
      <w:r w:rsidRPr="001A5F1C">
        <w:rPr>
          <w:rFonts w:eastAsia="Times New Roman" w:cstheme="minorHAnsi"/>
          <w:b/>
          <w:bCs/>
          <w:sz w:val="24"/>
          <w:szCs w:val="24"/>
        </w:rPr>
        <w:t>Можност за доградба и број на ученици:</w:t>
      </w:r>
      <w:r w:rsidRPr="001A5F1C">
        <w:rPr>
          <w:rFonts w:eastAsia="Times New Roman" w:cstheme="minorHAnsi"/>
          <w:color w:val="FF0000"/>
          <w:sz w:val="24"/>
          <w:szCs w:val="24"/>
        </w:rPr>
        <w:t xml:space="preserve"> </w:t>
      </w:r>
      <w:r w:rsidRPr="001A5F1C">
        <w:rPr>
          <w:rFonts w:eastAsia="Times New Roman" w:cstheme="minorHAnsi"/>
          <w:sz w:val="24"/>
          <w:szCs w:val="24"/>
        </w:rPr>
        <w:t>Локацијата на училиштето овозможува доградување на училишната зграда, но потребна е изработка на Урбанистички проект.</w:t>
      </w:r>
    </w:p>
    <w:p w14:paraId="71190B26" w14:textId="63D4DFC0" w:rsidR="00903BE8" w:rsidRPr="001A5F1C" w:rsidRDefault="00903BE8" w:rsidP="00903BE8">
      <w:pPr>
        <w:spacing w:after="0"/>
        <w:jc w:val="both"/>
        <w:rPr>
          <w:rFonts w:eastAsia="Times New Roman" w:cstheme="minorHAnsi"/>
          <w:sz w:val="24"/>
          <w:szCs w:val="24"/>
        </w:rPr>
      </w:pPr>
      <w:r w:rsidRPr="001A5F1C">
        <w:rPr>
          <w:rFonts w:eastAsia="Times New Roman" w:cstheme="minorHAnsi"/>
          <w:sz w:val="24"/>
          <w:szCs w:val="24"/>
        </w:rPr>
        <w:t xml:space="preserve">Училиштето претходно има </w:t>
      </w:r>
      <w:r w:rsidR="00C2006D" w:rsidRPr="001A5F1C">
        <w:rPr>
          <w:rFonts w:eastAsia="Times New Roman" w:cstheme="minorHAnsi"/>
          <w:sz w:val="24"/>
          <w:szCs w:val="24"/>
        </w:rPr>
        <w:t>изработено</w:t>
      </w:r>
      <w:r w:rsidRPr="001A5F1C">
        <w:rPr>
          <w:rFonts w:eastAsia="Times New Roman" w:cstheme="minorHAnsi"/>
          <w:sz w:val="24"/>
          <w:szCs w:val="24"/>
        </w:rPr>
        <w:t xml:space="preserve"> проектна документација – идеен проект за доградба на 9 училници.</w:t>
      </w:r>
      <w:r w:rsidR="00C2006D" w:rsidRPr="001A5F1C">
        <w:rPr>
          <w:rFonts w:eastAsia="Times New Roman" w:cstheme="minorHAnsi"/>
          <w:sz w:val="24"/>
          <w:szCs w:val="24"/>
        </w:rPr>
        <w:t xml:space="preserve"> </w:t>
      </w:r>
      <w:r w:rsidRPr="001A5F1C">
        <w:rPr>
          <w:rFonts w:eastAsia="Times New Roman" w:cstheme="minorHAnsi"/>
          <w:sz w:val="24"/>
          <w:szCs w:val="24"/>
        </w:rPr>
        <w:t xml:space="preserve">Вкупен број на ученици во учебната 2024/25 година изнесува 328. </w:t>
      </w:r>
    </w:p>
    <w:p w14:paraId="68CD9C66" w14:textId="77777777" w:rsidR="00903BE8" w:rsidRPr="001A5F1C" w:rsidRDefault="00903BE8" w:rsidP="00903BE8">
      <w:pPr>
        <w:spacing w:after="0"/>
        <w:jc w:val="both"/>
        <w:rPr>
          <w:rFonts w:eastAsia="Times New Roman" w:cstheme="minorHAnsi"/>
          <w:sz w:val="24"/>
          <w:szCs w:val="24"/>
        </w:rPr>
      </w:pPr>
      <w:r w:rsidRPr="001A5F1C">
        <w:rPr>
          <w:rFonts w:eastAsia="Times New Roman" w:cstheme="minorHAnsi"/>
          <w:sz w:val="24"/>
          <w:szCs w:val="24"/>
        </w:rPr>
        <w:t xml:space="preserve">Од почетокот на училишната година, училиштето се реорганизира просторно, и започнува да работи едносменски, искористувајќи ги сите простории (училници и кабинети) за училници. Но, со тоа се нарушува кабинетската настава, односно за да се задржи тој </w:t>
      </w:r>
      <w:r w:rsidRPr="001A5F1C">
        <w:rPr>
          <w:rFonts w:eastAsia="Times New Roman" w:cstheme="minorHAnsi"/>
          <w:sz w:val="24"/>
          <w:szCs w:val="24"/>
        </w:rPr>
        <w:lastRenderedPageBreak/>
        <w:t>концепт потребно е просторно зголемување за неколку дополнителни училници, како и спроведување на максимална оптимизација и намалување на бројот на паралелките.</w:t>
      </w:r>
    </w:p>
    <w:p w14:paraId="32F5EEF7" w14:textId="77777777" w:rsidR="00903BE8" w:rsidRPr="001A5F1C" w:rsidRDefault="00903BE8" w:rsidP="00903BE8">
      <w:pPr>
        <w:spacing w:after="0"/>
        <w:jc w:val="both"/>
        <w:rPr>
          <w:rFonts w:eastAsia="Times New Roman" w:cstheme="minorHAnsi"/>
          <w:sz w:val="24"/>
          <w:szCs w:val="24"/>
        </w:rPr>
      </w:pPr>
      <w:r w:rsidRPr="001A5F1C">
        <w:rPr>
          <w:rFonts w:eastAsia="Times New Roman" w:cstheme="minorHAnsi"/>
          <w:sz w:val="24"/>
          <w:szCs w:val="24"/>
        </w:rPr>
        <w:t>Училиштето планира и воведување на продолжена настава за учениците од прво – трето одделение.</w:t>
      </w:r>
    </w:p>
    <w:p w14:paraId="03BBD726" w14:textId="47B3B843" w:rsidR="00903BE8" w:rsidRPr="001A5F1C" w:rsidRDefault="00903BE8" w:rsidP="00903BE8">
      <w:pPr>
        <w:spacing w:after="0"/>
        <w:jc w:val="both"/>
        <w:rPr>
          <w:rFonts w:eastAsia="Times New Roman" w:cstheme="minorHAnsi"/>
          <w:b/>
          <w:bCs/>
          <w:sz w:val="24"/>
          <w:szCs w:val="24"/>
        </w:rPr>
      </w:pPr>
      <w:r w:rsidRPr="001A5F1C">
        <w:rPr>
          <w:rFonts w:eastAsia="Times New Roman" w:cstheme="minorHAnsi"/>
          <w:sz w:val="24"/>
          <w:szCs w:val="24"/>
        </w:rPr>
        <w:t>Просечниот број на ученици во паралелка изнесува 15 ученика. Со зголемување на капацитетот на училиштето согласно горе наведеното, ќе се обезбедат оптимални услови за подолг период, и притоа бројот на ученици може да достигне до 450 од сегашните 328.</w:t>
      </w:r>
    </w:p>
    <w:p w14:paraId="1BEAD9FB" w14:textId="77777777" w:rsidR="00903BE8" w:rsidRPr="001A5F1C" w:rsidRDefault="00903BE8" w:rsidP="00903BE8">
      <w:pPr>
        <w:spacing w:after="0"/>
        <w:jc w:val="both"/>
        <w:rPr>
          <w:rFonts w:eastAsia="Times New Roman" w:cstheme="minorHAnsi"/>
          <w:b/>
          <w:bCs/>
          <w:sz w:val="24"/>
          <w:szCs w:val="24"/>
        </w:rPr>
      </w:pPr>
    </w:p>
    <w:p w14:paraId="58398347" w14:textId="54B0C10C" w:rsidR="00903BE8" w:rsidRPr="001A5F1C" w:rsidRDefault="00903BE8" w:rsidP="00903BE8">
      <w:pPr>
        <w:spacing w:after="0"/>
        <w:jc w:val="both"/>
        <w:rPr>
          <w:rFonts w:eastAsia="Times New Roman" w:cstheme="minorHAnsi"/>
          <w:b/>
          <w:bCs/>
          <w:sz w:val="24"/>
          <w:szCs w:val="24"/>
        </w:rPr>
      </w:pPr>
      <w:r w:rsidRPr="001A5F1C">
        <w:rPr>
          <w:rFonts w:eastAsia="Times New Roman" w:cstheme="minorHAnsi"/>
          <w:b/>
          <w:bCs/>
          <w:sz w:val="24"/>
          <w:szCs w:val="24"/>
        </w:rPr>
        <w:t>Постоечка состојба на објектот и инсталациите:</w:t>
      </w:r>
    </w:p>
    <w:p w14:paraId="316E16A8" w14:textId="77777777" w:rsidR="00903BE8" w:rsidRPr="001A5F1C" w:rsidRDefault="00903BE8" w:rsidP="00903BE8">
      <w:pPr>
        <w:spacing w:after="0" w:line="276" w:lineRule="auto"/>
        <w:rPr>
          <w:sz w:val="24"/>
          <w:szCs w:val="24"/>
        </w:rPr>
      </w:pPr>
      <w:r w:rsidRPr="001A5F1C">
        <w:rPr>
          <w:sz w:val="24"/>
          <w:szCs w:val="24"/>
        </w:rPr>
        <w:t xml:space="preserve">Училишната зграда е во добра состојба и инсталациите ги задоволуваат потребите за бројот на ученици. </w:t>
      </w:r>
    </w:p>
    <w:p w14:paraId="6767F908" w14:textId="77777777" w:rsidR="00903BE8" w:rsidRPr="001A5F1C" w:rsidRDefault="00903BE8" w:rsidP="00903BE8">
      <w:pPr>
        <w:spacing w:after="0" w:line="276" w:lineRule="auto"/>
        <w:rPr>
          <w:sz w:val="24"/>
          <w:szCs w:val="24"/>
        </w:rPr>
      </w:pPr>
      <w:r w:rsidRPr="001A5F1C">
        <w:rPr>
          <w:sz w:val="24"/>
          <w:szCs w:val="24"/>
        </w:rPr>
        <w:t>Согласно потребите на доградениот простор, се очекува и проширување или зајакнување на капацитетите на постојните инсталации, нивна санација и поставување на нова инсталација, а во согласност со предвидениот капацитет и обем на доградба.</w:t>
      </w:r>
    </w:p>
    <w:p w14:paraId="1AC9851F" w14:textId="77777777" w:rsidR="00903BE8" w:rsidRPr="001A5F1C" w:rsidRDefault="00903BE8" w:rsidP="00903BE8">
      <w:pPr>
        <w:spacing w:after="0" w:line="276" w:lineRule="auto"/>
        <w:rPr>
          <w:rFonts w:eastAsia="Times New Roman" w:cstheme="minorHAnsi"/>
          <w:b/>
          <w:bCs/>
          <w:sz w:val="24"/>
          <w:szCs w:val="24"/>
        </w:rPr>
      </w:pPr>
    </w:p>
    <w:p w14:paraId="4004A83D" w14:textId="77777777" w:rsidR="00903BE8" w:rsidRPr="001A5F1C" w:rsidRDefault="00903BE8" w:rsidP="00903BE8">
      <w:pPr>
        <w:spacing w:after="0" w:line="276" w:lineRule="auto"/>
        <w:rPr>
          <w:rFonts w:eastAsia="Times New Roman" w:cstheme="minorHAnsi"/>
          <w:sz w:val="24"/>
          <w:szCs w:val="24"/>
        </w:rPr>
      </w:pPr>
      <w:r w:rsidRPr="001A5F1C">
        <w:rPr>
          <w:rFonts w:eastAsia="Times New Roman" w:cstheme="minorHAnsi"/>
          <w:b/>
          <w:bCs/>
          <w:sz w:val="24"/>
          <w:szCs w:val="24"/>
        </w:rPr>
        <w:t>Достапна документација</w:t>
      </w:r>
      <w:r w:rsidRPr="001A5F1C">
        <w:rPr>
          <w:rFonts w:eastAsia="Times New Roman" w:cstheme="minorHAnsi"/>
          <w:color w:val="FF0000"/>
          <w:sz w:val="24"/>
          <w:szCs w:val="24"/>
        </w:rPr>
        <w:br/>
      </w:r>
      <w:r w:rsidRPr="001A5F1C">
        <w:rPr>
          <w:rFonts w:eastAsia="Times New Roman" w:cstheme="minorHAnsi"/>
          <w:sz w:val="24"/>
          <w:szCs w:val="24"/>
        </w:rPr>
        <w:t>За подготовка на проектите за доградба на училиштето, Општината преку Нарачателот ќе ги обезбеди следни документи:</w:t>
      </w:r>
    </w:p>
    <w:p w14:paraId="0DB70BEC" w14:textId="77777777" w:rsidR="00903BE8" w:rsidRPr="001A5F1C" w:rsidRDefault="00903BE8" w:rsidP="00903BE8">
      <w:pPr>
        <w:numPr>
          <w:ilvl w:val="0"/>
          <w:numId w:val="11"/>
        </w:numPr>
        <w:spacing w:after="0" w:line="276" w:lineRule="auto"/>
        <w:rPr>
          <w:rFonts w:eastAsia="Times New Roman" w:cstheme="minorHAnsi"/>
          <w:sz w:val="24"/>
          <w:szCs w:val="24"/>
        </w:rPr>
      </w:pPr>
      <w:r w:rsidRPr="001A5F1C">
        <w:rPr>
          <w:rFonts w:eastAsia="Times New Roman" w:cstheme="minorHAnsi"/>
          <w:sz w:val="24"/>
          <w:szCs w:val="24"/>
        </w:rPr>
        <w:t>Имотно-правни документи</w:t>
      </w:r>
    </w:p>
    <w:p w14:paraId="42511575" w14:textId="1DA768B6" w:rsidR="00903BE8" w:rsidRPr="001A5F1C" w:rsidRDefault="00903BE8" w:rsidP="00903BE8">
      <w:pPr>
        <w:numPr>
          <w:ilvl w:val="0"/>
          <w:numId w:val="11"/>
        </w:numPr>
        <w:spacing w:after="0" w:line="276" w:lineRule="auto"/>
        <w:rPr>
          <w:rFonts w:eastAsia="Times New Roman" w:cstheme="minorHAnsi"/>
          <w:sz w:val="24"/>
          <w:szCs w:val="24"/>
        </w:rPr>
      </w:pPr>
      <w:r w:rsidRPr="001A5F1C">
        <w:rPr>
          <w:rFonts w:eastAsia="Times New Roman" w:cstheme="minorHAnsi"/>
          <w:sz w:val="24"/>
          <w:szCs w:val="24"/>
        </w:rPr>
        <w:t xml:space="preserve">Извод од урбанистички план ДУП за </w:t>
      </w:r>
      <w:r w:rsidR="00AE2BBB" w:rsidRPr="001A5F1C">
        <w:rPr>
          <w:rFonts w:eastAsia="Times New Roman" w:cstheme="minorHAnsi"/>
          <w:sz w:val="24"/>
          <w:szCs w:val="24"/>
        </w:rPr>
        <w:t>Кратово</w:t>
      </w:r>
    </w:p>
    <w:p w14:paraId="3BB0F03D" w14:textId="77777777" w:rsidR="00903BE8" w:rsidRPr="001A5F1C" w:rsidRDefault="00903BE8" w:rsidP="00903BE8">
      <w:pPr>
        <w:numPr>
          <w:ilvl w:val="0"/>
          <w:numId w:val="11"/>
        </w:numPr>
        <w:spacing w:after="0" w:line="276" w:lineRule="auto"/>
        <w:rPr>
          <w:rFonts w:eastAsia="Times New Roman" w:cstheme="minorHAnsi"/>
          <w:sz w:val="24"/>
          <w:szCs w:val="24"/>
        </w:rPr>
      </w:pPr>
      <w:r w:rsidRPr="001A5F1C">
        <w:rPr>
          <w:rFonts w:eastAsia="Times New Roman" w:cstheme="minorHAnsi"/>
          <w:sz w:val="24"/>
          <w:szCs w:val="24"/>
        </w:rPr>
        <w:t>Проектна документација за постојниот објект</w:t>
      </w:r>
    </w:p>
    <w:p w14:paraId="0DFD199F" w14:textId="77777777" w:rsidR="00903BE8" w:rsidRPr="001A5F1C" w:rsidRDefault="00903BE8" w:rsidP="00903BE8">
      <w:pPr>
        <w:numPr>
          <w:ilvl w:val="0"/>
          <w:numId w:val="11"/>
        </w:numPr>
        <w:spacing w:after="0" w:line="276" w:lineRule="auto"/>
        <w:rPr>
          <w:rFonts w:eastAsia="Times New Roman" w:cstheme="minorHAnsi"/>
          <w:sz w:val="24"/>
          <w:szCs w:val="24"/>
        </w:rPr>
      </w:pPr>
      <w:r w:rsidRPr="001A5F1C">
        <w:rPr>
          <w:rFonts w:eastAsia="Times New Roman" w:cstheme="minorHAnsi"/>
          <w:sz w:val="24"/>
          <w:szCs w:val="24"/>
        </w:rPr>
        <w:t>Проекти или документи од градба, доградба или реконструкција на училиштето, инфраструктурата или други делови од училишниот комплекс</w:t>
      </w:r>
    </w:p>
    <w:p w14:paraId="41CCAAD9" w14:textId="600E536F" w:rsidR="00903BE8" w:rsidRPr="001A5F1C" w:rsidRDefault="00903BE8" w:rsidP="00903BE8">
      <w:pPr>
        <w:spacing w:after="0" w:line="276" w:lineRule="auto"/>
        <w:rPr>
          <w:rFonts w:eastAsia="Times New Roman" w:cstheme="minorHAnsi"/>
          <w:sz w:val="24"/>
          <w:szCs w:val="24"/>
        </w:rPr>
      </w:pPr>
      <w:r w:rsidRPr="001A5F1C">
        <w:rPr>
          <w:rFonts w:eastAsia="Times New Roman" w:cstheme="minorHAnsi"/>
          <w:sz w:val="24"/>
          <w:szCs w:val="24"/>
        </w:rPr>
        <w:t xml:space="preserve">Студијата за изводливост </w:t>
      </w:r>
      <w:r w:rsidR="00AE2BBB" w:rsidRPr="001A5F1C">
        <w:rPr>
          <w:rFonts w:eastAsia="Times New Roman" w:cstheme="minorHAnsi"/>
          <w:sz w:val="24"/>
          <w:szCs w:val="24"/>
        </w:rPr>
        <w:t>ќ</w:t>
      </w:r>
      <w:r w:rsidRPr="001A5F1C">
        <w:rPr>
          <w:rFonts w:eastAsia="Times New Roman" w:cstheme="minorHAnsi"/>
          <w:sz w:val="24"/>
          <w:szCs w:val="24"/>
        </w:rPr>
        <w:t>е биде доставена од МОН</w:t>
      </w:r>
    </w:p>
    <w:p w14:paraId="63C3289D" w14:textId="77777777" w:rsidR="00903BE8" w:rsidRPr="001A5F1C" w:rsidRDefault="00903BE8" w:rsidP="00903BE8">
      <w:pPr>
        <w:spacing w:after="0" w:line="276" w:lineRule="auto"/>
        <w:rPr>
          <w:rFonts w:eastAsia="Times New Roman" w:cstheme="minorHAnsi"/>
          <w:b/>
          <w:bCs/>
          <w:sz w:val="24"/>
          <w:szCs w:val="24"/>
        </w:rPr>
      </w:pPr>
    </w:p>
    <w:p w14:paraId="50F9EA72" w14:textId="136F4374" w:rsidR="00903BE8" w:rsidRPr="001A5F1C" w:rsidRDefault="004A5A56" w:rsidP="00903BE8">
      <w:pPr>
        <w:spacing w:after="0" w:line="276" w:lineRule="auto"/>
        <w:rPr>
          <w:rFonts w:eastAsia="Times New Roman" w:cstheme="minorHAnsi"/>
          <w:sz w:val="24"/>
          <w:szCs w:val="24"/>
        </w:rPr>
      </w:pPr>
      <w:r w:rsidRPr="001A5F1C">
        <w:rPr>
          <w:rFonts w:eastAsia="Times New Roman" w:cstheme="minorHAnsi"/>
          <w:b/>
          <w:bCs/>
          <w:sz w:val="24"/>
          <w:szCs w:val="24"/>
        </w:rPr>
        <w:t xml:space="preserve">Обврска на </w:t>
      </w:r>
      <w:r w:rsidR="00903BE8" w:rsidRPr="001A5F1C">
        <w:rPr>
          <w:rFonts w:eastAsia="Times New Roman" w:cstheme="minorHAnsi"/>
          <w:b/>
          <w:bCs/>
          <w:sz w:val="24"/>
          <w:szCs w:val="24"/>
        </w:rPr>
        <w:t>Консултантот:</w:t>
      </w:r>
      <w:r w:rsidR="00903BE8" w:rsidRPr="001A5F1C">
        <w:rPr>
          <w:rFonts w:eastAsia="Times New Roman" w:cstheme="minorHAnsi"/>
          <w:color w:val="FF0000"/>
          <w:sz w:val="24"/>
          <w:szCs w:val="24"/>
        </w:rPr>
        <w:br/>
      </w:r>
      <w:r w:rsidR="00903BE8" w:rsidRPr="001A5F1C">
        <w:rPr>
          <w:rFonts w:eastAsia="Times New Roman" w:cstheme="minorHAnsi"/>
          <w:sz w:val="24"/>
          <w:szCs w:val="24"/>
        </w:rPr>
        <w:t xml:space="preserve">Консултантот да го посети објектот/училиштето, да изврши записник за состојбата на објектот и да изготви техничка документација за доградба на 5 дополнителни простории, со соодветен комуникациски простор (ходници и скалиште) и санитарни јазли. Вкупната проценета површина за доградба изнесува </w:t>
      </w:r>
      <w:r w:rsidR="00903BE8" w:rsidRPr="001A5F1C">
        <w:rPr>
          <w:rFonts w:eastAsia="Times New Roman" w:cstheme="minorHAnsi"/>
          <w:b/>
          <w:sz w:val="24"/>
          <w:szCs w:val="24"/>
        </w:rPr>
        <w:t>500</w:t>
      </w:r>
      <w:r w:rsidR="00903BE8" w:rsidRPr="001A5F1C">
        <w:rPr>
          <w:rFonts w:eastAsia="Times New Roman" w:cstheme="minorHAnsi"/>
          <w:sz w:val="24"/>
          <w:szCs w:val="24"/>
        </w:rPr>
        <w:t xml:space="preserve"> м2.</w:t>
      </w:r>
    </w:p>
    <w:p w14:paraId="661E167A" w14:textId="77777777" w:rsidR="00AA1127" w:rsidRPr="001A5F1C" w:rsidRDefault="00AA1127">
      <w:pPr>
        <w:rPr>
          <w:rFonts w:cstheme="minorHAnsi"/>
          <w:sz w:val="24"/>
          <w:szCs w:val="24"/>
        </w:rPr>
      </w:pPr>
    </w:p>
    <w:p w14:paraId="1FD69BAF" w14:textId="3622845D" w:rsidR="00AA1127" w:rsidRPr="001A5F1C" w:rsidRDefault="00AA1127" w:rsidP="00AA1127">
      <w:pPr>
        <w:shd w:val="clear" w:color="auto" w:fill="D5DCE4" w:themeFill="text2" w:themeFillTint="33"/>
        <w:spacing w:after="0" w:line="276" w:lineRule="auto"/>
        <w:rPr>
          <w:rFonts w:eastAsia="Times New Roman" w:cstheme="minorHAnsi"/>
          <w:sz w:val="24"/>
          <w:szCs w:val="24"/>
        </w:rPr>
      </w:pPr>
      <w:r w:rsidRPr="001A5F1C">
        <w:rPr>
          <w:rFonts w:eastAsia="Times New Roman" w:cstheme="minorHAnsi"/>
          <w:bCs/>
          <w:sz w:val="24"/>
          <w:szCs w:val="24"/>
        </w:rPr>
        <w:t>ОСНОВНО УЧИЛИШТЕ „</w:t>
      </w:r>
      <w:r w:rsidRPr="001A5F1C">
        <w:t xml:space="preserve"> </w:t>
      </w:r>
      <w:r w:rsidRPr="001A5F1C">
        <w:rPr>
          <w:rFonts w:eastAsia="Times New Roman" w:cstheme="minorHAnsi"/>
          <w:bCs/>
          <w:sz w:val="24"/>
          <w:szCs w:val="24"/>
        </w:rPr>
        <w:t>Коста Рацин“  с.Брвеница, Општина Брвеница</w:t>
      </w:r>
    </w:p>
    <w:p w14:paraId="587160CD" w14:textId="77777777" w:rsidR="00AA1127" w:rsidRPr="001A5F1C" w:rsidRDefault="00AA1127" w:rsidP="00AA1127">
      <w:pPr>
        <w:spacing w:after="0" w:line="276" w:lineRule="auto"/>
        <w:rPr>
          <w:rFonts w:eastAsia="Times New Roman" w:cstheme="minorHAnsi"/>
          <w:b/>
          <w:bCs/>
          <w:sz w:val="24"/>
          <w:szCs w:val="24"/>
        </w:rPr>
      </w:pPr>
      <w:r w:rsidRPr="001A5F1C">
        <w:rPr>
          <w:rFonts w:eastAsia="Times New Roman" w:cstheme="minorHAnsi"/>
          <w:b/>
          <w:bCs/>
          <w:sz w:val="24"/>
          <w:szCs w:val="24"/>
        </w:rPr>
        <w:t xml:space="preserve">Тип на интервенција:    </w:t>
      </w:r>
      <w:r w:rsidRPr="001A5F1C">
        <w:rPr>
          <w:rFonts w:eastAsia="Times New Roman" w:cstheme="minorHAnsi"/>
          <w:bCs/>
          <w:sz w:val="24"/>
          <w:szCs w:val="24"/>
        </w:rPr>
        <w:t>Доградба</w:t>
      </w:r>
    </w:p>
    <w:p w14:paraId="109B83D9" w14:textId="77777777" w:rsidR="00AA1127" w:rsidRPr="001A5F1C" w:rsidRDefault="00AA1127" w:rsidP="00AA1127">
      <w:pPr>
        <w:spacing w:after="0" w:line="276" w:lineRule="auto"/>
        <w:rPr>
          <w:rFonts w:eastAsia="Times New Roman" w:cstheme="minorHAnsi"/>
          <w:sz w:val="24"/>
          <w:szCs w:val="24"/>
        </w:rPr>
      </w:pPr>
      <w:r w:rsidRPr="001A5F1C">
        <w:rPr>
          <w:rFonts w:eastAsia="Times New Roman" w:cstheme="minorHAnsi"/>
          <w:b/>
          <w:bCs/>
          <w:sz w:val="24"/>
          <w:szCs w:val="24"/>
        </w:rPr>
        <w:t>Под-проект:</w:t>
      </w:r>
      <w:r w:rsidRPr="001A5F1C">
        <w:rPr>
          <w:rFonts w:eastAsia="Times New Roman" w:cstheme="minorHAnsi"/>
          <w:sz w:val="24"/>
          <w:szCs w:val="24"/>
        </w:rPr>
        <w:t xml:space="preserve"> Подготовка на Основен проект за доградба на 4 нови училници и помошни простории.</w:t>
      </w:r>
    </w:p>
    <w:p w14:paraId="391DDA79" w14:textId="1BEF2366" w:rsidR="00AA1127" w:rsidRPr="001A5F1C" w:rsidRDefault="00AA1127" w:rsidP="00AA1127">
      <w:pPr>
        <w:spacing w:after="0" w:line="276" w:lineRule="auto"/>
        <w:rPr>
          <w:rFonts w:eastAsia="Times New Roman" w:cstheme="minorHAnsi"/>
          <w:sz w:val="24"/>
          <w:szCs w:val="24"/>
        </w:rPr>
      </w:pPr>
      <w:r w:rsidRPr="001A5F1C">
        <w:rPr>
          <w:rFonts w:eastAsia="Times New Roman" w:cstheme="minorHAnsi"/>
          <w:b/>
          <w:bCs/>
          <w:sz w:val="24"/>
          <w:szCs w:val="24"/>
        </w:rPr>
        <w:t>Локација:</w:t>
      </w:r>
      <w:r w:rsidRPr="001A5F1C">
        <w:rPr>
          <w:rFonts w:eastAsia="Times New Roman" w:cstheme="minorHAnsi"/>
          <w:sz w:val="24"/>
          <w:szCs w:val="24"/>
        </w:rPr>
        <w:t xml:space="preserve"> Училиштето се наоѓа во село Брвеница, во Општина Брвеница</w:t>
      </w:r>
    </w:p>
    <w:p w14:paraId="115267C4" w14:textId="1A7C1665" w:rsidR="00AA1127" w:rsidRPr="001A5F1C" w:rsidRDefault="00AA1127" w:rsidP="00AA1127">
      <w:pPr>
        <w:spacing w:after="0"/>
        <w:jc w:val="both"/>
        <w:rPr>
          <w:rFonts w:eastAsia="Times New Roman" w:cstheme="minorHAnsi"/>
          <w:sz w:val="24"/>
          <w:szCs w:val="24"/>
        </w:rPr>
      </w:pPr>
      <w:r w:rsidRPr="001A5F1C">
        <w:rPr>
          <w:rFonts w:eastAsia="Times New Roman" w:cstheme="minorHAnsi"/>
          <w:b/>
          <w:bCs/>
          <w:sz w:val="24"/>
          <w:szCs w:val="24"/>
        </w:rPr>
        <w:lastRenderedPageBreak/>
        <w:t>Можност за доградба и број на ученици:</w:t>
      </w:r>
      <w:r w:rsidRPr="001A5F1C">
        <w:rPr>
          <w:rFonts w:eastAsia="Times New Roman" w:cstheme="minorHAnsi"/>
          <w:color w:val="FF0000"/>
          <w:sz w:val="24"/>
          <w:szCs w:val="24"/>
        </w:rPr>
        <w:t xml:space="preserve"> </w:t>
      </w:r>
      <w:r w:rsidRPr="001A5F1C">
        <w:rPr>
          <w:rFonts w:eastAsia="Times New Roman" w:cstheme="minorHAnsi"/>
          <w:sz w:val="24"/>
          <w:szCs w:val="24"/>
        </w:rPr>
        <w:t>Планското решение за локацијата на училиштето предвидува можност за доградување. Основното училиште располага со можност на зголемување на површина за градба согласно важечки план за селото.</w:t>
      </w:r>
    </w:p>
    <w:p w14:paraId="642AE3A0" w14:textId="77777777" w:rsidR="00AA1127" w:rsidRPr="001A5F1C" w:rsidRDefault="00AA1127" w:rsidP="00AA1127">
      <w:pPr>
        <w:spacing w:after="0"/>
        <w:jc w:val="both"/>
        <w:rPr>
          <w:rFonts w:eastAsia="Times New Roman" w:cstheme="minorHAnsi"/>
          <w:sz w:val="24"/>
          <w:szCs w:val="24"/>
        </w:rPr>
      </w:pPr>
      <w:r w:rsidRPr="001A5F1C">
        <w:rPr>
          <w:rFonts w:eastAsia="Times New Roman" w:cstheme="minorHAnsi"/>
          <w:sz w:val="24"/>
          <w:szCs w:val="24"/>
        </w:rPr>
        <w:t xml:space="preserve">Вкупен број на ученици во учебната 2024/25 година изнесува 308. Во училиштето се одвива класична настава. Има потреба за воведување на настава со продолжен престој за ученици од прво – трето одделение, и тоа е вклучено во развојните планови на училиштето. </w:t>
      </w:r>
    </w:p>
    <w:p w14:paraId="5C6B5587" w14:textId="77777777" w:rsidR="00AA1127" w:rsidRPr="001A5F1C" w:rsidRDefault="00AA1127" w:rsidP="00AA1127">
      <w:pPr>
        <w:spacing w:after="0"/>
        <w:jc w:val="both"/>
        <w:rPr>
          <w:rFonts w:eastAsia="Times New Roman" w:cstheme="minorHAnsi"/>
          <w:sz w:val="24"/>
          <w:szCs w:val="24"/>
        </w:rPr>
      </w:pPr>
      <w:r w:rsidRPr="001A5F1C">
        <w:rPr>
          <w:rFonts w:eastAsia="Times New Roman" w:cstheme="minorHAnsi"/>
          <w:sz w:val="24"/>
          <w:szCs w:val="24"/>
        </w:rPr>
        <w:t>Просечниот број на ученици во паралелка изнесува 17 ученика.</w:t>
      </w:r>
    </w:p>
    <w:p w14:paraId="3C69D634" w14:textId="1CBD052B" w:rsidR="00AA1127" w:rsidRPr="001A5F1C" w:rsidRDefault="00AA1127" w:rsidP="00AA1127">
      <w:pPr>
        <w:spacing w:after="0"/>
        <w:jc w:val="both"/>
        <w:rPr>
          <w:rFonts w:eastAsia="Times New Roman" w:cstheme="minorHAnsi"/>
          <w:sz w:val="24"/>
          <w:szCs w:val="24"/>
        </w:rPr>
      </w:pPr>
      <w:r w:rsidRPr="001A5F1C">
        <w:rPr>
          <w:rFonts w:eastAsia="Times New Roman" w:cstheme="minorHAnsi"/>
          <w:sz w:val="24"/>
          <w:szCs w:val="24"/>
        </w:rPr>
        <w:t>Со новопредвиденото решение, при максимална оптимизација училиштето ќе има капацитет до 380 ученика.</w:t>
      </w:r>
    </w:p>
    <w:p w14:paraId="434B4DFA" w14:textId="77777777" w:rsidR="00AA1127" w:rsidRPr="001A5F1C" w:rsidRDefault="00AA1127" w:rsidP="00AA1127">
      <w:pPr>
        <w:spacing w:after="0"/>
        <w:jc w:val="both"/>
        <w:rPr>
          <w:rFonts w:eastAsia="Times New Roman" w:cstheme="minorHAnsi"/>
          <w:b/>
          <w:bCs/>
          <w:sz w:val="24"/>
          <w:szCs w:val="24"/>
        </w:rPr>
      </w:pPr>
    </w:p>
    <w:p w14:paraId="3AFB356E" w14:textId="77777777" w:rsidR="00AA1127" w:rsidRPr="001A5F1C" w:rsidRDefault="00AA1127" w:rsidP="00AA1127">
      <w:pPr>
        <w:spacing w:after="0"/>
        <w:jc w:val="both"/>
        <w:rPr>
          <w:rFonts w:eastAsia="Times New Roman" w:cstheme="minorHAnsi"/>
          <w:b/>
          <w:bCs/>
          <w:sz w:val="24"/>
          <w:szCs w:val="24"/>
        </w:rPr>
      </w:pPr>
      <w:r w:rsidRPr="001A5F1C">
        <w:rPr>
          <w:rFonts w:eastAsia="Times New Roman" w:cstheme="minorHAnsi"/>
          <w:b/>
          <w:bCs/>
          <w:sz w:val="24"/>
          <w:szCs w:val="24"/>
        </w:rPr>
        <w:t>Постоечка состојба на објектот и инсталациите:</w:t>
      </w:r>
    </w:p>
    <w:p w14:paraId="523D8CFC" w14:textId="0CF98AE8" w:rsidR="00AA1127" w:rsidRPr="001A5F1C" w:rsidRDefault="00AA1127" w:rsidP="00AA1127">
      <w:pPr>
        <w:spacing w:after="0" w:line="276" w:lineRule="auto"/>
        <w:rPr>
          <w:sz w:val="24"/>
          <w:szCs w:val="24"/>
        </w:rPr>
      </w:pPr>
      <w:r w:rsidRPr="001A5F1C">
        <w:rPr>
          <w:sz w:val="24"/>
          <w:szCs w:val="24"/>
        </w:rPr>
        <w:t xml:space="preserve">Објектот е реновиран во 2024/25 година, со енергетско ефикацна фасада, прозори и кровна конструкција и реновирање на тоалети, со проект од МОН. Инсталациите се во добра состојба, а греењето е со котел на нафта. </w:t>
      </w:r>
    </w:p>
    <w:p w14:paraId="756AAD95" w14:textId="07F4EC25" w:rsidR="00AA1127" w:rsidRPr="001A5F1C" w:rsidRDefault="00AA1127" w:rsidP="00AA1127">
      <w:pPr>
        <w:spacing w:after="0" w:line="276" w:lineRule="auto"/>
        <w:rPr>
          <w:sz w:val="24"/>
          <w:szCs w:val="24"/>
        </w:rPr>
      </w:pPr>
      <w:r w:rsidRPr="001A5F1C">
        <w:rPr>
          <w:sz w:val="24"/>
          <w:szCs w:val="24"/>
        </w:rPr>
        <w:t xml:space="preserve">Иако училиштето е скоро реновирано, потребно е комплетирање на ППЗ и громобранските инсталации.  </w:t>
      </w:r>
    </w:p>
    <w:p w14:paraId="1E567917" w14:textId="77777777" w:rsidR="00AA1127" w:rsidRPr="001A5F1C" w:rsidRDefault="00AA1127" w:rsidP="00AA1127">
      <w:pPr>
        <w:spacing w:after="0" w:line="276" w:lineRule="auto"/>
        <w:rPr>
          <w:sz w:val="24"/>
          <w:szCs w:val="24"/>
        </w:rPr>
      </w:pPr>
    </w:p>
    <w:p w14:paraId="76701D27" w14:textId="77777777" w:rsidR="00AA1127" w:rsidRPr="001A5F1C" w:rsidRDefault="00AA1127" w:rsidP="00AA1127">
      <w:pPr>
        <w:spacing w:after="0" w:line="276" w:lineRule="auto"/>
        <w:rPr>
          <w:rFonts w:eastAsia="Times New Roman" w:cstheme="minorHAnsi"/>
          <w:sz w:val="24"/>
          <w:szCs w:val="24"/>
        </w:rPr>
      </w:pPr>
      <w:r w:rsidRPr="001A5F1C">
        <w:rPr>
          <w:rFonts w:eastAsia="Times New Roman" w:cstheme="minorHAnsi"/>
          <w:b/>
          <w:bCs/>
          <w:sz w:val="24"/>
          <w:szCs w:val="24"/>
        </w:rPr>
        <w:t>Достапна документација</w:t>
      </w:r>
      <w:r w:rsidRPr="001A5F1C">
        <w:rPr>
          <w:rFonts w:eastAsia="Times New Roman" w:cstheme="minorHAnsi"/>
          <w:color w:val="FF0000"/>
          <w:sz w:val="24"/>
          <w:szCs w:val="24"/>
        </w:rPr>
        <w:br/>
      </w:r>
      <w:r w:rsidRPr="001A5F1C">
        <w:rPr>
          <w:rFonts w:eastAsia="Times New Roman" w:cstheme="minorHAnsi"/>
          <w:sz w:val="24"/>
          <w:szCs w:val="24"/>
        </w:rPr>
        <w:t>За подготовка на проектите за доградба на училиштето, Општината преку Нарачателот ќе ги обезбеди следни документи:</w:t>
      </w:r>
    </w:p>
    <w:p w14:paraId="461B4B0B" w14:textId="77777777" w:rsidR="00AA1127" w:rsidRPr="001A5F1C" w:rsidRDefault="00AA1127" w:rsidP="00AA1127">
      <w:pPr>
        <w:numPr>
          <w:ilvl w:val="0"/>
          <w:numId w:val="11"/>
        </w:numPr>
        <w:spacing w:after="0" w:line="276" w:lineRule="auto"/>
        <w:rPr>
          <w:rFonts w:eastAsia="Times New Roman" w:cstheme="minorHAnsi"/>
          <w:sz w:val="24"/>
          <w:szCs w:val="24"/>
        </w:rPr>
      </w:pPr>
      <w:r w:rsidRPr="001A5F1C">
        <w:rPr>
          <w:rFonts w:eastAsia="Times New Roman" w:cstheme="minorHAnsi"/>
          <w:sz w:val="24"/>
          <w:szCs w:val="24"/>
        </w:rPr>
        <w:t>Имотно-правни документи</w:t>
      </w:r>
    </w:p>
    <w:p w14:paraId="201AB1CD" w14:textId="4D7C076C" w:rsidR="00AA1127" w:rsidRPr="001A5F1C" w:rsidRDefault="00AA1127" w:rsidP="00AA1127">
      <w:pPr>
        <w:numPr>
          <w:ilvl w:val="0"/>
          <w:numId w:val="11"/>
        </w:numPr>
        <w:spacing w:after="0" w:line="276" w:lineRule="auto"/>
        <w:rPr>
          <w:rFonts w:eastAsia="Times New Roman" w:cstheme="minorHAnsi"/>
          <w:sz w:val="24"/>
          <w:szCs w:val="24"/>
        </w:rPr>
      </w:pPr>
      <w:r w:rsidRPr="001A5F1C">
        <w:rPr>
          <w:rFonts w:eastAsia="Times New Roman" w:cstheme="minorHAnsi"/>
          <w:sz w:val="24"/>
          <w:szCs w:val="24"/>
        </w:rPr>
        <w:t>Извод од општ акт за село Брвеница</w:t>
      </w:r>
    </w:p>
    <w:p w14:paraId="3B23BFEB" w14:textId="77777777" w:rsidR="00AA1127" w:rsidRPr="001A5F1C" w:rsidRDefault="00AA1127" w:rsidP="00AA1127">
      <w:pPr>
        <w:numPr>
          <w:ilvl w:val="0"/>
          <w:numId w:val="11"/>
        </w:numPr>
        <w:spacing w:after="0" w:line="276" w:lineRule="auto"/>
        <w:rPr>
          <w:rFonts w:eastAsia="Times New Roman" w:cstheme="minorHAnsi"/>
          <w:sz w:val="24"/>
          <w:szCs w:val="24"/>
        </w:rPr>
      </w:pPr>
      <w:r w:rsidRPr="001A5F1C">
        <w:rPr>
          <w:rFonts w:eastAsia="Times New Roman" w:cstheme="minorHAnsi"/>
          <w:sz w:val="24"/>
          <w:szCs w:val="24"/>
        </w:rPr>
        <w:t>Проектна документација за постојниот објект</w:t>
      </w:r>
    </w:p>
    <w:p w14:paraId="658667EB" w14:textId="77777777" w:rsidR="00AA1127" w:rsidRPr="001A5F1C" w:rsidRDefault="00AA1127" w:rsidP="00AA1127">
      <w:pPr>
        <w:numPr>
          <w:ilvl w:val="0"/>
          <w:numId w:val="11"/>
        </w:numPr>
        <w:spacing w:after="0" w:line="276" w:lineRule="auto"/>
        <w:rPr>
          <w:rFonts w:eastAsia="Times New Roman" w:cstheme="minorHAnsi"/>
          <w:sz w:val="24"/>
          <w:szCs w:val="24"/>
        </w:rPr>
      </w:pPr>
      <w:r w:rsidRPr="001A5F1C">
        <w:rPr>
          <w:rFonts w:eastAsia="Times New Roman" w:cstheme="minorHAnsi"/>
          <w:sz w:val="24"/>
          <w:szCs w:val="24"/>
        </w:rPr>
        <w:t>Проекти или документи од градба, доградба или реконструкција на училиштето, инфраструктурата или други делови од училишниот комплекс</w:t>
      </w:r>
    </w:p>
    <w:p w14:paraId="704DA27F" w14:textId="77777777" w:rsidR="00AA1127" w:rsidRPr="001A5F1C" w:rsidRDefault="00AA1127" w:rsidP="00AA1127">
      <w:pPr>
        <w:spacing w:after="0" w:line="276" w:lineRule="auto"/>
        <w:rPr>
          <w:rFonts w:eastAsia="Times New Roman" w:cstheme="minorHAnsi"/>
          <w:sz w:val="24"/>
          <w:szCs w:val="24"/>
        </w:rPr>
      </w:pPr>
      <w:r w:rsidRPr="001A5F1C">
        <w:rPr>
          <w:rFonts w:eastAsia="Times New Roman" w:cstheme="minorHAnsi"/>
          <w:sz w:val="24"/>
          <w:szCs w:val="24"/>
        </w:rPr>
        <w:t>Студијата за изводливост ќе биде доставена од МОН</w:t>
      </w:r>
    </w:p>
    <w:p w14:paraId="6D5FD333" w14:textId="77777777" w:rsidR="00AA1127" w:rsidRPr="001A5F1C" w:rsidRDefault="00AA1127" w:rsidP="00AA1127">
      <w:pPr>
        <w:spacing w:after="0" w:line="276" w:lineRule="auto"/>
        <w:rPr>
          <w:rFonts w:eastAsia="Times New Roman" w:cstheme="minorHAnsi"/>
          <w:b/>
          <w:bCs/>
          <w:sz w:val="24"/>
          <w:szCs w:val="24"/>
        </w:rPr>
      </w:pPr>
    </w:p>
    <w:p w14:paraId="10364F7B" w14:textId="05EEAE41" w:rsidR="00AA1127" w:rsidRPr="001A5F1C" w:rsidRDefault="004A5A56" w:rsidP="00AA1127">
      <w:pPr>
        <w:spacing w:after="0" w:line="276" w:lineRule="auto"/>
        <w:rPr>
          <w:rFonts w:eastAsia="Times New Roman" w:cstheme="minorHAnsi"/>
          <w:sz w:val="24"/>
          <w:szCs w:val="24"/>
        </w:rPr>
      </w:pPr>
      <w:r w:rsidRPr="001A5F1C">
        <w:rPr>
          <w:rFonts w:eastAsia="Times New Roman" w:cstheme="minorHAnsi"/>
          <w:b/>
          <w:bCs/>
          <w:sz w:val="24"/>
          <w:szCs w:val="24"/>
        </w:rPr>
        <w:t xml:space="preserve">Обврска на </w:t>
      </w:r>
      <w:r w:rsidR="00AA1127" w:rsidRPr="001A5F1C">
        <w:rPr>
          <w:rFonts w:eastAsia="Times New Roman" w:cstheme="minorHAnsi"/>
          <w:b/>
          <w:bCs/>
          <w:sz w:val="24"/>
          <w:szCs w:val="24"/>
        </w:rPr>
        <w:t>Консултантот:</w:t>
      </w:r>
      <w:r w:rsidR="00AA1127" w:rsidRPr="001A5F1C">
        <w:rPr>
          <w:rFonts w:eastAsia="Times New Roman" w:cstheme="minorHAnsi"/>
          <w:color w:val="FF0000"/>
          <w:sz w:val="24"/>
          <w:szCs w:val="24"/>
        </w:rPr>
        <w:br/>
      </w:r>
      <w:r w:rsidR="00AA1127" w:rsidRPr="001A5F1C">
        <w:rPr>
          <w:rFonts w:eastAsia="Times New Roman" w:cstheme="minorHAnsi"/>
          <w:sz w:val="24"/>
          <w:szCs w:val="24"/>
        </w:rPr>
        <w:t xml:space="preserve">Консултантот да го посети објектот/училиштето, да изврши записник за состојбата на објектот и да изготви техничка документација за доградба на 4 дополнителни простории, со соодветен комуникациски простор (ходници и скалиште) и санитарни јазли. Вкупната проценета површина за доградба изнесува </w:t>
      </w:r>
      <w:r w:rsidR="00AA1127" w:rsidRPr="001A5F1C">
        <w:rPr>
          <w:rFonts w:eastAsia="Times New Roman" w:cstheme="minorHAnsi"/>
          <w:b/>
          <w:sz w:val="24"/>
          <w:szCs w:val="24"/>
        </w:rPr>
        <w:t>400</w:t>
      </w:r>
      <w:r w:rsidR="00AA1127" w:rsidRPr="001A5F1C">
        <w:rPr>
          <w:rFonts w:eastAsia="Times New Roman" w:cstheme="minorHAnsi"/>
          <w:sz w:val="24"/>
          <w:szCs w:val="24"/>
        </w:rPr>
        <w:t xml:space="preserve"> м2.</w:t>
      </w:r>
    </w:p>
    <w:p w14:paraId="10FE6975" w14:textId="77777777" w:rsidR="00524C28" w:rsidRPr="001A5F1C" w:rsidRDefault="00524C28">
      <w:pPr>
        <w:rPr>
          <w:rFonts w:cstheme="minorHAnsi"/>
          <w:sz w:val="24"/>
          <w:szCs w:val="24"/>
        </w:rPr>
      </w:pPr>
    </w:p>
    <w:p w14:paraId="1381787F" w14:textId="72FF7A1F" w:rsidR="00524C28" w:rsidRPr="001A5F1C" w:rsidRDefault="00524C28" w:rsidP="00524C28">
      <w:pPr>
        <w:shd w:val="clear" w:color="auto" w:fill="D5DCE4" w:themeFill="text2" w:themeFillTint="33"/>
        <w:spacing w:after="0" w:line="276" w:lineRule="auto"/>
        <w:rPr>
          <w:rFonts w:eastAsia="Times New Roman" w:cstheme="minorHAnsi"/>
          <w:sz w:val="24"/>
          <w:szCs w:val="24"/>
        </w:rPr>
      </w:pPr>
      <w:r w:rsidRPr="001A5F1C">
        <w:rPr>
          <w:rFonts w:eastAsia="Times New Roman" w:cstheme="minorHAnsi"/>
          <w:bCs/>
          <w:sz w:val="24"/>
          <w:szCs w:val="24"/>
        </w:rPr>
        <w:t>ОСНОВНО УЧИЛИШТЕ „</w:t>
      </w:r>
      <w:r w:rsidR="008414EC" w:rsidRPr="001A5F1C">
        <w:rPr>
          <w:rFonts w:eastAsia="Times New Roman" w:cstheme="minorHAnsi"/>
          <w:bCs/>
          <w:sz w:val="24"/>
          <w:szCs w:val="24"/>
        </w:rPr>
        <w:t>Тошо Арсов</w:t>
      </w:r>
      <w:r w:rsidRPr="001A5F1C">
        <w:rPr>
          <w:rFonts w:eastAsia="Times New Roman" w:cstheme="minorHAnsi"/>
          <w:bCs/>
          <w:sz w:val="24"/>
          <w:szCs w:val="24"/>
        </w:rPr>
        <w:t xml:space="preserve">“ Општина </w:t>
      </w:r>
      <w:r w:rsidR="008414EC" w:rsidRPr="001A5F1C">
        <w:rPr>
          <w:rFonts w:eastAsia="Times New Roman" w:cstheme="minorHAnsi"/>
          <w:bCs/>
          <w:sz w:val="24"/>
          <w:szCs w:val="24"/>
        </w:rPr>
        <w:t>Штип</w:t>
      </w:r>
    </w:p>
    <w:p w14:paraId="1C27C321" w14:textId="77777777" w:rsidR="00524C28" w:rsidRPr="001A5F1C" w:rsidRDefault="00524C28" w:rsidP="00524C28">
      <w:pPr>
        <w:spacing w:after="0" w:line="276" w:lineRule="auto"/>
        <w:rPr>
          <w:rFonts w:eastAsia="Times New Roman" w:cstheme="minorHAnsi"/>
          <w:b/>
          <w:bCs/>
          <w:sz w:val="24"/>
          <w:szCs w:val="24"/>
        </w:rPr>
      </w:pPr>
      <w:r w:rsidRPr="001A5F1C">
        <w:rPr>
          <w:rFonts w:eastAsia="Times New Roman" w:cstheme="minorHAnsi"/>
          <w:b/>
          <w:bCs/>
          <w:sz w:val="24"/>
          <w:szCs w:val="24"/>
        </w:rPr>
        <w:t xml:space="preserve">Тип на интервенција:    </w:t>
      </w:r>
      <w:r w:rsidRPr="001A5F1C">
        <w:rPr>
          <w:rFonts w:eastAsia="Times New Roman" w:cstheme="minorHAnsi"/>
          <w:bCs/>
          <w:sz w:val="24"/>
          <w:szCs w:val="24"/>
        </w:rPr>
        <w:t>Доградба</w:t>
      </w:r>
    </w:p>
    <w:p w14:paraId="3C7585FB" w14:textId="77777777" w:rsidR="00524C28" w:rsidRPr="001A5F1C" w:rsidRDefault="00524C28" w:rsidP="00524C28">
      <w:pPr>
        <w:spacing w:after="0" w:line="276" w:lineRule="auto"/>
        <w:rPr>
          <w:rFonts w:eastAsia="Times New Roman" w:cstheme="minorHAnsi"/>
          <w:sz w:val="24"/>
          <w:szCs w:val="24"/>
        </w:rPr>
      </w:pPr>
      <w:r w:rsidRPr="001A5F1C">
        <w:rPr>
          <w:rFonts w:eastAsia="Times New Roman" w:cstheme="minorHAnsi"/>
          <w:b/>
          <w:bCs/>
          <w:sz w:val="24"/>
          <w:szCs w:val="24"/>
        </w:rPr>
        <w:t>Под-проект:</w:t>
      </w:r>
      <w:r w:rsidRPr="001A5F1C">
        <w:rPr>
          <w:rFonts w:eastAsia="Times New Roman" w:cstheme="minorHAnsi"/>
          <w:sz w:val="24"/>
          <w:szCs w:val="24"/>
        </w:rPr>
        <w:t xml:space="preserve"> Подготовка на Основен проект за доградба на 6 нови училници и помошни простории.</w:t>
      </w:r>
    </w:p>
    <w:p w14:paraId="03A1C27B" w14:textId="6106005D" w:rsidR="00524C28" w:rsidRPr="001A5F1C" w:rsidRDefault="00524C28" w:rsidP="00524C28">
      <w:pPr>
        <w:spacing w:after="0" w:line="276" w:lineRule="auto"/>
        <w:rPr>
          <w:rFonts w:eastAsia="Times New Roman" w:cstheme="minorHAnsi"/>
          <w:sz w:val="24"/>
          <w:szCs w:val="24"/>
        </w:rPr>
      </w:pPr>
      <w:r w:rsidRPr="001A5F1C">
        <w:rPr>
          <w:rFonts w:eastAsia="Times New Roman" w:cstheme="minorHAnsi"/>
          <w:b/>
          <w:bCs/>
          <w:sz w:val="24"/>
          <w:szCs w:val="24"/>
        </w:rPr>
        <w:t>Локација:</w:t>
      </w:r>
      <w:r w:rsidRPr="001A5F1C">
        <w:rPr>
          <w:rFonts w:eastAsia="Times New Roman" w:cstheme="minorHAnsi"/>
          <w:sz w:val="24"/>
          <w:szCs w:val="24"/>
        </w:rPr>
        <w:t xml:space="preserve"> Училиштето се наоѓа во насел</w:t>
      </w:r>
      <w:r w:rsidR="008414EC" w:rsidRPr="001A5F1C">
        <w:rPr>
          <w:rFonts w:eastAsia="Times New Roman" w:cstheme="minorHAnsi"/>
          <w:sz w:val="24"/>
          <w:szCs w:val="24"/>
        </w:rPr>
        <w:t xml:space="preserve">ено место во </w:t>
      </w:r>
      <w:r w:rsidRPr="001A5F1C">
        <w:rPr>
          <w:rFonts w:eastAsia="Times New Roman" w:cstheme="minorHAnsi"/>
          <w:sz w:val="24"/>
          <w:szCs w:val="24"/>
        </w:rPr>
        <w:t xml:space="preserve">општина </w:t>
      </w:r>
      <w:r w:rsidR="008414EC" w:rsidRPr="001A5F1C">
        <w:rPr>
          <w:rFonts w:eastAsia="Times New Roman" w:cstheme="minorHAnsi"/>
          <w:sz w:val="24"/>
          <w:szCs w:val="24"/>
        </w:rPr>
        <w:t>Штип</w:t>
      </w:r>
    </w:p>
    <w:p w14:paraId="7C7825AC" w14:textId="5827B1E5" w:rsidR="00535501" w:rsidRPr="001A5F1C" w:rsidRDefault="008414EC" w:rsidP="00535501">
      <w:pPr>
        <w:spacing w:after="0"/>
        <w:jc w:val="both"/>
        <w:rPr>
          <w:rFonts w:eastAsia="Times New Roman" w:cstheme="minorHAnsi"/>
          <w:sz w:val="24"/>
          <w:szCs w:val="24"/>
        </w:rPr>
      </w:pPr>
      <w:r w:rsidRPr="001A5F1C">
        <w:rPr>
          <w:rFonts w:eastAsia="Times New Roman" w:cstheme="minorHAnsi"/>
          <w:b/>
          <w:bCs/>
          <w:sz w:val="24"/>
          <w:szCs w:val="24"/>
        </w:rPr>
        <w:lastRenderedPageBreak/>
        <w:t>Урбанистички услови и б</w:t>
      </w:r>
      <w:r w:rsidR="00524C28" w:rsidRPr="001A5F1C">
        <w:rPr>
          <w:rFonts w:eastAsia="Times New Roman" w:cstheme="minorHAnsi"/>
          <w:b/>
          <w:bCs/>
          <w:sz w:val="24"/>
          <w:szCs w:val="24"/>
        </w:rPr>
        <w:t>рој на ученици:</w:t>
      </w:r>
      <w:r w:rsidR="00524C28" w:rsidRPr="001A5F1C">
        <w:rPr>
          <w:rFonts w:eastAsia="Times New Roman" w:cstheme="minorHAnsi"/>
          <w:color w:val="FF0000"/>
          <w:sz w:val="24"/>
          <w:szCs w:val="24"/>
        </w:rPr>
        <w:t xml:space="preserve"> </w:t>
      </w:r>
      <w:r w:rsidR="00535501" w:rsidRPr="001A5F1C">
        <w:rPr>
          <w:rFonts w:eastAsia="Times New Roman" w:cstheme="minorHAnsi"/>
          <w:sz w:val="24"/>
          <w:szCs w:val="24"/>
        </w:rPr>
        <w:t>Планското решение на Урб</w:t>
      </w:r>
      <w:r w:rsidR="00AE2BBB" w:rsidRPr="001A5F1C">
        <w:rPr>
          <w:rFonts w:eastAsia="Times New Roman" w:cstheme="minorHAnsi"/>
          <w:sz w:val="24"/>
          <w:szCs w:val="24"/>
        </w:rPr>
        <w:t xml:space="preserve">анистички </w:t>
      </w:r>
      <w:r w:rsidR="00535501" w:rsidRPr="001A5F1C">
        <w:rPr>
          <w:rFonts w:eastAsia="Times New Roman" w:cstheme="minorHAnsi"/>
          <w:sz w:val="24"/>
          <w:szCs w:val="24"/>
        </w:rPr>
        <w:t>проект (кој е во завршна фаза) за локацијата на училиштето предвидува можност за доградување. Со доградбата ќе се обезбеди дополнителен простор за функционирање на училиштето во една смена.</w:t>
      </w:r>
    </w:p>
    <w:p w14:paraId="5DCBB4B1" w14:textId="5DC6A423" w:rsidR="008414EC" w:rsidRPr="001A5F1C" w:rsidRDefault="00535501" w:rsidP="00535501">
      <w:pPr>
        <w:spacing w:after="0"/>
        <w:jc w:val="both"/>
        <w:rPr>
          <w:rFonts w:eastAsia="Times New Roman" w:cstheme="minorHAnsi"/>
          <w:sz w:val="24"/>
          <w:szCs w:val="24"/>
        </w:rPr>
      </w:pPr>
      <w:r w:rsidRPr="001A5F1C">
        <w:rPr>
          <w:rFonts w:eastAsia="Times New Roman" w:cstheme="minorHAnsi"/>
          <w:sz w:val="24"/>
          <w:szCs w:val="24"/>
        </w:rPr>
        <w:t>Вкупен број на ученици во учебната 2024/25 година изнесува 580. Во училиштето се одвива кабинетска настава. За учениците  од прво до трето одделениe, дополнително се обезбедува настава со продолжен престој (18-20 ученици). Просечниот број на ученици во паралелка изнесува 20 ученика. Со новопредвиденото решение, училиштето ќе има капацитет до 780 ученици.</w:t>
      </w:r>
    </w:p>
    <w:p w14:paraId="7D7DA4C9" w14:textId="77777777" w:rsidR="00524C28" w:rsidRPr="001A5F1C" w:rsidRDefault="00524C28" w:rsidP="00524C28">
      <w:pPr>
        <w:spacing w:after="0"/>
        <w:jc w:val="both"/>
        <w:rPr>
          <w:rFonts w:eastAsia="Times New Roman" w:cstheme="minorHAnsi"/>
          <w:sz w:val="24"/>
          <w:szCs w:val="24"/>
        </w:rPr>
      </w:pPr>
    </w:p>
    <w:p w14:paraId="5827A429" w14:textId="77777777" w:rsidR="00524C28" w:rsidRPr="001A5F1C" w:rsidRDefault="00524C28" w:rsidP="00524C28">
      <w:pPr>
        <w:spacing w:after="0"/>
        <w:jc w:val="both"/>
        <w:rPr>
          <w:rFonts w:eastAsia="Times New Roman" w:cstheme="minorHAnsi"/>
          <w:b/>
          <w:bCs/>
          <w:sz w:val="24"/>
          <w:szCs w:val="24"/>
        </w:rPr>
      </w:pPr>
      <w:r w:rsidRPr="001A5F1C">
        <w:rPr>
          <w:rFonts w:eastAsia="Times New Roman" w:cstheme="minorHAnsi"/>
          <w:b/>
          <w:bCs/>
          <w:sz w:val="24"/>
          <w:szCs w:val="24"/>
        </w:rPr>
        <w:t>Постоечка состојба на објектот и инсталациите:</w:t>
      </w:r>
    </w:p>
    <w:p w14:paraId="03D19D87" w14:textId="053ACFD2" w:rsidR="00524C28" w:rsidRPr="001A5F1C" w:rsidRDefault="00524C28" w:rsidP="00524C28">
      <w:pPr>
        <w:spacing w:after="0"/>
        <w:rPr>
          <w:sz w:val="24"/>
          <w:szCs w:val="24"/>
        </w:rPr>
      </w:pPr>
      <w:r w:rsidRPr="001A5F1C">
        <w:rPr>
          <w:sz w:val="24"/>
          <w:szCs w:val="24"/>
        </w:rPr>
        <w:t xml:space="preserve">Локацијата на училиштето, дозволува доградба – проширување на училишната зграда, согласно урбанистичкиот </w:t>
      </w:r>
      <w:r w:rsidR="00535501" w:rsidRPr="001A5F1C">
        <w:rPr>
          <w:sz w:val="24"/>
          <w:szCs w:val="24"/>
        </w:rPr>
        <w:t xml:space="preserve">проект изработен за тој дел од градот. </w:t>
      </w:r>
    </w:p>
    <w:p w14:paraId="7DA60D3F" w14:textId="5A7B9386" w:rsidR="00535501" w:rsidRPr="001A5F1C" w:rsidRDefault="00535501" w:rsidP="00535501">
      <w:pPr>
        <w:spacing w:after="0" w:line="276" w:lineRule="auto"/>
        <w:rPr>
          <w:sz w:val="24"/>
          <w:szCs w:val="24"/>
        </w:rPr>
      </w:pPr>
      <w:r w:rsidRPr="001A5F1C">
        <w:rPr>
          <w:sz w:val="24"/>
          <w:szCs w:val="24"/>
        </w:rPr>
        <w:t>Ушилиштето е изградено во 1977 година. Состојбата на објектот е добра, во 2020 е обновен кровот, салонитните плочи се заменети со лим. Конструктивниот систем е во добра состојба со скелетен систем и ѕидови од блок тула, но при посетата беше нотирано дека на неколку места постојат забележливи континуирани пукнатини на спојот на скалите и меѓукатната плоча. На локацијата на школото има високи подземни води, заради близината на реката, и често доаѓа до полавување на дворното место и приземјето.</w:t>
      </w:r>
    </w:p>
    <w:p w14:paraId="3681025A" w14:textId="5EC97CD6" w:rsidR="00535501" w:rsidRPr="001A5F1C" w:rsidRDefault="00535501" w:rsidP="00524C28">
      <w:pPr>
        <w:spacing w:after="0" w:line="276" w:lineRule="auto"/>
        <w:rPr>
          <w:sz w:val="24"/>
          <w:szCs w:val="24"/>
        </w:rPr>
      </w:pPr>
      <w:r w:rsidRPr="001A5F1C">
        <w:rPr>
          <w:sz w:val="24"/>
          <w:szCs w:val="24"/>
        </w:rPr>
        <w:t xml:space="preserve">Инсталациите се веке дотрајани, изградени во 1977 година. Греењето е на </w:t>
      </w:r>
      <w:r w:rsidR="00354B3F" w:rsidRPr="001A5F1C">
        <w:rPr>
          <w:sz w:val="24"/>
          <w:szCs w:val="24"/>
        </w:rPr>
        <w:t>нафта со котлара од периодот на градба на училиштето.</w:t>
      </w:r>
    </w:p>
    <w:p w14:paraId="206FE352" w14:textId="77777777" w:rsidR="00524C28" w:rsidRPr="001A5F1C" w:rsidRDefault="00524C28" w:rsidP="00524C28">
      <w:pPr>
        <w:spacing w:after="0" w:line="276" w:lineRule="auto"/>
        <w:rPr>
          <w:sz w:val="24"/>
          <w:szCs w:val="24"/>
        </w:rPr>
      </w:pPr>
    </w:p>
    <w:p w14:paraId="7F707F93" w14:textId="77777777" w:rsidR="00524C28" w:rsidRPr="001A5F1C" w:rsidRDefault="00524C28" w:rsidP="00524C28">
      <w:pPr>
        <w:spacing w:after="0" w:line="276" w:lineRule="auto"/>
        <w:rPr>
          <w:rFonts w:eastAsia="Times New Roman" w:cstheme="minorHAnsi"/>
          <w:sz w:val="24"/>
          <w:szCs w:val="24"/>
        </w:rPr>
      </w:pPr>
      <w:r w:rsidRPr="001A5F1C">
        <w:rPr>
          <w:rFonts w:eastAsia="Times New Roman" w:cstheme="minorHAnsi"/>
          <w:b/>
          <w:bCs/>
          <w:sz w:val="24"/>
          <w:szCs w:val="24"/>
        </w:rPr>
        <w:t>Достапна документација</w:t>
      </w:r>
      <w:r w:rsidRPr="001A5F1C">
        <w:rPr>
          <w:rFonts w:eastAsia="Times New Roman" w:cstheme="minorHAnsi"/>
          <w:color w:val="FF0000"/>
          <w:sz w:val="24"/>
          <w:szCs w:val="24"/>
        </w:rPr>
        <w:br/>
      </w:r>
      <w:r w:rsidRPr="001A5F1C">
        <w:rPr>
          <w:rFonts w:eastAsia="Times New Roman" w:cstheme="minorHAnsi"/>
          <w:sz w:val="24"/>
          <w:szCs w:val="24"/>
        </w:rPr>
        <w:t>За подготовка на проектите за доградба на училиштето, Општината преку Нарачателот ќе обезбеди следни документи:</w:t>
      </w:r>
    </w:p>
    <w:p w14:paraId="19DB32D9" w14:textId="77777777" w:rsidR="00524C28" w:rsidRPr="001A5F1C" w:rsidRDefault="00524C28" w:rsidP="00524C28">
      <w:pPr>
        <w:numPr>
          <w:ilvl w:val="0"/>
          <w:numId w:val="11"/>
        </w:numPr>
        <w:spacing w:after="0" w:line="276" w:lineRule="auto"/>
        <w:rPr>
          <w:rFonts w:eastAsia="Times New Roman" w:cstheme="minorHAnsi"/>
          <w:sz w:val="24"/>
          <w:szCs w:val="24"/>
        </w:rPr>
      </w:pPr>
      <w:r w:rsidRPr="001A5F1C">
        <w:rPr>
          <w:rFonts w:eastAsia="Times New Roman" w:cstheme="minorHAnsi"/>
          <w:sz w:val="24"/>
          <w:szCs w:val="24"/>
        </w:rPr>
        <w:t>Имотно-правни документи</w:t>
      </w:r>
    </w:p>
    <w:p w14:paraId="093A7FD5" w14:textId="560C4130" w:rsidR="00524C28" w:rsidRPr="001A5F1C" w:rsidRDefault="00535501" w:rsidP="00524C28">
      <w:pPr>
        <w:numPr>
          <w:ilvl w:val="0"/>
          <w:numId w:val="11"/>
        </w:numPr>
        <w:spacing w:after="0" w:line="276" w:lineRule="auto"/>
        <w:rPr>
          <w:rFonts w:eastAsia="Times New Roman" w:cstheme="minorHAnsi"/>
          <w:sz w:val="24"/>
          <w:szCs w:val="24"/>
        </w:rPr>
      </w:pPr>
      <w:r w:rsidRPr="001A5F1C">
        <w:rPr>
          <w:rFonts w:eastAsia="Times New Roman" w:cstheme="minorHAnsi"/>
          <w:sz w:val="24"/>
          <w:szCs w:val="24"/>
        </w:rPr>
        <w:t>Урбанисти</w:t>
      </w:r>
      <w:r w:rsidR="00354B3F" w:rsidRPr="001A5F1C">
        <w:rPr>
          <w:rFonts w:eastAsia="Times New Roman" w:cstheme="minorHAnsi"/>
          <w:sz w:val="24"/>
          <w:szCs w:val="24"/>
        </w:rPr>
        <w:t>ч</w:t>
      </w:r>
      <w:r w:rsidRPr="001A5F1C">
        <w:rPr>
          <w:rFonts w:eastAsia="Times New Roman" w:cstheme="minorHAnsi"/>
          <w:sz w:val="24"/>
          <w:szCs w:val="24"/>
        </w:rPr>
        <w:t>ки проект и и</w:t>
      </w:r>
      <w:r w:rsidR="00524C28" w:rsidRPr="001A5F1C">
        <w:rPr>
          <w:rFonts w:eastAsia="Times New Roman" w:cstheme="minorHAnsi"/>
          <w:sz w:val="24"/>
          <w:szCs w:val="24"/>
        </w:rPr>
        <w:t xml:space="preserve">звод од урбанистички план за </w:t>
      </w:r>
      <w:r w:rsidRPr="001A5F1C">
        <w:rPr>
          <w:rFonts w:eastAsia="Times New Roman" w:cstheme="minorHAnsi"/>
          <w:sz w:val="24"/>
          <w:szCs w:val="24"/>
        </w:rPr>
        <w:t>Штип</w:t>
      </w:r>
    </w:p>
    <w:p w14:paraId="2446CF6B" w14:textId="77777777" w:rsidR="00524C28" w:rsidRPr="001A5F1C" w:rsidRDefault="00524C28" w:rsidP="00524C28">
      <w:pPr>
        <w:numPr>
          <w:ilvl w:val="0"/>
          <w:numId w:val="11"/>
        </w:numPr>
        <w:spacing w:after="0" w:line="276" w:lineRule="auto"/>
        <w:rPr>
          <w:rFonts w:eastAsia="Times New Roman" w:cstheme="minorHAnsi"/>
          <w:sz w:val="24"/>
          <w:szCs w:val="24"/>
        </w:rPr>
      </w:pPr>
      <w:r w:rsidRPr="001A5F1C">
        <w:rPr>
          <w:rFonts w:eastAsia="Times New Roman" w:cstheme="minorHAnsi"/>
          <w:sz w:val="24"/>
          <w:szCs w:val="24"/>
        </w:rPr>
        <w:t>Проектна документација за постојниот објект</w:t>
      </w:r>
    </w:p>
    <w:p w14:paraId="4B9008D2" w14:textId="77777777" w:rsidR="00524C28" w:rsidRPr="001A5F1C" w:rsidRDefault="00524C28" w:rsidP="00524C28">
      <w:pPr>
        <w:numPr>
          <w:ilvl w:val="0"/>
          <w:numId w:val="11"/>
        </w:numPr>
        <w:spacing w:after="0" w:line="276" w:lineRule="auto"/>
        <w:rPr>
          <w:rFonts w:eastAsia="Times New Roman" w:cstheme="minorHAnsi"/>
          <w:sz w:val="24"/>
          <w:szCs w:val="24"/>
        </w:rPr>
      </w:pPr>
      <w:r w:rsidRPr="001A5F1C">
        <w:rPr>
          <w:rFonts w:eastAsia="Times New Roman" w:cstheme="minorHAnsi"/>
          <w:sz w:val="24"/>
          <w:szCs w:val="24"/>
        </w:rPr>
        <w:t>Проекти или документи од градба, доградба или реконструкција на училиштето, инфраструктурата или други делови од училишниот комплекс</w:t>
      </w:r>
    </w:p>
    <w:p w14:paraId="6FAF4F08" w14:textId="77777777" w:rsidR="00524C28" w:rsidRPr="001A5F1C" w:rsidRDefault="00524C28" w:rsidP="00524C28">
      <w:pPr>
        <w:spacing w:after="0" w:line="276" w:lineRule="auto"/>
        <w:rPr>
          <w:rFonts w:eastAsia="Times New Roman" w:cstheme="minorHAnsi"/>
          <w:sz w:val="24"/>
          <w:szCs w:val="24"/>
        </w:rPr>
      </w:pPr>
      <w:r w:rsidRPr="001A5F1C">
        <w:rPr>
          <w:rFonts w:eastAsia="Times New Roman" w:cstheme="minorHAnsi"/>
          <w:sz w:val="24"/>
          <w:szCs w:val="24"/>
        </w:rPr>
        <w:t>Студијата за изводливост че биде доставена од МОН</w:t>
      </w:r>
    </w:p>
    <w:p w14:paraId="3377D194" w14:textId="77777777" w:rsidR="00524C28" w:rsidRPr="001A5F1C" w:rsidRDefault="00524C28" w:rsidP="00524C28">
      <w:pPr>
        <w:spacing w:after="0" w:line="276" w:lineRule="auto"/>
        <w:rPr>
          <w:rFonts w:eastAsia="Times New Roman" w:cstheme="minorHAnsi"/>
          <w:b/>
          <w:bCs/>
          <w:sz w:val="24"/>
          <w:szCs w:val="24"/>
        </w:rPr>
      </w:pPr>
    </w:p>
    <w:p w14:paraId="16AFF55B" w14:textId="1D17423C" w:rsidR="00524C28" w:rsidRPr="001A5F1C" w:rsidRDefault="004A5A56" w:rsidP="00524C28">
      <w:pPr>
        <w:spacing w:after="0" w:line="276" w:lineRule="auto"/>
        <w:rPr>
          <w:rFonts w:eastAsia="Times New Roman" w:cstheme="minorHAnsi"/>
          <w:sz w:val="24"/>
          <w:szCs w:val="24"/>
        </w:rPr>
      </w:pPr>
      <w:r w:rsidRPr="001A5F1C">
        <w:rPr>
          <w:rFonts w:eastAsia="Times New Roman" w:cstheme="minorHAnsi"/>
          <w:b/>
          <w:bCs/>
          <w:sz w:val="24"/>
          <w:szCs w:val="24"/>
        </w:rPr>
        <w:t xml:space="preserve">Обврска на </w:t>
      </w:r>
      <w:r w:rsidR="00524C28" w:rsidRPr="001A5F1C">
        <w:rPr>
          <w:rFonts w:eastAsia="Times New Roman" w:cstheme="minorHAnsi"/>
          <w:b/>
          <w:bCs/>
          <w:sz w:val="24"/>
          <w:szCs w:val="24"/>
        </w:rPr>
        <w:t>Консултантот:</w:t>
      </w:r>
      <w:r w:rsidR="00524C28" w:rsidRPr="001A5F1C">
        <w:rPr>
          <w:rFonts w:eastAsia="Times New Roman" w:cstheme="minorHAnsi"/>
          <w:color w:val="FF0000"/>
          <w:sz w:val="24"/>
          <w:szCs w:val="24"/>
        </w:rPr>
        <w:br/>
      </w:r>
      <w:r w:rsidR="00524C28" w:rsidRPr="001A5F1C">
        <w:rPr>
          <w:rFonts w:eastAsia="Times New Roman" w:cstheme="minorHAnsi"/>
          <w:sz w:val="24"/>
          <w:szCs w:val="24"/>
        </w:rPr>
        <w:t xml:space="preserve">Консултантот да го посети објектот/училиштето, да изврши записник за состојбата на објектот и да изготви техничка документација за доградба на 6 дополнителни простории, со соодветен комуникациски простор (ходници и скалиште) и санитарни јазли. Вкупната проценета површина за доградба изнесува </w:t>
      </w:r>
      <w:r w:rsidR="00524C28" w:rsidRPr="001A5F1C">
        <w:rPr>
          <w:rFonts w:eastAsia="Times New Roman" w:cstheme="minorHAnsi"/>
          <w:b/>
          <w:sz w:val="24"/>
          <w:szCs w:val="24"/>
        </w:rPr>
        <w:t>600</w:t>
      </w:r>
      <w:r w:rsidR="00524C28" w:rsidRPr="001A5F1C">
        <w:rPr>
          <w:rFonts w:eastAsia="Times New Roman" w:cstheme="minorHAnsi"/>
          <w:sz w:val="24"/>
          <w:szCs w:val="24"/>
        </w:rPr>
        <w:t xml:space="preserve"> м2.</w:t>
      </w:r>
    </w:p>
    <w:p w14:paraId="2E88C9A7" w14:textId="77777777" w:rsidR="00524C28" w:rsidRPr="001A5F1C" w:rsidRDefault="00524C28">
      <w:pPr>
        <w:rPr>
          <w:rFonts w:cstheme="minorHAnsi"/>
          <w:sz w:val="24"/>
          <w:szCs w:val="24"/>
        </w:rPr>
      </w:pPr>
    </w:p>
    <w:p w14:paraId="75A3F88B" w14:textId="4C168051" w:rsidR="00524C28" w:rsidRPr="001A5F1C" w:rsidRDefault="00524C28" w:rsidP="00524C28">
      <w:pPr>
        <w:shd w:val="clear" w:color="auto" w:fill="D5DCE4" w:themeFill="text2" w:themeFillTint="33"/>
        <w:spacing w:after="0" w:line="276" w:lineRule="auto"/>
        <w:rPr>
          <w:rFonts w:eastAsia="Times New Roman" w:cstheme="minorHAnsi"/>
          <w:sz w:val="24"/>
          <w:szCs w:val="24"/>
        </w:rPr>
      </w:pPr>
      <w:r w:rsidRPr="001A5F1C">
        <w:rPr>
          <w:rFonts w:eastAsia="Times New Roman" w:cstheme="minorHAnsi"/>
          <w:bCs/>
          <w:sz w:val="24"/>
          <w:szCs w:val="24"/>
        </w:rPr>
        <w:lastRenderedPageBreak/>
        <w:t>ОСНОВНО УЧИЛИШТЕ „</w:t>
      </w:r>
      <w:r w:rsidR="008414EC" w:rsidRPr="001A5F1C">
        <w:t xml:space="preserve"> </w:t>
      </w:r>
      <w:r w:rsidR="008414EC" w:rsidRPr="001A5F1C">
        <w:rPr>
          <w:rFonts w:eastAsia="Times New Roman" w:cstheme="minorHAnsi"/>
          <w:bCs/>
          <w:sz w:val="24"/>
          <w:szCs w:val="24"/>
        </w:rPr>
        <w:t>Рајко Жинзифов</w:t>
      </w:r>
      <w:r w:rsidRPr="001A5F1C">
        <w:rPr>
          <w:rFonts w:eastAsia="Times New Roman" w:cstheme="minorHAnsi"/>
          <w:bCs/>
          <w:sz w:val="24"/>
          <w:szCs w:val="24"/>
        </w:rPr>
        <w:t xml:space="preserve">“ </w:t>
      </w:r>
      <w:r w:rsidR="008414EC" w:rsidRPr="001A5F1C">
        <w:rPr>
          <w:rFonts w:eastAsia="Times New Roman" w:cstheme="minorHAnsi"/>
          <w:bCs/>
          <w:sz w:val="24"/>
          <w:szCs w:val="24"/>
        </w:rPr>
        <w:t>подрачно училиште во населба Пинтија,</w:t>
      </w:r>
      <w:r w:rsidRPr="001A5F1C">
        <w:rPr>
          <w:rFonts w:eastAsia="Times New Roman" w:cstheme="minorHAnsi"/>
          <w:bCs/>
          <w:sz w:val="24"/>
          <w:szCs w:val="24"/>
        </w:rPr>
        <w:t xml:space="preserve"> Општина Кисела Вода</w:t>
      </w:r>
    </w:p>
    <w:p w14:paraId="6B9210E2" w14:textId="77777777" w:rsidR="00524C28" w:rsidRPr="001A5F1C" w:rsidRDefault="00524C28" w:rsidP="00524C28">
      <w:pPr>
        <w:spacing w:after="0" w:line="276" w:lineRule="auto"/>
        <w:rPr>
          <w:rFonts w:eastAsia="Times New Roman" w:cstheme="minorHAnsi"/>
          <w:b/>
          <w:bCs/>
          <w:sz w:val="24"/>
          <w:szCs w:val="24"/>
        </w:rPr>
      </w:pPr>
      <w:r w:rsidRPr="001A5F1C">
        <w:rPr>
          <w:rFonts w:eastAsia="Times New Roman" w:cstheme="minorHAnsi"/>
          <w:b/>
          <w:bCs/>
          <w:sz w:val="24"/>
          <w:szCs w:val="24"/>
        </w:rPr>
        <w:t xml:space="preserve">Тип на интервенција:    </w:t>
      </w:r>
      <w:r w:rsidRPr="001A5F1C">
        <w:rPr>
          <w:rFonts w:eastAsia="Times New Roman" w:cstheme="minorHAnsi"/>
          <w:bCs/>
          <w:sz w:val="24"/>
          <w:szCs w:val="24"/>
        </w:rPr>
        <w:t>Доградба</w:t>
      </w:r>
    </w:p>
    <w:p w14:paraId="5D9E8CF6" w14:textId="77777777" w:rsidR="00524C28" w:rsidRPr="001A5F1C" w:rsidRDefault="00524C28" w:rsidP="00524C28">
      <w:pPr>
        <w:spacing w:after="0" w:line="276" w:lineRule="auto"/>
        <w:rPr>
          <w:rFonts w:eastAsia="Times New Roman" w:cstheme="minorHAnsi"/>
          <w:sz w:val="24"/>
          <w:szCs w:val="24"/>
        </w:rPr>
      </w:pPr>
      <w:r w:rsidRPr="001A5F1C">
        <w:rPr>
          <w:rFonts w:eastAsia="Times New Roman" w:cstheme="minorHAnsi"/>
          <w:b/>
          <w:bCs/>
          <w:sz w:val="24"/>
          <w:szCs w:val="24"/>
        </w:rPr>
        <w:t>Под-проект:</w:t>
      </w:r>
      <w:r w:rsidRPr="001A5F1C">
        <w:rPr>
          <w:rFonts w:eastAsia="Times New Roman" w:cstheme="minorHAnsi"/>
          <w:sz w:val="24"/>
          <w:szCs w:val="24"/>
        </w:rPr>
        <w:t xml:space="preserve"> Подготовка на Основен проект за доградба на 6 нови училници и помошни простории.</w:t>
      </w:r>
    </w:p>
    <w:p w14:paraId="269291B6" w14:textId="33E47C63" w:rsidR="00524C28" w:rsidRPr="001A5F1C" w:rsidRDefault="00524C28" w:rsidP="00524C28">
      <w:pPr>
        <w:spacing w:after="0" w:line="276" w:lineRule="auto"/>
        <w:rPr>
          <w:rFonts w:eastAsia="Times New Roman" w:cstheme="minorHAnsi"/>
          <w:sz w:val="24"/>
          <w:szCs w:val="24"/>
        </w:rPr>
      </w:pPr>
      <w:r w:rsidRPr="001A5F1C">
        <w:rPr>
          <w:rFonts w:eastAsia="Times New Roman" w:cstheme="minorHAnsi"/>
          <w:b/>
          <w:bCs/>
          <w:sz w:val="24"/>
          <w:szCs w:val="24"/>
        </w:rPr>
        <w:t>Локација:</w:t>
      </w:r>
      <w:r w:rsidRPr="001A5F1C">
        <w:rPr>
          <w:rFonts w:eastAsia="Times New Roman" w:cstheme="minorHAnsi"/>
          <w:sz w:val="24"/>
          <w:szCs w:val="24"/>
        </w:rPr>
        <w:t xml:space="preserve"> Училиштето се наоѓа во населба </w:t>
      </w:r>
      <w:r w:rsidR="008414EC" w:rsidRPr="001A5F1C">
        <w:rPr>
          <w:rFonts w:eastAsia="Times New Roman" w:cstheme="minorHAnsi"/>
          <w:sz w:val="24"/>
          <w:szCs w:val="24"/>
        </w:rPr>
        <w:t>Пинтија</w:t>
      </w:r>
      <w:r w:rsidRPr="001A5F1C">
        <w:rPr>
          <w:rFonts w:eastAsia="Times New Roman" w:cstheme="minorHAnsi"/>
          <w:sz w:val="24"/>
          <w:szCs w:val="24"/>
        </w:rPr>
        <w:t>, општина Кисела Вода</w:t>
      </w:r>
    </w:p>
    <w:p w14:paraId="5FECAC83" w14:textId="77777777" w:rsidR="00524C28" w:rsidRPr="001A5F1C" w:rsidRDefault="00524C28" w:rsidP="00524C28">
      <w:pPr>
        <w:spacing w:after="0"/>
        <w:jc w:val="both"/>
        <w:rPr>
          <w:rFonts w:eastAsia="Times New Roman" w:cstheme="minorHAnsi"/>
          <w:sz w:val="24"/>
          <w:szCs w:val="24"/>
        </w:rPr>
      </w:pPr>
      <w:r w:rsidRPr="001A5F1C">
        <w:rPr>
          <w:rFonts w:eastAsia="Times New Roman" w:cstheme="minorHAnsi"/>
          <w:b/>
          <w:bCs/>
          <w:sz w:val="24"/>
          <w:szCs w:val="24"/>
        </w:rPr>
        <w:t>Број на ученици:</w:t>
      </w:r>
      <w:r w:rsidRPr="001A5F1C">
        <w:rPr>
          <w:rFonts w:eastAsia="Times New Roman" w:cstheme="minorHAnsi"/>
          <w:color w:val="FF0000"/>
          <w:sz w:val="24"/>
          <w:szCs w:val="24"/>
        </w:rPr>
        <w:t xml:space="preserve"> </w:t>
      </w:r>
      <w:r w:rsidRPr="001A5F1C">
        <w:rPr>
          <w:rFonts w:eastAsia="Times New Roman" w:cstheme="minorHAnsi"/>
          <w:sz w:val="24"/>
          <w:szCs w:val="24"/>
        </w:rPr>
        <w:t>Целта, да се транзитира од двосменска во едносменска настава, може да се реализира, со оглед на тоа што урбанистичките, просторните и инфраструктурните услови, овозможуваат зголемување на училишната зграда со доградба или/ и надградба на постоечката.  Потребна е доградба на 6 (шест) училници.</w:t>
      </w:r>
    </w:p>
    <w:p w14:paraId="18D371CB" w14:textId="77777777" w:rsidR="005524C9" w:rsidRPr="001A5F1C" w:rsidRDefault="005524C9" w:rsidP="005524C9">
      <w:pPr>
        <w:spacing w:after="0"/>
        <w:jc w:val="both"/>
        <w:rPr>
          <w:rFonts w:eastAsia="Times New Roman" w:cstheme="minorHAnsi"/>
          <w:sz w:val="24"/>
          <w:szCs w:val="24"/>
        </w:rPr>
      </w:pPr>
      <w:r w:rsidRPr="001A5F1C">
        <w:rPr>
          <w:rFonts w:eastAsia="Times New Roman" w:cstheme="minorHAnsi"/>
          <w:sz w:val="24"/>
          <w:szCs w:val="24"/>
        </w:rPr>
        <w:t>Вкупен број на ученици во учебната 2024/25 година изнесува 252. Во училиштето се одвива настава од прво до деветто одделение. За учениците  од прво до трето одделение се обезбедува продолжен престој за 30-на ученици, во комбинирана  паралелка, бидејќи не постојат услови за повеќе од една (иако има барања од родителите). Просечниот број на ученици во паралелка изнесува 19 ученика.</w:t>
      </w:r>
    </w:p>
    <w:p w14:paraId="0EE9CA86" w14:textId="02C13837" w:rsidR="005524C9" w:rsidRPr="001A5F1C" w:rsidRDefault="005524C9" w:rsidP="005524C9">
      <w:pPr>
        <w:spacing w:after="0"/>
        <w:jc w:val="both"/>
        <w:rPr>
          <w:rFonts w:eastAsia="Times New Roman" w:cstheme="minorHAnsi"/>
          <w:sz w:val="24"/>
          <w:szCs w:val="24"/>
        </w:rPr>
      </w:pPr>
      <w:r w:rsidRPr="001A5F1C">
        <w:rPr>
          <w:rFonts w:eastAsia="Times New Roman" w:cstheme="minorHAnsi"/>
          <w:sz w:val="24"/>
          <w:szCs w:val="24"/>
        </w:rPr>
        <w:t>Со новопредвиденото решение, при максимална оптимизација училиштето може да го зголеми својот капацитет до 390 ученици.</w:t>
      </w:r>
    </w:p>
    <w:p w14:paraId="0BC7FC97" w14:textId="77777777" w:rsidR="00524C28" w:rsidRPr="001A5F1C" w:rsidRDefault="00524C28" w:rsidP="00524C28">
      <w:pPr>
        <w:spacing w:after="0"/>
        <w:jc w:val="both"/>
        <w:rPr>
          <w:rFonts w:eastAsia="Times New Roman" w:cstheme="minorHAnsi"/>
          <w:b/>
          <w:bCs/>
          <w:sz w:val="24"/>
          <w:szCs w:val="24"/>
        </w:rPr>
      </w:pPr>
      <w:r w:rsidRPr="001A5F1C">
        <w:rPr>
          <w:rFonts w:eastAsia="Times New Roman" w:cstheme="minorHAnsi"/>
          <w:b/>
          <w:bCs/>
          <w:sz w:val="24"/>
          <w:szCs w:val="24"/>
        </w:rPr>
        <w:t>Постоечка состојба на објектот и инсталациите:</w:t>
      </w:r>
    </w:p>
    <w:p w14:paraId="1231EEF2" w14:textId="54FFC37F" w:rsidR="00524C28" w:rsidRPr="001A5F1C" w:rsidRDefault="00524C28" w:rsidP="00524C28">
      <w:pPr>
        <w:spacing w:after="0"/>
        <w:rPr>
          <w:sz w:val="24"/>
          <w:szCs w:val="24"/>
        </w:rPr>
      </w:pPr>
      <w:r w:rsidRPr="001A5F1C">
        <w:rPr>
          <w:sz w:val="24"/>
          <w:szCs w:val="24"/>
        </w:rPr>
        <w:t xml:space="preserve">Локацијата на училиштето, дозволува проширување/доградба – проширување на училишната зграда, согласно </w:t>
      </w:r>
      <w:r w:rsidR="005524C9" w:rsidRPr="001A5F1C">
        <w:rPr>
          <w:sz w:val="24"/>
          <w:szCs w:val="24"/>
        </w:rPr>
        <w:t>ДУП за населба Пинтија, Кисела Вода 2</w:t>
      </w:r>
      <w:r w:rsidRPr="001A5F1C">
        <w:rPr>
          <w:sz w:val="24"/>
          <w:szCs w:val="24"/>
        </w:rPr>
        <w:t>.</w:t>
      </w:r>
    </w:p>
    <w:p w14:paraId="20A87556" w14:textId="6E843102" w:rsidR="00524C28" w:rsidRPr="001A5F1C" w:rsidRDefault="00524C28" w:rsidP="00524C28">
      <w:pPr>
        <w:spacing w:after="0" w:line="276" w:lineRule="auto"/>
        <w:rPr>
          <w:sz w:val="24"/>
          <w:szCs w:val="24"/>
        </w:rPr>
      </w:pPr>
      <w:r w:rsidRPr="001A5F1C">
        <w:rPr>
          <w:sz w:val="24"/>
          <w:szCs w:val="24"/>
        </w:rPr>
        <w:t>Година на градење на објектот е во 19</w:t>
      </w:r>
      <w:r w:rsidR="005524C9" w:rsidRPr="001A5F1C">
        <w:rPr>
          <w:sz w:val="24"/>
          <w:szCs w:val="24"/>
        </w:rPr>
        <w:t>83</w:t>
      </w:r>
      <w:r w:rsidRPr="001A5F1C">
        <w:rPr>
          <w:sz w:val="24"/>
          <w:szCs w:val="24"/>
        </w:rPr>
        <w:t xml:space="preserve">, </w:t>
      </w:r>
      <w:r w:rsidR="005524C9" w:rsidRPr="001A5F1C">
        <w:rPr>
          <w:sz w:val="24"/>
          <w:szCs w:val="24"/>
        </w:rPr>
        <w:t xml:space="preserve">и од тогас не се правени други интервенции. </w:t>
      </w:r>
      <w:r w:rsidRPr="001A5F1C">
        <w:rPr>
          <w:sz w:val="24"/>
          <w:szCs w:val="24"/>
        </w:rPr>
        <w:t xml:space="preserve"> </w:t>
      </w:r>
    </w:p>
    <w:p w14:paraId="0D991CCE" w14:textId="3239E8AE" w:rsidR="00524C28" w:rsidRPr="001A5F1C" w:rsidRDefault="00524C28" w:rsidP="00524C28">
      <w:pPr>
        <w:spacing w:after="0" w:line="276" w:lineRule="auto"/>
        <w:rPr>
          <w:sz w:val="24"/>
          <w:szCs w:val="24"/>
        </w:rPr>
      </w:pPr>
      <w:r w:rsidRPr="001A5F1C">
        <w:rPr>
          <w:sz w:val="24"/>
          <w:szCs w:val="24"/>
        </w:rPr>
        <w:t>Водоводната и канализационата мрежа е во добра состојба,</w:t>
      </w:r>
      <w:r w:rsidR="005524C9" w:rsidRPr="001A5F1C">
        <w:rPr>
          <w:sz w:val="24"/>
          <w:szCs w:val="24"/>
        </w:rPr>
        <w:t xml:space="preserve"> додека</w:t>
      </w:r>
      <w:r w:rsidRPr="001A5F1C">
        <w:rPr>
          <w:sz w:val="24"/>
          <w:szCs w:val="24"/>
        </w:rPr>
        <w:t xml:space="preserve"> електричната инсталација е постара и треба да се зајакне. Громобранската инсталација треба да се поврзе со новата доградба. Училиштето </w:t>
      </w:r>
      <w:r w:rsidR="00AE2BBB" w:rsidRPr="001A5F1C">
        <w:rPr>
          <w:sz w:val="24"/>
          <w:szCs w:val="24"/>
        </w:rPr>
        <w:t xml:space="preserve">се грее на дрва и се препорачува </w:t>
      </w:r>
      <w:r w:rsidRPr="001A5F1C">
        <w:rPr>
          <w:sz w:val="24"/>
          <w:szCs w:val="24"/>
        </w:rPr>
        <w:t xml:space="preserve">Консултантот </w:t>
      </w:r>
      <w:r w:rsidR="00AE2BBB" w:rsidRPr="001A5F1C">
        <w:rPr>
          <w:sz w:val="24"/>
          <w:szCs w:val="24"/>
        </w:rPr>
        <w:t xml:space="preserve">со идејното решение да даде предлог за греење. </w:t>
      </w:r>
    </w:p>
    <w:p w14:paraId="7627E4CB" w14:textId="77777777" w:rsidR="004A5A56" w:rsidRPr="001A5F1C" w:rsidRDefault="004A5A56" w:rsidP="00524C28">
      <w:pPr>
        <w:spacing w:after="0" w:line="276" w:lineRule="auto"/>
        <w:rPr>
          <w:sz w:val="24"/>
          <w:szCs w:val="24"/>
        </w:rPr>
      </w:pPr>
    </w:p>
    <w:p w14:paraId="0AF4E654" w14:textId="77777777" w:rsidR="00524C28" w:rsidRPr="001A5F1C" w:rsidRDefault="00524C28" w:rsidP="00524C28">
      <w:pPr>
        <w:spacing w:after="0" w:line="276" w:lineRule="auto"/>
        <w:rPr>
          <w:rFonts w:eastAsia="Times New Roman" w:cstheme="minorHAnsi"/>
          <w:sz w:val="24"/>
          <w:szCs w:val="24"/>
        </w:rPr>
      </w:pPr>
      <w:r w:rsidRPr="001A5F1C">
        <w:rPr>
          <w:rFonts w:eastAsia="Times New Roman" w:cstheme="minorHAnsi"/>
          <w:b/>
          <w:bCs/>
          <w:sz w:val="24"/>
          <w:szCs w:val="24"/>
        </w:rPr>
        <w:t>Достапна документација</w:t>
      </w:r>
      <w:r w:rsidRPr="001A5F1C">
        <w:rPr>
          <w:rFonts w:eastAsia="Times New Roman" w:cstheme="minorHAnsi"/>
          <w:color w:val="FF0000"/>
          <w:sz w:val="24"/>
          <w:szCs w:val="24"/>
        </w:rPr>
        <w:br/>
      </w:r>
      <w:r w:rsidRPr="001A5F1C">
        <w:rPr>
          <w:rFonts w:eastAsia="Times New Roman" w:cstheme="minorHAnsi"/>
          <w:sz w:val="24"/>
          <w:szCs w:val="24"/>
        </w:rPr>
        <w:t>За подготовка на проектите за доградба на училиштето, Општината преку Нарачателот ќе обезбеди следни документи:</w:t>
      </w:r>
    </w:p>
    <w:p w14:paraId="7034C88E" w14:textId="77777777" w:rsidR="00524C28" w:rsidRPr="001A5F1C" w:rsidRDefault="00524C28" w:rsidP="00524C28">
      <w:pPr>
        <w:numPr>
          <w:ilvl w:val="0"/>
          <w:numId w:val="11"/>
        </w:numPr>
        <w:spacing w:after="0" w:line="276" w:lineRule="auto"/>
        <w:rPr>
          <w:rFonts w:eastAsia="Times New Roman" w:cstheme="minorHAnsi"/>
          <w:sz w:val="24"/>
          <w:szCs w:val="24"/>
        </w:rPr>
      </w:pPr>
      <w:r w:rsidRPr="001A5F1C">
        <w:rPr>
          <w:rFonts w:eastAsia="Times New Roman" w:cstheme="minorHAnsi"/>
          <w:sz w:val="24"/>
          <w:szCs w:val="24"/>
        </w:rPr>
        <w:t>Имотно-правни документи</w:t>
      </w:r>
    </w:p>
    <w:p w14:paraId="33FED796" w14:textId="68C09A19" w:rsidR="00524C28" w:rsidRPr="001A5F1C" w:rsidRDefault="00524C28" w:rsidP="00524C28">
      <w:pPr>
        <w:numPr>
          <w:ilvl w:val="0"/>
          <w:numId w:val="11"/>
        </w:numPr>
        <w:spacing w:after="0" w:line="276" w:lineRule="auto"/>
        <w:rPr>
          <w:rFonts w:eastAsia="Times New Roman" w:cstheme="minorHAnsi"/>
          <w:sz w:val="24"/>
          <w:szCs w:val="24"/>
        </w:rPr>
      </w:pPr>
      <w:r w:rsidRPr="001A5F1C">
        <w:rPr>
          <w:rFonts w:eastAsia="Times New Roman" w:cstheme="minorHAnsi"/>
          <w:sz w:val="24"/>
          <w:szCs w:val="24"/>
        </w:rPr>
        <w:t xml:space="preserve">Извод од урбанистички план </w:t>
      </w:r>
      <w:r w:rsidR="00AE2BBB" w:rsidRPr="001A5F1C">
        <w:rPr>
          <w:rFonts w:eastAsia="Times New Roman" w:cstheme="minorHAnsi"/>
          <w:sz w:val="24"/>
          <w:szCs w:val="24"/>
        </w:rPr>
        <w:t>ДУП за населба Пинтија, Кисела Вода 2</w:t>
      </w:r>
    </w:p>
    <w:p w14:paraId="52A173D3" w14:textId="77777777" w:rsidR="00524C28" w:rsidRPr="001A5F1C" w:rsidRDefault="00524C28" w:rsidP="00524C28">
      <w:pPr>
        <w:numPr>
          <w:ilvl w:val="0"/>
          <w:numId w:val="11"/>
        </w:numPr>
        <w:spacing w:after="0" w:line="276" w:lineRule="auto"/>
        <w:rPr>
          <w:rFonts w:eastAsia="Times New Roman" w:cstheme="minorHAnsi"/>
          <w:sz w:val="24"/>
          <w:szCs w:val="24"/>
        </w:rPr>
      </w:pPr>
      <w:r w:rsidRPr="001A5F1C">
        <w:rPr>
          <w:rFonts w:eastAsia="Times New Roman" w:cstheme="minorHAnsi"/>
          <w:sz w:val="24"/>
          <w:szCs w:val="24"/>
        </w:rPr>
        <w:t>Проектна документација за постојниот објект</w:t>
      </w:r>
    </w:p>
    <w:p w14:paraId="16E559CB" w14:textId="77777777" w:rsidR="00524C28" w:rsidRPr="001A5F1C" w:rsidRDefault="00524C28" w:rsidP="00524C28">
      <w:pPr>
        <w:numPr>
          <w:ilvl w:val="0"/>
          <w:numId w:val="11"/>
        </w:numPr>
        <w:spacing w:after="0" w:line="276" w:lineRule="auto"/>
        <w:rPr>
          <w:rFonts w:eastAsia="Times New Roman" w:cstheme="minorHAnsi"/>
          <w:sz w:val="24"/>
          <w:szCs w:val="24"/>
        </w:rPr>
      </w:pPr>
      <w:r w:rsidRPr="001A5F1C">
        <w:rPr>
          <w:rFonts w:eastAsia="Times New Roman" w:cstheme="minorHAnsi"/>
          <w:sz w:val="24"/>
          <w:szCs w:val="24"/>
        </w:rPr>
        <w:t>Проекти или документи од градба, доградба или реконструкција на училиштето, инфраструктурата или други делови од училишниот комплекс</w:t>
      </w:r>
    </w:p>
    <w:p w14:paraId="77B2890C" w14:textId="4307B3FA" w:rsidR="00524C28" w:rsidRPr="001A5F1C" w:rsidRDefault="00524C28" w:rsidP="00524C28">
      <w:pPr>
        <w:spacing w:after="0" w:line="276" w:lineRule="auto"/>
        <w:rPr>
          <w:rFonts w:eastAsia="Times New Roman" w:cstheme="minorHAnsi"/>
          <w:sz w:val="24"/>
          <w:szCs w:val="24"/>
        </w:rPr>
      </w:pPr>
      <w:r w:rsidRPr="001A5F1C">
        <w:rPr>
          <w:rFonts w:eastAsia="Times New Roman" w:cstheme="minorHAnsi"/>
          <w:sz w:val="24"/>
          <w:szCs w:val="24"/>
        </w:rPr>
        <w:t xml:space="preserve">Студијата за изводливост </w:t>
      </w:r>
      <w:r w:rsidR="00AE2BBB" w:rsidRPr="001A5F1C">
        <w:rPr>
          <w:rFonts w:eastAsia="Times New Roman" w:cstheme="minorHAnsi"/>
          <w:sz w:val="24"/>
          <w:szCs w:val="24"/>
        </w:rPr>
        <w:t>ќ</w:t>
      </w:r>
      <w:r w:rsidRPr="001A5F1C">
        <w:rPr>
          <w:rFonts w:eastAsia="Times New Roman" w:cstheme="minorHAnsi"/>
          <w:sz w:val="24"/>
          <w:szCs w:val="24"/>
        </w:rPr>
        <w:t>е биде доставена од МОН</w:t>
      </w:r>
    </w:p>
    <w:p w14:paraId="03F88B25" w14:textId="77777777" w:rsidR="004A5A56" w:rsidRPr="001A5F1C" w:rsidRDefault="004A5A56" w:rsidP="00524C28">
      <w:pPr>
        <w:spacing w:after="0" w:line="276" w:lineRule="auto"/>
        <w:rPr>
          <w:rFonts w:eastAsia="Times New Roman" w:cstheme="minorHAnsi"/>
          <w:sz w:val="24"/>
          <w:szCs w:val="24"/>
        </w:rPr>
      </w:pPr>
    </w:p>
    <w:p w14:paraId="24BDE03C" w14:textId="203564C3" w:rsidR="00524C28" w:rsidRPr="001A5F1C" w:rsidRDefault="004A5A56" w:rsidP="00524C28">
      <w:pPr>
        <w:spacing w:after="0" w:line="276" w:lineRule="auto"/>
        <w:rPr>
          <w:rFonts w:eastAsia="Times New Roman" w:cstheme="minorHAnsi"/>
          <w:sz w:val="24"/>
          <w:szCs w:val="24"/>
        </w:rPr>
      </w:pPr>
      <w:r w:rsidRPr="001A5F1C">
        <w:rPr>
          <w:rFonts w:eastAsia="Times New Roman" w:cstheme="minorHAnsi"/>
          <w:b/>
          <w:bCs/>
          <w:sz w:val="24"/>
          <w:szCs w:val="24"/>
        </w:rPr>
        <w:t xml:space="preserve">Обврска на </w:t>
      </w:r>
      <w:r w:rsidR="00524C28" w:rsidRPr="001A5F1C">
        <w:rPr>
          <w:rFonts w:eastAsia="Times New Roman" w:cstheme="minorHAnsi"/>
          <w:b/>
          <w:bCs/>
          <w:sz w:val="24"/>
          <w:szCs w:val="24"/>
        </w:rPr>
        <w:t>Консултантот:</w:t>
      </w:r>
      <w:r w:rsidR="00524C28" w:rsidRPr="001A5F1C">
        <w:rPr>
          <w:rFonts w:eastAsia="Times New Roman" w:cstheme="minorHAnsi"/>
          <w:color w:val="FF0000"/>
          <w:sz w:val="24"/>
          <w:szCs w:val="24"/>
        </w:rPr>
        <w:br/>
      </w:r>
      <w:r w:rsidR="00524C28" w:rsidRPr="001A5F1C">
        <w:rPr>
          <w:rFonts w:eastAsia="Times New Roman" w:cstheme="minorHAnsi"/>
          <w:sz w:val="24"/>
          <w:szCs w:val="24"/>
        </w:rPr>
        <w:t xml:space="preserve">Консултантот да го посети објектот/училиштето, да изврши записник за состојбата на објектот и да изготви техничка документација за доградба на 6 дополнителни простории, </w:t>
      </w:r>
      <w:r w:rsidR="00524C28" w:rsidRPr="001A5F1C">
        <w:rPr>
          <w:rFonts w:eastAsia="Times New Roman" w:cstheme="minorHAnsi"/>
          <w:sz w:val="24"/>
          <w:szCs w:val="24"/>
        </w:rPr>
        <w:lastRenderedPageBreak/>
        <w:t xml:space="preserve">со соодветен комуникациски простор (ходници и скалиште) и санитарни јазли. Вкупната проценета површина за доградба изнесува </w:t>
      </w:r>
      <w:r w:rsidR="00524C28" w:rsidRPr="001A5F1C">
        <w:rPr>
          <w:rFonts w:eastAsia="Times New Roman" w:cstheme="minorHAnsi"/>
          <w:b/>
          <w:sz w:val="24"/>
          <w:szCs w:val="24"/>
        </w:rPr>
        <w:t>600</w:t>
      </w:r>
      <w:r w:rsidR="00524C28" w:rsidRPr="001A5F1C">
        <w:rPr>
          <w:rFonts w:eastAsia="Times New Roman" w:cstheme="minorHAnsi"/>
          <w:sz w:val="24"/>
          <w:szCs w:val="24"/>
        </w:rPr>
        <w:t xml:space="preserve"> м2.</w:t>
      </w:r>
    </w:p>
    <w:p w14:paraId="3E00FBBC" w14:textId="77777777" w:rsidR="004A5A56" w:rsidRPr="001A5F1C" w:rsidRDefault="004A5A56" w:rsidP="00524C28">
      <w:pPr>
        <w:spacing w:after="0" w:line="276" w:lineRule="auto"/>
        <w:rPr>
          <w:rFonts w:eastAsia="Times New Roman" w:cstheme="minorHAnsi"/>
          <w:sz w:val="24"/>
          <w:szCs w:val="24"/>
        </w:rPr>
      </w:pPr>
    </w:p>
    <w:p w14:paraId="69738F05" w14:textId="70B833AD" w:rsidR="00C2006D" w:rsidRPr="001A5F1C" w:rsidRDefault="00C2006D" w:rsidP="00C2006D">
      <w:pPr>
        <w:keepNext/>
        <w:keepLines/>
        <w:shd w:val="clear" w:color="auto" w:fill="D5DCE4" w:themeFill="text2" w:themeFillTint="33"/>
        <w:spacing w:before="240" w:after="0"/>
        <w:outlineLvl w:val="0"/>
        <w:rPr>
          <w:rFonts w:asciiTheme="majorHAnsi" w:eastAsiaTheme="majorEastAsia" w:hAnsiTheme="majorHAnsi" w:cstheme="majorBidi"/>
          <w:b/>
          <w:sz w:val="24"/>
          <w:szCs w:val="24"/>
        </w:rPr>
      </w:pPr>
      <w:bookmarkStart w:id="5" w:name="_Toc206327327"/>
      <w:r w:rsidRPr="001A5F1C">
        <w:rPr>
          <w:rFonts w:asciiTheme="majorHAnsi" w:eastAsiaTheme="majorEastAsia" w:hAnsiTheme="majorHAnsi" w:cstheme="majorBidi"/>
          <w:b/>
          <w:sz w:val="24"/>
          <w:szCs w:val="24"/>
        </w:rPr>
        <w:t>6. ВРЕМЕНСКА РАМКА ЗА ДОСТАВУВАЊЕ</w:t>
      </w:r>
      <w:bookmarkEnd w:id="5"/>
      <w:r w:rsidRPr="001A5F1C">
        <w:rPr>
          <w:rFonts w:asciiTheme="majorHAnsi" w:eastAsiaTheme="majorEastAsia" w:hAnsiTheme="majorHAnsi" w:cstheme="majorBidi"/>
          <w:b/>
          <w:sz w:val="24"/>
          <w:szCs w:val="24"/>
        </w:rPr>
        <w:t xml:space="preserve"> НА ДОКУМЕНТАЦИЈА</w:t>
      </w:r>
    </w:p>
    <w:p w14:paraId="5FB97AE3" w14:textId="77777777" w:rsidR="00C2006D" w:rsidRPr="001A5F1C" w:rsidRDefault="00C2006D">
      <w:pPr>
        <w:rPr>
          <w:rFonts w:cstheme="minorHAnsi"/>
          <w:sz w:val="24"/>
          <w:szCs w:val="24"/>
        </w:rPr>
      </w:pPr>
    </w:p>
    <w:tbl>
      <w:tblPr>
        <w:tblStyle w:val="TableGrid"/>
        <w:tblpPr w:leftFromText="180" w:rightFromText="180" w:horzAnchor="margin" w:tblpY="470"/>
        <w:tblW w:w="0" w:type="auto"/>
        <w:tblLook w:val="04A0" w:firstRow="1" w:lastRow="0" w:firstColumn="1" w:lastColumn="0" w:noHBand="0" w:noVBand="1"/>
      </w:tblPr>
      <w:tblGrid>
        <w:gridCol w:w="4726"/>
        <w:gridCol w:w="2565"/>
        <w:gridCol w:w="2059"/>
      </w:tblGrid>
      <w:tr w:rsidR="00150DBE" w:rsidRPr="001A5F1C" w14:paraId="7B12D575" w14:textId="77777777" w:rsidTr="00C02ACB">
        <w:tc>
          <w:tcPr>
            <w:tcW w:w="0" w:type="auto"/>
            <w:shd w:val="clear" w:color="auto" w:fill="BDD6EE" w:themeFill="accent1" w:themeFillTint="66"/>
            <w:hideMark/>
          </w:tcPr>
          <w:p w14:paraId="2C6EF648" w14:textId="77777777" w:rsidR="00150DBE" w:rsidRPr="001A5F1C" w:rsidRDefault="00150DBE" w:rsidP="00C02ACB">
            <w:pPr>
              <w:jc w:val="center"/>
              <w:rPr>
                <w:rFonts w:eastAsia="Times New Roman" w:cstheme="minorHAnsi"/>
                <w:b/>
              </w:rPr>
            </w:pPr>
            <w:r w:rsidRPr="001A5F1C">
              <w:rPr>
                <w:rFonts w:eastAsia="Times New Roman" w:cstheme="minorHAnsi"/>
                <w:b/>
              </w:rPr>
              <w:lastRenderedPageBreak/>
              <w:t>Извештај / Резултат</w:t>
            </w:r>
          </w:p>
        </w:tc>
        <w:tc>
          <w:tcPr>
            <w:tcW w:w="0" w:type="auto"/>
            <w:shd w:val="clear" w:color="auto" w:fill="BDD6EE" w:themeFill="accent1" w:themeFillTint="66"/>
            <w:hideMark/>
          </w:tcPr>
          <w:p w14:paraId="37EAFF00" w14:textId="77777777" w:rsidR="00150DBE" w:rsidRPr="001A5F1C" w:rsidRDefault="00150DBE" w:rsidP="00C02ACB">
            <w:pPr>
              <w:ind w:left="205"/>
              <w:jc w:val="center"/>
              <w:rPr>
                <w:rFonts w:eastAsia="Times New Roman" w:cstheme="minorHAnsi"/>
                <w:b/>
              </w:rPr>
            </w:pPr>
            <w:r w:rsidRPr="001A5F1C">
              <w:rPr>
                <w:rFonts w:eastAsia="Times New Roman" w:cstheme="minorHAnsi"/>
                <w:b/>
              </w:rPr>
              <w:t>Рок за поднесување</w:t>
            </w:r>
          </w:p>
        </w:tc>
        <w:tc>
          <w:tcPr>
            <w:tcW w:w="0" w:type="auto"/>
            <w:shd w:val="clear" w:color="auto" w:fill="BDD6EE" w:themeFill="accent1" w:themeFillTint="66"/>
            <w:hideMark/>
          </w:tcPr>
          <w:p w14:paraId="4D456A7B" w14:textId="77777777" w:rsidR="00150DBE" w:rsidRPr="001A5F1C" w:rsidRDefault="00150DBE" w:rsidP="00C02ACB">
            <w:pPr>
              <w:jc w:val="center"/>
              <w:rPr>
                <w:rFonts w:eastAsia="Times New Roman" w:cstheme="minorHAnsi"/>
                <w:b/>
              </w:rPr>
            </w:pPr>
            <w:r w:rsidRPr="001A5F1C">
              <w:rPr>
                <w:rFonts w:eastAsia="Times New Roman" w:cstheme="minorHAnsi"/>
                <w:b/>
              </w:rPr>
              <w:t>Формат</w:t>
            </w:r>
          </w:p>
        </w:tc>
      </w:tr>
      <w:tr w:rsidR="00150DBE" w:rsidRPr="001A5F1C" w14:paraId="15A2641F" w14:textId="77777777" w:rsidTr="00C02ACB">
        <w:trPr>
          <w:trHeight w:val="537"/>
        </w:trPr>
        <w:tc>
          <w:tcPr>
            <w:tcW w:w="0" w:type="auto"/>
          </w:tcPr>
          <w:p w14:paraId="1C93F579" w14:textId="3A8BAF6C" w:rsidR="00150DBE" w:rsidRPr="001A5F1C" w:rsidRDefault="00150DBE" w:rsidP="00C02ACB">
            <w:pPr>
              <w:rPr>
                <w:sz w:val="20"/>
                <w:szCs w:val="20"/>
              </w:rPr>
            </w:pPr>
            <w:r w:rsidRPr="001A5F1C">
              <w:rPr>
                <w:sz w:val="20"/>
                <w:szCs w:val="20"/>
              </w:rPr>
              <w:t>Идеен проект и за ОУ Кузман Шапкарев  Драчево (УП)</w:t>
            </w:r>
            <w:r>
              <w:rPr>
                <w:sz w:val="20"/>
                <w:szCs w:val="20"/>
              </w:rPr>
              <w:t xml:space="preserve"> </w:t>
            </w:r>
            <w:r w:rsidRPr="001A5F1C">
              <w:rPr>
                <w:rFonts w:cstheme="minorHAnsi"/>
                <w:sz w:val="24"/>
                <w:szCs w:val="24"/>
              </w:rPr>
              <w:t xml:space="preserve"> </w:t>
            </w:r>
            <w:r w:rsidRPr="00150DBE">
              <w:rPr>
                <w:sz w:val="20"/>
                <w:szCs w:val="20"/>
              </w:rPr>
              <w:t>и пополнетиот прашалник за управување со обврските за животната средина и социјалните аспекти</w:t>
            </w:r>
            <w:r>
              <w:rPr>
                <w:sz w:val="20"/>
                <w:szCs w:val="20"/>
              </w:rPr>
              <w:t xml:space="preserve">  </w:t>
            </w:r>
          </w:p>
        </w:tc>
        <w:tc>
          <w:tcPr>
            <w:tcW w:w="0" w:type="auto"/>
            <w:vMerge w:val="restart"/>
            <w:vAlign w:val="center"/>
          </w:tcPr>
          <w:p w14:paraId="733CE21E" w14:textId="77777777" w:rsidR="00150DBE" w:rsidRPr="001A5F1C" w:rsidRDefault="00150DBE" w:rsidP="00C02ACB">
            <w:pPr>
              <w:ind w:left="205"/>
              <w:rPr>
                <w:sz w:val="20"/>
                <w:szCs w:val="20"/>
              </w:rPr>
            </w:pPr>
            <w:r w:rsidRPr="001A5F1C">
              <w:rPr>
                <w:sz w:val="20"/>
                <w:szCs w:val="20"/>
              </w:rPr>
              <w:t>40 дена од потпишување на Договорот (ТИМ 1)</w:t>
            </w:r>
          </w:p>
        </w:tc>
        <w:tc>
          <w:tcPr>
            <w:tcW w:w="0" w:type="auto"/>
            <w:vMerge w:val="restart"/>
            <w:vAlign w:val="center"/>
          </w:tcPr>
          <w:p w14:paraId="5C37B5F0" w14:textId="21413DF2" w:rsidR="00150DBE" w:rsidRDefault="00150DBE" w:rsidP="00C02ACB">
            <w:pPr>
              <w:rPr>
                <w:sz w:val="20"/>
                <w:szCs w:val="20"/>
              </w:rPr>
            </w:pPr>
            <w:r>
              <w:rPr>
                <w:sz w:val="20"/>
                <w:szCs w:val="20"/>
              </w:rPr>
              <w:t xml:space="preserve">Проект: </w:t>
            </w:r>
            <w:r w:rsidRPr="001A5F1C">
              <w:rPr>
                <w:sz w:val="20"/>
                <w:szCs w:val="20"/>
              </w:rPr>
              <w:t>1 електронски и 2 печатени примероци</w:t>
            </w:r>
          </w:p>
          <w:p w14:paraId="4A4EBBD1" w14:textId="77777777" w:rsidR="00150DBE" w:rsidRDefault="00150DBE" w:rsidP="00C02ACB">
            <w:pPr>
              <w:rPr>
                <w:sz w:val="20"/>
                <w:szCs w:val="20"/>
              </w:rPr>
            </w:pPr>
          </w:p>
          <w:p w14:paraId="01BB9DD3" w14:textId="4E598A7F" w:rsidR="00150DBE" w:rsidRPr="00150DBE" w:rsidRDefault="00150DBE" w:rsidP="00150DBE">
            <w:pPr>
              <w:rPr>
                <w:sz w:val="20"/>
                <w:szCs w:val="20"/>
              </w:rPr>
            </w:pPr>
            <w:r w:rsidRPr="00150DBE">
              <w:rPr>
                <w:sz w:val="20"/>
                <w:szCs w:val="20"/>
              </w:rPr>
              <w:t>Прашалник: 1 електронски</w:t>
            </w:r>
          </w:p>
        </w:tc>
      </w:tr>
      <w:tr w:rsidR="00150DBE" w:rsidRPr="001A5F1C" w14:paraId="55783094" w14:textId="77777777" w:rsidTr="00C02ACB">
        <w:trPr>
          <w:trHeight w:val="537"/>
        </w:trPr>
        <w:tc>
          <w:tcPr>
            <w:tcW w:w="0" w:type="auto"/>
          </w:tcPr>
          <w:p w14:paraId="11E7C326" w14:textId="4B834A9A" w:rsidR="00150DBE" w:rsidRPr="001A5F1C" w:rsidRDefault="00150DBE" w:rsidP="00C02ACB">
            <w:pPr>
              <w:rPr>
                <w:sz w:val="20"/>
                <w:szCs w:val="20"/>
              </w:rPr>
            </w:pPr>
            <w:r w:rsidRPr="001A5F1C">
              <w:rPr>
                <w:sz w:val="20"/>
                <w:szCs w:val="20"/>
              </w:rPr>
              <w:t>Идеен проект за ОУ Васил Главинов (УП)</w:t>
            </w:r>
            <w:r w:rsidRPr="00150DBE">
              <w:rPr>
                <w:sz w:val="20"/>
                <w:szCs w:val="20"/>
              </w:rPr>
              <w:t xml:space="preserve"> </w:t>
            </w:r>
            <w:r w:rsidRPr="00150DBE">
              <w:rPr>
                <w:sz w:val="20"/>
                <w:szCs w:val="20"/>
              </w:rPr>
              <w:t>и пополнетиот прашалник за управување со обврските за животната средина и социјалните аспекти</w:t>
            </w:r>
            <w:r>
              <w:rPr>
                <w:sz w:val="20"/>
                <w:szCs w:val="20"/>
              </w:rPr>
              <w:t xml:space="preserve">  </w:t>
            </w:r>
          </w:p>
          <w:p w14:paraId="033630AC" w14:textId="77777777" w:rsidR="00150DBE" w:rsidRPr="001A5F1C" w:rsidRDefault="00150DBE" w:rsidP="00C02ACB">
            <w:pPr>
              <w:rPr>
                <w:sz w:val="20"/>
                <w:szCs w:val="20"/>
              </w:rPr>
            </w:pPr>
          </w:p>
        </w:tc>
        <w:tc>
          <w:tcPr>
            <w:tcW w:w="0" w:type="auto"/>
            <w:vMerge/>
          </w:tcPr>
          <w:p w14:paraId="50F5DBDF" w14:textId="77777777" w:rsidR="00150DBE" w:rsidRPr="001A5F1C" w:rsidRDefault="00150DBE" w:rsidP="00C02ACB">
            <w:pPr>
              <w:ind w:left="205"/>
              <w:rPr>
                <w:rFonts w:eastAsia="Times New Roman" w:cstheme="minorHAnsi"/>
                <w:sz w:val="20"/>
                <w:szCs w:val="20"/>
              </w:rPr>
            </w:pPr>
          </w:p>
        </w:tc>
        <w:tc>
          <w:tcPr>
            <w:tcW w:w="0" w:type="auto"/>
            <w:vMerge/>
          </w:tcPr>
          <w:p w14:paraId="0300EC5C" w14:textId="77777777" w:rsidR="00150DBE" w:rsidRPr="001A5F1C" w:rsidRDefault="00150DBE" w:rsidP="00C02ACB">
            <w:pPr>
              <w:rPr>
                <w:rFonts w:eastAsia="Times New Roman" w:cstheme="minorHAnsi"/>
                <w:sz w:val="20"/>
                <w:szCs w:val="20"/>
              </w:rPr>
            </w:pPr>
          </w:p>
        </w:tc>
      </w:tr>
      <w:tr w:rsidR="00150DBE" w:rsidRPr="001A5F1C" w14:paraId="44D5C6D1" w14:textId="77777777" w:rsidTr="00C02ACB">
        <w:trPr>
          <w:trHeight w:val="537"/>
        </w:trPr>
        <w:tc>
          <w:tcPr>
            <w:tcW w:w="0" w:type="auto"/>
          </w:tcPr>
          <w:p w14:paraId="7EEC8F95" w14:textId="67915001" w:rsidR="00150DBE" w:rsidRPr="001A5F1C" w:rsidRDefault="00150DBE" w:rsidP="00C02ACB">
            <w:pPr>
              <w:rPr>
                <w:sz w:val="20"/>
                <w:szCs w:val="20"/>
              </w:rPr>
            </w:pPr>
            <w:r w:rsidRPr="001A5F1C">
              <w:rPr>
                <w:sz w:val="20"/>
                <w:szCs w:val="20"/>
              </w:rPr>
              <w:t>Идеен проект за ОУ Христијан Тодоровски Карпош  с. Ранко</w:t>
            </w:r>
            <w:r>
              <w:rPr>
                <w:sz w:val="20"/>
                <w:szCs w:val="20"/>
              </w:rPr>
              <w:t>в</w:t>
            </w:r>
            <w:r w:rsidRPr="001A5F1C">
              <w:rPr>
                <w:sz w:val="20"/>
                <w:szCs w:val="20"/>
              </w:rPr>
              <w:t>це (УП)</w:t>
            </w:r>
            <w:r w:rsidRPr="00150DBE">
              <w:rPr>
                <w:sz w:val="20"/>
                <w:szCs w:val="20"/>
              </w:rPr>
              <w:t xml:space="preserve"> </w:t>
            </w:r>
            <w:r w:rsidRPr="00150DBE">
              <w:rPr>
                <w:sz w:val="20"/>
                <w:szCs w:val="20"/>
              </w:rPr>
              <w:t>и пополнетиот прашалник за управување со обврските за животната средина и социјалните аспекти</w:t>
            </w:r>
            <w:r>
              <w:rPr>
                <w:sz w:val="20"/>
                <w:szCs w:val="20"/>
              </w:rPr>
              <w:t xml:space="preserve">  </w:t>
            </w:r>
          </w:p>
        </w:tc>
        <w:tc>
          <w:tcPr>
            <w:tcW w:w="0" w:type="auto"/>
            <w:vMerge/>
          </w:tcPr>
          <w:p w14:paraId="544D3499" w14:textId="77777777" w:rsidR="00150DBE" w:rsidRPr="001A5F1C" w:rsidRDefault="00150DBE" w:rsidP="00C02ACB">
            <w:pPr>
              <w:ind w:left="205"/>
              <w:rPr>
                <w:rFonts w:eastAsia="Times New Roman" w:cstheme="minorHAnsi"/>
                <w:sz w:val="20"/>
                <w:szCs w:val="20"/>
              </w:rPr>
            </w:pPr>
          </w:p>
        </w:tc>
        <w:tc>
          <w:tcPr>
            <w:tcW w:w="0" w:type="auto"/>
            <w:vMerge/>
          </w:tcPr>
          <w:p w14:paraId="30E7B9F5" w14:textId="77777777" w:rsidR="00150DBE" w:rsidRPr="001A5F1C" w:rsidRDefault="00150DBE" w:rsidP="00C02ACB">
            <w:pPr>
              <w:rPr>
                <w:rFonts w:eastAsia="Times New Roman" w:cstheme="minorHAnsi"/>
                <w:sz w:val="20"/>
                <w:szCs w:val="20"/>
              </w:rPr>
            </w:pPr>
          </w:p>
        </w:tc>
      </w:tr>
      <w:tr w:rsidR="00150DBE" w:rsidRPr="001A5F1C" w14:paraId="129FABD7" w14:textId="77777777" w:rsidTr="00C02ACB">
        <w:trPr>
          <w:trHeight w:val="537"/>
        </w:trPr>
        <w:tc>
          <w:tcPr>
            <w:tcW w:w="0" w:type="auto"/>
          </w:tcPr>
          <w:p w14:paraId="58391F75" w14:textId="69B29017" w:rsidR="00150DBE" w:rsidRPr="001A5F1C" w:rsidRDefault="00150DBE" w:rsidP="00150DBE">
            <w:pPr>
              <w:rPr>
                <w:sz w:val="20"/>
                <w:szCs w:val="20"/>
              </w:rPr>
            </w:pPr>
            <w:r w:rsidRPr="001A5F1C">
              <w:rPr>
                <w:sz w:val="20"/>
                <w:szCs w:val="20"/>
              </w:rPr>
              <w:t>Идеен проект за ОУ Гоце Делчев Свети Николе (УП)</w:t>
            </w:r>
            <w:r w:rsidRPr="00150DBE">
              <w:rPr>
                <w:sz w:val="20"/>
                <w:szCs w:val="20"/>
              </w:rPr>
              <w:t xml:space="preserve"> </w:t>
            </w:r>
            <w:r w:rsidRPr="00150DBE">
              <w:rPr>
                <w:sz w:val="20"/>
                <w:szCs w:val="20"/>
              </w:rPr>
              <w:t>и пополнетиот прашалник за управување со обврските за животната средина и социјалните аспекти</w:t>
            </w:r>
            <w:r>
              <w:rPr>
                <w:sz w:val="20"/>
                <w:szCs w:val="20"/>
              </w:rPr>
              <w:t xml:space="preserve">  </w:t>
            </w:r>
          </w:p>
        </w:tc>
        <w:tc>
          <w:tcPr>
            <w:tcW w:w="0" w:type="auto"/>
            <w:vMerge w:val="restart"/>
            <w:vAlign w:val="center"/>
          </w:tcPr>
          <w:p w14:paraId="2278BC0C" w14:textId="77777777" w:rsidR="00150DBE" w:rsidRPr="001A5F1C" w:rsidRDefault="00150DBE" w:rsidP="00150DBE">
            <w:pPr>
              <w:ind w:left="205"/>
              <w:rPr>
                <w:sz w:val="20"/>
                <w:szCs w:val="20"/>
              </w:rPr>
            </w:pPr>
            <w:r w:rsidRPr="001A5F1C">
              <w:rPr>
                <w:sz w:val="20"/>
                <w:szCs w:val="20"/>
              </w:rPr>
              <w:t>40 дена од потпишување на Договорот (ТИМ2)</w:t>
            </w:r>
          </w:p>
        </w:tc>
        <w:tc>
          <w:tcPr>
            <w:tcW w:w="0" w:type="auto"/>
            <w:vMerge w:val="restart"/>
            <w:vAlign w:val="center"/>
          </w:tcPr>
          <w:p w14:paraId="4427E2A0" w14:textId="77777777" w:rsidR="00150DBE" w:rsidRDefault="00150DBE" w:rsidP="00150DBE">
            <w:pPr>
              <w:rPr>
                <w:sz w:val="20"/>
                <w:szCs w:val="20"/>
              </w:rPr>
            </w:pPr>
            <w:r>
              <w:rPr>
                <w:sz w:val="20"/>
                <w:szCs w:val="20"/>
              </w:rPr>
              <w:t xml:space="preserve">Проект: </w:t>
            </w:r>
            <w:r w:rsidRPr="001A5F1C">
              <w:rPr>
                <w:sz w:val="20"/>
                <w:szCs w:val="20"/>
              </w:rPr>
              <w:t>1 електронски и 2 печатени примероци</w:t>
            </w:r>
          </w:p>
          <w:p w14:paraId="492DE56C" w14:textId="77777777" w:rsidR="00150DBE" w:rsidRDefault="00150DBE" w:rsidP="00150DBE">
            <w:pPr>
              <w:rPr>
                <w:sz w:val="20"/>
                <w:szCs w:val="20"/>
              </w:rPr>
            </w:pPr>
          </w:p>
          <w:p w14:paraId="0CD2EB75" w14:textId="00C73D26" w:rsidR="00150DBE" w:rsidRPr="001A5F1C" w:rsidRDefault="00150DBE" w:rsidP="00150DBE">
            <w:pPr>
              <w:rPr>
                <w:sz w:val="20"/>
                <w:szCs w:val="20"/>
              </w:rPr>
            </w:pPr>
            <w:r w:rsidRPr="00150DBE">
              <w:rPr>
                <w:sz w:val="20"/>
                <w:szCs w:val="20"/>
              </w:rPr>
              <w:t>Прашалник: 1 електронски</w:t>
            </w:r>
          </w:p>
        </w:tc>
      </w:tr>
      <w:tr w:rsidR="00150DBE" w:rsidRPr="001A5F1C" w14:paraId="04699154" w14:textId="77777777" w:rsidTr="00C02ACB">
        <w:trPr>
          <w:trHeight w:val="537"/>
        </w:trPr>
        <w:tc>
          <w:tcPr>
            <w:tcW w:w="0" w:type="auto"/>
          </w:tcPr>
          <w:p w14:paraId="129023C3" w14:textId="2103CB36" w:rsidR="00150DBE" w:rsidRPr="001A5F1C" w:rsidRDefault="00150DBE" w:rsidP="00C02ACB">
            <w:pPr>
              <w:rPr>
                <w:rFonts w:eastAsia="Times New Roman" w:cstheme="minorHAnsi"/>
                <w:sz w:val="20"/>
                <w:szCs w:val="20"/>
              </w:rPr>
            </w:pPr>
            <w:r w:rsidRPr="001A5F1C">
              <w:rPr>
                <w:rFonts w:eastAsia="Times New Roman" w:cstheme="minorHAnsi"/>
                <w:sz w:val="20"/>
                <w:szCs w:val="20"/>
              </w:rPr>
              <w:t xml:space="preserve">Идеен проект за ОУ Кочо Рацин </w:t>
            </w:r>
            <w:r w:rsidRPr="00150DBE">
              <w:rPr>
                <w:sz w:val="20"/>
                <w:szCs w:val="20"/>
              </w:rPr>
              <w:t xml:space="preserve"> </w:t>
            </w:r>
            <w:r w:rsidRPr="00150DBE">
              <w:rPr>
                <w:sz w:val="20"/>
                <w:szCs w:val="20"/>
              </w:rPr>
              <w:t>и пополнетиот прашалник за управување со обврските за животната средина и социјалните аспекти</w:t>
            </w:r>
            <w:r>
              <w:rPr>
                <w:sz w:val="20"/>
                <w:szCs w:val="20"/>
              </w:rPr>
              <w:t xml:space="preserve">  </w:t>
            </w:r>
          </w:p>
          <w:p w14:paraId="3EB89C59" w14:textId="77777777" w:rsidR="00150DBE" w:rsidRPr="001A5F1C" w:rsidRDefault="00150DBE" w:rsidP="00C02ACB">
            <w:pPr>
              <w:rPr>
                <w:sz w:val="20"/>
                <w:szCs w:val="20"/>
                <w:highlight w:val="yellow"/>
              </w:rPr>
            </w:pPr>
          </w:p>
        </w:tc>
        <w:tc>
          <w:tcPr>
            <w:tcW w:w="0" w:type="auto"/>
            <w:vMerge/>
          </w:tcPr>
          <w:p w14:paraId="4B52D820" w14:textId="77777777" w:rsidR="00150DBE" w:rsidRPr="001A5F1C" w:rsidRDefault="00150DBE" w:rsidP="00C02ACB">
            <w:pPr>
              <w:ind w:left="205"/>
              <w:rPr>
                <w:rFonts w:eastAsia="Times New Roman" w:cstheme="minorHAnsi"/>
                <w:sz w:val="20"/>
                <w:szCs w:val="20"/>
              </w:rPr>
            </w:pPr>
          </w:p>
        </w:tc>
        <w:tc>
          <w:tcPr>
            <w:tcW w:w="0" w:type="auto"/>
            <w:vMerge/>
          </w:tcPr>
          <w:p w14:paraId="443A1CA4" w14:textId="77777777" w:rsidR="00150DBE" w:rsidRPr="001A5F1C" w:rsidRDefault="00150DBE" w:rsidP="00C02ACB">
            <w:pPr>
              <w:rPr>
                <w:rFonts w:eastAsia="Times New Roman" w:cstheme="minorHAnsi"/>
                <w:sz w:val="20"/>
                <w:szCs w:val="20"/>
              </w:rPr>
            </w:pPr>
          </w:p>
        </w:tc>
      </w:tr>
      <w:tr w:rsidR="00150DBE" w:rsidRPr="001A5F1C" w14:paraId="5649C033" w14:textId="77777777" w:rsidTr="00C02ACB">
        <w:trPr>
          <w:trHeight w:val="537"/>
        </w:trPr>
        <w:tc>
          <w:tcPr>
            <w:tcW w:w="0" w:type="auto"/>
          </w:tcPr>
          <w:p w14:paraId="60F8FD82" w14:textId="39093BD2" w:rsidR="00150DBE" w:rsidRPr="001A5F1C" w:rsidRDefault="00150DBE" w:rsidP="00C02ACB">
            <w:pPr>
              <w:rPr>
                <w:rFonts w:eastAsia="Times New Roman" w:cstheme="minorHAnsi"/>
                <w:sz w:val="20"/>
                <w:szCs w:val="20"/>
              </w:rPr>
            </w:pPr>
            <w:r w:rsidRPr="001A5F1C">
              <w:rPr>
                <w:rFonts w:eastAsia="Times New Roman" w:cstheme="minorHAnsi"/>
                <w:sz w:val="20"/>
                <w:szCs w:val="20"/>
              </w:rPr>
              <w:t>Идеен проект за ОУ Коста Рацин   с. Брвеница</w:t>
            </w:r>
            <w:r w:rsidRPr="00150DBE">
              <w:rPr>
                <w:sz w:val="20"/>
                <w:szCs w:val="20"/>
              </w:rPr>
              <w:t xml:space="preserve"> </w:t>
            </w:r>
            <w:r w:rsidRPr="00150DBE">
              <w:rPr>
                <w:sz w:val="20"/>
                <w:szCs w:val="20"/>
              </w:rPr>
              <w:t>и пополнетиот прашалник за управување со обврските за животната средина и социјалните аспекти</w:t>
            </w:r>
            <w:r>
              <w:rPr>
                <w:sz w:val="20"/>
                <w:szCs w:val="20"/>
              </w:rPr>
              <w:t xml:space="preserve">  </w:t>
            </w:r>
          </w:p>
        </w:tc>
        <w:tc>
          <w:tcPr>
            <w:tcW w:w="0" w:type="auto"/>
            <w:vMerge/>
          </w:tcPr>
          <w:p w14:paraId="4B2254B2" w14:textId="77777777" w:rsidR="00150DBE" w:rsidRPr="001A5F1C" w:rsidRDefault="00150DBE" w:rsidP="00C02ACB">
            <w:pPr>
              <w:ind w:left="205"/>
              <w:rPr>
                <w:rFonts w:eastAsia="Times New Roman" w:cstheme="minorHAnsi"/>
                <w:sz w:val="20"/>
                <w:szCs w:val="20"/>
              </w:rPr>
            </w:pPr>
          </w:p>
        </w:tc>
        <w:tc>
          <w:tcPr>
            <w:tcW w:w="0" w:type="auto"/>
            <w:vMerge/>
          </w:tcPr>
          <w:p w14:paraId="7F17FCCA" w14:textId="77777777" w:rsidR="00150DBE" w:rsidRPr="001A5F1C" w:rsidRDefault="00150DBE" w:rsidP="00C02ACB">
            <w:pPr>
              <w:rPr>
                <w:rFonts w:eastAsia="Times New Roman" w:cstheme="minorHAnsi"/>
                <w:sz w:val="20"/>
                <w:szCs w:val="20"/>
              </w:rPr>
            </w:pPr>
          </w:p>
        </w:tc>
      </w:tr>
      <w:tr w:rsidR="00150DBE" w:rsidRPr="001A5F1C" w14:paraId="698839D1" w14:textId="77777777" w:rsidTr="00C02ACB">
        <w:trPr>
          <w:trHeight w:val="537"/>
        </w:trPr>
        <w:tc>
          <w:tcPr>
            <w:tcW w:w="0" w:type="auto"/>
          </w:tcPr>
          <w:p w14:paraId="665F573E" w14:textId="2B76888D" w:rsidR="00150DBE" w:rsidRPr="001A5F1C" w:rsidRDefault="00150DBE" w:rsidP="00150DBE">
            <w:pPr>
              <w:rPr>
                <w:rFonts w:eastAsia="Times New Roman" w:cstheme="minorHAnsi"/>
                <w:sz w:val="20"/>
                <w:szCs w:val="20"/>
              </w:rPr>
            </w:pPr>
            <w:r w:rsidRPr="001A5F1C">
              <w:rPr>
                <w:sz w:val="20"/>
                <w:szCs w:val="20"/>
              </w:rPr>
              <w:t xml:space="preserve">Идеен проект за ОУ </w:t>
            </w:r>
            <w:r w:rsidRPr="001A5F1C">
              <w:rPr>
                <w:rFonts w:eastAsia="Times New Roman" w:cstheme="minorHAnsi"/>
                <w:sz w:val="20"/>
                <w:szCs w:val="20"/>
              </w:rPr>
              <w:t>Тошо Арсов Штип</w:t>
            </w:r>
            <w:r w:rsidRPr="00150DBE">
              <w:rPr>
                <w:sz w:val="20"/>
                <w:szCs w:val="20"/>
              </w:rPr>
              <w:t xml:space="preserve"> </w:t>
            </w:r>
            <w:r w:rsidRPr="00150DBE">
              <w:rPr>
                <w:sz w:val="20"/>
                <w:szCs w:val="20"/>
              </w:rPr>
              <w:t>и пополнетиот прашалник за управување со обврските за животната средина и социјалните аспекти</w:t>
            </w:r>
            <w:r>
              <w:rPr>
                <w:sz w:val="20"/>
                <w:szCs w:val="20"/>
              </w:rPr>
              <w:t xml:space="preserve">  </w:t>
            </w:r>
          </w:p>
          <w:p w14:paraId="72A2C2E2" w14:textId="77777777" w:rsidR="00150DBE" w:rsidRPr="001A5F1C" w:rsidRDefault="00150DBE" w:rsidP="00150DBE">
            <w:pPr>
              <w:rPr>
                <w:sz w:val="20"/>
                <w:szCs w:val="20"/>
              </w:rPr>
            </w:pPr>
          </w:p>
        </w:tc>
        <w:tc>
          <w:tcPr>
            <w:tcW w:w="0" w:type="auto"/>
            <w:vMerge w:val="restart"/>
            <w:vAlign w:val="center"/>
          </w:tcPr>
          <w:p w14:paraId="691B3E60" w14:textId="77777777" w:rsidR="00150DBE" w:rsidRPr="001A5F1C" w:rsidRDefault="00150DBE" w:rsidP="00150DBE">
            <w:pPr>
              <w:ind w:left="205"/>
              <w:rPr>
                <w:sz w:val="20"/>
                <w:szCs w:val="20"/>
              </w:rPr>
            </w:pPr>
            <w:r w:rsidRPr="001A5F1C">
              <w:rPr>
                <w:sz w:val="20"/>
                <w:szCs w:val="20"/>
              </w:rPr>
              <w:t>40 дена од потпишување на Договорот (ТИМ 3)</w:t>
            </w:r>
          </w:p>
        </w:tc>
        <w:tc>
          <w:tcPr>
            <w:tcW w:w="0" w:type="auto"/>
            <w:vMerge w:val="restart"/>
            <w:vAlign w:val="center"/>
          </w:tcPr>
          <w:p w14:paraId="496F2CDB" w14:textId="77777777" w:rsidR="00150DBE" w:rsidRDefault="00150DBE" w:rsidP="00150DBE">
            <w:pPr>
              <w:rPr>
                <w:sz w:val="20"/>
                <w:szCs w:val="20"/>
              </w:rPr>
            </w:pPr>
            <w:r>
              <w:rPr>
                <w:sz w:val="20"/>
                <w:szCs w:val="20"/>
              </w:rPr>
              <w:t xml:space="preserve">Проект: </w:t>
            </w:r>
            <w:r w:rsidRPr="001A5F1C">
              <w:rPr>
                <w:sz w:val="20"/>
                <w:szCs w:val="20"/>
              </w:rPr>
              <w:t>1 електронски и 2 печатени примероци</w:t>
            </w:r>
          </w:p>
          <w:p w14:paraId="4918A79F" w14:textId="77777777" w:rsidR="00150DBE" w:rsidRDefault="00150DBE" w:rsidP="00150DBE">
            <w:pPr>
              <w:rPr>
                <w:sz w:val="20"/>
                <w:szCs w:val="20"/>
              </w:rPr>
            </w:pPr>
          </w:p>
          <w:p w14:paraId="5534E6D4" w14:textId="51E36556" w:rsidR="00150DBE" w:rsidRPr="001A5F1C" w:rsidRDefault="00150DBE" w:rsidP="00150DBE">
            <w:pPr>
              <w:rPr>
                <w:sz w:val="20"/>
                <w:szCs w:val="20"/>
              </w:rPr>
            </w:pPr>
            <w:r w:rsidRPr="00150DBE">
              <w:rPr>
                <w:sz w:val="20"/>
                <w:szCs w:val="20"/>
              </w:rPr>
              <w:t>Прашалник: 1 електронски</w:t>
            </w:r>
          </w:p>
        </w:tc>
      </w:tr>
      <w:tr w:rsidR="00150DBE" w:rsidRPr="001A5F1C" w14:paraId="1E1E9568" w14:textId="77777777" w:rsidTr="00C02ACB">
        <w:trPr>
          <w:trHeight w:val="537"/>
        </w:trPr>
        <w:tc>
          <w:tcPr>
            <w:tcW w:w="0" w:type="auto"/>
          </w:tcPr>
          <w:p w14:paraId="2A1EE8DC" w14:textId="197EACE1" w:rsidR="00150DBE" w:rsidRPr="001A5F1C" w:rsidRDefault="00150DBE" w:rsidP="00C02ACB">
            <w:pPr>
              <w:rPr>
                <w:sz w:val="20"/>
                <w:szCs w:val="20"/>
                <w:highlight w:val="yellow"/>
              </w:rPr>
            </w:pPr>
            <w:r w:rsidRPr="001A5F1C">
              <w:rPr>
                <w:rFonts w:eastAsia="Times New Roman" w:cstheme="minorHAnsi"/>
                <w:sz w:val="20"/>
                <w:szCs w:val="20"/>
              </w:rPr>
              <w:t>Идеен проект за ОУ Рајко Жинзифов- подрачно во Пинтија</w:t>
            </w:r>
            <w:r w:rsidRPr="00150DBE">
              <w:rPr>
                <w:sz w:val="20"/>
                <w:szCs w:val="20"/>
              </w:rPr>
              <w:t xml:space="preserve"> </w:t>
            </w:r>
            <w:r w:rsidRPr="00150DBE">
              <w:rPr>
                <w:sz w:val="20"/>
                <w:szCs w:val="20"/>
              </w:rPr>
              <w:t>и пополнетиот прашалник за управување со обврските за животната средина и социјалните аспекти</w:t>
            </w:r>
            <w:r>
              <w:rPr>
                <w:sz w:val="20"/>
                <w:szCs w:val="20"/>
              </w:rPr>
              <w:t xml:space="preserve">  </w:t>
            </w:r>
          </w:p>
        </w:tc>
        <w:tc>
          <w:tcPr>
            <w:tcW w:w="0" w:type="auto"/>
            <w:vMerge/>
          </w:tcPr>
          <w:p w14:paraId="7ED802E7" w14:textId="77777777" w:rsidR="00150DBE" w:rsidRPr="001A5F1C" w:rsidRDefault="00150DBE" w:rsidP="00C02ACB">
            <w:pPr>
              <w:ind w:left="205"/>
              <w:rPr>
                <w:rFonts w:eastAsia="Times New Roman" w:cstheme="minorHAnsi"/>
                <w:sz w:val="20"/>
                <w:szCs w:val="20"/>
              </w:rPr>
            </w:pPr>
          </w:p>
        </w:tc>
        <w:tc>
          <w:tcPr>
            <w:tcW w:w="0" w:type="auto"/>
            <w:vMerge/>
          </w:tcPr>
          <w:p w14:paraId="3FF466F5" w14:textId="77777777" w:rsidR="00150DBE" w:rsidRPr="001A5F1C" w:rsidRDefault="00150DBE" w:rsidP="00C02ACB">
            <w:pPr>
              <w:rPr>
                <w:rFonts w:eastAsia="Times New Roman" w:cstheme="minorHAnsi"/>
                <w:sz w:val="20"/>
                <w:szCs w:val="20"/>
              </w:rPr>
            </w:pPr>
          </w:p>
        </w:tc>
      </w:tr>
      <w:tr w:rsidR="00150DBE" w:rsidRPr="001A5F1C" w14:paraId="4D12E48C" w14:textId="77777777" w:rsidTr="00C02ACB">
        <w:trPr>
          <w:trHeight w:val="537"/>
        </w:trPr>
        <w:tc>
          <w:tcPr>
            <w:tcW w:w="0" w:type="auto"/>
          </w:tcPr>
          <w:p w14:paraId="16566670" w14:textId="3D9DEB22" w:rsidR="00150DBE" w:rsidRPr="001A5F1C" w:rsidRDefault="00150DBE" w:rsidP="00C02ACB">
            <w:pPr>
              <w:rPr>
                <w:rFonts w:eastAsia="Times New Roman" w:cstheme="minorHAnsi"/>
                <w:sz w:val="20"/>
                <w:szCs w:val="20"/>
              </w:rPr>
            </w:pPr>
            <w:r w:rsidRPr="001A5F1C">
              <w:rPr>
                <w:rFonts w:eastAsia="Times New Roman" w:cstheme="minorHAnsi"/>
                <w:sz w:val="20"/>
                <w:szCs w:val="20"/>
              </w:rPr>
              <w:t>Идеен проект за ОУ Петар Поп-Арсов Карпош</w:t>
            </w:r>
            <w:r w:rsidRPr="00150DBE">
              <w:rPr>
                <w:sz w:val="20"/>
                <w:szCs w:val="20"/>
              </w:rPr>
              <w:t xml:space="preserve"> </w:t>
            </w:r>
            <w:r w:rsidRPr="00150DBE">
              <w:rPr>
                <w:sz w:val="20"/>
                <w:szCs w:val="20"/>
              </w:rPr>
              <w:t>и пополнетиот прашалник за управување со обврските за животната средина и социјалните аспекти</w:t>
            </w:r>
            <w:r>
              <w:rPr>
                <w:sz w:val="20"/>
                <w:szCs w:val="20"/>
              </w:rPr>
              <w:t xml:space="preserve">  </w:t>
            </w:r>
          </w:p>
        </w:tc>
        <w:tc>
          <w:tcPr>
            <w:tcW w:w="0" w:type="auto"/>
            <w:vMerge/>
          </w:tcPr>
          <w:p w14:paraId="0BA49E3F" w14:textId="77777777" w:rsidR="00150DBE" w:rsidRPr="001A5F1C" w:rsidRDefault="00150DBE" w:rsidP="00C02ACB">
            <w:pPr>
              <w:ind w:left="205"/>
              <w:rPr>
                <w:rFonts w:eastAsia="Times New Roman" w:cstheme="minorHAnsi"/>
                <w:sz w:val="20"/>
                <w:szCs w:val="20"/>
              </w:rPr>
            </w:pPr>
          </w:p>
        </w:tc>
        <w:tc>
          <w:tcPr>
            <w:tcW w:w="0" w:type="auto"/>
            <w:vMerge/>
          </w:tcPr>
          <w:p w14:paraId="45579C45" w14:textId="77777777" w:rsidR="00150DBE" w:rsidRPr="001A5F1C" w:rsidRDefault="00150DBE" w:rsidP="00C02ACB">
            <w:pPr>
              <w:rPr>
                <w:rFonts w:eastAsia="Times New Roman" w:cstheme="minorHAnsi"/>
                <w:sz w:val="20"/>
                <w:szCs w:val="20"/>
              </w:rPr>
            </w:pPr>
          </w:p>
        </w:tc>
      </w:tr>
      <w:tr w:rsidR="00150DBE" w:rsidRPr="001A5F1C" w14:paraId="18B1CFBF" w14:textId="77777777" w:rsidTr="00C02ACB">
        <w:trPr>
          <w:trHeight w:val="537"/>
        </w:trPr>
        <w:tc>
          <w:tcPr>
            <w:tcW w:w="0" w:type="auto"/>
            <w:shd w:val="clear" w:color="auto" w:fill="DEEAF6" w:themeFill="accent1" w:themeFillTint="33"/>
          </w:tcPr>
          <w:p w14:paraId="68D6B4C2" w14:textId="77777777" w:rsidR="00150DBE" w:rsidRPr="001A5F1C" w:rsidRDefault="00150DBE" w:rsidP="00C02ACB">
            <w:pPr>
              <w:rPr>
                <w:rFonts w:eastAsia="Times New Roman" w:cstheme="minorHAnsi"/>
                <w:sz w:val="20"/>
                <w:szCs w:val="20"/>
              </w:rPr>
            </w:pPr>
            <w:r w:rsidRPr="001A5F1C">
              <w:rPr>
                <w:sz w:val="20"/>
                <w:szCs w:val="20"/>
              </w:rPr>
              <w:t xml:space="preserve">Основен ревидиран проект за ОУ </w:t>
            </w:r>
            <w:r w:rsidRPr="001A5F1C">
              <w:rPr>
                <w:rFonts w:eastAsia="Times New Roman" w:cstheme="minorHAnsi"/>
                <w:sz w:val="20"/>
                <w:szCs w:val="20"/>
              </w:rPr>
              <w:t>Тошо Арсов Штип</w:t>
            </w:r>
          </w:p>
        </w:tc>
        <w:tc>
          <w:tcPr>
            <w:tcW w:w="0" w:type="auto"/>
            <w:vMerge w:val="restart"/>
            <w:shd w:val="clear" w:color="auto" w:fill="DEEAF6" w:themeFill="accent1" w:themeFillTint="33"/>
            <w:vAlign w:val="center"/>
          </w:tcPr>
          <w:p w14:paraId="0FE177E2" w14:textId="77777777" w:rsidR="00150DBE" w:rsidRPr="001A5F1C" w:rsidRDefault="00150DBE" w:rsidP="00C02ACB">
            <w:pPr>
              <w:ind w:left="205"/>
              <w:rPr>
                <w:rFonts w:eastAsia="Times New Roman" w:cstheme="minorHAnsi"/>
                <w:sz w:val="20"/>
                <w:szCs w:val="20"/>
              </w:rPr>
            </w:pPr>
            <w:r w:rsidRPr="001A5F1C">
              <w:rPr>
                <w:rFonts w:eastAsia="Times New Roman" w:cstheme="minorHAnsi"/>
                <w:sz w:val="20"/>
                <w:szCs w:val="20"/>
              </w:rPr>
              <w:t>60 дена од одобрување на идејното решение (ТИМ 1)</w:t>
            </w:r>
          </w:p>
        </w:tc>
        <w:tc>
          <w:tcPr>
            <w:tcW w:w="0" w:type="auto"/>
            <w:vMerge w:val="restart"/>
            <w:shd w:val="clear" w:color="auto" w:fill="DEEAF6" w:themeFill="accent1" w:themeFillTint="33"/>
            <w:vAlign w:val="center"/>
          </w:tcPr>
          <w:p w14:paraId="57C0C0D0" w14:textId="77777777" w:rsidR="00150DBE" w:rsidRPr="001A5F1C" w:rsidRDefault="00150DBE" w:rsidP="00C02ACB">
            <w:pPr>
              <w:rPr>
                <w:rFonts w:eastAsia="Times New Roman" w:cstheme="minorHAnsi"/>
                <w:sz w:val="20"/>
                <w:szCs w:val="20"/>
              </w:rPr>
            </w:pPr>
            <w:r w:rsidRPr="001A5F1C">
              <w:rPr>
                <w:rFonts w:eastAsia="Times New Roman" w:cstheme="minorHAnsi"/>
                <w:sz w:val="20"/>
                <w:szCs w:val="20"/>
              </w:rPr>
              <w:t>1 електронски и 2 печатени примероци</w:t>
            </w:r>
          </w:p>
        </w:tc>
      </w:tr>
      <w:tr w:rsidR="00150DBE" w:rsidRPr="001A5F1C" w14:paraId="6AF9E194" w14:textId="77777777" w:rsidTr="00C02ACB">
        <w:trPr>
          <w:trHeight w:val="537"/>
        </w:trPr>
        <w:tc>
          <w:tcPr>
            <w:tcW w:w="0" w:type="auto"/>
            <w:shd w:val="clear" w:color="auto" w:fill="DEEAF6" w:themeFill="accent1" w:themeFillTint="33"/>
          </w:tcPr>
          <w:p w14:paraId="787B803D" w14:textId="77777777" w:rsidR="00150DBE" w:rsidRPr="001A5F1C" w:rsidRDefault="00150DBE" w:rsidP="00C02ACB">
            <w:r w:rsidRPr="001A5F1C">
              <w:rPr>
                <w:rFonts w:eastAsia="Times New Roman" w:cstheme="minorHAnsi"/>
                <w:sz w:val="20"/>
                <w:szCs w:val="20"/>
              </w:rPr>
              <w:t>Основен ревидиран проект за ОУ Рајко Жинзифов- подрачно во Пинтија</w:t>
            </w:r>
          </w:p>
        </w:tc>
        <w:tc>
          <w:tcPr>
            <w:tcW w:w="0" w:type="auto"/>
            <w:vMerge/>
            <w:shd w:val="clear" w:color="auto" w:fill="DEEAF6" w:themeFill="accent1" w:themeFillTint="33"/>
          </w:tcPr>
          <w:p w14:paraId="34F3AAA8" w14:textId="77777777" w:rsidR="00150DBE" w:rsidRPr="001A5F1C" w:rsidRDefault="00150DBE" w:rsidP="00C02ACB">
            <w:pPr>
              <w:ind w:left="205"/>
              <w:rPr>
                <w:rFonts w:eastAsia="Times New Roman" w:cstheme="minorHAnsi"/>
                <w:sz w:val="20"/>
                <w:szCs w:val="20"/>
              </w:rPr>
            </w:pPr>
          </w:p>
        </w:tc>
        <w:tc>
          <w:tcPr>
            <w:tcW w:w="0" w:type="auto"/>
            <w:vMerge/>
            <w:shd w:val="clear" w:color="auto" w:fill="DEEAF6" w:themeFill="accent1" w:themeFillTint="33"/>
          </w:tcPr>
          <w:p w14:paraId="02E6CAAC" w14:textId="77777777" w:rsidR="00150DBE" w:rsidRPr="001A5F1C" w:rsidRDefault="00150DBE" w:rsidP="00C02ACB">
            <w:pPr>
              <w:rPr>
                <w:rFonts w:eastAsia="Times New Roman" w:cstheme="minorHAnsi"/>
                <w:sz w:val="20"/>
                <w:szCs w:val="20"/>
              </w:rPr>
            </w:pPr>
          </w:p>
        </w:tc>
      </w:tr>
      <w:tr w:rsidR="00150DBE" w:rsidRPr="001A5F1C" w14:paraId="3720F1A5" w14:textId="77777777" w:rsidTr="00C02ACB">
        <w:trPr>
          <w:trHeight w:val="537"/>
        </w:trPr>
        <w:tc>
          <w:tcPr>
            <w:tcW w:w="0" w:type="auto"/>
            <w:shd w:val="clear" w:color="auto" w:fill="DEEAF6" w:themeFill="accent1" w:themeFillTint="33"/>
          </w:tcPr>
          <w:p w14:paraId="0F4FD458" w14:textId="77777777" w:rsidR="00150DBE" w:rsidRPr="001A5F1C" w:rsidRDefault="00150DBE" w:rsidP="00C02ACB">
            <w:r w:rsidRPr="001A5F1C">
              <w:rPr>
                <w:rFonts w:eastAsia="Times New Roman" w:cstheme="minorHAnsi"/>
                <w:sz w:val="20"/>
                <w:szCs w:val="20"/>
              </w:rPr>
              <w:t>Основен ревидиран проект за ОУ Петар Поп-Арсов Карпош</w:t>
            </w:r>
          </w:p>
        </w:tc>
        <w:tc>
          <w:tcPr>
            <w:tcW w:w="0" w:type="auto"/>
            <w:vMerge/>
            <w:shd w:val="clear" w:color="auto" w:fill="DEEAF6" w:themeFill="accent1" w:themeFillTint="33"/>
          </w:tcPr>
          <w:p w14:paraId="0491FBD4" w14:textId="77777777" w:rsidR="00150DBE" w:rsidRPr="001A5F1C" w:rsidRDefault="00150DBE" w:rsidP="00C02ACB">
            <w:pPr>
              <w:ind w:left="205"/>
              <w:rPr>
                <w:rFonts w:eastAsia="Times New Roman" w:cstheme="minorHAnsi"/>
                <w:sz w:val="20"/>
                <w:szCs w:val="20"/>
              </w:rPr>
            </w:pPr>
          </w:p>
        </w:tc>
        <w:tc>
          <w:tcPr>
            <w:tcW w:w="0" w:type="auto"/>
            <w:vMerge/>
            <w:shd w:val="clear" w:color="auto" w:fill="DEEAF6" w:themeFill="accent1" w:themeFillTint="33"/>
          </w:tcPr>
          <w:p w14:paraId="6F76AEE8" w14:textId="77777777" w:rsidR="00150DBE" w:rsidRPr="001A5F1C" w:rsidRDefault="00150DBE" w:rsidP="00C02ACB">
            <w:pPr>
              <w:rPr>
                <w:rFonts w:eastAsia="Times New Roman" w:cstheme="minorHAnsi"/>
                <w:sz w:val="20"/>
                <w:szCs w:val="20"/>
              </w:rPr>
            </w:pPr>
          </w:p>
        </w:tc>
      </w:tr>
      <w:tr w:rsidR="00150DBE" w:rsidRPr="001A5F1C" w14:paraId="09B1BCAC" w14:textId="77777777" w:rsidTr="00C02ACB">
        <w:trPr>
          <w:trHeight w:val="537"/>
        </w:trPr>
        <w:tc>
          <w:tcPr>
            <w:tcW w:w="0" w:type="auto"/>
            <w:shd w:val="clear" w:color="auto" w:fill="DEEAF6" w:themeFill="accent1" w:themeFillTint="33"/>
          </w:tcPr>
          <w:p w14:paraId="05E3080F" w14:textId="77777777" w:rsidR="00150DBE" w:rsidRPr="001A5F1C" w:rsidRDefault="00150DBE" w:rsidP="00C02ACB">
            <w:r w:rsidRPr="001A5F1C">
              <w:rPr>
                <w:rFonts w:eastAsia="Times New Roman" w:cstheme="minorHAnsi"/>
                <w:sz w:val="20"/>
                <w:szCs w:val="20"/>
              </w:rPr>
              <w:t>Основен ревидиран проект за ОУ Коста Рацин   с. Брвеница</w:t>
            </w:r>
          </w:p>
        </w:tc>
        <w:tc>
          <w:tcPr>
            <w:tcW w:w="0" w:type="auto"/>
            <w:vMerge w:val="restart"/>
            <w:shd w:val="clear" w:color="auto" w:fill="DEEAF6" w:themeFill="accent1" w:themeFillTint="33"/>
            <w:vAlign w:val="center"/>
          </w:tcPr>
          <w:p w14:paraId="71B8D501" w14:textId="77777777" w:rsidR="00150DBE" w:rsidRPr="001A5F1C" w:rsidRDefault="00150DBE" w:rsidP="00C02ACB">
            <w:pPr>
              <w:ind w:left="205"/>
              <w:rPr>
                <w:rFonts w:eastAsia="Times New Roman" w:cstheme="minorHAnsi"/>
                <w:sz w:val="20"/>
                <w:szCs w:val="20"/>
              </w:rPr>
            </w:pPr>
            <w:r w:rsidRPr="001A5F1C">
              <w:rPr>
                <w:rFonts w:eastAsia="Times New Roman" w:cstheme="minorHAnsi"/>
                <w:sz w:val="20"/>
                <w:szCs w:val="20"/>
              </w:rPr>
              <w:t>60 дена од одобрување на идејното решение (ТИМ 2)</w:t>
            </w:r>
          </w:p>
        </w:tc>
        <w:tc>
          <w:tcPr>
            <w:tcW w:w="0" w:type="auto"/>
            <w:vMerge w:val="restart"/>
            <w:shd w:val="clear" w:color="auto" w:fill="DEEAF6" w:themeFill="accent1" w:themeFillTint="33"/>
            <w:vAlign w:val="center"/>
          </w:tcPr>
          <w:p w14:paraId="5AD071FC" w14:textId="77777777" w:rsidR="00150DBE" w:rsidRPr="001A5F1C" w:rsidRDefault="00150DBE" w:rsidP="00C02ACB">
            <w:pPr>
              <w:rPr>
                <w:rFonts w:eastAsia="Times New Roman" w:cstheme="minorHAnsi"/>
                <w:sz w:val="20"/>
                <w:szCs w:val="20"/>
              </w:rPr>
            </w:pPr>
            <w:r w:rsidRPr="001A5F1C">
              <w:rPr>
                <w:rFonts w:eastAsia="Times New Roman" w:cstheme="minorHAnsi"/>
                <w:sz w:val="20"/>
                <w:szCs w:val="20"/>
              </w:rPr>
              <w:t>1 електронски и 2 печатени примероци</w:t>
            </w:r>
          </w:p>
        </w:tc>
      </w:tr>
      <w:tr w:rsidR="00150DBE" w:rsidRPr="001A5F1C" w14:paraId="1D1B9B90" w14:textId="77777777" w:rsidTr="00C02ACB">
        <w:trPr>
          <w:trHeight w:val="537"/>
        </w:trPr>
        <w:tc>
          <w:tcPr>
            <w:tcW w:w="0" w:type="auto"/>
            <w:shd w:val="clear" w:color="auto" w:fill="DEEAF6" w:themeFill="accent1" w:themeFillTint="33"/>
          </w:tcPr>
          <w:p w14:paraId="029FCA16" w14:textId="77777777" w:rsidR="00150DBE" w:rsidRPr="001A5F1C" w:rsidRDefault="00150DBE" w:rsidP="00C02ACB">
            <w:pPr>
              <w:rPr>
                <w:rFonts w:eastAsia="Times New Roman" w:cstheme="minorHAnsi"/>
                <w:sz w:val="20"/>
                <w:szCs w:val="20"/>
              </w:rPr>
            </w:pPr>
            <w:r w:rsidRPr="001A5F1C">
              <w:rPr>
                <w:rFonts w:eastAsia="Times New Roman" w:cstheme="minorHAnsi"/>
                <w:sz w:val="20"/>
                <w:szCs w:val="20"/>
              </w:rPr>
              <w:t xml:space="preserve">Основен ревидиран проект за ОУ Кочо Рацин </w:t>
            </w:r>
          </w:p>
        </w:tc>
        <w:tc>
          <w:tcPr>
            <w:tcW w:w="0" w:type="auto"/>
            <w:vMerge/>
            <w:shd w:val="clear" w:color="auto" w:fill="DEEAF6" w:themeFill="accent1" w:themeFillTint="33"/>
          </w:tcPr>
          <w:p w14:paraId="471858ED" w14:textId="77777777" w:rsidR="00150DBE" w:rsidRPr="001A5F1C" w:rsidRDefault="00150DBE" w:rsidP="00C02ACB">
            <w:pPr>
              <w:ind w:left="205"/>
              <w:rPr>
                <w:rFonts w:eastAsia="Times New Roman" w:cstheme="minorHAnsi"/>
                <w:sz w:val="20"/>
                <w:szCs w:val="20"/>
              </w:rPr>
            </w:pPr>
          </w:p>
        </w:tc>
        <w:tc>
          <w:tcPr>
            <w:tcW w:w="0" w:type="auto"/>
            <w:vMerge/>
            <w:shd w:val="clear" w:color="auto" w:fill="DEEAF6" w:themeFill="accent1" w:themeFillTint="33"/>
          </w:tcPr>
          <w:p w14:paraId="0C185904" w14:textId="77777777" w:rsidR="00150DBE" w:rsidRPr="001A5F1C" w:rsidRDefault="00150DBE" w:rsidP="00C02ACB">
            <w:pPr>
              <w:rPr>
                <w:rFonts w:eastAsia="Times New Roman" w:cstheme="minorHAnsi"/>
                <w:sz w:val="20"/>
                <w:szCs w:val="20"/>
              </w:rPr>
            </w:pPr>
          </w:p>
        </w:tc>
      </w:tr>
      <w:tr w:rsidR="00150DBE" w:rsidRPr="001A5F1C" w14:paraId="5362C1B6" w14:textId="77777777" w:rsidTr="00C02ACB">
        <w:trPr>
          <w:trHeight w:val="537"/>
        </w:trPr>
        <w:tc>
          <w:tcPr>
            <w:tcW w:w="0" w:type="auto"/>
            <w:shd w:val="clear" w:color="auto" w:fill="DEEAF6" w:themeFill="accent1" w:themeFillTint="33"/>
          </w:tcPr>
          <w:p w14:paraId="472BA420" w14:textId="77777777" w:rsidR="00150DBE" w:rsidRPr="001A5F1C" w:rsidRDefault="00150DBE" w:rsidP="00C02ACB">
            <w:pPr>
              <w:rPr>
                <w:rFonts w:eastAsia="Times New Roman" w:cstheme="minorHAnsi"/>
                <w:sz w:val="20"/>
                <w:szCs w:val="20"/>
              </w:rPr>
            </w:pPr>
            <w:r w:rsidRPr="001A5F1C">
              <w:rPr>
                <w:rFonts w:eastAsia="Times New Roman" w:cstheme="minorHAnsi"/>
                <w:sz w:val="20"/>
                <w:szCs w:val="20"/>
              </w:rPr>
              <w:lastRenderedPageBreak/>
              <w:t>Основен ревидиран проект за ОУ Гоце Делчев Свети Николе (УП)</w:t>
            </w:r>
          </w:p>
        </w:tc>
        <w:tc>
          <w:tcPr>
            <w:tcW w:w="0" w:type="auto"/>
            <w:shd w:val="clear" w:color="auto" w:fill="DEEAF6" w:themeFill="accent1" w:themeFillTint="33"/>
          </w:tcPr>
          <w:p w14:paraId="70443E08" w14:textId="77777777" w:rsidR="00150DBE" w:rsidRPr="001A5F1C" w:rsidRDefault="00150DBE" w:rsidP="00C02ACB">
            <w:pPr>
              <w:ind w:left="205"/>
              <w:rPr>
                <w:rFonts w:eastAsia="Times New Roman" w:cstheme="minorHAnsi"/>
                <w:sz w:val="20"/>
                <w:szCs w:val="20"/>
              </w:rPr>
            </w:pPr>
            <w:r w:rsidRPr="001A5F1C">
              <w:rPr>
                <w:rFonts w:eastAsia="Times New Roman" w:cstheme="minorHAnsi"/>
                <w:sz w:val="20"/>
                <w:szCs w:val="20"/>
              </w:rPr>
              <w:t>80 дена од одобрување на идејното решение (ТИМ 2)</w:t>
            </w:r>
          </w:p>
        </w:tc>
        <w:tc>
          <w:tcPr>
            <w:tcW w:w="0" w:type="auto"/>
            <w:vMerge/>
            <w:shd w:val="clear" w:color="auto" w:fill="DEEAF6" w:themeFill="accent1" w:themeFillTint="33"/>
          </w:tcPr>
          <w:p w14:paraId="050CB404" w14:textId="77777777" w:rsidR="00150DBE" w:rsidRPr="001A5F1C" w:rsidRDefault="00150DBE" w:rsidP="00C02ACB">
            <w:pPr>
              <w:rPr>
                <w:rFonts w:eastAsia="Times New Roman" w:cstheme="minorHAnsi"/>
                <w:sz w:val="20"/>
                <w:szCs w:val="20"/>
              </w:rPr>
            </w:pPr>
          </w:p>
        </w:tc>
      </w:tr>
      <w:tr w:rsidR="00150DBE" w:rsidRPr="001A5F1C" w14:paraId="1A92F5A9" w14:textId="77777777" w:rsidTr="00C02ACB">
        <w:trPr>
          <w:trHeight w:val="537"/>
        </w:trPr>
        <w:tc>
          <w:tcPr>
            <w:tcW w:w="0" w:type="auto"/>
            <w:shd w:val="clear" w:color="auto" w:fill="DEEAF6" w:themeFill="accent1" w:themeFillTint="33"/>
          </w:tcPr>
          <w:p w14:paraId="0EAE4F2B" w14:textId="77777777" w:rsidR="00150DBE" w:rsidRPr="001A5F1C" w:rsidRDefault="00150DBE" w:rsidP="00C02ACB">
            <w:r w:rsidRPr="001A5F1C">
              <w:rPr>
                <w:sz w:val="20"/>
                <w:szCs w:val="20"/>
              </w:rPr>
              <w:t>Основен ревидиран проект за ОУ Кузман Шапкарев  Драчево (УП)</w:t>
            </w:r>
          </w:p>
        </w:tc>
        <w:tc>
          <w:tcPr>
            <w:tcW w:w="0" w:type="auto"/>
            <w:vMerge w:val="restart"/>
            <w:shd w:val="clear" w:color="auto" w:fill="DEEAF6" w:themeFill="accent1" w:themeFillTint="33"/>
            <w:vAlign w:val="center"/>
          </w:tcPr>
          <w:p w14:paraId="501FD540" w14:textId="77777777" w:rsidR="00150DBE" w:rsidRPr="001A5F1C" w:rsidRDefault="00150DBE" w:rsidP="00C02ACB">
            <w:pPr>
              <w:ind w:left="205"/>
              <w:rPr>
                <w:rFonts w:eastAsia="Times New Roman" w:cstheme="minorHAnsi"/>
                <w:sz w:val="20"/>
                <w:szCs w:val="20"/>
              </w:rPr>
            </w:pPr>
            <w:r w:rsidRPr="001A5F1C">
              <w:rPr>
                <w:rFonts w:eastAsia="Times New Roman" w:cstheme="minorHAnsi"/>
                <w:sz w:val="20"/>
                <w:szCs w:val="20"/>
              </w:rPr>
              <w:t>80 дена од одобрување на идејното решение (ТИМ 3)</w:t>
            </w:r>
          </w:p>
        </w:tc>
        <w:tc>
          <w:tcPr>
            <w:tcW w:w="0" w:type="auto"/>
            <w:vMerge w:val="restart"/>
            <w:shd w:val="clear" w:color="auto" w:fill="DEEAF6" w:themeFill="accent1" w:themeFillTint="33"/>
            <w:vAlign w:val="center"/>
          </w:tcPr>
          <w:p w14:paraId="7044CDAA" w14:textId="77777777" w:rsidR="00150DBE" w:rsidRPr="001A5F1C" w:rsidRDefault="00150DBE" w:rsidP="00C02ACB">
            <w:pPr>
              <w:rPr>
                <w:rFonts w:eastAsia="Times New Roman" w:cstheme="minorHAnsi"/>
                <w:sz w:val="20"/>
                <w:szCs w:val="20"/>
              </w:rPr>
            </w:pPr>
            <w:r w:rsidRPr="001A5F1C">
              <w:rPr>
                <w:rFonts w:eastAsia="Times New Roman" w:cstheme="minorHAnsi"/>
                <w:sz w:val="20"/>
                <w:szCs w:val="20"/>
              </w:rPr>
              <w:t>1 електронски и 2 печатени примероци</w:t>
            </w:r>
          </w:p>
        </w:tc>
      </w:tr>
      <w:tr w:rsidR="00150DBE" w:rsidRPr="001A5F1C" w14:paraId="4DB83D05" w14:textId="77777777" w:rsidTr="00C02ACB">
        <w:trPr>
          <w:trHeight w:val="537"/>
        </w:trPr>
        <w:tc>
          <w:tcPr>
            <w:tcW w:w="0" w:type="auto"/>
            <w:shd w:val="clear" w:color="auto" w:fill="DEEAF6" w:themeFill="accent1" w:themeFillTint="33"/>
          </w:tcPr>
          <w:p w14:paraId="12E71476" w14:textId="77777777" w:rsidR="00150DBE" w:rsidRPr="001A5F1C" w:rsidRDefault="00150DBE" w:rsidP="00C02ACB">
            <w:pPr>
              <w:rPr>
                <w:sz w:val="20"/>
                <w:szCs w:val="20"/>
              </w:rPr>
            </w:pPr>
            <w:r w:rsidRPr="001A5F1C">
              <w:rPr>
                <w:sz w:val="20"/>
                <w:szCs w:val="20"/>
              </w:rPr>
              <w:t>Основен ревидиран проект за ОУ Васил Главинов (УП)</w:t>
            </w:r>
          </w:p>
        </w:tc>
        <w:tc>
          <w:tcPr>
            <w:tcW w:w="0" w:type="auto"/>
            <w:vMerge/>
          </w:tcPr>
          <w:p w14:paraId="4608B1F5" w14:textId="77777777" w:rsidR="00150DBE" w:rsidRPr="001A5F1C" w:rsidRDefault="00150DBE" w:rsidP="00C02ACB">
            <w:pPr>
              <w:ind w:left="205"/>
              <w:rPr>
                <w:rFonts w:eastAsia="Times New Roman" w:cstheme="minorHAnsi"/>
                <w:sz w:val="20"/>
                <w:szCs w:val="20"/>
              </w:rPr>
            </w:pPr>
          </w:p>
        </w:tc>
        <w:tc>
          <w:tcPr>
            <w:tcW w:w="0" w:type="auto"/>
            <w:vMerge/>
          </w:tcPr>
          <w:p w14:paraId="569FDB98" w14:textId="77777777" w:rsidR="00150DBE" w:rsidRPr="001A5F1C" w:rsidRDefault="00150DBE" w:rsidP="00C02ACB">
            <w:pPr>
              <w:rPr>
                <w:rFonts w:eastAsia="Times New Roman" w:cstheme="minorHAnsi"/>
                <w:sz w:val="20"/>
                <w:szCs w:val="20"/>
              </w:rPr>
            </w:pPr>
          </w:p>
        </w:tc>
      </w:tr>
      <w:tr w:rsidR="00150DBE" w:rsidRPr="001A5F1C" w14:paraId="1B1B1EC9" w14:textId="77777777" w:rsidTr="00C02ACB">
        <w:trPr>
          <w:trHeight w:val="537"/>
        </w:trPr>
        <w:tc>
          <w:tcPr>
            <w:tcW w:w="0" w:type="auto"/>
            <w:shd w:val="clear" w:color="auto" w:fill="DEEAF6" w:themeFill="accent1" w:themeFillTint="33"/>
          </w:tcPr>
          <w:p w14:paraId="3009CAC0" w14:textId="77777777" w:rsidR="00150DBE" w:rsidRPr="001A5F1C" w:rsidRDefault="00150DBE" w:rsidP="00C02ACB">
            <w:pPr>
              <w:rPr>
                <w:rFonts w:eastAsia="Times New Roman" w:cstheme="minorHAnsi"/>
                <w:sz w:val="20"/>
                <w:szCs w:val="20"/>
              </w:rPr>
            </w:pPr>
            <w:r w:rsidRPr="001A5F1C">
              <w:rPr>
                <w:sz w:val="20"/>
                <w:szCs w:val="20"/>
              </w:rPr>
              <w:t>Основен ревидиран проект за ОУ Христијан Тодоровски Карпош  с. Ранквоце (УП)</w:t>
            </w:r>
          </w:p>
        </w:tc>
        <w:tc>
          <w:tcPr>
            <w:tcW w:w="0" w:type="auto"/>
            <w:vMerge/>
          </w:tcPr>
          <w:p w14:paraId="02B3EABD" w14:textId="77777777" w:rsidR="00150DBE" w:rsidRPr="001A5F1C" w:rsidRDefault="00150DBE" w:rsidP="00C02ACB">
            <w:pPr>
              <w:ind w:left="205"/>
              <w:rPr>
                <w:rFonts w:eastAsia="Times New Roman" w:cstheme="minorHAnsi"/>
                <w:sz w:val="20"/>
                <w:szCs w:val="20"/>
              </w:rPr>
            </w:pPr>
          </w:p>
        </w:tc>
        <w:tc>
          <w:tcPr>
            <w:tcW w:w="0" w:type="auto"/>
            <w:vMerge/>
          </w:tcPr>
          <w:p w14:paraId="4B4116F9" w14:textId="77777777" w:rsidR="00150DBE" w:rsidRPr="001A5F1C" w:rsidRDefault="00150DBE" w:rsidP="00C02ACB">
            <w:pPr>
              <w:rPr>
                <w:rFonts w:eastAsia="Times New Roman" w:cstheme="minorHAnsi"/>
                <w:sz w:val="20"/>
                <w:szCs w:val="20"/>
              </w:rPr>
            </w:pPr>
          </w:p>
        </w:tc>
      </w:tr>
    </w:tbl>
    <w:p w14:paraId="5D57266E" w14:textId="77777777" w:rsidR="00C2006D" w:rsidRPr="001A5F1C" w:rsidRDefault="00C2006D">
      <w:pPr>
        <w:rPr>
          <w:rFonts w:cstheme="minorHAnsi"/>
          <w:sz w:val="24"/>
          <w:szCs w:val="24"/>
        </w:rPr>
      </w:pPr>
    </w:p>
    <w:p w14:paraId="51BCAC5D" w14:textId="77777777" w:rsidR="00C2006D" w:rsidRPr="001A5F1C" w:rsidRDefault="00C2006D">
      <w:pPr>
        <w:rPr>
          <w:rFonts w:cstheme="minorHAnsi"/>
          <w:sz w:val="24"/>
          <w:szCs w:val="24"/>
        </w:rPr>
      </w:pPr>
    </w:p>
    <w:p w14:paraId="5A2690C6" w14:textId="77777777" w:rsidR="00D20CDE" w:rsidRPr="001A5F1C" w:rsidRDefault="002943E8" w:rsidP="00D20CDE">
      <w:pPr>
        <w:keepNext/>
        <w:keepLines/>
        <w:shd w:val="clear" w:color="auto" w:fill="D5DCE4" w:themeFill="text2" w:themeFillTint="33"/>
        <w:spacing w:before="240" w:after="0"/>
        <w:outlineLvl w:val="0"/>
        <w:rPr>
          <w:rFonts w:asciiTheme="majorHAnsi" w:eastAsiaTheme="majorEastAsia" w:hAnsiTheme="majorHAnsi" w:cstheme="majorBidi"/>
          <w:b/>
          <w:sz w:val="24"/>
          <w:szCs w:val="24"/>
        </w:rPr>
      </w:pPr>
      <w:bookmarkStart w:id="6" w:name="_Toc206327328"/>
      <w:r w:rsidRPr="001A5F1C">
        <w:rPr>
          <w:rFonts w:asciiTheme="majorHAnsi" w:eastAsiaTheme="majorEastAsia" w:hAnsiTheme="majorHAnsi" w:cstheme="majorBidi"/>
          <w:b/>
          <w:sz w:val="24"/>
          <w:szCs w:val="24"/>
        </w:rPr>
        <w:t>7</w:t>
      </w:r>
      <w:r w:rsidR="00D20CDE" w:rsidRPr="001A5F1C">
        <w:rPr>
          <w:rFonts w:asciiTheme="majorHAnsi" w:eastAsiaTheme="majorEastAsia" w:hAnsiTheme="majorHAnsi" w:cstheme="majorBidi"/>
          <w:b/>
          <w:sz w:val="24"/>
          <w:szCs w:val="24"/>
        </w:rPr>
        <w:t>. КВАЛИФИКАЦИИ НА ФИРМАТА И ИНДИВИДУАЛНИ ЕКСПЕРТИ</w:t>
      </w:r>
      <w:bookmarkEnd w:id="6"/>
    </w:p>
    <w:p w14:paraId="78F4C39E" w14:textId="1A080F44" w:rsidR="00D20CDE" w:rsidRPr="001A5F1C" w:rsidRDefault="00D20CDE" w:rsidP="00D20CDE">
      <w:pPr>
        <w:spacing w:line="276" w:lineRule="auto"/>
        <w:jc w:val="both"/>
        <w:rPr>
          <w:rFonts w:cstheme="minorHAnsi"/>
          <w:b/>
          <w:sz w:val="24"/>
          <w:szCs w:val="24"/>
        </w:rPr>
      </w:pPr>
      <w:r w:rsidRPr="001A5F1C">
        <w:rPr>
          <w:rFonts w:cstheme="minorHAnsi"/>
          <w:sz w:val="24"/>
          <w:szCs w:val="24"/>
        </w:rPr>
        <w:t xml:space="preserve">Консултантот треба да биде фирма со </w:t>
      </w:r>
      <w:r w:rsidRPr="001A5F1C">
        <w:rPr>
          <w:rFonts w:cstheme="minorHAnsi"/>
          <w:b/>
          <w:sz w:val="24"/>
          <w:szCs w:val="24"/>
        </w:rPr>
        <w:t>следните квалификации:</w:t>
      </w:r>
    </w:p>
    <w:p w14:paraId="61016F2B" w14:textId="77777777" w:rsidR="00CA2744" w:rsidRPr="001A5F1C" w:rsidRDefault="00D20CDE" w:rsidP="00D20CDE">
      <w:pPr>
        <w:spacing w:line="276" w:lineRule="auto"/>
        <w:jc w:val="both"/>
        <w:rPr>
          <w:rFonts w:cstheme="minorHAnsi"/>
          <w:sz w:val="24"/>
          <w:szCs w:val="24"/>
        </w:rPr>
      </w:pPr>
      <w:r w:rsidRPr="001A5F1C">
        <w:rPr>
          <w:rFonts w:cstheme="minorHAnsi"/>
          <w:b/>
          <w:sz w:val="24"/>
          <w:szCs w:val="24"/>
        </w:rPr>
        <w:t>Општ профил и искуство (30 поени):</w:t>
      </w:r>
      <w:r w:rsidRPr="001A5F1C">
        <w:rPr>
          <w:rFonts w:cstheme="minorHAnsi"/>
          <w:sz w:val="24"/>
          <w:szCs w:val="24"/>
        </w:rPr>
        <w:t xml:space="preserve"> </w:t>
      </w:r>
    </w:p>
    <w:p w14:paraId="0F12BEAF" w14:textId="77777777" w:rsidR="00CA2744" w:rsidRPr="001A5F1C" w:rsidRDefault="00D20CDE" w:rsidP="00CA2744">
      <w:pPr>
        <w:pStyle w:val="ListParagraph"/>
        <w:numPr>
          <w:ilvl w:val="0"/>
          <w:numId w:val="12"/>
        </w:numPr>
        <w:spacing w:line="276" w:lineRule="auto"/>
        <w:jc w:val="both"/>
        <w:rPr>
          <w:rFonts w:cstheme="minorHAnsi"/>
          <w:sz w:val="24"/>
          <w:szCs w:val="24"/>
        </w:rPr>
      </w:pPr>
      <w:r w:rsidRPr="001A5F1C">
        <w:rPr>
          <w:rFonts w:cstheme="minorHAnsi"/>
          <w:sz w:val="24"/>
          <w:szCs w:val="24"/>
        </w:rPr>
        <w:t xml:space="preserve">Најмалку 10 години искуство во подготовка на основни проекти за јавни објекти, по можност на национално ниво. </w:t>
      </w:r>
    </w:p>
    <w:p w14:paraId="5D29EEED" w14:textId="6E02019A" w:rsidR="00CA2744" w:rsidRPr="001A5F1C" w:rsidRDefault="00D20CDE" w:rsidP="00CA2744">
      <w:pPr>
        <w:pStyle w:val="ListParagraph"/>
        <w:numPr>
          <w:ilvl w:val="0"/>
          <w:numId w:val="12"/>
        </w:numPr>
        <w:spacing w:line="276" w:lineRule="auto"/>
        <w:jc w:val="both"/>
        <w:rPr>
          <w:rFonts w:cstheme="minorHAnsi"/>
          <w:sz w:val="24"/>
          <w:szCs w:val="24"/>
        </w:rPr>
      </w:pPr>
      <w:r w:rsidRPr="001A5F1C">
        <w:rPr>
          <w:rFonts w:cstheme="minorHAnsi"/>
          <w:sz w:val="24"/>
          <w:szCs w:val="24"/>
        </w:rPr>
        <w:t xml:space="preserve">Валидна Лиценца Б за изработка на проекти, издадена од надлежен орган (во случај на </w:t>
      </w:r>
      <w:r w:rsidR="008D48E9" w:rsidRPr="001A5F1C">
        <w:rPr>
          <w:rFonts w:cstheme="minorHAnsi"/>
          <w:sz w:val="24"/>
          <w:szCs w:val="24"/>
        </w:rPr>
        <w:t>група консултанти</w:t>
      </w:r>
      <w:r w:rsidRPr="001A5F1C">
        <w:rPr>
          <w:rFonts w:cstheme="minorHAnsi"/>
          <w:sz w:val="24"/>
          <w:szCs w:val="24"/>
        </w:rPr>
        <w:t xml:space="preserve">, секој член мора да го исполнува ова барање). </w:t>
      </w:r>
    </w:p>
    <w:p w14:paraId="2CBFF282" w14:textId="6AC9184F" w:rsidR="00D20CDE" w:rsidRPr="001A5F1C" w:rsidRDefault="00D20CDE" w:rsidP="00CA2744">
      <w:pPr>
        <w:pStyle w:val="ListParagraph"/>
        <w:numPr>
          <w:ilvl w:val="0"/>
          <w:numId w:val="12"/>
        </w:numPr>
        <w:spacing w:line="276" w:lineRule="auto"/>
        <w:jc w:val="both"/>
        <w:rPr>
          <w:rFonts w:cstheme="minorHAnsi"/>
          <w:sz w:val="24"/>
          <w:szCs w:val="24"/>
        </w:rPr>
      </w:pPr>
      <w:r w:rsidRPr="001A5F1C">
        <w:rPr>
          <w:rFonts w:cstheme="minorHAnsi"/>
          <w:sz w:val="24"/>
          <w:szCs w:val="24"/>
        </w:rPr>
        <w:t xml:space="preserve">Валидни сертификати за следните стандарди: ISO 9001, ISO 14001 и ISO 45001 (во случај на </w:t>
      </w:r>
      <w:r w:rsidR="008D48E9" w:rsidRPr="001A5F1C">
        <w:rPr>
          <w:rFonts w:cstheme="minorHAnsi"/>
          <w:sz w:val="24"/>
          <w:szCs w:val="24"/>
        </w:rPr>
        <w:t>група консултанти</w:t>
      </w:r>
      <w:r w:rsidRPr="001A5F1C">
        <w:rPr>
          <w:rFonts w:cstheme="minorHAnsi"/>
          <w:sz w:val="24"/>
          <w:szCs w:val="24"/>
        </w:rPr>
        <w:t>, секој член мора да го исполнува ова барање).</w:t>
      </w:r>
    </w:p>
    <w:p w14:paraId="5AC73B18" w14:textId="77777777" w:rsidR="00CA2744" w:rsidRPr="001A5F1C" w:rsidRDefault="00D20CDE" w:rsidP="00D20CDE">
      <w:pPr>
        <w:spacing w:line="276" w:lineRule="auto"/>
        <w:jc w:val="both"/>
        <w:rPr>
          <w:rFonts w:cstheme="minorHAnsi"/>
          <w:sz w:val="24"/>
          <w:szCs w:val="24"/>
        </w:rPr>
      </w:pPr>
      <w:r w:rsidRPr="001A5F1C">
        <w:rPr>
          <w:rFonts w:cstheme="minorHAnsi"/>
          <w:b/>
          <w:sz w:val="24"/>
          <w:szCs w:val="24"/>
        </w:rPr>
        <w:t>Специфично искуство (50 поени):</w:t>
      </w:r>
      <w:r w:rsidRPr="001A5F1C">
        <w:rPr>
          <w:rFonts w:cstheme="minorHAnsi"/>
          <w:sz w:val="24"/>
          <w:szCs w:val="24"/>
        </w:rPr>
        <w:t xml:space="preserve"> </w:t>
      </w:r>
    </w:p>
    <w:p w14:paraId="2832E7B4" w14:textId="16FC55FA" w:rsidR="00D20CDE" w:rsidRPr="001A5F1C" w:rsidRDefault="00D20CDE" w:rsidP="00CA2744">
      <w:pPr>
        <w:pStyle w:val="ListParagraph"/>
        <w:numPr>
          <w:ilvl w:val="0"/>
          <w:numId w:val="13"/>
        </w:numPr>
        <w:spacing w:line="276" w:lineRule="auto"/>
        <w:jc w:val="both"/>
        <w:rPr>
          <w:rFonts w:cstheme="minorHAnsi"/>
          <w:sz w:val="24"/>
          <w:szCs w:val="24"/>
        </w:rPr>
      </w:pPr>
      <w:r w:rsidRPr="001A5F1C">
        <w:rPr>
          <w:rFonts w:cstheme="minorHAnsi"/>
          <w:sz w:val="24"/>
          <w:szCs w:val="24"/>
        </w:rPr>
        <w:t xml:space="preserve">Најмалку </w:t>
      </w:r>
      <w:r w:rsidR="00C977CC" w:rsidRPr="001A5F1C">
        <w:rPr>
          <w:rFonts w:cstheme="minorHAnsi"/>
          <w:sz w:val="24"/>
          <w:szCs w:val="24"/>
        </w:rPr>
        <w:t>три</w:t>
      </w:r>
      <w:r w:rsidRPr="001A5F1C">
        <w:rPr>
          <w:rFonts w:cstheme="minorHAnsi"/>
          <w:sz w:val="24"/>
          <w:szCs w:val="24"/>
        </w:rPr>
        <w:t xml:space="preserve"> (</w:t>
      </w:r>
      <w:r w:rsidR="00C977CC" w:rsidRPr="001A5F1C">
        <w:rPr>
          <w:rFonts w:cstheme="minorHAnsi"/>
          <w:sz w:val="24"/>
          <w:szCs w:val="24"/>
        </w:rPr>
        <w:t>3</w:t>
      </w:r>
      <w:r w:rsidRPr="001A5F1C">
        <w:rPr>
          <w:rFonts w:cstheme="minorHAnsi"/>
          <w:sz w:val="24"/>
          <w:szCs w:val="24"/>
        </w:rPr>
        <w:t>) слични задачи/проекти завршени во последните пет (5) години</w:t>
      </w:r>
      <w:r w:rsidR="00C152E3" w:rsidRPr="001A5F1C">
        <w:rPr>
          <w:rFonts w:cstheme="minorHAnsi"/>
          <w:sz w:val="24"/>
          <w:szCs w:val="24"/>
        </w:rPr>
        <w:t>, со с</w:t>
      </w:r>
      <w:r w:rsidRPr="001A5F1C">
        <w:rPr>
          <w:rFonts w:cstheme="minorHAnsi"/>
          <w:sz w:val="24"/>
          <w:szCs w:val="24"/>
        </w:rPr>
        <w:t>л</w:t>
      </w:r>
      <w:r w:rsidR="00C152E3" w:rsidRPr="001A5F1C">
        <w:rPr>
          <w:rFonts w:cstheme="minorHAnsi"/>
          <w:sz w:val="24"/>
          <w:szCs w:val="24"/>
        </w:rPr>
        <w:t xml:space="preserve">ична природа и обем на задачите </w:t>
      </w:r>
      <w:r w:rsidRPr="001A5F1C">
        <w:rPr>
          <w:rFonts w:cstheme="minorHAnsi"/>
          <w:sz w:val="24"/>
          <w:szCs w:val="24"/>
        </w:rPr>
        <w:t>(на пр. подготовка на основни проекти за изградба/адаптација/реконструкција на објекти за образование/социјална заштита). Претходно искуство со докажани задоволителни перформанси со Министерството за образование и наука на слични задачи ќе се смета за предност.</w:t>
      </w:r>
    </w:p>
    <w:p w14:paraId="43EFB204" w14:textId="6EBCC81B" w:rsidR="00D20CDE" w:rsidRPr="001A5F1C" w:rsidRDefault="00D20CDE" w:rsidP="00D20CDE">
      <w:pPr>
        <w:spacing w:line="276" w:lineRule="auto"/>
        <w:jc w:val="both"/>
        <w:rPr>
          <w:rFonts w:cstheme="minorHAnsi"/>
          <w:sz w:val="24"/>
          <w:szCs w:val="24"/>
        </w:rPr>
      </w:pPr>
      <w:r w:rsidRPr="001A5F1C">
        <w:rPr>
          <w:rFonts w:cstheme="minorHAnsi"/>
          <w:b/>
          <w:sz w:val="24"/>
          <w:szCs w:val="24"/>
        </w:rPr>
        <w:t>Организациски капацитет (20 поени</w:t>
      </w:r>
      <w:r w:rsidRPr="001A5F1C">
        <w:rPr>
          <w:rFonts w:cstheme="minorHAnsi"/>
          <w:sz w:val="24"/>
          <w:szCs w:val="24"/>
        </w:rPr>
        <w:t>): Консултантот треба да има потребен организациски капацитет и соодветни вештини кај клучниот и помошниот кадар, по можност не помалку од 1</w:t>
      </w:r>
      <w:r w:rsidR="00C977CC" w:rsidRPr="001A5F1C">
        <w:rPr>
          <w:rFonts w:cstheme="minorHAnsi"/>
          <w:sz w:val="24"/>
          <w:szCs w:val="24"/>
        </w:rPr>
        <w:t>0</w:t>
      </w:r>
      <w:r w:rsidRPr="001A5F1C">
        <w:rPr>
          <w:rFonts w:cstheme="minorHAnsi"/>
          <w:sz w:val="24"/>
          <w:szCs w:val="24"/>
        </w:rPr>
        <w:t xml:space="preserve"> редовно вработени </w:t>
      </w:r>
      <w:r w:rsidR="006F2EA0">
        <w:rPr>
          <w:rFonts w:cstheme="minorHAnsi"/>
          <w:sz w:val="24"/>
          <w:szCs w:val="24"/>
        </w:rPr>
        <w:t xml:space="preserve">лица </w:t>
      </w:r>
      <w:r w:rsidRPr="001A5F1C">
        <w:rPr>
          <w:rFonts w:cstheme="minorHAnsi"/>
          <w:sz w:val="24"/>
          <w:szCs w:val="24"/>
        </w:rPr>
        <w:t>со полно работно време. Консултантскиот тим ангажиран за спроведување на проектот треба да биде составен од клучни експерти со силно познавање во согласност со барањата наведени подолу, и друг помошен персонал кој Консултантот го смета за потребен.</w:t>
      </w:r>
    </w:p>
    <w:p w14:paraId="5D8D242F" w14:textId="38FEE901" w:rsidR="00D20CDE" w:rsidRPr="001A5F1C" w:rsidRDefault="008D48E9" w:rsidP="00CA2744">
      <w:pPr>
        <w:pStyle w:val="ListParagraph"/>
        <w:numPr>
          <w:ilvl w:val="0"/>
          <w:numId w:val="13"/>
        </w:numPr>
        <w:spacing w:line="276" w:lineRule="auto"/>
        <w:jc w:val="both"/>
        <w:rPr>
          <w:rFonts w:cstheme="minorHAnsi"/>
          <w:sz w:val="24"/>
          <w:szCs w:val="24"/>
        </w:rPr>
      </w:pPr>
      <w:r w:rsidRPr="001A5F1C">
        <w:rPr>
          <w:rFonts w:cstheme="minorHAnsi"/>
          <w:sz w:val="24"/>
          <w:szCs w:val="24"/>
        </w:rPr>
        <w:t xml:space="preserve">Општиот профил се докажува со копии од бараните лиценци и сертификати. </w:t>
      </w:r>
      <w:r w:rsidR="00D20CDE" w:rsidRPr="001A5F1C">
        <w:rPr>
          <w:rFonts w:cstheme="minorHAnsi"/>
          <w:sz w:val="24"/>
          <w:szCs w:val="24"/>
        </w:rPr>
        <w:t>Општото искуство треба да биде претставено во листа на референци за проекти/задачи за обезбедени услуги – изработка на проекти во последните 10 (десет) години.</w:t>
      </w:r>
    </w:p>
    <w:p w14:paraId="0AB20C06" w14:textId="2B2BBBA4" w:rsidR="00CA2744" w:rsidRPr="001A5F1C" w:rsidRDefault="00D20CDE" w:rsidP="00CA2744">
      <w:pPr>
        <w:pStyle w:val="ListParagraph"/>
        <w:numPr>
          <w:ilvl w:val="0"/>
          <w:numId w:val="13"/>
        </w:numPr>
        <w:spacing w:line="276" w:lineRule="auto"/>
        <w:jc w:val="both"/>
        <w:rPr>
          <w:rFonts w:cstheme="minorHAnsi"/>
          <w:sz w:val="24"/>
          <w:szCs w:val="24"/>
        </w:rPr>
      </w:pPr>
      <w:r w:rsidRPr="001A5F1C">
        <w:rPr>
          <w:rFonts w:cstheme="minorHAnsi"/>
          <w:sz w:val="24"/>
          <w:szCs w:val="24"/>
        </w:rPr>
        <w:lastRenderedPageBreak/>
        <w:t>Специфичното искуство</w:t>
      </w:r>
      <w:r w:rsidR="008818AA" w:rsidRPr="001A5F1C">
        <w:rPr>
          <w:rFonts w:cstheme="minorHAnsi"/>
          <w:sz w:val="24"/>
          <w:szCs w:val="24"/>
        </w:rPr>
        <w:t xml:space="preserve"> треба да биде докажано со потврда од клиентот/договорниот орган и поткрепено со</w:t>
      </w:r>
      <w:r w:rsidRPr="001A5F1C">
        <w:rPr>
          <w:rFonts w:cstheme="minorHAnsi"/>
          <w:sz w:val="24"/>
          <w:szCs w:val="24"/>
        </w:rPr>
        <w:t xml:space="preserve"> детален опис на </w:t>
      </w:r>
    </w:p>
    <w:p w14:paraId="6B83F9B3" w14:textId="77777777" w:rsidR="00CA2744" w:rsidRPr="001A5F1C" w:rsidRDefault="00D20CDE" w:rsidP="00CA2744">
      <w:pPr>
        <w:pStyle w:val="ListParagraph"/>
        <w:numPr>
          <w:ilvl w:val="1"/>
          <w:numId w:val="13"/>
        </w:numPr>
        <w:spacing w:line="276" w:lineRule="auto"/>
        <w:jc w:val="both"/>
        <w:rPr>
          <w:rFonts w:cstheme="minorHAnsi"/>
          <w:sz w:val="24"/>
          <w:szCs w:val="24"/>
        </w:rPr>
      </w:pPr>
      <w:r w:rsidRPr="001A5F1C">
        <w:rPr>
          <w:rFonts w:cstheme="minorHAnsi"/>
          <w:sz w:val="24"/>
          <w:szCs w:val="24"/>
        </w:rPr>
        <w:t xml:space="preserve">обезбедените услуги </w:t>
      </w:r>
    </w:p>
    <w:p w14:paraId="410F38B8" w14:textId="77777777" w:rsidR="00CA2744" w:rsidRPr="001A5F1C" w:rsidRDefault="00D20CDE" w:rsidP="00CA2744">
      <w:pPr>
        <w:pStyle w:val="ListParagraph"/>
        <w:numPr>
          <w:ilvl w:val="1"/>
          <w:numId w:val="13"/>
        </w:numPr>
        <w:spacing w:line="276" w:lineRule="auto"/>
        <w:jc w:val="both"/>
        <w:rPr>
          <w:rFonts w:cstheme="minorHAnsi"/>
          <w:sz w:val="24"/>
          <w:szCs w:val="24"/>
        </w:rPr>
      </w:pPr>
      <w:r w:rsidRPr="001A5F1C">
        <w:rPr>
          <w:rFonts w:cstheme="minorHAnsi"/>
          <w:sz w:val="24"/>
          <w:szCs w:val="24"/>
        </w:rPr>
        <w:t xml:space="preserve">информации за вредноста на договорот, </w:t>
      </w:r>
    </w:p>
    <w:p w14:paraId="7FFFCBDF" w14:textId="77777777" w:rsidR="00CA2744" w:rsidRPr="001A5F1C" w:rsidRDefault="00D20CDE" w:rsidP="00CA2744">
      <w:pPr>
        <w:pStyle w:val="ListParagraph"/>
        <w:numPr>
          <w:ilvl w:val="1"/>
          <w:numId w:val="13"/>
        </w:numPr>
        <w:spacing w:line="276" w:lineRule="auto"/>
        <w:jc w:val="both"/>
        <w:rPr>
          <w:rFonts w:cstheme="minorHAnsi"/>
          <w:sz w:val="24"/>
          <w:szCs w:val="24"/>
        </w:rPr>
      </w:pPr>
      <w:r w:rsidRPr="001A5F1C">
        <w:rPr>
          <w:rFonts w:cstheme="minorHAnsi"/>
          <w:sz w:val="24"/>
          <w:szCs w:val="24"/>
        </w:rPr>
        <w:t xml:space="preserve">договорниот орган/клиентот, </w:t>
      </w:r>
    </w:p>
    <w:p w14:paraId="133D32D5" w14:textId="77777777" w:rsidR="00CA2744" w:rsidRPr="001A5F1C" w:rsidRDefault="00D20CDE" w:rsidP="00CA2744">
      <w:pPr>
        <w:pStyle w:val="ListParagraph"/>
        <w:numPr>
          <w:ilvl w:val="1"/>
          <w:numId w:val="13"/>
        </w:numPr>
        <w:spacing w:line="276" w:lineRule="auto"/>
        <w:jc w:val="both"/>
        <w:rPr>
          <w:rFonts w:cstheme="minorHAnsi"/>
          <w:sz w:val="24"/>
          <w:szCs w:val="24"/>
        </w:rPr>
      </w:pPr>
      <w:r w:rsidRPr="001A5F1C">
        <w:rPr>
          <w:rFonts w:cstheme="minorHAnsi"/>
          <w:sz w:val="24"/>
          <w:szCs w:val="24"/>
        </w:rPr>
        <w:t xml:space="preserve">локацијата/државата на проектот, </w:t>
      </w:r>
    </w:p>
    <w:p w14:paraId="2DD3E2EE" w14:textId="16023595" w:rsidR="00CA2744" w:rsidRPr="001A5F1C" w:rsidRDefault="00D20CDE" w:rsidP="00CA2744">
      <w:pPr>
        <w:pStyle w:val="ListParagraph"/>
        <w:numPr>
          <w:ilvl w:val="1"/>
          <w:numId w:val="13"/>
        </w:numPr>
        <w:spacing w:line="276" w:lineRule="auto"/>
        <w:jc w:val="both"/>
        <w:rPr>
          <w:rFonts w:cstheme="minorHAnsi"/>
          <w:sz w:val="24"/>
          <w:szCs w:val="24"/>
        </w:rPr>
      </w:pPr>
      <w:r w:rsidRPr="001A5F1C">
        <w:rPr>
          <w:rFonts w:cstheme="minorHAnsi"/>
          <w:sz w:val="24"/>
          <w:szCs w:val="24"/>
        </w:rPr>
        <w:t>времетраењето</w:t>
      </w:r>
      <w:r w:rsidR="006F2EA0">
        <w:rPr>
          <w:rFonts w:cstheme="minorHAnsi"/>
          <w:sz w:val="24"/>
          <w:szCs w:val="24"/>
          <w:lang w:val="en-US"/>
        </w:rPr>
        <w:t>/</w:t>
      </w:r>
      <w:r w:rsidR="006F2EA0">
        <w:rPr>
          <w:rFonts w:cstheme="minorHAnsi"/>
          <w:sz w:val="24"/>
          <w:szCs w:val="24"/>
        </w:rPr>
        <w:t>завршувањето</w:t>
      </w:r>
      <w:r w:rsidRPr="001A5F1C">
        <w:rPr>
          <w:rFonts w:cstheme="minorHAnsi"/>
          <w:sz w:val="24"/>
          <w:szCs w:val="24"/>
        </w:rPr>
        <w:t xml:space="preserve">, </w:t>
      </w:r>
    </w:p>
    <w:p w14:paraId="34B59E3A" w14:textId="77777777" w:rsidR="00CA2744" w:rsidRPr="001A5F1C" w:rsidRDefault="00D20CDE" w:rsidP="00CA2744">
      <w:pPr>
        <w:pStyle w:val="ListParagraph"/>
        <w:numPr>
          <w:ilvl w:val="1"/>
          <w:numId w:val="13"/>
        </w:numPr>
        <w:spacing w:line="276" w:lineRule="auto"/>
        <w:jc w:val="both"/>
        <w:rPr>
          <w:rFonts w:cstheme="minorHAnsi"/>
          <w:sz w:val="24"/>
          <w:szCs w:val="24"/>
        </w:rPr>
      </w:pPr>
      <w:r w:rsidRPr="001A5F1C">
        <w:rPr>
          <w:rFonts w:cstheme="minorHAnsi"/>
          <w:sz w:val="24"/>
          <w:szCs w:val="24"/>
        </w:rPr>
        <w:t xml:space="preserve">процентот извршен од страна на Консултантот во случај на здружување на фирми или подизведување и </w:t>
      </w:r>
    </w:p>
    <w:p w14:paraId="550049E5" w14:textId="22FF0CAC" w:rsidR="008818AA" w:rsidRPr="001A5F1C" w:rsidRDefault="00CA2744" w:rsidP="008818AA">
      <w:pPr>
        <w:pStyle w:val="ListParagraph"/>
        <w:numPr>
          <w:ilvl w:val="1"/>
          <w:numId w:val="13"/>
        </w:numPr>
        <w:spacing w:line="276" w:lineRule="auto"/>
        <w:jc w:val="both"/>
        <w:rPr>
          <w:rFonts w:cstheme="minorHAnsi"/>
          <w:sz w:val="24"/>
          <w:szCs w:val="24"/>
        </w:rPr>
      </w:pPr>
      <w:r w:rsidRPr="001A5F1C">
        <w:rPr>
          <w:rFonts w:cstheme="minorHAnsi"/>
          <w:sz w:val="24"/>
          <w:szCs w:val="24"/>
        </w:rPr>
        <w:t>главните активности</w:t>
      </w:r>
    </w:p>
    <w:p w14:paraId="15496AFB" w14:textId="72EE119B" w:rsidR="006F2EA0" w:rsidRPr="001A5F1C" w:rsidRDefault="00D20CDE" w:rsidP="006F2EA0">
      <w:pPr>
        <w:pStyle w:val="ListParagraph"/>
        <w:numPr>
          <w:ilvl w:val="0"/>
          <w:numId w:val="16"/>
        </w:numPr>
        <w:spacing w:line="276" w:lineRule="auto"/>
        <w:jc w:val="both"/>
        <w:rPr>
          <w:rFonts w:cstheme="minorHAnsi"/>
          <w:color w:val="EE0000"/>
          <w:sz w:val="24"/>
          <w:szCs w:val="24"/>
        </w:rPr>
      </w:pPr>
      <w:r w:rsidRPr="001A5F1C">
        <w:rPr>
          <w:rFonts w:cstheme="minorHAnsi"/>
          <w:sz w:val="24"/>
          <w:szCs w:val="24"/>
        </w:rPr>
        <w:t>Организацискиот капацитет треба да биде презентиран како преглед на капацитетите на компанијата, надополнет со доказ за бројот на вработени</w:t>
      </w:r>
      <w:r w:rsidR="008818AA" w:rsidRPr="001A5F1C">
        <w:rPr>
          <w:rFonts w:cstheme="minorHAnsi"/>
          <w:sz w:val="24"/>
          <w:szCs w:val="24"/>
        </w:rPr>
        <w:t xml:space="preserve"> издаден од </w:t>
      </w:r>
      <w:r w:rsidR="008818AA" w:rsidRPr="006F2EA0">
        <w:rPr>
          <w:rFonts w:cstheme="minorHAnsi"/>
          <w:sz w:val="24"/>
          <w:szCs w:val="24"/>
        </w:rPr>
        <w:t>АВРСМ не постар од 6 месеци</w:t>
      </w:r>
      <w:r w:rsidR="008D48E9" w:rsidRPr="006F2EA0">
        <w:rPr>
          <w:rFonts w:cstheme="minorHAnsi"/>
          <w:sz w:val="24"/>
          <w:szCs w:val="24"/>
        </w:rPr>
        <w:t xml:space="preserve"> од денот на достава на Изјавата за интерес</w:t>
      </w:r>
      <w:r w:rsidRPr="006F2EA0">
        <w:rPr>
          <w:rFonts w:cstheme="minorHAnsi"/>
          <w:sz w:val="24"/>
          <w:szCs w:val="24"/>
        </w:rPr>
        <w:t>.</w:t>
      </w:r>
      <w:r w:rsidR="006F2EA0" w:rsidRPr="006F2EA0">
        <w:rPr>
          <w:rFonts w:cstheme="minorHAnsi"/>
          <w:sz w:val="24"/>
          <w:szCs w:val="24"/>
        </w:rPr>
        <w:t xml:space="preserve"> </w:t>
      </w:r>
      <w:r w:rsidR="006F2EA0" w:rsidRPr="006F2EA0">
        <w:rPr>
          <w:rFonts w:cstheme="minorHAnsi"/>
          <w:sz w:val="24"/>
          <w:szCs w:val="24"/>
        </w:rPr>
        <w:t xml:space="preserve">За навремено завршување на работите, Консултантот треба да е во можност да состави три </w:t>
      </w:r>
      <w:r w:rsidR="006F2EA0" w:rsidRPr="006F2EA0">
        <w:rPr>
          <w:rFonts w:cstheme="minorHAnsi"/>
          <w:sz w:val="24"/>
          <w:szCs w:val="24"/>
        </w:rPr>
        <w:t>т</w:t>
      </w:r>
      <w:r w:rsidR="006F2EA0" w:rsidRPr="006F2EA0">
        <w:rPr>
          <w:rFonts w:cstheme="minorHAnsi"/>
          <w:sz w:val="24"/>
          <w:szCs w:val="24"/>
        </w:rPr>
        <w:t>имови од експерти од сите области. Тимовите ќе работат на по три објекти паралелно како што е прикажано во точка 6</w:t>
      </w:r>
      <w:r w:rsidR="006F2EA0" w:rsidRPr="006F2EA0">
        <w:rPr>
          <w:rFonts w:cstheme="minorHAnsi"/>
          <w:sz w:val="24"/>
          <w:szCs w:val="24"/>
        </w:rPr>
        <w:t>.</w:t>
      </w:r>
      <w:r w:rsidR="006F2EA0" w:rsidRPr="006F2EA0">
        <w:rPr>
          <w:rFonts w:cstheme="minorHAnsi"/>
          <w:sz w:val="24"/>
          <w:szCs w:val="24"/>
        </w:rPr>
        <w:t xml:space="preserve"> Временска рамка за доставување на документите</w:t>
      </w:r>
      <w:r w:rsidR="006F2EA0" w:rsidRPr="006F2EA0">
        <w:rPr>
          <w:rFonts w:cstheme="minorHAnsi"/>
          <w:sz w:val="24"/>
          <w:szCs w:val="24"/>
        </w:rPr>
        <w:t>.</w:t>
      </w:r>
    </w:p>
    <w:p w14:paraId="7C794670" w14:textId="3C99DB34" w:rsidR="00D20CDE" w:rsidRPr="001A5F1C" w:rsidRDefault="00D20CDE" w:rsidP="006F2EA0">
      <w:pPr>
        <w:pStyle w:val="ListParagraph"/>
        <w:spacing w:line="276" w:lineRule="auto"/>
        <w:jc w:val="both"/>
        <w:rPr>
          <w:rFonts w:cstheme="minorHAnsi"/>
          <w:sz w:val="24"/>
          <w:szCs w:val="24"/>
        </w:rPr>
      </w:pPr>
    </w:p>
    <w:p w14:paraId="53902AE7" w14:textId="188C9295" w:rsidR="00D20CDE" w:rsidRPr="001A5F1C" w:rsidRDefault="006F2EA0" w:rsidP="00D20CDE">
      <w:pPr>
        <w:spacing w:line="276" w:lineRule="auto"/>
        <w:jc w:val="both"/>
        <w:rPr>
          <w:rFonts w:cstheme="minorHAnsi"/>
          <w:sz w:val="24"/>
          <w:szCs w:val="24"/>
        </w:rPr>
      </w:pPr>
      <w:r>
        <w:rPr>
          <w:rFonts w:cstheme="minorHAnsi"/>
          <w:sz w:val="24"/>
          <w:szCs w:val="24"/>
        </w:rPr>
        <w:t xml:space="preserve">Само </w:t>
      </w:r>
      <w:r w:rsidR="00D20CDE" w:rsidRPr="001A5F1C">
        <w:rPr>
          <w:rFonts w:cstheme="minorHAnsi"/>
          <w:sz w:val="24"/>
          <w:szCs w:val="24"/>
        </w:rPr>
        <w:t xml:space="preserve">Консултантот кој, врз основа на горенаведените квалификации, ќе биде оценет како најквалификуван (прва фаза) </w:t>
      </w:r>
      <w:r w:rsidR="008818AA" w:rsidRPr="001A5F1C">
        <w:rPr>
          <w:rFonts w:cstheme="minorHAnsi"/>
          <w:sz w:val="24"/>
          <w:szCs w:val="24"/>
        </w:rPr>
        <w:t xml:space="preserve">ќе биде поканет </w:t>
      </w:r>
      <w:r w:rsidR="00D20CDE" w:rsidRPr="001A5F1C">
        <w:rPr>
          <w:rFonts w:cstheme="minorHAnsi"/>
          <w:sz w:val="24"/>
          <w:szCs w:val="24"/>
        </w:rPr>
        <w:t>да достави комбинирана техничко-финансиска понуда</w:t>
      </w:r>
      <w:r w:rsidR="008D48E9" w:rsidRPr="001A5F1C">
        <w:rPr>
          <w:rFonts w:cstheme="minorHAnsi"/>
          <w:sz w:val="24"/>
          <w:szCs w:val="24"/>
        </w:rPr>
        <w:t xml:space="preserve"> (втора фаза)</w:t>
      </w:r>
      <w:r w:rsidR="00D20CDE" w:rsidRPr="001A5F1C">
        <w:rPr>
          <w:rFonts w:cstheme="minorHAnsi"/>
          <w:sz w:val="24"/>
          <w:szCs w:val="24"/>
        </w:rPr>
        <w:t xml:space="preserve"> која ќе вклучува</w:t>
      </w:r>
      <w:r w:rsidR="008D48E9" w:rsidRPr="001A5F1C">
        <w:rPr>
          <w:rFonts w:cstheme="minorHAnsi"/>
          <w:sz w:val="24"/>
          <w:szCs w:val="24"/>
        </w:rPr>
        <w:t xml:space="preserve"> и информации (професионални биографии) за </w:t>
      </w:r>
      <w:r w:rsidR="00D20CDE" w:rsidRPr="001A5F1C">
        <w:rPr>
          <w:rFonts w:cstheme="minorHAnsi"/>
          <w:sz w:val="24"/>
          <w:szCs w:val="24"/>
        </w:rPr>
        <w:t>клуч</w:t>
      </w:r>
      <w:r w:rsidR="008D48E9" w:rsidRPr="001A5F1C">
        <w:rPr>
          <w:rFonts w:cstheme="minorHAnsi"/>
          <w:sz w:val="24"/>
          <w:szCs w:val="24"/>
        </w:rPr>
        <w:t>ен кадар</w:t>
      </w:r>
      <w:r w:rsidR="00D20CDE" w:rsidRPr="001A5F1C">
        <w:rPr>
          <w:rFonts w:cstheme="minorHAnsi"/>
          <w:sz w:val="24"/>
          <w:szCs w:val="24"/>
        </w:rPr>
        <w:t xml:space="preserve"> со силно познавање и искуство во согласност со барањата наведени подолу:</w:t>
      </w:r>
    </w:p>
    <w:tbl>
      <w:tblPr>
        <w:tblStyle w:val="TableGrid"/>
        <w:tblW w:w="0" w:type="auto"/>
        <w:tblLook w:val="04A0" w:firstRow="1" w:lastRow="0" w:firstColumn="1" w:lastColumn="0" w:noHBand="0" w:noVBand="1"/>
      </w:tblPr>
      <w:tblGrid>
        <w:gridCol w:w="1570"/>
        <w:gridCol w:w="7780"/>
      </w:tblGrid>
      <w:tr w:rsidR="006F7605" w:rsidRPr="001A5F1C" w14:paraId="1BDD3C6C" w14:textId="77777777" w:rsidTr="00483707">
        <w:tc>
          <w:tcPr>
            <w:tcW w:w="0" w:type="auto"/>
            <w:shd w:val="clear" w:color="auto" w:fill="BDD6EE" w:themeFill="accent1" w:themeFillTint="66"/>
            <w:hideMark/>
          </w:tcPr>
          <w:p w14:paraId="6F60B780" w14:textId="77777777" w:rsidR="00CA2744" w:rsidRPr="001A5F1C" w:rsidRDefault="00CA2744" w:rsidP="00CA2744">
            <w:pPr>
              <w:spacing w:line="276" w:lineRule="auto"/>
              <w:jc w:val="center"/>
              <w:rPr>
                <w:rFonts w:eastAsia="Times New Roman" w:cstheme="minorHAnsi"/>
                <w:b/>
                <w:bCs/>
              </w:rPr>
            </w:pPr>
            <w:r w:rsidRPr="001A5F1C">
              <w:rPr>
                <w:rFonts w:eastAsia="Times New Roman" w:cstheme="minorHAnsi"/>
                <w:b/>
                <w:bCs/>
              </w:rPr>
              <w:t>Клучен кадар</w:t>
            </w:r>
          </w:p>
        </w:tc>
        <w:tc>
          <w:tcPr>
            <w:tcW w:w="0" w:type="auto"/>
            <w:shd w:val="clear" w:color="auto" w:fill="BDD6EE" w:themeFill="accent1" w:themeFillTint="66"/>
            <w:hideMark/>
          </w:tcPr>
          <w:p w14:paraId="6C6C9000" w14:textId="77777777" w:rsidR="00CA2744" w:rsidRPr="001A5F1C" w:rsidRDefault="00CA2744" w:rsidP="00CA2744">
            <w:pPr>
              <w:spacing w:line="276" w:lineRule="auto"/>
              <w:jc w:val="center"/>
              <w:rPr>
                <w:rFonts w:eastAsia="Times New Roman" w:cstheme="minorHAnsi"/>
                <w:b/>
                <w:bCs/>
              </w:rPr>
            </w:pPr>
            <w:r w:rsidRPr="001A5F1C">
              <w:rPr>
                <w:rFonts w:eastAsia="Times New Roman" w:cstheme="minorHAnsi"/>
                <w:b/>
                <w:bCs/>
              </w:rPr>
              <w:t xml:space="preserve">Минимални барања за квалификација </w:t>
            </w:r>
          </w:p>
        </w:tc>
      </w:tr>
      <w:tr w:rsidR="00E56439" w:rsidRPr="001A5F1C" w14:paraId="163A0D80" w14:textId="77777777" w:rsidTr="00E56439">
        <w:tc>
          <w:tcPr>
            <w:tcW w:w="0" w:type="auto"/>
          </w:tcPr>
          <w:p w14:paraId="12A586ED" w14:textId="77777777" w:rsidR="006F2EA0" w:rsidRDefault="00E56439" w:rsidP="00BC1D64">
            <w:pPr>
              <w:spacing w:before="100" w:beforeAutospacing="1" w:after="100" w:afterAutospacing="1"/>
              <w:rPr>
                <w:rFonts w:eastAsia="Times New Roman" w:cstheme="minorHAnsi"/>
                <w:b/>
                <w:bCs/>
              </w:rPr>
            </w:pPr>
            <w:r w:rsidRPr="001A5F1C">
              <w:rPr>
                <w:rFonts w:eastAsia="Times New Roman" w:cstheme="minorHAnsi"/>
                <w:b/>
                <w:bCs/>
              </w:rPr>
              <w:t>Архитект</w:t>
            </w:r>
            <w:r w:rsidR="00C2006D" w:rsidRPr="001A5F1C">
              <w:rPr>
                <w:rFonts w:eastAsia="Times New Roman" w:cstheme="minorHAnsi"/>
                <w:b/>
                <w:bCs/>
              </w:rPr>
              <w:t>и</w:t>
            </w:r>
            <w:r w:rsidRPr="001A5F1C">
              <w:rPr>
                <w:rFonts w:eastAsia="Times New Roman" w:cstheme="minorHAnsi"/>
                <w:b/>
                <w:bCs/>
              </w:rPr>
              <w:t xml:space="preserve"> </w:t>
            </w:r>
          </w:p>
          <w:p w14:paraId="4C19ED9C" w14:textId="627A8DF9" w:rsidR="00E56439" w:rsidRPr="001A5F1C" w:rsidRDefault="006F2EA0" w:rsidP="00BC1D64">
            <w:pPr>
              <w:spacing w:before="100" w:beforeAutospacing="1" w:after="100" w:afterAutospacing="1"/>
              <w:rPr>
                <w:rFonts w:eastAsia="Times New Roman" w:cstheme="minorHAnsi"/>
              </w:rPr>
            </w:pPr>
            <w:r>
              <w:rPr>
                <w:rFonts w:eastAsia="Times New Roman" w:cstheme="minorHAnsi"/>
                <w:b/>
                <w:bCs/>
              </w:rPr>
              <w:t>(</w:t>
            </w:r>
            <w:r w:rsidR="00E56439" w:rsidRPr="001A5F1C">
              <w:rPr>
                <w:rFonts w:eastAsia="Times New Roman" w:cstheme="minorHAnsi"/>
                <w:b/>
                <w:bCs/>
              </w:rPr>
              <w:t>3</w:t>
            </w:r>
            <w:r>
              <w:rPr>
                <w:rFonts w:eastAsia="Times New Roman" w:cstheme="minorHAnsi"/>
                <w:b/>
                <w:bCs/>
              </w:rPr>
              <w:t xml:space="preserve"> лица)</w:t>
            </w:r>
          </w:p>
          <w:p w14:paraId="19BD5B9B" w14:textId="77777777" w:rsidR="00E56439" w:rsidRPr="001A5F1C" w:rsidRDefault="00E56439" w:rsidP="00BC1D64">
            <w:pPr>
              <w:spacing w:line="276" w:lineRule="auto"/>
              <w:rPr>
                <w:rFonts w:eastAsia="Times New Roman" w:cstheme="minorHAnsi"/>
              </w:rPr>
            </w:pPr>
          </w:p>
        </w:tc>
        <w:tc>
          <w:tcPr>
            <w:tcW w:w="0" w:type="auto"/>
          </w:tcPr>
          <w:p w14:paraId="10700C4C" w14:textId="77777777" w:rsidR="00E56439" w:rsidRPr="001A5F1C" w:rsidRDefault="00E56439" w:rsidP="00BC1D64">
            <w:pPr>
              <w:numPr>
                <w:ilvl w:val="0"/>
                <w:numId w:val="4"/>
              </w:numPr>
              <w:tabs>
                <w:tab w:val="clear" w:pos="720"/>
                <w:tab w:val="num" w:pos="528"/>
              </w:tabs>
              <w:spacing w:line="276" w:lineRule="auto"/>
              <w:ind w:left="382" w:hanging="300"/>
              <w:jc w:val="both"/>
              <w:rPr>
                <w:rFonts w:eastAsia="Times New Roman" w:cstheme="minorHAnsi"/>
              </w:rPr>
            </w:pPr>
            <w:r w:rsidRPr="001A5F1C">
              <w:rPr>
                <w:rFonts w:eastAsia="Times New Roman" w:cstheme="minorHAnsi"/>
              </w:rPr>
              <w:t>Универзитетска диплома по архитектура и овластување Б за проектирање во областа на архитектонското инженерство, запознаен со DIN стандардите</w:t>
            </w:r>
          </w:p>
          <w:p w14:paraId="359481EC" w14:textId="77777777" w:rsidR="00E56439" w:rsidRPr="001A5F1C" w:rsidRDefault="00E56439" w:rsidP="00BC1D64">
            <w:pPr>
              <w:numPr>
                <w:ilvl w:val="0"/>
                <w:numId w:val="4"/>
              </w:numPr>
              <w:tabs>
                <w:tab w:val="clear" w:pos="720"/>
                <w:tab w:val="num" w:pos="528"/>
              </w:tabs>
              <w:spacing w:line="276" w:lineRule="auto"/>
              <w:ind w:left="382" w:hanging="300"/>
              <w:jc w:val="both"/>
              <w:rPr>
                <w:rFonts w:eastAsia="Times New Roman" w:cstheme="minorHAnsi"/>
              </w:rPr>
            </w:pPr>
            <w:r w:rsidRPr="001A5F1C">
              <w:rPr>
                <w:rFonts w:eastAsia="Times New Roman" w:cstheme="minorHAnsi"/>
              </w:rPr>
              <w:t>Минимум 5 години професионално искуство во изработка на проекти за изградба/надградба/реновирање на објекти</w:t>
            </w:r>
          </w:p>
          <w:p w14:paraId="1D490B0F" w14:textId="77777777" w:rsidR="00E56439" w:rsidRPr="001A5F1C" w:rsidRDefault="00E56439" w:rsidP="00BC1D64">
            <w:pPr>
              <w:numPr>
                <w:ilvl w:val="0"/>
                <w:numId w:val="4"/>
              </w:numPr>
              <w:tabs>
                <w:tab w:val="clear" w:pos="720"/>
                <w:tab w:val="num" w:pos="528"/>
              </w:tabs>
              <w:spacing w:line="276" w:lineRule="auto"/>
              <w:ind w:left="382" w:hanging="300"/>
              <w:jc w:val="both"/>
              <w:rPr>
                <w:rFonts w:eastAsia="Times New Roman" w:cstheme="minorHAnsi"/>
              </w:rPr>
            </w:pPr>
            <w:r w:rsidRPr="001A5F1C">
              <w:rPr>
                <w:rFonts w:eastAsia="Times New Roman" w:cstheme="minorHAnsi"/>
              </w:rPr>
              <w:t>Искуство на најмалку 1 (еден) проект од слична природа на овој проект</w:t>
            </w:r>
          </w:p>
        </w:tc>
      </w:tr>
      <w:tr w:rsidR="006F7605" w:rsidRPr="001A5F1C" w14:paraId="2B9E3774" w14:textId="77777777" w:rsidTr="00FC1A90">
        <w:tc>
          <w:tcPr>
            <w:tcW w:w="0" w:type="auto"/>
            <w:hideMark/>
          </w:tcPr>
          <w:p w14:paraId="37F43FA9" w14:textId="77777777" w:rsidR="006F2EA0" w:rsidRDefault="00CA2744" w:rsidP="006F2EA0">
            <w:pPr>
              <w:spacing w:before="100" w:beforeAutospacing="1" w:after="100" w:afterAutospacing="1"/>
              <w:rPr>
                <w:rFonts w:eastAsia="Times New Roman" w:cstheme="minorHAnsi"/>
                <w:b/>
                <w:bCs/>
              </w:rPr>
            </w:pPr>
            <w:r w:rsidRPr="001A5F1C">
              <w:rPr>
                <w:rFonts w:eastAsia="Times New Roman" w:cstheme="minorHAnsi"/>
                <w:b/>
                <w:bCs/>
              </w:rPr>
              <w:t>Градежен инженер</w:t>
            </w:r>
            <w:r w:rsidR="00E56439" w:rsidRPr="001A5F1C">
              <w:rPr>
                <w:rFonts w:eastAsia="Times New Roman" w:cstheme="minorHAnsi"/>
                <w:b/>
                <w:bCs/>
              </w:rPr>
              <w:t xml:space="preserve"> </w:t>
            </w:r>
          </w:p>
          <w:p w14:paraId="6801B985" w14:textId="4A97ADD2" w:rsidR="006F2EA0" w:rsidRPr="001A5F1C" w:rsidRDefault="006F2EA0" w:rsidP="006F2EA0">
            <w:pPr>
              <w:spacing w:before="100" w:beforeAutospacing="1" w:after="100" w:afterAutospacing="1"/>
              <w:rPr>
                <w:rFonts w:eastAsia="Times New Roman" w:cstheme="minorHAnsi"/>
              </w:rPr>
            </w:pPr>
            <w:r>
              <w:rPr>
                <w:rFonts w:eastAsia="Times New Roman" w:cstheme="minorHAnsi"/>
                <w:b/>
                <w:bCs/>
              </w:rPr>
              <w:t>(</w:t>
            </w:r>
            <w:r w:rsidRPr="001A5F1C">
              <w:rPr>
                <w:rFonts w:eastAsia="Times New Roman" w:cstheme="minorHAnsi"/>
                <w:b/>
                <w:bCs/>
              </w:rPr>
              <w:t>3</w:t>
            </w:r>
            <w:r>
              <w:rPr>
                <w:rFonts w:eastAsia="Times New Roman" w:cstheme="minorHAnsi"/>
                <w:b/>
                <w:bCs/>
              </w:rPr>
              <w:t xml:space="preserve"> лица)</w:t>
            </w:r>
          </w:p>
          <w:p w14:paraId="1163CEC8" w14:textId="253703C0" w:rsidR="00CA2744" w:rsidRPr="001A5F1C" w:rsidRDefault="00CA2744" w:rsidP="00CA2744">
            <w:pPr>
              <w:spacing w:line="276" w:lineRule="auto"/>
              <w:jc w:val="both"/>
              <w:rPr>
                <w:rFonts w:eastAsia="Times New Roman" w:cstheme="minorHAnsi"/>
                <w:b/>
              </w:rPr>
            </w:pPr>
          </w:p>
          <w:p w14:paraId="3D009670" w14:textId="77777777" w:rsidR="00CA2744" w:rsidRPr="001A5F1C" w:rsidRDefault="00CA2744" w:rsidP="00CA2744">
            <w:pPr>
              <w:spacing w:line="276" w:lineRule="auto"/>
              <w:rPr>
                <w:rFonts w:eastAsia="Times New Roman" w:cstheme="minorHAnsi"/>
              </w:rPr>
            </w:pPr>
          </w:p>
        </w:tc>
        <w:tc>
          <w:tcPr>
            <w:tcW w:w="0" w:type="auto"/>
            <w:hideMark/>
          </w:tcPr>
          <w:p w14:paraId="5A9820FA" w14:textId="77777777" w:rsidR="00CA2744" w:rsidRPr="001A5F1C" w:rsidRDefault="00CA2744" w:rsidP="00CA2744">
            <w:pPr>
              <w:numPr>
                <w:ilvl w:val="0"/>
                <w:numId w:val="4"/>
              </w:numPr>
              <w:tabs>
                <w:tab w:val="clear" w:pos="720"/>
                <w:tab w:val="num" w:pos="528"/>
              </w:tabs>
              <w:spacing w:line="276" w:lineRule="auto"/>
              <w:ind w:left="382" w:hanging="300"/>
              <w:jc w:val="both"/>
              <w:rPr>
                <w:rFonts w:eastAsia="Times New Roman" w:cstheme="minorHAnsi"/>
              </w:rPr>
            </w:pPr>
            <w:r w:rsidRPr="001A5F1C">
              <w:rPr>
                <w:rFonts w:eastAsia="Times New Roman" w:cstheme="minorHAnsi"/>
              </w:rPr>
              <w:t>Универзитетска диплома по градежно инженерство и овластување Б за проектирање во областа на градежното инженерство, запознаен со DIN стандардите</w:t>
            </w:r>
          </w:p>
          <w:p w14:paraId="1935EBF1" w14:textId="77777777" w:rsidR="00CA2744" w:rsidRPr="001A5F1C" w:rsidRDefault="00CA2744" w:rsidP="00CA2744">
            <w:pPr>
              <w:numPr>
                <w:ilvl w:val="0"/>
                <w:numId w:val="4"/>
              </w:numPr>
              <w:tabs>
                <w:tab w:val="clear" w:pos="720"/>
                <w:tab w:val="num" w:pos="528"/>
              </w:tabs>
              <w:spacing w:line="276" w:lineRule="auto"/>
              <w:ind w:left="382" w:hanging="300"/>
              <w:jc w:val="both"/>
              <w:rPr>
                <w:rFonts w:eastAsia="Times New Roman" w:cstheme="minorHAnsi"/>
              </w:rPr>
            </w:pPr>
            <w:r w:rsidRPr="001A5F1C">
              <w:rPr>
                <w:rFonts w:eastAsia="Times New Roman" w:cstheme="minorHAnsi"/>
              </w:rPr>
              <w:t>Минимум 5 години професионално искуство во изработка на проекти за изградба/надградба/реновирање на објекти</w:t>
            </w:r>
          </w:p>
          <w:p w14:paraId="44A93D37" w14:textId="77777777" w:rsidR="00CA2744" w:rsidRPr="001A5F1C" w:rsidRDefault="00CA2744" w:rsidP="00CA2744">
            <w:pPr>
              <w:numPr>
                <w:ilvl w:val="0"/>
                <w:numId w:val="4"/>
              </w:numPr>
              <w:tabs>
                <w:tab w:val="clear" w:pos="720"/>
                <w:tab w:val="num" w:pos="528"/>
              </w:tabs>
              <w:spacing w:line="276" w:lineRule="auto"/>
              <w:ind w:left="382" w:hanging="300"/>
              <w:jc w:val="both"/>
              <w:rPr>
                <w:rFonts w:eastAsia="Times New Roman" w:cstheme="minorHAnsi"/>
              </w:rPr>
            </w:pPr>
            <w:r w:rsidRPr="001A5F1C">
              <w:rPr>
                <w:rFonts w:eastAsia="Times New Roman" w:cstheme="minorHAnsi"/>
              </w:rPr>
              <w:t>Искуство на најмалку 1 (еден) проект од слична природа на овој проект</w:t>
            </w:r>
          </w:p>
        </w:tc>
      </w:tr>
      <w:tr w:rsidR="006F7605" w:rsidRPr="001A5F1C" w14:paraId="702B244D" w14:textId="77777777" w:rsidTr="00FC1A90">
        <w:tc>
          <w:tcPr>
            <w:tcW w:w="0" w:type="auto"/>
          </w:tcPr>
          <w:p w14:paraId="28F5BAEC" w14:textId="77777777" w:rsidR="006F2EA0" w:rsidRDefault="006F7605" w:rsidP="006F2EA0">
            <w:pPr>
              <w:spacing w:before="100" w:beforeAutospacing="1" w:after="100" w:afterAutospacing="1"/>
              <w:rPr>
                <w:rFonts w:eastAsia="Times New Roman" w:cstheme="minorHAnsi"/>
                <w:b/>
                <w:bCs/>
              </w:rPr>
            </w:pPr>
            <w:r w:rsidRPr="001A5F1C">
              <w:rPr>
                <w:rFonts w:eastAsia="Times New Roman" w:cstheme="minorHAnsi"/>
                <w:b/>
                <w:bCs/>
              </w:rPr>
              <w:t>Машински Инженер</w:t>
            </w:r>
            <w:r w:rsidR="00E56439" w:rsidRPr="001A5F1C">
              <w:rPr>
                <w:rFonts w:eastAsia="Times New Roman" w:cstheme="minorHAnsi"/>
                <w:b/>
                <w:bCs/>
              </w:rPr>
              <w:t xml:space="preserve"> </w:t>
            </w:r>
          </w:p>
          <w:p w14:paraId="625E1CD3" w14:textId="30CC4EBF" w:rsidR="006F2EA0" w:rsidRPr="001A5F1C" w:rsidRDefault="006F2EA0" w:rsidP="006F2EA0">
            <w:pPr>
              <w:spacing w:before="100" w:beforeAutospacing="1" w:after="100" w:afterAutospacing="1"/>
              <w:rPr>
                <w:rFonts w:eastAsia="Times New Roman" w:cstheme="minorHAnsi"/>
              </w:rPr>
            </w:pPr>
            <w:r>
              <w:rPr>
                <w:rFonts w:eastAsia="Times New Roman" w:cstheme="minorHAnsi"/>
                <w:b/>
                <w:bCs/>
              </w:rPr>
              <w:lastRenderedPageBreak/>
              <w:t>(</w:t>
            </w:r>
            <w:r w:rsidRPr="001A5F1C">
              <w:rPr>
                <w:rFonts w:eastAsia="Times New Roman" w:cstheme="minorHAnsi"/>
                <w:b/>
                <w:bCs/>
              </w:rPr>
              <w:t>3</w:t>
            </w:r>
            <w:r>
              <w:rPr>
                <w:rFonts w:eastAsia="Times New Roman" w:cstheme="minorHAnsi"/>
                <w:b/>
                <w:bCs/>
              </w:rPr>
              <w:t xml:space="preserve"> лица)</w:t>
            </w:r>
          </w:p>
          <w:p w14:paraId="04D1B12E" w14:textId="4F84B2CD" w:rsidR="00CA2744" w:rsidRPr="001A5F1C" w:rsidRDefault="00CA2744" w:rsidP="00CA2744">
            <w:pPr>
              <w:spacing w:before="100" w:beforeAutospacing="1" w:after="100" w:afterAutospacing="1"/>
              <w:rPr>
                <w:rFonts w:eastAsia="Times New Roman" w:cstheme="minorHAnsi"/>
              </w:rPr>
            </w:pPr>
          </w:p>
          <w:p w14:paraId="7B86E3FC" w14:textId="77777777" w:rsidR="00CA2744" w:rsidRPr="001A5F1C" w:rsidRDefault="00CA2744" w:rsidP="00CA2744">
            <w:pPr>
              <w:spacing w:line="276" w:lineRule="auto"/>
              <w:rPr>
                <w:rFonts w:eastAsia="Times New Roman" w:cstheme="minorHAnsi"/>
              </w:rPr>
            </w:pPr>
          </w:p>
        </w:tc>
        <w:tc>
          <w:tcPr>
            <w:tcW w:w="0" w:type="auto"/>
          </w:tcPr>
          <w:p w14:paraId="00E5362F" w14:textId="77777777" w:rsidR="006F7605" w:rsidRPr="001A5F1C" w:rsidRDefault="006F7605" w:rsidP="006F7605">
            <w:pPr>
              <w:numPr>
                <w:ilvl w:val="0"/>
                <w:numId w:val="4"/>
              </w:numPr>
              <w:tabs>
                <w:tab w:val="clear" w:pos="720"/>
                <w:tab w:val="num" w:pos="528"/>
              </w:tabs>
              <w:spacing w:line="276" w:lineRule="auto"/>
              <w:ind w:left="382" w:hanging="300"/>
              <w:jc w:val="both"/>
              <w:rPr>
                <w:rFonts w:eastAsia="Times New Roman" w:cstheme="minorHAnsi"/>
              </w:rPr>
            </w:pPr>
            <w:r w:rsidRPr="001A5F1C">
              <w:rPr>
                <w:rFonts w:eastAsia="Times New Roman" w:cstheme="minorHAnsi"/>
              </w:rPr>
              <w:lastRenderedPageBreak/>
              <w:t>Универзитетска диплома по машинско инженерство и овластување Б за проектирање во областа на машинското инженерство, запознаен со DIN стандардите</w:t>
            </w:r>
          </w:p>
          <w:p w14:paraId="745C5175" w14:textId="77777777" w:rsidR="006F7605" w:rsidRPr="001A5F1C" w:rsidRDefault="006F7605" w:rsidP="006F7605">
            <w:pPr>
              <w:numPr>
                <w:ilvl w:val="0"/>
                <w:numId w:val="4"/>
              </w:numPr>
              <w:tabs>
                <w:tab w:val="clear" w:pos="720"/>
                <w:tab w:val="num" w:pos="528"/>
              </w:tabs>
              <w:spacing w:line="276" w:lineRule="auto"/>
              <w:ind w:left="382" w:hanging="300"/>
              <w:jc w:val="both"/>
              <w:rPr>
                <w:rFonts w:eastAsia="Times New Roman" w:cstheme="minorHAnsi"/>
              </w:rPr>
            </w:pPr>
            <w:r w:rsidRPr="001A5F1C">
              <w:rPr>
                <w:rFonts w:eastAsia="Times New Roman" w:cstheme="minorHAnsi"/>
              </w:rPr>
              <w:lastRenderedPageBreak/>
              <w:t>Минимум 5 години професионално искуство во изработка на проекти за изградба/надградба/реновирање на објекти</w:t>
            </w:r>
          </w:p>
          <w:p w14:paraId="14ADF20A" w14:textId="77777777" w:rsidR="00CA2744" w:rsidRPr="001A5F1C" w:rsidRDefault="006F7605" w:rsidP="006F7605">
            <w:pPr>
              <w:numPr>
                <w:ilvl w:val="0"/>
                <w:numId w:val="4"/>
              </w:numPr>
              <w:tabs>
                <w:tab w:val="clear" w:pos="720"/>
                <w:tab w:val="num" w:pos="528"/>
              </w:tabs>
              <w:spacing w:line="276" w:lineRule="auto"/>
              <w:ind w:left="382" w:hanging="300"/>
              <w:jc w:val="both"/>
              <w:rPr>
                <w:rFonts w:eastAsia="Times New Roman" w:cstheme="minorHAnsi"/>
              </w:rPr>
            </w:pPr>
            <w:r w:rsidRPr="001A5F1C">
              <w:rPr>
                <w:rFonts w:eastAsia="Times New Roman" w:cstheme="minorHAnsi"/>
              </w:rPr>
              <w:t>Искуство на најмалку 1 (еден) проект од слична природа на овој проект</w:t>
            </w:r>
          </w:p>
        </w:tc>
      </w:tr>
      <w:tr w:rsidR="006F7605" w:rsidRPr="001A5F1C" w14:paraId="4C455D8C" w14:textId="77777777" w:rsidTr="00FC1A90">
        <w:tc>
          <w:tcPr>
            <w:tcW w:w="0" w:type="auto"/>
          </w:tcPr>
          <w:p w14:paraId="18D645B6" w14:textId="77777777" w:rsidR="006F2EA0" w:rsidRDefault="006F7605" w:rsidP="006F2EA0">
            <w:pPr>
              <w:spacing w:before="100" w:beforeAutospacing="1" w:after="100" w:afterAutospacing="1"/>
              <w:rPr>
                <w:rFonts w:eastAsia="Times New Roman" w:cstheme="minorHAnsi"/>
                <w:b/>
                <w:bCs/>
              </w:rPr>
            </w:pPr>
            <w:r w:rsidRPr="001A5F1C">
              <w:rPr>
                <w:rFonts w:eastAsia="Times New Roman" w:cstheme="minorHAnsi"/>
                <w:b/>
                <w:bCs/>
              </w:rPr>
              <w:lastRenderedPageBreak/>
              <w:t>Електро Инженер</w:t>
            </w:r>
          </w:p>
          <w:p w14:paraId="7A8DFB0A" w14:textId="676495DE" w:rsidR="006F2EA0" w:rsidRPr="001A5F1C" w:rsidRDefault="00E56439" w:rsidP="006F2EA0">
            <w:pPr>
              <w:spacing w:before="100" w:beforeAutospacing="1" w:after="100" w:afterAutospacing="1"/>
              <w:rPr>
                <w:rFonts w:eastAsia="Times New Roman" w:cstheme="minorHAnsi"/>
              </w:rPr>
            </w:pPr>
            <w:r w:rsidRPr="001A5F1C">
              <w:rPr>
                <w:rFonts w:eastAsia="Times New Roman" w:cstheme="minorHAnsi"/>
                <w:b/>
                <w:bCs/>
              </w:rPr>
              <w:t xml:space="preserve"> </w:t>
            </w:r>
            <w:r w:rsidR="006F2EA0">
              <w:rPr>
                <w:rFonts w:eastAsia="Times New Roman" w:cstheme="minorHAnsi"/>
                <w:b/>
                <w:bCs/>
              </w:rPr>
              <w:t>(</w:t>
            </w:r>
            <w:r w:rsidR="006F2EA0" w:rsidRPr="001A5F1C">
              <w:rPr>
                <w:rFonts w:eastAsia="Times New Roman" w:cstheme="minorHAnsi"/>
                <w:b/>
                <w:bCs/>
              </w:rPr>
              <w:t>3</w:t>
            </w:r>
            <w:r w:rsidR="006F2EA0">
              <w:rPr>
                <w:rFonts w:eastAsia="Times New Roman" w:cstheme="minorHAnsi"/>
                <w:b/>
                <w:bCs/>
              </w:rPr>
              <w:t xml:space="preserve"> лица)</w:t>
            </w:r>
          </w:p>
          <w:p w14:paraId="421C806E" w14:textId="33E4B0EF" w:rsidR="00CA2744" w:rsidRPr="001A5F1C" w:rsidRDefault="00CA2744" w:rsidP="00CA2744">
            <w:pPr>
              <w:spacing w:before="100" w:beforeAutospacing="1" w:after="100" w:afterAutospacing="1"/>
              <w:rPr>
                <w:rFonts w:eastAsia="Times New Roman" w:cstheme="minorHAnsi"/>
              </w:rPr>
            </w:pPr>
          </w:p>
          <w:p w14:paraId="5A77C983" w14:textId="77777777" w:rsidR="00CA2744" w:rsidRPr="001A5F1C" w:rsidRDefault="00CA2744" w:rsidP="00CA2744">
            <w:pPr>
              <w:spacing w:line="276" w:lineRule="auto"/>
              <w:rPr>
                <w:rFonts w:eastAsia="Times New Roman" w:cstheme="minorHAnsi"/>
              </w:rPr>
            </w:pPr>
          </w:p>
        </w:tc>
        <w:tc>
          <w:tcPr>
            <w:tcW w:w="0" w:type="auto"/>
          </w:tcPr>
          <w:p w14:paraId="407A805B" w14:textId="77777777" w:rsidR="006F7605" w:rsidRPr="001A5F1C" w:rsidRDefault="006F7605" w:rsidP="006F7605">
            <w:pPr>
              <w:numPr>
                <w:ilvl w:val="0"/>
                <w:numId w:val="4"/>
              </w:numPr>
              <w:tabs>
                <w:tab w:val="clear" w:pos="720"/>
                <w:tab w:val="num" w:pos="528"/>
              </w:tabs>
              <w:spacing w:line="276" w:lineRule="auto"/>
              <w:ind w:left="382" w:hanging="300"/>
              <w:jc w:val="both"/>
              <w:rPr>
                <w:rFonts w:eastAsia="Times New Roman" w:cstheme="minorHAnsi"/>
              </w:rPr>
            </w:pPr>
            <w:r w:rsidRPr="001A5F1C">
              <w:rPr>
                <w:rFonts w:eastAsia="Times New Roman" w:cstheme="minorHAnsi"/>
              </w:rPr>
              <w:t>Универзитетска диплома по електротехника и овластување Б за проектирање во областа на електроинженерството, запознаен со DIN стандардите</w:t>
            </w:r>
          </w:p>
          <w:p w14:paraId="369AEDC3" w14:textId="77777777" w:rsidR="006F7605" w:rsidRPr="001A5F1C" w:rsidRDefault="006F7605" w:rsidP="006F7605">
            <w:pPr>
              <w:numPr>
                <w:ilvl w:val="0"/>
                <w:numId w:val="4"/>
              </w:numPr>
              <w:tabs>
                <w:tab w:val="clear" w:pos="720"/>
                <w:tab w:val="num" w:pos="528"/>
              </w:tabs>
              <w:spacing w:line="276" w:lineRule="auto"/>
              <w:ind w:left="382" w:hanging="300"/>
              <w:jc w:val="both"/>
              <w:rPr>
                <w:rFonts w:eastAsia="Times New Roman" w:cstheme="minorHAnsi"/>
              </w:rPr>
            </w:pPr>
            <w:r w:rsidRPr="001A5F1C">
              <w:rPr>
                <w:rFonts w:eastAsia="Times New Roman" w:cstheme="minorHAnsi"/>
              </w:rPr>
              <w:t>Минимум 5 години професионално искуство во изработка на проекти за изградба/надградба/реновирање на објекти</w:t>
            </w:r>
          </w:p>
          <w:p w14:paraId="70A02F59" w14:textId="77777777" w:rsidR="00CA2744" w:rsidRPr="001A5F1C" w:rsidRDefault="006F7605" w:rsidP="006F7605">
            <w:pPr>
              <w:numPr>
                <w:ilvl w:val="0"/>
                <w:numId w:val="4"/>
              </w:numPr>
              <w:tabs>
                <w:tab w:val="clear" w:pos="720"/>
                <w:tab w:val="num" w:pos="528"/>
              </w:tabs>
              <w:ind w:left="382" w:hanging="300"/>
              <w:jc w:val="both"/>
              <w:rPr>
                <w:rFonts w:eastAsia="Times New Roman" w:cstheme="minorHAnsi"/>
              </w:rPr>
            </w:pPr>
            <w:r w:rsidRPr="001A5F1C">
              <w:rPr>
                <w:rFonts w:eastAsia="Times New Roman" w:cstheme="minorHAnsi"/>
              </w:rPr>
              <w:t>Искуство на најмалку 1 (еден) проект од слична природа на овој проект</w:t>
            </w:r>
          </w:p>
        </w:tc>
      </w:tr>
    </w:tbl>
    <w:p w14:paraId="1C229336" w14:textId="77777777" w:rsidR="00CA2744" w:rsidRPr="001A5F1C" w:rsidRDefault="00CA2744" w:rsidP="00D20CDE">
      <w:pPr>
        <w:spacing w:after="0" w:line="276" w:lineRule="auto"/>
        <w:jc w:val="both"/>
        <w:rPr>
          <w:rFonts w:eastAsia="Times New Roman" w:cstheme="minorHAnsi"/>
          <w:bCs/>
          <w:sz w:val="24"/>
          <w:szCs w:val="24"/>
        </w:rPr>
      </w:pPr>
    </w:p>
    <w:p w14:paraId="75763FCD" w14:textId="77777777" w:rsidR="00D20CDE" w:rsidRPr="001A5F1C" w:rsidRDefault="002943E8" w:rsidP="00D20CDE">
      <w:pPr>
        <w:keepNext/>
        <w:keepLines/>
        <w:shd w:val="clear" w:color="auto" w:fill="D5DCE4" w:themeFill="text2" w:themeFillTint="33"/>
        <w:spacing w:before="240" w:after="0" w:line="240" w:lineRule="auto"/>
        <w:outlineLvl w:val="0"/>
        <w:rPr>
          <w:rFonts w:asciiTheme="majorHAnsi" w:eastAsiaTheme="majorEastAsia" w:hAnsiTheme="majorHAnsi" w:cstheme="majorBidi"/>
          <w:b/>
          <w:sz w:val="24"/>
          <w:szCs w:val="24"/>
        </w:rPr>
      </w:pPr>
      <w:bookmarkStart w:id="7" w:name="_Toc206327329"/>
      <w:r w:rsidRPr="001A5F1C">
        <w:rPr>
          <w:rFonts w:asciiTheme="majorHAnsi" w:eastAsiaTheme="majorEastAsia" w:hAnsiTheme="majorHAnsi" w:cstheme="majorBidi"/>
          <w:b/>
          <w:sz w:val="24"/>
          <w:szCs w:val="24"/>
        </w:rPr>
        <w:t>8</w:t>
      </w:r>
      <w:r w:rsidR="00D20CDE" w:rsidRPr="001A5F1C">
        <w:rPr>
          <w:rFonts w:asciiTheme="majorHAnsi" w:eastAsiaTheme="majorEastAsia" w:hAnsiTheme="majorHAnsi" w:cstheme="majorBidi"/>
          <w:b/>
          <w:sz w:val="24"/>
          <w:szCs w:val="24"/>
        </w:rPr>
        <w:t>. ДОГОВОРНИ АРАНЖМАНИ</w:t>
      </w:r>
      <w:bookmarkEnd w:id="7"/>
    </w:p>
    <w:p w14:paraId="547A9CB9" w14:textId="792B785B" w:rsidR="00D20CDE" w:rsidRPr="001A5F1C" w:rsidRDefault="00D20CDE" w:rsidP="00D20CDE">
      <w:pPr>
        <w:spacing w:line="276" w:lineRule="auto"/>
        <w:jc w:val="both"/>
        <w:rPr>
          <w:rFonts w:cstheme="minorHAnsi"/>
          <w:sz w:val="24"/>
          <w:szCs w:val="24"/>
        </w:rPr>
      </w:pPr>
      <w:r w:rsidRPr="006F2EA0">
        <w:rPr>
          <w:rFonts w:cstheme="minorHAnsi"/>
          <w:sz w:val="24"/>
          <w:szCs w:val="24"/>
        </w:rPr>
        <w:t xml:space="preserve">Очекуваното времетраење на овој договор е </w:t>
      </w:r>
      <w:r w:rsidR="009353D9" w:rsidRPr="006F2EA0">
        <w:rPr>
          <w:rFonts w:cstheme="minorHAnsi"/>
          <w:sz w:val="24"/>
          <w:szCs w:val="24"/>
        </w:rPr>
        <w:t>4</w:t>
      </w:r>
      <w:r w:rsidR="009E291E" w:rsidRPr="006F2EA0">
        <w:rPr>
          <w:rFonts w:cstheme="minorHAnsi"/>
          <w:sz w:val="24"/>
          <w:szCs w:val="24"/>
        </w:rPr>
        <w:t xml:space="preserve"> </w:t>
      </w:r>
      <w:r w:rsidR="00C977CC" w:rsidRPr="006F2EA0">
        <w:rPr>
          <w:rFonts w:cstheme="minorHAnsi"/>
          <w:sz w:val="24"/>
          <w:szCs w:val="24"/>
        </w:rPr>
        <w:t>месеци</w:t>
      </w:r>
      <w:r w:rsidRPr="006F2EA0">
        <w:rPr>
          <w:rFonts w:cstheme="minorHAnsi"/>
          <w:sz w:val="24"/>
          <w:szCs w:val="24"/>
        </w:rPr>
        <w:t xml:space="preserve">. Очекуваниот почеток на услугите е </w:t>
      </w:r>
      <w:r w:rsidR="006F2EA0" w:rsidRPr="006F2EA0">
        <w:rPr>
          <w:rFonts w:cstheme="minorHAnsi"/>
          <w:sz w:val="24"/>
          <w:szCs w:val="24"/>
        </w:rPr>
        <w:t>м</w:t>
      </w:r>
      <w:r w:rsidR="00C2006D" w:rsidRPr="006F2EA0">
        <w:rPr>
          <w:rFonts w:cstheme="minorHAnsi"/>
          <w:sz w:val="24"/>
          <w:szCs w:val="24"/>
        </w:rPr>
        <w:t>ај</w:t>
      </w:r>
      <w:r w:rsidRPr="006F2EA0">
        <w:rPr>
          <w:rFonts w:cstheme="minorHAnsi"/>
          <w:sz w:val="24"/>
          <w:szCs w:val="24"/>
        </w:rPr>
        <w:t xml:space="preserve"> 2026 година. Од </w:t>
      </w:r>
      <w:r w:rsidRPr="001A5F1C">
        <w:rPr>
          <w:rFonts w:cstheme="minorHAnsi"/>
          <w:sz w:val="24"/>
          <w:szCs w:val="24"/>
        </w:rPr>
        <w:t xml:space="preserve">Консултантот се очекува да извршува теренска и канцелариска работа. </w:t>
      </w:r>
      <w:r w:rsidR="00615A09">
        <w:rPr>
          <w:rFonts w:cstheme="minorHAnsi"/>
          <w:sz w:val="24"/>
          <w:szCs w:val="24"/>
        </w:rPr>
        <w:t xml:space="preserve">Договорот ќе биде паушален со надоместлива компонента. </w:t>
      </w:r>
      <w:r w:rsidRPr="001A5F1C">
        <w:rPr>
          <w:rFonts w:cstheme="minorHAnsi"/>
          <w:sz w:val="24"/>
          <w:szCs w:val="24"/>
        </w:rPr>
        <w:t xml:space="preserve">Плаќањето </w:t>
      </w:r>
      <w:r w:rsidR="006F2EA0">
        <w:rPr>
          <w:rFonts w:cstheme="minorHAnsi"/>
          <w:sz w:val="24"/>
          <w:szCs w:val="24"/>
        </w:rPr>
        <w:t xml:space="preserve">на </w:t>
      </w:r>
      <w:r w:rsidR="00615A09">
        <w:rPr>
          <w:rFonts w:cstheme="minorHAnsi"/>
          <w:sz w:val="24"/>
          <w:szCs w:val="24"/>
        </w:rPr>
        <w:t xml:space="preserve">паушалите за </w:t>
      </w:r>
      <w:r w:rsidR="006F2EA0">
        <w:rPr>
          <w:rFonts w:cstheme="minorHAnsi"/>
          <w:sz w:val="24"/>
          <w:szCs w:val="24"/>
        </w:rPr>
        <w:t xml:space="preserve">проектната документација </w:t>
      </w:r>
      <w:r w:rsidRPr="001A5F1C">
        <w:rPr>
          <w:rFonts w:cstheme="minorHAnsi"/>
          <w:sz w:val="24"/>
          <w:szCs w:val="24"/>
        </w:rPr>
        <w:t xml:space="preserve">ќе се врши врз основа на </w:t>
      </w:r>
      <w:r w:rsidR="00F61316" w:rsidRPr="001A5F1C">
        <w:rPr>
          <w:rFonts w:cstheme="minorHAnsi"/>
          <w:sz w:val="24"/>
          <w:szCs w:val="24"/>
        </w:rPr>
        <w:t xml:space="preserve">доставена техничка документација </w:t>
      </w:r>
      <w:r w:rsidRPr="001A5F1C">
        <w:rPr>
          <w:rFonts w:cstheme="minorHAnsi"/>
          <w:sz w:val="24"/>
          <w:szCs w:val="24"/>
        </w:rPr>
        <w:t>прифатливи за Нарачателот.</w:t>
      </w:r>
      <w:r w:rsidR="006F2EA0">
        <w:rPr>
          <w:rFonts w:cstheme="minorHAnsi"/>
          <w:sz w:val="24"/>
          <w:szCs w:val="24"/>
        </w:rPr>
        <w:t xml:space="preserve"> Плаќањето на </w:t>
      </w:r>
      <w:r w:rsidR="00615A09">
        <w:rPr>
          <w:rFonts w:cstheme="minorHAnsi"/>
          <w:sz w:val="24"/>
          <w:szCs w:val="24"/>
        </w:rPr>
        <w:t xml:space="preserve">надоместоците за </w:t>
      </w:r>
      <w:r w:rsidR="006F2EA0">
        <w:rPr>
          <w:rFonts w:cstheme="minorHAnsi"/>
          <w:sz w:val="24"/>
          <w:szCs w:val="24"/>
        </w:rPr>
        <w:t>извештаите изработени од трети страни ќе се врши по реален трошок согласно докази/фактури доставени од Консултантот.</w:t>
      </w:r>
    </w:p>
    <w:p w14:paraId="7EDB4BC8" w14:textId="77777777" w:rsidR="00D20CDE" w:rsidRPr="001A5F1C" w:rsidRDefault="002943E8" w:rsidP="00D20CDE">
      <w:pPr>
        <w:keepNext/>
        <w:keepLines/>
        <w:shd w:val="clear" w:color="auto" w:fill="D5DCE4" w:themeFill="text2" w:themeFillTint="33"/>
        <w:spacing w:before="240" w:after="0"/>
        <w:outlineLvl w:val="0"/>
        <w:rPr>
          <w:rFonts w:asciiTheme="majorHAnsi" w:eastAsiaTheme="majorEastAsia" w:hAnsiTheme="majorHAnsi" w:cstheme="majorBidi"/>
          <w:b/>
          <w:sz w:val="24"/>
          <w:szCs w:val="24"/>
        </w:rPr>
      </w:pPr>
      <w:bookmarkStart w:id="8" w:name="_Toc206327330"/>
      <w:r w:rsidRPr="001A5F1C">
        <w:rPr>
          <w:rFonts w:asciiTheme="majorHAnsi" w:eastAsiaTheme="majorEastAsia" w:hAnsiTheme="majorHAnsi" w:cstheme="majorBidi"/>
          <w:b/>
          <w:sz w:val="24"/>
          <w:szCs w:val="24"/>
        </w:rPr>
        <w:t>9</w:t>
      </w:r>
      <w:r w:rsidR="00D20CDE" w:rsidRPr="001A5F1C">
        <w:rPr>
          <w:rFonts w:asciiTheme="majorHAnsi" w:eastAsiaTheme="majorEastAsia" w:hAnsiTheme="majorHAnsi" w:cstheme="majorBidi"/>
          <w:b/>
          <w:sz w:val="24"/>
          <w:szCs w:val="24"/>
        </w:rPr>
        <w:t>. ИНТЕЛЕКТУАЛНА СОПСТВЕНОСТ</w:t>
      </w:r>
      <w:bookmarkEnd w:id="8"/>
    </w:p>
    <w:p w14:paraId="4E3B3AB5" w14:textId="278CE914" w:rsidR="000E008A" w:rsidRPr="00C977CC" w:rsidRDefault="00D20CDE" w:rsidP="00C977CC">
      <w:pPr>
        <w:spacing w:line="276" w:lineRule="auto"/>
        <w:jc w:val="both"/>
        <w:rPr>
          <w:rFonts w:cstheme="minorHAnsi"/>
          <w:sz w:val="24"/>
          <w:szCs w:val="24"/>
        </w:rPr>
      </w:pPr>
      <w:r w:rsidRPr="001A5F1C">
        <w:rPr>
          <w:rFonts w:cstheme="minorHAnsi"/>
          <w:sz w:val="24"/>
          <w:szCs w:val="24"/>
        </w:rPr>
        <w:t>Министерството за образование и наука ќе ги поседува, единствено и исклучиво, сите права врз и во врска со секоја работа создадена во рамки на оваа задача/договор, вклучувајќи ги сите податоци, документи, информации, авторски права, патенти, трговски марки, трговски тајни или други сопственички права поврзани со работата. Консултантот нема право да објавува или јавно да споделува (електронски или печатено) информации поврзани со проектот без изрична дозвола од Министерството за образование и наука.</w:t>
      </w:r>
    </w:p>
    <w:sectPr w:rsidR="000E008A" w:rsidRPr="00C977CC" w:rsidSect="00685F66">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357F4F" w14:textId="77777777" w:rsidR="002D73EE" w:rsidRPr="001A5F1C" w:rsidRDefault="002D73EE" w:rsidP="00423275">
      <w:pPr>
        <w:spacing w:after="0" w:line="240" w:lineRule="auto"/>
      </w:pPr>
      <w:r w:rsidRPr="001A5F1C">
        <w:separator/>
      </w:r>
    </w:p>
  </w:endnote>
  <w:endnote w:type="continuationSeparator" w:id="0">
    <w:p w14:paraId="23CE7AD6" w14:textId="77777777" w:rsidR="002D73EE" w:rsidRPr="001A5F1C" w:rsidRDefault="002D73EE" w:rsidP="00423275">
      <w:pPr>
        <w:spacing w:after="0" w:line="240" w:lineRule="auto"/>
      </w:pPr>
      <w:r w:rsidRPr="001A5F1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6060278"/>
      <w:docPartObj>
        <w:docPartGallery w:val="Page Numbers (Bottom of Page)"/>
        <w:docPartUnique/>
      </w:docPartObj>
    </w:sdtPr>
    <w:sdtContent>
      <w:p w14:paraId="50D568E5" w14:textId="77777777" w:rsidR="00423275" w:rsidRPr="001A5F1C" w:rsidRDefault="00423275">
        <w:pPr>
          <w:pStyle w:val="Footer"/>
          <w:jc w:val="right"/>
        </w:pPr>
        <w:r w:rsidRPr="001A5F1C">
          <w:fldChar w:fldCharType="begin"/>
        </w:r>
        <w:r w:rsidRPr="001A5F1C">
          <w:instrText xml:space="preserve"> PAGE   \* MERGEFORMAT </w:instrText>
        </w:r>
        <w:r w:rsidRPr="001A5F1C">
          <w:fldChar w:fldCharType="separate"/>
        </w:r>
        <w:r w:rsidR="00227E06" w:rsidRPr="001A5F1C">
          <w:t>13</w:t>
        </w:r>
        <w:r w:rsidRPr="001A5F1C">
          <w:fldChar w:fldCharType="end"/>
        </w:r>
      </w:p>
    </w:sdtContent>
  </w:sdt>
  <w:p w14:paraId="2625F44E" w14:textId="77777777" w:rsidR="00423275" w:rsidRPr="001A5F1C" w:rsidRDefault="004232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D9909C" w14:textId="77777777" w:rsidR="002D73EE" w:rsidRPr="001A5F1C" w:rsidRDefault="002D73EE" w:rsidP="00423275">
      <w:pPr>
        <w:spacing w:after="0" w:line="240" w:lineRule="auto"/>
      </w:pPr>
      <w:r w:rsidRPr="001A5F1C">
        <w:separator/>
      </w:r>
    </w:p>
  </w:footnote>
  <w:footnote w:type="continuationSeparator" w:id="0">
    <w:p w14:paraId="41157216" w14:textId="77777777" w:rsidR="002D73EE" w:rsidRPr="001A5F1C" w:rsidRDefault="002D73EE" w:rsidP="00423275">
      <w:pPr>
        <w:spacing w:after="0" w:line="240" w:lineRule="auto"/>
      </w:pPr>
      <w:r w:rsidRPr="001A5F1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83D98"/>
    <w:multiLevelType w:val="hybridMultilevel"/>
    <w:tmpl w:val="7B4A6188"/>
    <w:lvl w:ilvl="0" w:tplc="7CBCB782">
      <w:start w:val="7"/>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301D7F"/>
    <w:multiLevelType w:val="hybridMultilevel"/>
    <w:tmpl w:val="8FF08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4708AC"/>
    <w:multiLevelType w:val="multilevel"/>
    <w:tmpl w:val="A16E8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3A2507"/>
    <w:multiLevelType w:val="multilevel"/>
    <w:tmpl w:val="8D0A1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E2555C"/>
    <w:multiLevelType w:val="hybridMultilevel"/>
    <w:tmpl w:val="AB36E664"/>
    <w:lvl w:ilvl="0" w:tplc="6666C0E6">
      <w:start w:val="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472053"/>
    <w:multiLevelType w:val="multilevel"/>
    <w:tmpl w:val="6F685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3117F6"/>
    <w:multiLevelType w:val="multilevel"/>
    <w:tmpl w:val="D7FA1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757663"/>
    <w:multiLevelType w:val="hybridMultilevel"/>
    <w:tmpl w:val="FB860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D77BEC"/>
    <w:multiLevelType w:val="multilevel"/>
    <w:tmpl w:val="BBDEC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1774733"/>
    <w:multiLevelType w:val="multilevel"/>
    <w:tmpl w:val="56DEE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81C260A"/>
    <w:multiLevelType w:val="multilevel"/>
    <w:tmpl w:val="2550B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1FC7859"/>
    <w:multiLevelType w:val="multilevel"/>
    <w:tmpl w:val="AC4C4BD2"/>
    <w:lvl w:ilvl="0">
      <w:start w:val="1"/>
      <w:numFmt w:val="bullet"/>
      <w:lvlText w:val=""/>
      <w:lvlJc w:val="left"/>
      <w:pPr>
        <w:tabs>
          <w:tab w:val="num" w:pos="720"/>
        </w:tabs>
        <w:ind w:left="720" w:hanging="360"/>
      </w:pPr>
      <w:rPr>
        <w:rFonts w:ascii="Symbol" w:hAnsi="Symbol" w:hint="default"/>
        <w:sz w:val="20"/>
      </w:rPr>
    </w:lvl>
    <w:lvl w:ilvl="1">
      <w:start w:val="5"/>
      <w:numFmt w:val="bullet"/>
      <w:lvlText w:val="-"/>
      <w:lvlJc w:val="left"/>
      <w:pPr>
        <w:ind w:left="1440" w:hanging="360"/>
      </w:pPr>
      <w:rPr>
        <w:rFonts w:ascii="Calibri" w:eastAsia="Times New Roman" w:hAnsi="Calibri" w:cs="Calibri"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3215792"/>
    <w:multiLevelType w:val="multilevel"/>
    <w:tmpl w:val="A3EE8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BC15676"/>
    <w:multiLevelType w:val="hybridMultilevel"/>
    <w:tmpl w:val="5F084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B02475"/>
    <w:multiLevelType w:val="hybridMultilevel"/>
    <w:tmpl w:val="CCCC6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9C741BD"/>
    <w:multiLevelType w:val="hybridMultilevel"/>
    <w:tmpl w:val="44EEB49E"/>
    <w:lvl w:ilvl="0" w:tplc="7CBCB782">
      <w:start w:val="7"/>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5340F1B"/>
    <w:multiLevelType w:val="hybridMultilevel"/>
    <w:tmpl w:val="D7267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C6C030B"/>
    <w:multiLevelType w:val="hybridMultilevel"/>
    <w:tmpl w:val="61FECFD4"/>
    <w:lvl w:ilvl="0" w:tplc="2424CB16">
      <w:numFmt w:val="bullet"/>
      <w:lvlText w:val="-"/>
      <w:lvlJc w:val="left"/>
      <w:pPr>
        <w:ind w:left="720" w:hanging="360"/>
      </w:pPr>
      <w:rPr>
        <w:rFonts w:ascii="Calibri" w:eastAsia="Calibri" w:hAnsi="Calibri" w:cs="Calibri" w:hint="default"/>
        <w:b w:val="0"/>
        <w:bCs w:val="0"/>
        <w:i w:val="0"/>
        <w:iCs w:val="0"/>
        <w:spacing w:val="0"/>
        <w:w w:val="100"/>
        <w:sz w:val="24"/>
        <w:szCs w:val="24"/>
        <w:lang w:val="ru-RU"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569805916">
    <w:abstractNumId w:val="15"/>
  </w:num>
  <w:num w:numId="2" w16cid:durableId="1575048869">
    <w:abstractNumId w:val="0"/>
  </w:num>
  <w:num w:numId="3" w16cid:durableId="524366628">
    <w:abstractNumId w:val="8"/>
  </w:num>
  <w:num w:numId="4" w16cid:durableId="400518259">
    <w:abstractNumId w:val="5"/>
  </w:num>
  <w:num w:numId="5" w16cid:durableId="1040588114">
    <w:abstractNumId w:val="6"/>
  </w:num>
  <w:num w:numId="6" w16cid:durableId="1708405456">
    <w:abstractNumId w:val="9"/>
  </w:num>
  <w:num w:numId="7" w16cid:durableId="848176223">
    <w:abstractNumId w:val="12"/>
  </w:num>
  <w:num w:numId="8" w16cid:durableId="925460701">
    <w:abstractNumId w:val="4"/>
  </w:num>
  <w:num w:numId="9" w16cid:durableId="2047412366">
    <w:abstractNumId w:val="7"/>
  </w:num>
  <w:num w:numId="10" w16cid:durableId="1584686518">
    <w:abstractNumId w:val="2"/>
  </w:num>
  <w:num w:numId="11" w16cid:durableId="12512927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1345295">
    <w:abstractNumId w:val="14"/>
  </w:num>
  <w:num w:numId="13" w16cid:durableId="981349850">
    <w:abstractNumId w:val="16"/>
  </w:num>
  <w:num w:numId="14" w16cid:durableId="1872062023">
    <w:abstractNumId w:val="11"/>
  </w:num>
  <w:num w:numId="15" w16cid:durableId="229390567">
    <w:abstractNumId w:val="10"/>
  </w:num>
  <w:num w:numId="16" w16cid:durableId="1747145492">
    <w:abstractNumId w:val="1"/>
  </w:num>
  <w:num w:numId="17" w16cid:durableId="1476412479">
    <w:abstractNumId w:val="13"/>
  </w:num>
  <w:num w:numId="18" w16cid:durableId="184747291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0CDE"/>
    <w:rsid w:val="000002E7"/>
    <w:rsid w:val="000030B3"/>
    <w:rsid w:val="000C442E"/>
    <w:rsid w:val="000D2B44"/>
    <w:rsid w:val="000E008A"/>
    <w:rsid w:val="00150DBE"/>
    <w:rsid w:val="0016567C"/>
    <w:rsid w:val="00194231"/>
    <w:rsid w:val="001A5F1C"/>
    <w:rsid w:val="001D04EB"/>
    <w:rsid w:val="00206225"/>
    <w:rsid w:val="00227E06"/>
    <w:rsid w:val="00242755"/>
    <w:rsid w:val="00257EE3"/>
    <w:rsid w:val="002943E8"/>
    <w:rsid w:val="002D73EE"/>
    <w:rsid w:val="00354B3F"/>
    <w:rsid w:val="0039094F"/>
    <w:rsid w:val="003A3D7D"/>
    <w:rsid w:val="003C6C2B"/>
    <w:rsid w:val="003D5585"/>
    <w:rsid w:val="003D71E8"/>
    <w:rsid w:val="004174E8"/>
    <w:rsid w:val="00423275"/>
    <w:rsid w:val="00440709"/>
    <w:rsid w:val="00483707"/>
    <w:rsid w:val="004A5A56"/>
    <w:rsid w:val="004C23C2"/>
    <w:rsid w:val="004D2A87"/>
    <w:rsid w:val="0050300E"/>
    <w:rsid w:val="00524C28"/>
    <w:rsid w:val="00535501"/>
    <w:rsid w:val="005524C9"/>
    <w:rsid w:val="0056358A"/>
    <w:rsid w:val="00570860"/>
    <w:rsid w:val="00574538"/>
    <w:rsid w:val="005F33C3"/>
    <w:rsid w:val="0060519B"/>
    <w:rsid w:val="00605E08"/>
    <w:rsid w:val="00615A09"/>
    <w:rsid w:val="00644CB2"/>
    <w:rsid w:val="00656C05"/>
    <w:rsid w:val="006725A0"/>
    <w:rsid w:val="006C256B"/>
    <w:rsid w:val="006D5A5B"/>
    <w:rsid w:val="006E0985"/>
    <w:rsid w:val="006F2EA0"/>
    <w:rsid w:val="006F7605"/>
    <w:rsid w:val="007048A3"/>
    <w:rsid w:val="007512B8"/>
    <w:rsid w:val="00764448"/>
    <w:rsid w:val="00793EEE"/>
    <w:rsid w:val="007F0D80"/>
    <w:rsid w:val="008414EC"/>
    <w:rsid w:val="00880400"/>
    <w:rsid w:val="008818AA"/>
    <w:rsid w:val="008C1945"/>
    <w:rsid w:val="008D48E9"/>
    <w:rsid w:val="008E55B4"/>
    <w:rsid w:val="008F6760"/>
    <w:rsid w:val="00903BE8"/>
    <w:rsid w:val="00906A91"/>
    <w:rsid w:val="00916B66"/>
    <w:rsid w:val="009353D9"/>
    <w:rsid w:val="009D19E8"/>
    <w:rsid w:val="009E291E"/>
    <w:rsid w:val="009E668A"/>
    <w:rsid w:val="00A0165D"/>
    <w:rsid w:val="00A0598F"/>
    <w:rsid w:val="00A21732"/>
    <w:rsid w:val="00A41A3C"/>
    <w:rsid w:val="00A7226F"/>
    <w:rsid w:val="00AA1127"/>
    <w:rsid w:val="00AD2F43"/>
    <w:rsid w:val="00AE2BBB"/>
    <w:rsid w:val="00B1688B"/>
    <w:rsid w:val="00B5343B"/>
    <w:rsid w:val="00BB1FE2"/>
    <w:rsid w:val="00C152E3"/>
    <w:rsid w:val="00C17034"/>
    <w:rsid w:val="00C2006D"/>
    <w:rsid w:val="00C53869"/>
    <w:rsid w:val="00C639BD"/>
    <w:rsid w:val="00C6590F"/>
    <w:rsid w:val="00C93D58"/>
    <w:rsid w:val="00C977CC"/>
    <w:rsid w:val="00CA2744"/>
    <w:rsid w:val="00D07724"/>
    <w:rsid w:val="00D20CDE"/>
    <w:rsid w:val="00D401FC"/>
    <w:rsid w:val="00D6384B"/>
    <w:rsid w:val="00D71D09"/>
    <w:rsid w:val="00DC60AA"/>
    <w:rsid w:val="00E50ACE"/>
    <w:rsid w:val="00E56439"/>
    <w:rsid w:val="00E97339"/>
    <w:rsid w:val="00ED3968"/>
    <w:rsid w:val="00F03FB8"/>
    <w:rsid w:val="00F47D92"/>
    <w:rsid w:val="00F61316"/>
    <w:rsid w:val="00FC1A9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63D81"/>
  <w15:chartTrackingRefBased/>
  <w15:docId w15:val="{C31A7DB7-EDFD-4F5A-8BDA-018A7E673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2E7"/>
    <w:rPr>
      <w:lang w:val="mk-M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93D58"/>
    <w:rPr>
      <w:b/>
      <w:bCs/>
    </w:rPr>
  </w:style>
  <w:style w:type="paragraph" w:styleId="ListParagraph">
    <w:name w:val="List Paragraph"/>
    <w:basedOn w:val="Normal"/>
    <w:uiPriority w:val="34"/>
    <w:qFormat/>
    <w:rsid w:val="007F0D80"/>
    <w:pPr>
      <w:ind w:left="720"/>
      <w:contextualSpacing/>
    </w:pPr>
  </w:style>
  <w:style w:type="paragraph" w:styleId="NormalWeb">
    <w:name w:val="Normal (Web)"/>
    <w:basedOn w:val="Normal"/>
    <w:uiPriority w:val="99"/>
    <w:semiHidden/>
    <w:unhideWhenUsed/>
    <w:rsid w:val="00570860"/>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FC1A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232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3275"/>
  </w:style>
  <w:style w:type="paragraph" w:styleId="Footer">
    <w:name w:val="footer"/>
    <w:basedOn w:val="Normal"/>
    <w:link w:val="FooterChar"/>
    <w:uiPriority w:val="99"/>
    <w:unhideWhenUsed/>
    <w:rsid w:val="004232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3275"/>
  </w:style>
  <w:style w:type="character" w:styleId="CommentReference">
    <w:name w:val="annotation reference"/>
    <w:basedOn w:val="DefaultParagraphFont"/>
    <w:uiPriority w:val="99"/>
    <w:semiHidden/>
    <w:unhideWhenUsed/>
    <w:rsid w:val="008818AA"/>
    <w:rPr>
      <w:sz w:val="16"/>
      <w:szCs w:val="16"/>
    </w:rPr>
  </w:style>
  <w:style w:type="paragraph" w:styleId="CommentText">
    <w:name w:val="annotation text"/>
    <w:basedOn w:val="Normal"/>
    <w:link w:val="CommentTextChar"/>
    <w:uiPriority w:val="99"/>
    <w:unhideWhenUsed/>
    <w:rsid w:val="008818AA"/>
    <w:pPr>
      <w:spacing w:line="240" w:lineRule="auto"/>
    </w:pPr>
    <w:rPr>
      <w:sz w:val="20"/>
      <w:szCs w:val="20"/>
    </w:rPr>
  </w:style>
  <w:style w:type="character" w:customStyle="1" w:styleId="CommentTextChar">
    <w:name w:val="Comment Text Char"/>
    <w:basedOn w:val="DefaultParagraphFont"/>
    <w:link w:val="CommentText"/>
    <w:uiPriority w:val="99"/>
    <w:rsid w:val="008818AA"/>
    <w:rPr>
      <w:sz w:val="20"/>
      <w:szCs w:val="20"/>
    </w:rPr>
  </w:style>
  <w:style w:type="paragraph" w:styleId="CommentSubject">
    <w:name w:val="annotation subject"/>
    <w:basedOn w:val="CommentText"/>
    <w:next w:val="CommentText"/>
    <w:link w:val="CommentSubjectChar"/>
    <w:uiPriority w:val="99"/>
    <w:semiHidden/>
    <w:unhideWhenUsed/>
    <w:rsid w:val="008818AA"/>
    <w:rPr>
      <w:b/>
      <w:bCs/>
    </w:rPr>
  </w:style>
  <w:style w:type="character" w:customStyle="1" w:styleId="CommentSubjectChar">
    <w:name w:val="Comment Subject Char"/>
    <w:basedOn w:val="CommentTextChar"/>
    <w:link w:val="CommentSubject"/>
    <w:uiPriority w:val="99"/>
    <w:semiHidden/>
    <w:rsid w:val="008818AA"/>
    <w:rPr>
      <w:b/>
      <w:bCs/>
      <w:sz w:val="20"/>
      <w:szCs w:val="20"/>
    </w:rPr>
  </w:style>
  <w:style w:type="paragraph" w:styleId="BalloonText">
    <w:name w:val="Balloon Text"/>
    <w:basedOn w:val="Normal"/>
    <w:link w:val="BalloonTextChar"/>
    <w:uiPriority w:val="99"/>
    <w:semiHidden/>
    <w:unhideWhenUsed/>
    <w:rsid w:val="00F613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131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7852688">
      <w:bodyDiv w:val="1"/>
      <w:marLeft w:val="0"/>
      <w:marRight w:val="0"/>
      <w:marTop w:val="0"/>
      <w:marBottom w:val="0"/>
      <w:divBdr>
        <w:top w:val="none" w:sz="0" w:space="0" w:color="auto"/>
        <w:left w:val="none" w:sz="0" w:space="0" w:color="auto"/>
        <w:bottom w:val="none" w:sz="0" w:space="0" w:color="auto"/>
        <w:right w:val="none" w:sz="0" w:space="0" w:color="auto"/>
      </w:divBdr>
    </w:div>
    <w:div w:id="1144658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12B56C-914F-4BB4-B803-D31F9CEE3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372</TotalTime>
  <Pages>1</Pages>
  <Words>5680</Words>
  <Characters>32379</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Danijela Maneva</cp:lastModifiedBy>
  <cp:revision>47</cp:revision>
  <cp:lastPrinted>2026-03-23T14:01:00Z</cp:lastPrinted>
  <dcterms:created xsi:type="dcterms:W3CDTF">2026-03-22T15:42:00Z</dcterms:created>
  <dcterms:modified xsi:type="dcterms:W3CDTF">2026-03-24T09:26:00Z</dcterms:modified>
</cp:coreProperties>
</file>