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8DA4" w14:textId="77777777" w:rsidR="00D20CDE" w:rsidRPr="00764448" w:rsidRDefault="00D20CDE" w:rsidP="00D20CDE">
      <w:pPr>
        <w:jc w:val="center"/>
        <w:rPr>
          <w:rFonts w:cstheme="minorHAnsi"/>
          <w:sz w:val="24"/>
          <w:szCs w:val="24"/>
          <w:lang w:val="ru-RU"/>
        </w:rPr>
      </w:pPr>
      <w:r w:rsidRPr="00764448">
        <w:rPr>
          <w:rFonts w:cstheme="minorHAnsi"/>
          <w:sz w:val="24"/>
          <w:szCs w:val="24"/>
          <w:lang w:val="ru-RU"/>
        </w:rPr>
        <w:t>ПРОЕКТ ЗА УНАПРЕДУВАЊЕ НА ОСНОВНОТО ОБРАЗОВАНИЕ</w:t>
      </w:r>
    </w:p>
    <w:p w14:paraId="2F1666EC" w14:textId="328A9C13" w:rsidR="00D20CDE" w:rsidRPr="00764448" w:rsidRDefault="00456EA9" w:rsidP="00456EA9">
      <w:pPr>
        <w:spacing w:after="0" w:line="240" w:lineRule="auto"/>
        <w:jc w:val="center"/>
        <w:rPr>
          <w:rFonts w:cstheme="minorHAnsi"/>
          <w:b/>
          <w:sz w:val="24"/>
          <w:szCs w:val="24"/>
          <w:lang w:val="ru-RU"/>
        </w:rPr>
      </w:pPr>
      <w:r>
        <w:rPr>
          <w:rFonts w:cstheme="minorHAnsi"/>
          <w:b/>
          <w:sz w:val="24"/>
          <w:szCs w:val="24"/>
          <w:lang w:val="mk-MK"/>
        </w:rPr>
        <w:t>Опис на работни задачи за из</w:t>
      </w:r>
      <w:r w:rsidR="00D20CDE" w:rsidRPr="00D20CDE">
        <w:rPr>
          <w:rFonts w:cstheme="minorHAnsi"/>
          <w:b/>
          <w:sz w:val="24"/>
          <w:szCs w:val="24"/>
          <w:lang w:val="mk-MK"/>
        </w:rPr>
        <w:t xml:space="preserve">работка на </w:t>
      </w:r>
      <w:r>
        <w:rPr>
          <w:rFonts w:cstheme="minorHAnsi"/>
          <w:b/>
          <w:sz w:val="24"/>
          <w:szCs w:val="24"/>
          <w:lang w:val="mk-MK"/>
        </w:rPr>
        <w:t>т</w:t>
      </w:r>
      <w:r w:rsidR="00D20CDE" w:rsidRPr="00D20CDE">
        <w:rPr>
          <w:rFonts w:cstheme="minorHAnsi"/>
          <w:b/>
          <w:sz w:val="24"/>
          <w:szCs w:val="24"/>
          <w:lang w:val="mk-MK"/>
        </w:rPr>
        <w:t xml:space="preserve">ехничка документација </w:t>
      </w:r>
      <w:r w:rsidR="00D20CDE" w:rsidRPr="00764448">
        <w:rPr>
          <w:rFonts w:cstheme="minorHAnsi"/>
          <w:b/>
          <w:sz w:val="24"/>
          <w:szCs w:val="24"/>
          <w:lang w:val="ru-RU"/>
        </w:rPr>
        <w:t xml:space="preserve">за </w:t>
      </w:r>
      <w:proofErr w:type="spellStart"/>
      <w:r w:rsidR="00D20CDE" w:rsidRPr="00764448">
        <w:rPr>
          <w:rFonts w:cstheme="minorHAnsi"/>
          <w:b/>
          <w:sz w:val="24"/>
          <w:szCs w:val="24"/>
          <w:lang w:val="ru-RU"/>
        </w:rPr>
        <w:t>доградба</w:t>
      </w:r>
      <w:proofErr w:type="spellEnd"/>
      <w:r w:rsidR="00D20CDE" w:rsidRPr="00D20CDE">
        <w:rPr>
          <w:rFonts w:cstheme="minorHAnsi"/>
          <w:b/>
          <w:sz w:val="24"/>
          <w:szCs w:val="24"/>
          <w:lang w:val="mk-MK"/>
        </w:rPr>
        <w:t xml:space="preserve"> или адаптација </w:t>
      </w:r>
      <w:r w:rsidR="00916B66">
        <w:rPr>
          <w:rFonts w:cstheme="minorHAnsi"/>
          <w:b/>
          <w:sz w:val="24"/>
          <w:szCs w:val="24"/>
          <w:lang w:val="mk-MK"/>
        </w:rPr>
        <w:t>н</w:t>
      </w:r>
      <w:r w:rsidR="00D20CDE" w:rsidRPr="00D20CDE">
        <w:rPr>
          <w:rFonts w:cstheme="minorHAnsi"/>
          <w:b/>
          <w:sz w:val="24"/>
          <w:szCs w:val="24"/>
          <w:lang w:val="mk-MK"/>
        </w:rPr>
        <w:t>а</w:t>
      </w:r>
      <w:r w:rsidR="00916B66">
        <w:rPr>
          <w:rFonts w:cstheme="minorHAnsi"/>
          <w:b/>
          <w:sz w:val="24"/>
          <w:szCs w:val="24"/>
          <w:lang w:val="mk-MK"/>
        </w:rPr>
        <w:t xml:space="preserve"> </w:t>
      </w:r>
      <w:r w:rsidR="00483707">
        <w:rPr>
          <w:rFonts w:cstheme="minorHAnsi"/>
          <w:b/>
          <w:sz w:val="24"/>
          <w:szCs w:val="24"/>
          <w:lang w:val="mk-MK"/>
        </w:rPr>
        <w:t>шест</w:t>
      </w:r>
      <w:r w:rsidR="00D20CDE" w:rsidRPr="00D20CDE">
        <w:rPr>
          <w:rFonts w:cstheme="minorHAnsi"/>
          <w:b/>
          <w:sz w:val="24"/>
          <w:szCs w:val="24"/>
          <w:lang w:val="mk-MK"/>
        </w:rPr>
        <w:t xml:space="preserve"> </w:t>
      </w:r>
      <w:proofErr w:type="spellStart"/>
      <w:r w:rsidR="00D20CDE" w:rsidRPr="00764448">
        <w:rPr>
          <w:rFonts w:cstheme="minorHAnsi"/>
          <w:b/>
          <w:sz w:val="24"/>
          <w:szCs w:val="24"/>
          <w:lang w:val="ru-RU"/>
        </w:rPr>
        <w:t>училишни</w:t>
      </w:r>
      <w:proofErr w:type="spellEnd"/>
      <w:r w:rsidR="00D20CDE" w:rsidRPr="00764448">
        <w:rPr>
          <w:rFonts w:cstheme="minorHAnsi"/>
          <w:b/>
          <w:sz w:val="24"/>
          <w:szCs w:val="24"/>
          <w:lang w:val="ru-RU"/>
        </w:rPr>
        <w:t xml:space="preserve"> </w:t>
      </w:r>
      <w:proofErr w:type="spellStart"/>
      <w:r w:rsidR="00D20CDE" w:rsidRPr="00764448">
        <w:rPr>
          <w:rFonts w:cstheme="minorHAnsi"/>
          <w:b/>
          <w:sz w:val="24"/>
          <w:szCs w:val="24"/>
          <w:lang w:val="ru-RU"/>
        </w:rPr>
        <w:t>згради</w:t>
      </w:r>
      <w:proofErr w:type="spellEnd"/>
    </w:p>
    <w:p w14:paraId="09773637" w14:textId="77777777" w:rsidR="00D20CDE" w:rsidRPr="00D20CDE" w:rsidRDefault="00D20CDE"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mk-MK"/>
        </w:rPr>
      </w:pPr>
      <w:bookmarkStart w:id="0" w:name="_Toc206327321"/>
      <w:r w:rsidRPr="00764448">
        <w:rPr>
          <w:rFonts w:asciiTheme="majorHAnsi" w:eastAsiaTheme="majorEastAsia" w:hAnsiTheme="majorHAnsi" w:cstheme="majorBidi"/>
          <w:b/>
          <w:sz w:val="24"/>
          <w:szCs w:val="24"/>
          <w:lang w:val="ru-RU"/>
        </w:rPr>
        <w:t xml:space="preserve">1. </w:t>
      </w:r>
      <w:r w:rsidRPr="00D20CDE">
        <w:rPr>
          <w:rFonts w:asciiTheme="majorHAnsi" w:eastAsiaTheme="majorEastAsia" w:hAnsiTheme="majorHAnsi" w:cstheme="majorBidi"/>
          <w:b/>
          <w:sz w:val="24"/>
          <w:szCs w:val="24"/>
          <w:lang w:val="mk-MK"/>
        </w:rPr>
        <w:t>ВОВЕД</w:t>
      </w:r>
      <w:bookmarkEnd w:id="0"/>
    </w:p>
    <w:p w14:paraId="35C401F3" w14:textId="77777777" w:rsidR="00764448" w:rsidRPr="00764448" w:rsidRDefault="00D20CDE" w:rsidP="00D20CDE">
      <w:pPr>
        <w:jc w:val="both"/>
        <w:rPr>
          <w:rFonts w:cstheme="minorHAnsi"/>
          <w:sz w:val="24"/>
          <w:szCs w:val="24"/>
          <w:lang w:val="ru-RU"/>
        </w:rPr>
      </w:pPr>
      <w:proofErr w:type="spellStart"/>
      <w:r w:rsidRPr="00764448">
        <w:rPr>
          <w:rFonts w:cstheme="minorHAnsi"/>
          <w:sz w:val="24"/>
          <w:szCs w:val="24"/>
          <w:lang w:val="ru-RU"/>
        </w:rPr>
        <w:t>Министерството</w:t>
      </w:r>
      <w:proofErr w:type="spellEnd"/>
      <w:r w:rsidRPr="00764448">
        <w:rPr>
          <w:rFonts w:cstheme="minorHAnsi"/>
          <w:sz w:val="24"/>
          <w:szCs w:val="24"/>
          <w:lang w:val="ru-RU"/>
        </w:rPr>
        <w:t xml:space="preserve"> за образование и наука на </w:t>
      </w:r>
      <w:proofErr w:type="spellStart"/>
      <w:r w:rsidRPr="00764448">
        <w:rPr>
          <w:rFonts w:cstheme="minorHAnsi"/>
          <w:sz w:val="24"/>
          <w:szCs w:val="24"/>
          <w:lang w:val="ru-RU"/>
        </w:rPr>
        <w:t>Република</w:t>
      </w:r>
      <w:proofErr w:type="spellEnd"/>
      <w:r w:rsidRPr="00764448">
        <w:rPr>
          <w:rFonts w:cstheme="minorHAnsi"/>
          <w:sz w:val="24"/>
          <w:szCs w:val="24"/>
          <w:lang w:val="ru-RU"/>
        </w:rPr>
        <w:t xml:space="preserve"> </w:t>
      </w:r>
      <w:proofErr w:type="spellStart"/>
      <w:r w:rsidRPr="00764448">
        <w:rPr>
          <w:rFonts w:cstheme="minorHAnsi"/>
          <w:sz w:val="24"/>
          <w:szCs w:val="24"/>
          <w:lang w:val="ru-RU"/>
        </w:rPr>
        <w:t>Северна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Македонија</w:t>
      </w:r>
      <w:proofErr w:type="spellEnd"/>
      <w:r w:rsidRPr="00764448">
        <w:rPr>
          <w:rFonts w:cstheme="minorHAnsi"/>
          <w:sz w:val="24"/>
          <w:szCs w:val="24"/>
          <w:lang w:val="ru-RU"/>
        </w:rPr>
        <w:t xml:space="preserve"> (МОН) го </w:t>
      </w:r>
      <w:proofErr w:type="spellStart"/>
      <w:r w:rsidRPr="00764448">
        <w:rPr>
          <w:rFonts w:cstheme="minorHAnsi"/>
          <w:sz w:val="24"/>
          <w:szCs w:val="24"/>
          <w:lang w:val="ru-RU"/>
        </w:rPr>
        <w:t>спроведува</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Проектот</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унапредување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основното</w:t>
      </w:r>
      <w:proofErr w:type="spellEnd"/>
      <w:r w:rsidRPr="00764448">
        <w:rPr>
          <w:rFonts w:cstheme="minorHAnsi"/>
          <w:sz w:val="24"/>
          <w:szCs w:val="24"/>
          <w:lang w:val="ru-RU"/>
        </w:rPr>
        <w:t xml:space="preserve"> образование (</w:t>
      </w:r>
      <w:r w:rsidRPr="00D20CDE">
        <w:rPr>
          <w:rFonts w:cstheme="minorHAnsi"/>
          <w:sz w:val="24"/>
          <w:szCs w:val="24"/>
          <w:lang w:val="mk-MK"/>
        </w:rPr>
        <w:t>ПЕИП</w:t>
      </w:r>
      <w:r w:rsidRPr="00764448">
        <w:rPr>
          <w:rFonts w:cstheme="minorHAnsi"/>
          <w:sz w:val="24"/>
          <w:szCs w:val="24"/>
          <w:lang w:val="ru-RU"/>
        </w:rPr>
        <w:t xml:space="preserve">) од 2021 година. </w:t>
      </w:r>
      <w:proofErr w:type="spellStart"/>
      <w:r w:rsidRPr="00764448">
        <w:rPr>
          <w:rFonts w:cstheme="minorHAnsi"/>
          <w:sz w:val="24"/>
          <w:szCs w:val="24"/>
          <w:lang w:val="ru-RU"/>
        </w:rPr>
        <w:t>Главната</w:t>
      </w:r>
      <w:proofErr w:type="spellEnd"/>
      <w:r w:rsidRPr="00764448">
        <w:rPr>
          <w:rFonts w:cstheme="minorHAnsi"/>
          <w:sz w:val="24"/>
          <w:szCs w:val="24"/>
          <w:lang w:val="ru-RU"/>
        </w:rPr>
        <w:t xml:space="preserve"> цел на </w:t>
      </w:r>
      <w:proofErr w:type="spellStart"/>
      <w:r w:rsidRPr="00764448">
        <w:rPr>
          <w:rFonts w:cstheme="minorHAnsi"/>
          <w:sz w:val="24"/>
          <w:szCs w:val="24"/>
          <w:lang w:val="ru-RU"/>
        </w:rPr>
        <w:t>проектот</w:t>
      </w:r>
      <w:proofErr w:type="spellEnd"/>
      <w:r w:rsidRPr="00764448">
        <w:rPr>
          <w:rFonts w:cstheme="minorHAnsi"/>
          <w:sz w:val="24"/>
          <w:szCs w:val="24"/>
          <w:lang w:val="ru-RU"/>
        </w:rPr>
        <w:t xml:space="preserve"> е </w:t>
      </w:r>
      <w:proofErr w:type="spellStart"/>
      <w:r w:rsidRPr="00764448">
        <w:rPr>
          <w:rFonts w:cstheme="minorHAnsi"/>
          <w:sz w:val="24"/>
          <w:szCs w:val="24"/>
          <w:lang w:val="ru-RU"/>
        </w:rPr>
        <w:t>подобрување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условите</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учење</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основното</w:t>
      </w:r>
      <w:proofErr w:type="spellEnd"/>
      <w:r w:rsidRPr="00764448">
        <w:rPr>
          <w:rFonts w:cstheme="minorHAnsi"/>
          <w:sz w:val="24"/>
          <w:szCs w:val="24"/>
          <w:lang w:val="ru-RU"/>
        </w:rPr>
        <w:t xml:space="preserve"> образование. </w:t>
      </w:r>
      <w:proofErr w:type="spellStart"/>
      <w:r w:rsidRPr="00764448">
        <w:rPr>
          <w:rFonts w:cstheme="minorHAnsi"/>
          <w:sz w:val="24"/>
          <w:szCs w:val="24"/>
          <w:lang w:val="ru-RU"/>
        </w:rPr>
        <w:t>Проектот</w:t>
      </w:r>
      <w:proofErr w:type="spellEnd"/>
      <w:r w:rsidRPr="00764448">
        <w:rPr>
          <w:rFonts w:cstheme="minorHAnsi"/>
          <w:sz w:val="24"/>
          <w:szCs w:val="24"/>
          <w:lang w:val="ru-RU"/>
        </w:rPr>
        <w:t xml:space="preserve"> се </w:t>
      </w:r>
      <w:proofErr w:type="spellStart"/>
      <w:r w:rsidRPr="00764448">
        <w:rPr>
          <w:rFonts w:cstheme="minorHAnsi"/>
          <w:sz w:val="24"/>
          <w:szCs w:val="24"/>
          <w:lang w:val="ru-RU"/>
        </w:rPr>
        <w:t>спроведува</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урбани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полуурбани</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рурални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средини</w:t>
      </w:r>
      <w:proofErr w:type="spellEnd"/>
      <w:r w:rsidRPr="00764448">
        <w:rPr>
          <w:rFonts w:cstheme="minorHAnsi"/>
          <w:sz w:val="24"/>
          <w:szCs w:val="24"/>
          <w:lang w:val="ru-RU"/>
        </w:rPr>
        <w:t xml:space="preserve"> низ </w:t>
      </w:r>
      <w:proofErr w:type="spellStart"/>
      <w:r w:rsidRPr="00764448">
        <w:rPr>
          <w:rFonts w:cstheme="minorHAnsi"/>
          <w:sz w:val="24"/>
          <w:szCs w:val="24"/>
          <w:lang w:val="ru-RU"/>
        </w:rPr>
        <w:t>целата</w:t>
      </w:r>
      <w:proofErr w:type="spellEnd"/>
      <w:r w:rsidRPr="00764448">
        <w:rPr>
          <w:rFonts w:cstheme="minorHAnsi"/>
          <w:sz w:val="24"/>
          <w:szCs w:val="24"/>
          <w:lang w:val="ru-RU"/>
        </w:rPr>
        <w:t xml:space="preserve"> </w:t>
      </w:r>
      <w:proofErr w:type="spellStart"/>
      <w:r w:rsidRPr="00764448">
        <w:rPr>
          <w:rFonts w:cstheme="minorHAnsi"/>
          <w:sz w:val="24"/>
          <w:szCs w:val="24"/>
          <w:lang w:val="ru-RU"/>
        </w:rPr>
        <w:t>држава</w:t>
      </w:r>
      <w:proofErr w:type="spellEnd"/>
      <w:r w:rsidRPr="00764448">
        <w:rPr>
          <w:rFonts w:cstheme="minorHAnsi"/>
          <w:sz w:val="24"/>
          <w:szCs w:val="24"/>
          <w:lang w:val="ru-RU"/>
        </w:rPr>
        <w:t xml:space="preserve">. </w:t>
      </w:r>
    </w:p>
    <w:p w14:paraId="3D67A496" w14:textId="23E22577" w:rsidR="00D20CDE" w:rsidRPr="00764448" w:rsidRDefault="00D20CDE" w:rsidP="00D20CDE">
      <w:pPr>
        <w:jc w:val="both"/>
        <w:rPr>
          <w:rFonts w:cstheme="minorHAnsi"/>
          <w:sz w:val="24"/>
          <w:szCs w:val="24"/>
          <w:lang w:val="ru-RU"/>
        </w:rPr>
      </w:pPr>
      <w:proofErr w:type="spellStart"/>
      <w:r w:rsidRPr="00764448">
        <w:rPr>
          <w:rFonts w:cstheme="minorHAnsi"/>
          <w:sz w:val="24"/>
          <w:szCs w:val="24"/>
          <w:lang w:val="ru-RU"/>
        </w:rPr>
        <w:t>Северна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Македонија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неодамна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презеде</w:t>
      </w:r>
      <w:proofErr w:type="spellEnd"/>
      <w:r w:rsidRPr="00764448">
        <w:rPr>
          <w:rFonts w:cstheme="minorHAnsi"/>
          <w:sz w:val="24"/>
          <w:szCs w:val="24"/>
          <w:lang w:val="ru-RU"/>
        </w:rPr>
        <w:t xml:space="preserve"> </w:t>
      </w:r>
      <w:proofErr w:type="spellStart"/>
      <w:r w:rsidRPr="00764448">
        <w:rPr>
          <w:rFonts w:cstheme="minorHAnsi"/>
          <w:sz w:val="24"/>
          <w:szCs w:val="24"/>
          <w:lang w:val="ru-RU"/>
        </w:rPr>
        <w:t>значајни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реформи</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системот</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предучилишно</w:t>
      </w:r>
      <w:proofErr w:type="spellEnd"/>
      <w:r w:rsidRPr="00764448">
        <w:rPr>
          <w:rFonts w:cstheme="minorHAnsi"/>
          <w:sz w:val="24"/>
          <w:szCs w:val="24"/>
          <w:lang w:val="ru-RU"/>
        </w:rPr>
        <w:t xml:space="preserve"> образование и </w:t>
      </w:r>
      <w:proofErr w:type="spellStart"/>
      <w:r w:rsidRPr="00764448">
        <w:rPr>
          <w:rFonts w:cstheme="minorHAnsi"/>
          <w:sz w:val="24"/>
          <w:szCs w:val="24"/>
          <w:lang w:val="ru-RU"/>
        </w:rPr>
        <w:t>грижа</w:t>
      </w:r>
      <w:proofErr w:type="spellEnd"/>
      <w:r w:rsidRPr="00764448">
        <w:rPr>
          <w:rFonts w:cstheme="minorHAnsi"/>
          <w:sz w:val="24"/>
          <w:szCs w:val="24"/>
          <w:lang w:val="ru-RU"/>
        </w:rPr>
        <w:t xml:space="preserve">. Со цел </w:t>
      </w:r>
      <w:proofErr w:type="spellStart"/>
      <w:r w:rsidRPr="00764448">
        <w:rPr>
          <w:rFonts w:cstheme="minorHAnsi"/>
          <w:sz w:val="24"/>
          <w:szCs w:val="24"/>
          <w:lang w:val="ru-RU"/>
        </w:rPr>
        <w:t>понатамошно</w:t>
      </w:r>
      <w:proofErr w:type="spellEnd"/>
      <w:r w:rsidRPr="00764448">
        <w:rPr>
          <w:rFonts w:cstheme="minorHAnsi"/>
          <w:sz w:val="24"/>
          <w:szCs w:val="24"/>
          <w:lang w:val="ru-RU"/>
        </w:rPr>
        <w:t xml:space="preserve"> </w:t>
      </w:r>
      <w:proofErr w:type="spellStart"/>
      <w:r w:rsidRPr="00764448">
        <w:rPr>
          <w:rFonts w:cstheme="minorHAnsi"/>
          <w:sz w:val="24"/>
          <w:szCs w:val="24"/>
          <w:lang w:val="ru-RU"/>
        </w:rPr>
        <w:t>искористување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оваа</w:t>
      </w:r>
      <w:proofErr w:type="spellEnd"/>
      <w:r w:rsidRPr="00764448">
        <w:rPr>
          <w:rFonts w:cstheme="minorHAnsi"/>
          <w:sz w:val="24"/>
          <w:szCs w:val="24"/>
          <w:lang w:val="ru-RU"/>
        </w:rPr>
        <w:t xml:space="preserve"> </w:t>
      </w:r>
      <w:proofErr w:type="spellStart"/>
      <w:r w:rsidRPr="00764448">
        <w:rPr>
          <w:rFonts w:cstheme="minorHAnsi"/>
          <w:sz w:val="24"/>
          <w:szCs w:val="24"/>
          <w:lang w:val="ru-RU"/>
        </w:rPr>
        <w:t>значајна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инвестиција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проектот</w:t>
      </w:r>
      <w:proofErr w:type="spellEnd"/>
      <w:r w:rsidRPr="00764448">
        <w:rPr>
          <w:rFonts w:cstheme="minorHAnsi"/>
          <w:sz w:val="24"/>
          <w:szCs w:val="24"/>
          <w:lang w:val="ru-RU"/>
        </w:rPr>
        <w:t xml:space="preserve"> во целина </w:t>
      </w:r>
      <w:proofErr w:type="spellStart"/>
      <w:r w:rsidRPr="00764448">
        <w:rPr>
          <w:rFonts w:cstheme="minorHAnsi"/>
          <w:sz w:val="24"/>
          <w:szCs w:val="24"/>
          <w:lang w:val="ru-RU"/>
        </w:rPr>
        <w:t>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поддржува</w:t>
      </w:r>
      <w:proofErr w:type="spellEnd"/>
      <w:r w:rsidRPr="00764448">
        <w:rPr>
          <w:rFonts w:cstheme="minorHAnsi"/>
          <w:sz w:val="24"/>
          <w:szCs w:val="24"/>
          <w:lang w:val="ru-RU"/>
        </w:rPr>
        <w:t xml:space="preserve"> </w:t>
      </w:r>
      <w:proofErr w:type="spellStart"/>
      <w:r w:rsidRPr="00764448">
        <w:rPr>
          <w:rFonts w:cstheme="minorHAnsi"/>
          <w:sz w:val="24"/>
          <w:szCs w:val="24"/>
          <w:lang w:val="ru-RU"/>
        </w:rPr>
        <w:t>Владата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Република</w:t>
      </w:r>
      <w:proofErr w:type="spellEnd"/>
      <w:r w:rsidRPr="00764448">
        <w:rPr>
          <w:rFonts w:cstheme="minorHAnsi"/>
          <w:sz w:val="24"/>
          <w:szCs w:val="24"/>
          <w:lang w:val="ru-RU"/>
        </w:rPr>
        <w:t xml:space="preserve"> </w:t>
      </w:r>
      <w:proofErr w:type="spellStart"/>
      <w:r w:rsidRPr="00764448">
        <w:rPr>
          <w:rFonts w:cstheme="minorHAnsi"/>
          <w:sz w:val="24"/>
          <w:szCs w:val="24"/>
          <w:lang w:val="ru-RU"/>
        </w:rPr>
        <w:t>Северна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Македонија</w:t>
      </w:r>
      <w:proofErr w:type="spellEnd"/>
      <w:r w:rsidRPr="00764448">
        <w:rPr>
          <w:rFonts w:cstheme="minorHAnsi"/>
          <w:sz w:val="24"/>
          <w:szCs w:val="24"/>
          <w:lang w:val="ru-RU"/>
        </w:rPr>
        <w:t xml:space="preserve"> да </w:t>
      </w:r>
      <w:proofErr w:type="spellStart"/>
      <w:r w:rsidRPr="00764448">
        <w:rPr>
          <w:rFonts w:cstheme="minorHAnsi"/>
          <w:sz w:val="24"/>
          <w:szCs w:val="24"/>
          <w:lang w:val="ru-RU"/>
        </w:rPr>
        <w:t>инвестира</w:t>
      </w:r>
      <w:proofErr w:type="spellEnd"/>
      <w:r w:rsidRPr="00764448">
        <w:rPr>
          <w:rFonts w:cstheme="minorHAnsi"/>
          <w:sz w:val="24"/>
          <w:szCs w:val="24"/>
          <w:lang w:val="ru-RU"/>
        </w:rPr>
        <w:t xml:space="preserve"> </w:t>
      </w:r>
      <w:proofErr w:type="spellStart"/>
      <w:r w:rsidRPr="00764448">
        <w:rPr>
          <w:rFonts w:cstheme="minorHAnsi"/>
          <w:sz w:val="24"/>
          <w:szCs w:val="24"/>
          <w:lang w:val="ru-RU"/>
        </w:rPr>
        <w:t>повеќе</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поефикасно</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квалитетот</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наставата</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учењето</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основното</w:t>
      </w:r>
      <w:proofErr w:type="spellEnd"/>
      <w:r w:rsidRPr="00764448">
        <w:rPr>
          <w:rFonts w:cstheme="minorHAnsi"/>
          <w:sz w:val="24"/>
          <w:szCs w:val="24"/>
          <w:lang w:val="ru-RU"/>
        </w:rPr>
        <w:t xml:space="preserve"> образование.</w:t>
      </w:r>
    </w:p>
    <w:p w14:paraId="4C21E8B5" w14:textId="016E75FF" w:rsidR="00D20CDE" w:rsidRPr="00764448" w:rsidRDefault="00D20CDE" w:rsidP="00D20CDE">
      <w:pPr>
        <w:jc w:val="both"/>
        <w:rPr>
          <w:rFonts w:cstheme="minorHAnsi"/>
          <w:sz w:val="24"/>
          <w:szCs w:val="24"/>
          <w:lang w:val="ru-RU"/>
        </w:rPr>
      </w:pPr>
      <w:proofErr w:type="spellStart"/>
      <w:r w:rsidRPr="00764448">
        <w:rPr>
          <w:rFonts w:cstheme="minorHAnsi"/>
          <w:sz w:val="24"/>
          <w:szCs w:val="24"/>
          <w:lang w:val="ru-RU"/>
        </w:rPr>
        <w:t>Проектот</w:t>
      </w:r>
      <w:proofErr w:type="spellEnd"/>
      <w:r w:rsidRPr="00764448">
        <w:rPr>
          <w:rFonts w:cstheme="minorHAnsi"/>
          <w:sz w:val="24"/>
          <w:szCs w:val="24"/>
          <w:lang w:val="ru-RU"/>
        </w:rPr>
        <w:t xml:space="preserve"> </w:t>
      </w:r>
      <w:r w:rsidRPr="00D20CDE">
        <w:rPr>
          <w:rFonts w:cstheme="minorHAnsi"/>
          <w:sz w:val="24"/>
          <w:szCs w:val="24"/>
          <w:lang w:val="mk-MK"/>
        </w:rPr>
        <w:t>ПЕИП</w:t>
      </w:r>
      <w:r w:rsidRPr="00764448">
        <w:rPr>
          <w:rFonts w:cstheme="minorHAnsi"/>
          <w:sz w:val="24"/>
          <w:szCs w:val="24"/>
          <w:lang w:val="ru-RU"/>
        </w:rPr>
        <w:t xml:space="preserve"> е </w:t>
      </w:r>
      <w:proofErr w:type="spellStart"/>
      <w:r w:rsidRPr="00764448">
        <w:rPr>
          <w:rFonts w:cstheme="minorHAnsi"/>
          <w:sz w:val="24"/>
          <w:szCs w:val="24"/>
          <w:lang w:val="ru-RU"/>
        </w:rPr>
        <w:t>организиран</w:t>
      </w:r>
      <w:proofErr w:type="spellEnd"/>
      <w:r w:rsidRPr="00764448">
        <w:rPr>
          <w:rFonts w:cstheme="minorHAnsi"/>
          <w:sz w:val="24"/>
          <w:szCs w:val="24"/>
          <w:lang w:val="ru-RU"/>
        </w:rPr>
        <w:t xml:space="preserve"> </w:t>
      </w:r>
      <w:proofErr w:type="spellStart"/>
      <w:r w:rsidRPr="00764448">
        <w:rPr>
          <w:rFonts w:cstheme="minorHAnsi"/>
          <w:sz w:val="24"/>
          <w:szCs w:val="24"/>
          <w:lang w:val="ru-RU"/>
        </w:rPr>
        <w:t>околу</w:t>
      </w:r>
      <w:proofErr w:type="spellEnd"/>
      <w:r w:rsidRPr="00764448">
        <w:rPr>
          <w:rFonts w:cstheme="minorHAnsi"/>
          <w:sz w:val="24"/>
          <w:szCs w:val="24"/>
          <w:lang w:val="ru-RU"/>
        </w:rPr>
        <w:t xml:space="preserve"> три </w:t>
      </w:r>
      <w:proofErr w:type="spellStart"/>
      <w:r w:rsidRPr="00764448">
        <w:rPr>
          <w:rFonts w:cstheme="minorHAnsi"/>
          <w:sz w:val="24"/>
          <w:szCs w:val="24"/>
          <w:lang w:val="ru-RU"/>
        </w:rPr>
        <w:t>главни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елементи</w:t>
      </w:r>
      <w:proofErr w:type="spellEnd"/>
      <w:r w:rsidRPr="00764448">
        <w:rPr>
          <w:rFonts w:cstheme="minorHAnsi"/>
          <w:sz w:val="24"/>
          <w:szCs w:val="24"/>
          <w:lang w:val="ru-RU"/>
        </w:rPr>
        <w:t xml:space="preserve"> кои треба да </w:t>
      </w:r>
      <w:proofErr w:type="spellStart"/>
      <w:r w:rsidRPr="00764448">
        <w:rPr>
          <w:rFonts w:cstheme="minorHAnsi"/>
          <w:sz w:val="24"/>
          <w:szCs w:val="24"/>
          <w:lang w:val="ru-RU"/>
        </w:rPr>
        <w:t>бидат</w:t>
      </w:r>
      <w:proofErr w:type="spellEnd"/>
      <w:r w:rsidRPr="00764448">
        <w:rPr>
          <w:rFonts w:cstheme="minorHAnsi"/>
          <w:sz w:val="24"/>
          <w:szCs w:val="24"/>
          <w:lang w:val="ru-RU"/>
        </w:rPr>
        <w:t xml:space="preserve"> </w:t>
      </w:r>
      <w:proofErr w:type="spellStart"/>
      <w:r w:rsidRPr="00764448">
        <w:rPr>
          <w:rFonts w:cstheme="minorHAnsi"/>
          <w:sz w:val="24"/>
          <w:szCs w:val="24"/>
          <w:lang w:val="ru-RU"/>
        </w:rPr>
        <w:t>усогласени</w:t>
      </w:r>
      <w:proofErr w:type="spellEnd"/>
      <w:r w:rsidRPr="00764448">
        <w:rPr>
          <w:rFonts w:cstheme="minorHAnsi"/>
          <w:sz w:val="24"/>
          <w:szCs w:val="24"/>
          <w:lang w:val="ru-RU"/>
        </w:rPr>
        <w:t xml:space="preserve"> за да се </w:t>
      </w:r>
      <w:proofErr w:type="spellStart"/>
      <w:r w:rsidRPr="00764448">
        <w:rPr>
          <w:rFonts w:cstheme="minorHAnsi"/>
          <w:sz w:val="24"/>
          <w:szCs w:val="24"/>
          <w:lang w:val="ru-RU"/>
        </w:rPr>
        <w:t>надополнуваат</w:t>
      </w:r>
      <w:proofErr w:type="spellEnd"/>
      <w:r w:rsidRPr="00764448">
        <w:rPr>
          <w:rFonts w:cstheme="minorHAnsi"/>
          <w:sz w:val="24"/>
          <w:szCs w:val="24"/>
          <w:lang w:val="ru-RU"/>
        </w:rPr>
        <w:t xml:space="preserve"> </w:t>
      </w:r>
      <w:proofErr w:type="spellStart"/>
      <w:r w:rsidRPr="00764448">
        <w:rPr>
          <w:rFonts w:cstheme="minorHAnsi"/>
          <w:sz w:val="24"/>
          <w:szCs w:val="24"/>
          <w:lang w:val="ru-RU"/>
        </w:rPr>
        <w:t>меѓусебно</w:t>
      </w:r>
      <w:proofErr w:type="spellEnd"/>
      <w:r w:rsidRPr="00764448">
        <w:rPr>
          <w:rFonts w:cstheme="minorHAnsi"/>
          <w:sz w:val="24"/>
          <w:szCs w:val="24"/>
          <w:lang w:val="ru-RU"/>
        </w:rPr>
        <w:t xml:space="preserve">. Два од нив се </w:t>
      </w:r>
      <w:proofErr w:type="spellStart"/>
      <w:r w:rsidRPr="00764448">
        <w:rPr>
          <w:rFonts w:cstheme="minorHAnsi"/>
          <w:sz w:val="24"/>
          <w:szCs w:val="24"/>
          <w:lang w:val="ru-RU"/>
        </w:rPr>
        <w:t>системски</w:t>
      </w:r>
      <w:proofErr w:type="spellEnd"/>
      <w:r w:rsidRPr="00764448">
        <w:rPr>
          <w:rFonts w:cstheme="minorHAnsi"/>
          <w:sz w:val="24"/>
          <w:szCs w:val="24"/>
          <w:lang w:val="ru-RU"/>
        </w:rPr>
        <w:t xml:space="preserve"> </w:t>
      </w:r>
      <w:proofErr w:type="spellStart"/>
      <w:r w:rsidRPr="00764448">
        <w:rPr>
          <w:rFonts w:cstheme="minorHAnsi"/>
          <w:sz w:val="24"/>
          <w:szCs w:val="24"/>
          <w:lang w:val="ru-RU"/>
        </w:rPr>
        <w:t>реформи</w:t>
      </w:r>
      <w:proofErr w:type="spellEnd"/>
      <w:r w:rsidRPr="00764448">
        <w:rPr>
          <w:rFonts w:cstheme="minorHAnsi"/>
          <w:sz w:val="24"/>
          <w:szCs w:val="24"/>
          <w:lang w:val="ru-RU"/>
        </w:rPr>
        <w:t xml:space="preserve"> кои се </w:t>
      </w:r>
      <w:proofErr w:type="spellStart"/>
      <w:r w:rsidRPr="00764448">
        <w:rPr>
          <w:rFonts w:cstheme="minorHAnsi"/>
          <w:sz w:val="24"/>
          <w:szCs w:val="24"/>
          <w:lang w:val="ru-RU"/>
        </w:rPr>
        <w:t>однесуваат</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развој</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сеопфатна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национална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програма</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оценување</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унапредување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компетенциите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наставниците</w:t>
      </w:r>
      <w:proofErr w:type="spellEnd"/>
      <w:r w:rsidRPr="00764448">
        <w:rPr>
          <w:rFonts w:cstheme="minorHAnsi"/>
          <w:sz w:val="24"/>
          <w:szCs w:val="24"/>
          <w:lang w:val="ru-RU"/>
        </w:rPr>
        <w:t xml:space="preserve">, </w:t>
      </w:r>
      <w:r w:rsidR="0045030E">
        <w:rPr>
          <w:rFonts w:cstheme="minorHAnsi"/>
          <w:sz w:val="24"/>
          <w:szCs w:val="24"/>
          <w:lang w:val="mk-MK"/>
        </w:rPr>
        <w:t>стручните</w:t>
      </w:r>
      <w:r w:rsidRPr="00764448">
        <w:rPr>
          <w:rFonts w:cstheme="minorHAnsi"/>
          <w:sz w:val="24"/>
          <w:szCs w:val="24"/>
          <w:lang w:val="ru-RU"/>
        </w:rPr>
        <w:t xml:space="preserve"> </w:t>
      </w:r>
      <w:proofErr w:type="spellStart"/>
      <w:r w:rsidRPr="00764448">
        <w:rPr>
          <w:rFonts w:cstheme="minorHAnsi"/>
          <w:sz w:val="24"/>
          <w:szCs w:val="24"/>
          <w:lang w:val="ru-RU"/>
        </w:rPr>
        <w:t>тимови</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поддршка</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раководителите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училиштата</w:t>
      </w:r>
      <w:proofErr w:type="spellEnd"/>
      <w:r w:rsidRPr="00764448">
        <w:rPr>
          <w:rFonts w:cstheme="minorHAnsi"/>
          <w:sz w:val="24"/>
          <w:szCs w:val="24"/>
          <w:lang w:val="ru-RU"/>
        </w:rPr>
        <w:t xml:space="preserve">, со </w:t>
      </w:r>
      <w:proofErr w:type="spellStart"/>
      <w:r w:rsidRPr="00764448">
        <w:rPr>
          <w:rFonts w:cstheme="minorHAnsi"/>
          <w:sz w:val="24"/>
          <w:szCs w:val="24"/>
          <w:lang w:val="ru-RU"/>
        </w:rPr>
        <w:t>што</w:t>
      </w:r>
      <w:proofErr w:type="spellEnd"/>
      <w:r w:rsidRPr="00764448">
        <w:rPr>
          <w:rFonts w:cstheme="minorHAnsi"/>
          <w:sz w:val="24"/>
          <w:szCs w:val="24"/>
          <w:lang w:val="ru-RU"/>
        </w:rPr>
        <w:t xml:space="preserve"> </w:t>
      </w:r>
      <w:proofErr w:type="spellStart"/>
      <w:r w:rsidRPr="00764448">
        <w:rPr>
          <w:rFonts w:cstheme="minorHAnsi"/>
          <w:sz w:val="24"/>
          <w:szCs w:val="24"/>
          <w:lang w:val="ru-RU"/>
        </w:rPr>
        <w:t>ќе</w:t>
      </w:r>
      <w:proofErr w:type="spellEnd"/>
      <w:r w:rsidRPr="00764448">
        <w:rPr>
          <w:rFonts w:cstheme="minorHAnsi"/>
          <w:sz w:val="24"/>
          <w:szCs w:val="24"/>
          <w:lang w:val="ru-RU"/>
        </w:rPr>
        <w:t xml:space="preserve"> се </w:t>
      </w:r>
      <w:proofErr w:type="spellStart"/>
      <w:r w:rsidRPr="00764448">
        <w:rPr>
          <w:rFonts w:cstheme="minorHAnsi"/>
          <w:sz w:val="24"/>
          <w:szCs w:val="24"/>
          <w:lang w:val="ru-RU"/>
        </w:rPr>
        <w:t>создадат</w:t>
      </w:r>
      <w:proofErr w:type="spellEnd"/>
      <w:r w:rsidRPr="00764448">
        <w:rPr>
          <w:rFonts w:cstheme="minorHAnsi"/>
          <w:sz w:val="24"/>
          <w:szCs w:val="24"/>
          <w:lang w:val="ru-RU"/>
        </w:rPr>
        <w:t xml:space="preserve"> </w:t>
      </w:r>
      <w:proofErr w:type="spellStart"/>
      <w:r w:rsidRPr="00764448">
        <w:rPr>
          <w:rFonts w:cstheme="minorHAnsi"/>
          <w:sz w:val="24"/>
          <w:szCs w:val="24"/>
          <w:lang w:val="ru-RU"/>
        </w:rPr>
        <w:t>неопходните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предуслови</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училиштата</w:t>
      </w:r>
      <w:proofErr w:type="spellEnd"/>
      <w:r w:rsidRPr="00764448">
        <w:rPr>
          <w:rFonts w:cstheme="minorHAnsi"/>
          <w:sz w:val="24"/>
          <w:szCs w:val="24"/>
          <w:lang w:val="ru-RU"/>
        </w:rPr>
        <w:t xml:space="preserve"> да </w:t>
      </w:r>
      <w:proofErr w:type="spellStart"/>
      <w:r w:rsidR="0045030E">
        <w:rPr>
          <w:rFonts w:cstheme="minorHAnsi"/>
          <w:sz w:val="24"/>
          <w:szCs w:val="24"/>
          <w:lang w:val="ru-RU"/>
        </w:rPr>
        <w:t>добијат</w:t>
      </w:r>
      <w:proofErr w:type="spellEnd"/>
      <w:r w:rsidR="0045030E">
        <w:rPr>
          <w:rFonts w:cstheme="minorHAnsi"/>
          <w:sz w:val="24"/>
          <w:szCs w:val="24"/>
          <w:lang w:val="ru-RU"/>
        </w:rPr>
        <w:t xml:space="preserve"> </w:t>
      </w:r>
      <w:proofErr w:type="spellStart"/>
      <w:r w:rsidRPr="00764448">
        <w:rPr>
          <w:rFonts w:cstheme="minorHAnsi"/>
          <w:sz w:val="24"/>
          <w:szCs w:val="24"/>
          <w:lang w:val="ru-RU"/>
        </w:rPr>
        <w:t>податоци</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постигнувањата</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учењето</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современа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обука</w:t>
      </w:r>
      <w:proofErr w:type="spellEnd"/>
      <w:r w:rsidRPr="00764448">
        <w:rPr>
          <w:rFonts w:cstheme="minorHAnsi"/>
          <w:sz w:val="24"/>
          <w:szCs w:val="24"/>
          <w:lang w:val="ru-RU"/>
        </w:rPr>
        <w:t xml:space="preserve">. </w:t>
      </w:r>
      <w:proofErr w:type="spellStart"/>
      <w:r w:rsidRPr="00764448">
        <w:rPr>
          <w:rFonts w:cstheme="minorHAnsi"/>
          <w:sz w:val="24"/>
          <w:szCs w:val="24"/>
          <w:lang w:val="ru-RU"/>
        </w:rPr>
        <w:t>Третиот</w:t>
      </w:r>
      <w:proofErr w:type="spellEnd"/>
      <w:r w:rsidRPr="00764448">
        <w:rPr>
          <w:rFonts w:cstheme="minorHAnsi"/>
          <w:sz w:val="24"/>
          <w:szCs w:val="24"/>
          <w:lang w:val="ru-RU"/>
        </w:rPr>
        <w:t xml:space="preserve"> </w:t>
      </w:r>
      <w:proofErr w:type="spellStart"/>
      <w:r w:rsidRPr="00764448">
        <w:rPr>
          <w:rFonts w:cstheme="minorHAnsi"/>
          <w:sz w:val="24"/>
          <w:szCs w:val="24"/>
          <w:lang w:val="ru-RU"/>
        </w:rPr>
        <w:t>елемент</w:t>
      </w:r>
      <w:proofErr w:type="spellEnd"/>
      <w:r w:rsidRPr="00764448">
        <w:rPr>
          <w:rFonts w:cstheme="minorHAnsi"/>
          <w:sz w:val="24"/>
          <w:szCs w:val="24"/>
          <w:lang w:val="ru-RU"/>
        </w:rPr>
        <w:t xml:space="preserve"> е </w:t>
      </w:r>
      <w:proofErr w:type="spellStart"/>
      <w:r w:rsidRPr="00764448">
        <w:rPr>
          <w:rFonts w:cstheme="minorHAnsi"/>
          <w:sz w:val="24"/>
          <w:szCs w:val="24"/>
          <w:lang w:val="ru-RU"/>
        </w:rPr>
        <w:t>насочен</w:t>
      </w:r>
      <w:proofErr w:type="spellEnd"/>
      <w:r w:rsidRPr="00764448">
        <w:rPr>
          <w:rFonts w:cstheme="minorHAnsi"/>
          <w:sz w:val="24"/>
          <w:szCs w:val="24"/>
          <w:lang w:val="ru-RU"/>
        </w:rPr>
        <w:t xml:space="preserve"> кон интервенции на </w:t>
      </w:r>
      <w:proofErr w:type="spellStart"/>
      <w:r w:rsidRPr="00764448">
        <w:rPr>
          <w:rFonts w:cstheme="minorHAnsi"/>
          <w:sz w:val="24"/>
          <w:szCs w:val="24"/>
          <w:lang w:val="ru-RU"/>
        </w:rPr>
        <w:t>ниво</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училишта</w:t>
      </w:r>
      <w:proofErr w:type="spellEnd"/>
      <w:r w:rsidRPr="00764448">
        <w:rPr>
          <w:rFonts w:cstheme="minorHAnsi"/>
          <w:sz w:val="24"/>
          <w:szCs w:val="24"/>
          <w:lang w:val="ru-RU"/>
        </w:rPr>
        <w:t xml:space="preserve">. </w:t>
      </w:r>
      <w:proofErr w:type="spellStart"/>
      <w:r w:rsidRPr="00764448">
        <w:rPr>
          <w:rFonts w:cstheme="minorHAnsi"/>
          <w:sz w:val="24"/>
          <w:szCs w:val="24"/>
          <w:lang w:val="ru-RU"/>
        </w:rPr>
        <w:t>Дополнително</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проектот</w:t>
      </w:r>
      <w:proofErr w:type="spellEnd"/>
      <w:r w:rsidRPr="00764448">
        <w:rPr>
          <w:rFonts w:cstheme="minorHAnsi"/>
          <w:sz w:val="24"/>
          <w:szCs w:val="24"/>
          <w:lang w:val="ru-RU"/>
        </w:rPr>
        <w:t xml:space="preserve"> </w:t>
      </w:r>
      <w:proofErr w:type="spellStart"/>
      <w:r w:rsidRPr="00764448">
        <w:rPr>
          <w:rFonts w:cstheme="minorHAnsi"/>
          <w:sz w:val="24"/>
          <w:szCs w:val="24"/>
          <w:lang w:val="ru-RU"/>
        </w:rPr>
        <w:t>ќе</w:t>
      </w:r>
      <w:proofErr w:type="spellEnd"/>
      <w:r w:rsidRPr="00764448">
        <w:rPr>
          <w:rFonts w:cstheme="minorHAnsi"/>
          <w:sz w:val="24"/>
          <w:szCs w:val="24"/>
          <w:lang w:val="ru-RU"/>
        </w:rPr>
        <w:t xml:space="preserve"> го </w:t>
      </w:r>
      <w:proofErr w:type="spellStart"/>
      <w:r w:rsidRPr="00764448">
        <w:rPr>
          <w:rFonts w:cstheme="minorHAnsi"/>
          <w:sz w:val="24"/>
          <w:szCs w:val="24"/>
          <w:lang w:val="ru-RU"/>
        </w:rPr>
        <w:t>зајакне</w:t>
      </w:r>
      <w:proofErr w:type="spellEnd"/>
      <w:r w:rsidRPr="00764448">
        <w:rPr>
          <w:rFonts w:cstheme="minorHAnsi"/>
          <w:sz w:val="24"/>
          <w:szCs w:val="24"/>
          <w:lang w:val="ru-RU"/>
        </w:rPr>
        <w:t xml:space="preserve"> </w:t>
      </w:r>
      <w:proofErr w:type="spellStart"/>
      <w:r w:rsidRPr="00764448">
        <w:rPr>
          <w:rFonts w:cstheme="minorHAnsi"/>
          <w:sz w:val="24"/>
          <w:szCs w:val="24"/>
          <w:lang w:val="ru-RU"/>
        </w:rPr>
        <w:t>управувањето</w:t>
      </w:r>
      <w:proofErr w:type="spellEnd"/>
      <w:r w:rsidRPr="00764448">
        <w:rPr>
          <w:rFonts w:cstheme="minorHAnsi"/>
          <w:sz w:val="24"/>
          <w:szCs w:val="24"/>
          <w:lang w:val="ru-RU"/>
        </w:rPr>
        <w:t xml:space="preserve"> со </w:t>
      </w:r>
      <w:proofErr w:type="spellStart"/>
      <w:r w:rsidRPr="00764448">
        <w:rPr>
          <w:rFonts w:cstheme="minorHAnsi"/>
          <w:sz w:val="24"/>
          <w:szCs w:val="24"/>
          <w:lang w:val="ru-RU"/>
        </w:rPr>
        <w:t>секторот</w:t>
      </w:r>
      <w:proofErr w:type="spellEnd"/>
      <w:r w:rsidRPr="00764448">
        <w:rPr>
          <w:rFonts w:cstheme="minorHAnsi"/>
          <w:sz w:val="24"/>
          <w:szCs w:val="24"/>
          <w:lang w:val="ru-RU"/>
        </w:rPr>
        <w:t xml:space="preserve">, </w:t>
      </w:r>
      <w:proofErr w:type="spellStart"/>
      <w:r w:rsidRPr="00764448">
        <w:rPr>
          <w:rFonts w:cstheme="minorHAnsi"/>
          <w:sz w:val="24"/>
          <w:szCs w:val="24"/>
          <w:lang w:val="ru-RU"/>
        </w:rPr>
        <w:t>управувањето</w:t>
      </w:r>
      <w:proofErr w:type="spellEnd"/>
      <w:r w:rsidRPr="00764448">
        <w:rPr>
          <w:rFonts w:cstheme="minorHAnsi"/>
          <w:sz w:val="24"/>
          <w:szCs w:val="24"/>
          <w:lang w:val="ru-RU"/>
        </w:rPr>
        <w:t xml:space="preserve"> со </w:t>
      </w:r>
      <w:proofErr w:type="spellStart"/>
      <w:r w:rsidRPr="00764448">
        <w:rPr>
          <w:rFonts w:cstheme="minorHAnsi"/>
          <w:sz w:val="24"/>
          <w:szCs w:val="24"/>
          <w:lang w:val="ru-RU"/>
        </w:rPr>
        <w:t>проектот</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мониторингот</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евалуацијата</w:t>
      </w:r>
      <w:proofErr w:type="spellEnd"/>
      <w:r w:rsidRPr="00764448">
        <w:rPr>
          <w:rFonts w:cstheme="minorHAnsi"/>
          <w:sz w:val="24"/>
          <w:szCs w:val="24"/>
          <w:lang w:val="ru-RU"/>
        </w:rPr>
        <w:t>.</w:t>
      </w:r>
    </w:p>
    <w:p w14:paraId="4BE935E7" w14:textId="39F4079C" w:rsidR="00D20CDE" w:rsidRPr="00764448" w:rsidRDefault="00D20CDE" w:rsidP="00D20CDE">
      <w:pPr>
        <w:jc w:val="both"/>
        <w:rPr>
          <w:rFonts w:cstheme="minorHAnsi"/>
          <w:sz w:val="24"/>
          <w:szCs w:val="24"/>
          <w:lang w:val="ru-RU"/>
        </w:rPr>
      </w:pPr>
      <w:proofErr w:type="spellStart"/>
      <w:r w:rsidRPr="00764448">
        <w:rPr>
          <w:rFonts w:cstheme="minorHAnsi"/>
          <w:sz w:val="24"/>
          <w:szCs w:val="24"/>
          <w:lang w:val="ru-RU"/>
        </w:rPr>
        <w:t>Министерството</w:t>
      </w:r>
      <w:proofErr w:type="spellEnd"/>
      <w:r w:rsidRPr="00764448">
        <w:rPr>
          <w:rFonts w:cstheme="minorHAnsi"/>
          <w:sz w:val="24"/>
          <w:szCs w:val="24"/>
          <w:lang w:val="ru-RU"/>
        </w:rPr>
        <w:t xml:space="preserve"> за образование и наука е </w:t>
      </w:r>
      <w:proofErr w:type="spellStart"/>
      <w:r w:rsidRPr="00764448">
        <w:rPr>
          <w:rFonts w:cstheme="minorHAnsi"/>
          <w:sz w:val="24"/>
          <w:szCs w:val="24"/>
          <w:lang w:val="ru-RU"/>
        </w:rPr>
        <w:t>посветено</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унапредување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квалитетот</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основното</w:t>
      </w:r>
      <w:proofErr w:type="spellEnd"/>
      <w:r w:rsidRPr="00764448">
        <w:rPr>
          <w:rFonts w:cstheme="minorHAnsi"/>
          <w:sz w:val="24"/>
          <w:szCs w:val="24"/>
          <w:lang w:val="ru-RU"/>
        </w:rPr>
        <w:t xml:space="preserve"> образование </w:t>
      </w:r>
      <w:proofErr w:type="spellStart"/>
      <w:r w:rsidRPr="00764448">
        <w:rPr>
          <w:rFonts w:cstheme="minorHAnsi"/>
          <w:sz w:val="24"/>
          <w:szCs w:val="24"/>
          <w:lang w:val="ru-RU"/>
        </w:rPr>
        <w:t>преку</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премин</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училиштата</w:t>
      </w:r>
      <w:proofErr w:type="spellEnd"/>
      <w:r w:rsidRPr="00764448">
        <w:rPr>
          <w:rFonts w:cstheme="minorHAnsi"/>
          <w:sz w:val="24"/>
          <w:szCs w:val="24"/>
          <w:lang w:val="ru-RU"/>
        </w:rPr>
        <w:t xml:space="preserve"> од </w:t>
      </w:r>
      <w:proofErr w:type="spellStart"/>
      <w:r w:rsidRPr="00764448">
        <w:rPr>
          <w:rFonts w:cstheme="minorHAnsi"/>
          <w:sz w:val="24"/>
          <w:szCs w:val="24"/>
          <w:lang w:val="ru-RU"/>
        </w:rPr>
        <w:t>двосменско</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едносменско</w:t>
      </w:r>
      <w:proofErr w:type="spellEnd"/>
      <w:r w:rsidRPr="00764448">
        <w:rPr>
          <w:rFonts w:cstheme="minorHAnsi"/>
          <w:sz w:val="24"/>
          <w:szCs w:val="24"/>
          <w:lang w:val="ru-RU"/>
        </w:rPr>
        <w:t xml:space="preserve"> </w:t>
      </w:r>
      <w:proofErr w:type="spellStart"/>
      <w:r w:rsidRPr="00764448">
        <w:rPr>
          <w:rFonts w:cstheme="minorHAnsi"/>
          <w:sz w:val="24"/>
          <w:szCs w:val="24"/>
          <w:lang w:val="ru-RU"/>
        </w:rPr>
        <w:t>работење</w:t>
      </w:r>
      <w:proofErr w:type="spellEnd"/>
      <w:r w:rsidRPr="00764448">
        <w:rPr>
          <w:rFonts w:cstheme="minorHAnsi"/>
          <w:sz w:val="24"/>
          <w:szCs w:val="24"/>
          <w:lang w:val="ru-RU"/>
        </w:rPr>
        <w:t xml:space="preserve">. </w:t>
      </w:r>
      <w:proofErr w:type="spellStart"/>
      <w:r w:rsidRPr="00764448">
        <w:rPr>
          <w:rFonts w:cstheme="minorHAnsi"/>
          <w:sz w:val="24"/>
          <w:szCs w:val="24"/>
          <w:lang w:val="ru-RU"/>
        </w:rPr>
        <w:t>Оваа</w:t>
      </w:r>
      <w:proofErr w:type="spellEnd"/>
      <w:r w:rsidRPr="00764448">
        <w:rPr>
          <w:rFonts w:cstheme="minorHAnsi"/>
          <w:sz w:val="24"/>
          <w:szCs w:val="24"/>
          <w:lang w:val="ru-RU"/>
        </w:rPr>
        <w:t xml:space="preserve"> </w:t>
      </w:r>
      <w:proofErr w:type="spellStart"/>
      <w:r w:rsidRPr="00764448">
        <w:rPr>
          <w:rFonts w:cstheme="minorHAnsi"/>
          <w:sz w:val="24"/>
          <w:szCs w:val="24"/>
          <w:lang w:val="ru-RU"/>
        </w:rPr>
        <w:t>иницијатива</w:t>
      </w:r>
      <w:proofErr w:type="spellEnd"/>
      <w:r w:rsidRPr="00764448">
        <w:rPr>
          <w:rFonts w:cstheme="minorHAnsi"/>
          <w:sz w:val="24"/>
          <w:szCs w:val="24"/>
          <w:lang w:val="ru-RU"/>
        </w:rPr>
        <w:t xml:space="preserve"> </w:t>
      </w:r>
      <w:proofErr w:type="spellStart"/>
      <w:r w:rsidRPr="00764448">
        <w:rPr>
          <w:rFonts w:cstheme="minorHAnsi"/>
          <w:sz w:val="24"/>
          <w:szCs w:val="24"/>
          <w:lang w:val="ru-RU"/>
        </w:rPr>
        <w:t>има</w:t>
      </w:r>
      <w:proofErr w:type="spellEnd"/>
      <w:r w:rsidRPr="00764448">
        <w:rPr>
          <w:rFonts w:cstheme="minorHAnsi"/>
          <w:sz w:val="24"/>
          <w:szCs w:val="24"/>
          <w:lang w:val="ru-RU"/>
        </w:rPr>
        <w:t xml:space="preserve"> за цел да го продолжи </w:t>
      </w:r>
      <w:proofErr w:type="spellStart"/>
      <w:r w:rsidRPr="00764448">
        <w:rPr>
          <w:rFonts w:cstheme="minorHAnsi"/>
          <w:sz w:val="24"/>
          <w:szCs w:val="24"/>
          <w:lang w:val="ru-RU"/>
        </w:rPr>
        <w:t>времетраењето</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наставата</w:t>
      </w:r>
      <w:proofErr w:type="spellEnd"/>
      <w:r w:rsidRPr="00764448">
        <w:rPr>
          <w:rFonts w:cstheme="minorHAnsi"/>
          <w:sz w:val="24"/>
          <w:szCs w:val="24"/>
          <w:lang w:val="ru-RU"/>
        </w:rPr>
        <w:t xml:space="preserve">, да </w:t>
      </w:r>
      <w:proofErr w:type="spellStart"/>
      <w:r w:rsidRPr="00764448">
        <w:rPr>
          <w:rFonts w:cstheme="minorHAnsi"/>
          <w:sz w:val="24"/>
          <w:szCs w:val="24"/>
          <w:lang w:val="ru-RU"/>
        </w:rPr>
        <w:t>ги</w:t>
      </w:r>
      <w:proofErr w:type="spellEnd"/>
      <w:r w:rsidRPr="00764448">
        <w:rPr>
          <w:rFonts w:cstheme="minorHAnsi"/>
          <w:sz w:val="24"/>
          <w:szCs w:val="24"/>
          <w:lang w:val="ru-RU"/>
        </w:rPr>
        <w:t xml:space="preserve"> </w:t>
      </w:r>
      <w:proofErr w:type="spellStart"/>
      <w:r w:rsidRPr="00764448">
        <w:rPr>
          <w:rFonts w:cstheme="minorHAnsi"/>
          <w:sz w:val="24"/>
          <w:szCs w:val="24"/>
          <w:lang w:val="ru-RU"/>
        </w:rPr>
        <w:t>подобри</w:t>
      </w:r>
      <w:proofErr w:type="spellEnd"/>
      <w:r w:rsidRPr="00764448">
        <w:rPr>
          <w:rFonts w:cstheme="minorHAnsi"/>
          <w:sz w:val="24"/>
          <w:szCs w:val="24"/>
          <w:lang w:val="ru-RU"/>
        </w:rPr>
        <w:t xml:space="preserve"> </w:t>
      </w:r>
      <w:proofErr w:type="spellStart"/>
      <w:r w:rsidRPr="00764448">
        <w:rPr>
          <w:rFonts w:cstheme="minorHAnsi"/>
          <w:sz w:val="24"/>
          <w:szCs w:val="24"/>
          <w:lang w:val="ru-RU"/>
        </w:rPr>
        <w:t>образовните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резултати</w:t>
      </w:r>
      <w:proofErr w:type="spellEnd"/>
      <w:r w:rsidRPr="00764448">
        <w:rPr>
          <w:rFonts w:cstheme="minorHAnsi"/>
          <w:sz w:val="24"/>
          <w:szCs w:val="24"/>
          <w:lang w:val="ru-RU"/>
        </w:rPr>
        <w:t xml:space="preserve"> и да </w:t>
      </w:r>
      <w:proofErr w:type="spellStart"/>
      <w:r w:rsidRPr="00764448">
        <w:rPr>
          <w:rFonts w:cstheme="minorHAnsi"/>
          <w:sz w:val="24"/>
          <w:szCs w:val="24"/>
          <w:lang w:val="ru-RU"/>
        </w:rPr>
        <w:t>создаде</w:t>
      </w:r>
      <w:proofErr w:type="spellEnd"/>
      <w:r w:rsidRPr="00764448">
        <w:rPr>
          <w:rFonts w:cstheme="minorHAnsi"/>
          <w:sz w:val="24"/>
          <w:szCs w:val="24"/>
          <w:lang w:val="ru-RU"/>
        </w:rPr>
        <w:t xml:space="preserve"> </w:t>
      </w:r>
      <w:proofErr w:type="spellStart"/>
      <w:r w:rsidRPr="00764448">
        <w:rPr>
          <w:rFonts w:cstheme="minorHAnsi"/>
          <w:sz w:val="24"/>
          <w:szCs w:val="24"/>
          <w:lang w:val="ru-RU"/>
        </w:rPr>
        <w:t>поповолна</w:t>
      </w:r>
      <w:proofErr w:type="spellEnd"/>
      <w:r w:rsidRPr="00764448">
        <w:rPr>
          <w:rFonts w:cstheme="minorHAnsi"/>
          <w:sz w:val="24"/>
          <w:szCs w:val="24"/>
          <w:lang w:val="ru-RU"/>
        </w:rPr>
        <w:t xml:space="preserve"> средина за </w:t>
      </w:r>
      <w:proofErr w:type="spellStart"/>
      <w:r w:rsidRPr="00764448">
        <w:rPr>
          <w:rFonts w:cstheme="minorHAnsi"/>
          <w:sz w:val="24"/>
          <w:szCs w:val="24"/>
          <w:lang w:val="ru-RU"/>
        </w:rPr>
        <w:t>учење</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Преминот</w:t>
      </w:r>
      <w:proofErr w:type="spellEnd"/>
      <w:r w:rsidRPr="00764448">
        <w:rPr>
          <w:rFonts w:cstheme="minorHAnsi"/>
          <w:sz w:val="24"/>
          <w:szCs w:val="24"/>
          <w:lang w:val="ru-RU"/>
        </w:rPr>
        <w:t xml:space="preserve">, исто </w:t>
      </w:r>
      <w:proofErr w:type="spellStart"/>
      <w:r w:rsidRPr="00764448">
        <w:rPr>
          <w:rFonts w:cstheme="minorHAnsi"/>
          <w:sz w:val="24"/>
          <w:szCs w:val="24"/>
          <w:lang w:val="ru-RU"/>
        </w:rPr>
        <w:t>така</w:t>
      </w:r>
      <w:proofErr w:type="spellEnd"/>
      <w:r w:rsidRPr="00764448">
        <w:rPr>
          <w:rFonts w:cstheme="minorHAnsi"/>
          <w:sz w:val="24"/>
          <w:szCs w:val="24"/>
          <w:lang w:val="ru-RU"/>
        </w:rPr>
        <w:t xml:space="preserve">, е </w:t>
      </w:r>
      <w:proofErr w:type="spellStart"/>
      <w:r w:rsidRPr="00764448">
        <w:rPr>
          <w:rFonts w:cstheme="minorHAnsi"/>
          <w:sz w:val="24"/>
          <w:szCs w:val="24"/>
          <w:lang w:val="ru-RU"/>
        </w:rPr>
        <w:t>усогласен</w:t>
      </w:r>
      <w:proofErr w:type="spellEnd"/>
      <w:r w:rsidRPr="00764448">
        <w:rPr>
          <w:rFonts w:cstheme="minorHAnsi"/>
          <w:sz w:val="24"/>
          <w:szCs w:val="24"/>
          <w:lang w:val="ru-RU"/>
        </w:rPr>
        <w:t xml:space="preserve"> со </w:t>
      </w:r>
      <w:proofErr w:type="spellStart"/>
      <w:r w:rsidRPr="00764448">
        <w:rPr>
          <w:rFonts w:cstheme="minorHAnsi"/>
          <w:sz w:val="24"/>
          <w:szCs w:val="24"/>
          <w:lang w:val="ru-RU"/>
        </w:rPr>
        <w:t>националните</w:t>
      </w:r>
      <w:proofErr w:type="spellEnd"/>
      <w:r w:rsidRPr="00764448">
        <w:rPr>
          <w:rFonts w:cstheme="minorHAnsi"/>
          <w:sz w:val="24"/>
          <w:szCs w:val="24"/>
          <w:lang w:val="ru-RU"/>
        </w:rPr>
        <w:t xml:space="preserve"> цели за </w:t>
      </w:r>
      <w:proofErr w:type="spellStart"/>
      <w:r w:rsidRPr="00764448">
        <w:rPr>
          <w:rFonts w:cstheme="minorHAnsi"/>
          <w:sz w:val="24"/>
          <w:szCs w:val="24"/>
          <w:lang w:val="ru-RU"/>
        </w:rPr>
        <w:t>енергетска</w:t>
      </w:r>
      <w:proofErr w:type="spellEnd"/>
      <w:r w:rsidRPr="00764448">
        <w:rPr>
          <w:rFonts w:cstheme="minorHAnsi"/>
          <w:sz w:val="24"/>
          <w:szCs w:val="24"/>
          <w:lang w:val="ru-RU"/>
        </w:rPr>
        <w:t xml:space="preserve"> </w:t>
      </w:r>
      <w:proofErr w:type="spellStart"/>
      <w:r w:rsidRPr="00764448">
        <w:rPr>
          <w:rFonts w:cstheme="minorHAnsi"/>
          <w:sz w:val="24"/>
          <w:szCs w:val="24"/>
          <w:lang w:val="ru-RU"/>
        </w:rPr>
        <w:t>ефикасност</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еколошка</w:t>
      </w:r>
      <w:proofErr w:type="spellEnd"/>
      <w:r w:rsidRPr="00764448">
        <w:rPr>
          <w:rFonts w:cstheme="minorHAnsi"/>
          <w:sz w:val="24"/>
          <w:szCs w:val="24"/>
          <w:lang w:val="ru-RU"/>
        </w:rPr>
        <w:t xml:space="preserve"> </w:t>
      </w:r>
      <w:proofErr w:type="spellStart"/>
      <w:r w:rsidRPr="00764448">
        <w:rPr>
          <w:rFonts w:cstheme="minorHAnsi"/>
          <w:sz w:val="24"/>
          <w:szCs w:val="24"/>
          <w:lang w:val="ru-RU"/>
        </w:rPr>
        <w:t>одржливост</w:t>
      </w:r>
      <w:proofErr w:type="spellEnd"/>
      <w:r w:rsidRPr="00764448">
        <w:rPr>
          <w:rFonts w:cstheme="minorHAnsi"/>
          <w:sz w:val="24"/>
          <w:szCs w:val="24"/>
          <w:lang w:val="ru-RU"/>
        </w:rPr>
        <w:t xml:space="preserve">, </w:t>
      </w:r>
      <w:proofErr w:type="spellStart"/>
      <w:r w:rsidRPr="00764448">
        <w:rPr>
          <w:rFonts w:cstheme="minorHAnsi"/>
          <w:sz w:val="24"/>
          <w:szCs w:val="24"/>
          <w:lang w:val="ru-RU"/>
        </w:rPr>
        <w:t>бидејќи</w:t>
      </w:r>
      <w:proofErr w:type="spellEnd"/>
      <w:r w:rsidRPr="00764448">
        <w:rPr>
          <w:rFonts w:cstheme="minorHAnsi"/>
          <w:sz w:val="24"/>
          <w:szCs w:val="24"/>
          <w:lang w:val="ru-RU"/>
        </w:rPr>
        <w:t xml:space="preserve"> се </w:t>
      </w:r>
      <w:proofErr w:type="spellStart"/>
      <w:r w:rsidRPr="00764448">
        <w:rPr>
          <w:rFonts w:cstheme="minorHAnsi"/>
          <w:sz w:val="24"/>
          <w:szCs w:val="24"/>
          <w:lang w:val="ru-RU"/>
        </w:rPr>
        <w:t>очекува</w:t>
      </w:r>
      <w:proofErr w:type="spellEnd"/>
      <w:r w:rsidRPr="00764448">
        <w:rPr>
          <w:rFonts w:cstheme="minorHAnsi"/>
          <w:sz w:val="24"/>
          <w:szCs w:val="24"/>
          <w:lang w:val="ru-RU"/>
        </w:rPr>
        <w:t xml:space="preserve"> дека </w:t>
      </w:r>
      <w:proofErr w:type="spellStart"/>
      <w:r w:rsidRPr="00764448">
        <w:rPr>
          <w:rFonts w:cstheme="minorHAnsi"/>
          <w:sz w:val="24"/>
          <w:szCs w:val="24"/>
          <w:lang w:val="ru-RU"/>
        </w:rPr>
        <w:t>преминот</w:t>
      </w:r>
      <w:proofErr w:type="spellEnd"/>
      <w:r w:rsidRPr="00764448">
        <w:rPr>
          <w:rFonts w:cstheme="minorHAnsi"/>
          <w:sz w:val="24"/>
          <w:szCs w:val="24"/>
          <w:lang w:val="ru-RU"/>
        </w:rPr>
        <w:t xml:space="preserve"> </w:t>
      </w:r>
      <w:r w:rsidR="0045030E">
        <w:rPr>
          <w:rFonts w:cstheme="minorHAnsi"/>
          <w:sz w:val="24"/>
          <w:szCs w:val="24"/>
          <w:lang w:val="ru-RU"/>
        </w:rPr>
        <w:t>кон</w:t>
      </w:r>
      <w:r w:rsidRPr="00764448">
        <w:rPr>
          <w:rFonts w:cstheme="minorHAnsi"/>
          <w:sz w:val="24"/>
          <w:szCs w:val="24"/>
          <w:lang w:val="ru-RU"/>
        </w:rPr>
        <w:t xml:space="preserve"> </w:t>
      </w:r>
      <w:proofErr w:type="spellStart"/>
      <w:r w:rsidRPr="00764448">
        <w:rPr>
          <w:rFonts w:cstheme="minorHAnsi"/>
          <w:sz w:val="24"/>
          <w:szCs w:val="24"/>
          <w:lang w:val="ru-RU"/>
        </w:rPr>
        <w:t>едносменско</w:t>
      </w:r>
      <w:proofErr w:type="spellEnd"/>
      <w:r w:rsidRPr="00764448">
        <w:rPr>
          <w:rFonts w:cstheme="minorHAnsi"/>
          <w:sz w:val="24"/>
          <w:szCs w:val="24"/>
          <w:lang w:val="ru-RU"/>
        </w:rPr>
        <w:t xml:space="preserve"> </w:t>
      </w:r>
      <w:proofErr w:type="spellStart"/>
      <w:r w:rsidRPr="00764448">
        <w:rPr>
          <w:rFonts w:cstheme="minorHAnsi"/>
          <w:sz w:val="24"/>
          <w:szCs w:val="24"/>
          <w:lang w:val="ru-RU"/>
        </w:rPr>
        <w:t>работење</w:t>
      </w:r>
      <w:proofErr w:type="spellEnd"/>
      <w:r w:rsidRPr="00764448">
        <w:rPr>
          <w:rFonts w:cstheme="minorHAnsi"/>
          <w:sz w:val="24"/>
          <w:szCs w:val="24"/>
          <w:lang w:val="ru-RU"/>
        </w:rPr>
        <w:t xml:space="preserve"> </w:t>
      </w:r>
      <w:proofErr w:type="spellStart"/>
      <w:r w:rsidRPr="00764448">
        <w:rPr>
          <w:rFonts w:cstheme="minorHAnsi"/>
          <w:sz w:val="24"/>
          <w:szCs w:val="24"/>
          <w:lang w:val="ru-RU"/>
        </w:rPr>
        <w:t>ќе</w:t>
      </w:r>
      <w:proofErr w:type="spellEnd"/>
      <w:r w:rsidRPr="00764448">
        <w:rPr>
          <w:rFonts w:cstheme="minorHAnsi"/>
          <w:sz w:val="24"/>
          <w:szCs w:val="24"/>
          <w:lang w:val="ru-RU"/>
        </w:rPr>
        <w:t xml:space="preserve"> </w:t>
      </w:r>
      <w:proofErr w:type="spellStart"/>
      <w:r w:rsidRPr="00764448">
        <w:rPr>
          <w:rFonts w:cstheme="minorHAnsi"/>
          <w:sz w:val="24"/>
          <w:szCs w:val="24"/>
          <w:lang w:val="ru-RU"/>
        </w:rPr>
        <w:t>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намали</w:t>
      </w:r>
      <w:proofErr w:type="spellEnd"/>
      <w:r w:rsidRPr="00764448">
        <w:rPr>
          <w:rFonts w:cstheme="minorHAnsi"/>
          <w:sz w:val="24"/>
          <w:szCs w:val="24"/>
          <w:lang w:val="ru-RU"/>
        </w:rPr>
        <w:t xml:space="preserve"> </w:t>
      </w:r>
      <w:proofErr w:type="spellStart"/>
      <w:r w:rsidRPr="00764448">
        <w:rPr>
          <w:rFonts w:cstheme="minorHAnsi"/>
          <w:sz w:val="24"/>
          <w:szCs w:val="24"/>
          <w:lang w:val="ru-RU"/>
        </w:rPr>
        <w:t>потрошувачката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енергија</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другите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оперативни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трошоци</w:t>
      </w:r>
      <w:proofErr w:type="spellEnd"/>
      <w:r w:rsidRPr="00764448">
        <w:rPr>
          <w:rFonts w:cstheme="minorHAnsi"/>
          <w:sz w:val="24"/>
          <w:szCs w:val="24"/>
          <w:lang w:val="ru-RU"/>
        </w:rPr>
        <w:t>.</w:t>
      </w:r>
    </w:p>
    <w:p w14:paraId="4CC5CA11" w14:textId="2BF7EE85" w:rsidR="00D20CDE" w:rsidRPr="00764448" w:rsidRDefault="00D20CDE" w:rsidP="00D20CDE">
      <w:pPr>
        <w:jc w:val="both"/>
        <w:rPr>
          <w:rFonts w:cstheme="minorHAnsi"/>
          <w:sz w:val="24"/>
          <w:szCs w:val="24"/>
          <w:lang w:val="ru-RU"/>
        </w:rPr>
      </w:pPr>
      <w:proofErr w:type="spellStart"/>
      <w:r w:rsidRPr="00764448">
        <w:rPr>
          <w:rFonts w:cstheme="minorHAnsi"/>
          <w:sz w:val="24"/>
          <w:szCs w:val="24"/>
          <w:lang w:val="ru-RU"/>
        </w:rPr>
        <w:t>Анализата</w:t>
      </w:r>
      <w:proofErr w:type="spellEnd"/>
      <w:r w:rsidRPr="00764448">
        <w:rPr>
          <w:rFonts w:cstheme="minorHAnsi"/>
          <w:sz w:val="24"/>
          <w:szCs w:val="24"/>
          <w:lang w:val="ru-RU"/>
        </w:rPr>
        <w:t xml:space="preserve"> на ОЕЦД (2016) </w:t>
      </w:r>
      <w:proofErr w:type="spellStart"/>
      <w:r w:rsidRPr="00764448">
        <w:rPr>
          <w:rFonts w:cstheme="minorHAnsi"/>
          <w:sz w:val="24"/>
          <w:szCs w:val="24"/>
          <w:lang w:val="ru-RU"/>
        </w:rPr>
        <w:t>укажува</w:t>
      </w:r>
      <w:proofErr w:type="spellEnd"/>
      <w:r w:rsidRPr="00764448">
        <w:rPr>
          <w:rFonts w:cstheme="minorHAnsi"/>
          <w:sz w:val="24"/>
          <w:szCs w:val="24"/>
          <w:lang w:val="ru-RU"/>
        </w:rPr>
        <w:t xml:space="preserve"> дека </w:t>
      </w:r>
      <w:proofErr w:type="spellStart"/>
      <w:r w:rsidRPr="00764448">
        <w:rPr>
          <w:rFonts w:cstheme="minorHAnsi"/>
          <w:sz w:val="24"/>
          <w:szCs w:val="24"/>
          <w:lang w:val="ru-RU"/>
        </w:rPr>
        <w:t>учениците</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Република</w:t>
      </w:r>
      <w:proofErr w:type="spellEnd"/>
      <w:r w:rsidRPr="00764448">
        <w:rPr>
          <w:rFonts w:cstheme="minorHAnsi"/>
          <w:sz w:val="24"/>
          <w:szCs w:val="24"/>
          <w:lang w:val="ru-RU"/>
        </w:rPr>
        <w:t xml:space="preserve"> </w:t>
      </w:r>
      <w:proofErr w:type="spellStart"/>
      <w:r w:rsidRPr="00764448">
        <w:rPr>
          <w:rFonts w:cstheme="minorHAnsi"/>
          <w:sz w:val="24"/>
          <w:szCs w:val="24"/>
          <w:lang w:val="ru-RU"/>
        </w:rPr>
        <w:t>Северна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Македонија</w:t>
      </w:r>
      <w:proofErr w:type="spellEnd"/>
      <w:r w:rsidRPr="00764448">
        <w:rPr>
          <w:rFonts w:cstheme="minorHAnsi"/>
          <w:sz w:val="24"/>
          <w:szCs w:val="24"/>
          <w:lang w:val="ru-RU"/>
        </w:rPr>
        <w:t xml:space="preserve"> на возраст под 14 </w:t>
      </w:r>
      <w:proofErr w:type="spellStart"/>
      <w:r w:rsidRPr="00764448">
        <w:rPr>
          <w:rFonts w:cstheme="minorHAnsi"/>
          <w:sz w:val="24"/>
          <w:szCs w:val="24"/>
          <w:lang w:val="ru-RU"/>
        </w:rPr>
        <w:t>години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добиваат</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приближно</w:t>
      </w:r>
      <w:proofErr w:type="spellEnd"/>
      <w:r w:rsidRPr="00764448">
        <w:rPr>
          <w:rFonts w:cstheme="minorHAnsi"/>
          <w:sz w:val="24"/>
          <w:szCs w:val="24"/>
          <w:lang w:val="ru-RU"/>
        </w:rPr>
        <w:t xml:space="preserve"> 900 </w:t>
      </w:r>
      <w:proofErr w:type="spellStart"/>
      <w:r w:rsidRPr="00764448">
        <w:rPr>
          <w:rFonts w:cstheme="minorHAnsi"/>
          <w:sz w:val="24"/>
          <w:szCs w:val="24"/>
          <w:lang w:val="ru-RU"/>
        </w:rPr>
        <w:t>наставни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часови</w:t>
      </w:r>
      <w:proofErr w:type="spellEnd"/>
      <w:r w:rsidRPr="00764448">
        <w:rPr>
          <w:rFonts w:cstheme="minorHAnsi"/>
          <w:sz w:val="24"/>
          <w:szCs w:val="24"/>
          <w:lang w:val="ru-RU"/>
        </w:rPr>
        <w:t xml:space="preserve"> </w:t>
      </w:r>
      <w:proofErr w:type="spellStart"/>
      <w:r w:rsidRPr="00764448">
        <w:rPr>
          <w:rFonts w:cstheme="minorHAnsi"/>
          <w:sz w:val="24"/>
          <w:szCs w:val="24"/>
          <w:lang w:val="ru-RU"/>
        </w:rPr>
        <w:t>помалку</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споредба</w:t>
      </w:r>
      <w:proofErr w:type="spellEnd"/>
      <w:r w:rsidRPr="00764448">
        <w:rPr>
          <w:rFonts w:cstheme="minorHAnsi"/>
          <w:sz w:val="24"/>
          <w:szCs w:val="24"/>
          <w:lang w:val="ru-RU"/>
        </w:rPr>
        <w:t xml:space="preserve"> со </w:t>
      </w:r>
      <w:proofErr w:type="spellStart"/>
      <w:r w:rsidRPr="00764448">
        <w:rPr>
          <w:rFonts w:cstheme="minorHAnsi"/>
          <w:sz w:val="24"/>
          <w:szCs w:val="24"/>
          <w:lang w:val="ru-RU"/>
        </w:rPr>
        <w:t>нивните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врсници</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земјите</w:t>
      </w:r>
      <w:proofErr w:type="spellEnd"/>
      <w:r w:rsidRPr="00764448">
        <w:rPr>
          <w:rFonts w:cstheme="minorHAnsi"/>
          <w:sz w:val="24"/>
          <w:szCs w:val="24"/>
          <w:lang w:val="ru-RU"/>
        </w:rPr>
        <w:t xml:space="preserve"> членки на ОЕЦД. </w:t>
      </w:r>
      <w:proofErr w:type="spellStart"/>
      <w:r w:rsidRPr="00764448">
        <w:rPr>
          <w:rFonts w:cstheme="minorHAnsi"/>
          <w:sz w:val="24"/>
          <w:szCs w:val="24"/>
          <w:lang w:val="ru-RU"/>
        </w:rPr>
        <w:t>Ова</w:t>
      </w:r>
      <w:proofErr w:type="spellEnd"/>
      <w:r w:rsidRPr="00764448">
        <w:rPr>
          <w:rFonts w:cstheme="minorHAnsi"/>
          <w:sz w:val="24"/>
          <w:szCs w:val="24"/>
          <w:lang w:val="ru-RU"/>
        </w:rPr>
        <w:t xml:space="preserve"> ограничено </w:t>
      </w:r>
      <w:proofErr w:type="spellStart"/>
      <w:r w:rsidRPr="00764448">
        <w:rPr>
          <w:rFonts w:cstheme="minorHAnsi"/>
          <w:sz w:val="24"/>
          <w:szCs w:val="24"/>
          <w:lang w:val="ru-RU"/>
        </w:rPr>
        <w:t>наставно</w:t>
      </w:r>
      <w:proofErr w:type="spellEnd"/>
      <w:r w:rsidRPr="00764448">
        <w:rPr>
          <w:rFonts w:cstheme="minorHAnsi"/>
          <w:sz w:val="24"/>
          <w:szCs w:val="24"/>
          <w:lang w:val="ru-RU"/>
        </w:rPr>
        <w:t xml:space="preserve"> </w:t>
      </w:r>
      <w:proofErr w:type="spellStart"/>
      <w:r w:rsidRPr="00764448">
        <w:rPr>
          <w:rFonts w:cstheme="minorHAnsi"/>
          <w:sz w:val="24"/>
          <w:szCs w:val="24"/>
          <w:lang w:val="ru-RU"/>
        </w:rPr>
        <w:t>време</w:t>
      </w:r>
      <w:proofErr w:type="spellEnd"/>
      <w:r w:rsidRPr="00764448">
        <w:rPr>
          <w:rFonts w:cstheme="minorHAnsi"/>
          <w:sz w:val="24"/>
          <w:szCs w:val="24"/>
          <w:lang w:val="ru-RU"/>
        </w:rPr>
        <w:t xml:space="preserve"> </w:t>
      </w:r>
      <w:proofErr w:type="spellStart"/>
      <w:r w:rsidRPr="00764448">
        <w:rPr>
          <w:rFonts w:cstheme="minorHAnsi"/>
          <w:sz w:val="24"/>
          <w:szCs w:val="24"/>
          <w:lang w:val="ru-RU"/>
        </w:rPr>
        <w:t>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намалува</w:t>
      </w:r>
      <w:proofErr w:type="spellEnd"/>
      <w:r w:rsidRPr="00764448">
        <w:rPr>
          <w:rFonts w:cstheme="minorHAnsi"/>
          <w:sz w:val="24"/>
          <w:szCs w:val="24"/>
          <w:lang w:val="ru-RU"/>
        </w:rPr>
        <w:t xml:space="preserve"> </w:t>
      </w:r>
      <w:proofErr w:type="spellStart"/>
      <w:r w:rsidRPr="00764448">
        <w:rPr>
          <w:rFonts w:cstheme="minorHAnsi"/>
          <w:sz w:val="24"/>
          <w:szCs w:val="24"/>
          <w:lang w:val="ru-RU"/>
        </w:rPr>
        <w:t>длабочината</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обемот</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учењето</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ограничува</w:t>
      </w:r>
      <w:proofErr w:type="spellEnd"/>
      <w:r w:rsidRPr="00764448">
        <w:rPr>
          <w:rFonts w:cstheme="minorHAnsi"/>
          <w:sz w:val="24"/>
          <w:szCs w:val="24"/>
          <w:lang w:val="ru-RU"/>
        </w:rPr>
        <w:t xml:space="preserve"> </w:t>
      </w:r>
      <w:proofErr w:type="spellStart"/>
      <w:r w:rsidRPr="00764448">
        <w:rPr>
          <w:rFonts w:cstheme="minorHAnsi"/>
          <w:sz w:val="24"/>
          <w:szCs w:val="24"/>
          <w:lang w:val="ru-RU"/>
        </w:rPr>
        <w:t>можноста</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учество</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воннаставни</w:t>
      </w:r>
      <w:proofErr w:type="spellEnd"/>
      <w:r w:rsidRPr="00764448">
        <w:rPr>
          <w:rFonts w:cstheme="minorHAnsi"/>
          <w:sz w:val="24"/>
          <w:szCs w:val="24"/>
          <w:lang w:val="ru-RU"/>
        </w:rPr>
        <w:t xml:space="preserve"> и </w:t>
      </w:r>
      <w:proofErr w:type="spellStart"/>
      <w:r w:rsidR="0045030E">
        <w:rPr>
          <w:rFonts w:cstheme="minorHAnsi"/>
          <w:sz w:val="24"/>
          <w:szCs w:val="24"/>
          <w:lang w:val="ru-RU"/>
        </w:rPr>
        <w:t>вонучилишни</w:t>
      </w:r>
      <w:proofErr w:type="spellEnd"/>
      <w:r w:rsidRPr="00764448">
        <w:rPr>
          <w:rFonts w:cstheme="minorHAnsi"/>
          <w:sz w:val="24"/>
          <w:szCs w:val="24"/>
          <w:lang w:val="ru-RU"/>
        </w:rPr>
        <w:t xml:space="preserve"> активности. </w:t>
      </w:r>
      <w:proofErr w:type="spellStart"/>
      <w:r w:rsidRPr="00764448">
        <w:rPr>
          <w:rFonts w:cstheme="minorHAnsi"/>
          <w:sz w:val="24"/>
          <w:szCs w:val="24"/>
          <w:lang w:val="ru-RU"/>
        </w:rPr>
        <w:t>Според</w:t>
      </w:r>
      <w:proofErr w:type="spellEnd"/>
      <w:r w:rsidRPr="00764448">
        <w:rPr>
          <w:rFonts w:cstheme="minorHAnsi"/>
          <w:sz w:val="24"/>
          <w:szCs w:val="24"/>
          <w:lang w:val="ru-RU"/>
        </w:rPr>
        <w:t xml:space="preserve"> </w:t>
      </w:r>
      <w:proofErr w:type="spellStart"/>
      <w:r w:rsidRPr="00764448">
        <w:rPr>
          <w:rFonts w:cstheme="minorHAnsi"/>
          <w:sz w:val="24"/>
          <w:szCs w:val="24"/>
          <w:lang w:val="ru-RU"/>
        </w:rPr>
        <w:t>Светска</w:t>
      </w:r>
      <w:proofErr w:type="spellEnd"/>
      <w:r w:rsidRPr="00764448">
        <w:rPr>
          <w:rFonts w:cstheme="minorHAnsi"/>
          <w:sz w:val="24"/>
          <w:szCs w:val="24"/>
          <w:lang w:val="ru-RU"/>
        </w:rPr>
        <w:t xml:space="preserve"> банка, еден од </w:t>
      </w:r>
      <w:proofErr w:type="spellStart"/>
      <w:r w:rsidRPr="00764448">
        <w:rPr>
          <w:rFonts w:cstheme="minorHAnsi"/>
          <w:sz w:val="24"/>
          <w:szCs w:val="24"/>
          <w:lang w:val="ru-RU"/>
        </w:rPr>
        <w:t>факторите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што</w:t>
      </w:r>
      <w:proofErr w:type="spellEnd"/>
      <w:r w:rsidRPr="00764448">
        <w:rPr>
          <w:rFonts w:cstheme="minorHAnsi"/>
          <w:sz w:val="24"/>
          <w:szCs w:val="24"/>
          <w:lang w:val="ru-RU"/>
        </w:rPr>
        <w:t xml:space="preserve"> го </w:t>
      </w:r>
      <w:proofErr w:type="spellStart"/>
      <w:r w:rsidRPr="00764448">
        <w:rPr>
          <w:rFonts w:cstheme="minorHAnsi"/>
          <w:sz w:val="24"/>
          <w:szCs w:val="24"/>
          <w:lang w:val="ru-RU"/>
        </w:rPr>
        <w:t>спречува</w:t>
      </w:r>
      <w:proofErr w:type="spellEnd"/>
      <w:r w:rsidRPr="00764448">
        <w:rPr>
          <w:rFonts w:cstheme="minorHAnsi"/>
          <w:sz w:val="24"/>
          <w:szCs w:val="24"/>
          <w:lang w:val="ru-RU"/>
        </w:rPr>
        <w:t xml:space="preserve"> </w:t>
      </w:r>
      <w:proofErr w:type="spellStart"/>
      <w:r w:rsidRPr="00764448">
        <w:rPr>
          <w:rFonts w:cstheme="minorHAnsi"/>
          <w:sz w:val="24"/>
          <w:szCs w:val="24"/>
          <w:lang w:val="ru-RU"/>
        </w:rPr>
        <w:t>зголемувањето</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времетраењето</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наставата</w:t>
      </w:r>
      <w:proofErr w:type="spellEnd"/>
      <w:r w:rsidRPr="00764448">
        <w:rPr>
          <w:rFonts w:cstheme="minorHAnsi"/>
          <w:sz w:val="24"/>
          <w:szCs w:val="24"/>
          <w:lang w:val="ru-RU"/>
        </w:rPr>
        <w:t xml:space="preserve"> е </w:t>
      </w:r>
      <w:proofErr w:type="spellStart"/>
      <w:r w:rsidRPr="00764448">
        <w:rPr>
          <w:rFonts w:cstheme="minorHAnsi"/>
          <w:sz w:val="24"/>
          <w:szCs w:val="24"/>
          <w:lang w:val="ru-RU"/>
        </w:rPr>
        <w:t>големиот</w:t>
      </w:r>
      <w:proofErr w:type="spellEnd"/>
      <w:r w:rsidRPr="00764448">
        <w:rPr>
          <w:rFonts w:cstheme="minorHAnsi"/>
          <w:sz w:val="24"/>
          <w:szCs w:val="24"/>
          <w:lang w:val="ru-RU"/>
        </w:rPr>
        <w:t xml:space="preserve"> </w:t>
      </w:r>
      <w:proofErr w:type="spellStart"/>
      <w:r w:rsidRPr="00764448">
        <w:rPr>
          <w:rFonts w:cstheme="minorHAnsi"/>
          <w:sz w:val="24"/>
          <w:szCs w:val="24"/>
          <w:lang w:val="ru-RU"/>
        </w:rPr>
        <w:t>број</w:t>
      </w:r>
      <w:proofErr w:type="spellEnd"/>
      <w:r w:rsidRPr="00764448">
        <w:rPr>
          <w:rFonts w:cstheme="minorHAnsi"/>
          <w:sz w:val="24"/>
          <w:szCs w:val="24"/>
          <w:lang w:val="ru-RU"/>
        </w:rPr>
        <w:t xml:space="preserve"> </w:t>
      </w:r>
      <w:proofErr w:type="spellStart"/>
      <w:r w:rsidRPr="00764448">
        <w:rPr>
          <w:rFonts w:cstheme="minorHAnsi"/>
          <w:sz w:val="24"/>
          <w:szCs w:val="24"/>
          <w:lang w:val="ru-RU"/>
        </w:rPr>
        <w:t>училишта</w:t>
      </w:r>
      <w:proofErr w:type="spellEnd"/>
      <w:r w:rsidRPr="00764448">
        <w:rPr>
          <w:rFonts w:cstheme="minorHAnsi"/>
          <w:sz w:val="24"/>
          <w:szCs w:val="24"/>
          <w:lang w:val="ru-RU"/>
        </w:rPr>
        <w:t xml:space="preserve"> кои </w:t>
      </w:r>
      <w:proofErr w:type="spellStart"/>
      <w:r w:rsidRPr="00764448">
        <w:rPr>
          <w:rFonts w:cstheme="minorHAnsi"/>
          <w:sz w:val="24"/>
          <w:szCs w:val="24"/>
          <w:lang w:val="ru-RU"/>
        </w:rPr>
        <w:t>работат</w:t>
      </w:r>
      <w:proofErr w:type="spellEnd"/>
      <w:r w:rsidRPr="00764448">
        <w:rPr>
          <w:rFonts w:cstheme="minorHAnsi"/>
          <w:sz w:val="24"/>
          <w:szCs w:val="24"/>
          <w:lang w:val="ru-RU"/>
        </w:rPr>
        <w:t xml:space="preserve"> во две смени. </w:t>
      </w:r>
      <w:proofErr w:type="spellStart"/>
      <w:r w:rsidRPr="00764448">
        <w:rPr>
          <w:rFonts w:cstheme="minorHAnsi"/>
          <w:sz w:val="24"/>
          <w:szCs w:val="24"/>
          <w:lang w:val="ru-RU"/>
        </w:rPr>
        <w:t>Владата</w:t>
      </w:r>
      <w:proofErr w:type="spellEnd"/>
      <w:r w:rsidRPr="00764448">
        <w:rPr>
          <w:rFonts w:cstheme="minorHAnsi"/>
          <w:sz w:val="24"/>
          <w:szCs w:val="24"/>
          <w:lang w:val="ru-RU"/>
        </w:rPr>
        <w:t xml:space="preserve"> </w:t>
      </w:r>
      <w:proofErr w:type="spellStart"/>
      <w:r w:rsidRPr="00764448">
        <w:rPr>
          <w:rFonts w:cstheme="minorHAnsi"/>
          <w:sz w:val="24"/>
          <w:szCs w:val="24"/>
          <w:lang w:val="ru-RU"/>
        </w:rPr>
        <w:t>настојува</w:t>
      </w:r>
      <w:proofErr w:type="spellEnd"/>
      <w:r w:rsidRPr="00764448">
        <w:rPr>
          <w:rFonts w:cstheme="minorHAnsi"/>
          <w:sz w:val="24"/>
          <w:szCs w:val="24"/>
          <w:lang w:val="ru-RU"/>
        </w:rPr>
        <w:t xml:space="preserve"> да го </w:t>
      </w:r>
      <w:proofErr w:type="spellStart"/>
      <w:r w:rsidRPr="00764448">
        <w:rPr>
          <w:rFonts w:cstheme="minorHAnsi"/>
          <w:sz w:val="24"/>
          <w:szCs w:val="24"/>
          <w:lang w:val="ru-RU"/>
        </w:rPr>
        <w:t>унапреди</w:t>
      </w:r>
      <w:proofErr w:type="spellEnd"/>
      <w:r w:rsidRPr="00764448">
        <w:rPr>
          <w:rFonts w:cstheme="minorHAnsi"/>
          <w:sz w:val="24"/>
          <w:szCs w:val="24"/>
          <w:lang w:val="ru-RU"/>
        </w:rPr>
        <w:t xml:space="preserve"> </w:t>
      </w:r>
      <w:proofErr w:type="spellStart"/>
      <w:r w:rsidRPr="00764448">
        <w:rPr>
          <w:rFonts w:cstheme="minorHAnsi"/>
          <w:sz w:val="24"/>
          <w:szCs w:val="24"/>
          <w:lang w:val="ru-RU"/>
        </w:rPr>
        <w:t>квалитетот</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образованието</w:t>
      </w:r>
      <w:proofErr w:type="spellEnd"/>
      <w:r w:rsidRPr="00764448">
        <w:rPr>
          <w:rFonts w:cstheme="minorHAnsi"/>
          <w:sz w:val="24"/>
          <w:szCs w:val="24"/>
          <w:lang w:val="ru-RU"/>
        </w:rPr>
        <w:t xml:space="preserve">, при </w:t>
      </w:r>
      <w:proofErr w:type="spellStart"/>
      <w:r w:rsidRPr="00764448">
        <w:rPr>
          <w:rFonts w:cstheme="minorHAnsi"/>
          <w:sz w:val="24"/>
          <w:szCs w:val="24"/>
          <w:lang w:val="ru-RU"/>
        </w:rPr>
        <w:t>што</w:t>
      </w:r>
      <w:proofErr w:type="spellEnd"/>
      <w:r w:rsidRPr="00764448">
        <w:rPr>
          <w:rFonts w:cstheme="minorHAnsi"/>
          <w:sz w:val="24"/>
          <w:szCs w:val="24"/>
          <w:lang w:val="ru-RU"/>
        </w:rPr>
        <w:t xml:space="preserve"> ед</w:t>
      </w:r>
      <w:r w:rsidR="0045030E">
        <w:rPr>
          <w:rFonts w:cstheme="minorHAnsi"/>
          <w:sz w:val="24"/>
          <w:szCs w:val="24"/>
          <w:lang w:val="ru-RU"/>
        </w:rPr>
        <w:t>е</w:t>
      </w:r>
      <w:r w:rsidRPr="00764448">
        <w:rPr>
          <w:rFonts w:cstheme="minorHAnsi"/>
          <w:sz w:val="24"/>
          <w:szCs w:val="24"/>
          <w:lang w:val="ru-RU"/>
        </w:rPr>
        <w:t xml:space="preserve">н од </w:t>
      </w:r>
      <w:proofErr w:type="spellStart"/>
      <w:r w:rsidRPr="00764448">
        <w:rPr>
          <w:rFonts w:cstheme="minorHAnsi"/>
          <w:sz w:val="24"/>
          <w:szCs w:val="24"/>
          <w:lang w:val="ru-RU"/>
        </w:rPr>
        <w:t>главните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приоритети</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Министерството</w:t>
      </w:r>
      <w:proofErr w:type="spellEnd"/>
      <w:r w:rsidRPr="00764448">
        <w:rPr>
          <w:rFonts w:cstheme="minorHAnsi"/>
          <w:sz w:val="24"/>
          <w:szCs w:val="24"/>
          <w:lang w:val="ru-RU"/>
        </w:rPr>
        <w:t xml:space="preserve"> за образование и наука е </w:t>
      </w:r>
      <w:proofErr w:type="spellStart"/>
      <w:r w:rsidRPr="00764448">
        <w:rPr>
          <w:rFonts w:cstheme="minorHAnsi"/>
          <w:sz w:val="24"/>
          <w:szCs w:val="24"/>
          <w:lang w:val="ru-RU"/>
        </w:rPr>
        <w:t>имплементацијата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едносменското</w:t>
      </w:r>
      <w:proofErr w:type="spellEnd"/>
      <w:r w:rsidRPr="00764448">
        <w:rPr>
          <w:rFonts w:cstheme="minorHAnsi"/>
          <w:sz w:val="24"/>
          <w:szCs w:val="24"/>
          <w:lang w:val="ru-RU"/>
        </w:rPr>
        <w:t xml:space="preserve"> </w:t>
      </w:r>
      <w:proofErr w:type="spellStart"/>
      <w:r w:rsidRPr="00764448">
        <w:rPr>
          <w:rFonts w:cstheme="minorHAnsi"/>
          <w:sz w:val="24"/>
          <w:szCs w:val="24"/>
          <w:lang w:val="ru-RU"/>
        </w:rPr>
        <w:t>работење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училиштата</w:t>
      </w:r>
      <w:proofErr w:type="spellEnd"/>
      <w:r w:rsidRPr="00764448">
        <w:rPr>
          <w:rFonts w:cstheme="minorHAnsi"/>
          <w:sz w:val="24"/>
          <w:szCs w:val="24"/>
          <w:lang w:val="ru-RU"/>
        </w:rPr>
        <w:t>.</w:t>
      </w:r>
    </w:p>
    <w:p w14:paraId="5AE5BE46" w14:textId="77777777" w:rsidR="00D20CDE" w:rsidRPr="00764448" w:rsidRDefault="00D20CDE" w:rsidP="00916B66">
      <w:pPr>
        <w:keepNext/>
        <w:keepLines/>
        <w:shd w:val="clear" w:color="auto" w:fill="DEEAF6" w:themeFill="accent1" w:themeFillTint="33"/>
        <w:spacing w:before="240" w:after="0"/>
        <w:outlineLvl w:val="0"/>
        <w:rPr>
          <w:rFonts w:asciiTheme="majorHAnsi" w:eastAsiaTheme="majorEastAsia" w:hAnsiTheme="majorHAnsi" w:cstheme="majorBidi"/>
          <w:b/>
          <w:sz w:val="24"/>
          <w:szCs w:val="24"/>
          <w:lang w:val="ru-RU"/>
        </w:rPr>
      </w:pPr>
      <w:bookmarkStart w:id="1" w:name="_Toc206327322"/>
      <w:r w:rsidRPr="00764448">
        <w:rPr>
          <w:rFonts w:asciiTheme="majorHAnsi" w:eastAsiaTheme="majorEastAsia" w:hAnsiTheme="majorHAnsi" w:cstheme="majorBidi"/>
          <w:b/>
          <w:sz w:val="24"/>
          <w:szCs w:val="24"/>
          <w:lang w:val="ru-RU"/>
        </w:rPr>
        <w:lastRenderedPageBreak/>
        <w:t>2. ЦЕЛ НА ЗАДАЧАТА</w:t>
      </w:r>
      <w:bookmarkEnd w:id="1"/>
    </w:p>
    <w:p w14:paraId="3AC163F0" w14:textId="2C331595" w:rsidR="00C93D58" w:rsidRDefault="00C93D58" w:rsidP="0045030E">
      <w:pPr>
        <w:keepNext/>
        <w:keepLines/>
        <w:spacing w:before="240" w:after="0"/>
        <w:jc w:val="both"/>
        <w:outlineLvl w:val="0"/>
        <w:rPr>
          <w:b/>
          <w:sz w:val="24"/>
          <w:szCs w:val="24"/>
          <w:lang w:val="mk-MK"/>
        </w:rPr>
      </w:pPr>
      <w:bookmarkStart w:id="2" w:name="_Toc206327323"/>
      <w:proofErr w:type="spellStart"/>
      <w:r w:rsidRPr="00764448">
        <w:rPr>
          <w:sz w:val="24"/>
          <w:szCs w:val="24"/>
          <w:lang w:val="ru-RU"/>
        </w:rPr>
        <w:t>Целта</w:t>
      </w:r>
      <w:proofErr w:type="spellEnd"/>
      <w:r w:rsidRPr="00764448">
        <w:rPr>
          <w:sz w:val="24"/>
          <w:szCs w:val="24"/>
          <w:lang w:val="ru-RU"/>
        </w:rPr>
        <w:t xml:space="preserve"> на </w:t>
      </w:r>
      <w:proofErr w:type="spellStart"/>
      <w:r w:rsidRPr="00764448">
        <w:rPr>
          <w:sz w:val="24"/>
          <w:szCs w:val="24"/>
          <w:lang w:val="ru-RU"/>
        </w:rPr>
        <w:t>оваа</w:t>
      </w:r>
      <w:proofErr w:type="spellEnd"/>
      <w:r w:rsidRPr="00764448">
        <w:rPr>
          <w:sz w:val="24"/>
          <w:szCs w:val="24"/>
          <w:lang w:val="ru-RU"/>
        </w:rPr>
        <w:t xml:space="preserve"> задача е</w:t>
      </w:r>
      <w:r w:rsidRPr="00764448">
        <w:rPr>
          <w:b/>
          <w:sz w:val="24"/>
          <w:szCs w:val="24"/>
          <w:lang w:val="ru-RU"/>
        </w:rPr>
        <w:t xml:space="preserve"> </w:t>
      </w:r>
      <w:r w:rsidRPr="00764448">
        <w:rPr>
          <w:rStyle w:val="Strong"/>
          <w:b w:val="0"/>
          <w:sz w:val="24"/>
          <w:szCs w:val="24"/>
          <w:lang w:val="ru-RU"/>
        </w:rPr>
        <w:t xml:space="preserve">подготовка </w:t>
      </w:r>
      <w:proofErr w:type="gramStart"/>
      <w:r w:rsidRPr="00764448">
        <w:rPr>
          <w:rStyle w:val="Strong"/>
          <w:b w:val="0"/>
          <w:sz w:val="24"/>
          <w:szCs w:val="24"/>
          <w:lang w:val="ru-RU"/>
        </w:rPr>
        <w:t>на техничка</w:t>
      </w:r>
      <w:proofErr w:type="gramEnd"/>
      <w:r w:rsidRPr="00764448">
        <w:rPr>
          <w:rStyle w:val="Strong"/>
          <w:b w:val="0"/>
          <w:sz w:val="24"/>
          <w:szCs w:val="24"/>
          <w:lang w:val="ru-RU"/>
        </w:rPr>
        <w:t xml:space="preserve"> </w:t>
      </w:r>
      <w:proofErr w:type="spellStart"/>
      <w:r w:rsidRPr="00764448">
        <w:rPr>
          <w:rStyle w:val="Strong"/>
          <w:b w:val="0"/>
          <w:sz w:val="24"/>
          <w:szCs w:val="24"/>
          <w:lang w:val="ru-RU"/>
        </w:rPr>
        <w:t>документација</w:t>
      </w:r>
      <w:proofErr w:type="spellEnd"/>
      <w:r w:rsidRPr="00764448">
        <w:rPr>
          <w:b/>
          <w:sz w:val="24"/>
          <w:szCs w:val="24"/>
          <w:lang w:val="ru-RU"/>
        </w:rPr>
        <w:t xml:space="preserve">, </w:t>
      </w:r>
      <w:proofErr w:type="spellStart"/>
      <w:r w:rsidRPr="00764448">
        <w:rPr>
          <w:sz w:val="24"/>
          <w:szCs w:val="24"/>
          <w:lang w:val="ru-RU"/>
        </w:rPr>
        <w:t>вклучувајќи</w:t>
      </w:r>
      <w:proofErr w:type="spellEnd"/>
      <w:r w:rsidRPr="00764448">
        <w:rPr>
          <w:b/>
          <w:sz w:val="24"/>
          <w:szCs w:val="24"/>
          <w:lang w:val="ru-RU"/>
        </w:rPr>
        <w:t xml:space="preserve"> </w:t>
      </w:r>
      <w:r w:rsidRPr="00764448">
        <w:rPr>
          <w:rStyle w:val="Strong"/>
          <w:b w:val="0"/>
          <w:sz w:val="24"/>
          <w:szCs w:val="24"/>
          <w:lang w:val="ru-RU"/>
        </w:rPr>
        <w:t xml:space="preserve">идеен и </w:t>
      </w:r>
      <w:proofErr w:type="spellStart"/>
      <w:r w:rsidRPr="00764448">
        <w:rPr>
          <w:rStyle w:val="Strong"/>
          <w:b w:val="0"/>
          <w:sz w:val="24"/>
          <w:szCs w:val="24"/>
          <w:lang w:val="ru-RU"/>
        </w:rPr>
        <w:t>основен</w:t>
      </w:r>
      <w:proofErr w:type="spellEnd"/>
      <w:r w:rsidRPr="00764448">
        <w:rPr>
          <w:rStyle w:val="Strong"/>
          <w:b w:val="0"/>
          <w:sz w:val="24"/>
          <w:szCs w:val="24"/>
          <w:lang w:val="ru-RU"/>
        </w:rPr>
        <w:t xml:space="preserve"> проект</w:t>
      </w:r>
      <w:r w:rsidRPr="00764448">
        <w:rPr>
          <w:b/>
          <w:sz w:val="24"/>
          <w:szCs w:val="24"/>
          <w:lang w:val="ru-RU"/>
        </w:rPr>
        <w:t xml:space="preserve"> </w:t>
      </w:r>
      <w:r w:rsidRPr="00764448">
        <w:rPr>
          <w:sz w:val="24"/>
          <w:szCs w:val="24"/>
          <w:lang w:val="ru-RU"/>
        </w:rPr>
        <w:t>за</w:t>
      </w:r>
      <w:r w:rsidRPr="00764448">
        <w:rPr>
          <w:b/>
          <w:sz w:val="24"/>
          <w:szCs w:val="24"/>
          <w:lang w:val="ru-RU"/>
        </w:rPr>
        <w:t xml:space="preserve"> </w:t>
      </w:r>
      <w:proofErr w:type="spellStart"/>
      <w:r w:rsidRPr="00764448">
        <w:rPr>
          <w:rStyle w:val="Strong"/>
          <w:b w:val="0"/>
          <w:sz w:val="24"/>
          <w:szCs w:val="24"/>
          <w:lang w:val="ru-RU"/>
        </w:rPr>
        <w:t>доградба</w:t>
      </w:r>
      <w:proofErr w:type="spellEnd"/>
      <w:r w:rsidRPr="00764448">
        <w:rPr>
          <w:rStyle w:val="Strong"/>
          <w:b w:val="0"/>
          <w:sz w:val="24"/>
          <w:szCs w:val="24"/>
          <w:lang w:val="ru-RU"/>
        </w:rPr>
        <w:t xml:space="preserve"> на </w:t>
      </w:r>
      <w:proofErr w:type="spellStart"/>
      <w:r w:rsidRPr="00764448">
        <w:rPr>
          <w:rStyle w:val="Strong"/>
          <w:b w:val="0"/>
          <w:sz w:val="24"/>
          <w:szCs w:val="24"/>
          <w:lang w:val="ru-RU"/>
        </w:rPr>
        <w:t>училишни</w:t>
      </w:r>
      <w:proofErr w:type="spellEnd"/>
      <w:r w:rsidRPr="00764448">
        <w:rPr>
          <w:rStyle w:val="Strong"/>
          <w:b w:val="0"/>
          <w:sz w:val="24"/>
          <w:szCs w:val="24"/>
          <w:lang w:val="ru-RU"/>
        </w:rPr>
        <w:t xml:space="preserve"> </w:t>
      </w:r>
      <w:proofErr w:type="spellStart"/>
      <w:r w:rsidRPr="00764448">
        <w:rPr>
          <w:rStyle w:val="Strong"/>
          <w:b w:val="0"/>
          <w:sz w:val="24"/>
          <w:szCs w:val="24"/>
          <w:lang w:val="ru-RU"/>
        </w:rPr>
        <w:t>објекти</w:t>
      </w:r>
      <w:proofErr w:type="spellEnd"/>
      <w:r w:rsidRPr="00764448">
        <w:rPr>
          <w:b/>
          <w:sz w:val="24"/>
          <w:szCs w:val="24"/>
          <w:lang w:val="ru-RU"/>
        </w:rPr>
        <w:t xml:space="preserve"> </w:t>
      </w:r>
      <w:r w:rsidRPr="00764448">
        <w:rPr>
          <w:sz w:val="24"/>
          <w:szCs w:val="24"/>
          <w:lang w:val="ru-RU"/>
        </w:rPr>
        <w:t xml:space="preserve">и </w:t>
      </w:r>
      <w:r w:rsidR="00916B66" w:rsidRPr="00916B66">
        <w:rPr>
          <w:sz w:val="24"/>
          <w:szCs w:val="24"/>
          <w:lang w:val="mk-MK"/>
        </w:rPr>
        <w:t>документација за</w:t>
      </w:r>
      <w:r w:rsidR="00916B66">
        <w:rPr>
          <w:b/>
          <w:sz w:val="24"/>
          <w:szCs w:val="24"/>
          <w:lang w:val="mk-MK"/>
        </w:rPr>
        <w:t xml:space="preserve"> </w:t>
      </w:r>
      <w:proofErr w:type="spellStart"/>
      <w:r w:rsidRPr="00764448">
        <w:rPr>
          <w:rStyle w:val="Strong"/>
          <w:b w:val="0"/>
          <w:sz w:val="24"/>
          <w:szCs w:val="24"/>
          <w:lang w:val="ru-RU"/>
        </w:rPr>
        <w:t>адаптација</w:t>
      </w:r>
      <w:proofErr w:type="spellEnd"/>
      <w:r w:rsidRPr="00764448">
        <w:rPr>
          <w:rStyle w:val="Strong"/>
          <w:b w:val="0"/>
          <w:sz w:val="24"/>
          <w:szCs w:val="24"/>
          <w:lang w:val="ru-RU"/>
        </w:rPr>
        <w:t xml:space="preserve"> на </w:t>
      </w:r>
      <w:proofErr w:type="spellStart"/>
      <w:r w:rsidRPr="00764448">
        <w:rPr>
          <w:rStyle w:val="Strong"/>
          <w:b w:val="0"/>
          <w:sz w:val="24"/>
          <w:szCs w:val="24"/>
          <w:lang w:val="ru-RU"/>
        </w:rPr>
        <w:t>постојните</w:t>
      </w:r>
      <w:proofErr w:type="spellEnd"/>
      <w:r w:rsidRPr="00764448">
        <w:rPr>
          <w:rStyle w:val="Strong"/>
          <w:b w:val="0"/>
          <w:sz w:val="24"/>
          <w:szCs w:val="24"/>
          <w:lang w:val="ru-RU"/>
        </w:rPr>
        <w:t xml:space="preserve"> </w:t>
      </w:r>
      <w:proofErr w:type="spellStart"/>
      <w:r w:rsidRPr="00764448">
        <w:rPr>
          <w:rStyle w:val="Strong"/>
          <w:b w:val="0"/>
          <w:sz w:val="24"/>
          <w:szCs w:val="24"/>
          <w:lang w:val="ru-RU"/>
        </w:rPr>
        <w:t>училишни</w:t>
      </w:r>
      <w:proofErr w:type="spellEnd"/>
      <w:r w:rsidRPr="00764448">
        <w:rPr>
          <w:rStyle w:val="Strong"/>
          <w:b w:val="0"/>
          <w:sz w:val="24"/>
          <w:szCs w:val="24"/>
          <w:lang w:val="ru-RU"/>
        </w:rPr>
        <w:t xml:space="preserve"> </w:t>
      </w:r>
      <w:proofErr w:type="spellStart"/>
      <w:r w:rsidRPr="00764448">
        <w:rPr>
          <w:rStyle w:val="Strong"/>
          <w:b w:val="0"/>
          <w:sz w:val="24"/>
          <w:szCs w:val="24"/>
          <w:lang w:val="ru-RU"/>
        </w:rPr>
        <w:t>простории</w:t>
      </w:r>
      <w:proofErr w:type="spellEnd"/>
      <w:r w:rsidRPr="00764448">
        <w:rPr>
          <w:b/>
          <w:sz w:val="24"/>
          <w:szCs w:val="24"/>
          <w:lang w:val="ru-RU"/>
        </w:rPr>
        <w:t xml:space="preserve">, </w:t>
      </w:r>
      <w:proofErr w:type="spellStart"/>
      <w:r w:rsidRPr="00764448">
        <w:rPr>
          <w:sz w:val="24"/>
          <w:szCs w:val="24"/>
          <w:lang w:val="ru-RU"/>
        </w:rPr>
        <w:t>врз</w:t>
      </w:r>
      <w:proofErr w:type="spellEnd"/>
      <w:r w:rsidRPr="00764448">
        <w:rPr>
          <w:sz w:val="24"/>
          <w:szCs w:val="24"/>
          <w:lang w:val="ru-RU"/>
        </w:rPr>
        <w:t xml:space="preserve"> основа на </w:t>
      </w:r>
      <w:proofErr w:type="spellStart"/>
      <w:r w:rsidRPr="00764448">
        <w:rPr>
          <w:sz w:val="24"/>
          <w:szCs w:val="24"/>
          <w:lang w:val="ru-RU"/>
        </w:rPr>
        <w:t>наодите</w:t>
      </w:r>
      <w:proofErr w:type="spellEnd"/>
      <w:r w:rsidRPr="00764448">
        <w:rPr>
          <w:sz w:val="24"/>
          <w:szCs w:val="24"/>
          <w:lang w:val="ru-RU"/>
        </w:rPr>
        <w:t xml:space="preserve"> и </w:t>
      </w:r>
      <w:proofErr w:type="spellStart"/>
      <w:r w:rsidRPr="00764448">
        <w:rPr>
          <w:sz w:val="24"/>
          <w:szCs w:val="24"/>
          <w:lang w:val="ru-RU"/>
        </w:rPr>
        <w:t>препораките</w:t>
      </w:r>
      <w:proofErr w:type="spellEnd"/>
      <w:r w:rsidRPr="00764448">
        <w:rPr>
          <w:sz w:val="24"/>
          <w:szCs w:val="24"/>
          <w:lang w:val="ru-RU"/>
        </w:rPr>
        <w:t xml:space="preserve"> од</w:t>
      </w:r>
      <w:r w:rsidRPr="00764448">
        <w:rPr>
          <w:b/>
          <w:sz w:val="24"/>
          <w:szCs w:val="24"/>
          <w:lang w:val="ru-RU"/>
        </w:rPr>
        <w:t xml:space="preserve"> </w:t>
      </w:r>
      <w:proofErr w:type="spellStart"/>
      <w:r w:rsidRPr="00764448">
        <w:rPr>
          <w:rStyle w:val="Strong"/>
          <w:b w:val="0"/>
          <w:sz w:val="24"/>
          <w:szCs w:val="24"/>
          <w:lang w:val="ru-RU"/>
        </w:rPr>
        <w:t>студиите</w:t>
      </w:r>
      <w:proofErr w:type="spellEnd"/>
      <w:r w:rsidRPr="00764448">
        <w:rPr>
          <w:rStyle w:val="Strong"/>
          <w:b w:val="0"/>
          <w:sz w:val="24"/>
          <w:szCs w:val="24"/>
          <w:lang w:val="ru-RU"/>
        </w:rPr>
        <w:t xml:space="preserve"> за </w:t>
      </w:r>
      <w:proofErr w:type="spellStart"/>
      <w:r w:rsidRPr="00764448">
        <w:rPr>
          <w:rStyle w:val="Strong"/>
          <w:b w:val="0"/>
          <w:sz w:val="24"/>
          <w:szCs w:val="24"/>
          <w:lang w:val="ru-RU"/>
        </w:rPr>
        <w:t>изводливост</w:t>
      </w:r>
      <w:proofErr w:type="spellEnd"/>
      <w:r w:rsidRPr="00764448">
        <w:rPr>
          <w:rStyle w:val="Strong"/>
          <w:b w:val="0"/>
          <w:sz w:val="24"/>
          <w:szCs w:val="24"/>
          <w:lang w:val="ru-RU"/>
        </w:rPr>
        <w:t xml:space="preserve"> </w:t>
      </w:r>
      <w:proofErr w:type="spellStart"/>
      <w:r w:rsidRPr="00764448">
        <w:rPr>
          <w:rStyle w:val="Strong"/>
          <w:b w:val="0"/>
          <w:sz w:val="24"/>
          <w:szCs w:val="24"/>
          <w:lang w:val="ru-RU"/>
        </w:rPr>
        <w:t>спроведени</w:t>
      </w:r>
      <w:proofErr w:type="spellEnd"/>
      <w:r w:rsidRPr="00764448">
        <w:rPr>
          <w:rStyle w:val="Strong"/>
          <w:b w:val="0"/>
          <w:sz w:val="24"/>
          <w:szCs w:val="24"/>
          <w:lang w:val="ru-RU"/>
        </w:rPr>
        <w:t xml:space="preserve"> во </w:t>
      </w:r>
      <w:proofErr w:type="spellStart"/>
      <w:r w:rsidRPr="00764448">
        <w:rPr>
          <w:rStyle w:val="Strong"/>
          <w:b w:val="0"/>
          <w:sz w:val="24"/>
          <w:szCs w:val="24"/>
          <w:lang w:val="ru-RU"/>
        </w:rPr>
        <w:t>периодот</w:t>
      </w:r>
      <w:proofErr w:type="spellEnd"/>
      <w:r w:rsidRPr="00764448">
        <w:rPr>
          <w:rStyle w:val="Strong"/>
          <w:b w:val="0"/>
          <w:sz w:val="24"/>
          <w:szCs w:val="24"/>
          <w:lang w:val="ru-RU"/>
        </w:rPr>
        <w:t xml:space="preserve"> 2024–2025 година</w:t>
      </w:r>
      <w:r w:rsidRPr="00764448">
        <w:rPr>
          <w:b/>
          <w:sz w:val="24"/>
          <w:szCs w:val="24"/>
          <w:lang w:val="ru-RU"/>
        </w:rPr>
        <w:t xml:space="preserve">. </w:t>
      </w:r>
      <w:proofErr w:type="spellStart"/>
      <w:r w:rsidRPr="0045030E">
        <w:rPr>
          <w:bCs/>
          <w:sz w:val="24"/>
          <w:szCs w:val="24"/>
          <w:lang w:val="ru-RU"/>
        </w:rPr>
        <w:t>Главната</w:t>
      </w:r>
      <w:proofErr w:type="spellEnd"/>
      <w:r w:rsidRPr="0045030E">
        <w:rPr>
          <w:bCs/>
          <w:sz w:val="24"/>
          <w:szCs w:val="24"/>
          <w:lang w:val="ru-RU"/>
        </w:rPr>
        <w:t xml:space="preserve"> цел е да се</w:t>
      </w:r>
      <w:r w:rsidRPr="00764448">
        <w:rPr>
          <w:b/>
          <w:sz w:val="24"/>
          <w:szCs w:val="24"/>
          <w:lang w:val="ru-RU"/>
        </w:rPr>
        <w:t xml:space="preserve"> </w:t>
      </w:r>
      <w:proofErr w:type="spellStart"/>
      <w:r w:rsidRPr="00764448">
        <w:rPr>
          <w:rStyle w:val="Strong"/>
          <w:b w:val="0"/>
          <w:sz w:val="24"/>
          <w:szCs w:val="24"/>
          <w:lang w:val="ru-RU"/>
        </w:rPr>
        <w:t>поддржи</w:t>
      </w:r>
      <w:proofErr w:type="spellEnd"/>
      <w:r w:rsidRPr="00764448">
        <w:rPr>
          <w:rStyle w:val="Strong"/>
          <w:b w:val="0"/>
          <w:sz w:val="24"/>
          <w:szCs w:val="24"/>
          <w:lang w:val="ru-RU"/>
        </w:rPr>
        <w:t xml:space="preserve"> </w:t>
      </w:r>
      <w:proofErr w:type="spellStart"/>
      <w:r w:rsidRPr="00764448">
        <w:rPr>
          <w:rStyle w:val="Strong"/>
          <w:b w:val="0"/>
          <w:sz w:val="24"/>
          <w:szCs w:val="24"/>
          <w:lang w:val="ru-RU"/>
        </w:rPr>
        <w:t>процесот</w:t>
      </w:r>
      <w:proofErr w:type="spellEnd"/>
      <w:r w:rsidRPr="00764448">
        <w:rPr>
          <w:rStyle w:val="Strong"/>
          <w:b w:val="0"/>
          <w:sz w:val="24"/>
          <w:szCs w:val="24"/>
          <w:lang w:val="ru-RU"/>
        </w:rPr>
        <w:t xml:space="preserve"> на </w:t>
      </w:r>
      <w:proofErr w:type="spellStart"/>
      <w:r w:rsidRPr="00764448">
        <w:rPr>
          <w:rStyle w:val="Strong"/>
          <w:b w:val="0"/>
          <w:sz w:val="24"/>
          <w:szCs w:val="24"/>
          <w:lang w:val="ru-RU"/>
        </w:rPr>
        <w:t>премин</w:t>
      </w:r>
      <w:proofErr w:type="spellEnd"/>
      <w:r w:rsidR="00764448">
        <w:rPr>
          <w:rStyle w:val="Strong"/>
          <w:b w:val="0"/>
          <w:sz w:val="24"/>
          <w:szCs w:val="24"/>
          <w:lang w:val="ru-RU"/>
        </w:rPr>
        <w:t xml:space="preserve"> од </w:t>
      </w:r>
      <w:proofErr w:type="spellStart"/>
      <w:r w:rsidR="00764448">
        <w:rPr>
          <w:rStyle w:val="Strong"/>
          <w:b w:val="0"/>
          <w:sz w:val="24"/>
          <w:szCs w:val="24"/>
          <w:lang w:val="ru-RU"/>
        </w:rPr>
        <w:t>двосменска</w:t>
      </w:r>
      <w:proofErr w:type="spellEnd"/>
      <w:r w:rsidRPr="00764448">
        <w:rPr>
          <w:rStyle w:val="Strong"/>
          <w:b w:val="0"/>
          <w:sz w:val="24"/>
          <w:szCs w:val="24"/>
          <w:lang w:val="ru-RU"/>
        </w:rPr>
        <w:t xml:space="preserve"> </w:t>
      </w:r>
      <w:r w:rsidR="00764448">
        <w:rPr>
          <w:rStyle w:val="Strong"/>
          <w:b w:val="0"/>
          <w:sz w:val="24"/>
          <w:szCs w:val="24"/>
          <w:lang w:val="mk-MK"/>
        </w:rPr>
        <w:t>кон</w:t>
      </w:r>
      <w:r w:rsidRPr="00764448">
        <w:rPr>
          <w:rStyle w:val="Strong"/>
          <w:b w:val="0"/>
          <w:sz w:val="24"/>
          <w:szCs w:val="24"/>
          <w:lang w:val="ru-RU"/>
        </w:rPr>
        <w:t xml:space="preserve"> </w:t>
      </w:r>
      <w:proofErr w:type="spellStart"/>
      <w:r w:rsidRPr="00764448">
        <w:rPr>
          <w:rStyle w:val="Strong"/>
          <w:b w:val="0"/>
          <w:sz w:val="24"/>
          <w:szCs w:val="24"/>
          <w:lang w:val="ru-RU"/>
        </w:rPr>
        <w:t>едносменск</w:t>
      </w:r>
      <w:r w:rsidR="00764448">
        <w:rPr>
          <w:rStyle w:val="Strong"/>
          <w:b w:val="0"/>
          <w:sz w:val="24"/>
          <w:szCs w:val="24"/>
          <w:lang w:val="ru-RU"/>
        </w:rPr>
        <w:t>а</w:t>
      </w:r>
      <w:proofErr w:type="spellEnd"/>
      <w:r w:rsidR="00764448">
        <w:rPr>
          <w:rStyle w:val="Strong"/>
          <w:b w:val="0"/>
          <w:sz w:val="24"/>
          <w:szCs w:val="24"/>
          <w:lang w:val="ru-RU"/>
        </w:rPr>
        <w:t xml:space="preserve"> работа</w:t>
      </w:r>
      <w:r w:rsidR="00764448" w:rsidRPr="00764448">
        <w:rPr>
          <w:rStyle w:val="Strong"/>
          <w:b w:val="0"/>
          <w:sz w:val="24"/>
          <w:szCs w:val="24"/>
          <w:lang w:val="ru-RU"/>
        </w:rPr>
        <w:t xml:space="preserve"> на </w:t>
      </w:r>
      <w:r w:rsidR="00764448">
        <w:rPr>
          <w:rStyle w:val="Strong"/>
          <w:b w:val="0"/>
          <w:sz w:val="24"/>
          <w:szCs w:val="24"/>
          <w:lang w:val="mk-MK"/>
        </w:rPr>
        <w:t>следните основни</w:t>
      </w:r>
      <w:r w:rsidR="00764448" w:rsidRPr="00764448">
        <w:rPr>
          <w:rStyle w:val="Strong"/>
          <w:b w:val="0"/>
          <w:sz w:val="24"/>
          <w:szCs w:val="24"/>
          <w:lang w:val="ru-RU"/>
        </w:rPr>
        <w:t xml:space="preserve"> </w:t>
      </w:r>
      <w:proofErr w:type="spellStart"/>
      <w:r w:rsidR="00764448" w:rsidRPr="00764448">
        <w:rPr>
          <w:rStyle w:val="Strong"/>
          <w:b w:val="0"/>
          <w:sz w:val="24"/>
          <w:szCs w:val="24"/>
          <w:lang w:val="ru-RU"/>
        </w:rPr>
        <w:t>училишта</w:t>
      </w:r>
      <w:proofErr w:type="spellEnd"/>
      <w:r>
        <w:rPr>
          <w:b/>
          <w:sz w:val="24"/>
          <w:szCs w:val="24"/>
          <w:lang w:val="mk-MK"/>
        </w:rPr>
        <w:t>:</w:t>
      </w:r>
    </w:p>
    <w:p w14:paraId="39C2F539" w14:textId="77777777" w:rsidR="00764448" w:rsidRDefault="00764448" w:rsidP="00C93D58">
      <w:pPr>
        <w:keepNext/>
        <w:keepLines/>
        <w:spacing w:before="240" w:after="0"/>
        <w:outlineLvl w:val="0"/>
        <w:rPr>
          <w:b/>
          <w:sz w:val="24"/>
          <w:szCs w:val="24"/>
          <w:lang w:val="mk-MK"/>
        </w:rPr>
      </w:pPr>
    </w:p>
    <w:tbl>
      <w:tblPr>
        <w:tblW w:w="8926" w:type="dxa"/>
        <w:jc w:val="cente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581"/>
        <w:gridCol w:w="1321"/>
        <w:gridCol w:w="2930"/>
        <w:gridCol w:w="2035"/>
        <w:gridCol w:w="2059"/>
      </w:tblGrid>
      <w:tr w:rsidR="00C93D58" w:rsidRPr="00C93D58" w14:paraId="22D48D6D" w14:textId="77777777" w:rsidTr="00B73850">
        <w:trPr>
          <w:trHeight w:val="606"/>
          <w:jc w:val="center"/>
        </w:trPr>
        <w:tc>
          <w:tcPr>
            <w:tcW w:w="581" w:type="dxa"/>
            <w:shd w:val="clear" w:color="auto" w:fill="D5DCE4" w:themeFill="text2" w:themeFillTint="33"/>
            <w:noWrap/>
            <w:vAlign w:val="center"/>
            <w:hideMark/>
          </w:tcPr>
          <w:p w14:paraId="2823C63B" w14:textId="77777777" w:rsidR="00C93D58" w:rsidRPr="00C93D58" w:rsidRDefault="00C93D58" w:rsidP="00C93D58">
            <w:pPr>
              <w:spacing w:after="0" w:line="240" w:lineRule="auto"/>
              <w:jc w:val="center"/>
              <w:rPr>
                <w:rFonts w:eastAsia="Times New Roman" w:cstheme="minorHAnsi"/>
                <w:bCs/>
                <w:color w:val="000000"/>
                <w:sz w:val="20"/>
                <w:szCs w:val="20"/>
                <w:lang w:val="mk-MK"/>
              </w:rPr>
            </w:pPr>
            <w:r>
              <w:rPr>
                <w:rFonts w:eastAsia="Times New Roman" w:cstheme="minorHAnsi"/>
                <w:bCs/>
                <w:color w:val="000000"/>
                <w:sz w:val="20"/>
                <w:szCs w:val="20"/>
                <w:lang w:val="mk-MK"/>
              </w:rPr>
              <w:t>број</w:t>
            </w:r>
          </w:p>
        </w:tc>
        <w:tc>
          <w:tcPr>
            <w:tcW w:w="1446" w:type="dxa"/>
            <w:shd w:val="clear" w:color="auto" w:fill="D5DCE4" w:themeFill="text2" w:themeFillTint="33"/>
          </w:tcPr>
          <w:p w14:paraId="7F788951" w14:textId="77777777" w:rsidR="00C93D58" w:rsidRPr="00C93D58" w:rsidRDefault="00C93D58" w:rsidP="00C93D58">
            <w:pPr>
              <w:spacing w:after="0" w:line="240" w:lineRule="auto"/>
              <w:jc w:val="center"/>
              <w:rPr>
                <w:rFonts w:cstheme="minorHAnsi"/>
                <w:bCs/>
                <w:sz w:val="20"/>
                <w:szCs w:val="20"/>
                <w:lang w:val="mk-MK"/>
              </w:rPr>
            </w:pPr>
          </w:p>
          <w:p w14:paraId="4E38D7FE" w14:textId="77777777" w:rsidR="00C93D58" w:rsidRPr="00C93D58" w:rsidRDefault="00C93D58" w:rsidP="00C93D58">
            <w:pPr>
              <w:spacing w:after="0" w:line="240" w:lineRule="auto"/>
              <w:jc w:val="center"/>
              <w:rPr>
                <w:rFonts w:cstheme="minorHAnsi"/>
                <w:bCs/>
                <w:sz w:val="20"/>
                <w:szCs w:val="20"/>
                <w:lang w:val="mk-MK"/>
              </w:rPr>
            </w:pPr>
            <w:r>
              <w:rPr>
                <w:rFonts w:cstheme="minorHAnsi"/>
                <w:bCs/>
                <w:sz w:val="20"/>
                <w:szCs w:val="20"/>
                <w:lang w:val="mk-MK"/>
              </w:rPr>
              <w:t>Општина</w:t>
            </w:r>
          </w:p>
        </w:tc>
        <w:tc>
          <w:tcPr>
            <w:tcW w:w="2930" w:type="dxa"/>
            <w:shd w:val="clear" w:color="auto" w:fill="D5DCE4" w:themeFill="text2" w:themeFillTint="33"/>
            <w:noWrap/>
            <w:vAlign w:val="center"/>
            <w:hideMark/>
          </w:tcPr>
          <w:p w14:paraId="75C316F1" w14:textId="77777777" w:rsidR="00C93D58" w:rsidRPr="00C93D58" w:rsidRDefault="00C93D58" w:rsidP="00C93D58">
            <w:pPr>
              <w:spacing w:after="0" w:line="240" w:lineRule="auto"/>
              <w:jc w:val="center"/>
              <w:rPr>
                <w:rFonts w:eastAsia="Times New Roman" w:cstheme="minorHAnsi"/>
                <w:color w:val="000000"/>
                <w:sz w:val="20"/>
                <w:szCs w:val="20"/>
                <w:lang w:val="mk-MK"/>
              </w:rPr>
            </w:pPr>
            <w:r>
              <w:rPr>
                <w:rFonts w:cstheme="minorHAnsi"/>
                <w:bCs/>
                <w:sz w:val="20"/>
                <w:szCs w:val="20"/>
                <w:lang w:val="mk-MK"/>
              </w:rPr>
              <w:t>Училиште</w:t>
            </w:r>
          </w:p>
        </w:tc>
        <w:tc>
          <w:tcPr>
            <w:tcW w:w="1910" w:type="dxa"/>
            <w:shd w:val="clear" w:color="auto" w:fill="D5DCE4" w:themeFill="text2" w:themeFillTint="33"/>
            <w:vAlign w:val="center"/>
            <w:hideMark/>
          </w:tcPr>
          <w:p w14:paraId="58541C6D" w14:textId="77777777" w:rsidR="00C93D58" w:rsidRPr="00764448" w:rsidRDefault="00C93D58" w:rsidP="00C93D58">
            <w:pPr>
              <w:spacing w:after="0" w:line="240" w:lineRule="auto"/>
              <w:jc w:val="center"/>
              <w:rPr>
                <w:rFonts w:eastAsia="Times New Roman" w:cstheme="minorHAnsi"/>
                <w:bCs/>
                <w:sz w:val="20"/>
                <w:szCs w:val="20"/>
                <w:lang w:val="ru-RU"/>
              </w:rPr>
            </w:pPr>
            <w:r>
              <w:rPr>
                <w:rFonts w:cstheme="minorHAnsi"/>
                <w:bCs/>
                <w:sz w:val="20"/>
                <w:szCs w:val="20"/>
                <w:lang w:val="mk-MK"/>
              </w:rPr>
              <w:t>Број на училници за доградба/адаптација</w:t>
            </w:r>
            <w:r w:rsidRPr="00764448">
              <w:rPr>
                <w:rFonts w:cstheme="minorHAnsi"/>
                <w:bCs/>
                <w:sz w:val="20"/>
                <w:szCs w:val="20"/>
                <w:lang w:val="ru-RU"/>
              </w:rPr>
              <w:t xml:space="preserve"> </w:t>
            </w:r>
          </w:p>
        </w:tc>
        <w:tc>
          <w:tcPr>
            <w:tcW w:w="2059" w:type="dxa"/>
            <w:shd w:val="clear" w:color="auto" w:fill="D5DCE4" w:themeFill="text2" w:themeFillTint="33"/>
            <w:vAlign w:val="center"/>
            <w:hideMark/>
          </w:tcPr>
          <w:p w14:paraId="2DD36B9F" w14:textId="77777777" w:rsidR="00C93D58" w:rsidRPr="00C93D58" w:rsidRDefault="00C93D58" w:rsidP="00C93D58">
            <w:pPr>
              <w:spacing w:after="0" w:line="240" w:lineRule="auto"/>
              <w:jc w:val="center"/>
              <w:rPr>
                <w:rFonts w:cstheme="minorHAnsi"/>
                <w:bCs/>
                <w:sz w:val="20"/>
                <w:szCs w:val="20"/>
              </w:rPr>
            </w:pPr>
            <w:r w:rsidRPr="00C93D58">
              <w:rPr>
                <w:rFonts w:cstheme="minorHAnsi"/>
                <w:bCs/>
                <w:sz w:val="20"/>
                <w:szCs w:val="20"/>
              </w:rPr>
              <w:t>m2</w:t>
            </w:r>
          </w:p>
        </w:tc>
      </w:tr>
      <w:tr w:rsidR="00C93D58" w:rsidRPr="00873751" w14:paraId="52B824FC" w14:textId="77777777" w:rsidTr="00B73850">
        <w:trPr>
          <w:trHeight w:val="302"/>
          <w:jc w:val="center"/>
        </w:trPr>
        <w:tc>
          <w:tcPr>
            <w:tcW w:w="581" w:type="dxa"/>
            <w:noWrap/>
            <w:vAlign w:val="center"/>
          </w:tcPr>
          <w:p w14:paraId="4F426032" w14:textId="77777777" w:rsidR="00C93D58" w:rsidRPr="00C93D58" w:rsidRDefault="00C93D58" w:rsidP="00C93D58">
            <w:pPr>
              <w:spacing w:after="0" w:line="240" w:lineRule="auto"/>
              <w:jc w:val="center"/>
              <w:rPr>
                <w:rFonts w:eastAsia="Times New Roman" w:cstheme="minorHAnsi"/>
                <w:color w:val="000000"/>
                <w:sz w:val="20"/>
                <w:szCs w:val="20"/>
              </w:rPr>
            </w:pPr>
            <w:r w:rsidRPr="00C93D58">
              <w:rPr>
                <w:rFonts w:eastAsia="Times New Roman" w:cstheme="minorHAnsi"/>
                <w:color w:val="000000"/>
                <w:sz w:val="20"/>
                <w:szCs w:val="20"/>
              </w:rPr>
              <w:t>1</w:t>
            </w:r>
          </w:p>
        </w:tc>
        <w:tc>
          <w:tcPr>
            <w:tcW w:w="1446" w:type="dxa"/>
          </w:tcPr>
          <w:p w14:paraId="40713096" w14:textId="77777777" w:rsidR="00C93D58" w:rsidRPr="00C93D58" w:rsidRDefault="00C93D58" w:rsidP="00C93D58">
            <w:pPr>
              <w:spacing w:before="100" w:beforeAutospacing="1" w:after="100" w:afterAutospacing="1" w:line="276" w:lineRule="auto"/>
              <w:rPr>
                <w:rFonts w:eastAsia="Times New Roman" w:cstheme="minorHAnsi"/>
                <w:sz w:val="20"/>
                <w:szCs w:val="20"/>
                <w:lang w:val="mk-MK"/>
              </w:rPr>
            </w:pPr>
            <w:r>
              <w:rPr>
                <w:rFonts w:eastAsia="Times New Roman" w:cstheme="minorHAnsi"/>
                <w:sz w:val="20"/>
                <w:szCs w:val="20"/>
                <w:lang w:val="mk-MK"/>
              </w:rPr>
              <w:t>Боговинње</w:t>
            </w:r>
          </w:p>
        </w:tc>
        <w:tc>
          <w:tcPr>
            <w:tcW w:w="2930" w:type="dxa"/>
            <w:vAlign w:val="center"/>
          </w:tcPr>
          <w:p w14:paraId="5161BCD6" w14:textId="2D2F3B9C" w:rsidR="00C93D58" w:rsidRPr="00764448" w:rsidRDefault="00CE3F6A" w:rsidP="00C93D58">
            <w:pPr>
              <w:spacing w:before="100" w:beforeAutospacing="1" w:after="100" w:afterAutospacing="1" w:line="276" w:lineRule="auto"/>
              <w:rPr>
                <w:rFonts w:eastAsia="Times New Roman" w:cstheme="minorHAnsi"/>
                <w:sz w:val="20"/>
                <w:szCs w:val="20"/>
                <w:lang w:val="ru-RU"/>
              </w:rPr>
            </w:pPr>
            <w:r w:rsidRPr="00CE3F6A">
              <w:rPr>
                <w:rFonts w:eastAsia="Times New Roman" w:cstheme="minorHAnsi"/>
                <w:sz w:val="20"/>
                <w:szCs w:val="20"/>
                <w:lang w:val="mk-MK"/>
              </w:rPr>
              <w:t>ООУ „Сами Фрашери“ с.Пирок Боговиње</w:t>
            </w:r>
          </w:p>
        </w:tc>
        <w:tc>
          <w:tcPr>
            <w:tcW w:w="1910" w:type="dxa"/>
            <w:noWrap/>
            <w:vAlign w:val="center"/>
          </w:tcPr>
          <w:p w14:paraId="2D964F7C" w14:textId="77777777" w:rsidR="00C93D58" w:rsidRPr="00C93D58" w:rsidRDefault="00C93D58" w:rsidP="00C93D58">
            <w:pPr>
              <w:spacing w:after="0" w:line="240" w:lineRule="auto"/>
              <w:jc w:val="center"/>
              <w:rPr>
                <w:rFonts w:eastAsia="Times New Roman" w:cstheme="minorHAnsi"/>
                <w:color w:val="000000"/>
                <w:sz w:val="20"/>
                <w:szCs w:val="20"/>
                <w:lang w:val="mk-MK"/>
              </w:rPr>
            </w:pPr>
            <w:r w:rsidRPr="00C93D58">
              <w:rPr>
                <w:rFonts w:eastAsia="Times New Roman" w:cstheme="minorHAnsi"/>
                <w:color w:val="000000"/>
                <w:sz w:val="20"/>
                <w:szCs w:val="20"/>
              </w:rPr>
              <w:t xml:space="preserve">4 - </w:t>
            </w:r>
            <w:r>
              <w:rPr>
                <w:rFonts w:eastAsia="Times New Roman" w:cstheme="minorHAnsi"/>
                <w:color w:val="000000"/>
                <w:sz w:val="20"/>
                <w:szCs w:val="20"/>
                <w:lang w:val="mk-MK"/>
              </w:rPr>
              <w:t>доградба</w:t>
            </w:r>
          </w:p>
        </w:tc>
        <w:tc>
          <w:tcPr>
            <w:tcW w:w="2059" w:type="dxa"/>
            <w:noWrap/>
            <w:vAlign w:val="center"/>
          </w:tcPr>
          <w:p w14:paraId="7A74178B" w14:textId="77777777" w:rsidR="00C93D58" w:rsidRPr="00C93D58" w:rsidRDefault="00FC1A90" w:rsidP="007F0D80">
            <w:pPr>
              <w:spacing w:after="0" w:line="240" w:lineRule="auto"/>
              <w:jc w:val="center"/>
              <w:rPr>
                <w:rFonts w:eastAsia="Times New Roman" w:cstheme="minorHAnsi"/>
                <w:color w:val="000000"/>
                <w:sz w:val="20"/>
                <w:szCs w:val="20"/>
                <w:lang w:val="mk-MK"/>
              </w:rPr>
            </w:pPr>
            <w:r>
              <w:rPr>
                <w:rFonts w:eastAsia="Times New Roman" w:cstheme="minorHAnsi"/>
                <w:color w:val="000000"/>
                <w:sz w:val="20"/>
                <w:szCs w:val="20"/>
                <w:lang w:val="mk-MK"/>
              </w:rPr>
              <w:t>4</w:t>
            </w:r>
            <w:r w:rsidR="00C93D58" w:rsidRPr="00764448">
              <w:rPr>
                <w:rFonts w:eastAsia="Times New Roman" w:cstheme="minorHAnsi"/>
                <w:color w:val="000000"/>
                <w:sz w:val="20"/>
                <w:szCs w:val="20"/>
                <w:lang w:val="ru-RU"/>
              </w:rPr>
              <w:t>00</w:t>
            </w:r>
            <w:r w:rsidR="00C93D58" w:rsidRPr="00C93D58">
              <w:rPr>
                <w:rFonts w:eastAsia="Times New Roman" w:cstheme="minorHAnsi"/>
                <w:color w:val="000000"/>
                <w:sz w:val="20"/>
                <w:szCs w:val="20"/>
              </w:rPr>
              <w:t>m</w:t>
            </w:r>
            <w:r w:rsidR="00C93D58" w:rsidRPr="00764448">
              <w:rPr>
                <w:rFonts w:eastAsia="Times New Roman" w:cstheme="minorHAnsi"/>
                <w:color w:val="000000"/>
                <w:sz w:val="20"/>
                <w:szCs w:val="20"/>
                <w:lang w:val="ru-RU"/>
              </w:rPr>
              <w:t xml:space="preserve">2 </w:t>
            </w:r>
            <w:r w:rsidR="007F0D80">
              <w:rPr>
                <w:rFonts w:eastAsia="Times New Roman" w:cstheme="minorHAnsi"/>
                <w:color w:val="000000"/>
                <w:sz w:val="20"/>
                <w:szCs w:val="20"/>
                <w:lang w:val="mk-MK"/>
              </w:rPr>
              <w:t>идеен и основен проект</w:t>
            </w:r>
          </w:p>
        </w:tc>
      </w:tr>
      <w:tr w:rsidR="00C93D58" w:rsidRPr="00873751" w14:paraId="18916B0C" w14:textId="77777777" w:rsidTr="00B73850">
        <w:trPr>
          <w:trHeight w:val="302"/>
          <w:jc w:val="center"/>
        </w:trPr>
        <w:tc>
          <w:tcPr>
            <w:tcW w:w="581" w:type="dxa"/>
            <w:noWrap/>
            <w:vAlign w:val="center"/>
          </w:tcPr>
          <w:p w14:paraId="7D6FAA30" w14:textId="77777777" w:rsidR="00C93D58" w:rsidRPr="00C93D58" w:rsidRDefault="00C93D58" w:rsidP="00C93D58">
            <w:pPr>
              <w:spacing w:after="0" w:line="240" w:lineRule="auto"/>
              <w:jc w:val="center"/>
              <w:rPr>
                <w:rFonts w:eastAsia="Times New Roman" w:cstheme="minorHAnsi"/>
                <w:sz w:val="20"/>
                <w:szCs w:val="20"/>
              </w:rPr>
            </w:pPr>
            <w:r w:rsidRPr="00C93D58">
              <w:rPr>
                <w:rFonts w:eastAsia="Times New Roman" w:cstheme="minorHAnsi"/>
                <w:sz w:val="20"/>
                <w:szCs w:val="20"/>
              </w:rPr>
              <w:t>2</w:t>
            </w:r>
          </w:p>
        </w:tc>
        <w:tc>
          <w:tcPr>
            <w:tcW w:w="1446" w:type="dxa"/>
          </w:tcPr>
          <w:p w14:paraId="3FE1010D" w14:textId="77777777" w:rsidR="00C93D58" w:rsidRPr="00C93D58" w:rsidRDefault="00C93D58" w:rsidP="00C93D58">
            <w:pPr>
              <w:spacing w:before="100" w:beforeAutospacing="1" w:after="100" w:afterAutospacing="1" w:line="276" w:lineRule="auto"/>
              <w:rPr>
                <w:rFonts w:eastAsia="Times New Roman" w:cstheme="minorHAnsi"/>
                <w:sz w:val="20"/>
                <w:szCs w:val="20"/>
                <w:lang w:val="mk-MK"/>
              </w:rPr>
            </w:pPr>
            <w:r>
              <w:rPr>
                <w:rFonts w:eastAsia="Times New Roman" w:cstheme="minorHAnsi"/>
                <w:sz w:val="20"/>
                <w:szCs w:val="20"/>
                <w:lang w:val="mk-MK"/>
              </w:rPr>
              <w:t>Желино</w:t>
            </w:r>
          </w:p>
        </w:tc>
        <w:tc>
          <w:tcPr>
            <w:tcW w:w="2930" w:type="dxa"/>
          </w:tcPr>
          <w:p w14:paraId="35F23540" w14:textId="2E8D80D0" w:rsidR="00C93D58" w:rsidRPr="00764448" w:rsidRDefault="00B73850" w:rsidP="00C93D58">
            <w:pPr>
              <w:spacing w:before="100" w:beforeAutospacing="1" w:after="100" w:afterAutospacing="1" w:line="276" w:lineRule="auto"/>
              <w:rPr>
                <w:rFonts w:eastAsia="Times New Roman" w:cstheme="minorHAnsi"/>
                <w:sz w:val="20"/>
                <w:szCs w:val="20"/>
                <w:lang w:val="ru-RU"/>
              </w:rPr>
            </w:pPr>
            <w:r w:rsidRPr="00B73850">
              <w:rPr>
                <w:rFonts w:eastAsia="Times New Roman" w:cstheme="minorHAnsi"/>
                <w:sz w:val="20"/>
                <w:szCs w:val="20"/>
                <w:lang w:val="mk-MK"/>
              </w:rPr>
              <w:t>ООУ „Ибрахим Темо“ с.Стримница, Желино</w:t>
            </w:r>
          </w:p>
        </w:tc>
        <w:tc>
          <w:tcPr>
            <w:tcW w:w="1910" w:type="dxa"/>
            <w:vAlign w:val="center"/>
          </w:tcPr>
          <w:p w14:paraId="27F1B6D0" w14:textId="77777777" w:rsidR="00C93D58" w:rsidRPr="00C93D58" w:rsidRDefault="00C93D58" w:rsidP="00C93D58">
            <w:pPr>
              <w:spacing w:after="0" w:line="240" w:lineRule="auto"/>
              <w:jc w:val="center"/>
              <w:rPr>
                <w:rFonts w:eastAsia="Times New Roman" w:cstheme="minorHAnsi"/>
                <w:sz w:val="20"/>
                <w:szCs w:val="20"/>
              </w:rPr>
            </w:pPr>
            <w:r w:rsidRPr="00C93D58">
              <w:rPr>
                <w:rFonts w:eastAsia="Times New Roman" w:cstheme="minorHAnsi"/>
                <w:sz w:val="20"/>
                <w:szCs w:val="20"/>
              </w:rPr>
              <w:t xml:space="preserve">3 - </w:t>
            </w:r>
            <w:r>
              <w:rPr>
                <w:rFonts w:eastAsia="Times New Roman" w:cstheme="minorHAnsi"/>
                <w:color w:val="000000"/>
                <w:sz w:val="20"/>
                <w:szCs w:val="20"/>
                <w:lang w:val="mk-MK"/>
              </w:rPr>
              <w:t>доградба</w:t>
            </w:r>
          </w:p>
        </w:tc>
        <w:tc>
          <w:tcPr>
            <w:tcW w:w="2059" w:type="dxa"/>
            <w:noWrap/>
            <w:vAlign w:val="center"/>
          </w:tcPr>
          <w:p w14:paraId="7EFF05E0" w14:textId="77777777" w:rsidR="00C93D58" w:rsidRPr="00764448" w:rsidRDefault="00C93D58" w:rsidP="00C93D58">
            <w:pPr>
              <w:spacing w:after="0" w:line="240" w:lineRule="auto"/>
              <w:jc w:val="center"/>
              <w:rPr>
                <w:rFonts w:eastAsia="Times New Roman" w:cstheme="minorHAnsi"/>
                <w:color w:val="000000"/>
                <w:sz w:val="20"/>
                <w:szCs w:val="20"/>
                <w:lang w:val="ru-RU"/>
              </w:rPr>
            </w:pPr>
            <w:r w:rsidRPr="00764448">
              <w:rPr>
                <w:rFonts w:eastAsia="Times New Roman" w:cstheme="minorHAnsi"/>
                <w:color w:val="000000"/>
                <w:sz w:val="20"/>
                <w:szCs w:val="20"/>
                <w:lang w:val="ru-RU"/>
              </w:rPr>
              <w:t>300</w:t>
            </w:r>
            <w:r w:rsidRPr="00C93D58">
              <w:rPr>
                <w:rFonts w:eastAsia="Times New Roman" w:cstheme="minorHAnsi"/>
                <w:color w:val="000000"/>
                <w:sz w:val="20"/>
                <w:szCs w:val="20"/>
              </w:rPr>
              <w:t>m</w:t>
            </w:r>
            <w:r w:rsidRPr="00764448">
              <w:rPr>
                <w:rFonts w:eastAsia="Times New Roman" w:cstheme="minorHAnsi"/>
                <w:color w:val="000000"/>
                <w:sz w:val="20"/>
                <w:szCs w:val="20"/>
                <w:lang w:val="ru-RU"/>
              </w:rPr>
              <w:t xml:space="preserve">2 </w:t>
            </w:r>
            <w:r w:rsidR="007F0D80">
              <w:rPr>
                <w:rFonts w:eastAsia="Times New Roman" w:cstheme="minorHAnsi"/>
                <w:color w:val="000000"/>
                <w:sz w:val="20"/>
                <w:szCs w:val="20"/>
                <w:lang w:val="mk-MK"/>
              </w:rPr>
              <w:t>идеен и основен проект</w:t>
            </w:r>
          </w:p>
        </w:tc>
      </w:tr>
      <w:tr w:rsidR="00C93D58" w:rsidRPr="00873751" w14:paraId="2D2ABA27" w14:textId="77777777" w:rsidTr="00B73850">
        <w:trPr>
          <w:trHeight w:val="302"/>
          <w:jc w:val="center"/>
        </w:trPr>
        <w:tc>
          <w:tcPr>
            <w:tcW w:w="581" w:type="dxa"/>
            <w:noWrap/>
            <w:vAlign w:val="center"/>
          </w:tcPr>
          <w:p w14:paraId="1DC46AD3" w14:textId="77777777" w:rsidR="00C93D58" w:rsidRPr="00C93D58" w:rsidRDefault="00C93D58" w:rsidP="00C93D58">
            <w:pPr>
              <w:spacing w:after="0" w:line="240" w:lineRule="auto"/>
              <w:jc w:val="center"/>
              <w:rPr>
                <w:rFonts w:eastAsia="Times New Roman" w:cstheme="minorHAnsi"/>
                <w:sz w:val="20"/>
                <w:szCs w:val="20"/>
              </w:rPr>
            </w:pPr>
            <w:r w:rsidRPr="00C93D58">
              <w:rPr>
                <w:rFonts w:eastAsia="Times New Roman" w:cstheme="minorHAnsi"/>
                <w:sz w:val="20"/>
                <w:szCs w:val="20"/>
              </w:rPr>
              <w:t>3</w:t>
            </w:r>
          </w:p>
        </w:tc>
        <w:tc>
          <w:tcPr>
            <w:tcW w:w="1446" w:type="dxa"/>
          </w:tcPr>
          <w:p w14:paraId="1342F4BA" w14:textId="77777777" w:rsidR="00C93D58" w:rsidRPr="00C93D58" w:rsidRDefault="00C93D58" w:rsidP="00C93D58">
            <w:pPr>
              <w:spacing w:before="100" w:beforeAutospacing="1" w:after="100" w:afterAutospacing="1" w:line="276" w:lineRule="auto"/>
              <w:rPr>
                <w:rFonts w:eastAsia="Times New Roman" w:cstheme="minorHAnsi"/>
                <w:sz w:val="20"/>
                <w:szCs w:val="20"/>
                <w:lang w:val="mk-MK"/>
              </w:rPr>
            </w:pPr>
            <w:r>
              <w:rPr>
                <w:rFonts w:eastAsia="Times New Roman" w:cstheme="minorHAnsi"/>
                <w:sz w:val="20"/>
                <w:szCs w:val="20"/>
                <w:lang w:val="mk-MK"/>
              </w:rPr>
              <w:t>Желино</w:t>
            </w:r>
          </w:p>
        </w:tc>
        <w:tc>
          <w:tcPr>
            <w:tcW w:w="2930" w:type="dxa"/>
          </w:tcPr>
          <w:p w14:paraId="0AB32F68" w14:textId="3D995B5F" w:rsidR="00C93D58" w:rsidRPr="00764448" w:rsidRDefault="00B73850" w:rsidP="00C93D58">
            <w:pPr>
              <w:spacing w:before="100" w:beforeAutospacing="1" w:after="100" w:afterAutospacing="1" w:line="276" w:lineRule="auto"/>
              <w:rPr>
                <w:rFonts w:eastAsia="Times New Roman" w:cstheme="minorHAnsi"/>
                <w:sz w:val="20"/>
                <w:szCs w:val="20"/>
                <w:lang w:val="ru-RU"/>
              </w:rPr>
            </w:pPr>
            <w:r w:rsidRPr="00B73850">
              <w:rPr>
                <w:rFonts w:eastAsia="Times New Roman" w:cstheme="minorHAnsi"/>
                <w:sz w:val="20"/>
                <w:szCs w:val="20"/>
                <w:lang w:val="mk-MK"/>
              </w:rPr>
              <w:t>ООУ „Фан Ноли“ с.Требош Желино</w:t>
            </w:r>
          </w:p>
        </w:tc>
        <w:tc>
          <w:tcPr>
            <w:tcW w:w="1910" w:type="dxa"/>
            <w:vAlign w:val="center"/>
          </w:tcPr>
          <w:p w14:paraId="172E663A" w14:textId="77777777" w:rsidR="00C93D58" w:rsidRPr="00C93D58" w:rsidRDefault="00C93D58" w:rsidP="00C93D58">
            <w:pPr>
              <w:spacing w:after="0" w:line="240" w:lineRule="auto"/>
              <w:jc w:val="center"/>
              <w:rPr>
                <w:rFonts w:eastAsia="Times New Roman" w:cstheme="minorHAnsi"/>
                <w:sz w:val="20"/>
                <w:szCs w:val="20"/>
              </w:rPr>
            </w:pPr>
            <w:r w:rsidRPr="00C93D58">
              <w:rPr>
                <w:rFonts w:eastAsia="Times New Roman" w:cstheme="minorHAnsi"/>
                <w:sz w:val="20"/>
                <w:szCs w:val="20"/>
              </w:rPr>
              <w:t xml:space="preserve">2 - </w:t>
            </w:r>
            <w:r>
              <w:rPr>
                <w:rFonts w:eastAsia="Times New Roman" w:cstheme="minorHAnsi"/>
                <w:color w:val="000000"/>
                <w:sz w:val="20"/>
                <w:szCs w:val="20"/>
                <w:lang w:val="mk-MK"/>
              </w:rPr>
              <w:t>доградба</w:t>
            </w:r>
          </w:p>
        </w:tc>
        <w:tc>
          <w:tcPr>
            <w:tcW w:w="2059" w:type="dxa"/>
            <w:noWrap/>
            <w:vAlign w:val="center"/>
          </w:tcPr>
          <w:p w14:paraId="6A147072" w14:textId="77777777" w:rsidR="00C93D58" w:rsidRPr="00764448" w:rsidRDefault="00C93D58" w:rsidP="00C93D58">
            <w:pPr>
              <w:spacing w:after="0" w:line="240" w:lineRule="auto"/>
              <w:jc w:val="center"/>
              <w:rPr>
                <w:rFonts w:eastAsia="Times New Roman" w:cstheme="minorHAnsi"/>
                <w:sz w:val="20"/>
                <w:szCs w:val="20"/>
                <w:lang w:val="ru-RU"/>
              </w:rPr>
            </w:pPr>
            <w:r w:rsidRPr="00764448">
              <w:rPr>
                <w:rFonts w:eastAsia="Times New Roman" w:cstheme="minorHAnsi"/>
                <w:sz w:val="20"/>
                <w:szCs w:val="20"/>
                <w:lang w:val="ru-RU"/>
              </w:rPr>
              <w:t>200</w:t>
            </w:r>
            <w:r w:rsidRPr="00C93D58">
              <w:rPr>
                <w:rFonts w:eastAsia="Times New Roman" w:cstheme="minorHAnsi"/>
                <w:sz w:val="20"/>
                <w:szCs w:val="20"/>
              </w:rPr>
              <w:t>m</w:t>
            </w:r>
            <w:r w:rsidRPr="00764448">
              <w:rPr>
                <w:rFonts w:eastAsia="Times New Roman" w:cstheme="minorHAnsi"/>
                <w:sz w:val="20"/>
                <w:szCs w:val="20"/>
                <w:lang w:val="ru-RU"/>
              </w:rPr>
              <w:t xml:space="preserve">2 </w:t>
            </w:r>
            <w:r w:rsidR="007F0D80">
              <w:rPr>
                <w:rFonts w:eastAsia="Times New Roman" w:cstheme="minorHAnsi"/>
                <w:color w:val="000000"/>
                <w:sz w:val="20"/>
                <w:szCs w:val="20"/>
                <w:lang w:val="mk-MK"/>
              </w:rPr>
              <w:t>идеен и основен проект</w:t>
            </w:r>
          </w:p>
        </w:tc>
      </w:tr>
      <w:tr w:rsidR="00C93D58" w:rsidRPr="00873751" w14:paraId="478926CE" w14:textId="77777777" w:rsidTr="00B73850">
        <w:trPr>
          <w:trHeight w:val="302"/>
          <w:jc w:val="center"/>
        </w:trPr>
        <w:tc>
          <w:tcPr>
            <w:tcW w:w="581" w:type="dxa"/>
            <w:noWrap/>
            <w:vAlign w:val="center"/>
          </w:tcPr>
          <w:p w14:paraId="5B3443DB" w14:textId="77777777" w:rsidR="00C93D58" w:rsidRPr="00C93D58" w:rsidRDefault="00C93D58" w:rsidP="00C93D58">
            <w:pPr>
              <w:spacing w:after="0" w:line="240" w:lineRule="auto"/>
              <w:jc w:val="center"/>
              <w:rPr>
                <w:rFonts w:eastAsia="Times New Roman" w:cstheme="minorHAnsi"/>
                <w:sz w:val="20"/>
                <w:szCs w:val="20"/>
              </w:rPr>
            </w:pPr>
            <w:r w:rsidRPr="00C93D58">
              <w:rPr>
                <w:rFonts w:eastAsia="Times New Roman" w:cstheme="minorHAnsi"/>
                <w:sz w:val="20"/>
                <w:szCs w:val="20"/>
              </w:rPr>
              <w:t>4</w:t>
            </w:r>
          </w:p>
        </w:tc>
        <w:tc>
          <w:tcPr>
            <w:tcW w:w="1446" w:type="dxa"/>
          </w:tcPr>
          <w:p w14:paraId="7F1C12A7" w14:textId="77777777" w:rsidR="00C93D58" w:rsidRPr="00FC1A90" w:rsidRDefault="00FC1A90" w:rsidP="00C93D58">
            <w:pPr>
              <w:spacing w:before="100" w:beforeAutospacing="1" w:after="100" w:afterAutospacing="1" w:line="276" w:lineRule="auto"/>
              <w:rPr>
                <w:rFonts w:eastAsia="Times New Roman" w:cstheme="minorHAnsi"/>
                <w:sz w:val="20"/>
                <w:szCs w:val="20"/>
                <w:lang w:val="mk-MK"/>
              </w:rPr>
            </w:pPr>
            <w:r>
              <w:rPr>
                <w:rFonts w:eastAsia="Times New Roman" w:cstheme="minorHAnsi"/>
                <w:sz w:val="20"/>
                <w:szCs w:val="20"/>
                <w:lang w:val="mk-MK"/>
              </w:rPr>
              <w:t>Кочани</w:t>
            </w:r>
          </w:p>
        </w:tc>
        <w:tc>
          <w:tcPr>
            <w:tcW w:w="2930" w:type="dxa"/>
            <w:vAlign w:val="center"/>
          </w:tcPr>
          <w:p w14:paraId="730498A9" w14:textId="1A0B867A" w:rsidR="00C93D58" w:rsidRPr="00C93D58" w:rsidRDefault="00D2371A" w:rsidP="00FC1A90">
            <w:pPr>
              <w:spacing w:before="100" w:beforeAutospacing="1" w:after="100" w:afterAutospacing="1" w:line="276" w:lineRule="auto"/>
              <w:rPr>
                <w:rFonts w:eastAsia="Times New Roman" w:cstheme="minorHAnsi"/>
                <w:sz w:val="20"/>
                <w:szCs w:val="20"/>
              </w:rPr>
            </w:pPr>
            <w:r w:rsidRPr="00D2371A">
              <w:rPr>
                <w:rFonts w:eastAsia="Times New Roman" w:cstheme="minorHAnsi"/>
                <w:sz w:val="20"/>
                <w:szCs w:val="20"/>
                <w:lang w:val="mk-MK"/>
              </w:rPr>
              <w:t>ООУ „Никола Карев“ Кочани</w:t>
            </w:r>
          </w:p>
        </w:tc>
        <w:tc>
          <w:tcPr>
            <w:tcW w:w="1910" w:type="dxa"/>
            <w:vAlign w:val="center"/>
          </w:tcPr>
          <w:p w14:paraId="12617F50" w14:textId="77777777" w:rsidR="00C93D58" w:rsidRPr="00C93D58" w:rsidRDefault="00FC1A90" w:rsidP="00FC1A90">
            <w:pPr>
              <w:spacing w:after="0" w:line="240" w:lineRule="auto"/>
              <w:jc w:val="center"/>
              <w:rPr>
                <w:rFonts w:eastAsia="Times New Roman" w:cstheme="minorHAnsi"/>
                <w:sz w:val="20"/>
                <w:szCs w:val="20"/>
                <w:lang w:val="mk-MK"/>
              </w:rPr>
            </w:pPr>
            <w:r>
              <w:rPr>
                <w:rFonts w:eastAsia="Times New Roman" w:cstheme="minorHAnsi"/>
                <w:sz w:val="20"/>
                <w:szCs w:val="20"/>
                <w:lang w:val="mk-MK"/>
              </w:rPr>
              <w:t>5</w:t>
            </w:r>
            <w:r w:rsidR="00C93D58" w:rsidRPr="00C93D58">
              <w:rPr>
                <w:rFonts w:eastAsia="Times New Roman" w:cstheme="minorHAnsi"/>
                <w:sz w:val="20"/>
                <w:szCs w:val="20"/>
              </w:rPr>
              <w:t xml:space="preserve"> - </w:t>
            </w:r>
            <w:r>
              <w:rPr>
                <w:rFonts w:eastAsia="Times New Roman" w:cstheme="minorHAnsi"/>
                <w:sz w:val="20"/>
                <w:szCs w:val="20"/>
                <w:lang w:val="mk-MK"/>
              </w:rPr>
              <w:t>доградба</w:t>
            </w:r>
          </w:p>
        </w:tc>
        <w:tc>
          <w:tcPr>
            <w:tcW w:w="2059" w:type="dxa"/>
            <w:noWrap/>
            <w:vAlign w:val="center"/>
          </w:tcPr>
          <w:p w14:paraId="415DD38A" w14:textId="77777777" w:rsidR="00C93D58" w:rsidRPr="00C93D58" w:rsidRDefault="00FC1A90" w:rsidP="00FC1A90">
            <w:pPr>
              <w:spacing w:after="0" w:line="240" w:lineRule="auto"/>
              <w:jc w:val="center"/>
              <w:rPr>
                <w:rFonts w:eastAsia="Times New Roman" w:cstheme="minorHAnsi"/>
                <w:sz w:val="20"/>
                <w:szCs w:val="20"/>
                <w:lang w:val="mk-MK"/>
              </w:rPr>
            </w:pPr>
            <w:r>
              <w:rPr>
                <w:rFonts w:eastAsia="Times New Roman" w:cstheme="minorHAnsi"/>
                <w:sz w:val="20"/>
                <w:szCs w:val="20"/>
                <w:lang w:val="mk-MK"/>
              </w:rPr>
              <w:t>5</w:t>
            </w:r>
            <w:r w:rsidR="00C93D58" w:rsidRPr="00764448">
              <w:rPr>
                <w:rFonts w:eastAsia="Times New Roman" w:cstheme="minorHAnsi"/>
                <w:sz w:val="20"/>
                <w:szCs w:val="20"/>
                <w:lang w:val="ru-RU"/>
              </w:rPr>
              <w:t>00</w:t>
            </w:r>
            <w:r w:rsidR="00C93D58" w:rsidRPr="00C93D58">
              <w:rPr>
                <w:rFonts w:eastAsia="Times New Roman" w:cstheme="minorHAnsi"/>
                <w:sz w:val="20"/>
                <w:szCs w:val="20"/>
              </w:rPr>
              <w:t>m</w:t>
            </w:r>
            <w:r w:rsidR="00C93D58" w:rsidRPr="00764448">
              <w:rPr>
                <w:rFonts w:eastAsia="Times New Roman" w:cstheme="minorHAnsi"/>
                <w:sz w:val="20"/>
                <w:szCs w:val="20"/>
                <w:lang w:val="ru-RU"/>
              </w:rPr>
              <w:t xml:space="preserve">2 </w:t>
            </w:r>
            <w:r w:rsidR="007F0D80">
              <w:rPr>
                <w:rFonts w:eastAsia="Times New Roman" w:cstheme="minorHAnsi"/>
                <w:sz w:val="20"/>
                <w:szCs w:val="20"/>
                <w:lang w:val="mk-MK"/>
              </w:rPr>
              <w:t xml:space="preserve">идеен </w:t>
            </w:r>
            <w:r>
              <w:rPr>
                <w:rFonts w:eastAsia="Times New Roman" w:cstheme="minorHAnsi"/>
                <w:sz w:val="20"/>
                <w:szCs w:val="20"/>
                <w:lang w:val="mk-MK"/>
              </w:rPr>
              <w:t>и основен проект</w:t>
            </w:r>
          </w:p>
        </w:tc>
      </w:tr>
      <w:tr w:rsidR="00C93D58" w:rsidRPr="00873751" w14:paraId="09EA1DBB" w14:textId="77777777" w:rsidTr="00B73850">
        <w:trPr>
          <w:trHeight w:val="302"/>
          <w:jc w:val="center"/>
        </w:trPr>
        <w:tc>
          <w:tcPr>
            <w:tcW w:w="581" w:type="dxa"/>
            <w:noWrap/>
            <w:vAlign w:val="center"/>
          </w:tcPr>
          <w:p w14:paraId="73A28639" w14:textId="77777777" w:rsidR="00C93D58" w:rsidRPr="00C93D58" w:rsidRDefault="00C93D58" w:rsidP="00C93D58">
            <w:pPr>
              <w:spacing w:after="0" w:line="240" w:lineRule="auto"/>
              <w:jc w:val="center"/>
              <w:rPr>
                <w:rFonts w:eastAsia="Times New Roman" w:cstheme="minorHAnsi"/>
                <w:sz w:val="20"/>
                <w:szCs w:val="20"/>
              </w:rPr>
            </w:pPr>
            <w:r w:rsidRPr="00C93D58">
              <w:rPr>
                <w:rFonts w:eastAsia="Times New Roman" w:cstheme="minorHAnsi"/>
                <w:sz w:val="20"/>
                <w:szCs w:val="20"/>
              </w:rPr>
              <w:t>5</w:t>
            </w:r>
          </w:p>
        </w:tc>
        <w:tc>
          <w:tcPr>
            <w:tcW w:w="1446" w:type="dxa"/>
          </w:tcPr>
          <w:p w14:paraId="3D042D4C" w14:textId="77777777" w:rsidR="00C93D58" w:rsidRPr="00C93D58" w:rsidRDefault="00C93D58" w:rsidP="00C93D58">
            <w:pPr>
              <w:spacing w:before="100" w:beforeAutospacing="1" w:after="100" w:afterAutospacing="1" w:line="276" w:lineRule="auto"/>
              <w:rPr>
                <w:rFonts w:eastAsia="Times New Roman" w:cstheme="minorHAnsi"/>
                <w:sz w:val="20"/>
                <w:szCs w:val="20"/>
                <w:lang w:val="mk-MK"/>
              </w:rPr>
            </w:pPr>
            <w:r>
              <w:rPr>
                <w:rFonts w:eastAsia="Times New Roman" w:cstheme="minorHAnsi"/>
                <w:sz w:val="20"/>
                <w:szCs w:val="20"/>
                <w:lang w:val="mk-MK"/>
              </w:rPr>
              <w:t>Центар</w:t>
            </w:r>
          </w:p>
        </w:tc>
        <w:tc>
          <w:tcPr>
            <w:tcW w:w="2930" w:type="dxa"/>
            <w:vAlign w:val="center"/>
          </w:tcPr>
          <w:p w14:paraId="644A885C" w14:textId="743D1B38" w:rsidR="00C93D58" w:rsidRPr="00C93D58" w:rsidRDefault="00CE3F6A" w:rsidP="00C93D58">
            <w:pPr>
              <w:spacing w:before="100" w:beforeAutospacing="1" w:after="100" w:afterAutospacing="1" w:line="276" w:lineRule="auto"/>
              <w:rPr>
                <w:rFonts w:eastAsia="Times New Roman" w:cstheme="minorHAnsi"/>
                <w:sz w:val="20"/>
                <w:szCs w:val="20"/>
                <w:lang w:val="mk-MK"/>
              </w:rPr>
            </w:pPr>
            <w:r w:rsidRPr="00CE3F6A">
              <w:rPr>
                <w:rFonts w:eastAsia="Times New Roman" w:cstheme="minorHAnsi"/>
                <w:sz w:val="20"/>
                <w:szCs w:val="20"/>
                <w:lang w:val="mk-MK"/>
              </w:rPr>
              <w:t>ООУ „Киро Глигоров“ Центар Скопје</w:t>
            </w:r>
          </w:p>
        </w:tc>
        <w:tc>
          <w:tcPr>
            <w:tcW w:w="1910" w:type="dxa"/>
            <w:vAlign w:val="center"/>
          </w:tcPr>
          <w:p w14:paraId="1A5E23C4" w14:textId="77777777" w:rsidR="00C93D58" w:rsidRPr="00C93D58" w:rsidRDefault="00C93D58" w:rsidP="00C93D58">
            <w:pPr>
              <w:spacing w:after="0" w:line="240" w:lineRule="auto"/>
              <w:jc w:val="center"/>
              <w:rPr>
                <w:rFonts w:eastAsia="Times New Roman" w:cstheme="minorHAnsi"/>
                <w:sz w:val="20"/>
                <w:szCs w:val="20"/>
                <w:lang w:val="mk-MK"/>
              </w:rPr>
            </w:pPr>
            <w:r w:rsidRPr="00C93D58">
              <w:rPr>
                <w:rFonts w:eastAsia="Times New Roman" w:cstheme="minorHAnsi"/>
                <w:sz w:val="20"/>
                <w:szCs w:val="20"/>
              </w:rPr>
              <w:t xml:space="preserve">5 - </w:t>
            </w:r>
            <w:r>
              <w:rPr>
                <w:rFonts w:eastAsia="Times New Roman" w:cstheme="minorHAnsi"/>
                <w:sz w:val="20"/>
                <w:szCs w:val="20"/>
                <w:lang w:val="mk-MK"/>
              </w:rPr>
              <w:t>адаптација</w:t>
            </w:r>
          </w:p>
        </w:tc>
        <w:tc>
          <w:tcPr>
            <w:tcW w:w="2059" w:type="dxa"/>
            <w:noWrap/>
            <w:vAlign w:val="center"/>
          </w:tcPr>
          <w:p w14:paraId="288ED0B9" w14:textId="77777777" w:rsidR="00C93D58" w:rsidRPr="00C93D58" w:rsidRDefault="00483707" w:rsidP="00483707">
            <w:pPr>
              <w:spacing w:after="0" w:line="240" w:lineRule="auto"/>
              <w:jc w:val="center"/>
              <w:rPr>
                <w:rFonts w:eastAsia="Times New Roman" w:cstheme="minorHAnsi"/>
                <w:sz w:val="20"/>
                <w:szCs w:val="20"/>
                <w:lang w:val="mk-MK"/>
              </w:rPr>
            </w:pPr>
            <w:r w:rsidRPr="00764448">
              <w:rPr>
                <w:rFonts w:eastAsia="Times New Roman" w:cstheme="minorHAnsi"/>
                <w:sz w:val="20"/>
                <w:szCs w:val="20"/>
                <w:lang w:val="ru-RU"/>
              </w:rPr>
              <w:t>1</w:t>
            </w:r>
            <w:r w:rsidR="00C93D58" w:rsidRPr="00764448">
              <w:rPr>
                <w:rFonts w:eastAsia="Times New Roman" w:cstheme="minorHAnsi"/>
                <w:sz w:val="20"/>
                <w:szCs w:val="20"/>
                <w:lang w:val="ru-RU"/>
              </w:rPr>
              <w:t>50</w:t>
            </w:r>
            <w:r w:rsidR="00C93D58" w:rsidRPr="00C93D58">
              <w:rPr>
                <w:rFonts w:eastAsia="Times New Roman" w:cstheme="minorHAnsi"/>
                <w:sz w:val="20"/>
                <w:szCs w:val="20"/>
              </w:rPr>
              <w:t>m</w:t>
            </w:r>
            <w:r w:rsidR="00C93D58" w:rsidRPr="00764448">
              <w:rPr>
                <w:rFonts w:eastAsia="Times New Roman" w:cstheme="minorHAnsi"/>
                <w:sz w:val="20"/>
                <w:szCs w:val="20"/>
                <w:lang w:val="ru-RU"/>
              </w:rPr>
              <w:t xml:space="preserve">2 </w:t>
            </w:r>
            <w:r w:rsidR="007F0D80">
              <w:rPr>
                <w:rFonts w:eastAsia="Times New Roman" w:cstheme="minorHAnsi"/>
                <w:sz w:val="20"/>
                <w:szCs w:val="20"/>
                <w:lang w:val="mk-MK"/>
              </w:rPr>
              <w:t>идеен проект и пресметка</w:t>
            </w:r>
          </w:p>
        </w:tc>
      </w:tr>
      <w:tr w:rsidR="00FC1A90" w:rsidRPr="00873751" w14:paraId="0943499A" w14:textId="77777777" w:rsidTr="00B73850">
        <w:trPr>
          <w:trHeight w:val="302"/>
          <w:jc w:val="center"/>
        </w:trPr>
        <w:tc>
          <w:tcPr>
            <w:tcW w:w="581" w:type="dxa"/>
            <w:noWrap/>
            <w:vAlign w:val="center"/>
          </w:tcPr>
          <w:p w14:paraId="75833E36" w14:textId="77777777" w:rsidR="00FC1A90" w:rsidRPr="00FC1A90" w:rsidRDefault="00FC1A90" w:rsidP="00FC1A90">
            <w:pPr>
              <w:spacing w:after="0" w:line="240" w:lineRule="auto"/>
              <w:jc w:val="center"/>
              <w:rPr>
                <w:rFonts w:eastAsia="Times New Roman" w:cstheme="minorHAnsi"/>
                <w:color w:val="000000"/>
                <w:sz w:val="20"/>
                <w:szCs w:val="20"/>
              </w:rPr>
            </w:pPr>
            <w:r w:rsidRPr="00FC1A90">
              <w:rPr>
                <w:rFonts w:eastAsia="Times New Roman" w:cstheme="minorHAnsi"/>
                <w:color w:val="000000"/>
                <w:sz w:val="20"/>
                <w:szCs w:val="20"/>
              </w:rPr>
              <w:t>6</w:t>
            </w:r>
          </w:p>
        </w:tc>
        <w:tc>
          <w:tcPr>
            <w:tcW w:w="1446" w:type="dxa"/>
            <w:vAlign w:val="center"/>
          </w:tcPr>
          <w:p w14:paraId="46F68F0F" w14:textId="77777777" w:rsidR="00FC1A90" w:rsidRPr="00FC1A90" w:rsidRDefault="00FC1A90" w:rsidP="00FC1A90">
            <w:pPr>
              <w:spacing w:after="0" w:line="240" w:lineRule="auto"/>
              <w:rPr>
                <w:rFonts w:eastAsia="Times New Roman" w:cstheme="minorHAnsi"/>
                <w:color w:val="000000"/>
                <w:sz w:val="20"/>
                <w:szCs w:val="20"/>
                <w:lang w:val="mk-MK"/>
              </w:rPr>
            </w:pPr>
            <w:r w:rsidRPr="00FC1A90">
              <w:rPr>
                <w:rFonts w:eastAsia="Times New Roman" w:cstheme="minorHAnsi"/>
                <w:color w:val="000000"/>
                <w:sz w:val="20"/>
                <w:szCs w:val="20"/>
                <w:lang w:val="mk-MK"/>
              </w:rPr>
              <w:t>Кисела Вода</w:t>
            </w:r>
          </w:p>
        </w:tc>
        <w:tc>
          <w:tcPr>
            <w:tcW w:w="2930" w:type="dxa"/>
            <w:noWrap/>
            <w:vAlign w:val="center"/>
          </w:tcPr>
          <w:p w14:paraId="7BDB0C96" w14:textId="6AC04977" w:rsidR="00FC1A90" w:rsidRPr="00FC1A90" w:rsidRDefault="007A2D41" w:rsidP="00FC1A90">
            <w:pPr>
              <w:spacing w:after="0" w:line="240" w:lineRule="auto"/>
              <w:rPr>
                <w:rFonts w:eastAsia="Times New Roman" w:cstheme="minorHAnsi"/>
                <w:color w:val="000000"/>
                <w:sz w:val="20"/>
                <w:szCs w:val="20"/>
                <w:lang w:val="mk-MK"/>
              </w:rPr>
            </w:pPr>
            <w:r w:rsidRPr="007A2D41">
              <w:rPr>
                <w:rFonts w:eastAsia="Times New Roman" w:cstheme="minorHAnsi"/>
                <w:color w:val="000000"/>
                <w:sz w:val="20"/>
                <w:szCs w:val="20"/>
                <w:lang w:val="mk-MK"/>
              </w:rPr>
              <w:t>ООУ „Круме Кепески“ Општина Кисела Вода Скопје</w:t>
            </w:r>
          </w:p>
        </w:tc>
        <w:tc>
          <w:tcPr>
            <w:tcW w:w="1910" w:type="dxa"/>
            <w:noWrap/>
            <w:vAlign w:val="center"/>
          </w:tcPr>
          <w:p w14:paraId="1D7EC40A" w14:textId="77777777" w:rsidR="00FC1A90" w:rsidRPr="00FC1A90" w:rsidRDefault="00FC1A90" w:rsidP="00FC1A90">
            <w:pPr>
              <w:spacing w:after="0" w:line="240" w:lineRule="auto"/>
              <w:jc w:val="center"/>
              <w:rPr>
                <w:rFonts w:eastAsia="Times New Roman" w:cstheme="minorHAnsi"/>
                <w:color w:val="000000"/>
                <w:sz w:val="20"/>
                <w:szCs w:val="20"/>
                <w:lang w:val="mk-MK"/>
              </w:rPr>
            </w:pPr>
            <w:r w:rsidRPr="00FC1A90">
              <w:rPr>
                <w:rFonts w:eastAsia="Times New Roman" w:cstheme="minorHAnsi"/>
                <w:color w:val="000000"/>
                <w:sz w:val="20"/>
                <w:szCs w:val="20"/>
                <w:lang w:val="mk-MK"/>
              </w:rPr>
              <w:t>6-доградба</w:t>
            </w:r>
          </w:p>
        </w:tc>
        <w:tc>
          <w:tcPr>
            <w:tcW w:w="2059" w:type="dxa"/>
            <w:noWrap/>
            <w:vAlign w:val="center"/>
          </w:tcPr>
          <w:p w14:paraId="23337CB1" w14:textId="77777777" w:rsidR="00FC1A90" w:rsidRPr="00764448" w:rsidRDefault="00FC1A90" w:rsidP="00FC1A90">
            <w:pPr>
              <w:spacing w:after="0" w:line="240" w:lineRule="auto"/>
              <w:jc w:val="center"/>
              <w:rPr>
                <w:rFonts w:eastAsia="Times New Roman" w:cstheme="minorHAnsi"/>
                <w:color w:val="000000"/>
                <w:sz w:val="20"/>
                <w:szCs w:val="20"/>
                <w:lang w:val="ru-RU"/>
              </w:rPr>
            </w:pPr>
            <w:r w:rsidRPr="00FC1A90">
              <w:rPr>
                <w:rFonts w:eastAsia="Times New Roman" w:cstheme="minorHAnsi"/>
                <w:color w:val="000000"/>
                <w:sz w:val="20"/>
                <w:szCs w:val="20"/>
                <w:lang w:val="mk-MK"/>
              </w:rPr>
              <w:t>6</w:t>
            </w:r>
            <w:r w:rsidRPr="00764448">
              <w:rPr>
                <w:rFonts w:eastAsia="Times New Roman" w:cstheme="minorHAnsi"/>
                <w:color w:val="000000"/>
                <w:sz w:val="20"/>
                <w:szCs w:val="20"/>
                <w:lang w:val="ru-RU"/>
              </w:rPr>
              <w:t>00</w:t>
            </w:r>
            <w:r w:rsidRPr="00FC1A90">
              <w:rPr>
                <w:rFonts w:eastAsia="Times New Roman" w:cstheme="minorHAnsi"/>
                <w:color w:val="000000"/>
                <w:sz w:val="20"/>
                <w:szCs w:val="20"/>
              </w:rPr>
              <w:t>m</w:t>
            </w:r>
            <w:r w:rsidRPr="00764448">
              <w:rPr>
                <w:rFonts w:eastAsia="Times New Roman" w:cstheme="minorHAnsi"/>
                <w:color w:val="000000"/>
                <w:sz w:val="20"/>
                <w:szCs w:val="20"/>
                <w:lang w:val="ru-RU"/>
              </w:rPr>
              <w:t xml:space="preserve">2 идеен и </w:t>
            </w:r>
            <w:proofErr w:type="spellStart"/>
            <w:r w:rsidRPr="00764448">
              <w:rPr>
                <w:rFonts w:eastAsia="Times New Roman" w:cstheme="minorHAnsi"/>
                <w:color w:val="000000"/>
                <w:sz w:val="20"/>
                <w:szCs w:val="20"/>
                <w:lang w:val="ru-RU"/>
              </w:rPr>
              <w:t>основен</w:t>
            </w:r>
            <w:proofErr w:type="spellEnd"/>
            <w:r w:rsidRPr="00764448">
              <w:rPr>
                <w:rFonts w:eastAsia="Times New Roman" w:cstheme="minorHAnsi"/>
                <w:color w:val="000000"/>
                <w:sz w:val="20"/>
                <w:szCs w:val="20"/>
                <w:lang w:val="ru-RU"/>
              </w:rPr>
              <w:t xml:space="preserve"> проект</w:t>
            </w:r>
          </w:p>
        </w:tc>
      </w:tr>
      <w:tr w:rsidR="00C93D58" w:rsidRPr="00C93D58" w14:paraId="159BD08F" w14:textId="77777777" w:rsidTr="00B73850">
        <w:trPr>
          <w:trHeight w:val="302"/>
          <w:jc w:val="center"/>
        </w:trPr>
        <w:tc>
          <w:tcPr>
            <w:tcW w:w="581" w:type="dxa"/>
            <w:noWrap/>
            <w:vAlign w:val="center"/>
            <w:hideMark/>
          </w:tcPr>
          <w:p w14:paraId="756B4E5E" w14:textId="77777777" w:rsidR="00C93D58" w:rsidRPr="00764448" w:rsidRDefault="00C93D58" w:rsidP="00C93D58">
            <w:pPr>
              <w:spacing w:after="0" w:line="240" w:lineRule="auto"/>
              <w:jc w:val="center"/>
              <w:rPr>
                <w:rFonts w:eastAsia="Times New Roman" w:cstheme="minorHAnsi"/>
                <w:color w:val="000000"/>
                <w:sz w:val="20"/>
                <w:szCs w:val="20"/>
                <w:lang w:val="ru-RU"/>
              </w:rPr>
            </w:pPr>
            <w:r w:rsidRPr="00C93D58">
              <w:rPr>
                <w:rFonts w:eastAsia="Times New Roman" w:cstheme="minorHAnsi"/>
                <w:color w:val="000000"/>
                <w:sz w:val="20"/>
                <w:szCs w:val="20"/>
              </w:rPr>
              <w:t> </w:t>
            </w:r>
          </w:p>
        </w:tc>
        <w:tc>
          <w:tcPr>
            <w:tcW w:w="1446" w:type="dxa"/>
          </w:tcPr>
          <w:p w14:paraId="30AA598C" w14:textId="77777777" w:rsidR="00C93D58" w:rsidRPr="00764448" w:rsidRDefault="00C93D58" w:rsidP="00C93D58">
            <w:pPr>
              <w:spacing w:after="0" w:line="240" w:lineRule="auto"/>
              <w:jc w:val="right"/>
              <w:rPr>
                <w:rFonts w:eastAsia="Times New Roman" w:cstheme="minorHAnsi"/>
                <w:b/>
                <w:color w:val="000000"/>
                <w:sz w:val="20"/>
                <w:szCs w:val="20"/>
                <w:lang w:val="ru-RU"/>
              </w:rPr>
            </w:pPr>
          </w:p>
        </w:tc>
        <w:tc>
          <w:tcPr>
            <w:tcW w:w="2930" w:type="dxa"/>
            <w:noWrap/>
            <w:vAlign w:val="center"/>
            <w:hideMark/>
          </w:tcPr>
          <w:p w14:paraId="123A0AD5" w14:textId="77777777" w:rsidR="00C93D58" w:rsidRPr="00C93D58" w:rsidRDefault="00C93D58" w:rsidP="00C93D58">
            <w:pPr>
              <w:spacing w:after="0" w:line="240" w:lineRule="auto"/>
              <w:jc w:val="right"/>
              <w:rPr>
                <w:rFonts w:eastAsia="Times New Roman" w:cstheme="minorHAnsi"/>
                <w:color w:val="000000"/>
                <w:sz w:val="20"/>
                <w:szCs w:val="20"/>
              </w:rPr>
            </w:pPr>
            <w:r w:rsidRPr="00C93D58">
              <w:rPr>
                <w:rFonts w:eastAsia="Times New Roman" w:cstheme="minorHAnsi"/>
                <w:color w:val="000000"/>
                <w:sz w:val="20"/>
                <w:szCs w:val="20"/>
              </w:rPr>
              <w:t>Total:</w:t>
            </w:r>
          </w:p>
        </w:tc>
        <w:tc>
          <w:tcPr>
            <w:tcW w:w="1910" w:type="dxa"/>
            <w:shd w:val="clear" w:color="auto" w:fill="CBD3DE" w:themeFill="text2" w:themeFillTint="40"/>
            <w:noWrap/>
            <w:vAlign w:val="center"/>
          </w:tcPr>
          <w:p w14:paraId="57BE3EFB" w14:textId="77777777" w:rsidR="00C93D58" w:rsidRPr="00FC1A90" w:rsidRDefault="00FC1A90" w:rsidP="00C93D58">
            <w:pPr>
              <w:spacing w:after="0" w:line="240" w:lineRule="auto"/>
              <w:jc w:val="center"/>
              <w:rPr>
                <w:rFonts w:eastAsia="Times New Roman" w:cstheme="minorHAnsi"/>
                <w:b/>
                <w:color w:val="000000"/>
                <w:sz w:val="20"/>
                <w:szCs w:val="20"/>
                <w:lang w:val="mk-MK"/>
              </w:rPr>
            </w:pPr>
            <w:r>
              <w:rPr>
                <w:rFonts w:eastAsia="Times New Roman" w:cstheme="minorHAnsi"/>
                <w:b/>
                <w:color w:val="000000"/>
                <w:sz w:val="20"/>
                <w:szCs w:val="20"/>
                <w:lang w:val="mk-MK"/>
              </w:rPr>
              <w:t>25</w:t>
            </w:r>
          </w:p>
        </w:tc>
        <w:tc>
          <w:tcPr>
            <w:tcW w:w="2059" w:type="dxa"/>
            <w:shd w:val="clear" w:color="auto" w:fill="CBD3DE" w:themeFill="text2" w:themeFillTint="40"/>
            <w:noWrap/>
            <w:vAlign w:val="center"/>
          </w:tcPr>
          <w:p w14:paraId="38830677" w14:textId="77777777" w:rsidR="00C93D58" w:rsidRPr="00FC1A90" w:rsidRDefault="00FC1A90" w:rsidP="00C93D58">
            <w:pPr>
              <w:spacing w:after="0" w:line="240" w:lineRule="auto"/>
              <w:jc w:val="center"/>
              <w:rPr>
                <w:rFonts w:eastAsia="Times New Roman" w:cstheme="minorHAnsi"/>
                <w:b/>
                <w:color w:val="000000"/>
                <w:sz w:val="20"/>
                <w:szCs w:val="20"/>
                <w:lang w:val="mk-MK"/>
              </w:rPr>
            </w:pPr>
            <w:r>
              <w:rPr>
                <w:rFonts w:eastAsia="Times New Roman" w:cstheme="minorHAnsi"/>
                <w:b/>
                <w:color w:val="000000"/>
                <w:sz w:val="20"/>
                <w:szCs w:val="20"/>
                <w:lang w:val="mk-MK"/>
              </w:rPr>
              <w:t>2150</w:t>
            </w:r>
          </w:p>
        </w:tc>
      </w:tr>
    </w:tbl>
    <w:p w14:paraId="159CC2D0" w14:textId="77777777" w:rsidR="00D20CDE" w:rsidRPr="00D20CDE" w:rsidRDefault="00D20CDE"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mk-MK"/>
        </w:rPr>
      </w:pPr>
      <w:r w:rsidRPr="00D20CDE">
        <w:rPr>
          <w:rFonts w:asciiTheme="majorHAnsi" w:eastAsiaTheme="majorEastAsia" w:hAnsiTheme="majorHAnsi" w:cstheme="majorBidi"/>
          <w:b/>
          <w:sz w:val="24"/>
          <w:szCs w:val="24"/>
          <w:lang w:val="mk-MK"/>
        </w:rPr>
        <w:t>3</w:t>
      </w:r>
      <w:r w:rsidRPr="00D20CDE">
        <w:rPr>
          <w:rFonts w:asciiTheme="majorHAnsi" w:eastAsiaTheme="majorEastAsia" w:hAnsiTheme="majorHAnsi" w:cstheme="majorBidi"/>
          <w:b/>
          <w:sz w:val="24"/>
          <w:szCs w:val="24"/>
        </w:rPr>
        <w:t>. НОРМАТИВИ</w:t>
      </w:r>
      <w:r w:rsidRPr="00D20CDE">
        <w:rPr>
          <w:rFonts w:asciiTheme="majorHAnsi" w:eastAsiaTheme="majorEastAsia" w:hAnsiTheme="majorHAnsi" w:cstheme="majorBidi"/>
          <w:b/>
          <w:sz w:val="24"/>
          <w:szCs w:val="24"/>
          <w:lang w:val="mk-MK"/>
        </w:rPr>
        <w:t xml:space="preserve"> И СТАНДАРДИ</w:t>
      </w:r>
      <w:bookmarkEnd w:id="2"/>
    </w:p>
    <w:p w14:paraId="39EA5644" w14:textId="77777777" w:rsidR="00916B66" w:rsidRDefault="00916B66" w:rsidP="00D20CDE">
      <w:pPr>
        <w:rPr>
          <w:rFonts w:cstheme="minorHAnsi"/>
          <w:sz w:val="24"/>
          <w:szCs w:val="24"/>
        </w:rPr>
      </w:pPr>
    </w:p>
    <w:p w14:paraId="6DFC4B16" w14:textId="44E2162A" w:rsidR="00D20CDE" w:rsidRPr="00764448" w:rsidRDefault="00D20CDE" w:rsidP="006C256B">
      <w:pPr>
        <w:jc w:val="both"/>
        <w:rPr>
          <w:rFonts w:cstheme="minorHAnsi"/>
          <w:sz w:val="24"/>
          <w:szCs w:val="24"/>
          <w:lang w:val="ru-RU"/>
        </w:rPr>
      </w:pPr>
      <w:r w:rsidRPr="00764448">
        <w:rPr>
          <w:rFonts w:cstheme="minorHAnsi"/>
          <w:sz w:val="24"/>
          <w:szCs w:val="24"/>
          <w:lang w:val="ru-RU"/>
        </w:rPr>
        <w:t xml:space="preserve">При </w:t>
      </w:r>
      <w:proofErr w:type="spellStart"/>
      <w:r w:rsidRPr="00764448">
        <w:rPr>
          <w:rFonts w:cstheme="minorHAnsi"/>
          <w:sz w:val="24"/>
          <w:szCs w:val="24"/>
          <w:lang w:val="ru-RU"/>
        </w:rPr>
        <w:t>изработката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идејното</w:t>
      </w:r>
      <w:proofErr w:type="spellEnd"/>
      <w:r w:rsidRPr="00764448">
        <w:rPr>
          <w:rFonts w:cstheme="minorHAnsi"/>
          <w:sz w:val="24"/>
          <w:szCs w:val="24"/>
          <w:lang w:val="ru-RU"/>
        </w:rPr>
        <w:t xml:space="preserve"> решение и </w:t>
      </w:r>
      <w:proofErr w:type="spellStart"/>
      <w:r w:rsidRPr="00764448">
        <w:rPr>
          <w:rFonts w:cstheme="minorHAnsi"/>
          <w:sz w:val="24"/>
          <w:szCs w:val="24"/>
          <w:lang w:val="ru-RU"/>
        </w:rPr>
        <w:t>основниот</w:t>
      </w:r>
      <w:proofErr w:type="spellEnd"/>
      <w:r w:rsidRPr="00764448">
        <w:rPr>
          <w:rFonts w:cstheme="minorHAnsi"/>
          <w:sz w:val="24"/>
          <w:szCs w:val="24"/>
          <w:lang w:val="ru-RU"/>
        </w:rPr>
        <w:t xml:space="preserve"> проект да се </w:t>
      </w:r>
      <w:proofErr w:type="spellStart"/>
      <w:r w:rsidRPr="00764448">
        <w:rPr>
          <w:rFonts w:cstheme="minorHAnsi"/>
          <w:sz w:val="24"/>
          <w:szCs w:val="24"/>
          <w:lang w:val="ru-RU"/>
        </w:rPr>
        <w:t>користат</w:t>
      </w:r>
      <w:proofErr w:type="spellEnd"/>
      <w:r w:rsidRPr="00764448">
        <w:rPr>
          <w:rFonts w:cstheme="minorHAnsi"/>
          <w:sz w:val="24"/>
          <w:szCs w:val="24"/>
          <w:lang w:val="ru-RU"/>
        </w:rPr>
        <w:t xml:space="preserve"> </w:t>
      </w:r>
      <w:r w:rsidR="0045030E">
        <w:rPr>
          <w:rFonts w:cstheme="minorHAnsi"/>
          <w:sz w:val="24"/>
          <w:szCs w:val="24"/>
          <w:lang w:val="ru-RU"/>
        </w:rPr>
        <w:t>„</w:t>
      </w:r>
      <w:proofErr w:type="spellStart"/>
      <w:r w:rsidRPr="00764448">
        <w:rPr>
          <w:rFonts w:cstheme="minorHAnsi"/>
          <w:sz w:val="24"/>
          <w:szCs w:val="24"/>
          <w:lang w:val="ru-RU"/>
        </w:rPr>
        <w:t>Нормативите</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стандардите</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училишни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простории</w:t>
      </w:r>
      <w:proofErr w:type="spellEnd"/>
      <w:r w:rsidRPr="00764448">
        <w:rPr>
          <w:rFonts w:cstheme="minorHAnsi"/>
          <w:sz w:val="24"/>
          <w:szCs w:val="24"/>
          <w:lang w:val="ru-RU"/>
        </w:rPr>
        <w:t xml:space="preserve">, </w:t>
      </w:r>
      <w:proofErr w:type="spellStart"/>
      <w:r w:rsidRPr="00764448">
        <w:rPr>
          <w:rFonts w:cstheme="minorHAnsi"/>
          <w:sz w:val="24"/>
          <w:szCs w:val="24"/>
          <w:lang w:val="ru-RU"/>
        </w:rPr>
        <w:t>опрема</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наставните</w:t>
      </w:r>
      <w:proofErr w:type="spellEnd"/>
      <w:r w:rsidRPr="00764448">
        <w:rPr>
          <w:rFonts w:cstheme="minorHAnsi"/>
          <w:sz w:val="24"/>
          <w:szCs w:val="24"/>
          <w:lang w:val="ru-RU"/>
        </w:rPr>
        <w:t xml:space="preserve"> средства за </w:t>
      </w:r>
      <w:proofErr w:type="spellStart"/>
      <w:r w:rsidRPr="00764448">
        <w:rPr>
          <w:rFonts w:cstheme="minorHAnsi"/>
          <w:sz w:val="24"/>
          <w:szCs w:val="24"/>
          <w:lang w:val="ru-RU"/>
        </w:rPr>
        <w:t>основните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училишта</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Република</w:t>
      </w:r>
      <w:proofErr w:type="spellEnd"/>
      <w:r w:rsidRPr="00764448">
        <w:rPr>
          <w:rFonts w:cstheme="minorHAnsi"/>
          <w:sz w:val="24"/>
          <w:szCs w:val="24"/>
          <w:lang w:val="ru-RU"/>
        </w:rPr>
        <w:t xml:space="preserve"> </w:t>
      </w:r>
      <w:proofErr w:type="spellStart"/>
      <w:r w:rsidR="006C256B">
        <w:rPr>
          <w:rFonts w:cstheme="minorHAnsi"/>
          <w:sz w:val="24"/>
          <w:szCs w:val="24"/>
          <w:lang w:val="ru-RU"/>
        </w:rPr>
        <w:t>Северна</w:t>
      </w:r>
      <w:proofErr w:type="spellEnd"/>
      <w:r w:rsidR="006C256B">
        <w:rPr>
          <w:rFonts w:cstheme="minorHAnsi"/>
          <w:sz w:val="24"/>
          <w:szCs w:val="24"/>
          <w:lang w:val="ru-RU"/>
        </w:rPr>
        <w:t xml:space="preserve"> </w:t>
      </w:r>
      <w:proofErr w:type="spellStart"/>
      <w:r w:rsidRPr="00764448">
        <w:rPr>
          <w:rFonts w:cstheme="minorHAnsi"/>
          <w:sz w:val="24"/>
          <w:szCs w:val="24"/>
          <w:lang w:val="ru-RU"/>
        </w:rPr>
        <w:t>Македонија</w:t>
      </w:r>
      <w:proofErr w:type="spellEnd"/>
      <w:r w:rsidR="0045030E">
        <w:rPr>
          <w:rFonts w:cstheme="minorHAnsi"/>
          <w:sz w:val="24"/>
          <w:szCs w:val="24"/>
          <w:lang w:val="ru-RU"/>
        </w:rPr>
        <w:t>“</w:t>
      </w:r>
      <w:r w:rsidR="00483707" w:rsidRPr="00764448">
        <w:rPr>
          <w:rFonts w:cstheme="minorHAnsi"/>
          <w:sz w:val="24"/>
          <w:szCs w:val="24"/>
          <w:lang w:val="ru-RU"/>
        </w:rPr>
        <w:t xml:space="preserve"> </w:t>
      </w:r>
      <w:r w:rsidR="00483707">
        <w:rPr>
          <w:rFonts w:cstheme="minorHAnsi"/>
          <w:sz w:val="24"/>
          <w:szCs w:val="24"/>
        </w:rPr>
        <w:t>o</w:t>
      </w:r>
      <w:r w:rsidR="00483707">
        <w:rPr>
          <w:rFonts w:cstheme="minorHAnsi"/>
          <w:sz w:val="24"/>
          <w:szCs w:val="24"/>
          <w:lang w:val="mk-MK"/>
        </w:rPr>
        <w:t>д 2020 година</w:t>
      </w:r>
      <w:r w:rsidRPr="00764448">
        <w:rPr>
          <w:rFonts w:cstheme="minorHAnsi"/>
          <w:sz w:val="24"/>
          <w:szCs w:val="24"/>
          <w:lang w:val="ru-RU"/>
        </w:rPr>
        <w:t xml:space="preserve">, </w:t>
      </w:r>
      <w:proofErr w:type="spellStart"/>
      <w:r w:rsidRPr="00764448">
        <w:rPr>
          <w:rFonts w:cstheme="minorHAnsi"/>
          <w:sz w:val="24"/>
          <w:szCs w:val="24"/>
          <w:lang w:val="ru-RU"/>
        </w:rPr>
        <w:t>утврдени</w:t>
      </w:r>
      <w:proofErr w:type="spellEnd"/>
      <w:r w:rsidRPr="00764448">
        <w:rPr>
          <w:rFonts w:cstheme="minorHAnsi"/>
          <w:sz w:val="24"/>
          <w:szCs w:val="24"/>
          <w:lang w:val="ru-RU"/>
        </w:rPr>
        <w:t xml:space="preserve"> од </w:t>
      </w:r>
      <w:proofErr w:type="spellStart"/>
      <w:r w:rsidRPr="00764448">
        <w:rPr>
          <w:rFonts w:cstheme="minorHAnsi"/>
          <w:sz w:val="24"/>
          <w:szCs w:val="24"/>
          <w:lang w:val="ru-RU"/>
        </w:rPr>
        <w:t>Министерството</w:t>
      </w:r>
      <w:proofErr w:type="spellEnd"/>
      <w:r w:rsidRPr="00764448">
        <w:rPr>
          <w:rFonts w:cstheme="minorHAnsi"/>
          <w:sz w:val="24"/>
          <w:szCs w:val="24"/>
          <w:lang w:val="ru-RU"/>
        </w:rPr>
        <w:t xml:space="preserve"> за </w:t>
      </w:r>
      <w:r w:rsidR="006C256B">
        <w:rPr>
          <w:rFonts w:cstheme="minorHAnsi"/>
          <w:sz w:val="24"/>
          <w:szCs w:val="24"/>
          <w:lang w:val="ru-RU"/>
        </w:rPr>
        <w:t>о</w:t>
      </w:r>
      <w:r w:rsidRPr="00764448">
        <w:rPr>
          <w:rFonts w:cstheme="minorHAnsi"/>
          <w:sz w:val="24"/>
          <w:szCs w:val="24"/>
          <w:lang w:val="ru-RU"/>
        </w:rPr>
        <w:t xml:space="preserve">бразование и </w:t>
      </w:r>
      <w:r w:rsidR="006C256B">
        <w:rPr>
          <w:rFonts w:cstheme="minorHAnsi"/>
          <w:sz w:val="24"/>
          <w:szCs w:val="24"/>
          <w:lang w:val="ru-RU"/>
        </w:rPr>
        <w:t>н</w:t>
      </w:r>
      <w:r w:rsidRPr="00764448">
        <w:rPr>
          <w:rFonts w:cstheme="minorHAnsi"/>
          <w:sz w:val="24"/>
          <w:szCs w:val="24"/>
          <w:lang w:val="ru-RU"/>
        </w:rPr>
        <w:t xml:space="preserve">аука на предлог на </w:t>
      </w:r>
      <w:proofErr w:type="spellStart"/>
      <w:r w:rsidRPr="00764448">
        <w:rPr>
          <w:rFonts w:cstheme="minorHAnsi"/>
          <w:sz w:val="24"/>
          <w:szCs w:val="24"/>
          <w:lang w:val="ru-RU"/>
        </w:rPr>
        <w:t>Бирото</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развој</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образованието</w:t>
      </w:r>
      <w:proofErr w:type="spellEnd"/>
      <w:r w:rsidRPr="00764448">
        <w:rPr>
          <w:rFonts w:cstheme="minorHAnsi"/>
          <w:sz w:val="24"/>
          <w:szCs w:val="24"/>
          <w:lang w:val="ru-RU"/>
        </w:rPr>
        <w:t xml:space="preserve">. </w:t>
      </w:r>
    </w:p>
    <w:p w14:paraId="02D989C6" w14:textId="0468B085" w:rsidR="00D20CDE" w:rsidRPr="00764448" w:rsidRDefault="00D20CDE" w:rsidP="006C256B">
      <w:pPr>
        <w:pStyle w:val="ListParagraph"/>
        <w:numPr>
          <w:ilvl w:val="0"/>
          <w:numId w:val="9"/>
        </w:numPr>
        <w:jc w:val="both"/>
        <w:rPr>
          <w:rFonts w:cstheme="minorHAnsi"/>
          <w:sz w:val="24"/>
          <w:szCs w:val="24"/>
          <w:lang w:val="ru-RU"/>
        </w:rPr>
      </w:pPr>
      <w:proofErr w:type="spellStart"/>
      <w:r w:rsidRPr="00764448">
        <w:rPr>
          <w:rFonts w:cstheme="minorHAnsi"/>
          <w:sz w:val="24"/>
          <w:szCs w:val="24"/>
          <w:lang w:val="ru-RU"/>
        </w:rPr>
        <w:t>Доколку</w:t>
      </w:r>
      <w:proofErr w:type="spellEnd"/>
      <w:r w:rsidRPr="00764448">
        <w:rPr>
          <w:rFonts w:cstheme="minorHAnsi"/>
          <w:sz w:val="24"/>
          <w:szCs w:val="24"/>
          <w:lang w:val="ru-RU"/>
        </w:rPr>
        <w:t xml:space="preserve"> </w:t>
      </w:r>
      <w:proofErr w:type="spellStart"/>
      <w:r w:rsidRPr="00764448">
        <w:rPr>
          <w:rFonts w:cstheme="minorHAnsi"/>
          <w:sz w:val="24"/>
          <w:szCs w:val="24"/>
          <w:lang w:val="ru-RU"/>
        </w:rPr>
        <w:t>доградените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училници</w:t>
      </w:r>
      <w:proofErr w:type="spellEnd"/>
      <w:r w:rsidRPr="00764448">
        <w:rPr>
          <w:rFonts w:cstheme="minorHAnsi"/>
          <w:sz w:val="24"/>
          <w:szCs w:val="24"/>
          <w:lang w:val="ru-RU"/>
        </w:rPr>
        <w:t xml:space="preserve"> се </w:t>
      </w:r>
      <w:proofErr w:type="spellStart"/>
      <w:r w:rsidRPr="00764448">
        <w:rPr>
          <w:rFonts w:cstheme="minorHAnsi"/>
          <w:sz w:val="24"/>
          <w:szCs w:val="24"/>
          <w:lang w:val="ru-RU"/>
        </w:rPr>
        <w:t>оддалечени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повеќе</w:t>
      </w:r>
      <w:proofErr w:type="spellEnd"/>
      <w:r w:rsidRPr="00764448">
        <w:rPr>
          <w:rFonts w:cstheme="minorHAnsi"/>
          <w:sz w:val="24"/>
          <w:szCs w:val="24"/>
          <w:lang w:val="ru-RU"/>
        </w:rPr>
        <w:t xml:space="preserve"> од 35</w:t>
      </w:r>
      <w:r w:rsidR="006C256B">
        <w:rPr>
          <w:rFonts w:cstheme="minorHAnsi"/>
          <w:sz w:val="24"/>
          <w:szCs w:val="24"/>
        </w:rPr>
        <w:t>m</w:t>
      </w:r>
      <w:r w:rsidRPr="00764448">
        <w:rPr>
          <w:rFonts w:cstheme="minorHAnsi"/>
          <w:sz w:val="24"/>
          <w:szCs w:val="24"/>
          <w:lang w:val="ru-RU"/>
        </w:rPr>
        <w:t xml:space="preserve"> од </w:t>
      </w:r>
      <w:proofErr w:type="spellStart"/>
      <w:r w:rsidRPr="00764448">
        <w:rPr>
          <w:rFonts w:cstheme="minorHAnsi"/>
          <w:sz w:val="24"/>
          <w:szCs w:val="24"/>
          <w:lang w:val="ru-RU"/>
        </w:rPr>
        <w:t>главниот</w:t>
      </w:r>
      <w:proofErr w:type="spellEnd"/>
      <w:r w:rsidRPr="00764448">
        <w:rPr>
          <w:rFonts w:cstheme="minorHAnsi"/>
          <w:sz w:val="24"/>
          <w:szCs w:val="24"/>
          <w:lang w:val="ru-RU"/>
        </w:rPr>
        <w:t xml:space="preserve"> и друг </w:t>
      </w:r>
      <w:proofErr w:type="spellStart"/>
      <w:r w:rsidRPr="00764448">
        <w:rPr>
          <w:rFonts w:cstheme="minorHAnsi"/>
          <w:sz w:val="24"/>
          <w:szCs w:val="24"/>
          <w:lang w:val="ru-RU"/>
        </w:rPr>
        <w:t>спореден</w:t>
      </w:r>
      <w:proofErr w:type="spellEnd"/>
      <w:r w:rsidRPr="00764448">
        <w:rPr>
          <w:rFonts w:cstheme="minorHAnsi"/>
          <w:sz w:val="24"/>
          <w:szCs w:val="24"/>
          <w:lang w:val="ru-RU"/>
        </w:rPr>
        <w:t xml:space="preserve"> влез, се </w:t>
      </w:r>
      <w:proofErr w:type="spellStart"/>
      <w:r w:rsidRPr="00764448">
        <w:rPr>
          <w:rFonts w:cstheme="minorHAnsi"/>
          <w:sz w:val="24"/>
          <w:szCs w:val="24"/>
          <w:lang w:val="ru-RU"/>
        </w:rPr>
        <w:t>предвидува</w:t>
      </w:r>
      <w:proofErr w:type="spellEnd"/>
      <w:r w:rsidRPr="00764448">
        <w:rPr>
          <w:rFonts w:cstheme="minorHAnsi"/>
          <w:sz w:val="24"/>
          <w:szCs w:val="24"/>
          <w:lang w:val="ru-RU"/>
        </w:rPr>
        <w:t xml:space="preserve"> нов влез. Не се </w:t>
      </w:r>
      <w:proofErr w:type="spellStart"/>
      <w:r w:rsidRPr="00764448">
        <w:rPr>
          <w:rFonts w:cstheme="minorHAnsi"/>
          <w:sz w:val="24"/>
          <w:szCs w:val="24"/>
          <w:lang w:val="ru-RU"/>
        </w:rPr>
        <w:t>препорачува</w:t>
      </w:r>
      <w:proofErr w:type="spellEnd"/>
      <w:r w:rsidRPr="00764448">
        <w:rPr>
          <w:rFonts w:cstheme="minorHAnsi"/>
          <w:sz w:val="24"/>
          <w:szCs w:val="24"/>
          <w:lang w:val="ru-RU"/>
        </w:rPr>
        <w:t xml:space="preserve"> </w:t>
      </w:r>
      <w:proofErr w:type="spellStart"/>
      <w:r w:rsidRPr="00764448">
        <w:rPr>
          <w:rFonts w:cstheme="minorHAnsi"/>
          <w:sz w:val="24"/>
          <w:szCs w:val="24"/>
          <w:lang w:val="ru-RU"/>
        </w:rPr>
        <w:t>директен</w:t>
      </w:r>
      <w:proofErr w:type="spellEnd"/>
      <w:r w:rsidRPr="00764448">
        <w:rPr>
          <w:rFonts w:cstheme="minorHAnsi"/>
          <w:sz w:val="24"/>
          <w:szCs w:val="24"/>
          <w:lang w:val="ru-RU"/>
        </w:rPr>
        <w:t xml:space="preserve"> </w:t>
      </w:r>
      <w:proofErr w:type="spellStart"/>
      <w:r w:rsidRPr="00764448">
        <w:rPr>
          <w:rFonts w:cstheme="minorHAnsi"/>
          <w:sz w:val="24"/>
          <w:szCs w:val="24"/>
          <w:lang w:val="ru-RU"/>
        </w:rPr>
        <w:t>излез</w:t>
      </w:r>
      <w:proofErr w:type="spellEnd"/>
      <w:r w:rsidRPr="00764448">
        <w:rPr>
          <w:rFonts w:cstheme="minorHAnsi"/>
          <w:sz w:val="24"/>
          <w:szCs w:val="24"/>
          <w:lang w:val="ru-RU"/>
        </w:rPr>
        <w:t xml:space="preserve"> од </w:t>
      </w:r>
      <w:proofErr w:type="spellStart"/>
      <w:r w:rsidRPr="00764448">
        <w:rPr>
          <w:rFonts w:cstheme="minorHAnsi"/>
          <w:sz w:val="24"/>
          <w:szCs w:val="24"/>
          <w:lang w:val="ru-RU"/>
        </w:rPr>
        <w:t>училница</w:t>
      </w:r>
      <w:proofErr w:type="spellEnd"/>
      <w:r w:rsidRPr="00764448">
        <w:rPr>
          <w:rFonts w:cstheme="minorHAnsi"/>
          <w:sz w:val="24"/>
          <w:szCs w:val="24"/>
          <w:lang w:val="ru-RU"/>
        </w:rPr>
        <w:t xml:space="preserve"> во двор, </w:t>
      </w:r>
      <w:proofErr w:type="spellStart"/>
      <w:r w:rsidRPr="00764448">
        <w:rPr>
          <w:rFonts w:cstheme="minorHAnsi"/>
          <w:sz w:val="24"/>
          <w:szCs w:val="24"/>
          <w:lang w:val="ru-RU"/>
        </w:rPr>
        <w:t>особено</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учениците</w:t>
      </w:r>
      <w:proofErr w:type="spellEnd"/>
      <w:r w:rsidRPr="00764448">
        <w:rPr>
          <w:rFonts w:cstheme="minorHAnsi"/>
          <w:sz w:val="24"/>
          <w:szCs w:val="24"/>
          <w:lang w:val="ru-RU"/>
        </w:rPr>
        <w:t xml:space="preserve"> од </w:t>
      </w:r>
      <w:proofErr w:type="spellStart"/>
      <w:r w:rsidRPr="00764448">
        <w:rPr>
          <w:rFonts w:cstheme="minorHAnsi"/>
          <w:sz w:val="24"/>
          <w:szCs w:val="24"/>
          <w:lang w:val="ru-RU"/>
        </w:rPr>
        <w:t>помалите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одделенија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каде</w:t>
      </w:r>
      <w:proofErr w:type="spellEnd"/>
      <w:r w:rsidRPr="00764448">
        <w:rPr>
          <w:rFonts w:cstheme="minorHAnsi"/>
          <w:sz w:val="24"/>
          <w:szCs w:val="24"/>
          <w:lang w:val="ru-RU"/>
        </w:rPr>
        <w:t xml:space="preserve"> </w:t>
      </w:r>
      <w:proofErr w:type="spellStart"/>
      <w:r w:rsidRPr="00764448">
        <w:rPr>
          <w:rFonts w:cstheme="minorHAnsi"/>
          <w:sz w:val="24"/>
          <w:szCs w:val="24"/>
          <w:lang w:val="ru-RU"/>
        </w:rPr>
        <w:t>што</w:t>
      </w:r>
      <w:proofErr w:type="spellEnd"/>
      <w:r w:rsidRPr="00764448">
        <w:rPr>
          <w:rFonts w:cstheme="minorHAnsi"/>
          <w:sz w:val="24"/>
          <w:szCs w:val="24"/>
          <w:lang w:val="ru-RU"/>
        </w:rPr>
        <w:t xml:space="preserve"> </w:t>
      </w:r>
      <w:proofErr w:type="spellStart"/>
      <w:r w:rsidRPr="00764448">
        <w:rPr>
          <w:rFonts w:cstheme="minorHAnsi"/>
          <w:sz w:val="24"/>
          <w:szCs w:val="24"/>
          <w:lang w:val="ru-RU"/>
        </w:rPr>
        <w:t>влегувањето</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излегувањето</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децата</w:t>
      </w:r>
      <w:proofErr w:type="spellEnd"/>
      <w:r w:rsidRPr="00764448">
        <w:rPr>
          <w:rFonts w:cstheme="minorHAnsi"/>
          <w:sz w:val="24"/>
          <w:szCs w:val="24"/>
          <w:lang w:val="ru-RU"/>
        </w:rPr>
        <w:t xml:space="preserve"> е </w:t>
      </w:r>
      <w:proofErr w:type="spellStart"/>
      <w:r w:rsidRPr="00764448">
        <w:rPr>
          <w:rFonts w:cstheme="minorHAnsi"/>
          <w:sz w:val="24"/>
          <w:szCs w:val="24"/>
          <w:lang w:val="ru-RU"/>
        </w:rPr>
        <w:t>контролирано</w:t>
      </w:r>
      <w:proofErr w:type="spellEnd"/>
      <w:r w:rsidRPr="00764448">
        <w:rPr>
          <w:rFonts w:cstheme="minorHAnsi"/>
          <w:sz w:val="24"/>
          <w:szCs w:val="24"/>
          <w:lang w:val="ru-RU"/>
        </w:rPr>
        <w:t xml:space="preserve"> од </w:t>
      </w:r>
      <w:proofErr w:type="spellStart"/>
      <w:r w:rsidRPr="00764448">
        <w:rPr>
          <w:rFonts w:cstheme="minorHAnsi"/>
          <w:sz w:val="24"/>
          <w:szCs w:val="24"/>
          <w:lang w:val="ru-RU"/>
        </w:rPr>
        <w:t>наставникот</w:t>
      </w:r>
      <w:proofErr w:type="spellEnd"/>
      <w:r w:rsidRPr="00764448">
        <w:rPr>
          <w:rFonts w:cstheme="minorHAnsi"/>
          <w:sz w:val="24"/>
          <w:szCs w:val="24"/>
          <w:lang w:val="ru-RU"/>
        </w:rPr>
        <w:t>.</w:t>
      </w:r>
    </w:p>
    <w:p w14:paraId="6E87314A" w14:textId="0664B592" w:rsidR="007F0D80" w:rsidRPr="00764448" w:rsidRDefault="00D20CDE" w:rsidP="007F0D80">
      <w:pPr>
        <w:pStyle w:val="ListParagraph"/>
        <w:numPr>
          <w:ilvl w:val="0"/>
          <w:numId w:val="9"/>
        </w:numPr>
        <w:rPr>
          <w:rFonts w:cstheme="minorHAnsi"/>
          <w:sz w:val="24"/>
          <w:szCs w:val="24"/>
          <w:lang w:val="ru-RU"/>
        </w:rPr>
      </w:pPr>
      <w:proofErr w:type="spellStart"/>
      <w:r w:rsidRPr="00764448">
        <w:rPr>
          <w:rFonts w:cstheme="minorHAnsi"/>
          <w:sz w:val="24"/>
          <w:szCs w:val="24"/>
          <w:lang w:val="ru-RU"/>
        </w:rPr>
        <w:t>Површината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доградените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училници</w:t>
      </w:r>
      <w:proofErr w:type="spellEnd"/>
      <w:r w:rsidRPr="00764448">
        <w:rPr>
          <w:rFonts w:cstheme="minorHAnsi"/>
          <w:sz w:val="24"/>
          <w:szCs w:val="24"/>
          <w:lang w:val="ru-RU"/>
        </w:rPr>
        <w:t xml:space="preserve"> да се </w:t>
      </w:r>
      <w:proofErr w:type="spellStart"/>
      <w:r w:rsidRPr="00764448">
        <w:rPr>
          <w:rFonts w:cstheme="minorHAnsi"/>
          <w:sz w:val="24"/>
          <w:szCs w:val="24"/>
          <w:lang w:val="ru-RU"/>
        </w:rPr>
        <w:t>пресмета</w:t>
      </w:r>
      <w:proofErr w:type="spellEnd"/>
      <w:r w:rsidRPr="00764448">
        <w:rPr>
          <w:rFonts w:cstheme="minorHAnsi"/>
          <w:sz w:val="24"/>
          <w:szCs w:val="24"/>
          <w:lang w:val="ru-RU"/>
        </w:rPr>
        <w:t xml:space="preserve"> по 1,5</w:t>
      </w:r>
      <w:r w:rsidR="006C256B">
        <w:rPr>
          <w:rFonts w:cstheme="minorHAnsi"/>
          <w:sz w:val="24"/>
          <w:szCs w:val="24"/>
        </w:rPr>
        <w:t>m</w:t>
      </w:r>
      <w:r w:rsidR="006C256B" w:rsidRPr="006C256B">
        <w:rPr>
          <w:rFonts w:eastAsia="Times New Roman" w:cstheme="minorHAnsi"/>
          <w:bCs/>
          <w:sz w:val="24"/>
          <w:szCs w:val="24"/>
          <w:lang w:val="ru-RU"/>
        </w:rPr>
        <w:t>²</w:t>
      </w:r>
      <w:r w:rsidRPr="00764448">
        <w:rPr>
          <w:rFonts w:cstheme="minorHAnsi"/>
          <w:sz w:val="24"/>
          <w:szCs w:val="24"/>
          <w:lang w:val="ru-RU"/>
        </w:rPr>
        <w:t xml:space="preserve"> </w:t>
      </w:r>
      <w:proofErr w:type="gramStart"/>
      <w:r w:rsidRPr="00764448">
        <w:rPr>
          <w:rFonts w:cstheme="minorHAnsi"/>
          <w:sz w:val="24"/>
          <w:szCs w:val="24"/>
          <w:lang w:val="ru-RU"/>
        </w:rPr>
        <w:t>по ученик</w:t>
      </w:r>
      <w:proofErr w:type="gramEnd"/>
      <w:r w:rsidRPr="00764448">
        <w:rPr>
          <w:rFonts w:cstheme="minorHAnsi"/>
          <w:sz w:val="24"/>
          <w:szCs w:val="24"/>
          <w:lang w:val="ru-RU"/>
        </w:rPr>
        <w:t xml:space="preserve">. </w:t>
      </w:r>
    </w:p>
    <w:p w14:paraId="537AE536" w14:textId="34317A6E" w:rsidR="007F0D80" w:rsidRPr="00764448" w:rsidRDefault="007F0D80" w:rsidP="007F0D80">
      <w:pPr>
        <w:pStyle w:val="ListParagraph"/>
        <w:numPr>
          <w:ilvl w:val="0"/>
          <w:numId w:val="9"/>
        </w:numPr>
        <w:rPr>
          <w:rFonts w:cstheme="minorHAnsi"/>
          <w:sz w:val="24"/>
          <w:szCs w:val="24"/>
          <w:lang w:val="ru-RU"/>
        </w:rPr>
      </w:pPr>
      <w:r>
        <w:rPr>
          <w:rFonts w:cstheme="minorHAnsi"/>
          <w:sz w:val="24"/>
          <w:szCs w:val="24"/>
          <w:lang w:val="mk-MK"/>
        </w:rPr>
        <w:t>С</w:t>
      </w:r>
      <w:proofErr w:type="spellStart"/>
      <w:r w:rsidR="00D20CDE" w:rsidRPr="00764448">
        <w:rPr>
          <w:rFonts w:cstheme="minorHAnsi"/>
          <w:sz w:val="24"/>
          <w:szCs w:val="24"/>
          <w:lang w:val="ru-RU"/>
        </w:rPr>
        <w:t>анитарните</w:t>
      </w:r>
      <w:proofErr w:type="spellEnd"/>
      <w:r w:rsidR="00D20CDE" w:rsidRPr="00764448">
        <w:rPr>
          <w:rFonts w:cstheme="minorHAnsi"/>
          <w:sz w:val="24"/>
          <w:szCs w:val="24"/>
          <w:lang w:val="ru-RU"/>
        </w:rPr>
        <w:t xml:space="preserve"> </w:t>
      </w:r>
      <w:proofErr w:type="spellStart"/>
      <w:r w:rsidR="00D20CDE" w:rsidRPr="00764448">
        <w:rPr>
          <w:rFonts w:cstheme="minorHAnsi"/>
          <w:sz w:val="24"/>
          <w:szCs w:val="24"/>
          <w:lang w:val="ru-RU"/>
        </w:rPr>
        <w:t>чворови</w:t>
      </w:r>
      <w:proofErr w:type="spellEnd"/>
      <w:r w:rsidR="00D20CDE" w:rsidRPr="00764448">
        <w:rPr>
          <w:rFonts w:cstheme="minorHAnsi"/>
          <w:sz w:val="24"/>
          <w:szCs w:val="24"/>
          <w:lang w:val="ru-RU"/>
        </w:rPr>
        <w:t xml:space="preserve"> да се </w:t>
      </w:r>
      <w:proofErr w:type="spellStart"/>
      <w:r w:rsidR="00D20CDE" w:rsidRPr="00764448">
        <w:rPr>
          <w:rFonts w:cstheme="minorHAnsi"/>
          <w:sz w:val="24"/>
          <w:szCs w:val="24"/>
          <w:lang w:val="ru-RU"/>
        </w:rPr>
        <w:t>пресметаат</w:t>
      </w:r>
      <w:proofErr w:type="spellEnd"/>
      <w:r w:rsidR="00D20CDE" w:rsidRPr="00764448">
        <w:rPr>
          <w:rFonts w:cstheme="minorHAnsi"/>
          <w:sz w:val="24"/>
          <w:szCs w:val="24"/>
          <w:lang w:val="ru-RU"/>
        </w:rPr>
        <w:t xml:space="preserve"> по 15-20</w:t>
      </w:r>
      <w:r w:rsidR="006C256B">
        <w:rPr>
          <w:rFonts w:cstheme="minorHAnsi"/>
          <w:sz w:val="24"/>
          <w:szCs w:val="24"/>
        </w:rPr>
        <w:t>m</w:t>
      </w:r>
      <w:r w:rsidR="006C256B" w:rsidRPr="006C256B">
        <w:rPr>
          <w:rFonts w:eastAsia="Times New Roman" w:cstheme="minorHAnsi"/>
          <w:bCs/>
          <w:sz w:val="24"/>
          <w:szCs w:val="24"/>
          <w:lang w:val="ru-RU"/>
        </w:rPr>
        <w:t xml:space="preserve">² </w:t>
      </w:r>
      <w:r w:rsidR="00D20CDE" w:rsidRPr="00764448">
        <w:rPr>
          <w:rFonts w:cstheme="minorHAnsi"/>
          <w:sz w:val="24"/>
          <w:szCs w:val="24"/>
          <w:lang w:val="ru-RU"/>
        </w:rPr>
        <w:t xml:space="preserve">за 100 </w:t>
      </w:r>
      <w:proofErr w:type="spellStart"/>
      <w:r w:rsidR="00D20CDE" w:rsidRPr="00764448">
        <w:rPr>
          <w:rFonts w:cstheme="minorHAnsi"/>
          <w:sz w:val="24"/>
          <w:szCs w:val="24"/>
          <w:lang w:val="ru-RU"/>
        </w:rPr>
        <w:t>ученици</w:t>
      </w:r>
      <w:proofErr w:type="spellEnd"/>
      <w:r w:rsidR="00D20CDE" w:rsidRPr="00764448">
        <w:rPr>
          <w:rFonts w:cstheme="minorHAnsi"/>
          <w:sz w:val="24"/>
          <w:szCs w:val="24"/>
          <w:lang w:val="ru-RU"/>
        </w:rPr>
        <w:t xml:space="preserve"> со мин две </w:t>
      </w:r>
      <w:proofErr w:type="spellStart"/>
      <w:r w:rsidR="00D20CDE" w:rsidRPr="00764448">
        <w:rPr>
          <w:rFonts w:cstheme="minorHAnsi"/>
          <w:sz w:val="24"/>
          <w:szCs w:val="24"/>
          <w:lang w:val="ru-RU"/>
        </w:rPr>
        <w:t>кабини</w:t>
      </w:r>
      <w:proofErr w:type="spellEnd"/>
      <w:r w:rsidR="00D20CDE" w:rsidRPr="00764448">
        <w:rPr>
          <w:rFonts w:cstheme="minorHAnsi"/>
          <w:sz w:val="24"/>
          <w:szCs w:val="24"/>
          <w:lang w:val="ru-RU"/>
        </w:rPr>
        <w:t xml:space="preserve">. Да се </w:t>
      </w:r>
      <w:proofErr w:type="spellStart"/>
      <w:r w:rsidR="00D20CDE" w:rsidRPr="00764448">
        <w:rPr>
          <w:rFonts w:cstheme="minorHAnsi"/>
          <w:sz w:val="24"/>
          <w:szCs w:val="24"/>
          <w:lang w:val="ru-RU"/>
        </w:rPr>
        <w:t>предвиди</w:t>
      </w:r>
      <w:proofErr w:type="spellEnd"/>
      <w:r w:rsidR="00D20CDE" w:rsidRPr="00764448">
        <w:rPr>
          <w:rFonts w:cstheme="minorHAnsi"/>
          <w:sz w:val="24"/>
          <w:szCs w:val="24"/>
          <w:lang w:val="ru-RU"/>
        </w:rPr>
        <w:t xml:space="preserve"> и </w:t>
      </w:r>
      <w:proofErr w:type="spellStart"/>
      <w:r w:rsidR="00D20CDE" w:rsidRPr="00764448">
        <w:rPr>
          <w:rFonts w:cstheme="minorHAnsi"/>
          <w:sz w:val="24"/>
          <w:szCs w:val="24"/>
          <w:lang w:val="ru-RU"/>
        </w:rPr>
        <w:t>тоалет</w:t>
      </w:r>
      <w:proofErr w:type="spellEnd"/>
      <w:r w:rsidR="00D20CDE" w:rsidRPr="00764448">
        <w:rPr>
          <w:rFonts w:cstheme="minorHAnsi"/>
          <w:sz w:val="24"/>
          <w:szCs w:val="24"/>
          <w:lang w:val="ru-RU"/>
        </w:rPr>
        <w:t xml:space="preserve"> за </w:t>
      </w:r>
      <w:proofErr w:type="spellStart"/>
      <w:r w:rsidR="00D20CDE" w:rsidRPr="00764448">
        <w:rPr>
          <w:rFonts w:cstheme="minorHAnsi"/>
          <w:sz w:val="24"/>
          <w:szCs w:val="24"/>
          <w:lang w:val="ru-RU"/>
        </w:rPr>
        <w:t>ученици</w:t>
      </w:r>
      <w:proofErr w:type="spellEnd"/>
      <w:r w:rsidR="00D20CDE" w:rsidRPr="00764448">
        <w:rPr>
          <w:rFonts w:cstheme="minorHAnsi"/>
          <w:sz w:val="24"/>
          <w:szCs w:val="24"/>
          <w:lang w:val="ru-RU"/>
        </w:rPr>
        <w:t xml:space="preserve"> со </w:t>
      </w:r>
      <w:proofErr w:type="spellStart"/>
      <w:r w:rsidR="00D20CDE" w:rsidRPr="00764448">
        <w:rPr>
          <w:rFonts w:cstheme="minorHAnsi"/>
          <w:sz w:val="24"/>
          <w:szCs w:val="24"/>
          <w:lang w:val="ru-RU"/>
        </w:rPr>
        <w:t>посебни</w:t>
      </w:r>
      <w:proofErr w:type="spellEnd"/>
      <w:r w:rsidR="00D20CDE" w:rsidRPr="00764448">
        <w:rPr>
          <w:rFonts w:cstheme="minorHAnsi"/>
          <w:sz w:val="24"/>
          <w:szCs w:val="24"/>
          <w:lang w:val="ru-RU"/>
        </w:rPr>
        <w:t xml:space="preserve"> потреби. </w:t>
      </w:r>
      <w:r w:rsidRPr="007F0D80">
        <w:rPr>
          <w:rFonts w:cstheme="minorHAnsi"/>
          <w:sz w:val="24"/>
          <w:szCs w:val="24"/>
          <w:lang w:val="mk-MK"/>
        </w:rPr>
        <w:t xml:space="preserve"> </w:t>
      </w:r>
    </w:p>
    <w:p w14:paraId="2CB826CE" w14:textId="06C9882E" w:rsidR="00D20CDE" w:rsidRPr="00764448" w:rsidRDefault="00D20CDE" w:rsidP="007F0D80">
      <w:pPr>
        <w:pStyle w:val="ListParagraph"/>
        <w:numPr>
          <w:ilvl w:val="0"/>
          <w:numId w:val="9"/>
        </w:numPr>
        <w:rPr>
          <w:rFonts w:cstheme="minorHAnsi"/>
          <w:sz w:val="24"/>
          <w:szCs w:val="24"/>
          <w:lang w:val="ru-RU"/>
        </w:rPr>
      </w:pPr>
      <w:proofErr w:type="spellStart"/>
      <w:r w:rsidRPr="00764448">
        <w:rPr>
          <w:rFonts w:cstheme="minorHAnsi"/>
          <w:sz w:val="24"/>
          <w:szCs w:val="24"/>
          <w:lang w:val="ru-RU"/>
        </w:rPr>
        <w:t>Ходниците</w:t>
      </w:r>
      <w:proofErr w:type="spellEnd"/>
      <w:r w:rsidRPr="00764448">
        <w:rPr>
          <w:rFonts w:cstheme="minorHAnsi"/>
          <w:sz w:val="24"/>
          <w:szCs w:val="24"/>
          <w:lang w:val="ru-RU"/>
        </w:rPr>
        <w:t xml:space="preserve"> се </w:t>
      </w:r>
      <w:proofErr w:type="gramStart"/>
      <w:r w:rsidRPr="00764448">
        <w:rPr>
          <w:rFonts w:cstheme="minorHAnsi"/>
          <w:sz w:val="24"/>
          <w:szCs w:val="24"/>
          <w:lang w:val="ru-RU"/>
        </w:rPr>
        <w:t>со ширина</w:t>
      </w:r>
      <w:proofErr w:type="gramEnd"/>
      <w:r w:rsidRPr="00764448">
        <w:rPr>
          <w:rFonts w:cstheme="minorHAnsi"/>
          <w:sz w:val="24"/>
          <w:szCs w:val="24"/>
          <w:lang w:val="ru-RU"/>
        </w:rPr>
        <w:t xml:space="preserve"> од минимум 1,5</w:t>
      </w:r>
      <w:r w:rsidR="006C256B">
        <w:rPr>
          <w:rFonts w:cstheme="minorHAnsi"/>
          <w:sz w:val="24"/>
          <w:szCs w:val="24"/>
        </w:rPr>
        <w:t>m</w:t>
      </w:r>
      <w:r w:rsidRPr="00764448">
        <w:rPr>
          <w:rFonts w:cstheme="minorHAnsi"/>
          <w:sz w:val="24"/>
          <w:szCs w:val="24"/>
          <w:lang w:val="ru-RU"/>
        </w:rPr>
        <w:t xml:space="preserve"> </w:t>
      </w:r>
      <w:proofErr w:type="spellStart"/>
      <w:r w:rsidRPr="00764448">
        <w:rPr>
          <w:rFonts w:cstheme="minorHAnsi"/>
          <w:sz w:val="24"/>
          <w:szCs w:val="24"/>
          <w:lang w:val="ru-RU"/>
        </w:rPr>
        <w:t>плус</w:t>
      </w:r>
      <w:proofErr w:type="spellEnd"/>
      <w:r w:rsidRPr="00764448">
        <w:rPr>
          <w:rFonts w:cstheme="minorHAnsi"/>
          <w:sz w:val="24"/>
          <w:szCs w:val="24"/>
          <w:lang w:val="ru-RU"/>
        </w:rPr>
        <w:t xml:space="preserve"> по 30 </w:t>
      </w:r>
      <w:r w:rsidR="006C256B">
        <w:rPr>
          <w:rFonts w:cstheme="minorHAnsi"/>
          <w:sz w:val="24"/>
          <w:szCs w:val="24"/>
        </w:rPr>
        <w:t>cm</w:t>
      </w:r>
      <w:r w:rsidRPr="00764448">
        <w:rPr>
          <w:rFonts w:cstheme="minorHAnsi"/>
          <w:sz w:val="24"/>
          <w:szCs w:val="24"/>
          <w:lang w:val="ru-RU"/>
        </w:rPr>
        <w:t xml:space="preserve"> за </w:t>
      </w:r>
      <w:proofErr w:type="spellStart"/>
      <w:r w:rsidRPr="00764448">
        <w:rPr>
          <w:rFonts w:cstheme="minorHAnsi"/>
          <w:sz w:val="24"/>
          <w:szCs w:val="24"/>
          <w:lang w:val="ru-RU"/>
        </w:rPr>
        <w:t>секоја</w:t>
      </w:r>
      <w:proofErr w:type="spellEnd"/>
      <w:r w:rsidRPr="00764448">
        <w:rPr>
          <w:rFonts w:cstheme="minorHAnsi"/>
          <w:sz w:val="24"/>
          <w:szCs w:val="24"/>
          <w:lang w:val="ru-RU"/>
        </w:rPr>
        <w:t xml:space="preserve"> нова </w:t>
      </w:r>
      <w:proofErr w:type="spellStart"/>
      <w:r w:rsidRPr="00764448">
        <w:rPr>
          <w:rFonts w:cstheme="minorHAnsi"/>
          <w:sz w:val="24"/>
          <w:szCs w:val="24"/>
          <w:lang w:val="ru-RU"/>
        </w:rPr>
        <w:t>училница</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ходникот</w:t>
      </w:r>
      <w:proofErr w:type="spellEnd"/>
      <w:r w:rsidRPr="00764448">
        <w:rPr>
          <w:rFonts w:cstheme="minorHAnsi"/>
          <w:sz w:val="24"/>
          <w:szCs w:val="24"/>
          <w:lang w:val="ru-RU"/>
        </w:rPr>
        <w:t>.</w:t>
      </w:r>
    </w:p>
    <w:p w14:paraId="2FB56CAD" w14:textId="77777777" w:rsidR="00916B66" w:rsidRPr="00764448" w:rsidRDefault="00916B66" w:rsidP="00916B66">
      <w:pPr>
        <w:rPr>
          <w:rFonts w:cstheme="minorHAnsi"/>
          <w:sz w:val="24"/>
          <w:szCs w:val="24"/>
          <w:lang w:val="ru-RU"/>
        </w:rPr>
      </w:pPr>
    </w:p>
    <w:p w14:paraId="5E16F965" w14:textId="77777777" w:rsidR="00916B66" w:rsidRPr="00764448" w:rsidRDefault="00916B66" w:rsidP="00916B66">
      <w:pPr>
        <w:rPr>
          <w:rFonts w:cstheme="minorHAnsi"/>
          <w:sz w:val="24"/>
          <w:szCs w:val="24"/>
          <w:lang w:val="ru-RU"/>
        </w:rPr>
      </w:pPr>
    </w:p>
    <w:p w14:paraId="326A7BA6" w14:textId="77777777" w:rsidR="00D20CDE" w:rsidRPr="00D20CDE" w:rsidRDefault="00D20CDE"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mk-MK"/>
        </w:rPr>
      </w:pPr>
      <w:bookmarkStart w:id="3" w:name="_Toc206327324"/>
      <w:r w:rsidRPr="00D20CDE">
        <w:rPr>
          <w:rFonts w:asciiTheme="majorHAnsi" w:eastAsiaTheme="majorEastAsia" w:hAnsiTheme="majorHAnsi" w:cstheme="majorBidi"/>
          <w:b/>
          <w:sz w:val="24"/>
          <w:szCs w:val="24"/>
          <w:lang w:val="mk-MK"/>
        </w:rPr>
        <w:t>4</w:t>
      </w:r>
      <w:r w:rsidRPr="00764448">
        <w:rPr>
          <w:rFonts w:asciiTheme="majorHAnsi" w:eastAsiaTheme="majorEastAsia" w:hAnsiTheme="majorHAnsi" w:cstheme="majorBidi"/>
          <w:b/>
          <w:sz w:val="24"/>
          <w:szCs w:val="24"/>
          <w:lang w:val="ru-RU"/>
        </w:rPr>
        <w:t xml:space="preserve">. ОПШТ ОБЕМ </w:t>
      </w:r>
      <w:proofErr w:type="gramStart"/>
      <w:r w:rsidRPr="00764448">
        <w:rPr>
          <w:rFonts w:asciiTheme="majorHAnsi" w:eastAsiaTheme="majorEastAsia" w:hAnsiTheme="majorHAnsi" w:cstheme="majorBidi"/>
          <w:b/>
          <w:sz w:val="24"/>
          <w:szCs w:val="24"/>
          <w:lang w:val="ru-RU"/>
        </w:rPr>
        <w:t>НА РАБОТА</w:t>
      </w:r>
      <w:proofErr w:type="gramEnd"/>
      <w:r w:rsidRPr="00764448">
        <w:rPr>
          <w:rFonts w:asciiTheme="majorHAnsi" w:eastAsiaTheme="majorEastAsia" w:hAnsiTheme="majorHAnsi" w:cstheme="majorBidi"/>
          <w:b/>
          <w:sz w:val="24"/>
          <w:szCs w:val="24"/>
          <w:lang w:val="ru-RU"/>
        </w:rPr>
        <w:t xml:space="preserve"> ЗА ДОГРАДБИ</w:t>
      </w:r>
      <w:bookmarkEnd w:id="3"/>
      <w:r w:rsidR="007F0D80">
        <w:rPr>
          <w:rFonts w:asciiTheme="majorHAnsi" w:eastAsiaTheme="majorEastAsia" w:hAnsiTheme="majorHAnsi" w:cstheme="majorBidi"/>
          <w:b/>
          <w:sz w:val="24"/>
          <w:szCs w:val="24"/>
          <w:lang w:val="mk-MK"/>
        </w:rPr>
        <w:t xml:space="preserve"> И АДАПТАЦИИ</w:t>
      </w:r>
    </w:p>
    <w:p w14:paraId="3A164E9F" w14:textId="77777777" w:rsidR="00D20CDE" w:rsidRPr="00D20CDE" w:rsidRDefault="00D20CDE" w:rsidP="00D20CDE">
      <w:pPr>
        <w:rPr>
          <w:rFonts w:cstheme="minorHAnsi"/>
          <w:b/>
          <w:sz w:val="24"/>
          <w:szCs w:val="24"/>
          <w:lang w:val="mk-MK"/>
        </w:rPr>
      </w:pPr>
    </w:p>
    <w:p w14:paraId="04D2EFE6" w14:textId="77777777" w:rsidR="00D20CDE" w:rsidRPr="00764448" w:rsidRDefault="00D20CDE" w:rsidP="00D20CDE">
      <w:pPr>
        <w:rPr>
          <w:rFonts w:cstheme="minorHAnsi"/>
          <w:b/>
          <w:sz w:val="24"/>
          <w:szCs w:val="24"/>
          <w:lang w:val="ru-RU"/>
        </w:rPr>
      </w:pPr>
      <w:r w:rsidRPr="00764448">
        <w:rPr>
          <w:rFonts w:cstheme="minorHAnsi"/>
          <w:b/>
          <w:sz w:val="24"/>
          <w:szCs w:val="24"/>
          <w:lang w:val="ru-RU"/>
        </w:rPr>
        <w:t xml:space="preserve">Фаза 1. </w:t>
      </w:r>
      <w:proofErr w:type="spellStart"/>
      <w:r w:rsidRPr="00764448">
        <w:rPr>
          <w:rFonts w:cstheme="minorHAnsi"/>
          <w:b/>
          <w:sz w:val="24"/>
          <w:szCs w:val="24"/>
          <w:lang w:val="ru-RU"/>
        </w:rPr>
        <w:t>Подготвителна</w:t>
      </w:r>
      <w:proofErr w:type="spellEnd"/>
      <w:r w:rsidRPr="00764448">
        <w:rPr>
          <w:rFonts w:cstheme="minorHAnsi"/>
          <w:b/>
          <w:sz w:val="24"/>
          <w:szCs w:val="24"/>
          <w:lang w:val="ru-RU"/>
        </w:rPr>
        <w:t xml:space="preserve"> фаза</w:t>
      </w:r>
    </w:p>
    <w:p w14:paraId="2B49FEA2" w14:textId="77777777" w:rsidR="00D20CDE" w:rsidRPr="00764448" w:rsidRDefault="00D20CDE" w:rsidP="00D20CDE">
      <w:pPr>
        <w:jc w:val="both"/>
        <w:rPr>
          <w:rFonts w:cstheme="minorHAnsi"/>
          <w:sz w:val="24"/>
          <w:szCs w:val="24"/>
          <w:lang w:val="ru-RU"/>
        </w:rPr>
      </w:pPr>
      <w:r w:rsidRPr="00764448">
        <w:rPr>
          <w:rFonts w:cstheme="minorHAnsi"/>
          <w:sz w:val="24"/>
          <w:szCs w:val="24"/>
          <w:lang w:val="ru-RU"/>
        </w:rPr>
        <w:t xml:space="preserve">Во </w:t>
      </w:r>
      <w:proofErr w:type="spellStart"/>
      <w:r w:rsidRPr="00764448">
        <w:rPr>
          <w:rFonts w:cstheme="minorHAnsi"/>
          <w:sz w:val="24"/>
          <w:szCs w:val="24"/>
          <w:lang w:val="ru-RU"/>
        </w:rPr>
        <w:t>оваа</w:t>
      </w:r>
      <w:proofErr w:type="spellEnd"/>
      <w:r w:rsidRPr="00764448">
        <w:rPr>
          <w:rFonts w:cstheme="minorHAnsi"/>
          <w:sz w:val="24"/>
          <w:szCs w:val="24"/>
          <w:lang w:val="ru-RU"/>
        </w:rPr>
        <w:t xml:space="preserve"> фаза, од </w:t>
      </w:r>
      <w:proofErr w:type="spellStart"/>
      <w:r w:rsidRPr="00764448">
        <w:rPr>
          <w:rFonts w:cstheme="minorHAnsi"/>
          <w:sz w:val="24"/>
          <w:szCs w:val="24"/>
          <w:lang w:val="ru-RU"/>
        </w:rPr>
        <w:t>Консултантот</w:t>
      </w:r>
      <w:proofErr w:type="spellEnd"/>
      <w:r w:rsidRPr="00764448">
        <w:rPr>
          <w:rFonts w:cstheme="minorHAnsi"/>
          <w:sz w:val="24"/>
          <w:szCs w:val="24"/>
          <w:lang w:val="ru-RU"/>
        </w:rPr>
        <w:t xml:space="preserve"> се </w:t>
      </w:r>
      <w:proofErr w:type="spellStart"/>
      <w:r w:rsidRPr="00764448">
        <w:rPr>
          <w:rFonts w:cstheme="minorHAnsi"/>
          <w:sz w:val="24"/>
          <w:szCs w:val="24"/>
          <w:lang w:val="ru-RU"/>
        </w:rPr>
        <w:t>очекува</w:t>
      </w:r>
      <w:proofErr w:type="spellEnd"/>
      <w:r w:rsidRPr="00764448">
        <w:rPr>
          <w:rFonts w:cstheme="minorHAnsi"/>
          <w:sz w:val="24"/>
          <w:szCs w:val="24"/>
          <w:lang w:val="ru-RU"/>
        </w:rPr>
        <w:t xml:space="preserve"> да </w:t>
      </w:r>
      <w:proofErr w:type="spellStart"/>
      <w:r w:rsidRPr="00764448">
        <w:rPr>
          <w:rFonts w:cstheme="minorHAnsi"/>
          <w:sz w:val="24"/>
          <w:szCs w:val="24"/>
          <w:lang w:val="ru-RU"/>
        </w:rPr>
        <w:t>одржи</w:t>
      </w:r>
      <w:proofErr w:type="spellEnd"/>
      <w:r w:rsidRPr="00764448">
        <w:rPr>
          <w:rFonts w:cstheme="minorHAnsi"/>
          <w:sz w:val="24"/>
          <w:szCs w:val="24"/>
          <w:lang w:val="ru-RU"/>
        </w:rPr>
        <w:t xml:space="preserve"> </w:t>
      </w:r>
      <w:proofErr w:type="spellStart"/>
      <w:r w:rsidRPr="00764448">
        <w:rPr>
          <w:rFonts w:cstheme="minorHAnsi"/>
          <w:sz w:val="24"/>
          <w:szCs w:val="24"/>
          <w:lang w:val="ru-RU"/>
        </w:rPr>
        <w:t>повеќе</w:t>
      </w:r>
      <w:proofErr w:type="spellEnd"/>
      <w:r w:rsidRPr="00764448">
        <w:rPr>
          <w:rFonts w:cstheme="minorHAnsi"/>
          <w:sz w:val="24"/>
          <w:szCs w:val="24"/>
          <w:lang w:val="ru-RU"/>
        </w:rPr>
        <w:t xml:space="preserve"> </w:t>
      </w:r>
      <w:proofErr w:type="spellStart"/>
      <w:r w:rsidRPr="00764448">
        <w:rPr>
          <w:rFonts w:cstheme="minorHAnsi"/>
          <w:sz w:val="24"/>
          <w:szCs w:val="24"/>
          <w:lang w:val="ru-RU"/>
        </w:rPr>
        <w:t>состаноци</w:t>
      </w:r>
      <w:proofErr w:type="spellEnd"/>
      <w:r w:rsidRPr="00764448">
        <w:rPr>
          <w:rFonts w:cstheme="minorHAnsi"/>
          <w:sz w:val="24"/>
          <w:szCs w:val="24"/>
          <w:lang w:val="ru-RU"/>
        </w:rPr>
        <w:t xml:space="preserve"> со </w:t>
      </w:r>
      <w:proofErr w:type="spellStart"/>
      <w:r w:rsidRPr="00764448">
        <w:rPr>
          <w:rFonts w:cstheme="minorHAnsi"/>
          <w:sz w:val="24"/>
          <w:szCs w:val="24"/>
          <w:lang w:val="ru-RU"/>
        </w:rPr>
        <w:t>Нарачателот</w:t>
      </w:r>
      <w:proofErr w:type="spellEnd"/>
      <w:r w:rsidRPr="00764448">
        <w:rPr>
          <w:rFonts w:cstheme="minorHAnsi"/>
          <w:sz w:val="24"/>
          <w:szCs w:val="24"/>
          <w:lang w:val="ru-RU"/>
        </w:rPr>
        <w:t xml:space="preserve">, </w:t>
      </w:r>
      <w:proofErr w:type="spellStart"/>
      <w:r w:rsidRPr="00764448">
        <w:rPr>
          <w:rFonts w:cstheme="minorHAnsi"/>
          <w:sz w:val="24"/>
          <w:szCs w:val="24"/>
          <w:lang w:val="ru-RU"/>
        </w:rPr>
        <w:t>општината</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училишниот</w:t>
      </w:r>
      <w:proofErr w:type="spellEnd"/>
      <w:r w:rsidRPr="00764448">
        <w:rPr>
          <w:rFonts w:cstheme="minorHAnsi"/>
          <w:sz w:val="24"/>
          <w:szCs w:val="24"/>
          <w:lang w:val="ru-RU"/>
        </w:rPr>
        <w:t xml:space="preserve"> </w:t>
      </w:r>
      <w:proofErr w:type="spellStart"/>
      <w:r w:rsidRPr="00764448">
        <w:rPr>
          <w:rFonts w:cstheme="minorHAnsi"/>
          <w:sz w:val="24"/>
          <w:szCs w:val="24"/>
          <w:lang w:val="ru-RU"/>
        </w:rPr>
        <w:t>кадар</w:t>
      </w:r>
      <w:proofErr w:type="spellEnd"/>
      <w:r w:rsidRPr="00764448">
        <w:rPr>
          <w:rFonts w:cstheme="minorHAnsi"/>
          <w:sz w:val="24"/>
          <w:szCs w:val="24"/>
          <w:lang w:val="ru-RU"/>
        </w:rPr>
        <w:t xml:space="preserve"> за да </w:t>
      </w:r>
      <w:proofErr w:type="spellStart"/>
      <w:r w:rsidRPr="00764448">
        <w:rPr>
          <w:rFonts w:cstheme="minorHAnsi"/>
          <w:sz w:val="24"/>
          <w:szCs w:val="24"/>
          <w:lang w:val="ru-RU"/>
        </w:rPr>
        <w:t>стекне</w:t>
      </w:r>
      <w:proofErr w:type="spellEnd"/>
      <w:r w:rsidRPr="00764448">
        <w:rPr>
          <w:rFonts w:cstheme="minorHAnsi"/>
          <w:sz w:val="24"/>
          <w:szCs w:val="24"/>
          <w:lang w:val="ru-RU"/>
        </w:rPr>
        <w:t xml:space="preserve"> </w:t>
      </w:r>
      <w:proofErr w:type="spellStart"/>
      <w:r w:rsidRPr="00764448">
        <w:rPr>
          <w:rFonts w:cstheme="minorHAnsi"/>
          <w:sz w:val="24"/>
          <w:szCs w:val="24"/>
          <w:lang w:val="ru-RU"/>
        </w:rPr>
        <w:t>целосен</w:t>
      </w:r>
      <w:proofErr w:type="spellEnd"/>
      <w:r w:rsidRPr="00764448">
        <w:rPr>
          <w:rFonts w:cstheme="minorHAnsi"/>
          <w:sz w:val="24"/>
          <w:szCs w:val="24"/>
          <w:lang w:val="ru-RU"/>
        </w:rPr>
        <w:t xml:space="preserve"> </w:t>
      </w:r>
      <w:proofErr w:type="spellStart"/>
      <w:r w:rsidRPr="00764448">
        <w:rPr>
          <w:rFonts w:cstheme="minorHAnsi"/>
          <w:sz w:val="24"/>
          <w:szCs w:val="24"/>
          <w:lang w:val="ru-RU"/>
        </w:rPr>
        <w:t>увид</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очекувањата</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приоритетите</w:t>
      </w:r>
      <w:proofErr w:type="spellEnd"/>
      <w:r w:rsidRPr="00764448">
        <w:rPr>
          <w:rFonts w:cstheme="minorHAnsi"/>
          <w:sz w:val="24"/>
          <w:szCs w:val="24"/>
          <w:lang w:val="ru-RU"/>
        </w:rPr>
        <w:t xml:space="preserve">, како и да </w:t>
      </w:r>
      <w:proofErr w:type="spellStart"/>
      <w:r w:rsidRPr="00764448">
        <w:rPr>
          <w:rFonts w:cstheme="minorHAnsi"/>
          <w:sz w:val="24"/>
          <w:szCs w:val="24"/>
          <w:lang w:val="ru-RU"/>
        </w:rPr>
        <w:t>ги</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прибави</w:t>
      </w:r>
      <w:proofErr w:type="spellEnd"/>
      <w:r w:rsidRPr="00764448">
        <w:rPr>
          <w:rFonts w:cstheme="minorHAnsi"/>
          <w:sz w:val="24"/>
          <w:szCs w:val="24"/>
          <w:lang w:val="ru-RU"/>
        </w:rPr>
        <w:t xml:space="preserve"> сите </w:t>
      </w:r>
      <w:proofErr w:type="spellStart"/>
      <w:r w:rsidRPr="00764448">
        <w:rPr>
          <w:rFonts w:cstheme="minorHAnsi"/>
          <w:sz w:val="24"/>
          <w:szCs w:val="24"/>
          <w:lang w:val="ru-RU"/>
        </w:rPr>
        <w:t>достапни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имотни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документи</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земјиште</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зграда</w:t>
      </w:r>
      <w:proofErr w:type="spellEnd"/>
      <w:r w:rsidRPr="00764448">
        <w:rPr>
          <w:rFonts w:cstheme="minorHAnsi"/>
          <w:sz w:val="24"/>
          <w:szCs w:val="24"/>
          <w:lang w:val="ru-RU"/>
        </w:rPr>
        <w:t xml:space="preserve">), </w:t>
      </w:r>
      <w:proofErr w:type="spellStart"/>
      <w:r w:rsidRPr="00764448">
        <w:rPr>
          <w:rFonts w:cstheme="minorHAnsi"/>
          <w:sz w:val="24"/>
          <w:szCs w:val="24"/>
          <w:lang w:val="ru-RU"/>
        </w:rPr>
        <w:t>урбанистички</w:t>
      </w:r>
      <w:proofErr w:type="spellEnd"/>
      <w:r w:rsidRPr="00764448">
        <w:rPr>
          <w:rFonts w:cstheme="minorHAnsi"/>
          <w:sz w:val="24"/>
          <w:szCs w:val="24"/>
          <w:lang w:val="ru-RU"/>
        </w:rPr>
        <w:t xml:space="preserve"> </w:t>
      </w:r>
      <w:proofErr w:type="spellStart"/>
      <w:r w:rsidRPr="00764448">
        <w:rPr>
          <w:rFonts w:cstheme="minorHAnsi"/>
          <w:sz w:val="24"/>
          <w:szCs w:val="24"/>
          <w:lang w:val="ru-RU"/>
        </w:rPr>
        <w:t>услови</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слично</w:t>
      </w:r>
      <w:proofErr w:type="spellEnd"/>
      <w:r w:rsidRPr="00764448">
        <w:rPr>
          <w:rFonts w:cstheme="minorHAnsi"/>
          <w:sz w:val="24"/>
          <w:szCs w:val="24"/>
          <w:lang w:val="ru-RU"/>
        </w:rPr>
        <w:t>.</w:t>
      </w:r>
    </w:p>
    <w:p w14:paraId="50BA498B" w14:textId="77777777" w:rsidR="00D20CDE" w:rsidRPr="00764448" w:rsidRDefault="00D20CDE" w:rsidP="00D20CDE">
      <w:pPr>
        <w:jc w:val="both"/>
        <w:rPr>
          <w:rFonts w:cstheme="minorHAnsi"/>
          <w:sz w:val="24"/>
          <w:szCs w:val="24"/>
          <w:lang w:val="ru-RU"/>
        </w:rPr>
      </w:pPr>
      <w:proofErr w:type="spellStart"/>
      <w:r w:rsidRPr="00764448">
        <w:rPr>
          <w:rFonts w:cstheme="minorHAnsi"/>
          <w:sz w:val="24"/>
          <w:szCs w:val="24"/>
          <w:lang w:val="ru-RU"/>
        </w:rPr>
        <w:t>Доколку</w:t>
      </w:r>
      <w:proofErr w:type="spellEnd"/>
      <w:r w:rsidRPr="00764448">
        <w:rPr>
          <w:rFonts w:cstheme="minorHAnsi"/>
          <w:sz w:val="24"/>
          <w:szCs w:val="24"/>
          <w:lang w:val="ru-RU"/>
        </w:rPr>
        <w:t xml:space="preserve"> не </w:t>
      </w:r>
      <w:proofErr w:type="spellStart"/>
      <w:r w:rsidRPr="00764448">
        <w:rPr>
          <w:rFonts w:cstheme="minorHAnsi"/>
          <w:sz w:val="24"/>
          <w:szCs w:val="24"/>
          <w:lang w:val="ru-RU"/>
        </w:rPr>
        <w:t>постојат</w:t>
      </w:r>
      <w:proofErr w:type="spellEnd"/>
      <w:r w:rsidRPr="00764448">
        <w:rPr>
          <w:rFonts w:cstheme="minorHAnsi"/>
          <w:sz w:val="24"/>
          <w:szCs w:val="24"/>
          <w:lang w:val="ru-RU"/>
        </w:rPr>
        <w:t xml:space="preserve"> </w:t>
      </w:r>
      <w:proofErr w:type="spellStart"/>
      <w:r w:rsidRPr="00764448">
        <w:rPr>
          <w:rFonts w:cstheme="minorHAnsi"/>
          <w:sz w:val="24"/>
          <w:szCs w:val="24"/>
          <w:lang w:val="ru-RU"/>
        </w:rPr>
        <w:t>достапни</w:t>
      </w:r>
      <w:proofErr w:type="spellEnd"/>
      <w:r w:rsidRPr="00764448">
        <w:rPr>
          <w:rFonts w:cstheme="minorHAnsi"/>
          <w:sz w:val="24"/>
          <w:szCs w:val="24"/>
          <w:lang w:val="ru-RU"/>
        </w:rPr>
        <w:t xml:space="preserve"> технички </w:t>
      </w:r>
      <w:proofErr w:type="spellStart"/>
      <w:r w:rsidRPr="00764448">
        <w:rPr>
          <w:rFonts w:cstheme="minorHAnsi"/>
          <w:sz w:val="24"/>
          <w:szCs w:val="24"/>
          <w:lang w:val="ru-RU"/>
        </w:rPr>
        <w:t>документи</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зградата</w:t>
      </w:r>
      <w:proofErr w:type="spellEnd"/>
      <w:r w:rsidRPr="00764448">
        <w:rPr>
          <w:rFonts w:cstheme="minorHAnsi"/>
          <w:sz w:val="24"/>
          <w:szCs w:val="24"/>
          <w:lang w:val="ru-RU"/>
        </w:rPr>
        <w:t xml:space="preserve"> и/или </w:t>
      </w:r>
      <w:proofErr w:type="spellStart"/>
      <w:r w:rsidRPr="00764448">
        <w:rPr>
          <w:rFonts w:cstheme="minorHAnsi"/>
          <w:sz w:val="24"/>
          <w:szCs w:val="24"/>
          <w:lang w:val="ru-RU"/>
        </w:rPr>
        <w:t>локацијата</w:t>
      </w:r>
      <w:proofErr w:type="spellEnd"/>
      <w:r w:rsidRPr="00764448">
        <w:rPr>
          <w:rFonts w:cstheme="minorHAnsi"/>
          <w:sz w:val="24"/>
          <w:szCs w:val="24"/>
          <w:lang w:val="ru-RU"/>
        </w:rPr>
        <w:t xml:space="preserve">, од </w:t>
      </w:r>
      <w:proofErr w:type="spellStart"/>
      <w:r w:rsidRPr="00764448">
        <w:rPr>
          <w:rFonts w:cstheme="minorHAnsi"/>
          <w:sz w:val="24"/>
          <w:szCs w:val="24"/>
          <w:lang w:val="ru-RU"/>
        </w:rPr>
        <w:t>Консултантот</w:t>
      </w:r>
      <w:proofErr w:type="spellEnd"/>
      <w:r w:rsidRPr="00764448">
        <w:rPr>
          <w:rFonts w:cstheme="minorHAnsi"/>
          <w:sz w:val="24"/>
          <w:szCs w:val="24"/>
          <w:lang w:val="ru-RU"/>
        </w:rPr>
        <w:t xml:space="preserve"> се </w:t>
      </w:r>
      <w:proofErr w:type="spellStart"/>
      <w:r w:rsidRPr="00764448">
        <w:rPr>
          <w:rFonts w:cstheme="minorHAnsi"/>
          <w:sz w:val="24"/>
          <w:szCs w:val="24"/>
          <w:lang w:val="ru-RU"/>
        </w:rPr>
        <w:t>очекува</w:t>
      </w:r>
      <w:proofErr w:type="spellEnd"/>
      <w:r w:rsidRPr="00764448">
        <w:rPr>
          <w:rFonts w:cstheme="minorHAnsi"/>
          <w:sz w:val="24"/>
          <w:szCs w:val="24"/>
          <w:lang w:val="ru-RU"/>
        </w:rPr>
        <w:t xml:space="preserve"> да </w:t>
      </w:r>
      <w:proofErr w:type="spellStart"/>
      <w:r w:rsidRPr="00764448">
        <w:rPr>
          <w:rFonts w:cstheme="minorHAnsi"/>
          <w:sz w:val="24"/>
          <w:szCs w:val="24"/>
          <w:lang w:val="ru-RU"/>
        </w:rPr>
        <w:t>изврши</w:t>
      </w:r>
      <w:proofErr w:type="spellEnd"/>
      <w:r w:rsidRPr="00764448">
        <w:rPr>
          <w:rFonts w:cstheme="minorHAnsi"/>
          <w:sz w:val="24"/>
          <w:szCs w:val="24"/>
          <w:lang w:val="ru-RU"/>
        </w:rPr>
        <w:t xml:space="preserve"> </w:t>
      </w:r>
      <w:proofErr w:type="spellStart"/>
      <w:r w:rsidRPr="00764448">
        <w:rPr>
          <w:rFonts w:cstheme="minorHAnsi"/>
          <w:sz w:val="24"/>
          <w:szCs w:val="24"/>
          <w:lang w:val="ru-RU"/>
        </w:rPr>
        <w:t>индивидуални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теренски</w:t>
      </w:r>
      <w:proofErr w:type="spellEnd"/>
      <w:r w:rsidRPr="00764448">
        <w:rPr>
          <w:rFonts w:cstheme="minorHAnsi"/>
          <w:sz w:val="24"/>
          <w:szCs w:val="24"/>
          <w:lang w:val="ru-RU"/>
        </w:rPr>
        <w:t xml:space="preserve"> </w:t>
      </w:r>
      <w:proofErr w:type="spellStart"/>
      <w:r w:rsidRPr="00764448">
        <w:rPr>
          <w:rFonts w:cstheme="minorHAnsi"/>
          <w:sz w:val="24"/>
          <w:szCs w:val="24"/>
          <w:lang w:val="ru-RU"/>
        </w:rPr>
        <w:t>мерења</w:t>
      </w:r>
      <w:proofErr w:type="spellEnd"/>
      <w:r w:rsidRPr="00764448">
        <w:rPr>
          <w:rFonts w:cstheme="minorHAnsi"/>
          <w:sz w:val="24"/>
          <w:szCs w:val="24"/>
          <w:lang w:val="ru-RU"/>
        </w:rPr>
        <w:t xml:space="preserve"> и </w:t>
      </w:r>
      <w:r w:rsidRPr="00D20CDE">
        <w:rPr>
          <w:rFonts w:cstheme="minorHAnsi"/>
          <w:sz w:val="24"/>
          <w:szCs w:val="24"/>
          <w:lang w:val="mk-MK"/>
        </w:rPr>
        <w:t>да изготви цртежи</w:t>
      </w:r>
      <w:r w:rsidRPr="00764448">
        <w:rPr>
          <w:rFonts w:cstheme="minorHAnsi"/>
          <w:sz w:val="24"/>
          <w:szCs w:val="24"/>
          <w:lang w:val="ru-RU"/>
        </w:rPr>
        <w:t xml:space="preserve"> за </w:t>
      </w:r>
      <w:proofErr w:type="spellStart"/>
      <w:r w:rsidRPr="00764448">
        <w:rPr>
          <w:rFonts w:cstheme="minorHAnsi"/>
          <w:sz w:val="24"/>
          <w:szCs w:val="24"/>
          <w:lang w:val="ru-RU"/>
        </w:rPr>
        <w:t>планираната</w:t>
      </w:r>
      <w:proofErr w:type="spellEnd"/>
      <w:r w:rsidRPr="00764448">
        <w:rPr>
          <w:rFonts w:cstheme="minorHAnsi"/>
          <w:sz w:val="24"/>
          <w:szCs w:val="24"/>
          <w:lang w:val="ru-RU"/>
        </w:rPr>
        <w:t xml:space="preserve"> </w:t>
      </w:r>
      <w:proofErr w:type="spellStart"/>
      <w:r w:rsidRPr="00764448">
        <w:rPr>
          <w:rFonts w:cstheme="minorHAnsi"/>
          <w:sz w:val="24"/>
          <w:szCs w:val="24"/>
          <w:lang w:val="ru-RU"/>
        </w:rPr>
        <w:t>доградба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зградата</w:t>
      </w:r>
      <w:proofErr w:type="spellEnd"/>
      <w:r w:rsidRPr="00764448">
        <w:rPr>
          <w:rFonts w:cstheme="minorHAnsi"/>
          <w:sz w:val="24"/>
          <w:szCs w:val="24"/>
          <w:lang w:val="ru-RU"/>
        </w:rPr>
        <w:t>.</w:t>
      </w:r>
    </w:p>
    <w:p w14:paraId="15A43849" w14:textId="77777777" w:rsidR="00D20CDE" w:rsidRPr="00764448" w:rsidRDefault="00D20CDE" w:rsidP="00D20CDE">
      <w:pPr>
        <w:jc w:val="both"/>
        <w:rPr>
          <w:rFonts w:cstheme="minorHAnsi"/>
          <w:sz w:val="24"/>
          <w:szCs w:val="24"/>
          <w:lang w:val="ru-RU"/>
        </w:rPr>
      </w:pPr>
      <w:r w:rsidRPr="00764448">
        <w:rPr>
          <w:rFonts w:cstheme="minorHAnsi"/>
          <w:sz w:val="24"/>
          <w:szCs w:val="24"/>
          <w:lang w:val="ru-RU"/>
        </w:rPr>
        <w:t xml:space="preserve">Пред </w:t>
      </w:r>
      <w:proofErr w:type="spellStart"/>
      <w:r w:rsidRPr="00764448">
        <w:rPr>
          <w:rFonts w:cstheme="minorHAnsi"/>
          <w:sz w:val="24"/>
          <w:szCs w:val="24"/>
          <w:lang w:val="ru-RU"/>
        </w:rPr>
        <w:t>започнување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фазата</w:t>
      </w:r>
      <w:proofErr w:type="spellEnd"/>
      <w:r w:rsidRPr="00764448">
        <w:rPr>
          <w:rFonts w:cstheme="minorHAnsi"/>
          <w:sz w:val="24"/>
          <w:szCs w:val="24"/>
          <w:lang w:val="ru-RU"/>
        </w:rPr>
        <w:t xml:space="preserve"> за подготовка на </w:t>
      </w:r>
      <w:proofErr w:type="spellStart"/>
      <w:r w:rsidRPr="00764448">
        <w:rPr>
          <w:rFonts w:cstheme="minorHAnsi"/>
          <w:sz w:val="24"/>
          <w:szCs w:val="24"/>
          <w:lang w:val="ru-RU"/>
        </w:rPr>
        <w:t>проектот</w:t>
      </w:r>
      <w:proofErr w:type="spellEnd"/>
      <w:r w:rsidRPr="00764448">
        <w:rPr>
          <w:rFonts w:cstheme="minorHAnsi"/>
          <w:sz w:val="24"/>
          <w:szCs w:val="24"/>
          <w:lang w:val="ru-RU"/>
        </w:rPr>
        <w:t xml:space="preserve">, од </w:t>
      </w:r>
      <w:proofErr w:type="spellStart"/>
      <w:r w:rsidRPr="00764448">
        <w:rPr>
          <w:rFonts w:cstheme="minorHAnsi"/>
          <w:sz w:val="24"/>
          <w:szCs w:val="24"/>
          <w:lang w:val="ru-RU"/>
        </w:rPr>
        <w:t>Консултантот</w:t>
      </w:r>
      <w:proofErr w:type="spellEnd"/>
      <w:r w:rsidRPr="00764448">
        <w:rPr>
          <w:rFonts w:cstheme="minorHAnsi"/>
          <w:sz w:val="24"/>
          <w:szCs w:val="24"/>
          <w:lang w:val="ru-RU"/>
        </w:rPr>
        <w:t xml:space="preserve"> се </w:t>
      </w:r>
      <w:proofErr w:type="spellStart"/>
      <w:r w:rsidRPr="00764448">
        <w:rPr>
          <w:rFonts w:cstheme="minorHAnsi"/>
          <w:sz w:val="24"/>
          <w:szCs w:val="24"/>
          <w:lang w:val="ru-RU"/>
        </w:rPr>
        <w:t>очекува</w:t>
      </w:r>
      <w:proofErr w:type="spellEnd"/>
      <w:r w:rsidRPr="00764448">
        <w:rPr>
          <w:rFonts w:cstheme="minorHAnsi"/>
          <w:sz w:val="24"/>
          <w:szCs w:val="24"/>
          <w:lang w:val="ru-RU"/>
        </w:rPr>
        <w:t xml:space="preserve"> да </w:t>
      </w:r>
      <w:proofErr w:type="spellStart"/>
      <w:r w:rsidRPr="00764448">
        <w:rPr>
          <w:rFonts w:cstheme="minorHAnsi"/>
          <w:sz w:val="24"/>
          <w:szCs w:val="24"/>
          <w:lang w:val="ru-RU"/>
        </w:rPr>
        <w:t>ја</w:t>
      </w:r>
      <w:proofErr w:type="spellEnd"/>
      <w:r w:rsidRPr="00764448">
        <w:rPr>
          <w:rFonts w:cstheme="minorHAnsi"/>
          <w:sz w:val="24"/>
          <w:szCs w:val="24"/>
          <w:lang w:val="ru-RU"/>
        </w:rPr>
        <w:t xml:space="preserve"> испита </w:t>
      </w:r>
      <w:proofErr w:type="spellStart"/>
      <w:r w:rsidRPr="00764448">
        <w:rPr>
          <w:rFonts w:cstheme="minorHAnsi"/>
          <w:sz w:val="24"/>
          <w:szCs w:val="24"/>
          <w:lang w:val="ru-RU"/>
        </w:rPr>
        <w:t>состојбата</w:t>
      </w:r>
      <w:proofErr w:type="spellEnd"/>
      <w:r w:rsidRPr="00764448">
        <w:rPr>
          <w:rFonts w:cstheme="minorHAnsi"/>
          <w:sz w:val="24"/>
          <w:szCs w:val="24"/>
          <w:lang w:val="ru-RU"/>
        </w:rPr>
        <w:t xml:space="preserve"> на сите </w:t>
      </w:r>
      <w:proofErr w:type="spellStart"/>
      <w:r w:rsidRPr="00764448">
        <w:rPr>
          <w:rFonts w:cstheme="minorHAnsi"/>
          <w:sz w:val="24"/>
          <w:szCs w:val="24"/>
          <w:lang w:val="ru-RU"/>
        </w:rPr>
        <w:t>системи</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инсталации</w:t>
      </w:r>
      <w:proofErr w:type="spellEnd"/>
      <w:r w:rsidRPr="00764448">
        <w:rPr>
          <w:rFonts w:cstheme="minorHAnsi"/>
          <w:sz w:val="24"/>
          <w:szCs w:val="24"/>
          <w:lang w:val="ru-RU"/>
        </w:rPr>
        <w:t xml:space="preserve"> во </w:t>
      </w:r>
      <w:proofErr w:type="spellStart"/>
      <w:r w:rsidRPr="00764448">
        <w:rPr>
          <w:rFonts w:cstheme="minorHAnsi"/>
          <w:sz w:val="24"/>
          <w:szCs w:val="24"/>
          <w:lang w:val="ru-RU"/>
        </w:rPr>
        <w:t>училиштето</w:t>
      </w:r>
      <w:proofErr w:type="spellEnd"/>
      <w:r w:rsidRPr="00764448">
        <w:rPr>
          <w:rFonts w:cstheme="minorHAnsi"/>
          <w:sz w:val="24"/>
          <w:szCs w:val="24"/>
          <w:lang w:val="ru-RU"/>
        </w:rPr>
        <w:t xml:space="preserve"> – </w:t>
      </w:r>
      <w:proofErr w:type="spellStart"/>
      <w:r w:rsidRPr="00764448">
        <w:rPr>
          <w:rFonts w:cstheme="minorHAnsi"/>
          <w:sz w:val="24"/>
          <w:szCs w:val="24"/>
          <w:lang w:val="ru-RU"/>
        </w:rPr>
        <w:t>електрична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инсталација</w:t>
      </w:r>
      <w:proofErr w:type="spellEnd"/>
      <w:r w:rsidRPr="00764448">
        <w:rPr>
          <w:rFonts w:cstheme="minorHAnsi"/>
          <w:sz w:val="24"/>
          <w:szCs w:val="24"/>
          <w:lang w:val="ru-RU"/>
        </w:rPr>
        <w:t xml:space="preserve">, водовод, </w:t>
      </w:r>
      <w:proofErr w:type="spellStart"/>
      <w:r w:rsidRPr="00764448">
        <w:rPr>
          <w:rFonts w:cstheme="minorHAnsi"/>
          <w:sz w:val="24"/>
          <w:szCs w:val="24"/>
          <w:lang w:val="ru-RU"/>
        </w:rPr>
        <w:t>канализација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греење</w:t>
      </w:r>
      <w:proofErr w:type="spellEnd"/>
      <w:r w:rsidRPr="00764448">
        <w:rPr>
          <w:rFonts w:cstheme="minorHAnsi"/>
          <w:sz w:val="24"/>
          <w:szCs w:val="24"/>
          <w:lang w:val="ru-RU"/>
        </w:rPr>
        <w:t xml:space="preserve">, </w:t>
      </w:r>
      <w:proofErr w:type="spellStart"/>
      <w:r w:rsidRPr="00764448">
        <w:rPr>
          <w:rFonts w:cstheme="minorHAnsi"/>
          <w:sz w:val="24"/>
          <w:szCs w:val="24"/>
          <w:lang w:val="ru-RU"/>
        </w:rPr>
        <w:t>противпожарна</w:t>
      </w:r>
      <w:proofErr w:type="spellEnd"/>
      <w:r w:rsidRPr="00764448">
        <w:rPr>
          <w:rFonts w:cstheme="minorHAnsi"/>
          <w:sz w:val="24"/>
          <w:szCs w:val="24"/>
          <w:lang w:val="ru-RU"/>
        </w:rPr>
        <w:t xml:space="preserve"> </w:t>
      </w:r>
      <w:proofErr w:type="spellStart"/>
      <w:r w:rsidRPr="00764448">
        <w:rPr>
          <w:rFonts w:cstheme="minorHAnsi"/>
          <w:sz w:val="24"/>
          <w:szCs w:val="24"/>
          <w:lang w:val="ru-RU"/>
        </w:rPr>
        <w:t>инсталација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громобранска</w:t>
      </w:r>
      <w:proofErr w:type="spellEnd"/>
      <w:r w:rsidRPr="00764448">
        <w:rPr>
          <w:rFonts w:cstheme="minorHAnsi"/>
          <w:sz w:val="24"/>
          <w:szCs w:val="24"/>
          <w:lang w:val="ru-RU"/>
        </w:rPr>
        <w:t xml:space="preserve"> </w:t>
      </w:r>
      <w:proofErr w:type="spellStart"/>
      <w:r w:rsidRPr="00764448">
        <w:rPr>
          <w:rFonts w:cstheme="minorHAnsi"/>
          <w:sz w:val="24"/>
          <w:szCs w:val="24"/>
          <w:lang w:val="ru-RU"/>
        </w:rPr>
        <w:t>инсталација</w:t>
      </w:r>
      <w:proofErr w:type="spellEnd"/>
      <w:r w:rsidRPr="00764448">
        <w:rPr>
          <w:rFonts w:cstheme="minorHAnsi"/>
          <w:sz w:val="24"/>
          <w:szCs w:val="24"/>
          <w:lang w:val="ru-RU"/>
        </w:rPr>
        <w:t xml:space="preserve"> и </w:t>
      </w:r>
      <w:proofErr w:type="spellStart"/>
      <w:r w:rsidRPr="00764448">
        <w:rPr>
          <w:rFonts w:cstheme="minorHAnsi"/>
          <w:sz w:val="24"/>
          <w:szCs w:val="24"/>
          <w:lang w:val="ru-RU"/>
        </w:rPr>
        <w:t>слично</w:t>
      </w:r>
      <w:proofErr w:type="spellEnd"/>
      <w:r w:rsidRPr="00764448">
        <w:rPr>
          <w:rFonts w:cstheme="minorHAnsi"/>
          <w:sz w:val="24"/>
          <w:szCs w:val="24"/>
          <w:lang w:val="ru-RU"/>
        </w:rPr>
        <w:t xml:space="preserve"> – и да предложи </w:t>
      </w:r>
      <w:proofErr w:type="spellStart"/>
      <w:r w:rsidRPr="00764448">
        <w:rPr>
          <w:rFonts w:cstheme="minorHAnsi"/>
          <w:sz w:val="24"/>
          <w:szCs w:val="24"/>
          <w:lang w:val="ru-RU"/>
        </w:rPr>
        <w:t>соодветно</w:t>
      </w:r>
      <w:proofErr w:type="spellEnd"/>
      <w:r w:rsidRPr="00764448">
        <w:rPr>
          <w:rFonts w:cstheme="minorHAnsi"/>
          <w:sz w:val="24"/>
          <w:szCs w:val="24"/>
          <w:lang w:val="ru-RU"/>
        </w:rPr>
        <w:t xml:space="preserve"> решение за </w:t>
      </w:r>
      <w:proofErr w:type="spellStart"/>
      <w:r w:rsidRPr="00764448">
        <w:rPr>
          <w:rFonts w:cstheme="minorHAnsi"/>
          <w:sz w:val="24"/>
          <w:szCs w:val="24"/>
          <w:lang w:val="ru-RU"/>
        </w:rPr>
        <w:t>нивно</w:t>
      </w:r>
      <w:proofErr w:type="spellEnd"/>
      <w:r w:rsidRPr="00764448">
        <w:rPr>
          <w:rFonts w:cstheme="minorHAnsi"/>
          <w:sz w:val="24"/>
          <w:szCs w:val="24"/>
          <w:lang w:val="ru-RU"/>
        </w:rPr>
        <w:t xml:space="preserve"> </w:t>
      </w:r>
      <w:proofErr w:type="spellStart"/>
      <w:r w:rsidRPr="00764448">
        <w:rPr>
          <w:rFonts w:cstheme="minorHAnsi"/>
          <w:sz w:val="24"/>
          <w:szCs w:val="24"/>
          <w:lang w:val="ru-RU"/>
        </w:rPr>
        <w:t>унапредување</w:t>
      </w:r>
      <w:proofErr w:type="spellEnd"/>
      <w:r w:rsidRPr="00764448">
        <w:rPr>
          <w:rFonts w:cstheme="minorHAnsi"/>
          <w:sz w:val="24"/>
          <w:szCs w:val="24"/>
          <w:lang w:val="ru-RU"/>
        </w:rPr>
        <w:t xml:space="preserve"> </w:t>
      </w:r>
      <w:proofErr w:type="spellStart"/>
      <w:r w:rsidRPr="00764448">
        <w:rPr>
          <w:rFonts w:cstheme="minorHAnsi"/>
          <w:sz w:val="24"/>
          <w:szCs w:val="24"/>
          <w:lang w:val="ru-RU"/>
        </w:rPr>
        <w:t>соодветно</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новото</w:t>
      </w:r>
      <w:proofErr w:type="spellEnd"/>
      <w:r w:rsidRPr="00764448">
        <w:rPr>
          <w:rFonts w:cstheme="minorHAnsi"/>
          <w:sz w:val="24"/>
          <w:szCs w:val="24"/>
          <w:lang w:val="ru-RU"/>
        </w:rPr>
        <w:t xml:space="preserve"> решение/</w:t>
      </w:r>
      <w:proofErr w:type="spellStart"/>
      <w:r w:rsidRPr="00764448">
        <w:rPr>
          <w:rFonts w:cstheme="minorHAnsi"/>
          <w:sz w:val="24"/>
          <w:szCs w:val="24"/>
          <w:lang w:val="ru-RU"/>
        </w:rPr>
        <w:t>доградба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училиштето</w:t>
      </w:r>
      <w:proofErr w:type="spellEnd"/>
      <w:r w:rsidRPr="00764448">
        <w:rPr>
          <w:rFonts w:cstheme="minorHAnsi"/>
          <w:sz w:val="24"/>
          <w:szCs w:val="24"/>
          <w:lang w:val="ru-RU"/>
        </w:rPr>
        <w:t>.</w:t>
      </w:r>
    </w:p>
    <w:p w14:paraId="580FF361" w14:textId="77777777" w:rsidR="00D20CDE" w:rsidRPr="00D20CDE" w:rsidRDefault="00D20CDE" w:rsidP="007F0D80">
      <w:pPr>
        <w:spacing w:after="0" w:line="276" w:lineRule="auto"/>
        <w:jc w:val="both"/>
        <w:rPr>
          <w:rFonts w:cstheme="minorHAnsi"/>
          <w:sz w:val="24"/>
          <w:szCs w:val="24"/>
          <w:lang w:val="mk-MK"/>
        </w:rPr>
      </w:pPr>
      <w:r w:rsidRPr="00D20CDE">
        <w:rPr>
          <w:rFonts w:cstheme="minorHAnsi"/>
          <w:sz w:val="24"/>
          <w:szCs w:val="24"/>
          <w:lang w:val="mk-MK"/>
        </w:rPr>
        <w:t>Врз основа на затекнатата состојба, Консултантот треба да подготви идеен проект, односно инженерски извештај за најоптималното решение, предлог-проект за доградба, како и еколошки и социјален скрининг. Овој идеен проект треба да се презентира пред Министерството за образование и наука и да се добие конечна согласност пред продолжување во следната фаза.</w:t>
      </w:r>
    </w:p>
    <w:p w14:paraId="76F8A62E" w14:textId="77777777" w:rsidR="00D20CDE" w:rsidRPr="00D20CDE" w:rsidRDefault="00D20CDE" w:rsidP="00D20CDE">
      <w:pPr>
        <w:spacing w:after="0" w:line="276" w:lineRule="auto"/>
        <w:jc w:val="both"/>
        <w:rPr>
          <w:rFonts w:cstheme="minorHAnsi"/>
          <w:sz w:val="24"/>
          <w:szCs w:val="24"/>
          <w:lang w:val="mk-MK"/>
        </w:rPr>
      </w:pPr>
      <w:r w:rsidRPr="00D20CDE">
        <w:rPr>
          <w:rFonts w:cstheme="minorHAnsi"/>
          <w:sz w:val="24"/>
          <w:szCs w:val="24"/>
          <w:lang w:val="mk-MK"/>
        </w:rPr>
        <w:t>По добивање на согласноста, Консултантот треба да ја користи општата проектна програма и истата да ја прилагоди на секое училиште според нивните наоди.  Проектната програма треба да биде потпишана од Министерот за Образование.</w:t>
      </w:r>
    </w:p>
    <w:p w14:paraId="3C0C19AA" w14:textId="77777777" w:rsidR="00D20CDE" w:rsidRPr="00764448" w:rsidRDefault="00D20CDE" w:rsidP="00D20CDE">
      <w:pPr>
        <w:spacing w:after="0" w:line="276" w:lineRule="auto"/>
        <w:rPr>
          <w:rFonts w:cstheme="minorHAnsi"/>
          <w:b/>
          <w:sz w:val="24"/>
          <w:szCs w:val="24"/>
          <w:lang w:val="ru-RU"/>
        </w:rPr>
      </w:pPr>
    </w:p>
    <w:p w14:paraId="3741586A" w14:textId="77777777" w:rsidR="00D20CDE" w:rsidRPr="00D20CDE" w:rsidRDefault="00D20CDE" w:rsidP="00D20CDE">
      <w:pPr>
        <w:spacing w:after="0" w:line="276" w:lineRule="auto"/>
        <w:rPr>
          <w:rFonts w:cstheme="minorHAnsi"/>
          <w:b/>
          <w:sz w:val="24"/>
          <w:szCs w:val="24"/>
          <w:lang w:val="mk-MK"/>
        </w:rPr>
      </w:pPr>
      <w:r w:rsidRPr="00764448">
        <w:rPr>
          <w:rFonts w:cstheme="minorHAnsi"/>
          <w:b/>
          <w:sz w:val="24"/>
          <w:szCs w:val="24"/>
          <w:lang w:val="ru-RU"/>
        </w:rPr>
        <w:t xml:space="preserve">Фаза 2. </w:t>
      </w:r>
      <w:r w:rsidR="00916B66">
        <w:rPr>
          <w:rFonts w:cstheme="minorHAnsi"/>
          <w:b/>
          <w:sz w:val="24"/>
          <w:szCs w:val="24"/>
          <w:lang w:val="mk-MK"/>
        </w:rPr>
        <w:t>И</w:t>
      </w:r>
      <w:proofErr w:type="spellStart"/>
      <w:r w:rsidRPr="00764448">
        <w:rPr>
          <w:rFonts w:cstheme="minorHAnsi"/>
          <w:b/>
          <w:sz w:val="24"/>
          <w:szCs w:val="24"/>
          <w:lang w:val="ru-RU"/>
        </w:rPr>
        <w:t>зработка</w:t>
      </w:r>
      <w:proofErr w:type="spellEnd"/>
      <w:r w:rsidRPr="00764448">
        <w:rPr>
          <w:rFonts w:cstheme="minorHAnsi"/>
          <w:b/>
          <w:sz w:val="24"/>
          <w:szCs w:val="24"/>
          <w:lang w:val="ru-RU"/>
        </w:rPr>
        <w:t xml:space="preserve"> на </w:t>
      </w:r>
      <w:proofErr w:type="spellStart"/>
      <w:r w:rsidRPr="00764448">
        <w:rPr>
          <w:rFonts w:cstheme="minorHAnsi"/>
          <w:b/>
          <w:sz w:val="24"/>
          <w:szCs w:val="24"/>
          <w:lang w:val="ru-RU"/>
        </w:rPr>
        <w:t>основен</w:t>
      </w:r>
      <w:proofErr w:type="spellEnd"/>
      <w:r w:rsidRPr="00764448">
        <w:rPr>
          <w:rFonts w:cstheme="minorHAnsi"/>
          <w:b/>
          <w:sz w:val="24"/>
          <w:szCs w:val="24"/>
          <w:lang w:val="ru-RU"/>
        </w:rPr>
        <w:t xml:space="preserve"> проект</w:t>
      </w:r>
      <w:r w:rsidR="00916B66">
        <w:rPr>
          <w:rFonts w:cstheme="minorHAnsi"/>
          <w:b/>
          <w:sz w:val="24"/>
          <w:szCs w:val="24"/>
          <w:lang w:val="mk-MK"/>
        </w:rPr>
        <w:t xml:space="preserve"> за доградби</w:t>
      </w:r>
    </w:p>
    <w:p w14:paraId="60E9A330" w14:textId="77777777" w:rsidR="00D20CDE" w:rsidRPr="00764448" w:rsidRDefault="00D20CDE" w:rsidP="00D20CDE">
      <w:pPr>
        <w:spacing w:after="0" w:line="276" w:lineRule="auto"/>
        <w:jc w:val="both"/>
        <w:rPr>
          <w:rFonts w:cstheme="minorHAnsi"/>
          <w:sz w:val="24"/>
          <w:szCs w:val="24"/>
          <w:lang w:val="ru-RU"/>
        </w:rPr>
      </w:pPr>
      <w:r w:rsidRPr="00764448">
        <w:rPr>
          <w:rFonts w:cstheme="minorHAnsi"/>
          <w:sz w:val="24"/>
          <w:szCs w:val="24"/>
          <w:lang w:val="ru-RU"/>
        </w:rPr>
        <w:t xml:space="preserve">По </w:t>
      </w:r>
      <w:proofErr w:type="spellStart"/>
      <w:r w:rsidRPr="00764448">
        <w:rPr>
          <w:rFonts w:cstheme="minorHAnsi"/>
          <w:sz w:val="24"/>
          <w:szCs w:val="24"/>
          <w:lang w:val="ru-RU"/>
        </w:rPr>
        <w:t>презентирањето</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решението</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добивањето</w:t>
      </w:r>
      <w:proofErr w:type="spellEnd"/>
      <w:r w:rsidRPr="00764448">
        <w:rPr>
          <w:rFonts w:cstheme="minorHAnsi"/>
          <w:sz w:val="24"/>
          <w:szCs w:val="24"/>
          <w:lang w:val="ru-RU"/>
        </w:rPr>
        <w:t xml:space="preserve"> на конечна </w:t>
      </w:r>
      <w:proofErr w:type="spellStart"/>
      <w:r w:rsidRPr="00764448">
        <w:rPr>
          <w:rFonts w:cstheme="minorHAnsi"/>
          <w:sz w:val="24"/>
          <w:szCs w:val="24"/>
          <w:lang w:val="ru-RU"/>
        </w:rPr>
        <w:t>согласност</w:t>
      </w:r>
      <w:proofErr w:type="spellEnd"/>
      <w:r w:rsidRPr="00764448">
        <w:rPr>
          <w:rFonts w:cstheme="minorHAnsi"/>
          <w:sz w:val="24"/>
          <w:szCs w:val="24"/>
          <w:lang w:val="ru-RU"/>
        </w:rPr>
        <w:t xml:space="preserve"> од </w:t>
      </w:r>
      <w:proofErr w:type="spellStart"/>
      <w:r w:rsidRPr="00764448">
        <w:rPr>
          <w:rFonts w:cstheme="minorHAnsi"/>
          <w:sz w:val="24"/>
          <w:szCs w:val="24"/>
          <w:lang w:val="ru-RU"/>
        </w:rPr>
        <w:t>Нарачателот</w:t>
      </w:r>
      <w:proofErr w:type="spellEnd"/>
      <w:r w:rsidRPr="00764448">
        <w:rPr>
          <w:rFonts w:cstheme="minorHAnsi"/>
          <w:sz w:val="24"/>
          <w:szCs w:val="24"/>
          <w:lang w:val="ru-RU"/>
        </w:rPr>
        <w:t xml:space="preserve">, </w:t>
      </w:r>
      <w:proofErr w:type="spellStart"/>
      <w:r w:rsidRPr="00764448">
        <w:rPr>
          <w:rFonts w:cstheme="minorHAnsi"/>
          <w:sz w:val="24"/>
          <w:szCs w:val="24"/>
          <w:lang w:val="ru-RU"/>
        </w:rPr>
        <w:t>Консултантот</w:t>
      </w:r>
      <w:proofErr w:type="spellEnd"/>
      <w:r w:rsidRPr="00764448">
        <w:rPr>
          <w:rFonts w:cstheme="minorHAnsi"/>
          <w:sz w:val="24"/>
          <w:szCs w:val="24"/>
          <w:lang w:val="ru-RU"/>
        </w:rPr>
        <w:t xml:space="preserve"> треба да </w:t>
      </w:r>
      <w:proofErr w:type="spellStart"/>
      <w:r w:rsidRPr="00764448">
        <w:rPr>
          <w:rFonts w:cstheme="minorHAnsi"/>
          <w:sz w:val="24"/>
          <w:szCs w:val="24"/>
          <w:lang w:val="ru-RU"/>
        </w:rPr>
        <w:t>изготви</w:t>
      </w:r>
      <w:proofErr w:type="spellEnd"/>
      <w:r w:rsidRPr="00764448">
        <w:rPr>
          <w:rFonts w:cstheme="minorHAnsi"/>
          <w:sz w:val="24"/>
          <w:szCs w:val="24"/>
          <w:lang w:val="ru-RU"/>
        </w:rPr>
        <w:t xml:space="preserve"> </w:t>
      </w:r>
      <w:proofErr w:type="spellStart"/>
      <w:r w:rsidRPr="00764448">
        <w:rPr>
          <w:rFonts w:cstheme="minorHAnsi"/>
          <w:sz w:val="24"/>
          <w:szCs w:val="24"/>
          <w:lang w:val="ru-RU"/>
        </w:rPr>
        <w:t>основен</w:t>
      </w:r>
      <w:proofErr w:type="spellEnd"/>
      <w:r w:rsidRPr="00764448">
        <w:rPr>
          <w:rFonts w:cstheme="minorHAnsi"/>
          <w:sz w:val="24"/>
          <w:szCs w:val="24"/>
          <w:lang w:val="ru-RU"/>
        </w:rPr>
        <w:t xml:space="preserve"> проект (</w:t>
      </w:r>
      <w:proofErr w:type="spellStart"/>
      <w:r w:rsidRPr="00764448">
        <w:rPr>
          <w:rFonts w:cstheme="minorHAnsi"/>
          <w:sz w:val="24"/>
          <w:szCs w:val="24"/>
          <w:lang w:val="ru-RU"/>
        </w:rPr>
        <w:t>главен</w:t>
      </w:r>
      <w:proofErr w:type="spellEnd"/>
      <w:r w:rsidRPr="00764448">
        <w:rPr>
          <w:rFonts w:cstheme="minorHAnsi"/>
          <w:sz w:val="24"/>
          <w:szCs w:val="24"/>
          <w:lang w:val="ru-RU"/>
        </w:rPr>
        <w:t xml:space="preserve"> проект) со предмер, </w:t>
      </w:r>
      <w:proofErr w:type="spellStart"/>
      <w:r w:rsidRPr="00764448">
        <w:rPr>
          <w:rFonts w:cstheme="minorHAnsi"/>
          <w:sz w:val="24"/>
          <w:szCs w:val="24"/>
          <w:lang w:val="ru-RU"/>
        </w:rPr>
        <w:t>пресметки</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проценки</w:t>
      </w:r>
      <w:proofErr w:type="spellEnd"/>
      <w:r w:rsidRPr="00764448">
        <w:rPr>
          <w:rFonts w:cstheme="minorHAnsi"/>
          <w:sz w:val="24"/>
          <w:szCs w:val="24"/>
          <w:lang w:val="ru-RU"/>
        </w:rPr>
        <w:t xml:space="preserve"> и, во </w:t>
      </w:r>
      <w:proofErr w:type="spellStart"/>
      <w:r w:rsidRPr="00764448">
        <w:rPr>
          <w:rFonts w:cstheme="minorHAnsi"/>
          <w:sz w:val="24"/>
          <w:szCs w:val="24"/>
          <w:lang w:val="ru-RU"/>
        </w:rPr>
        <w:t>име</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Министерството</w:t>
      </w:r>
      <w:proofErr w:type="spellEnd"/>
      <w:r w:rsidRPr="00764448">
        <w:rPr>
          <w:rFonts w:cstheme="minorHAnsi"/>
          <w:sz w:val="24"/>
          <w:szCs w:val="24"/>
          <w:lang w:val="ru-RU"/>
        </w:rPr>
        <w:t xml:space="preserve"> за образование и наука, да </w:t>
      </w:r>
      <w:proofErr w:type="spellStart"/>
      <w:r w:rsidRPr="00764448">
        <w:rPr>
          <w:rFonts w:cstheme="minorHAnsi"/>
          <w:sz w:val="24"/>
          <w:szCs w:val="24"/>
          <w:lang w:val="ru-RU"/>
        </w:rPr>
        <w:t>поднесе</w:t>
      </w:r>
      <w:proofErr w:type="spellEnd"/>
      <w:r w:rsidRPr="00764448">
        <w:rPr>
          <w:rFonts w:cstheme="minorHAnsi"/>
          <w:sz w:val="24"/>
          <w:szCs w:val="24"/>
          <w:lang w:val="ru-RU"/>
        </w:rPr>
        <w:t xml:space="preserve"> </w:t>
      </w:r>
      <w:proofErr w:type="spellStart"/>
      <w:r w:rsidRPr="00764448">
        <w:rPr>
          <w:rFonts w:cstheme="minorHAnsi"/>
          <w:sz w:val="24"/>
          <w:szCs w:val="24"/>
          <w:lang w:val="ru-RU"/>
        </w:rPr>
        <w:t>барање</w:t>
      </w:r>
      <w:proofErr w:type="spellEnd"/>
      <w:r w:rsidRPr="00764448">
        <w:rPr>
          <w:rFonts w:cstheme="minorHAnsi"/>
          <w:sz w:val="24"/>
          <w:szCs w:val="24"/>
          <w:lang w:val="ru-RU"/>
        </w:rPr>
        <w:t xml:space="preserve"> за одобрение за </w:t>
      </w:r>
      <w:proofErr w:type="spellStart"/>
      <w:r w:rsidRPr="00764448">
        <w:rPr>
          <w:rFonts w:cstheme="minorHAnsi"/>
          <w:sz w:val="24"/>
          <w:szCs w:val="24"/>
          <w:lang w:val="ru-RU"/>
        </w:rPr>
        <w:t>градење</w:t>
      </w:r>
      <w:proofErr w:type="spellEnd"/>
      <w:r w:rsidRPr="00764448">
        <w:rPr>
          <w:rFonts w:cstheme="minorHAnsi"/>
          <w:sz w:val="24"/>
          <w:szCs w:val="24"/>
          <w:lang w:val="ru-RU"/>
        </w:rPr>
        <w:t xml:space="preserve"> до </w:t>
      </w:r>
      <w:proofErr w:type="spellStart"/>
      <w:r w:rsidRPr="00764448">
        <w:rPr>
          <w:rFonts w:cstheme="minorHAnsi"/>
          <w:sz w:val="24"/>
          <w:szCs w:val="24"/>
          <w:lang w:val="ru-RU"/>
        </w:rPr>
        <w:t>надлежните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органи</w:t>
      </w:r>
      <w:proofErr w:type="spellEnd"/>
      <w:r w:rsidRPr="00764448">
        <w:rPr>
          <w:rFonts w:cstheme="minorHAnsi"/>
          <w:sz w:val="24"/>
          <w:szCs w:val="24"/>
          <w:lang w:val="ru-RU"/>
        </w:rPr>
        <w:t>.</w:t>
      </w:r>
    </w:p>
    <w:p w14:paraId="7E26499E" w14:textId="77777777" w:rsidR="00D20CDE" w:rsidRPr="00764448" w:rsidRDefault="00D20CDE" w:rsidP="0045030E">
      <w:pPr>
        <w:jc w:val="both"/>
        <w:rPr>
          <w:rFonts w:cstheme="minorHAnsi"/>
          <w:sz w:val="24"/>
          <w:szCs w:val="24"/>
          <w:lang w:val="ru-RU"/>
        </w:rPr>
      </w:pPr>
      <w:proofErr w:type="spellStart"/>
      <w:r w:rsidRPr="00764448">
        <w:rPr>
          <w:rFonts w:cstheme="minorHAnsi"/>
          <w:sz w:val="24"/>
          <w:szCs w:val="24"/>
          <w:lang w:val="ru-RU"/>
        </w:rPr>
        <w:t>Консултантот</w:t>
      </w:r>
      <w:proofErr w:type="spellEnd"/>
      <w:r w:rsidRPr="00764448">
        <w:rPr>
          <w:rFonts w:cstheme="minorHAnsi"/>
          <w:sz w:val="24"/>
          <w:szCs w:val="24"/>
          <w:lang w:val="ru-RU"/>
        </w:rPr>
        <w:t xml:space="preserve"> треба да </w:t>
      </w:r>
      <w:proofErr w:type="spellStart"/>
      <w:r w:rsidRPr="00764448">
        <w:rPr>
          <w:rFonts w:cstheme="minorHAnsi"/>
          <w:sz w:val="24"/>
          <w:szCs w:val="24"/>
          <w:lang w:val="ru-RU"/>
        </w:rPr>
        <w:t>изработи</w:t>
      </w:r>
      <w:proofErr w:type="spellEnd"/>
      <w:r w:rsidRPr="00764448">
        <w:rPr>
          <w:rFonts w:cstheme="minorHAnsi"/>
          <w:sz w:val="24"/>
          <w:szCs w:val="24"/>
          <w:lang w:val="ru-RU"/>
        </w:rPr>
        <w:t xml:space="preserve"> основ</w:t>
      </w:r>
      <w:r w:rsidRPr="00D20CDE">
        <w:rPr>
          <w:rFonts w:cstheme="minorHAnsi"/>
          <w:sz w:val="24"/>
          <w:szCs w:val="24"/>
          <w:lang w:val="mk-MK"/>
        </w:rPr>
        <w:t xml:space="preserve">ни </w:t>
      </w:r>
      <w:r w:rsidRPr="00764448">
        <w:rPr>
          <w:rFonts w:cstheme="minorHAnsi"/>
          <w:sz w:val="24"/>
          <w:szCs w:val="24"/>
          <w:lang w:val="ru-RU"/>
        </w:rPr>
        <w:t>проект</w:t>
      </w:r>
      <w:r w:rsidRPr="00D20CDE">
        <w:rPr>
          <w:rFonts w:cstheme="minorHAnsi"/>
          <w:sz w:val="24"/>
          <w:szCs w:val="24"/>
          <w:lang w:val="mk-MK"/>
        </w:rPr>
        <w:t>и</w:t>
      </w:r>
      <w:r w:rsidRPr="00764448">
        <w:rPr>
          <w:rFonts w:cstheme="minorHAnsi"/>
          <w:sz w:val="24"/>
          <w:szCs w:val="24"/>
          <w:lang w:val="ru-RU"/>
        </w:rPr>
        <w:t xml:space="preserve"> за </w:t>
      </w:r>
      <w:proofErr w:type="spellStart"/>
      <w:r w:rsidRPr="00764448">
        <w:rPr>
          <w:rFonts w:cstheme="minorHAnsi"/>
          <w:sz w:val="24"/>
          <w:szCs w:val="24"/>
          <w:lang w:val="ru-RU"/>
        </w:rPr>
        <w:t>доградба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следните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основни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училишта</w:t>
      </w:r>
      <w:proofErr w:type="spellEnd"/>
      <w:r w:rsidRPr="00764448">
        <w:rPr>
          <w:rFonts w:cstheme="minorHAnsi"/>
          <w:sz w:val="24"/>
          <w:szCs w:val="24"/>
          <w:lang w:val="ru-RU"/>
        </w:rPr>
        <w:t>:</w:t>
      </w:r>
    </w:p>
    <w:tbl>
      <w:tblPr>
        <w:tblW w:w="8926" w:type="dxa"/>
        <w:jc w:val="cente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581"/>
        <w:gridCol w:w="1399"/>
        <w:gridCol w:w="2835"/>
        <w:gridCol w:w="2052"/>
        <w:gridCol w:w="2059"/>
      </w:tblGrid>
      <w:tr w:rsidR="007F0D80" w:rsidRPr="00FC1A90" w14:paraId="4007B8B2" w14:textId="77777777" w:rsidTr="00FC1A90">
        <w:trPr>
          <w:trHeight w:val="606"/>
          <w:jc w:val="center"/>
        </w:trPr>
        <w:tc>
          <w:tcPr>
            <w:tcW w:w="581" w:type="dxa"/>
            <w:shd w:val="clear" w:color="auto" w:fill="D5DCE4" w:themeFill="text2" w:themeFillTint="33"/>
            <w:noWrap/>
            <w:vAlign w:val="center"/>
            <w:hideMark/>
          </w:tcPr>
          <w:p w14:paraId="1DE322CB" w14:textId="77777777" w:rsidR="007F0D80" w:rsidRPr="00FC1A90" w:rsidRDefault="007F0D80" w:rsidP="00576267">
            <w:pPr>
              <w:spacing w:after="0" w:line="240" w:lineRule="auto"/>
              <w:jc w:val="center"/>
              <w:rPr>
                <w:rFonts w:eastAsia="Times New Roman" w:cstheme="minorHAnsi"/>
                <w:bCs/>
                <w:color w:val="000000"/>
                <w:sz w:val="20"/>
                <w:szCs w:val="20"/>
                <w:lang w:val="mk-MK"/>
              </w:rPr>
            </w:pPr>
            <w:r w:rsidRPr="00FC1A90">
              <w:rPr>
                <w:rFonts w:eastAsia="Times New Roman" w:cstheme="minorHAnsi"/>
                <w:bCs/>
                <w:color w:val="000000"/>
                <w:sz w:val="20"/>
                <w:szCs w:val="20"/>
                <w:lang w:val="mk-MK"/>
              </w:rPr>
              <w:t>број</w:t>
            </w:r>
          </w:p>
        </w:tc>
        <w:tc>
          <w:tcPr>
            <w:tcW w:w="1399" w:type="dxa"/>
            <w:shd w:val="clear" w:color="auto" w:fill="D5DCE4" w:themeFill="text2" w:themeFillTint="33"/>
            <w:vAlign w:val="center"/>
          </w:tcPr>
          <w:p w14:paraId="2DBA8AE8" w14:textId="77777777" w:rsidR="007F0D80" w:rsidRPr="00FC1A90" w:rsidRDefault="007F0D80" w:rsidP="00576267">
            <w:pPr>
              <w:spacing w:after="0" w:line="240" w:lineRule="auto"/>
              <w:jc w:val="center"/>
              <w:rPr>
                <w:rFonts w:cstheme="minorHAnsi"/>
                <w:bCs/>
                <w:sz w:val="20"/>
                <w:szCs w:val="20"/>
                <w:lang w:val="mk-MK"/>
              </w:rPr>
            </w:pPr>
          </w:p>
          <w:p w14:paraId="686FB2DB" w14:textId="77777777" w:rsidR="007F0D80" w:rsidRPr="00FC1A90" w:rsidRDefault="007F0D80" w:rsidP="00576267">
            <w:pPr>
              <w:spacing w:after="0" w:line="240" w:lineRule="auto"/>
              <w:jc w:val="center"/>
              <w:rPr>
                <w:rFonts w:cstheme="minorHAnsi"/>
                <w:bCs/>
                <w:sz w:val="20"/>
                <w:szCs w:val="20"/>
                <w:lang w:val="mk-MK"/>
              </w:rPr>
            </w:pPr>
            <w:r w:rsidRPr="00FC1A90">
              <w:rPr>
                <w:rFonts w:cstheme="minorHAnsi"/>
                <w:bCs/>
                <w:sz w:val="20"/>
                <w:szCs w:val="20"/>
                <w:lang w:val="mk-MK"/>
              </w:rPr>
              <w:t>Општина</w:t>
            </w:r>
          </w:p>
        </w:tc>
        <w:tc>
          <w:tcPr>
            <w:tcW w:w="2835" w:type="dxa"/>
            <w:shd w:val="clear" w:color="auto" w:fill="D5DCE4" w:themeFill="text2" w:themeFillTint="33"/>
            <w:noWrap/>
            <w:vAlign w:val="center"/>
            <w:hideMark/>
          </w:tcPr>
          <w:p w14:paraId="202D6DD4" w14:textId="77777777" w:rsidR="007F0D80" w:rsidRPr="00FC1A90" w:rsidRDefault="007F0D80" w:rsidP="00576267">
            <w:pPr>
              <w:spacing w:after="0" w:line="240" w:lineRule="auto"/>
              <w:jc w:val="center"/>
              <w:rPr>
                <w:rFonts w:eastAsia="Times New Roman" w:cstheme="minorHAnsi"/>
                <w:color w:val="000000"/>
                <w:sz w:val="20"/>
                <w:szCs w:val="20"/>
                <w:lang w:val="mk-MK"/>
              </w:rPr>
            </w:pPr>
            <w:r w:rsidRPr="00FC1A90">
              <w:rPr>
                <w:rFonts w:cstheme="minorHAnsi"/>
                <w:bCs/>
                <w:sz w:val="20"/>
                <w:szCs w:val="20"/>
                <w:lang w:val="mk-MK"/>
              </w:rPr>
              <w:t>Училиште</w:t>
            </w:r>
          </w:p>
        </w:tc>
        <w:tc>
          <w:tcPr>
            <w:tcW w:w="2052" w:type="dxa"/>
            <w:shd w:val="clear" w:color="auto" w:fill="D5DCE4" w:themeFill="text2" w:themeFillTint="33"/>
            <w:vAlign w:val="center"/>
            <w:hideMark/>
          </w:tcPr>
          <w:p w14:paraId="09DB1192" w14:textId="77777777" w:rsidR="007F0D80" w:rsidRPr="00764448" w:rsidRDefault="007F0D80" w:rsidP="007F0D80">
            <w:pPr>
              <w:spacing w:after="0" w:line="240" w:lineRule="auto"/>
              <w:jc w:val="center"/>
              <w:rPr>
                <w:rFonts w:eastAsia="Times New Roman" w:cstheme="minorHAnsi"/>
                <w:bCs/>
                <w:sz w:val="20"/>
                <w:szCs w:val="20"/>
                <w:lang w:val="ru-RU"/>
              </w:rPr>
            </w:pPr>
            <w:r w:rsidRPr="00FC1A90">
              <w:rPr>
                <w:rFonts w:cstheme="minorHAnsi"/>
                <w:bCs/>
                <w:sz w:val="20"/>
                <w:szCs w:val="20"/>
                <w:lang w:val="mk-MK"/>
              </w:rPr>
              <w:t>Број на училници за доградба</w:t>
            </w:r>
            <w:r w:rsidRPr="00764448">
              <w:rPr>
                <w:rFonts w:cstheme="minorHAnsi"/>
                <w:bCs/>
                <w:sz w:val="20"/>
                <w:szCs w:val="20"/>
                <w:lang w:val="ru-RU"/>
              </w:rPr>
              <w:t xml:space="preserve"> </w:t>
            </w:r>
          </w:p>
        </w:tc>
        <w:tc>
          <w:tcPr>
            <w:tcW w:w="2059" w:type="dxa"/>
            <w:shd w:val="clear" w:color="auto" w:fill="D5DCE4" w:themeFill="text2" w:themeFillTint="33"/>
            <w:vAlign w:val="center"/>
            <w:hideMark/>
          </w:tcPr>
          <w:p w14:paraId="343DC051" w14:textId="77777777" w:rsidR="007F0D80" w:rsidRPr="00FC1A90" w:rsidRDefault="007F0D80" w:rsidP="00576267">
            <w:pPr>
              <w:spacing w:after="0" w:line="240" w:lineRule="auto"/>
              <w:jc w:val="center"/>
              <w:rPr>
                <w:rFonts w:cstheme="minorHAnsi"/>
                <w:bCs/>
                <w:sz w:val="20"/>
                <w:szCs w:val="20"/>
              </w:rPr>
            </w:pPr>
            <w:r w:rsidRPr="00FC1A90">
              <w:rPr>
                <w:rFonts w:cstheme="minorHAnsi"/>
                <w:bCs/>
                <w:sz w:val="20"/>
                <w:szCs w:val="20"/>
              </w:rPr>
              <w:t>m2</w:t>
            </w:r>
          </w:p>
        </w:tc>
      </w:tr>
      <w:tr w:rsidR="007F0D80" w:rsidRPr="00FC1A90" w14:paraId="252EF6E6" w14:textId="77777777" w:rsidTr="00FC1A90">
        <w:trPr>
          <w:trHeight w:val="302"/>
          <w:jc w:val="center"/>
        </w:trPr>
        <w:tc>
          <w:tcPr>
            <w:tcW w:w="581" w:type="dxa"/>
            <w:noWrap/>
            <w:vAlign w:val="center"/>
          </w:tcPr>
          <w:p w14:paraId="03455345" w14:textId="77777777" w:rsidR="007F0D80" w:rsidRPr="00FC1A90" w:rsidRDefault="007F0D80" w:rsidP="00576267">
            <w:pPr>
              <w:spacing w:after="0" w:line="240" w:lineRule="auto"/>
              <w:jc w:val="center"/>
              <w:rPr>
                <w:rFonts w:eastAsia="Times New Roman" w:cstheme="minorHAnsi"/>
                <w:color w:val="000000"/>
                <w:sz w:val="20"/>
                <w:szCs w:val="20"/>
              </w:rPr>
            </w:pPr>
            <w:r w:rsidRPr="00FC1A90">
              <w:rPr>
                <w:rFonts w:eastAsia="Times New Roman" w:cstheme="minorHAnsi"/>
                <w:color w:val="000000"/>
                <w:sz w:val="20"/>
                <w:szCs w:val="20"/>
              </w:rPr>
              <w:t>1</w:t>
            </w:r>
          </w:p>
        </w:tc>
        <w:tc>
          <w:tcPr>
            <w:tcW w:w="1399" w:type="dxa"/>
            <w:vAlign w:val="center"/>
          </w:tcPr>
          <w:p w14:paraId="15981FF0" w14:textId="77777777" w:rsidR="007F0D80" w:rsidRPr="00FC1A90" w:rsidRDefault="007F0D80" w:rsidP="00576267">
            <w:pPr>
              <w:spacing w:before="100" w:beforeAutospacing="1" w:after="100" w:afterAutospacing="1" w:line="276" w:lineRule="auto"/>
              <w:rPr>
                <w:rFonts w:eastAsia="Times New Roman" w:cstheme="minorHAnsi"/>
                <w:sz w:val="20"/>
                <w:szCs w:val="20"/>
                <w:lang w:val="mk-MK"/>
              </w:rPr>
            </w:pPr>
            <w:r w:rsidRPr="00FC1A90">
              <w:rPr>
                <w:rFonts w:eastAsia="Times New Roman" w:cstheme="minorHAnsi"/>
                <w:sz w:val="20"/>
                <w:szCs w:val="20"/>
                <w:lang w:val="mk-MK"/>
              </w:rPr>
              <w:t>Боговинње</w:t>
            </w:r>
          </w:p>
        </w:tc>
        <w:tc>
          <w:tcPr>
            <w:tcW w:w="2835" w:type="dxa"/>
            <w:vAlign w:val="center"/>
          </w:tcPr>
          <w:p w14:paraId="080DF191" w14:textId="1BE84C47" w:rsidR="007F0D80" w:rsidRPr="00764448" w:rsidRDefault="00CE3F6A" w:rsidP="00576267">
            <w:pPr>
              <w:spacing w:before="100" w:beforeAutospacing="1" w:after="100" w:afterAutospacing="1" w:line="276" w:lineRule="auto"/>
              <w:rPr>
                <w:rFonts w:eastAsia="Times New Roman" w:cstheme="minorHAnsi"/>
                <w:sz w:val="20"/>
                <w:szCs w:val="20"/>
                <w:lang w:val="ru-RU"/>
              </w:rPr>
            </w:pPr>
            <w:r w:rsidRPr="00CE3F6A">
              <w:rPr>
                <w:rFonts w:eastAsia="Times New Roman" w:cstheme="minorHAnsi"/>
                <w:sz w:val="20"/>
                <w:szCs w:val="20"/>
                <w:lang w:val="mk-MK"/>
              </w:rPr>
              <w:t>ООУ „Сами Фрашери“ с.Пирок Боговиње</w:t>
            </w:r>
          </w:p>
        </w:tc>
        <w:tc>
          <w:tcPr>
            <w:tcW w:w="2052" w:type="dxa"/>
            <w:noWrap/>
            <w:vAlign w:val="center"/>
          </w:tcPr>
          <w:p w14:paraId="19F8F4B6" w14:textId="77777777" w:rsidR="007F0D80" w:rsidRPr="00FC1A90" w:rsidRDefault="007F0D80" w:rsidP="007F0D80">
            <w:pPr>
              <w:spacing w:after="0" w:line="240" w:lineRule="auto"/>
              <w:jc w:val="center"/>
              <w:rPr>
                <w:rFonts w:eastAsia="Times New Roman" w:cstheme="minorHAnsi"/>
                <w:color w:val="000000"/>
                <w:sz w:val="20"/>
                <w:szCs w:val="20"/>
                <w:lang w:val="mk-MK"/>
              </w:rPr>
            </w:pPr>
            <w:r w:rsidRPr="00FC1A90">
              <w:rPr>
                <w:rFonts w:eastAsia="Times New Roman" w:cstheme="minorHAnsi"/>
                <w:color w:val="000000"/>
                <w:sz w:val="20"/>
                <w:szCs w:val="20"/>
              </w:rPr>
              <w:t xml:space="preserve">4 </w:t>
            </w:r>
          </w:p>
        </w:tc>
        <w:tc>
          <w:tcPr>
            <w:tcW w:w="2059" w:type="dxa"/>
            <w:noWrap/>
            <w:vAlign w:val="center"/>
          </w:tcPr>
          <w:p w14:paraId="7ED0A3F5" w14:textId="77777777" w:rsidR="007F0D80" w:rsidRPr="00FC1A90" w:rsidRDefault="00FC1A90" w:rsidP="007F0D80">
            <w:pPr>
              <w:spacing w:after="0" w:line="240" w:lineRule="auto"/>
              <w:jc w:val="center"/>
              <w:rPr>
                <w:rFonts w:eastAsia="Times New Roman" w:cstheme="minorHAnsi"/>
                <w:color w:val="000000"/>
                <w:sz w:val="20"/>
                <w:szCs w:val="20"/>
                <w:lang w:val="mk-MK"/>
              </w:rPr>
            </w:pPr>
            <w:r>
              <w:rPr>
                <w:rFonts w:eastAsia="Times New Roman" w:cstheme="minorHAnsi"/>
                <w:color w:val="000000"/>
                <w:sz w:val="20"/>
                <w:szCs w:val="20"/>
                <w:lang w:val="mk-MK"/>
              </w:rPr>
              <w:t>4</w:t>
            </w:r>
            <w:r w:rsidR="007F0D80" w:rsidRPr="00FC1A90">
              <w:rPr>
                <w:rFonts w:eastAsia="Times New Roman" w:cstheme="minorHAnsi"/>
                <w:color w:val="000000"/>
                <w:sz w:val="20"/>
                <w:szCs w:val="20"/>
              </w:rPr>
              <w:t>00</w:t>
            </w:r>
            <w:r w:rsidR="007F0D80" w:rsidRPr="00FC1A90">
              <w:rPr>
                <w:rFonts w:eastAsia="Times New Roman" w:cstheme="minorHAnsi"/>
                <w:color w:val="000000"/>
                <w:sz w:val="20"/>
                <w:szCs w:val="20"/>
                <w:lang w:val="mk-MK"/>
              </w:rPr>
              <w:t xml:space="preserve"> </w:t>
            </w:r>
          </w:p>
        </w:tc>
      </w:tr>
      <w:tr w:rsidR="007F0D80" w:rsidRPr="00FC1A90" w14:paraId="7A49B03E" w14:textId="77777777" w:rsidTr="00FC1A90">
        <w:trPr>
          <w:trHeight w:val="302"/>
          <w:jc w:val="center"/>
        </w:trPr>
        <w:tc>
          <w:tcPr>
            <w:tcW w:w="581" w:type="dxa"/>
            <w:noWrap/>
            <w:vAlign w:val="center"/>
          </w:tcPr>
          <w:p w14:paraId="15C2AA00" w14:textId="77777777" w:rsidR="007F0D80" w:rsidRPr="00FC1A90" w:rsidRDefault="007F0D80" w:rsidP="00576267">
            <w:pPr>
              <w:spacing w:after="0" w:line="240" w:lineRule="auto"/>
              <w:jc w:val="center"/>
              <w:rPr>
                <w:rFonts w:eastAsia="Times New Roman" w:cstheme="minorHAnsi"/>
                <w:sz w:val="20"/>
                <w:szCs w:val="20"/>
              </w:rPr>
            </w:pPr>
            <w:r w:rsidRPr="00FC1A90">
              <w:rPr>
                <w:rFonts w:eastAsia="Times New Roman" w:cstheme="minorHAnsi"/>
                <w:sz w:val="20"/>
                <w:szCs w:val="20"/>
              </w:rPr>
              <w:lastRenderedPageBreak/>
              <w:t>2</w:t>
            </w:r>
          </w:p>
        </w:tc>
        <w:tc>
          <w:tcPr>
            <w:tcW w:w="1399" w:type="dxa"/>
            <w:vAlign w:val="center"/>
          </w:tcPr>
          <w:p w14:paraId="680090AC" w14:textId="77777777" w:rsidR="007F0D80" w:rsidRPr="00FC1A90" w:rsidRDefault="007F0D80" w:rsidP="00576267">
            <w:pPr>
              <w:spacing w:before="100" w:beforeAutospacing="1" w:after="100" w:afterAutospacing="1" w:line="276" w:lineRule="auto"/>
              <w:rPr>
                <w:rFonts w:eastAsia="Times New Roman" w:cstheme="minorHAnsi"/>
                <w:sz w:val="20"/>
                <w:szCs w:val="20"/>
                <w:lang w:val="mk-MK"/>
              </w:rPr>
            </w:pPr>
            <w:r w:rsidRPr="00FC1A90">
              <w:rPr>
                <w:rFonts w:eastAsia="Times New Roman" w:cstheme="minorHAnsi"/>
                <w:sz w:val="20"/>
                <w:szCs w:val="20"/>
                <w:lang w:val="mk-MK"/>
              </w:rPr>
              <w:t>Желино</w:t>
            </w:r>
          </w:p>
        </w:tc>
        <w:tc>
          <w:tcPr>
            <w:tcW w:w="2835" w:type="dxa"/>
            <w:vAlign w:val="center"/>
          </w:tcPr>
          <w:p w14:paraId="78BB0C0B" w14:textId="21D8F521" w:rsidR="007F0D80" w:rsidRPr="00764448" w:rsidRDefault="00B73850" w:rsidP="00576267">
            <w:pPr>
              <w:spacing w:before="100" w:beforeAutospacing="1" w:after="100" w:afterAutospacing="1" w:line="276" w:lineRule="auto"/>
              <w:rPr>
                <w:rFonts w:eastAsia="Times New Roman" w:cstheme="minorHAnsi"/>
                <w:sz w:val="20"/>
                <w:szCs w:val="20"/>
                <w:lang w:val="ru-RU"/>
              </w:rPr>
            </w:pPr>
            <w:r w:rsidRPr="00B73850">
              <w:rPr>
                <w:rFonts w:eastAsia="Times New Roman" w:cstheme="minorHAnsi"/>
                <w:sz w:val="20"/>
                <w:szCs w:val="20"/>
                <w:lang w:val="mk-MK"/>
              </w:rPr>
              <w:t>ООУ „Ибрахим Темо“ с.Стримница, Желино</w:t>
            </w:r>
          </w:p>
        </w:tc>
        <w:tc>
          <w:tcPr>
            <w:tcW w:w="2052" w:type="dxa"/>
            <w:vAlign w:val="center"/>
          </w:tcPr>
          <w:p w14:paraId="3ACA01F9" w14:textId="77777777" w:rsidR="007F0D80" w:rsidRPr="00FC1A90" w:rsidRDefault="007F0D80" w:rsidP="007F0D80">
            <w:pPr>
              <w:spacing w:after="0" w:line="240" w:lineRule="auto"/>
              <w:jc w:val="center"/>
              <w:rPr>
                <w:rFonts w:eastAsia="Times New Roman" w:cstheme="minorHAnsi"/>
                <w:sz w:val="20"/>
                <w:szCs w:val="20"/>
              </w:rPr>
            </w:pPr>
            <w:r w:rsidRPr="00FC1A90">
              <w:rPr>
                <w:rFonts w:eastAsia="Times New Roman" w:cstheme="minorHAnsi"/>
                <w:sz w:val="20"/>
                <w:szCs w:val="20"/>
              </w:rPr>
              <w:t xml:space="preserve">3 </w:t>
            </w:r>
          </w:p>
        </w:tc>
        <w:tc>
          <w:tcPr>
            <w:tcW w:w="2059" w:type="dxa"/>
            <w:noWrap/>
            <w:vAlign w:val="center"/>
          </w:tcPr>
          <w:p w14:paraId="72BA9096" w14:textId="77777777" w:rsidR="007F0D80" w:rsidRPr="00FC1A90" w:rsidRDefault="007F0D80" w:rsidP="007F0D80">
            <w:pPr>
              <w:spacing w:after="0" w:line="240" w:lineRule="auto"/>
              <w:jc w:val="center"/>
              <w:rPr>
                <w:rFonts w:eastAsia="Times New Roman" w:cstheme="minorHAnsi"/>
                <w:color w:val="000000"/>
                <w:sz w:val="20"/>
                <w:szCs w:val="20"/>
              </w:rPr>
            </w:pPr>
            <w:r w:rsidRPr="00FC1A90">
              <w:rPr>
                <w:rFonts w:eastAsia="Times New Roman" w:cstheme="minorHAnsi"/>
                <w:color w:val="000000"/>
                <w:sz w:val="20"/>
                <w:szCs w:val="20"/>
              </w:rPr>
              <w:t>300</w:t>
            </w:r>
            <w:r w:rsidRPr="00FC1A90">
              <w:rPr>
                <w:rFonts w:eastAsia="Times New Roman" w:cstheme="minorHAnsi"/>
                <w:color w:val="000000"/>
                <w:sz w:val="20"/>
                <w:szCs w:val="20"/>
                <w:lang w:val="mk-MK"/>
              </w:rPr>
              <w:t xml:space="preserve"> </w:t>
            </w:r>
          </w:p>
        </w:tc>
      </w:tr>
      <w:tr w:rsidR="007F0D80" w:rsidRPr="00FC1A90" w14:paraId="09959462" w14:textId="77777777" w:rsidTr="00FC1A90">
        <w:trPr>
          <w:trHeight w:val="302"/>
          <w:jc w:val="center"/>
        </w:trPr>
        <w:tc>
          <w:tcPr>
            <w:tcW w:w="581" w:type="dxa"/>
            <w:noWrap/>
            <w:vAlign w:val="center"/>
          </w:tcPr>
          <w:p w14:paraId="77FB2E22" w14:textId="77777777" w:rsidR="007F0D80" w:rsidRPr="00FC1A90" w:rsidRDefault="007F0D80" w:rsidP="00576267">
            <w:pPr>
              <w:spacing w:after="0" w:line="240" w:lineRule="auto"/>
              <w:jc w:val="center"/>
              <w:rPr>
                <w:rFonts w:eastAsia="Times New Roman" w:cstheme="minorHAnsi"/>
                <w:sz w:val="20"/>
                <w:szCs w:val="20"/>
              </w:rPr>
            </w:pPr>
            <w:r w:rsidRPr="00FC1A90">
              <w:rPr>
                <w:rFonts w:eastAsia="Times New Roman" w:cstheme="minorHAnsi"/>
                <w:sz w:val="20"/>
                <w:szCs w:val="20"/>
              </w:rPr>
              <w:t>3</w:t>
            </w:r>
          </w:p>
        </w:tc>
        <w:tc>
          <w:tcPr>
            <w:tcW w:w="1399" w:type="dxa"/>
            <w:vAlign w:val="center"/>
          </w:tcPr>
          <w:p w14:paraId="7A25D90A" w14:textId="77777777" w:rsidR="007F0D80" w:rsidRPr="00FC1A90" w:rsidRDefault="007F0D80" w:rsidP="00576267">
            <w:pPr>
              <w:spacing w:before="100" w:beforeAutospacing="1" w:after="100" w:afterAutospacing="1" w:line="276" w:lineRule="auto"/>
              <w:rPr>
                <w:rFonts w:eastAsia="Times New Roman" w:cstheme="minorHAnsi"/>
                <w:sz w:val="20"/>
                <w:szCs w:val="20"/>
                <w:lang w:val="mk-MK"/>
              </w:rPr>
            </w:pPr>
            <w:r w:rsidRPr="00FC1A90">
              <w:rPr>
                <w:rFonts w:eastAsia="Times New Roman" w:cstheme="minorHAnsi"/>
                <w:sz w:val="20"/>
                <w:szCs w:val="20"/>
                <w:lang w:val="mk-MK"/>
              </w:rPr>
              <w:t>Желино</w:t>
            </w:r>
          </w:p>
        </w:tc>
        <w:tc>
          <w:tcPr>
            <w:tcW w:w="2835" w:type="dxa"/>
            <w:vAlign w:val="center"/>
          </w:tcPr>
          <w:p w14:paraId="19045D3B" w14:textId="5C1A7227" w:rsidR="007F0D80" w:rsidRPr="00764448" w:rsidRDefault="00B73850" w:rsidP="00576267">
            <w:pPr>
              <w:spacing w:before="100" w:beforeAutospacing="1" w:after="100" w:afterAutospacing="1" w:line="276" w:lineRule="auto"/>
              <w:rPr>
                <w:rFonts w:eastAsia="Times New Roman" w:cstheme="minorHAnsi"/>
                <w:sz w:val="20"/>
                <w:szCs w:val="20"/>
                <w:lang w:val="ru-RU"/>
              </w:rPr>
            </w:pPr>
            <w:r w:rsidRPr="00B73850">
              <w:rPr>
                <w:rFonts w:eastAsia="Times New Roman" w:cstheme="minorHAnsi"/>
                <w:sz w:val="20"/>
                <w:szCs w:val="20"/>
                <w:lang w:val="mk-MK"/>
              </w:rPr>
              <w:t>ООУ „Фан Ноли“ с.Требош Желино</w:t>
            </w:r>
          </w:p>
        </w:tc>
        <w:tc>
          <w:tcPr>
            <w:tcW w:w="2052" w:type="dxa"/>
            <w:vAlign w:val="center"/>
          </w:tcPr>
          <w:p w14:paraId="57795901" w14:textId="77777777" w:rsidR="007F0D80" w:rsidRPr="00FC1A90" w:rsidRDefault="007F0D80" w:rsidP="007F0D80">
            <w:pPr>
              <w:spacing w:after="0" w:line="240" w:lineRule="auto"/>
              <w:jc w:val="center"/>
              <w:rPr>
                <w:rFonts w:eastAsia="Times New Roman" w:cstheme="minorHAnsi"/>
                <w:sz w:val="20"/>
                <w:szCs w:val="20"/>
              </w:rPr>
            </w:pPr>
            <w:r w:rsidRPr="00FC1A90">
              <w:rPr>
                <w:rFonts w:eastAsia="Times New Roman" w:cstheme="minorHAnsi"/>
                <w:sz w:val="20"/>
                <w:szCs w:val="20"/>
              </w:rPr>
              <w:t xml:space="preserve">2 </w:t>
            </w:r>
          </w:p>
        </w:tc>
        <w:tc>
          <w:tcPr>
            <w:tcW w:w="2059" w:type="dxa"/>
            <w:noWrap/>
            <w:vAlign w:val="center"/>
          </w:tcPr>
          <w:p w14:paraId="65585A85" w14:textId="77777777" w:rsidR="007F0D80" w:rsidRPr="00FC1A90" w:rsidRDefault="007F0D80" w:rsidP="007F0D80">
            <w:pPr>
              <w:spacing w:after="0" w:line="240" w:lineRule="auto"/>
              <w:jc w:val="center"/>
              <w:rPr>
                <w:rFonts w:eastAsia="Times New Roman" w:cstheme="minorHAnsi"/>
                <w:sz w:val="20"/>
                <w:szCs w:val="20"/>
              </w:rPr>
            </w:pPr>
            <w:r w:rsidRPr="00FC1A90">
              <w:rPr>
                <w:rFonts w:eastAsia="Times New Roman" w:cstheme="minorHAnsi"/>
                <w:sz w:val="20"/>
                <w:szCs w:val="20"/>
              </w:rPr>
              <w:t>200</w:t>
            </w:r>
            <w:r w:rsidRPr="00FC1A90">
              <w:rPr>
                <w:rFonts w:eastAsia="Times New Roman" w:cstheme="minorHAnsi"/>
                <w:sz w:val="20"/>
                <w:szCs w:val="20"/>
                <w:lang w:val="mk-MK"/>
              </w:rPr>
              <w:t xml:space="preserve"> </w:t>
            </w:r>
          </w:p>
        </w:tc>
      </w:tr>
      <w:tr w:rsidR="00FC1A90" w:rsidRPr="00FC1A90" w14:paraId="2BD32C37" w14:textId="77777777" w:rsidTr="0045030E">
        <w:trPr>
          <w:trHeight w:val="302"/>
          <w:jc w:val="center"/>
        </w:trPr>
        <w:tc>
          <w:tcPr>
            <w:tcW w:w="581" w:type="dxa"/>
            <w:noWrap/>
            <w:vAlign w:val="center"/>
          </w:tcPr>
          <w:p w14:paraId="4A6A34F0" w14:textId="77777777" w:rsidR="00FC1A90" w:rsidRPr="00FC1A90" w:rsidRDefault="00FC1A90" w:rsidP="00576267">
            <w:pPr>
              <w:spacing w:after="0" w:line="240" w:lineRule="auto"/>
              <w:jc w:val="center"/>
              <w:rPr>
                <w:rFonts w:eastAsia="Times New Roman" w:cstheme="minorHAnsi"/>
                <w:color w:val="000000"/>
                <w:sz w:val="20"/>
                <w:szCs w:val="20"/>
                <w:lang w:val="mk-MK"/>
              </w:rPr>
            </w:pPr>
            <w:r w:rsidRPr="00FC1A90">
              <w:rPr>
                <w:rFonts w:eastAsia="Times New Roman" w:cstheme="minorHAnsi"/>
                <w:color w:val="000000"/>
                <w:sz w:val="20"/>
                <w:szCs w:val="20"/>
                <w:lang w:val="mk-MK"/>
              </w:rPr>
              <w:t>4</w:t>
            </w:r>
          </w:p>
        </w:tc>
        <w:tc>
          <w:tcPr>
            <w:tcW w:w="1399" w:type="dxa"/>
            <w:vAlign w:val="center"/>
          </w:tcPr>
          <w:p w14:paraId="677DC403" w14:textId="77777777" w:rsidR="00FC1A90" w:rsidRPr="00FC1A90" w:rsidRDefault="00FC1A90" w:rsidP="00FC1A90">
            <w:pPr>
              <w:spacing w:after="0" w:line="240" w:lineRule="auto"/>
              <w:rPr>
                <w:rFonts w:eastAsia="Times New Roman" w:cstheme="minorHAnsi"/>
                <w:color w:val="000000"/>
                <w:sz w:val="20"/>
                <w:szCs w:val="20"/>
                <w:lang w:val="mk-MK"/>
              </w:rPr>
            </w:pPr>
            <w:r w:rsidRPr="00FC1A90">
              <w:rPr>
                <w:rFonts w:eastAsia="Times New Roman" w:cstheme="minorHAnsi"/>
                <w:color w:val="000000"/>
                <w:sz w:val="20"/>
                <w:szCs w:val="20"/>
                <w:lang w:val="mk-MK"/>
              </w:rPr>
              <w:t>Кочани</w:t>
            </w:r>
          </w:p>
        </w:tc>
        <w:tc>
          <w:tcPr>
            <w:tcW w:w="2835" w:type="dxa"/>
            <w:noWrap/>
            <w:vAlign w:val="center"/>
          </w:tcPr>
          <w:p w14:paraId="5ED58559" w14:textId="4A57064D" w:rsidR="00FC1A90" w:rsidRPr="00FC1A90" w:rsidRDefault="00D2371A" w:rsidP="00FC1A90">
            <w:pPr>
              <w:spacing w:after="0" w:line="240" w:lineRule="auto"/>
              <w:rPr>
                <w:rFonts w:eastAsia="Times New Roman" w:cstheme="minorHAnsi"/>
                <w:color w:val="000000"/>
                <w:sz w:val="20"/>
                <w:szCs w:val="20"/>
                <w:lang w:val="mk-MK"/>
              </w:rPr>
            </w:pPr>
            <w:r w:rsidRPr="00D2371A">
              <w:rPr>
                <w:rFonts w:eastAsia="Times New Roman" w:cstheme="minorHAnsi"/>
                <w:color w:val="000000"/>
                <w:sz w:val="20"/>
                <w:szCs w:val="20"/>
                <w:lang w:val="mk-MK"/>
              </w:rPr>
              <w:t>ООУ „Никола Карев“ Кочани</w:t>
            </w:r>
          </w:p>
        </w:tc>
        <w:tc>
          <w:tcPr>
            <w:tcW w:w="2052" w:type="dxa"/>
            <w:noWrap/>
            <w:vAlign w:val="center"/>
          </w:tcPr>
          <w:p w14:paraId="40699481" w14:textId="77777777" w:rsidR="00FC1A90" w:rsidRPr="00FC1A90" w:rsidRDefault="00FC1A90" w:rsidP="00576267">
            <w:pPr>
              <w:spacing w:after="0" w:line="240" w:lineRule="auto"/>
              <w:jc w:val="center"/>
              <w:rPr>
                <w:rFonts w:eastAsia="Times New Roman" w:cstheme="minorHAnsi"/>
                <w:color w:val="000000"/>
                <w:sz w:val="20"/>
                <w:szCs w:val="20"/>
                <w:lang w:val="mk-MK"/>
              </w:rPr>
            </w:pPr>
            <w:r w:rsidRPr="00FC1A90">
              <w:rPr>
                <w:rFonts w:eastAsia="Times New Roman" w:cstheme="minorHAnsi"/>
                <w:color w:val="000000"/>
                <w:sz w:val="20"/>
                <w:szCs w:val="20"/>
                <w:lang w:val="mk-MK"/>
              </w:rPr>
              <w:t>5</w:t>
            </w:r>
          </w:p>
        </w:tc>
        <w:tc>
          <w:tcPr>
            <w:tcW w:w="2059" w:type="dxa"/>
            <w:noWrap/>
            <w:vAlign w:val="center"/>
          </w:tcPr>
          <w:p w14:paraId="2D72E54B" w14:textId="77777777" w:rsidR="00FC1A90" w:rsidRPr="00FC1A90" w:rsidRDefault="00FC1A90" w:rsidP="007F0D80">
            <w:pPr>
              <w:spacing w:after="0" w:line="240" w:lineRule="auto"/>
              <w:jc w:val="center"/>
              <w:rPr>
                <w:rFonts w:eastAsia="Times New Roman" w:cstheme="minorHAnsi"/>
                <w:color w:val="000000"/>
                <w:sz w:val="20"/>
                <w:szCs w:val="20"/>
                <w:lang w:val="mk-MK"/>
              </w:rPr>
            </w:pPr>
            <w:r>
              <w:rPr>
                <w:rFonts w:eastAsia="Times New Roman" w:cstheme="minorHAnsi"/>
                <w:color w:val="000000"/>
                <w:sz w:val="20"/>
                <w:szCs w:val="20"/>
                <w:lang w:val="mk-MK"/>
              </w:rPr>
              <w:t>500</w:t>
            </w:r>
          </w:p>
        </w:tc>
      </w:tr>
      <w:tr w:rsidR="00FC1A90" w:rsidRPr="00FC1A90" w14:paraId="3F4DB8F0" w14:textId="77777777" w:rsidTr="0045030E">
        <w:trPr>
          <w:trHeight w:val="302"/>
          <w:jc w:val="center"/>
        </w:trPr>
        <w:tc>
          <w:tcPr>
            <w:tcW w:w="581" w:type="dxa"/>
            <w:noWrap/>
            <w:vAlign w:val="center"/>
          </w:tcPr>
          <w:p w14:paraId="5F53F5C6" w14:textId="77777777" w:rsidR="00FC1A90" w:rsidRPr="00FC1A90" w:rsidRDefault="00FC1A90" w:rsidP="00576267">
            <w:pPr>
              <w:spacing w:after="0" w:line="240" w:lineRule="auto"/>
              <w:jc w:val="center"/>
              <w:rPr>
                <w:rFonts w:eastAsia="Times New Roman" w:cstheme="minorHAnsi"/>
                <w:color w:val="000000"/>
                <w:sz w:val="20"/>
                <w:szCs w:val="20"/>
                <w:lang w:val="mk-MK"/>
              </w:rPr>
            </w:pPr>
            <w:r w:rsidRPr="00FC1A90">
              <w:rPr>
                <w:rFonts w:eastAsia="Times New Roman" w:cstheme="minorHAnsi"/>
                <w:color w:val="000000"/>
                <w:sz w:val="20"/>
                <w:szCs w:val="20"/>
                <w:lang w:val="mk-MK"/>
              </w:rPr>
              <w:t>5</w:t>
            </w:r>
          </w:p>
        </w:tc>
        <w:tc>
          <w:tcPr>
            <w:tcW w:w="1399" w:type="dxa"/>
            <w:vAlign w:val="center"/>
          </w:tcPr>
          <w:p w14:paraId="330884D2" w14:textId="77777777" w:rsidR="00FC1A90" w:rsidRPr="00FC1A90" w:rsidRDefault="00FC1A90" w:rsidP="00FC1A90">
            <w:pPr>
              <w:spacing w:after="0" w:line="240" w:lineRule="auto"/>
              <w:rPr>
                <w:rFonts w:eastAsia="Times New Roman" w:cstheme="minorHAnsi"/>
                <w:color w:val="000000"/>
                <w:sz w:val="20"/>
                <w:szCs w:val="20"/>
                <w:lang w:val="mk-MK"/>
              </w:rPr>
            </w:pPr>
            <w:r w:rsidRPr="00FC1A90">
              <w:rPr>
                <w:rFonts w:eastAsia="Times New Roman" w:cstheme="minorHAnsi"/>
                <w:color w:val="000000"/>
                <w:sz w:val="20"/>
                <w:szCs w:val="20"/>
                <w:lang w:val="mk-MK"/>
              </w:rPr>
              <w:t>Кисела Вода</w:t>
            </w:r>
          </w:p>
        </w:tc>
        <w:tc>
          <w:tcPr>
            <w:tcW w:w="2835" w:type="dxa"/>
            <w:noWrap/>
            <w:vAlign w:val="center"/>
          </w:tcPr>
          <w:p w14:paraId="68DC4899" w14:textId="624F3C9E" w:rsidR="00FC1A90" w:rsidRPr="00FC1A90" w:rsidRDefault="007A2D41" w:rsidP="00FC1A90">
            <w:pPr>
              <w:spacing w:after="0" w:line="240" w:lineRule="auto"/>
              <w:rPr>
                <w:rFonts w:eastAsia="Times New Roman" w:cstheme="minorHAnsi"/>
                <w:color w:val="000000"/>
                <w:sz w:val="20"/>
                <w:szCs w:val="20"/>
                <w:lang w:val="mk-MK"/>
              </w:rPr>
            </w:pPr>
            <w:r w:rsidRPr="007A2D41">
              <w:rPr>
                <w:rFonts w:eastAsia="Times New Roman" w:cstheme="minorHAnsi"/>
                <w:color w:val="000000"/>
                <w:sz w:val="20"/>
                <w:szCs w:val="20"/>
                <w:lang w:val="mk-MK"/>
              </w:rPr>
              <w:t>ООУ „Круме Кепески“ Општина Кисела Вода Скопје</w:t>
            </w:r>
          </w:p>
        </w:tc>
        <w:tc>
          <w:tcPr>
            <w:tcW w:w="2052" w:type="dxa"/>
            <w:noWrap/>
            <w:vAlign w:val="center"/>
          </w:tcPr>
          <w:p w14:paraId="65DA0D64" w14:textId="77777777" w:rsidR="00FC1A90" w:rsidRPr="00FC1A90" w:rsidRDefault="00FC1A90" w:rsidP="00576267">
            <w:pPr>
              <w:spacing w:after="0" w:line="240" w:lineRule="auto"/>
              <w:jc w:val="center"/>
              <w:rPr>
                <w:rFonts w:eastAsia="Times New Roman" w:cstheme="minorHAnsi"/>
                <w:color w:val="000000"/>
                <w:sz w:val="20"/>
                <w:szCs w:val="20"/>
                <w:lang w:val="mk-MK"/>
              </w:rPr>
            </w:pPr>
            <w:r w:rsidRPr="00FC1A90">
              <w:rPr>
                <w:rFonts w:eastAsia="Times New Roman" w:cstheme="minorHAnsi"/>
                <w:color w:val="000000"/>
                <w:sz w:val="20"/>
                <w:szCs w:val="20"/>
                <w:lang w:val="mk-MK"/>
              </w:rPr>
              <w:t>6</w:t>
            </w:r>
          </w:p>
        </w:tc>
        <w:tc>
          <w:tcPr>
            <w:tcW w:w="2059" w:type="dxa"/>
            <w:noWrap/>
            <w:vAlign w:val="center"/>
          </w:tcPr>
          <w:p w14:paraId="7940A02C" w14:textId="77777777" w:rsidR="00FC1A90" w:rsidRPr="00FC1A90" w:rsidRDefault="00FC1A90" w:rsidP="007F0D80">
            <w:pPr>
              <w:spacing w:after="0" w:line="240" w:lineRule="auto"/>
              <w:jc w:val="center"/>
              <w:rPr>
                <w:rFonts w:eastAsia="Times New Roman" w:cstheme="minorHAnsi"/>
                <w:color w:val="000000"/>
                <w:sz w:val="20"/>
                <w:szCs w:val="20"/>
                <w:lang w:val="mk-MK"/>
              </w:rPr>
            </w:pPr>
            <w:r>
              <w:rPr>
                <w:rFonts w:eastAsia="Times New Roman" w:cstheme="minorHAnsi"/>
                <w:color w:val="000000"/>
                <w:sz w:val="20"/>
                <w:szCs w:val="20"/>
                <w:lang w:val="mk-MK"/>
              </w:rPr>
              <w:t>600</w:t>
            </w:r>
          </w:p>
        </w:tc>
      </w:tr>
      <w:tr w:rsidR="007F0D80" w:rsidRPr="00FC1A90" w14:paraId="0836C976" w14:textId="77777777" w:rsidTr="00FC1A90">
        <w:trPr>
          <w:trHeight w:val="302"/>
          <w:jc w:val="center"/>
        </w:trPr>
        <w:tc>
          <w:tcPr>
            <w:tcW w:w="581" w:type="dxa"/>
            <w:noWrap/>
            <w:vAlign w:val="center"/>
            <w:hideMark/>
          </w:tcPr>
          <w:p w14:paraId="23BC99E5" w14:textId="77777777" w:rsidR="007F0D80" w:rsidRPr="00FC1A90" w:rsidRDefault="007F0D80" w:rsidP="00576267">
            <w:pPr>
              <w:spacing w:after="0" w:line="240" w:lineRule="auto"/>
              <w:jc w:val="center"/>
              <w:rPr>
                <w:rFonts w:eastAsia="Times New Roman" w:cstheme="minorHAnsi"/>
                <w:color w:val="000000"/>
                <w:sz w:val="20"/>
                <w:szCs w:val="20"/>
              </w:rPr>
            </w:pPr>
            <w:r w:rsidRPr="00FC1A90">
              <w:rPr>
                <w:rFonts w:eastAsia="Times New Roman" w:cstheme="minorHAnsi"/>
                <w:color w:val="000000"/>
                <w:sz w:val="20"/>
                <w:szCs w:val="20"/>
              </w:rPr>
              <w:t> </w:t>
            </w:r>
          </w:p>
        </w:tc>
        <w:tc>
          <w:tcPr>
            <w:tcW w:w="1399" w:type="dxa"/>
            <w:vAlign w:val="center"/>
          </w:tcPr>
          <w:p w14:paraId="15689D57" w14:textId="77777777" w:rsidR="007F0D80" w:rsidRPr="00FC1A90" w:rsidRDefault="007F0D80" w:rsidP="00576267">
            <w:pPr>
              <w:spacing w:after="0" w:line="240" w:lineRule="auto"/>
              <w:jc w:val="right"/>
              <w:rPr>
                <w:rFonts w:eastAsia="Times New Roman" w:cstheme="minorHAnsi"/>
                <w:color w:val="000000"/>
                <w:sz w:val="20"/>
                <w:szCs w:val="20"/>
              </w:rPr>
            </w:pPr>
          </w:p>
        </w:tc>
        <w:tc>
          <w:tcPr>
            <w:tcW w:w="2835" w:type="dxa"/>
            <w:noWrap/>
            <w:vAlign w:val="center"/>
            <w:hideMark/>
          </w:tcPr>
          <w:p w14:paraId="6968E074" w14:textId="77777777" w:rsidR="007F0D80" w:rsidRPr="00FC1A90" w:rsidRDefault="007F0D80" w:rsidP="00576267">
            <w:pPr>
              <w:spacing w:after="0" w:line="240" w:lineRule="auto"/>
              <w:jc w:val="right"/>
              <w:rPr>
                <w:rFonts w:eastAsia="Times New Roman" w:cstheme="minorHAnsi"/>
                <w:color w:val="000000"/>
                <w:sz w:val="20"/>
                <w:szCs w:val="20"/>
              </w:rPr>
            </w:pPr>
            <w:r w:rsidRPr="00FC1A90">
              <w:rPr>
                <w:rFonts w:eastAsia="Times New Roman" w:cstheme="minorHAnsi"/>
                <w:color w:val="000000"/>
                <w:sz w:val="20"/>
                <w:szCs w:val="20"/>
              </w:rPr>
              <w:t>Total:</w:t>
            </w:r>
          </w:p>
        </w:tc>
        <w:tc>
          <w:tcPr>
            <w:tcW w:w="2052" w:type="dxa"/>
            <w:shd w:val="clear" w:color="auto" w:fill="CBD3DE" w:themeFill="text2" w:themeFillTint="40"/>
            <w:noWrap/>
            <w:vAlign w:val="center"/>
          </w:tcPr>
          <w:p w14:paraId="7777B7C6" w14:textId="77777777" w:rsidR="007F0D80" w:rsidRPr="00FC1A90" w:rsidRDefault="00FC1A90" w:rsidP="00576267">
            <w:pPr>
              <w:spacing w:after="0" w:line="240" w:lineRule="auto"/>
              <w:jc w:val="center"/>
              <w:rPr>
                <w:rFonts w:eastAsia="Times New Roman" w:cstheme="minorHAnsi"/>
                <w:b/>
                <w:color w:val="000000"/>
                <w:sz w:val="20"/>
                <w:szCs w:val="20"/>
                <w:lang w:val="mk-MK"/>
              </w:rPr>
            </w:pPr>
            <w:r w:rsidRPr="00FC1A90">
              <w:rPr>
                <w:rFonts w:eastAsia="Times New Roman" w:cstheme="minorHAnsi"/>
                <w:b/>
                <w:color w:val="000000"/>
                <w:sz w:val="20"/>
                <w:szCs w:val="20"/>
                <w:lang w:val="mk-MK"/>
              </w:rPr>
              <w:t>20</w:t>
            </w:r>
          </w:p>
        </w:tc>
        <w:tc>
          <w:tcPr>
            <w:tcW w:w="2059" w:type="dxa"/>
            <w:shd w:val="clear" w:color="auto" w:fill="CBD3DE" w:themeFill="text2" w:themeFillTint="40"/>
            <w:noWrap/>
            <w:vAlign w:val="center"/>
          </w:tcPr>
          <w:p w14:paraId="46D22DE0" w14:textId="77777777" w:rsidR="007F0D80" w:rsidRPr="00FC1A90" w:rsidRDefault="00FC1A90" w:rsidP="007F0D80">
            <w:pPr>
              <w:spacing w:after="0" w:line="240" w:lineRule="auto"/>
              <w:jc w:val="center"/>
              <w:rPr>
                <w:rFonts w:eastAsia="Times New Roman" w:cstheme="minorHAnsi"/>
                <w:b/>
                <w:color w:val="000000"/>
                <w:sz w:val="20"/>
                <w:szCs w:val="20"/>
                <w:lang w:val="mk-MK"/>
              </w:rPr>
            </w:pPr>
            <w:r w:rsidRPr="00FC1A90">
              <w:rPr>
                <w:rFonts w:eastAsia="Times New Roman" w:cstheme="minorHAnsi"/>
                <w:b/>
                <w:color w:val="000000"/>
                <w:sz w:val="20"/>
                <w:szCs w:val="20"/>
                <w:lang w:val="mk-MK"/>
              </w:rPr>
              <w:t>2000</w:t>
            </w:r>
          </w:p>
        </w:tc>
      </w:tr>
    </w:tbl>
    <w:p w14:paraId="38DB7A9A" w14:textId="77777777" w:rsidR="00D20CDE" w:rsidRPr="00764448" w:rsidRDefault="00D20CDE" w:rsidP="00D20CDE">
      <w:pPr>
        <w:rPr>
          <w:rFonts w:cstheme="minorHAnsi"/>
          <w:sz w:val="24"/>
          <w:szCs w:val="24"/>
          <w:lang w:val="ru-RU"/>
        </w:rPr>
      </w:pPr>
      <w:proofErr w:type="spellStart"/>
      <w:r w:rsidRPr="00764448">
        <w:rPr>
          <w:rFonts w:cstheme="minorHAnsi"/>
          <w:b/>
          <w:sz w:val="24"/>
          <w:szCs w:val="24"/>
          <w:lang w:val="ru-RU"/>
        </w:rPr>
        <w:t>Основните</w:t>
      </w:r>
      <w:proofErr w:type="spellEnd"/>
      <w:r w:rsidRPr="00764448">
        <w:rPr>
          <w:rFonts w:cstheme="minorHAnsi"/>
          <w:b/>
          <w:sz w:val="24"/>
          <w:szCs w:val="24"/>
          <w:lang w:val="ru-RU"/>
        </w:rPr>
        <w:t xml:space="preserve"> </w:t>
      </w:r>
      <w:proofErr w:type="spellStart"/>
      <w:r w:rsidRPr="00764448">
        <w:rPr>
          <w:rFonts w:cstheme="minorHAnsi"/>
          <w:b/>
          <w:sz w:val="24"/>
          <w:szCs w:val="24"/>
          <w:lang w:val="ru-RU"/>
        </w:rPr>
        <w:t>проекти</w:t>
      </w:r>
      <w:proofErr w:type="spellEnd"/>
      <w:r w:rsidRPr="00764448">
        <w:rPr>
          <w:rFonts w:cstheme="minorHAnsi"/>
          <w:b/>
          <w:sz w:val="24"/>
          <w:szCs w:val="24"/>
          <w:lang w:val="ru-RU"/>
        </w:rPr>
        <w:t xml:space="preserve"> треба да </w:t>
      </w:r>
      <w:proofErr w:type="spellStart"/>
      <w:r w:rsidRPr="00764448">
        <w:rPr>
          <w:rFonts w:cstheme="minorHAnsi"/>
          <w:b/>
          <w:sz w:val="24"/>
          <w:szCs w:val="24"/>
          <w:lang w:val="ru-RU"/>
        </w:rPr>
        <w:t>ги</w:t>
      </w:r>
      <w:proofErr w:type="spellEnd"/>
      <w:r w:rsidRPr="00764448">
        <w:rPr>
          <w:rFonts w:cstheme="minorHAnsi"/>
          <w:b/>
          <w:sz w:val="24"/>
          <w:szCs w:val="24"/>
          <w:lang w:val="ru-RU"/>
        </w:rPr>
        <w:t xml:space="preserve"> </w:t>
      </w:r>
      <w:proofErr w:type="spellStart"/>
      <w:r w:rsidRPr="00764448">
        <w:rPr>
          <w:rFonts w:cstheme="minorHAnsi"/>
          <w:b/>
          <w:sz w:val="24"/>
          <w:szCs w:val="24"/>
          <w:lang w:val="ru-RU"/>
        </w:rPr>
        <w:t>содржат</w:t>
      </w:r>
      <w:proofErr w:type="spellEnd"/>
      <w:r w:rsidRPr="00764448">
        <w:rPr>
          <w:rFonts w:cstheme="minorHAnsi"/>
          <w:b/>
          <w:sz w:val="24"/>
          <w:szCs w:val="24"/>
          <w:lang w:val="ru-RU"/>
        </w:rPr>
        <w:t xml:space="preserve"> </w:t>
      </w:r>
      <w:proofErr w:type="spellStart"/>
      <w:r w:rsidRPr="00764448">
        <w:rPr>
          <w:rFonts w:cstheme="minorHAnsi"/>
          <w:b/>
          <w:sz w:val="24"/>
          <w:szCs w:val="24"/>
          <w:lang w:val="ru-RU"/>
        </w:rPr>
        <w:t>следните</w:t>
      </w:r>
      <w:proofErr w:type="spellEnd"/>
      <w:r w:rsidRPr="00764448">
        <w:rPr>
          <w:rFonts w:cstheme="minorHAnsi"/>
          <w:b/>
          <w:sz w:val="24"/>
          <w:szCs w:val="24"/>
          <w:lang w:val="ru-RU"/>
        </w:rPr>
        <w:t xml:space="preserve"> </w:t>
      </w:r>
      <w:r w:rsidRPr="00D20CDE">
        <w:rPr>
          <w:rFonts w:cstheme="minorHAnsi"/>
          <w:b/>
          <w:sz w:val="24"/>
          <w:szCs w:val="24"/>
          <w:lang w:val="mk-MK"/>
        </w:rPr>
        <w:t>прилози</w:t>
      </w:r>
      <w:r w:rsidRPr="00764448">
        <w:rPr>
          <w:rFonts w:cstheme="minorHAnsi"/>
          <w:sz w:val="24"/>
          <w:szCs w:val="24"/>
          <w:lang w:val="ru-RU"/>
        </w:rPr>
        <w:t>:</w:t>
      </w:r>
    </w:p>
    <w:p w14:paraId="56FB2B67" w14:textId="77777777" w:rsidR="00D20CDE" w:rsidRPr="00D20CDE" w:rsidRDefault="00D20CDE" w:rsidP="00D20CDE">
      <w:pPr>
        <w:numPr>
          <w:ilvl w:val="0"/>
          <w:numId w:val="1"/>
        </w:numPr>
        <w:spacing w:line="276" w:lineRule="auto"/>
        <w:contextualSpacing/>
        <w:rPr>
          <w:rFonts w:cstheme="minorHAnsi"/>
          <w:sz w:val="24"/>
          <w:szCs w:val="24"/>
        </w:rPr>
      </w:pPr>
      <w:proofErr w:type="spellStart"/>
      <w:r w:rsidRPr="00D20CDE">
        <w:rPr>
          <w:rFonts w:cstheme="minorHAnsi"/>
          <w:sz w:val="24"/>
          <w:szCs w:val="24"/>
        </w:rPr>
        <w:t>Архитектонски</w:t>
      </w:r>
      <w:proofErr w:type="spellEnd"/>
      <w:r w:rsidRPr="00D20CDE">
        <w:rPr>
          <w:rFonts w:cstheme="minorHAnsi"/>
          <w:sz w:val="24"/>
          <w:szCs w:val="24"/>
        </w:rPr>
        <w:t xml:space="preserve"> </w:t>
      </w:r>
      <w:proofErr w:type="spellStart"/>
      <w:r w:rsidRPr="00D20CDE">
        <w:rPr>
          <w:rFonts w:cstheme="minorHAnsi"/>
          <w:sz w:val="24"/>
          <w:szCs w:val="24"/>
        </w:rPr>
        <w:t>проект</w:t>
      </w:r>
      <w:proofErr w:type="spellEnd"/>
    </w:p>
    <w:p w14:paraId="7CBCF6DD" w14:textId="77777777" w:rsidR="00D20CDE" w:rsidRPr="00D20CDE" w:rsidRDefault="00D20CDE" w:rsidP="00D20CDE">
      <w:pPr>
        <w:numPr>
          <w:ilvl w:val="0"/>
          <w:numId w:val="1"/>
        </w:numPr>
        <w:spacing w:line="276" w:lineRule="auto"/>
        <w:contextualSpacing/>
        <w:rPr>
          <w:rFonts w:cstheme="minorHAnsi"/>
          <w:sz w:val="24"/>
          <w:szCs w:val="24"/>
        </w:rPr>
      </w:pPr>
      <w:proofErr w:type="spellStart"/>
      <w:r w:rsidRPr="00D20CDE">
        <w:rPr>
          <w:rFonts w:cstheme="minorHAnsi"/>
          <w:sz w:val="24"/>
          <w:szCs w:val="24"/>
        </w:rPr>
        <w:t>Конструктивен</w:t>
      </w:r>
      <w:proofErr w:type="spellEnd"/>
      <w:r w:rsidRPr="00D20CDE">
        <w:rPr>
          <w:rFonts w:cstheme="minorHAnsi"/>
          <w:sz w:val="24"/>
          <w:szCs w:val="24"/>
        </w:rPr>
        <w:t xml:space="preserve"> </w:t>
      </w:r>
      <w:proofErr w:type="spellStart"/>
      <w:r w:rsidRPr="00D20CDE">
        <w:rPr>
          <w:rFonts w:cstheme="minorHAnsi"/>
          <w:sz w:val="24"/>
          <w:szCs w:val="24"/>
        </w:rPr>
        <w:t>проект</w:t>
      </w:r>
      <w:proofErr w:type="spellEnd"/>
    </w:p>
    <w:p w14:paraId="7857846D" w14:textId="77777777" w:rsidR="00D20CDE" w:rsidRPr="00D20CDE" w:rsidRDefault="00D20CDE" w:rsidP="00D20CDE">
      <w:pPr>
        <w:numPr>
          <w:ilvl w:val="0"/>
          <w:numId w:val="1"/>
        </w:numPr>
        <w:spacing w:line="276" w:lineRule="auto"/>
        <w:contextualSpacing/>
        <w:rPr>
          <w:rFonts w:cstheme="minorHAnsi"/>
          <w:sz w:val="24"/>
          <w:szCs w:val="24"/>
        </w:rPr>
      </w:pPr>
      <w:proofErr w:type="spellStart"/>
      <w:r w:rsidRPr="00D20CDE">
        <w:rPr>
          <w:rFonts w:cstheme="minorHAnsi"/>
          <w:sz w:val="24"/>
          <w:szCs w:val="24"/>
        </w:rPr>
        <w:t>Електроинсталационен</w:t>
      </w:r>
      <w:proofErr w:type="spellEnd"/>
      <w:r w:rsidRPr="00D20CDE">
        <w:rPr>
          <w:rFonts w:cstheme="minorHAnsi"/>
          <w:sz w:val="24"/>
          <w:szCs w:val="24"/>
        </w:rPr>
        <w:t xml:space="preserve"> </w:t>
      </w:r>
      <w:proofErr w:type="spellStart"/>
      <w:r w:rsidRPr="00D20CDE">
        <w:rPr>
          <w:rFonts w:cstheme="minorHAnsi"/>
          <w:sz w:val="24"/>
          <w:szCs w:val="24"/>
        </w:rPr>
        <w:t>проект</w:t>
      </w:r>
      <w:proofErr w:type="spellEnd"/>
    </w:p>
    <w:p w14:paraId="50804B73" w14:textId="77777777" w:rsidR="00D20CDE" w:rsidRPr="00D20CDE" w:rsidRDefault="00D20CDE" w:rsidP="00D20CDE">
      <w:pPr>
        <w:numPr>
          <w:ilvl w:val="0"/>
          <w:numId w:val="1"/>
        </w:numPr>
        <w:spacing w:line="276" w:lineRule="auto"/>
        <w:contextualSpacing/>
        <w:rPr>
          <w:rFonts w:cstheme="minorHAnsi"/>
          <w:sz w:val="24"/>
          <w:szCs w:val="24"/>
        </w:rPr>
      </w:pPr>
      <w:proofErr w:type="spellStart"/>
      <w:r w:rsidRPr="00D20CDE">
        <w:rPr>
          <w:rFonts w:cstheme="minorHAnsi"/>
          <w:sz w:val="24"/>
          <w:szCs w:val="24"/>
        </w:rPr>
        <w:t>Проект</w:t>
      </w:r>
      <w:proofErr w:type="spellEnd"/>
      <w:r w:rsidRPr="00D20CDE">
        <w:rPr>
          <w:rFonts w:cstheme="minorHAnsi"/>
          <w:sz w:val="24"/>
          <w:szCs w:val="24"/>
        </w:rPr>
        <w:t xml:space="preserve"> </w:t>
      </w:r>
      <w:proofErr w:type="spellStart"/>
      <w:r w:rsidRPr="00D20CDE">
        <w:rPr>
          <w:rFonts w:cstheme="minorHAnsi"/>
          <w:sz w:val="24"/>
          <w:szCs w:val="24"/>
        </w:rPr>
        <w:t>за</w:t>
      </w:r>
      <w:proofErr w:type="spellEnd"/>
      <w:r w:rsidRPr="00D20CDE">
        <w:rPr>
          <w:rFonts w:cstheme="minorHAnsi"/>
          <w:sz w:val="24"/>
          <w:szCs w:val="24"/>
        </w:rPr>
        <w:t xml:space="preserve"> </w:t>
      </w:r>
      <w:proofErr w:type="spellStart"/>
      <w:r w:rsidRPr="00D20CDE">
        <w:rPr>
          <w:rFonts w:cstheme="minorHAnsi"/>
          <w:sz w:val="24"/>
          <w:szCs w:val="24"/>
        </w:rPr>
        <w:t>водоснабдување</w:t>
      </w:r>
      <w:proofErr w:type="spellEnd"/>
      <w:r w:rsidRPr="00D20CDE">
        <w:rPr>
          <w:rFonts w:cstheme="minorHAnsi"/>
          <w:sz w:val="24"/>
          <w:szCs w:val="24"/>
        </w:rPr>
        <w:t xml:space="preserve"> и </w:t>
      </w:r>
      <w:proofErr w:type="spellStart"/>
      <w:r w:rsidRPr="00D20CDE">
        <w:rPr>
          <w:rFonts w:cstheme="minorHAnsi"/>
          <w:sz w:val="24"/>
          <w:szCs w:val="24"/>
        </w:rPr>
        <w:t>канализација</w:t>
      </w:r>
      <w:proofErr w:type="spellEnd"/>
    </w:p>
    <w:p w14:paraId="64DB4C5F" w14:textId="77777777" w:rsidR="00D20CDE" w:rsidRPr="00D20CDE" w:rsidRDefault="00D20CDE" w:rsidP="00D20CDE">
      <w:pPr>
        <w:numPr>
          <w:ilvl w:val="0"/>
          <w:numId w:val="1"/>
        </w:numPr>
        <w:spacing w:line="276" w:lineRule="auto"/>
        <w:contextualSpacing/>
        <w:rPr>
          <w:rFonts w:cstheme="minorHAnsi"/>
          <w:sz w:val="24"/>
          <w:szCs w:val="24"/>
        </w:rPr>
      </w:pPr>
      <w:proofErr w:type="spellStart"/>
      <w:r w:rsidRPr="00D20CDE">
        <w:rPr>
          <w:rFonts w:cstheme="minorHAnsi"/>
          <w:sz w:val="24"/>
          <w:szCs w:val="24"/>
        </w:rPr>
        <w:t>Термотехнички</w:t>
      </w:r>
      <w:proofErr w:type="spellEnd"/>
      <w:r w:rsidRPr="00D20CDE">
        <w:rPr>
          <w:rFonts w:cstheme="minorHAnsi"/>
          <w:sz w:val="24"/>
          <w:szCs w:val="24"/>
        </w:rPr>
        <w:t xml:space="preserve"> </w:t>
      </w:r>
      <w:proofErr w:type="spellStart"/>
      <w:r w:rsidRPr="00D20CDE">
        <w:rPr>
          <w:rFonts w:cstheme="minorHAnsi"/>
          <w:sz w:val="24"/>
          <w:szCs w:val="24"/>
        </w:rPr>
        <w:t>проект</w:t>
      </w:r>
      <w:proofErr w:type="spellEnd"/>
    </w:p>
    <w:p w14:paraId="4C0DD14C" w14:textId="77777777" w:rsidR="00D20CDE" w:rsidRPr="00764448" w:rsidRDefault="00D20CDE" w:rsidP="00D20CDE">
      <w:pPr>
        <w:numPr>
          <w:ilvl w:val="0"/>
          <w:numId w:val="1"/>
        </w:numPr>
        <w:spacing w:line="276" w:lineRule="auto"/>
        <w:contextualSpacing/>
        <w:rPr>
          <w:rFonts w:cstheme="minorHAnsi"/>
          <w:sz w:val="24"/>
          <w:szCs w:val="24"/>
          <w:lang w:val="ru-RU"/>
        </w:rPr>
      </w:pPr>
      <w:r w:rsidRPr="00764448">
        <w:rPr>
          <w:rFonts w:cstheme="minorHAnsi"/>
          <w:sz w:val="24"/>
          <w:szCs w:val="24"/>
          <w:lang w:val="ru-RU"/>
        </w:rPr>
        <w:t xml:space="preserve">Проект за </w:t>
      </w:r>
      <w:proofErr w:type="spellStart"/>
      <w:r w:rsidRPr="00764448">
        <w:rPr>
          <w:rFonts w:cstheme="minorHAnsi"/>
          <w:sz w:val="24"/>
          <w:szCs w:val="24"/>
          <w:lang w:val="ru-RU"/>
        </w:rPr>
        <w:t>уредување</w:t>
      </w:r>
      <w:proofErr w:type="spellEnd"/>
      <w:r w:rsidRPr="00764448">
        <w:rPr>
          <w:rFonts w:cstheme="minorHAnsi"/>
          <w:sz w:val="24"/>
          <w:szCs w:val="24"/>
          <w:lang w:val="ru-RU"/>
        </w:rPr>
        <w:t xml:space="preserve"> на партер и </w:t>
      </w:r>
      <w:proofErr w:type="spellStart"/>
      <w:r w:rsidRPr="00764448">
        <w:rPr>
          <w:rFonts w:cstheme="minorHAnsi"/>
          <w:sz w:val="24"/>
          <w:szCs w:val="24"/>
          <w:lang w:val="ru-RU"/>
        </w:rPr>
        <w:t>сообраќајно</w:t>
      </w:r>
      <w:proofErr w:type="spellEnd"/>
      <w:r w:rsidRPr="00764448">
        <w:rPr>
          <w:rFonts w:cstheme="minorHAnsi"/>
          <w:sz w:val="24"/>
          <w:szCs w:val="24"/>
          <w:lang w:val="ru-RU"/>
        </w:rPr>
        <w:t xml:space="preserve"> решение</w:t>
      </w:r>
    </w:p>
    <w:p w14:paraId="492322F5" w14:textId="77777777" w:rsidR="00D20CDE" w:rsidRPr="00D20CDE" w:rsidRDefault="00D20CDE" w:rsidP="00D20CDE">
      <w:pPr>
        <w:numPr>
          <w:ilvl w:val="0"/>
          <w:numId w:val="1"/>
        </w:numPr>
        <w:spacing w:line="276" w:lineRule="auto"/>
        <w:contextualSpacing/>
        <w:rPr>
          <w:rFonts w:cstheme="minorHAnsi"/>
          <w:sz w:val="24"/>
          <w:szCs w:val="24"/>
        </w:rPr>
      </w:pPr>
      <w:r w:rsidRPr="00D20CDE">
        <w:rPr>
          <w:rFonts w:cstheme="minorHAnsi"/>
          <w:sz w:val="24"/>
          <w:szCs w:val="24"/>
          <w:lang w:val="mk-MK"/>
        </w:rPr>
        <w:t>Проект</w:t>
      </w:r>
      <w:r w:rsidRPr="00D20CDE">
        <w:rPr>
          <w:rFonts w:cstheme="minorHAnsi"/>
          <w:sz w:val="24"/>
          <w:szCs w:val="24"/>
        </w:rPr>
        <w:t xml:space="preserve"> </w:t>
      </w:r>
      <w:proofErr w:type="spellStart"/>
      <w:r w:rsidRPr="00D20CDE">
        <w:rPr>
          <w:rFonts w:cstheme="minorHAnsi"/>
          <w:sz w:val="24"/>
          <w:szCs w:val="24"/>
        </w:rPr>
        <w:t>за</w:t>
      </w:r>
      <w:proofErr w:type="spellEnd"/>
      <w:r w:rsidRPr="00D20CDE">
        <w:rPr>
          <w:rFonts w:cstheme="minorHAnsi"/>
          <w:sz w:val="24"/>
          <w:szCs w:val="24"/>
        </w:rPr>
        <w:t xml:space="preserve"> </w:t>
      </w:r>
      <w:proofErr w:type="spellStart"/>
      <w:r w:rsidRPr="00D20CDE">
        <w:rPr>
          <w:rFonts w:cstheme="minorHAnsi"/>
          <w:sz w:val="24"/>
          <w:szCs w:val="24"/>
        </w:rPr>
        <w:t>противпожарна</w:t>
      </w:r>
      <w:proofErr w:type="spellEnd"/>
      <w:r w:rsidRPr="00D20CDE">
        <w:rPr>
          <w:rFonts w:cstheme="minorHAnsi"/>
          <w:sz w:val="24"/>
          <w:szCs w:val="24"/>
        </w:rPr>
        <w:t xml:space="preserve"> </w:t>
      </w:r>
      <w:proofErr w:type="spellStart"/>
      <w:r w:rsidRPr="00D20CDE">
        <w:rPr>
          <w:rFonts w:cstheme="minorHAnsi"/>
          <w:sz w:val="24"/>
          <w:szCs w:val="24"/>
        </w:rPr>
        <w:t>заштита</w:t>
      </w:r>
      <w:proofErr w:type="spellEnd"/>
    </w:p>
    <w:p w14:paraId="6400DC61" w14:textId="77777777" w:rsidR="00D20CDE" w:rsidRPr="00D20CDE" w:rsidRDefault="00D20CDE" w:rsidP="00D20CDE">
      <w:pPr>
        <w:numPr>
          <w:ilvl w:val="0"/>
          <w:numId w:val="1"/>
        </w:numPr>
        <w:spacing w:line="276" w:lineRule="auto"/>
        <w:contextualSpacing/>
        <w:rPr>
          <w:rFonts w:cstheme="minorHAnsi"/>
          <w:sz w:val="24"/>
          <w:szCs w:val="24"/>
        </w:rPr>
      </w:pPr>
      <w:proofErr w:type="spellStart"/>
      <w:r w:rsidRPr="00D20CDE">
        <w:rPr>
          <w:rFonts w:cstheme="minorHAnsi"/>
          <w:sz w:val="24"/>
          <w:szCs w:val="24"/>
        </w:rPr>
        <w:t>Извештај</w:t>
      </w:r>
      <w:proofErr w:type="spellEnd"/>
      <w:r w:rsidRPr="00D20CDE">
        <w:rPr>
          <w:rFonts w:cstheme="minorHAnsi"/>
          <w:sz w:val="24"/>
          <w:szCs w:val="24"/>
        </w:rPr>
        <w:t xml:space="preserve"> </w:t>
      </w:r>
      <w:proofErr w:type="spellStart"/>
      <w:r w:rsidRPr="00D20CDE">
        <w:rPr>
          <w:rFonts w:cstheme="minorHAnsi"/>
          <w:sz w:val="24"/>
          <w:szCs w:val="24"/>
        </w:rPr>
        <w:t>за</w:t>
      </w:r>
      <w:proofErr w:type="spellEnd"/>
      <w:r w:rsidRPr="00D20CDE">
        <w:rPr>
          <w:rFonts w:cstheme="minorHAnsi"/>
          <w:sz w:val="24"/>
          <w:szCs w:val="24"/>
        </w:rPr>
        <w:t xml:space="preserve"> </w:t>
      </w:r>
      <w:proofErr w:type="spellStart"/>
      <w:r w:rsidRPr="00D20CDE">
        <w:rPr>
          <w:rFonts w:cstheme="minorHAnsi"/>
          <w:sz w:val="24"/>
          <w:szCs w:val="24"/>
        </w:rPr>
        <w:t>заштита</w:t>
      </w:r>
      <w:proofErr w:type="spellEnd"/>
      <w:r w:rsidRPr="00D20CDE">
        <w:rPr>
          <w:rFonts w:cstheme="minorHAnsi"/>
          <w:sz w:val="24"/>
          <w:szCs w:val="24"/>
        </w:rPr>
        <w:t xml:space="preserve"> </w:t>
      </w:r>
      <w:proofErr w:type="spellStart"/>
      <w:r w:rsidRPr="00D20CDE">
        <w:rPr>
          <w:rFonts w:cstheme="minorHAnsi"/>
          <w:sz w:val="24"/>
          <w:szCs w:val="24"/>
        </w:rPr>
        <w:t>при</w:t>
      </w:r>
      <w:proofErr w:type="spellEnd"/>
      <w:r w:rsidRPr="00D20CDE">
        <w:rPr>
          <w:rFonts w:cstheme="minorHAnsi"/>
          <w:sz w:val="24"/>
          <w:szCs w:val="24"/>
        </w:rPr>
        <w:t xml:space="preserve"> </w:t>
      </w:r>
      <w:proofErr w:type="spellStart"/>
      <w:r w:rsidRPr="00D20CDE">
        <w:rPr>
          <w:rFonts w:cstheme="minorHAnsi"/>
          <w:sz w:val="24"/>
          <w:szCs w:val="24"/>
        </w:rPr>
        <w:t>работа</w:t>
      </w:r>
      <w:proofErr w:type="spellEnd"/>
    </w:p>
    <w:p w14:paraId="10136B1B" w14:textId="77777777" w:rsidR="00D20CDE" w:rsidRPr="00D20CDE" w:rsidRDefault="00D20CDE" w:rsidP="00D20CDE">
      <w:pPr>
        <w:numPr>
          <w:ilvl w:val="0"/>
          <w:numId w:val="1"/>
        </w:numPr>
        <w:spacing w:line="276" w:lineRule="auto"/>
        <w:contextualSpacing/>
        <w:rPr>
          <w:rFonts w:cstheme="minorHAnsi"/>
          <w:sz w:val="24"/>
          <w:szCs w:val="24"/>
        </w:rPr>
      </w:pPr>
      <w:proofErr w:type="spellStart"/>
      <w:r w:rsidRPr="00D20CDE">
        <w:rPr>
          <w:rFonts w:cstheme="minorHAnsi"/>
          <w:sz w:val="24"/>
          <w:szCs w:val="24"/>
        </w:rPr>
        <w:t>Извештај</w:t>
      </w:r>
      <w:proofErr w:type="spellEnd"/>
      <w:r w:rsidRPr="00D20CDE">
        <w:rPr>
          <w:rFonts w:cstheme="minorHAnsi"/>
          <w:sz w:val="24"/>
          <w:szCs w:val="24"/>
        </w:rPr>
        <w:t xml:space="preserve"> </w:t>
      </w:r>
      <w:proofErr w:type="spellStart"/>
      <w:r w:rsidRPr="00D20CDE">
        <w:rPr>
          <w:rFonts w:cstheme="minorHAnsi"/>
          <w:sz w:val="24"/>
          <w:szCs w:val="24"/>
        </w:rPr>
        <w:t>за</w:t>
      </w:r>
      <w:proofErr w:type="spellEnd"/>
      <w:r w:rsidRPr="00D20CDE">
        <w:rPr>
          <w:rFonts w:cstheme="minorHAnsi"/>
          <w:sz w:val="24"/>
          <w:szCs w:val="24"/>
        </w:rPr>
        <w:t xml:space="preserve"> </w:t>
      </w:r>
      <w:proofErr w:type="spellStart"/>
      <w:r w:rsidRPr="00D20CDE">
        <w:rPr>
          <w:rFonts w:cstheme="minorHAnsi"/>
          <w:sz w:val="24"/>
          <w:szCs w:val="24"/>
        </w:rPr>
        <w:t>енергетска</w:t>
      </w:r>
      <w:proofErr w:type="spellEnd"/>
      <w:r w:rsidRPr="00D20CDE">
        <w:rPr>
          <w:rFonts w:cstheme="minorHAnsi"/>
          <w:sz w:val="24"/>
          <w:szCs w:val="24"/>
        </w:rPr>
        <w:t xml:space="preserve"> </w:t>
      </w:r>
      <w:proofErr w:type="spellStart"/>
      <w:r w:rsidRPr="00D20CDE">
        <w:rPr>
          <w:rFonts w:cstheme="minorHAnsi"/>
          <w:sz w:val="24"/>
          <w:szCs w:val="24"/>
        </w:rPr>
        <w:t>ефикасност</w:t>
      </w:r>
      <w:proofErr w:type="spellEnd"/>
    </w:p>
    <w:p w14:paraId="54009392" w14:textId="77777777" w:rsidR="00D20CDE" w:rsidRPr="00764448" w:rsidRDefault="00D20CDE" w:rsidP="00D20CDE">
      <w:pPr>
        <w:numPr>
          <w:ilvl w:val="0"/>
          <w:numId w:val="1"/>
        </w:numPr>
        <w:spacing w:line="276" w:lineRule="auto"/>
        <w:contextualSpacing/>
        <w:rPr>
          <w:rFonts w:cstheme="minorHAnsi"/>
          <w:sz w:val="24"/>
          <w:szCs w:val="24"/>
          <w:lang w:val="ru-RU"/>
        </w:rPr>
      </w:pPr>
      <w:proofErr w:type="spellStart"/>
      <w:r w:rsidRPr="00764448">
        <w:rPr>
          <w:rFonts w:cstheme="minorHAnsi"/>
          <w:sz w:val="24"/>
          <w:szCs w:val="24"/>
          <w:lang w:val="ru-RU"/>
        </w:rPr>
        <w:t>Извештај</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заштита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животната</w:t>
      </w:r>
      <w:proofErr w:type="spellEnd"/>
      <w:r w:rsidRPr="00764448">
        <w:rPr>
          <w:rFonts w:cstheme="minorHAnsi"/>
          <w:sz w:val="24"/>
          <w:szCs w:val="24"/>
          <w:lang w:val="ru-RU"/>
        </w:rPr>
        <w:t xml:space="preserve"> средина</w:t>
      </w:r>
    </w:p>
    <w:p w14:paraId="352A1AB0" w14:textId="77777777" w:rsidR="00D20CDE" w:rsidRPr="00D20CDE" w:rsidRDefault="00D20CDE" w:rsidP="00D20CDE">
      <w:pPr>
        <w:numPr>
          <w:ilvl w:val="0"/>
          <w:numId w:val="1"/>
        </w:numPr>
        <w:spacing w:line="276" w:lineRule="auto"/>
        <w:contextualSpacing/>
        <w:rPr>
          <w:rFonts w:cstheme="minorHAnsi"/>
          <w:sz w:val="24"/>
          <w:szCs w:val="24"/>
        </w:rPr>
      </w:pPr>
      <w:proofErr w:type="spellStart"/>
      <w:r w:rsidRPr="00D20CDE">
        <w:rPr>
          <w:rFonts w:cstheme="minorHAnsi"/>
          <w:sz w:val="24"/>
          <w:szCs w:val="24"/>
        </w:rPr>
        <w:t>Сообраќајно</w:t>
      </w:r>
      <w:proofErr w:type="spellEnd"/>
      <w:r w:rsidRPr="00D20CDE">
        <w:rPr>
          <w:rFonts w:cstheme="minorHAnsi"/>
          <w:sz w:val="24"/>
          <w:szCs w:val="24"/>
        </w:rPr>
        <w:t xml:space="preserve"> </w:t>
      </w:r>
      <w:proofErr w:type="spellStart"/>
      <w:r w:rsidRPr="00D20CDE">
        <w:rPr>
          <w:rFonts w:cstheme="minorHAnsi"/>
          <w:sz w:val="24"/>
          <w:szCs w:val="24"/>
        </w:rPr>
        <w:t>решение</w:t>
      </w:r>
      <w:proofErr w:type="spellEnd"/>
    </w:p>
    <w:p w14:paraId="2B4E92D4" w14:textId="77777777" w:rsidR="00D20CDE" w:rsidRPr="00D20CDE" w:rsidRDefault="00D20CDE" w:rsidP="00D20CDE">
      <w:pPr>
        <w:numPr>
          <w:ilvl w:val="0"/>
          <w:numId w:val="1"/>
        </w:numPr>
        <w:spacing w:line="276" w:lineRule="auto"/>
        <w:contextualSpacing/>
        <w:rPr>
          <w:rFonts w:cstheme="minorHAnsi"/>
          <w:sz w:val="24"/>
          <w:szCs w:val="24"/>
        </w:rPr>
      </w:pPr>
      <w:proofErr w:type="spellStart"/>
      <w:r w:rsidRPr="00D20CDE">
        <w:rPr>
          <w:rFonts w:cstheme="minorHAnsi"/>
          <w:sz w:val="24"/>
          <w:szCs w:val="24"/>
        </w:rPr>
        <w:t>Координација</w:t>
      </w:r>
      <w:proofErr w:type="spellEnd"/>
      <w:r w:rsidRPr="00D20CDE">
        <w:rPr>
          <w:rFonts w:cstheme="minorHAnsi"/>
          <w:sz w:val="24"/>
          <w:szCs w:val="24"/>
        </w:rPr>
        <w:t xml:space="preserve"> </w:t>
      </w:r>
      <w:proofErr w:type="spellStart"/>
      <w:r w:rsidRPr="00D20CDE">
        <w:rPr>
          <w:rFonts w:cstheme="minorHAnsi"/>
          <w:sz w:val="24"/>
          <w:szCs w:val="24"/>
        </w:rPr>
        <w:t>на</w:t>
      </w:r>
      <w:proofErr w:type="spellEnd"/>
      <w:r w:rsidRPr="00D20CDE">
        <w:rPr>
          <w:rFonts w:cstheme="minorHAnsi"/>
          <w:sz w:val="24"/>
          <w:szCs w:val="24"/>
        </w:rPr>
        <w:t xml:space="preserve"> </w:t>
      </w:r>
      <w:proofErr w:type="spellStart"/>
      <w:r w:rsidRPr="00D20CDE">
        <w:rPr>
          <w:rFonts w:cstheme="minorHAnsi"/>
          <w:sz w:val="24"/>
          <w:szCs w:val="24"/>
        </w:rPr>
        <w:t>проектот</w:t>
      </w:r>
      <w:proofErr w:type="spellEnd"/>
    </w:p>
    <w:p w14:paraId="00638E09" w14:textId="77777777" w:rsidR="00D71D09" w:rsidRDefault="00D71D09" w:rsidP="00D20CDE">
      <w:pPr>
        <w:rPr>
          <w:rFonts w:cstheme="minorHAnsi"/>
          <w:b/>
          <w:sz w:val="24"/>
          <w:szCs w:val="24"/>
        </w:rPr>
      </w:pPr>
    </w:p>
    <w:p w14:paraId="064C9988" w14:textId="77777777" w:rsidR="00D20CDE" w:rsidRPr="00764448" w:rsidRDefault="00916B66" w:rsidP="00D20CDE">
      <w:pPr>
        <w:rPr>
          <w:rFonts w:cstheme="minorHAnsi"/>
          <w:sz w:val="24"/>
          <w:szCs w:val="24"/>
          <w:lang w:val="ru-RU"/>
        </w:rPr>
      </w:pPr>
      <w:r w:rsidRPr="00764448">
        <w:rPr>
          <w:rFonts w:cstheme="minorHAnsi"/>
          <w:b/>
          <w:sz w:val="24"/>
          <w:szCs w:val="24"/>
          <w:lang w:val="ru-RU"/>
        </w:rPr>
        <w:t xml:space="preserve">За </w:t>
      </w:r>
      <w:proofErr w:type="spellStart"/>
      <w:r w:rsidRPr="00764448">
        <w:rPr>
          <w:rFonts w:cstheme="minorHAnsi"/>
          <w:b/>
          <w:sz w:val="24"/>
          <w:szCs w:val="24"/>
          <w:lang w:val="ru-RU"/>
        </w:rPr>
        <w:t>секо</w:t>
      </w:r>
      <w:proofErr w:type="spellEnd"/>
      <w:r w:rsidR="00D71D09" w:rsidRPr="00D71D09">
        <w:rPr>
          <w:rFonts w:cstheme="minorHAnsi"/>
          <w:b/>
          <w:sz w:val="24"/>
          <w:szCs w:val="24"/>
        </w:rPr>
        <w:t>ja</w:t>
      </w:r>
      <w:r w:rsidR="00D71D09" w:rsidRPr="00764448">
        <w:rPr>
          <w:rFonts w:cstheme="minorHAnsi"/>
          <w:b/>
          <w:sz w:val="24"/>
          <w:szCs w:val="24"/>
          <w:lang w:val="ru-RU"/>
        </w:rPr>
        <w:t xml:space="preserve"> </w:t>
      </w:r>
      <w:r w:rsidR="00D71D09" w:rsidRPr="00D71D09">
        <w:rPr>
          <w:rFonts w:cstheme="minorHAnsi"/>
          <w:b/>
          <w:sz w:val="24"/>
          <w:szCs w:val="24"/>
          <w:lang w:val="mk-MK"/>
        </w:rPr>
        <w:t>доградба</w:t>
      </w:r>
      <w:r w:rsidR="00D20CDE" w:rsidRPr="00764448">
        <w:rPr>
          <w:rFonts w:cstheme="minorHAnsi"/>
          <w:b/>
          <w:sz w:val="24"/>
          <w:szCs w:val="24"/>
          <w:lang w:val="ru-RU"/>
        </w:rPr>
        <w:t xml:space="preserve">, </w:t>
      </w:r>
      <w:proofErr w:type="spellStart"/>
      <w:r w:rsidR="00D20CDE" w:rsidRPr="00764448">
        <w:rPr>
          <w:rFonts w:cstheme="minorHAnsi"/>
          <w:b/>
          <w:sz w:val="24"/>
          <w:szCs w:val="24"/>
          <w:lang w:val="ru-RU"/>
        </w:rPr>
        <w:t>проектите</w:t>
      </w:r>
      <w:proofErr w:type="spellEnd"/>
      <w:r w:rsidR="00D20CDE" w:rsidRPr="00764448">
        <w:rPr>
          <w:rFonts w:cstheme="minorHAnsi"/>
          <w:b/>
          <w:sz w:val="24"/>
          <w:szCs w:val="24"/>
          <w:lang w:val="ru-RU"/>
        </w:rPr>
        <w:t xml:space="preserve"> мора да </w:t>
      </w:r>
      <w:proofErr w:type="spellStart"/>
      <w:r w:rsidR="00D20CDE" w:rsidRPr="00764448">
        <w:rPr>
          <w:rFonts w:cstheme="minorHAnsi"/>
          <w:b/>
          <w:sz w:val="24"/>
          <w:szCs w:val="24"/>
          <w:lang w:val="ru-RU"/>
        </w:rPr>
        <w:t>содржат</w:t>
      </w:r>
      <w:proofErr w:type="spellEnd"/>
      <w:r w:rsidR="00D20CDE" w:rsidRPr="00764448">
        <w:rPr>
          <w:rFonts w:cstheme="minorHAnsi"/>
          <w:sz w:val="24"/>
          <w:szCs w:val="24"/>
          <w:lang w:val="ru-RU"/>
        </w:rPr>
        <w:t>:</w:t>
      </w:r>
    </w:p>
    <w:p w14:paraId="43AABAF8" w14:textId="77777777" w:rsidR="00D20CDE" w:rsidRPr="00764448" w:rsidRDefault="00D20CDE" w:rsidP="00D20CDE">
      <w:pPr>
        <w:spacing w:after="0" w:line="276" w:lineRule="auto"/>
        <w:rPr>
          <w:rFonts w:cstheme="minorHAnsi"/>
          <w:sz w:val="24"/>
          <w:szCs w:val="24"/>
          <w:lang w:val="ru-RU"/>
        </w:rPr>
      </w:pPr>
      <w:r w:rsidRPr="00764448">
        <w:rPr>
          <w:rFonts w:cstheme="minorHAnsi"/>
          <w:sz w:val="24"/>
          <w:szCs w:val="24"/>
          <w:lang w:val="ru-RU"/>
        </w:rPr>
        <w:t>1.</w:t>
      </w:r>
      <w:r w:rsidRPr="00764448">
        <w:rPr>
          <w:rFonts w:cstheme="minorHAnsi"/>
          <w:sz w:val="24"/>
          <w:szCs w:val="24"/>
          <w:lang w:val="ru-RU"/>
        </w:rPr>
        <w:tab/>
        <w:t xml:space="preserve">Текстуален дел за </w:t>
      </w:r>
      <w:proofErr w:type="spellStart"/>
      <w:r w:rsidRPr="00764448">
        <w:rPr>
          <w:rFonts w:cstheme="minorHAnsi"/>
          <w:sz w:val="24"/>
          <w:szCs w:val="24"/>
          <w:lang w:val="ru-RU"/>
        </w:rPr>
        <w:t>секоја</w:t>
      </w:r>
      <w:proofErr w:type="spellEnd"/>
      <w:r w:rsidRPr="00764448">
        <w:rPr>
          <w:rFonts w:cstheme="minorHAnsi"/>
          <w:sz w:val="24"/>
          <w:szCs w:val="24"/>
          <w:lang w:val="ru-RU"/>
        </w:rPr>
        <w:t xml:space="preserve"> фаза, </w:t>
      </w:r>
      <w:proofErr w:type="spellStart"/>
      <w:r w:rsidRPr="00764448">
        <w:rPr>
          <w:rFonts w:cstheme="minorHAnsi"/>
          <w:sz w:val="24"/>
          <w:szCs w:val="24"/>
          <w:lang w:val="ru-RU"/>
        </w:rPr>
        <w:t>кој</w:t>
      </w:r>
      <w:proofErr w:type="spellEnd"/>
      <w:r w:rsidRPr="00764448">
        <w:rPr>
          <w:rFonts w:cstheme="minorHAnsi"/>
          <w:sz w:val="24"/>
          <w:szCs w:val="24"/>
          <w:lang w:val="ru-RU"/>
        </w:rPr>
        <w:t xml:space="preserve"> треба да </w:t>
      </w:r>
      <w:proofErr w:type="spellStart"/>
      <w:r w:rsidRPr="00764448">
        <w:rPr>
          <w:rFonts w:cstheme="minorHAnsi"/>
          <w:sz w:val="24"/>
          <w:szCs w:val="24"/>
          <w:lang w:val="ru-RU"/>
        </w:rPr>
        <w:t>опфати</w:t>
      </w:r>
      <w:proofErr w:type="spellEnd"/>
      <w:r w:rsidRPr="00764448">
        <w:rPr>
          <w:rFonts w:cstheme="minorHAnsi"/>
          <w:sz w:val="24"/>
          <w:szCs w:val="24"/>
          <w:lang w:val="ru-RU"/>
        </w:rPr>
        <w:t>:</w:t>
      </w:r>
    </w:p>
    <w:p w14:paraId="07D385AA" w14:textId="77777777" w:rsidR="00D20CDE" w:rsidRPr="00764448" w:rsidRDefault="00D20CDE" w:rsidP="00D20CDE">
      <w:pPr>
        <w:spacing w:after="0" w:line="276" w:lineRule="auto"/>
        <w:ind w:left="720"/>
        <w:rPr>
          <w:rFonts w:cstheme="minorHAnsi"/>
          <w:sz w:val="24"/>
          <w:szCs w:val="24"/>
          <w:lang w:val="ru-RU"/>
        </w:rPr>
      </w:pPr>
      <w:r w:rsidRPr="00764448">
        <w:rPr>
          <w:rFonts w:cstheme="minorHAnsi"/>
          <w:sz w:val="24"/>
          <w:szCs w:val="24"/>
          <w:lang w:val="ru-RU"/>
        </w:rPr>
        <w:t xml:space="preserve">Технички </w:t>
      </w:r>
      <w:proofErr w:type="spellStart"/>
      <w:r w:rsidRPr="00764448">
        <w:rPr>
          <w:rFonts w:cstheme="minorHAnsi"/>
          <w:sz w:val="24"/>
          <w:szCs w:val="24"/>
          <w:lang w:val="ru-RU"/>
        </w:rPr>
        <w:t>опис</w:t>
      </w:r>
      <w:proofErr w:type="spellEnd"/>
      <w:r w:rsidRPr="00764448">
        <w:rPr>
          <w:rFonts w:cstheme="minorHAnsi"/>
          <w:sz w:val="24"/>
          <w:szCs w:val="24"/>
          <w:lang w:val="ru-RU"/>
        </w:rPr>
        <w:t xml:space="preserve"> со детален </w:t>
      </w:r>
      <w:proofErr w:type="spellStart"/>
      <w:r w:rsidRPr="00764448">
        <w:rPr>
          <w:rFonts w:cstheme="minorHAnsi"/>
          <w:sz w:val="24"/>
          <w:szCs w:val="24"/>
          <w:lang w:val="ru-RU"/>
        </w:rPr>
        <w:t>опис</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одобрените</w:t>
      </w:r>
      <w:proofErr w:type="spellEnd"/>
      <w:r w:rsidRPr="00764448">
        <w:rPr>
          <w:rFonts w:cstheme="minorHAnsi"/>
          <w:sz w:val="24"/>
          <w:szCs w:val="24"/>
          <w:lang w:val="ru-RU"/>
        </w:rPr>
        <w:t xml:space="preserve"> </w:t>
      </w:r>
      <w:proofErr w:type="spellStart"/>
      <w:r w:rsidRPr="00764448">
        <w:rPr>
          <w:rFonts w:cstheme="minorHAnsi"/>
          <w:sz w:val="24"/>
          <w:szCs w:val="24"/>
          <w:lang w:val="ru-RU"/>
        </w:rPr>
        <w:t>решенија</w:t>
      </w:r>
      <w:proofErr w:type="spellEnd"/>
      <w:r w:rsidRPr="00764448">
        <w:rPr>
          <w:rFonts w:cstheme="minorHAnsi"/>
          <w:sz w:val="24"/>
          <w:szCs w:val="24"/>
          <w:lang w:val="ru-RU"/>
        </w:rPr>
        <w:t xml:space="preserve">, </w:t>
      </w:r>
      <w:proofErr w:type="spellStart"/>
      <w:r w:rsidRPr="00764448">
        <w:rPr>
          <w:rFonts w:cstheme="minorHAnsi"/>
          <w:sz w:val="24"/>
          <w:szCs w:val="24"/>
          <w:lang w:val="ru-RU"/>
        </w:rPr>
        <w:t>материјали</w:t>
      </w:r>
      <w:proofErr w:type="spellEnd"/>
      <w:r w:rsidRPr="00764448">
        <w:rPr>
          <w:rFonts w:cstheme="minorHAnsi"/>
          <w:sz w:val="24"/>
          <w:szCs w:val="24"/>
          <w:lang w:val="ru-RU"/>
        </w:rPr>
        <w:t xml:space="preserve">, физички и </w:t>
      </w:r>
      <w:proofErr w:type="spellStart"/>
      <w:r w:rsidRPr="00764448">
        <w:rPr>
          <w:rFonts w:cstheme="minorHAnsi"/>
          <w:sz w:val="24"/>
          <w:szCs w:val="24"/>
          <w:lang w:val="ru-RU"/>
        </w:rPr>
        <w:t>механички</w:t>
      </w:r>
      <w:proofErr w:type="spellEnd"/>
      <w:r w:rsidRPr="00764448">
        <w:rPr>
          <w:rFonts w:cstheme="minorHAnsi"/>
          <w:sz w:val="24"/>
          <w:szCs w:val="24"/>
          <w:lang w:val="ru-RU"/>
        </w:rPr>
        <w:t xml:space="preserve"> </w:t>
      </w:r>
      <w:proofErr w:type="spellStart"/>
      <w:r w:rsidRPr="00764448">
        <w:rPr>
          <w:rFonts w:cstheme="minorHAnsi"/>
          <w:sz w:val="24"/>
          <w:szCs w:val="24"/>
          <w:lang w:val="ru-RU"/>
        </w:rPr>
        <w:t>карактеристики</w:t>
      </w:r>
      <w:proofErr w:type="spellEnd"/>
      <w:r w:rsidRPr="00764448">
        <w:rPr>
          <w:rFonts w:cstheme="minorHAnsi"/>
          <w:sz w:val="24"/>
          <w:szCs w:val="24"/>
          <w:lang w:val="ru-RU"/>
        </w:rPr>
        <w:t xml:space="preserve">, текстура, </w:t>
      </w:r>
      <w:proofErr w:type="spellStart"/>
      <w:r w:rsidRPr="00764448">
        <w:rPr>
          <w:rFonts w:cstheme="minorHAnsi"/>
          <w:sz w:val="24"/>
          <w:szCs w:val="24"/>
          <w:lang w:val="ru-RU"/>
        </w:rPr>
        <w:t>боја</w:t>
      </w:r>
      <w:proofErr w:type="spellEnd"/>
      <w:r w:rsidRPr="00764448">
        <w:rPr>
          <w:rFonts w:cstheme="minorHAnsi"/>
          <w:sz w:val="24"/>
          <w:szCs w:val="24"/>
          <w:lang w:val="ru-RU"/>
        </w:rPr>
        <w:t xml:space="preserve"> и др.</w:t>
      </w:r>
    </w:p>
    <w:p w14:paraId="58BB759E" w14:textId="77777777" w:rsidR="00D20CDE" w:rsidRPr="00764448" w:rsidRDefault="00D20CDE" w:rsidP="00D20CDE">
      <w:pPr>
        <w:spacing w:after="0" w:line="276" w:lineRule="auto"/>
        <w:rPr>
          <w:rFonts w:cstheme="minorHAnsi"/>
          <w:sz w:val="24"/>
          <w:szCs w:val="24"/>
          <w:lang w:val="ru-RU"/>
        </w:rPr>
      </w:pPr>
      <w:r w:rsidRPr="00764448">
        <w:rPr>
          <w:rFonts w:cstheme="minorHAnsi"/>
          <w:sz w:val="24"/>
          <w:szCs w:val="24"/>
          <w:lang w:val="ru-RU"/>
        </w:rPr>
        <w:t>2.</w:t>
      </w:r>
      <w:r w:rsidRPr="00764448">
        <w:rPr>
          <w:rFonts w:cstheme="minorHAnsi"/>
          <w:sz w:val="24"/>
          <w:szCs w:val="24"/>
          <w:lang w:val="ru-RU"/>
        </w:rPr>
        <w:tab/>
        <w:t xml:space="preserve">Предмер на </w:t>
      </w:r>
      <w:proofErr w:type="spellStart"/>
      <w:r w:rsidRPr="00764448">
        <w:rPr>
          <w:rFonts w:cstheme="minorHAnsi"/>
          <w:sz w:val="24"/>
          <w:szCs w:val="24"/>
          <w:lang w:val="ru-RU"/>
        </w:rPr>
        <w:t>работи</w:t>
      </w:r>
      <w:proofErr w:type="spellEnd"/>
    </w:p>
    <w:p w14:paraId="2A9C0458" w14:textId="77777777" w:rsidR="00D20CDE" w:rsidRPr="00764448" w:rsidRDefault="00D20CDE" w:rsidP="00D20CDE">
      <w:pPr>
        <w:spacing w:after="0" w:line="276" w:lineRule="auto"/>
        <w:rPr>
          <w:rFonts w:cstheme="minorHAnsi"/>
          <w:sz w:val="24"/>
          <w:szCs w:val="24"/>
          <w:lang w:val="ru-RU"/>
        </w:rPr>
      </w:pPr>
      <w:r w:rsidRPr="00764448">
        <w:rPr>
          <w:rFonts w:cstheme="minorHAnsi"/>
          <w:sz w:val="24"/>
          <w:szCs w:val="24"/>
          <w:lang w:val="ru-RU"/>
        </w:rPr>
        <w:t>3.</w:t>
      </w:r>
      <w:r w:rsidRPr="00764448">
        <w:rPr>
          <w:rFonts w:cstheme="minorHAnsi"/>
          <w:sz w:val="24"/>
          <w:szCs w:val="24"/>
          <w:lang w:val="ru-RU"/>
        </w:rPr>
        <w:tab/>
        <w:t xml:space="preserve">Предмер со </w:t>
      </w:r>
      <w:proofErr w:type="spellStart"/>
      <w:r w:rsidRPr="00764448">
        <w:rPr>
          <w:rFonts w:cstheme="minorHAnsi"/>
          <w:sz w:val="24"/>
          <w:szCs w:val="24"/>
          <w:lang w:val="ru-RU"/>
        </w:rPr>
        <w:t>проценка</w:t>
      </w:r>
      <w:proofErr w:type="spellEnd"/>
      <w:r w:rsidRPr="00764448">
        <w:rPr>
          <w:rFonts w:cstheme="minorHAnsi"/>
          <w:sz w:val="24"/>
          <w:szCs w:val="24"/>
          <w:lang w:val="ru-RU"/>
        </w:rPr>
        <w:t xml:space="preserve"> на </w:t>
      </w:r>
      <w:proofErr w:type="spellStart"/>
      <w:r w:rsidRPr="00764448">
        <w:rPr>
          <w:rFonts w:cstheme="minorHAnsi"/>
          <w:sz w:val="24"/>
          <w:szCs w:val="24"/>
          <w:lang w:val="ru-RU"/>
        </w:rPr>
        <w:t>трошоци</w:t>
      </w:r>
      <w:proofErr w:type="spellEnd"/>
    </w:p>
    <w:p w14:paraId="3E5F648F" w14:textId="77777777" w:rsidR="00D20CDE" w:rsidRPr="00764448" w:rsidRDefault="00D20CDE" w:rsidP="00D20CDE">
      <w:pPr>
        <w:spacing w:after="0" w:line="276" w:lineRule="auto"/>
        <w:rPr>
          <w:rFonts w:cstheme="minorHAnsi"/>
          <w:sz w:val="24"/>
          <w:szCs w:val="24"/>
          <w:lang w:val="ru-RU"/>
        </w:rPr>
      </w:pPr>
      <w:r w:rsidRPr="00764448">
        <w:rPr>
          <w:rFonts w:cstheme="minorHAnsi"/>
          <w:sz w:val="24"/>
          <w:szCs w:val="24"/>
          <w:lang w:val="ru-RU"/>
        </w:rPr>
        <w:t>4.</w:t>
      </w:r>
      <w:r w:rsidRPr="00764448">
        <w:rPr>
          <w:rFonts w:cstheme="minorHAnsi"/>
          <w:sz w:val="24"/>
          <w:szCs w:val="24"/>
          <w:lang w:val="ru-RU"/>
        </w:rPr>
        <w:tab/>
      </w:r>
      <w:proofErr w:type="spellStart"/>
      <w:r w:rsidRPr="00764448">
        <w:rPr>
          <w:rFonts w:cstheme="minorHAnsi"/>
          <w:sz w:val="24"/>
          <w:szCs w:val="24"/>
          <w:lang w:val="ru-RU"/>
        </w:rPr>
        <w:t>Графички</w:t>
      </w:r>
      <w:proofErr w:type="spellEnd"/>
      <w:r w:rsidRPr="00764448">
        <w:rPr>
          <w:rFonts w:cstheme="minorHAnsi"/>
          <w:sz w:val="24"/>
          <w:szCs w:val="24"/>
          <w:lang w:val="ru-RU"/>
        </w:rPr>
        <w:t xml:space="preserve"> дел за </w:t>
      </w:r>
      <w:proofErr w:type="spellStart"/>
      <w:r w:rsidRPr="00764448">
        <w:rPr>
          <w:rFonts w:cstheme="minorHAnsi"/>
          <w:sz w:val="24"/>
          <w:szCs w:val="24"/>
          <w:lang w:val="ru-RU"/>
        </w:rPr>
        <w:t>секоја</w:t>
      </w:r>
      <w:proofErr w:type="spellEnd"/>
      <w:r w:rsidRPr="00764448">
        <w:rPr>
          <w:rFonts w:cstheme="minorHAnsi"/>
          <w:sz w:val="24"/>
          <w:szCs w:val="24"/>
          <w:lang w:val="ru-RU"/>
        </w:rPr>
        <w:t xml:space="preserve"> фаза, </w:t>
      </w:r>
      <w:proofErr w:type="spellStart"/>
      <w:r w:rsidRPr="00764448">
        <w:rPr>
          <w:rFonts w:cstheme="minorHAnsi"/>
          <w:sz w:val="24"/>
          <w:szCs w:val="24"/>
          <w:lang w:val="ru-RU"/>
        </w:rPr>
        <w:t>кој</w:t>
      </w:r>
      <w:proofErr w:type="spellEnd"/>
      <w:r w:rsidRPr="00764448">
        <w:rPr>
          <w:rFonts w:cstheme="minorHAnsi"/>
          <w:sz w:val="24"/>
          <w:szCs w:val="24"/>
          <w:lang w:val="ru-RU"/>
        </w:rPr>
        <w:t xml:space="preserve"> треба да </w:t>
      </w:r>
      <w:proofErr w:type="spellStart"/>
      <w:r w:rsidRPr="00764448">
        <w:rPr>
          <w:rFonts w:cstheme="minorHAnsi"/>
          <w:sz w:val="24"/>
          <w:szCs w:val="24"/>
          <w:lang w:val="ru-RU"/>
        </w:rPr>
        <w:t>содржи</w:t>
      </w:r>
      <w:proofErr w:type="spellEnd"/>
      <w:r w:rsidRPr="00764448">
        <w:rPr>
          <w:rFonts w:cstheme="minorHAnsi"/>
          <w:sz w:val="24"/>
          <w:szCs w:val="24"/>
          <w:lang w:val="ru-RU"/>
        </w:rPr>
        <w:t xml:space="preserve"> </w:t>
      </w:r>
      <w:proofErr w:type="spellStart"/>
      <w:r w:rsidRPr="00764448">
        <w:rPr>
          <w:rFonts w:cstheme="minorHAnsi"/>
          <w:sz w:val="24"/>
          <w:szCs w:val="24"/>
          <w:lang w:val="ru-RU"/>
        </w:rPr>
        <w:t>следни</w:t>
      </w:r>
      <w:proofErr w:type="spellEnd"/>
      <w:r w:rsidRPr="00764448">
        <w:rPr>
          <w:rFonts w:cstheme="minorHAnsi"/>
          <w:sz w:val="24"/>
          <w:szCs w:val="24"/>
          <w:lang w:val="ru-RU"/>
        </w:rPr>
        <w:t xml:space="preserve"> </w:t>
      </w:r>
      <w:proofErr w:type="spellStart"/>
      <w:r w:rsidRPr="00764448">
        <w:rPr>
          <w:rFonts w:cstheme="minorHAnsi"/>
          <w:sz w:val="24"/>
          <w:szCs w:val="24"/>
          <w:lang w:val="ru-RU"/>
        </w:rPr>
        <w:t>цртежи</w:t>
      </w:r>
      <w:proofErr w:type="spellEnd"/>
      <w:r w:rsidRPr="00764448">
        <w:rPr>
          <w:rFonts w:cstheme="minorHAnsi"/>
          <w:sz w:val="24"/>
          <w:szCs w:val="24"/>
          <w:lang w:val="ru-RU"/>
        </w:rPr>
        <w:t>:</w:t>
      </w:r>
    </w:p>
    <w:p w14:paraId="6CA18B74" w14:textId="77777777" w:rsidR="00D20CDE" w:rsidRPr="00D20CDE" w:rsidRDefault="00D20CDE" w:rsidP="00D20CDE">
      <w:pPr>
        <w:numPr>
          <w:ilvl w:val="0"/>
          <w:numId w:val="2"/>
        </w:numPr>
        <w:spacing w:after="0" w:line="276" w:lineRule="auto"/>
        <w:contextualSpacing/>
        <w:rPr>
          <w:rFonts w:cstheme="minorHAnsi"/>
          <w:sz w:val="24"/>
          <w:szCs w:val="24"/>
        </w:rPr>
      </w:pPr>
      <w:proofErr w:type="spellStart"/>
      <w:r w:rsidRPr="00D20CDE">
        <w:rPr>
          <w:rFonts w:cstheme="minorHAnsi"/>
          <w:sz w:val="24"/>
          <w:szCs w:val="24"/>
        </w:rPr>
        <w:t>Ситуација</w:t>
      </w:r>
      <w:proofErr w:type="spellEnd"/>
      <w:r w:rsidRPr="00D20CDE">
        <w:rPr>
          <w:rFonts w:cstheme="minorHAnsi"/>
          <w:sz w:val="24"/>
          <w:szCs w:val="24"/>
        </w:rPr>
        <w:t xml:space="preserve"> </w:t>
      </w:r>
      <w:proofErr w:type="spellStart"/>
      <w:r w:rsidRPr="00D20CDE">
        <w:rPr>
          <w:rFonts w:cstheme="minorHAnsi"/>
          <w:sz w:val="24"/>
          <w:szCs w:val="24"/>
        </w:rPr>
        <w:t>на</w:t>
      </w:r>
      <w:proofErr w:type="spellEnd"/>
      <w:r w:rsidRPr="00D20CDE">
        <w:rPr>
          <w:rFonts w:cstheme="minorHAnsi"/>
          <w:sz w:val="24"/>
          <w:szCs w:val="24"/>
        </w:rPr>
        <w:t xml:space="preserve"> </w:t>
      </w:r>
      <w:proofErr w:type="spellStart"/>
      <w:r w:rsidRPr="00D20CDE">
        <w:rPr>
          <w:rFonts w:cstheme="minorHAnsi"/>
          <w:sz w:val="24"/>
          <w:szCs w:val="24"/>
        </w:rPr>
        <w:t>парцелата</w:t>
      </w:r>
      <w:proofErr w:type="spellEnd"/>
      <w:r w:rsidRPr="00D20CDE">
        <w:rPr>
          <w:rFonts w:cstheme="minorHAnsi"/>
          <w:sz w:val="24"/>
          <w:szCs w:val="24"/>
        </w:rPr>
        <w:t xml:space="preserve"> M=1:500</w:t>
      </w:r>
    </w:p>
    <w:p w14:paraId="0C6FC240" w14:textId="77777777" w:rsidR="00D20CDE" w:rsidRPr="00D20CDE" w:rsidRDefault="00D20CDE" w:rsidP="00D20CDE">
      <w:pPr>
        <w:numPr>
          <w:ilvl w:val="0"/>
          <w:numId w:val="2"/>
        </w:numPr>
        <w:spacing w:after="0" w:line="276" w:lineRule="auto"/>
        <w:contextualSpacing/>
        <w:rPr>
          <w:rFonts w:cstheme="minorHAnsi"/>
          <w:sz w:val="24"/>
          <w:szCs w:val="24"/>
        </w:rPr>
      </w:pPr>
      <w:proofErr w:type="spellStart"/>
      <w:r w:rsidRPr="00D20CDE">
        <w:rPr>
          <w:rFonts w:cstheme="minorHAnsi"/>
          <w:sz w:val="24"/>
          <w:szCs w:val="24"/>
        </w:rPr>
        <w:t>Основа</w:t>
      </w:r>
      <w:proofErr w:type="spellEnd"/>
      <w:r w:rsidRPr="00D20CDE">
        <w:rPr>
          <w:rFonts w:cstheme="minorHAnsi"/>
          <w:sz w:val="24"/>
          <w:szCs w:val="24"/>
        </w:rPr>
        <w:t xml:space="preserve"> </w:t>
      </w:r>
      <w:proofErr w:type="spellStart"/>
      <w:r w:rsidRPr="00D20CDE">
        <w:rPr>
          <w:rFonts w:cstheme="minorHAnsi"/>
          <w:sz w:val="24"/>
          <w:szCs w:val="24"/>
        </w:rPr>
        <w:t>на</w:t>
      </w:r>
      <w:proofErr w:type="spellEnd"/>
      <w:r w:rsidRPr="00D20CDE">
        <w:rPr>
          <w:rFonts w:cstheme="minorHAnsi"/>
          <w:sz w:val="24"/>
          <w:szCs w:val="24"/>
        </w:rPr>
        <w:t xml:space="preserve"> </w:t>
      </w:r>
      <w:proofErr w:type="spellStart"/>
      <w:r w:rsidRPr="00D20CDE">
        <w:rPr>
          <w:rFonts w:cstheme="minorHAnsi"/>
          <w:sz w:val="24"/>
          <w:szCs w:val="24"/>
        </w:rPr>
        <w:t>приземје</w:t>
      </w:r>
      <w:proofErr w:type="spellEnd"/>
      <w:r w:rsidRPr="00D20CDE">
        <w:rPr>
          <w:rFonts w:cstheme="minorHAnsi"/>
          <w:sz w:val="24"/>
          <w:szCs w:val="24"/>
        </w:rPr>
        <w:t xml:space="preserve"> M=1:100</w:t>
      </w:r>
    </w:p>
    <w:p w14:paraId="367BD450" w14:textId="77777777" w:rsidR="00D20CDE" w:rsidRPr="00764448" w:rsidRDefault="00D20CDE" w:rsidP="00D20CDE">
      <w:pPr>
        <w:numPr>
          <w:ilvl w:val="0"/>
          <w:numId w:val="2"/>
        </w:numPr>
        <w:spacing w:line="276" w:lineRule="auto"/>
        <w:contextualSpacing/>
        <w:rPr>
          <w:rFonts w:cstheme="minorHAnsi"/>
          <w:sz w:val="24"/>
          <w:szCs w:val="24"/>
          <w:lang w:val="ru-RU"/>
        </w:rPr>
      </w:pPr>
      <w:proofErr w:type="spellStart"/>
      <w:r w:rsidRPr="00764448">
        <w:rPr>
          <w:rFonts w:cstheme="minorHAnsi"/>
          <w:sz w:val="24"/>
          <w:szCs w:val="24"/>
          <w:lang w:val="ru-RU"/>
        </w:rPr>
        <w:t>Основи</w:t>
      </w:r>
      <w:proofErr w:type="spellEnd"/>
      <w:r w:rsidRPr="00764448">
        <w:rPr>
          <w:rFonts w:cstheme="minorHAnsi"/>
          <w:sz w:val="24"/>
          <w:szCs w:val="24"/>
          <w:lang w:val="ru-RU"/>
        </w:rPr>
        <w:t xml:space="preserve"> на сите </w:t>
      </w:r>
      <w:proofErr w:type="spellStart"/>
      <w:r w:rsidRPr="00764448">
        <w:rPr>
          <w:rFonts w:cstheme="minorHAnsi"/>
          <w:sz w:val="24"/>
          <w:szCs w:val="24"/>
          <w:lang w:val="ru-RU"/>
        </w:rPr>
        <w:t>останати</w:t>
      </w:r>
      <w:proofErr w:type="spellEnd"/>
      <w:r w:rsidRPr="00764448">
        <w:rPr>
          <w:rFonts w:cstheme="minorHAnsi"/>
          <w:sz w:val="24"/>
          <w:szCs w:val="24"/>
          <w:lang w:val="ru-RU"/>
        </w:rPr>
        <w:t xml:space="preserve"> </w:t>
      </w:r>
      <w:proofErr w:type="spellStart"/>
      <w:r w:rsidRPr="00764448">
        <w:rPr>
          <w:rFonts w:cstheme="minorHAnsi"/>
          <w:sz w:val="24"/>
          <w:szCs w:val="24"/>
          <w:lang w:val="ru-RU"/>
        </w:rPr>
        <w:t>катови</w:t>
      </w:r>
      <w:proofErr w:type="spellEnd"/>
      <w:r w:rsidRPr="00764448">
        <w:rPr>
          <w:rFonts w:cstheme="minorHAnsi"/>
          <w:sz w:val="24"/>
          <w:szCs w:val="24"/>
          <w:lang w:val="ru-RU"/>
        </w:rPr>
        <w:t xml:space="preserve"> </w:t>
      </w:r>
      <w:r w:rsidRPr="00D20CDE">
        <w:rPr>
          <w:rFonts w:cstheme="minorHAnsi"/>
          <w:sz w:val="24"/>
          <w:szCs w:val="24"/>
        </w:rPr>
        <w:t>M</w:t>
      </w:r>
      <w:r w:rsidRPr="00764448">
        <w:rPr>
          <w:rFonts w:cstheme="minorHAnsi"/>
          <w:sz w:val="24"/>
          <w:szCs w:val="24"/>
          <w:lang w:val="ru-RU"/>
        </w:rPr>
        <w:t>=1:100</w:t>
      </w:r>
    </w:p>
    <w:p w14:paraId="478CCA58" w14:textId="77777777" w:rsidR="00D20CDE" w:rsidRPr="00764448" w:rsidRDefault="00D20CDE" w:rsidP="00D20CDE">
      <w:pPr>
        <w:numPr>
          <w:ilvl w:val="0"/>
          <w:numId w:val="2"/>
        </w:numPr>
        <w:spacing w:line="276" w:lineRule="auto"/>
        <w:contextualSpacing/>
        <w:rPr>
          <w:rFonts w:cstheme="minorHAnsi"/>
          <w:sz w:val="24"/>
          <w:szCs w:val="24"/>
          <w:lang w:val="ru-RU"/>
        </w:rPr>
      </w:pPr>
      <w:r w:rsidRPr="00764448">
        <w:rPr>
          <w:rFonts w:cstheme="minorHAnsi"/>
          <w:sz w:val="24"/>
          <w:szCs w:val="24"/>
          <w:lang w:val="ru-RU"/>
        </w:rPr>
        <w:t xml:space="preserve">Основа на </w:t>
      </w:r>
      <w:proofErr w:type="spellStart"/>
      <w:r w:rsidRPr="00764448">
        <w:rPr>
          <w:rFonts w:cstheme="minorHAnsi"/>
          <w:sz w:val="24"/>
          <w:szCs w:val="24"/>
          <w:lang w:val="ru-RU"/>
        </w:rPr>
        <w:t>покрив</w:t>
      </w:r>
      <w:proofErr w:type="spellEnd"/>
      <w:r w:rsidRPr="00764448">
        <w:rPr>
          <w:rFonts w:cstheme="minorHAnsi"/>
          <w:sz w:val="24"/>
          <w:szCs w:val="24"/>
          <w:lang w:val="ru-RU"/>
        </w:rPr>
        <w:t xml:space="preserve"> (</w:t>
      </w:r>
      <w:proofErr w:type="spellStart"/>
      <w:r w:rsidRPr="00764448">
        <w:rPr>
          <w:rFonts w:cstheme="minorHAnsi"/>
          <w:sz w:val="24"/>
          <w:szCs w:val="24"/>
          <w:lang w:val="ru-RU"/>
        </w:rPr>
        <w:t>петта</w:t>
      </w:r>
      <w:proofErr w:type="spellEnd"/>
      <w:r w:rsidRPr="00764448">
        <w:rPr>
          <w:rFonts w:cstheme="minorHAnsi"/>
          <w:sz w:val="24"/>
          <w:szCs w:val="24"/>
          <w:lang w:val="ru-RU"/>
        </w:rPr>
        <w:t xml:space="preserve"> фасада) </w:t>
      </w:r>
      <w:r w:rsidRPr="00D20CDE">
        <w:rPr>
          <w:rFonts w:cstheme="minorHAnsi"/>
          <w:sz w:val="24"/>
          <w:szCs w:val="24"/>
        </w:rPr>
        <w:t>M</w:t>
      </w:r>
      <w:r w:rsidRPr="00764448">
        <w:rPr>
          <w:rFonts w:cstheme="minorHAnsi"/>
          <w:sz w:val="24"/>
          <w:szCs w:val="24"/>
          <w:lang w:val="ru-RU"/>
        </w:rPr>
        <w:t>=1:100</w:t>
      </w:r>
    </w:p>
    <w:p w14:paraId="7F3B5E2B" w14:textId="77777777" w:rsidR="00D20CDE" w:rsidRPr="00D20CDE" w:rsidRDefault="00D20CDE" w:rsidP="00D20CDE">
      <w:pPr>
        <w:numPr>
          <w:ilvl w:val="0"/>
          <w:numId w:val="2"/>
        </w:numPr>
        <w:spacing w:line="276" w:lineRule="auto"/>
        <w:contextualSpacing/>
        <w:rPr>
          <w:rFonts w:cstheme="minorHAnsi"/>
          <w:sz w:val="24"/>
          <w:szCs w:val="24"/>
        </w:rPr>
      </w:pPr>
      <w:proofErr w:type="spellStart"/>
      <w:r w:rsidRPr="00D20CDE">
        <w:rPr>
          <w:rFonts w:cstheme="minorHAnsi"/>
          <w:sz w:val="24"/>
          <w:szCs w:val="24"/>
        </w:rPr>
        <w:t>Сите</w:t>
      </w:r>
      <w:proofErr w:type="spellEnd"/>
      <w:r w:rsidRPr="00D20CDE">
        <w:rPr>
          <w:rFonts w:cstheme="minorHAnsi"/>
          <w:sz w:val="24"/>
          <w:szCs w:val="24"/>
        </w:rPr>
        <w:t xml:space="preserve"> </w:t>
      </w:r>
      <w:proofErr w:type="spellStart"/>
      <w:r w:rsidRPr="00D20CDE">
        <w:rPr>
          <w:rFonts w:cstheme="minorHAnsi"/>
          <w:sz w:val="24"/>
          <w:szCs w:val="24"/>
        </w:rPr>
        <w:t>карактеристични</w:t>
      </w:r>
      <w:proofErr w:type="spellEnd"/>
      <w:r w:rsidRPr="00D20CDE">
        <w:rPr>
          <w:rFonts w:cstheme="minorHAnsi"/>
          <w:sz w:val="24"/>
          <w:szCs w:val="24"/>
        </w:rPr>
        <w:t xml:space="preserve"> </w:t>
      </w:r>
      <w:proofErr w:type="spellStart"/>
      <w:r w:rsidRPr="00D20CDE">
        <w:rPr>
          <w:rFonts w:cstheme="minorHAnsi"/>
          <w:sz w:val="24"/>
          <w:szCs w:val="24"/>
        </w:rPr>
        <w:t>пресеци</w:t>
      </w:r>
      <w:proofErr w:type="spellEnd"/>
      <w:r w:rsidRPr="00D20CDE">
        <w:rPr>
          <w:rFonts w:cstheme="minorHAnsi"/>
          <w:sz w:val="24"/>
          <w:szCs w:val="24"/>
        </w:rPr>
        <w:t xml:space="preserve"> M=1:50</w:t>
      </w:r>
    </w:p>
    <w:p w14:paraId="23988D69" w14:textId="77777777" w:rsidR="00D20CDE" w:rsidRPr="00D20CDE" w:rsidRDefault="00D20CDE" w:rsidP="00D20CDE">
      <w:pPr>
        <w:numPr>
          <w:ilvl w:val="0"/>
          <w:numId w:val="2"/>
        </w:numPr>
        <w:spacing w:line="276" w:lineRule="auto"/>
        <w:contextualSpacing/>
        <w:rPr>
          <w:rFonts w:cstheme="minorHAnsi"/>
          <w:sz w:val="24"/>
          <w:szCs w:val="24"/>
        </w:rPr>
      </w:pPr>
      <w:proofErr w:type="spellStart"/>
      <w:r w:rsidRPr="00D20CDE">
        <w:rPr>
          <w:rFonts w:cstheme="minorHAnsi"/>
          <w:sz w:val="24"/>
          <w:szCs w:val="24"/>
        </w:rPr>
        <w:t>Сите</w:t>
      </w:r>
      <w:proofErr w:type="spellEnd"/>
      <w:r w:rsidRPr="00D20CDE">
        <w:rPr>
          <w:rFonts w:cstheme="minorHAnsi"/>
          <w:sz w:val="24"/>
          <w:szCs w:val="24"/>
        </w:rPr>
        <w:t xml:space="preserve"> </w:t>
      </w:r>
      <w:proofErr w:type="spellStart"/>
      <w:r w:rsidRPr="00D20CDE">
        <w:rPr>
          <w:rFonts w:cstheme="minorHAnsi"/>
          <w:sz w:val="24"/>
          <w:szCs w:val="24"/>
        </w:rPr>
        <w:t>фасади</w:t>
      </w:r>
      <w:proofErr w:type="spellEnd"/>
      <w:r w:rsidRPr="00D20CDE">
        <w:rPr>
          <w:rFonts w:cstheme="minorHAnsi"/>
          <w:sz w:val="24"/>
          <w:szCs w:val="24"/>
        </w:rPr>
        <w:t xml:space="preserve"> </w:t>
      </w:r>
      <w:proofErr w:type="spellStart"/>
      <w:r w:rsidRPr="00D20CDE">
        <w:rPr>
          <w:rFonts w:cstheme="minorHAnsi"/>
          <w:sz w:val="24"/>
          <w:szCs w:val="24"/>
        </w:rPr>
        <w:t>во</w:t>
      </w:r>
      <w:proofErr w:type="spellEnd"/>
      <w:r w:rsidRPr="00D20CDE">
        <w:rPr>
          <w:rFonts w:cstheme="minorHAnsi"/>
          <w:sz w:val="24"/>
          <w:szCs w:val="24"/>
        </w:rPr>
        <w:t xml:space="preserve"> </w:t>
      </w:r>
      <w:proofErr w:type="spellStart"/>
      <w:r w:rsidRPr="00D20CDE">
        <w:rPr>
          <w:rFonts w:cstheme="minorHAnsi"/>
          <w:sz w:val="24"/>
          <w:szCs w:val="24"/>
        </w:rPr>
        <w:t>размер</w:t>
      </w:r>
      <w:proofErr w:type="spellEnd"/>
      <w:r w:rsidRPr="00D20CDE">
        <w:rPr>
          <w:rFonts w:cstheme="minorHAnsi"/>
          <w:sz w:val="24"/>
          <w:szCs w:val="24"/>
        </w:rPr>
        <w:t xml:space="preserve"> 1:50</w:t>
      </w:r>
    </w:p>
    <w:p w14:paraId="2E75BD4D" w14:textId="77777777" w:rsidR="00D20CDE" w:rsidRPr="00D20CDE" w:rsidRDefault="00D20CDE" w:rsidP="00D20CDE">
      <w:pPr>
        <w:numPr>
          <w:ilvl w:val="0"/>
          <w:numId w:val="2"/>
        </w:numPr>
        <w:spacing w:line="276" w:lineRule="auto"/>
        <w:contextualSpacing/>
        <w:rPr>
          <w:rFonts w:cstheme="minorHAnsi"/>
          <w:sz w:val="24"/>
          <w:szCs w:val="24"/>
        </w:rPr>
      </w:pPr>
      <w:proofErr w:type="spellStart"/>
      <w:r w:rsidRPr="00D20CDE">
        <w:rPr>
          <w:rFonts w:cstheme="minorHAnsi"/>
          <w:sz w:val="24"/>
          <w:szCs w:val="24"/>
        </w:rPr>
        <w:t>Карактеристични</w:t>
      </w:r>
      <w:proofErr w:type="spellEnd"/>
      <w:r w:rsidRPr="00D20CDE">
        <w:rPr>
          <w:rFonts w:cstheme="minorHAnsi"/>
          <w:sz w:val="24"/>
          <w:szCs w:val="24"/>
        </w:rPr>
        <w:t xml:space="preserve"> </w:t>
      </w:r>
      <w:proofErr w:type="spellStart"/>
      <w:r w:rsidRPr="00D20CDE">
        <w:rPr>
          <w:rFonts w:cstheme="minorHAnsi"/>
          <w:sz w:val="24"/>
          <w:szCs w:val="24"/>
        </w:rPr>
        <w:t>детали</w:t>
      </w:r>
      <w:proofErr w:type="spellEnd"/>
      <w:r w:rsidRPr="00D20CDE">
        <w:rPr>
          <w:rFonts w:cstheme="minorHAnsi"/>
          <w:sz w:val="24"/>
          <w:szCs w:val="24"/>
        </w:rPr>
        <w:t xml:space="preserve"> 1:5, 1:10 и M=1:25</w:t>
      </w:r>
    </w:p>
    <w:p w14:paraId="75EC09BD" w14:textId="77777777" w:rsidR="00D20CDE" w:rsidRPr="00764448" w:rsidRDefault="00D20CDE" w:rsidP="00D20CDE">
      <w:pPr>
        <w:numPr>
          <w:ilvl w:val="0"/>
          <w:numId w:val="2"/>
        </w:numPr>
        <w:spacing w:line="276" w:lineRule="auto"/>
        <w:contextualSpacing/>
        <w:rPr>
          <w:rFonts w:cstheme="minorHAnsi"/>
          <w:sz w:val="24"/>
          <w:szCs w:val="24"/>
          <w:lang w:val="ru-RU"/>
        </w:rPr>
      </w:pPr>
      <w:r w:rsidRPr="00764448">
        <w:rPr>
          <w:rFonts w:cstheme="minorHAnsi"/>
          <w:sz w:val="24"/>
          <w:szCs w:val="24"/>
          <w:lang w:val="ru-RU"/>
        </w:rPr>
        <w:t xml:space="preserve">Шема на </w:t>
      </w:r>
      <w:proofErr w:type="spellStart"/>
      <w:r w:rsidRPr="00764448">
        <w:rPr>
          <w:rFonts w:cstheme="minorHAnsi"/>
          <w:sz w:val="24"/>
          <w:szCs w:val="24"/>
          <w:lang w:val="ru-RU"/>
        </w:rPr>
        <w:t>врати</w:t>
      </w:r>
      <w:proofErr w:type="spellEnd"/>
      <w:r w:rsidRPr="00764448">
        <w:rPr>
          <w:rFonts w:cstheme="minorHAnsi"/>
          <w:sz w:val="24"/>
          <w:szCs w:val="24"/>
          <w:lang w:val="ru-RU"/>
        </w:rPr>
        <w:t xml:space="preserve"> и </w:t>
      </w:r>
      <w:proofErr w:type="spellStart"/>
      <w:r w:rsidRPr="00764448">
        <w:rPr>
          <w:rFonts w:cstheme="minorHAnsi"/>
          <w:sz w:val="24"/>
          <w:szCs w:val="24"/>
          <w:lang w:val="ru-RU"/>
        </w:rPr>
        <w:t>прозорци</w:t>
      </w:r>
      <w:proofErr w:type="spellEnd"/>
      <w:r w:rsidRPr="00764448">
        <w:rPr>
          <w:rFonts w:cstheme="minorHAnsi"/>
          <w:sz w:val="24"/>
          <w:szCs w:val="24"/>
          <w:lang w:val="ru-RU"/>
        </w:rPr>
        <w:t xml:space="preserve"> за </w:t>
      </w:r>
      <w:proofErr w:type="spellStart"/>
      <w:r w:rsidRPr="00764448">
        <w:rPr>
          <w:rFonts w:cstheme="minorHAnsi"/>
          <w:sz w:val="24"/>
          <w:szCs w:val="24"/>
          <w:lang w:val="ru-RU"/>
        </w:rPr>
        <w:t>архитектонскиот</w:t>
      </w:r>
      <w:proofErr w:type="spellEnd"/>
      <w:r w:rsidRPr="00764448">
        <w:rPr>
          <w:rFonts w:cstheme="minorHAnsi"/>
          <w:sz w:val="24"/>
          <w:szCs w:val="24"/>
          <w:lang w:val="ru-RU"/>
        </w:rPr>
        <w:t xml:space="preserve"> дел</w:t>
      </w:r>
    </w:p>
    <w:p w14:paraId="7B3E7E89" w14:textId="77777777" w:rsidR="00D71D09" w:rsidRPr="00764448" w:rsidRDefault="00D71D09" w:rsidP="00D20CDE">
      <w:pPr>
        <w:spacing w:after="0" w:line="276" w:lineRule="auto"/>
        <w:jc w:val="both"/>
        <w:rPr>
          <w:rFonts w:eastAsia="Times New Roman" w:cstheme="minorHAnsi"/>
          <w:color w:val="000000" w:themeColor="text1"/>
          <w:sz w:val="24"/>
          <w:szCs w:val="24"/>
          <w:lang w:val="ru-RU"/>
        </w:rPr>
      </w:pPr>
    </w:p>
    <w:p w14:paraId="278936BF" w14:textId="77777777" w:rsidR="00D20CDE" w:rsidRPr="00764448" w:rsidRDefault="00D20CDE" w:rsidP="00D20CDE">
      <w:pPr>
        <w:spacing w:after="0" w:line="276" w:lineRule="auto"/>
        <w:jc w:val="both"/>
        <w:rPr>
          <w:rFonts w:eastAsia="Times New Roman" w:cstheme="minorHAnsi"/>
          <w:sz w:val="24"/>
          <w:szCs w:val="24"/>
          <w:lang w:val="ru-RU"/>
        </w:rPr>
      </w:pPr>
      <w:proofErr w:type="spellStart"/>
      <w:r w:rsidRPr="00764448">
        <w:rPr>
          <w:rFonts w:eastAsia="Times New Roman" w:cstheme="minorHAnsi"/>
          <w:b/>
          <w:color w:val="000000" w:themeColor="text1"/>
          <w:sz w:val="24"/>
          <w:szCs w:val="24"/>
          <w:lang w:val="ru-RU"/>
        </w:rPr>
        <w:lastRenderedPageBreak/>
        <w:t>Посебен</w:t>
      </w:r>
      <w:proofErr w:type="spellEnd"/>
      <w:r w:rsidRPr="00764448">
        <w:rPr>
          <w:rFonts w:eastAsia="Times New Roman" w:cstheme="minorHAnsi"/>
          <w:b/>
          <w:color w:val="000000" w:themeColor="text1"/>
          <w:sz w:val="24"/>
          <w:szCs w:val="24"/>
          <w:lang w:val="ru-RU"/>
        </w:rPr>
        <w:t xml:space="preserve"> акцент</w:t>
      </w:r>
      <w:r w:rsidRPr="00764448">
        <w:rPr>
          <w:rFonts w:eastAsia="Times New Roman" w:cstheme="minorHAnsi"/>
          <w:color w:val="000000" w:themeColor="text1"/>
          <w:sz w:val="24"/>
          <w:szCs w:val="24"/>
          <w:lang w:val="ru-RU"/>
        </w:rPr>
        <w:t xml:space="preserve"> треба да се </w:t>
      </w:r>
      <w:proofErr w:type="spellStart"/>
      <w:r w:rsidRPr="00764448">
        <w:rPr>
          <w:rFonts w:eastAsia="Times New Roman" w:cstheme="minorHAnsi"/>
          <w:color w:val="000000" w:themeColor="text1"/>
          <w:sz w:val="24"/>
          <w:szCs w:val="24"/>
          <w:lang w:val="ru-RU"/>
        </w:rPr>
        <w:t>стави</w:t>
      </w:r>
      <w:proofErr w:type="spellEnd"/>
      <w:r w:rsidRPr="00764448">
        <w:rPr>
          <w:rFonts w:eastAsia="Times New Roman" w:cstheme="minorHAnsi"/>
          <w:color w:val="000000" w:themeColor="text1"/>
          <w:sz w:val="24"/>
          <w:szCs w:val="24"/>
          <w:lang w:val="ru-RU"/>
        </w:rPr>
        <w:t xml:space="preserve"> на </w:t>
      </w:r>
      <w:proofErr w:type="spellStart"/>
      <w:r w:rsidRPr="00764448">
        <w:rPr>
          <w:rFonts w:eastAsia="Times New Roman" w:cstheme="minorHAnsi"/>
          <w:color w:val="000000" w:themeColor="text1"/>
          <w:sz w:val="24"/>
          <w:szCs w:val="24"/>
          <w:lang w:val="ru-RU"/>
        </w:rPr>
        <w:t>проектирање</w:t>
      </w:r>
      <w:proofErr w:type="spellEnd"/>
      <w:r w:rsidRPr="00764448">
        <w:rPr>
          <w:rFonts w:eastAsia="Times New Roman" w:cstheme="minorHAnsi"/>
          <w:color w:val="000000" w:themeColor="text1"/>
          <w:sz w:val="24"/>
          <w:szCs w:val="24"/>
          <w:lang w:val="ru-RU"/>
        </w:rPr>
        <w:t xml:space="preserve"> на </w:t>
      </w:r>
      <w:r w:rsidRPr="00D20CDE">
        <w:rPr>
          <w:rFonts w:eastAsia="Times New Roman" w:cstheme="minorHAnsi"/>
          <w:color w:val="000000" w:themeColor="text1"/>
          <w:sz w:val="24"/>
          <w:szCs w:val="24"/>
          <w:lang w:val="mk-MK"/>
        </w:rPr>
        <w:t>одржливи</w:t>
      </w:r>
      <w:r w:rsidRPr="00764448">
        <w:rPr>
          <w:rFonts w:eastAsia="Times New Roman" w:cstheme="minorHAnsi"/>
          <w:color w:val="000000" w:themeColor="text1"/>
          <w:sz w:val="24"/>
          <w:szCs w:val="24"/>
          <w:lang w:val="ru-RU"/>
        </w:rPr>
        <w:t xml:space="preserve"> </w:t>
      </w:r>
      <w:r w:rsidRPr="00D20CDE">
        <w:rPr>
          <w:rFonts w:eastAsia="Times New Roman" w:cstheme="minorHAnsi"/>
          <w:color w:val="000000" w:themeColor="text1"/>
          <w:sz w:val="24"/>
          <w:szCs w:val="24"/>
          <w:lang w:val="mk-MK"/>
        </w:rPr>
        <w:t xml:space="preserve">и отпорни </w:t>
      </w:r>
      <w:proofErr w:type="spellStart"/>
      <w:r w:rsidRPr="00764448">
        <w:rPr>
          <w:rFonts w:eastAsia="Times New Roman" w:cstheme="minorHAnsi"/>
          <w:color w:val="000000" w:themeColor="text1"/>
          <w:sz w:val="24"/>
          <w:szCs w:val="24"/>
          <w:lang w:val="ru-RU"/>
        </w:rPr>
        <w:t>системи</w:t>
      </w:r>
      <w:proofErr w:type="spellEnd"/>
      <w:r w:rsidRPr="00764448">
        <w:rPr>
          <w:rFonts w:eastAsia="Times New Roman" w:cstheme="minorHAnsi"/>
          <w:color w:val="000000" w:themeColor="text1"/>
          <w:sz w:val="24"/>
          <w:szCs w:val="24"/>
          <w:lang w:val="ru-RU"/>
        </w:rPr>
        <w:t xml:space="preserve"> за</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енергетска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ефикасност</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покривни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материјали</w:t>
      </w:r>
      <w:proofErr w:type="spellEnd"/>
      <w:r w:rsidRPr="00764448">
        <w:rPr>
          <w:rFonts w:eastAsia="Times New Roman" w:cstheme="minorHAnsi"/>
          <w:sz w:val="24"/>
          <w:szCs w:val="24"/>
          <w:lang w:val="ru-RU"/>
        </w:rPr>
        <w:t xml:space="preserve"> кои </w:t>
      </w:r>
      <w:proofErr w:type="spellStart"/>
      <w:r w:rsidRPr="00764448">
        <w:rPr>
          <w:rFonts w:eastAsia="Times New Roman" w:cstheme="minorHAnsi"/>
          <w:sz w:val="24"/>
          <w:szCs w:val="24"/>
          <w:lang w:val="ru-RU"/>
        </w:rPr>
        <w:t>можат</w:t>
      </w:r>
      <w:proofErr w:type="spellEnd"/>
      <w:r w:rsidRPr="00764448">
        <w:rPr>
          <w:rFonts w:eastAsia="Times New Roman" w:cstheme="minorHAnsi"/>
          <w:sz w:val="24"/>
          <w:szCs w:val="24"/>
          <w:lang w:val="ru-RU"/>
        </w:rPr>
        <w:t xml:space="preserve"> да </w:t>
      </w:r>
      <w:proofErr w:type="spellStart"/>
      <w:r w:rsidRPr="00764448">
        <w:rPr>
          <w:rFonts w:eastAsia="Times New Roman" w:cstheme="minorHAnsi"/>
          <w:sz w:val="24"/>
          <w:szCs w:val="24"/>
          <w:lang w:val="ru-RU"/>
        </w:rPr>
        <w:t>издржат</w:t>
      </w:r>
      <w:proofErr w:type="spellEnd"/>
      <w:r w:rsidRPr="00764448">
        <w:rPr>
          <w:rFonts w:eastAsia="Times New Roman" w:cstheme="minorHAnsi"/>
          <w:sz w:val="24"/>
          <w:szCs w:val="24"/>
          <w:lang w:val="ru-RU"/>
        </w:rPr>
        <w:t xml:space="preserve"> силен ветер и </w:t>
      </w:r>
      <w:proofErr w:type="spellStart"/>
      <w:r w:rsidRPr="00764448">
        <w:rPr>
          <w:rFonts w:eastAsia="Times New Roman" w:cstheme="minorHAnsi"/>
          <w:sz w:val="24"/>
          <w:szCs w:val="24"/>
          <w:lang w:val="ru-RU"/>
        </w:rPr>
        <w:t>дожд</w:t>
      </w:r>
      <w:proofErr w:type="spellEnd"/>
      <w:r w:rsidRPr="00764448">
        <w:rPr>
          <w:rFonts w:eastAsia="Times New Roman" w:cstheme="minorHAnsi"/>
          <w:sz w:val="24"/>
          <w:szCs w:val="24"/>
          <w:lang w:val="ru-RU"/>
        </w:rPr>
        <w:t>.</w:t>
      </w:r>
    </w:p>
    <w:p w14:paraId="5606034B" w14:textId="77777777" w:rsidR="00D20CDE" w:rsidRPr="00764448" w:rsidRDefault="00D20CDE" w:rsidP="00D20CDE">
      <w:pPr>
        <w:spacing w:after="0" w:line="276" w:lineRule="auto"/>
        <w:jc w:val="both"/>
        <w:rPr>
          <w:rFonts w:eastAsia="Times New Roman" w:cstheme="minorHAnsi"/>
          <w:sz w:val="24"/>
          <w:szCs w:val="24"/>
          <w:lang w:val="ru-RU"/>
        </w:rPr>
      </w:pPr>
      <w:proofErr w:type="spellStart"/>
      <w:r w:rsidRPr="00764448">
        <w:rPr>
          <w:rFonts w:eastAsia="Times New Roman" w:cstheme="minorHAnsi"/>
          <w:sz w:val="24"/>
          <w:szCs w:val="24"/>
          <w:lang w:val="ru-RU"/>
        </w:rPr>
        <w:t>Основните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проекти</w:t>
      </w:r>
      <w:proofErr w:type="spellEnd"/>
      <w:r w:rsidRPr="00764448">
        <w:rPr>
          <w:rFonts w:eastAsia="Times New Roman" w:cstheme="minorHAnsi"/>
          <w:sz w:val="24"/>
          <w:szCs w:val="24"/>
          <w:lang w:val="ru-RU"/>
        </w:rPr>
        <w:t xml:space="preserve"> треба да </w:t>
      </w:r>
      <w:proofErr w:type="spellStart"/>
      <w:r w:rsidRPr="00764448">
        <w:rPr>
          <w:rFonts w:eastAsia="Times New Roman" w:cstheme="minorHAnsi"/>
          <w:sz w:val="24"/>
          <w:szCs w:val="24"/>
          <w:lang w:val="ru-RU"/>
        </w:rPr>
        <w:t>бидат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прифатени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независен</w:t>
      </w:r>
      <w:proofErr w:type="spellEnd"/>
      <w:r w:rsidRPr="00764448">
        <w:rPr>
          <w:rFonts w:eastAsia="Times New Roman" w:cstheme="minorHAnsi"/>
          <w:sz w:val="24"/>
          <w:szCs w:val="24"/>
          <w:lang w:val="ru-RU"/>
        </w:rPr>
        <w:t xml:space="preserve"> Ревизор на проект во </w:t>
      </w:r>
      <w:proofErr w:type="spellStart"/>
      <w:r w:rsidRPr="00764448">
        <w:rPr>
          <w:rFonts w:eastAsia="Times New Roman" w:cstheme="minorHAnsi"/>
          <w:sz w:val="24"/>
          <w:szCs w:val="24"/>
          <w:lang w:val="ru-RU"/>
        </w:rPr>
        <w:t>паралела</w:t>
      </w:r>
      <w:proofErr w:type="spellEnd"/>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изработката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проектот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Ревизорот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ќе</w:t>
      </w:r>
      <w:proofErr w:type="spellEnd"/>
      <w:r w:rsidRPr="00764448">
        <w:rPr>
          <w:rFonts w:eastAsia="Times New Roman" w:cstheme="minorHAnsi"/>
          <w:sz w:val="24"/>
          <w:szCs w:val="24"/>
          <w:lang w:val="ru-RU"/>
        </w:rPr>
        <w:t xml:space="preserve"> биде </w:t>
      </w:r>
      <w:proofErr w:type="spellStart"/>
      <w:r w:rsidRPr="00764448">
        <w:rPr>
          <w:rFonts w:eastAsia="Times New Roman" w:cstheme="minorHAnsi"/>
          <w:sz w:val="24"/>
          <w:szCs w:val="24"/>
          <w:lang w:val="ru-RU"/>
        </w:rPr>
        <w:t>ангажиран</w:t>
      </w:r>
      <w:proofErr w:type="spellEnd"/>
      <w:r w:rsidRPr="00764448">
        <w:rPr>
          <w:rFonts w:eastAsia="Times New Roman" w:cstheme="minorHAnsi"/>
          <w:sz w:val="24"/>
          <w:szCs w:val="24"/>
          <w:lang w:val="ru-RU"/>
        </w:rPr>
        <w:t xml:space="preserve"> од страна на </w:t>
      </w:r>
      <w:proofErr w:type="spellStart"/>
      <w:r w:rsidRPr="00764448">
        <w:rPr>
          <w:rFonts w:eastAsia="Times New Roman" w:cstheme="minorHAnsi"/>
          <w:sz w:val="24"/>
          <w:szCs w:val="24"/>
          <w:lang w:val="ru-RU"/>
        </w:rPr>
        <w:t>Нарачателот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Консултантот</w:t>
      </w:r>
      <w:proofErr w:type="spellEnd"/>
      <w:r w:rsidRPr="00764448">
        <w:rPr>
          <w:rFonts w:eastAsia="Times New Roman" w:cstheme="minorHAnsi"/>
          <w:sz w:val="24"/>
          <w:szCs w:val="24"/>
          <w:lang w:val="ru-RU"/>
        </w:rPr>
        <w:t xml:space="preserve"> е должен да </w:t>
      </w:r>
      <w:proofErr w:type="spellStart"/>
      <w:r w:rsidRPr="00764448">
        <w:rPr>
          <w:rFonts w:eastAsia="Times New Roman" w:cstheme="minorHAnsi"/>
          <w:sz w:val="24"/>
          <w:szCs w:val="24"/>
          <w:lang w:val="ru-RU"/>
        </w:rPr>
        <w:t>соработува</w:t>
      </w:r>
      <w:proofErr w:type="spellEnd"/>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ревизорот</w:t>
      </w:r>
      <w:proofErr w:type="spellEnd"/>
      <w:r w:rsidRPr="00764448">
        <w:rPr>
          <w:rFonts w:eastAsia="Times New Roman" w:cstheme="minorHAnsi"/>
          <w:sz w:val="24"/>
          <w:szCs w:val="24"/>
          <w:lang w:val="ru-RU"/>
        </w:rPr>
        <w:t xml:space="preserve"> и да </w:t>
      </w:r>
      <w:proofErr w:type="spellStart"/>
      <w:r w:rsidRPr="00764448">
        <w:rPr>
          <w:rFonts w:eastAsia="Times New Roman" w:cstheme="minorHAnsi"/>
          <w:sz w:val="24"/>
          <w:szCs w:val="24"/>
          <w:lang w:val="ru-RU"/>
        </w:rPr>
        <w:t>обезбеди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целокупната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проектна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документација</w:t>
      </w:r>
      <w:proofErr w:type="spellEnd"/>
      <w:r w:rsidRPr="00764448">
        <w:rPr>
          <w:rFonts w:eastAsia="Times New Roman" w:cstheme="minorHAnsi"/>
          <w:sz w:val="24"/>
          <w:szCs w:val="24"/>
          <w:lang w:val="ru-RU"/>
        </w:rPr>
        <w:t xml:space="preserve"> и сите </w:t>
      </w:r>
      <w:proofErr w:type="spellStart"/>
      <w:r w:rsidRPr="00764448">
        <w:rPr>
          <w:rFonts w:eastAsia="Times New Roman" w:cstheme="minorHAnsi"/>
          <w:sz w:val="24"/>
          <w:szCs w:val="24"/>
          <w:lang w:val="ru-RU"/>
        </w:rPr>
        <w:t>други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потребни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добивање</w:t>
      </w:r>
      <w:proofErr w:type="spellEnd"/>
      <w:r w:rsidRPr="00764448">
        <w:rPr>
          <w:rFonts w:eastAsia="Times New Roman" w:cstheme="minorHAnsi"/>
          <w:sz w:val="24"/>
          <w:szCs w:val="24"/>
          <w:lang w:val="ru-RU"/>
        </w:rPr>
        <w:t xml:space="preserve"> на позитивен </w:t>
      </w:r>
      <w:proofErr w:type="spellStart"/>
      <w:r w:rsidRPr="00764448">
        <w:rPr>
          <w:rFonts w:eastAsia="Times New Roman" w:cstheme="minorHAnsi"/>
          <w:sz w:val="24"/>
          <w:szCs w:val="24"/>
          <w:lang w:val="ru-RU"/>
        </w:rPr>
        <w:t>извештај</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ревизијата</w:t>
      </w:r>
      <w:proofErr w:type="spellEnd"/>
      <w:r w:rsidRPr="00764448">
        <w:rPr>
          <w:rFonts w:eastAsia="Times New Roman" w:cstheme="minorHAnsi"/>
          <w:sz w:val="24"/>
          <w:szCs w:val="24"/>
          <w:lang w:val="ru-RU"/>
        </w:rPr>
        <w:t>.</w:t>
      </w:r>
    </w:p>
    <w:p w14:paraId="3FB94025" w14:textId="77777777" w:rsidR="00D20CDE" w:rsidRPr="00764448" w:rsidRDefault="00D20CDE" w:rsidP="00D20CDE">
      <w:pPr>
        <w:spacing w:after="0" w:line="276" w:lineRule="auto"/>
        <w:jc w:val="both"/>
        <w:rPr>
          <w:rFonts w:eastAsia="Times New Roman" w:cstheme="minorHAnsi"/>
          <w:sz w:val="24"/>
          <w:szCs w:val="24"/>
          <w:lang w:val="ru-RU"/>
        </w:rPr>
      </w:pPr>
      <w:proofErr w:type="spellStart"/>
      <w:r w:rsidRPr="00764448">
        <w:rPr>
          <w:rFonts w:eastAsia="Times New Roman" w:cstheme="minorHAnsi"/>
          <w:sz w:val="24"/>
          <w:szCs w:val="24"/>
          <w:lang w:val="ru-RU"/>
        </w:rPr>
        <w:t>Цртежите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предмерите</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проценките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ќе</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користат</w:t>
      </w:r>
      <w:proofErr w:type="spellEnd"/>
      <w:r w:rsidRPr="00764448">
        <w:rPr>
          <w:rFonts w:eastAsia="Times New Roman" w:cstheme="minorHAnsi"/>
          <w:sz w:val="24"/>
          <w:szCs w:val="24"/>
          <w:lang w:val="ru-RU"/>
        </w:rPr>
        <w:t xml:space="preserve"> во </w:t>
      </w:r>
      <w:proofErr w:type="spellStart"/>
      <w:r w:rsidRPr="00764448">
        <w:rPr>
          <w:rFonts w:eastAsia="Times New Roman" w:cstheme="minorHAnsi"/>
          <w:sz w:val="24"/>
          <w:szCs w:val="24"/>
          <w:lang w:val="ru-RU"/>
        </w:rPr>
        <w:t>понатамошната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тендерска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документација</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изведба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градежните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работи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Тие</w:t>
      </w:r>
      <w:proofErr w:type="spellEnd"/>
      <w:r w:rsidRPr="00764448">
        <w:rPr>
          <w:rFonts w:eastAsia="Times New Roman" w:cstheme="minorHAnsi"/>
          <w:sz w:val="24"/>
          <w:szCs w:val="24"/>
          <w:lang w:val="ru-RU"/>
        </w:rPr>
        <w:t xml:space="preserve"> треба да </w:t>
      </w:r>
      <w:proofErr w:type="spellStart"/>
      <w:r w:rsidRPr="00764448">
        <w:rPr>
          <w:rFonts w:eastAsia="Times New Roman" w:cstheme="minorHAnsi"/>
          <w:sz w:val="24"/>
          <w:szCs w:val="24"/>
          <w:lang w:val="ru-RU"/>
        </w:rPr>
        <w:t>бидат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подготвени</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секоја</w:t>
      </w:r>
      <w:proofErr w:type="spellEnd"/>
      <w:r w:rsidRPr="00764448">
        <w:rPr>
          <w:rFonts w:eastAsia="Times New Roman" w:cstheme="minorHAnsi"/>
          <w:sz w:val="24"/>
          <w:szCs w:val="24"/>
          <w:lang w:val="ru-RU"/>
        </w:rPr>
        <w:t xml:space="preserve"> фаза </w:t>
      </w:r>
      <w:proofErr w:type="spellStart"/>
      <w:r w:rsidRPr="00764448">
        <w:rPr>
          <w:rFonts w:eastAsia="Times New Roman" w:cstheme="minorHAnsi"/>
          <w:sz w:val="24"/>
          <w:szCs w:val="24"/>
          <w:lang w:val="ru-RU"/>
        </w:rPr>
        <w:t>одделно</w:t>
      </w:r>
      <w:proofErr w:type="spellEnd"/>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одделни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мерења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количини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графички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прилози</w:t>
      </w:r>
      <w:proofErr w:type="spellEnd"/>
      <w:r w:rsidRPr="00764448">
        <w:rPr>
          <w:rFonts w:eastAsia="Times New Roman" w:cstheme="minorHAnsi"/>
          <w:sz w:val="24"/>
          <w:szCs w:val="24"/>
          <w:lang w:val="ru-RU"/>
        </w:rPr>
        <w:t xml:space="preserve"> и сите </w:t>
      </w:r>
      <w:proofErr w:type="spellStart"/>
      <w:r w:rsidRPr="00764448">
        <w:rPr>
          <w:rFonts w:eastAsia="Times New Roman" w:cstheme="minorHAnsi"/>
          <w:sz w:val="24"/>
          <w:szCs w:val="24"/>
          <w:lang w:val="ru-RU"/>
        </w:rPr>
        <w:t>други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елементи</w:t>
      </w:r>
      <w:proofErr w:type="spellEnd"/>
      <w:r w:rsidRPr="00764448">
        <w:rPr>
          <w:rFonts w:eastAsia="Times New Roman" w:cstheme="minorHAnsi"/>
          <w:sz w:val="24"/>
          <w:szCs w:val="24"/>
          <w:lang w:val="ru-RU"/>
        </w:rPr>
        <w:t xml:space="preserve"> во </w:t>
      </w:r>
      <w:proofErr w:type="spellStart"/>
      <w:r w:rsidRPr="00764448">
        <w:rPr>
          <w:rFonts w:eastAsia="Times New Roman" w:cstheme="minorHAnsi"/>
          <w:sz w:val="24"/>
          <w:szCs w:val="24"/>
          <w:lang w:val="ru-RU"/>
        </w:rPr>
        <w:t>согласност</w:t>
      </w:r>
      <w:proofErr w:type="spellEnd"/>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националните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законски</w:t>
      </w:r>
      <w:proofErr w:type="spellEnd"/>
      <w:r w:rsidRPr="00764448">
        <w:rPr>
          <w:rFonts w:eastAsia="Times New Roman" w:cstheme="minorHAnsi"/>
          <w:sz w:val="24"/>
          <w:szCs w:val="24"/>
          <w:lang w:val="ru-RU"/>
        </w:rPr>
        <w:t xml:space="preserve"> прописи. </w:t>
      </w:r>
      <w:proofErr w:type="spellStart"/>
      <w:r w:rsidRPr="00764448">
        <w:rPr>
          <w:rFonts w:eastAsia="Times New Roman" w:cstheme="minorHAnsi"/>
          <w:sz w:val="24"/>
          <w:szCs w:val="24"/>
          <w:lang w:val="ru-RU"/>
        </w:rPr>
        <w:t>Предмерите</w:t>
      </w:r>
      <w:proofErr w:type="spellEnd"/>
      <w:r w:rsidRPr="00764448">
        <w:rPr>
          <w:rFonts w:eastAsia="Times New Roman" w:cstheme="minorHAnsi"/>
          <w:sz w:val="24"/>
          <w:szCs w:val="24"/>
          <w:lang w:val="ru-RU"/>
        </w:rPr>
        <w:t xml:space="preserve"> треба да </w:t>
      </w:r>
      <w:proofErr w:type="spellStart"/>
      <w:r w:rsidRPr="00764448">
        <w:rPr>
          <w:rFonts w:eastAsia="Times New Roman" w:cstheme="minorHAnsi"/>
          <w:sz w:val="24"/>
          <w:szCs w:val="24"/>
          <w:lang w:val="ru-RU"/>
        </w:rPr>
        <w:t>бидат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подготвени</w:t>
      </w:r>
      <w:proofErr w:type="spellEnd"/>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детални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димензии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количини</w:t>
      </w:r>
      <w:proofErr w:type="spellEnd"/>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наведување</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материјалите</w:t>
      </w:r>
      <w:proofErr w:type="spellEnd"/>
      <w:r w:rsidRPr="00764448">
        <w:rPr>
          <w:rFonts w:eastAsia="Times New Roman" w:cstheme="minorHAnsi"/>
          <w:sz w:val="24"/>
          <w:szCs w:val="24"/>
          <w:lang w:val="ru-RU"/>
        </w:rPr>
        <w:t xml:space="preserve"> без </w:t>
      </w:r>
      <w:proofErr w:type="spellStart"/>
      <w:r w:rsidRPr="00764448">
        <w:rPr>
          <w:rFonts w:eastAsia="Times New Roman" w:cstheme="minorHAnsi"/>
          <w:sz w:val="24"/>
          <w:szCs w:val="24"/>
          <w:lang w:val="ru-RU"/>
        </w:rPr>
        <w:t>користење</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трговски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имиња</w:t>
      </w:r>
      <w:proofErr w:type="spellEnd"/>
      <w:r w:rsidRPr="00764448">
        <w:rPr>
          <w:rFonts w:eastAsia="Times New Roman" w:cstheme="minorHAnsi"/>
          <w:sz w:val="24"/>
          <w:szCs w:val="24"/>
          <w:lang w:val="ru-RU"/>
        </w:rPr>
        <w:t xml:space="preserve">, производители или </w:t>
      </w:r>
      <w:proofErr w:type="spellStart"/>
      <w:r w:rsidRPr="00764448">
        <w:rPr>
          <w:rFonts w:eastAsia="Times New Roman" w:cstheme="minorHAnsi"/>
          <w:sz w:val="24"/>
          <w:szCs w:val="24"/>
          <w:lang w:val="ru-RU"/>
        </w:rPr>
        <w:t>каталошки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референци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Предмерите</w:t>
      </w:r>
      <w:proofErr w:type="spellEnd"/>
      <w:r w:rsidRPr="00764448">
        <w:rPr>
          <w:rFonts w:eastAsia="Times New Roman" w:cstheme="minorHAnsi"/>
          <w:sz w:val="24"/>
          <w:szCs w:val="24"/>
          <w:lang w:val="ru-RU"/>
        </w:rPr>
        <w:t xml:space="preserve"> треба да </w:t>
      </w:r>
      <w:proofErr w:type="spellStart"/>
      <w:r w:rsidRPr="00764448">
        <w:rPr>
          <w:rFonts w:eastAsia="Times New Roman" w:cstheme="minorHAnsi"/>
          <w:sz w:val="24"/>
          <w:szCs w:val="24"/>
          <w:lang w:val="ru-RU"/>
        </w:rPr>
        <w:t>бидат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изработени</w:t>
      </w:r>
      <w:proofErr w:type="spellEnd"/>
      <w:r w:rsidRPr="00764448">
        <w:rPr>
          <w:rFonts w:eastAsia="Times New Roman" w:cstheme="minorHAnsi"/>
          <w:sz w:val="24"/>
          <w:szCs w:val="24"/>
          <w:lang w:val="ru-RU"/>
        </w:rPr>
        <w:t xml:space="preserve"> во форма </w:t>
      </w:r>
      <w:proofErr w:type="spellStart"/>
      <w:r w:rsidRPr="00764448">
        <w:rPr>
          <w:rFonts w:eastAsia="Times New Roman" w:cstheme="minorHAnsi"/>
          <w:sz w:val="24"/>
          <w:szCs w:val="24"/>
          <w:lang w:val="ru-RU"/>
        </w:rPr>
        <w:t>што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ќе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овозможи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нивна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директна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примена</w:t>
      </w:r>
      <w:proofErr w:type="spellEnd"/>
      <w:r w:rsidRPr="00764448">
        <w:rPr>
          <w:rFonts w:eastAsia="Times New Roman" w:cstheme="minorHAnsi"/>
          <w:sz w:val="24"/>
          <w:szCs w:val="24"/>
          <w:lang w:val="ru-RU"/>
        </w:rPr>
        <w:t xml:space="preserve"> </w:t>
      </w:r>
      <w:proofErr w:type="gramStart"/>
      <w:r w:rsidRPr="00764448">
        <w:rPr>
          <w:rFonts w:eastAsia="Times New Roman" w:cstheme="minorHAnsi"/>
          <w:sz w:val="24"/>
          <w:szCs w:val="24"/>
          <w:lang w:val="ru-RU"/>
        </w:rPr>
        <w:t>при подготовка</w:t>
      </w:r>
      <w:proofErr w:type="gram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тендерската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документација</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градежни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работи</w:t>
      </w:r>
      <w:proofErr w:type="spellEnd"/>
      <w:r w:rsidRPr="00764448">
        <w:rPr>
          <w:rFonts w:eastAsia="Times New Roman" w:cstheme="minorHAnsi"/>
          <w:sz w:val="24"/>
          <w:szCs w:val="24"/>
          <w:lang w:val="ru-RU"/>
        </w:rPr>
        <w:t>.</w:t>
      </w:r>
    </w:p>
    <w:p w14:paraId="40DE947F" w14:textId="77777777" w:rsidR="00D20CDE" w:rsidRPr="00764448" w:rsidRDefault="00D20CDE" w:rsidP="00D20CDE">
      <w:pPr>
        <w:spacing w:after="0" w:line="276" w:lineRule="auto"/>
        <w:rPr>
          <w:rFonts w:eastAsia="Times New Roman" w:cstheme="minorHAnsi"/>
          <w:b/>
          <w:bCs/>
          <w:sz w:val="24"/>
          <w:szCs w:val="24"/>
          <w:lang w:val="ru-RU"/>
        </w:rPr>
      </w:pPr>
    </w:p>
    <w:p w14:paraId="35F3A9CC" w14:textId="77777777" w:rsidR="00D20CDE" w:rsidRPr="00764448" w:rsidRDefault="00D20CDE" w:rsidP="00D20CDE">
      <w:pPr>
        <w:spacing w:after="0" w:line="276" w:lineRule="auto"/>
        <w:rPr>
          <w:rFonts w:eastAsia="Times New Roman" w:cstheme="minorHAnsi"/>
          <w:sz w:val="24"/>
          <w:szCs w:val="24"/>
          <w:lang w:val="ru-RU"/>
        </w:rPr>
      </w:pPr>
      <w:proofErr w:type="spellStart"/>
      <w:r w:rsidRPr="00764448">
        <w:rPr>
          <w:rFonts w:eastAsia="Times New Roman" w:cstheme="minorHAnsi"/>
          <w:b/>
          <w:bCs/>
          <w:sz w:val="24"/>
          <w:szCs w:val="24"/>
          <w:lang w:val="ru-RU"/>
        </w:rPr>
        <w:t>Посебни</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извештаи</w:t>
      </w:r>
      <w:proofErr w:type="spellEnd"/>
      <w:r w:rsidRPr="00764448">
        <w:rPr>
          <w:rFonts w:eastAsia="Times New Roman" w:cstheme="minorHAnsi"/>
          <w:sz w:val="24"/>
          <w:szCs w:val="24"/>
          <w:lang w:val="ru-RU"/>
        </w:rPr>
        <w:br/>
        <w:t xml:space="preserve">Како дел од </w:t>
      </w:r>
      <w:proofErr w:type="spellStart"/>
      <w:r w:rsidRPr="00764448">
        <w:rPr>
          <w:rFonts w:eastAsia="Times New Roman" w:cstheme="minorHAnsi"/>
          <w:sz w:val="24"/>
          <w:szCs w:val="24"/>
          <w:lang w:val="ru-RU"/>
        </w:rPr>
        <w:t>основниот</w:t>
      </w:r>
      <w:proofErr w:type="spellEnd"/>
      <w:r w:rsidRPr="00764448">
        <w:rPr>
          <w:rFonts w:eastAsia="Times New Roman" w:cstheme="minorHAnsi"/>
          <w:sz w:val="24"/>
          <w:szCs w:val="24"/>
          <w:lang w:val="ru-RU"/>
        </w:rPr>
        <w:t xml:space="preserve"> проект, </w:t>
      </w:r>
      <w:proofErr w:type="spellStart"/>
      <w:r w:rsidRPr="00764448">
        <w:rPr>
          <w:rFonts w:eastAsia="Times New Roman" w:cstheme="minorHAnsi"/>
          <w:sz w:val="24"/>
          <w:szCs w:val="24"/>
          <w:lang w:val="ru-RU"/>
        </w:rPr>
        <w:t>проектантот</w:t>
      </w:r>
      <w:proofErr w:type="spellEnd"/>
      <w:r w:rsidRPr="00764448">
        <w:rPr>
          <w:rFonts w:eastAsia="Times New Roman" w:cstheme="minorHAnsi"/>
          <w:sz w:val="24"/>
          <w:szCs w:val="24"/>
          <w:lang w:val="ru-RU"/>
        </w:rPr>
        <w:t xml:space="preserve"> треба да </w:t>
      </w:r>
      <w:proofErr w:type="spellStart"/>
      <w:r w:rsidRPr="00764448">
        <w:rPr>
          <w:rFonts w:eastAsia="Times New Roman" w:cstheme="minorHAnsi"/>
          <w:sz w:val="24"/>
          <w:szCs w:val="24"/>
          <w:lang w:val="ru-RU"/>
        </w:rPr>
        <w:t>подготви</w:t>
      </w:r>
      <w:proofErr w:type="spellEnd"/>
      <w:r w:rsidRPr="00764448">
        <w:rPr>
          <w:rFonts w:eastAsia="Times New Roman" w:cstheme="minorHAnsi"/>
          <w:sz w:val="24"/>
          <w:szCs w:val="24"/>
          <w:lang w:val="ru-RU"/>
        </w:rPr>
        <w:t xml:space="preserve"> и:</w:t>
      </w:r>
    </w:p>
    <w:p w14:paraId="5FC5D2E5" w14:textId="77777777" w:rsidR="00D20CDE" w:rsidRPr="00D20CDE" w:rsidRDefault="00D20CDE" w:rsidP="00D20CDE">
      <w:pPr>
        <w:numPr>
          <w:ilvl w:val="0"/>
          <w:numId w:val="3"/>
        </w:numPr>
        <w:spacing w:after="0" w:line="276" w:lineRule="auto"/>
        <w:rPr>
          <w:rFonts w:eastAsia="Times New Roman" w:cstheme="minorHAnsi"/>
          <w:sz w:val="24"/>
          <w:szCs w:val="24"/>
        </w:rPr>
      </w:pPr>
      <w:proofErr w:type="spellStart"/>
      <w:r w:rsidRPr="00D20CDE">
        <w:rPr>
          <w:rFonts w:eastAsia="Times New Roman" w:cstheme="minorHAnsi"/>
          <w:sz w:val="24"/>
          <w:szCs w:val="24"/>
        </w:rPr>
        <w:t>Извештај</w:t>
      </w:r>
      <w:proofErr w:type="spellEnd"/>
      <w:r w:rsidRPr="00D20CDE">
        <w:rPr>
          <w:rFonts w:eastAsia="Times New Roman" w:cstheme="minorHAnsi"/>
          <w:sz w:val="24"/>
          <w:szCs w:val="24"/>
        </w:rPr>
        <w:t xml:space="preserve"> </w:t>
      </w:r>
      <w:proofErr w:type="spellStart"/>
      <w:r w:rsidRPr="00D20CDE">
        <w:rPr>
          <w:rFonts w:eastAsia="Times New Roman" w:cstheme="minorHAnsi"/>
          <w:sz w:val="24"/>
          <w:szCs w:val="24"/>
        </w:rPr>
        <w:t>од</w:t>
      </w:r>
      <w:proofErr w:type="spellEnd"/>
      <w:r w:rsidRPr="00D20CDE">
        <w:rPr>
          <w:rFonts w:eastAsia="Times New Roman" w:cstheme="minorHAnsi"/>
          <w:sz w:val="24"/>
          <w:szCs w:val="24"/>
        </w:rPr>
        <w:t xml:space="preserve"> </w:t>
      </w:r>
      <w:proofErr w:type="spellStart"/>
      <w:r w:rsidRPr="00D20CDE">
        <w:rPr>
          <w:rFonts w:eastAsia="Times New Roman" w:cstheme="minorHAnsi"/>
          <w:sz w:val="24"/>
          <w:szCs w:val="24"/>
        </w:rPr>
        <w:t>геомеханички</w:t>
      </w:r>
      <w:proofErr w:type="spellEnd"/>
      <w:r w:rsidRPr="00D20CDE">
        <w:rPr>
          <w:rFonts w:eastAsia="Times New Roman" w:cstheme="minorHAnsi"/>
          <w:sz w:val="24"/>
          <w:szCs w:val="24"/>
        </w:rPr>
        <w:t xml:space="preserve"> </w:t>
      </w:r>
      <w:proofErr w:type="spellStart"/>
      <w:r w:rsidRPr="00D20CDE">
        <w:rPr>
          <w:rFonts w:eastAsia="Times New Roman" w:cstheme="minorHAnsi"/>
          <w:sz w:val="24"/>
          <w:szCs w:val="24"/>
        </w:rPr>
        <w:t>испитувања</w:t>
      </w:r>
      <w:proofErr w:type="spellEnd"/>
    </w:p>
    <w:p w14:paraId="43388896" w14:textId="77777777" w:rsidR="00D20CDE" w:rsidRPr="00D20CDE" w:rsidRDefault="00D20CDE" w:rsidP="00D20CDE">
      <w:pPr>
        <w:numPr>
          <w:ilvl w:val="0"/>
          <w:numId w:val="3"/>
        </w:numPr>
        <w:spacing w:after="0" w:line="276" w:lineRule="auto"/>
        <w:rPr>
          <w:rFonts w:eastAsia="Times New Roman" w:cstheme="minorHAnsi"/>
          <w:sz w:val="24"/>
          <w:szCs w:val="24"/>
        </w:rPr>
      </w:pPr>
      <w:proofErr w:type="spellStart"/>
      <w:r w:rsidRPr="00D20CDE">
        <w:rPr>
          <w:rFonts w:eastAsia="Times New Roman" w:cstheme="minorHAnsi"/>
          <w:sz w:val="24"/>
          <w:szCs w:val="24"/>
        </w:rPr>
        <w:t>Геодетски</w:t>
      </w:r>
      <w:proofErr w:type="spellEnd"/>
      <w:r w:rsidRPr="00D20CDE">
        <w:rPr>
          <w:rFonts w:eastAsia="Times New Roman" w:cstheme="minorHAnsi"/>
          <w:sz w:val="24"/>
          <w:szCs w:val="24"/>
        </w:rPr>
        <w:t xml:space="preserve"> </w:t>
      </w:r>
      <w:proofErr w:type="spellStart"/>
      <w:r w:rsidRPr="00D20CDE">
        <w:rPr>
          <w:rFonts w:eastAsia="Times New Roman" w:cstheme="minorHAnsi"/>
          <w:sz w:val="24"/>
          <w:szCs w:val="24"/>
        </w:rPr>
        <w:t>извештај</w:t>
      </w:r>
      <w:proofErr w:type="spellEnd"/>
      <w:r w:rsidRPr="00D20CDE">
        <w:rPr>
          <w:rFonts w:eastAsia="Times New Roman" w:cstheme="minorHAnsi"/>
          <w:sz w:val="24"/>
          <w:szCs w:val="24"/>
        </w:rPr>
        <w:t xml:space="preserve"> </w:t>
      </w:r>
      <w:proofErr w:type="spellStart"/>
      <w:r w:rsidRPr="00D20CDE">
        <w:rPr>
          <w:rFonts w:eastAsia="Times New Roman" w:cstheme="minorHAnsi"/>
          <w:sz w:val="24"/>
          <w:szCs w:val="24"/>
        </w:rPr>
        <w:t>со</w:t>
      </w:r>
      <w:proofErr w:type="spellEnd"/>
      <w:r w:rsidRPr="00D20CDE">
        <w:rPr>
          <w:rFonts w:eastAsia="Times New Roman" w:cstheme="minorHAnsi"/>
          <w:sz w:val="24"/>
          <w:szCs w:val="24"/>
        </w:rPr>
        <w:t xml:space="preserve"> </w:t>
      </w:r>
      <w:proofErr w:type="spellStart"/>
      <w:r w:rsidRPr="00D20CDE">
        <w:rPr>
          <w:rFonts w:eastAsia="Times New Roman" w:cstheme="minorHAnsi"/>
          <w:sz w:val="24"/>
          <w:szCs w:val="24"/>
        </w:rPr>
        <w:t>нумерички</w:t>
      </w:r>
      <w:proofErr w:type="spellEnd"/>
      <w:r w:rsidRPr="00D20CDE">
        <w:rPr>
          <w:rFonts w:eastAsia="Times New Roman" w:cstheme="minorHAnsi"/>
          <w:sz w:val="24"/>
          <w:szCs w:val="24"/>
        </w:rPr>
        <w:t xml:space="preserve"> </w:t>
      </w:r>
      <w:proofErr w:type="spellStart"/>
      <w:r w:rsidRPr="00D20CDE">
        <w:rPr>
          <w:rFonts w:eastAsia="Times New Roman" w:cstheme="minorHAnsi"/>
          <w:sz w:val="24"/>
          <w:szCs w:val="24"/>
        </w:rPr>
        <w:t>податоци</w:t>
      </w:r>
      <w:proofErr w:type="spellEnd"/>
    </w:p>
    <w:p w14:paraId="6ADCC3D2" w14:textId="77777777" w:rsidR="00D20CDE" w:rsidRPr="00764448" w:rsidRDefault="00D20CDE" w:rsidP="00D20CDE">
      <w:pPr>
        <w:numPr>
          <w:ilvl w:val="0"/>
          <w:numId w:val="3"/>
        </w:numPr>
        <w:spacing w:after="0" w:line="276" w:lineRule="auto"/>
        <w:rPr>
          <w:rFonts w:eastAsia="Times New Roman" w:cstheme="minorHAnsi"/>
          <w:sz w:val="24"/>
          <w:szCs w:val="24"/>
          <w:lang w:val="ru-RU"/>
        </w:rPr>
      </w:pPr>
      <w:proofErr w:type="spellStart"/>
      <w:r w:rsidRPr="00764448">
        <w:rPr>
          <w:rFonts w:eastAsia="Times New Roman" w:cstheme="minorHAnsi"/>
          <w:sz w:val="24"/>
          <w:szCs w:val="24"/>
          <w:lang w:val="ru-RU"/>
        </w:rPr>
        <w:t>Мислење</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проектираната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механичка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отпорност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стабилност</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сеизмичка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заштита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објектот</w:t>
      </w:r>
      <w:proofErr w:type="spellEnd"/>
    </w:p>
    <w:p w14:paraId="32514D9F" w14:textId="77777777" w:rsidR="00D20CDE" w:rsidRPr="00764448" w:rsidRDefault="00D20CDE" w:rsidP="00D20CDE">
      <w:pPr>
        <w:spacing w:line="276" w:lineRule="auto"/>
        <w:rPr>
          <w:rFonts w:cstheme="minorHAnsi"/>
          <w:sz w:val="24"/>
          <w:szCs w:val="24"/>
          <w:lang w:val="ru-RU"/>
        </w:rPr>
      </w:pPr>
    </w:p>
    <w:p w14:paraId="741B89D3" w14:textId="77777777" w:rsidR="00FC1A90" w:rsidRPr="00FC1A90" w:rsidRDefault="00FC1A90" w:rsidP="00D20CDE">
      <w:pPr>
        <w:spacing w:line="276" w:lineRule="auto"/>
        <w:rPr>
          <w:rFonts w:cstheme="minorHAnsi"/>
          <w:sz w:val="24"/>
          <w:szCs w:val="24"/>
          <w:lang w:val="mk-MK"/>
        </w:rPr>
      </w:pPr>
      <w:r w:rsidRPr="00FC1A90">
        <w:rPr>
          <w:rFonts w:cstheme="minorHAnsi"/>
          <w:b/>
          <w:sz w:val="24"/>
          <w:szCs w:val="24"/>
          <w:lang w:val="mk-MK"/>
        </w:rPr>
        <w:t>Ревизија на основен проект</w:t>
      </w:r>
      <w:r>
        <w:rPr>
          <w:rFonts w:cstheme="minorHAnsi"/>
          <w:sz w:val="24"/>
          <w:szCs w:val="24"/>
          <w:lang w:val="mk-MK"/>
        </w:rPr>
        <w:t>: Проектантот треба да обезбеди ревизија од независна фирма овластена за проектирање/ревизија и да достави ревизорски извештај и потпишани проекти</w:t>
      </w:r>
    </w:p>
    <w:p w14:paraId="5F836547" w14:textId="77777777" w:rsidR="00D20CDE" w:rsidRPr="00D20CDE" w:rsidRDefault="00D20CDE" w:rsidP="00D20CDE">
      <w:pPr>
        <w:spacing w:line="276" w:lineRule="auto"/>
        <w:jc w:val="both"/>
        <w:rPr>
          <w:rFonts w:cstheme="minorHAnsi"/>
          <w:b/>
          <w:sz w:val="24"/>
          <w:szCs w:val="24"/>
          <w:lang w:val="mk-MK"/>
        </w:rPr>
      </w:pPr>
      <w:r w:rsidRPr="00D20CDE">
        <w:rPr>
          <w:rFonts w:cstheme="minorHAnsi"/>
          <w:b/>
          <w:sz w:val="24"/>
          <w:szCs w:val="24"/>
          <w:lang w:val="mk-MK"/>
        </w:rPr>
        <w:t xml:space="preserve">Фаза 2. </w:t>
      </w:r>
      <w:r w:rsidR="00570860">
        <w:rPr>
          <w:rFonts w:cstheme="minorHAnsi"/>
          <w:b/>
          <w:sz w:val="24"/>
          <w:szCs w:val="24"/>
          <w:lang w:val="mk-MK"/>
        </w:rPr>
        <w:t>И</w:t>
      </w:r>
      <w:r w:rsidRPr="00D20CDE">
        <w:rPr>
          <w:rFonts w:cstheme="minorHAnsi"/>
          <w:b/>
          <w:sz w:val="24"/>
          <w:szCs w:val="24"/>
          <w:lang w:val="mk-MK"/>
        </w:rPr>
        <w:t xml:space="preserve">зработка </w:t>
      </w:r>
      <w:r w:rsidR="00D71D09">
        <w:rPr>
          <w:rFonts w:cstheme="minorHAnsi"/>
          <w:b/>
          <w:sz w:val="24"/>
          <w:szCs w:val="24"/>
          <w:lang w:val="mk-MK"/>
        </w:rPr>
        <w:t xml:space="preserve">на </w:t>
      </w:r>
      <w:r w:rsidR="00570860">
        <w:rPr>
          <w:rFonts w:cstheme="minorHAnsi"/>
          <w:b/>
          <w:sz w:val="24"/>
          <w:szCs w:val="24"/>
          <w:lang w:val="mk-MK"/>
        </w:rPr>
        <w:t xml:space="preserve">предмер и пресметка со </w:t>
      </w:r>
      <w:r w:rsidR="00D71D09">
        <w:rPr>
          <w:rFonts w:cstheme="minorHAnsi"/>
          <w:b/>
          <w:sz w:val="24"/>
          <w:szCs w:val="24"/>
          <w:lang w:val="mk-MK"/>
        </w:rPr>
        <w:t>спецификација за адаптации</w:t>
      </w:r>
    </w:p>
    <w:p w14:paraId="4ED137EC" w14:textId="77777777" w:rsidR="00D20CDE" w:rsidRPr="00D20CDE" w:rsidRDefault="00D20CDE" w:rsidP="00570860">
      <w:pPr>
        <w:spacing w:line="276" w:lineRule="auto"/>
        <w:jc w:val="both"/>
        <w:rPr>
          <w:rFonts w:cstheme="minorHAnsi"/>
          <w:sz w:val="24"/>
          <w:szCs w:val="24"/>
          <w:lang w:val="mk-MK"/>
        </w:rPr>
      </w:pPr>
      <w:r w:rsidRPr="00D20CDE">
        <w:rPr>
          <w:rFonts w:cstheme="minorHAnsi"/>
          <w:sz w:val="24"/>
          <w:szCs w:val="24"/>
          <w:lang w:val="mk-MK"/>
        </w:rPr>
        <w:t>По презентирањето на решението и добивањето на конечна согласност од Нарачателот, Консултантот треба да</w:t>
      </w:r>
      <w:r w:rsidR="00570860">
        <w:rPr>
          <w:rFonts w:cstheme="minorHAnsi"/>
          <w:sz w:val="24"/>
          <w:szCs w:val="24"/>
          <w:lang w:val="mk-MK"/>
        </w:rPr>
        <w:t xml:space="preserve"> </w:t>
      </w:r>
      <w:r w:rsidRPr="00D20CDE">
        <w:rPr>
          <w:rFonts w:cstheme="minorHAnsi"/>
          <w:sz w:val="24"/>
          <w:szCs w:val="24"/>
          <w:lang w:val="mk-MK"/>
        </w:rPr>
        <w:t xml:space="preserve">изработи </w:t>
      </w:r>
      <w:r w:rsidR="00570860">
        <w:rPr>
          <w:rFonts w:cstheme="minorHAnsi"/>
          <w:sz w:val="24"/>
          <w:szCs w:val="24"/>
          <w:lang w:val="mk-MK"/>
        </w:rPr>
        <w:t>цртежи на ниво на идеен проект</w:t>
      </w:r>
      <w:r w:rsidRPr="00D20CDE">
        <w:rPr>
          <w:rFonts w:cstheme="minorHAnsi"/>
          <w:sz w:val="24"/>
          <w:szCs w:val="24"/>
          <w:lang w:val="mk-MK"/>
        </w:rPr>
        <w:t xml:space="preserve"> и спецификација со пресметка на следните основни училишта:</w:t>
      </w:r>
    </w:p>
    <w:tbl>
      <w:tblPr>
        <w:tblW w:w="9350" w:type="dxa"/>
        <w:jc w:val="cente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471"/>
        <w:gridCol w:w="1517"/>
        <w:gridCol w:w="3171"/>
        <w:gridCol w:w="2066"/>
        <w:gridCol w:w="2125"/>
      </w:tblGrid>
      <w:tr w:rsidR="00570860" w:rsidRPr="00D20CDE" w14:paraId="6B5B2B0C" w14:textId="77777777" w:rsidTr="00570860">
        <w:trPr>
          <w:trHeight w:val="606"/>
          <w:jc w:val="center"/>
        </w:trPr>
        <w:tc>
          <w:tcPr>
            <w:tcW w:w="471" w:type="dxa"/>
            <w:shd w:val="clear" w:color="auto" w:fill="D5DCE4" w:themeFill="text2" w:themeFillTint="33"/>
            <w:noWrap/>
            <w:vAlign w:val="center"/>
            <w:hideMark/>
          </w:tcPr>
          <w:p w14:paraId="4B5B3E7D" w14:textId="77777777" w:rsidR="00570860" w:rsidRPr="00D20CDE" w:rsidRDefault="00570860" w:rsidP="00D20CDE">
            <w:pPr>
              <w:spacing w:after="0" w:line="240" w:lineRule="auto"/>
              <w:jc w:val="center"/>
              <w:rPr>
                <w:rFonts w:eastAsia="Times New Roman" w:cstheme="minorHAnsi"/>
                <w:bCs/>
                <w:color w:val="000000"/>
                <w:szCs w:val="24"/>
                <w:lang w:val="mk-MK"/>
              </w:rPr>
            </w:pPr>
            <w:r w:rsidRPr="00D20CDE">
              <w:rPr>
                <w:rFonts w:eastAsia="Times New Roman" w:cstheme="minorHAnsi"/>
                <w:bCs/>
                <w:color w:val="000000"/>
                <w:szCs w:val="24"/>
                <w:lang w:val="mk-MK"/>
              </w:rPr>
              <w:t>бр</w:t>
            </w:r>
          </w:p>
        </w:tc>
        <w:tc>
          <w:tcPr>
            <w:tcW w:w="1517" w:type="dxa"/>
            <w:shd w:val="clear" w:color="auto" w:fill="D5DCE4" w:themeFill="text2" w:themeFillTint="33"/>
          </w:tcPr>
          <w:p w14:paraId="06790E84" w14:textId="77777777" w:rsidR="00570860" w:rsidRPr="00D20CDE" w:rsidRDefault="00570860" w:rsidP="00D20CDE">
            <w:pPr>
              <w:spacing w:after="0" w:line="240" w:lineRule="auto"/>
              <w:jc w:val="center"/>
              <w:rPr>
                <w:rFonts w:cstheme="minorHAnsi"/>
                <w:bCs/>
                <w:szCs w:val="24"/>
                <w:lang w:val="mk-MK"/>
              </w:rPr>
            </w:pPr>
          </w:p>
          <w:p w14:paraId="6D2E8DE8" w14:textId="77777777" w:rsidR="00570860" w:rsidRPr="00D20CDE" w:rsidRDefault="00570860" w:rsidP="00D20CDE">
            <w:pPr>
              <w:spacing w:after="0" w:line="240" w:lineRule="auto"/>
              <w:jc w:val="center"/>
              <w:rPr>
                <w:rFonts w:cstheme="minorHAnsi"/>
                <w:bCs/>
                <w:szCs w:val="24"/>
                <w:lang w:val="mk-MK"/>
              </w:rPr>
            </w:pPr>
            <w:r w:rsidRPr="00D20CDE">
              <w:rPr>
                <w:rFonts w:cstheme="minorHAnsi"/>
                <w:bCs/>
                <w:szCs w:val="24"/>
                <w:lang w:val="mk-MK"/>
              </w:rPr>
              <w:t>Општина</w:t>
            </w:r>
          </w:p>
        </w:tc>
        <w:tc>
          <w:tcPr>
            <w:tcW w:w="3171" w:type="dxa"/>
            <w:shd w:val="clear" w:color="auto" w:fill="D5DCE4" w:themeFill="text2" w:themeFillTint="33"/>
            <w:noWrap/>
            <w:vAlign w:val="center"/>
            <w:hideMark/>
          </w:tcPr>
          <w:p w14:paraId="2E06E0B6" w14:textId="77777777" w:rsidR="00570860" w:rsidRPr="00D20CDE" w:rsidRDefault="00570860" w:rsidP="00D20CDE">
            <w:pPr>
              <w:spacing w:after="0" w:line="240" w:lineRule="auto"/>
              <w:jc w:val="center"/>
              <w:rPr>
                <w:rFonts w:eastAsia="Times New Roman" w:cstheme="minorHAnsi"/>
                <w:color w:val="000000"/>
                <w:szCs w:val="24"/>
                <w:lang w:val="mk-MK"/>
              </w:rPr>
            </w:pPr>
            <w:r w:rsidRPr="00D20CDE">
              <w:rPr>
                <w:rFonts w:cstheme="minorHAnsi"/>
                <w:bCs/>
                <w:szCs w:val="24"/>
                <w:lang w:val="mk-MK"/>
              </w:rPr>
              <w:t>Училиште</w:t>
            </w:r>
          </w:p>
        </w:tc>
        <w:tc>
          <w:tcPr>
            <w:tcW w:w="2066" w:type="dxa"/>
            <w:shd w:val="clear" w:color="auto" w:fill="D5DCE4" w:themeFill="text2" w:themeFillTint="33"/>
            <w:vAlign w:val="center"/>
            <w:hideMark/>
          </w:tcPr>
          <w:p w14:paraId="58E78174" w14:textId="77777777" w:rsidR="00570860" w:rsidRPr="00D20CDE" w:rsidRDefault="00570860" w:rsidP="00570860">
            <w:pPr>
              <w:spacing w:after="0" w:line="240" w:lineRule="auto"/>
              <w:jc w:val="center"/>
              <w:rPr>
                <w:rFonts w:eastAsia="Times New Roman" w:cstheme="minorHAnsi"/>
                <w:bCs/>
                <w:szCs w:val="24"/>
                <w:lang w:val="mk-MK"/>
              </w:rPr>
            </w:pPr>
            <w:r w:rsidRPr="00D20CDE">
              <w:rPr>
                <w:rFonts w:cstheme="minorHAnsi"/>
                <w:bCs/>
                <w:szCs w:val="24"/>
                <w:lang w:val="mk-MK"/>
              </w:rPr>
              <w:t>Бр</w:t>
            </w:r>
            <w:r>
              <w:rPr>
                <w:rFonts w:cstheme="minorHAnsi"/>
                <w:bCs/>
                <w:szCs w:val="24"/>
                <w:lang w:val="mk-MK"/>
              </w:rPr>
              <w:t>ој на училници што ќе се добијат со адапта</w:t>
            </w:r>
            <w:r w:rsidRPr="00D20CDE">
              <w:rPr>
                <w:rFonts w:cstheme="minorHAnsi"/>
                <w:bCs/>
                <w:szCs w:val="24"/>
                <w:lang w:val="mk-MK"/>
              </w:rPr>
              <w:t>ција</w:t>
            </w:r>
          </w:p>
        </w:tc>
        <w:tc>
          <w:tcPr>
            <w:tcW w:w="2125" w:type="dxa"/>
            <w:shd w:val="clear" w:color="auto" w:fill="D5DCE4" w:themeFill="text2" w:themeFillTint="33"/>
          </w:tcPr>
          <w:p w14:paraId="445E2917" w14:textId="1E309B8E" w:rsidR="00570860" w:rsidRPr="00D20CDE" w:rsidRDefault="00570860" w:rsidP="00570860">
            <w:pPr>
              <w:spacing w:after="0" w:line="240" w:lineRule="auto"/>
              <w:jc w:val="center"/>
              <w:rPr>
                <w:rFonts w:cstheme="minorHAnsi"/>
                <w:bCs/>
                <w:szCs w:val="24"/>
                <w:lang w:val="mk-MK"/>
              </w:rPr>
            </w:pPr>
            <w:r>
              <w:rPr>
                <w:rFonts w:cstheme="minorHAnsi"/>
                <w:bCs/>
                <w:szCs w:val="24"/>
                <w:lang w:val="mk-MK"/>
              </w:rPr>
              <w:t xml:space="preserve">Потребни </w:t>
            </w:r>
            <w:r w:rsidR="0045030E">
              <w:rPr>
                <w:rFonts w:cstheme="minorHAnsi"/>
                <w:bCs/>
                <w:szCs w:val="24"/>
                <w:lang w:val="mk-MK"/>
              </w:rPr>
              <w:t>к</w:t>
            </w:r>
            <w:r w:rsidR="0045030E">
              <w:rPr>
                <w:rFonts w:cstheme="minorHAnsi"/>
                <w:lang w:val="mk-MK"/>
              </w:rPr>
              <w:t xml:space="preserve">онсултантски/ инженерски </w:t>
            </w:r>
            <w:r>
              <w:rPr>
                <w:rFonts w:cstheme="minorHAnsi"/>
                <w:bCs/>
                <w:szCs w:val="24"/>
                <w:lang w:val="mk-MK"/>
              </w:rPr>
              <w:t>часови за изработка</w:t>
            </w:r>
          </w:p>
        </w:tc>
      </w:tr>
      <w:tr w:rsidR="00570860" w:rsidRPr="00D20CDE" w14:paraId="3A080077" w14:textId="77777777" w:rsidTr="00570860">
        <w:trPr>
          <w:trHeight w:val="302"/>
          <w:jc w:val="center"/>
        </w:trPr>
        <w:tc>
          <w:tcPr>
            <w:tcW w:w="471" w:type="dxa"/>
            <w:noWrap/>
            <w:vAlign w:val="center"/>
          </w:tcPr>
          <w:p w14:paraId="238F6771" w14:textId="77777777" w:rsidR="00570860" w:rsidRPr="00D20CDE" w:rsidRDefault="00FC1A90" w:rsidP="00D20CDE">
            <w:pPr>
              <w:spacing w:after="0" w:line="240" w:lineRule="auto"/>
              <w:jc w:val="center"/>
              <w:rPr>
                <w:rFonts w:eastAsia="Times New Roman" w:cstheme="minorHAnsi"/>
                <w:szCs w:val="24"/>
                <w:lang w:val="mk-MK"/>
              </w:rPr>
            </w:pPr>
            <w:r>
              <w:rPr>
                <w:rFonts w:eastAsia="Times New Roman" w:cstheme="minorHAnsi"/>
                <w:szCs w:val="24"/>
                <w:lang w:val="mk-MK"/>
              </w:rPr>
              <w:t>1</w:t>
            </w:r>
          </w:p>
        </w:tc>
        <w:tc>
          <w:tcPr>
            <w:tcW w:w="1517" w:type="dxa"/>
          </w:tcPr>
          <w:p w14:paraId="4F802C19" w14:textId="77777777" w:rsidR="00570860" w:rsidRPr="00D20CDE" w:rsidRDefault="00570860" w:rsidP="00D20CDE">
            <w:pPr>
              <w:spacing w:after="0" w:line="240" w:lineRule="auto"/>
              <w:rPr>
                <w:rFonts w:cstheme="minorHAnsi"/>
                <w:szCs w:val="24"/>
                <w:lang w:val="mk-MK"/>
              </w:rPr>
            </w:pPr>
            <w:r>
              <w:rPr>
                <w:rFonts w:cstheme="minorHAnsi"/>
                <w:szCs w:val="24"/>
                <w:lang w:val="mk-MK"/>
              </w:rPr>
              <w:t>Центар</w:t>
            </w:r>
          </w:p>
        </w:tc>
        <w:tc>
          <w:tcPr>
            <w:tcW w:w="3171" w:type="dxa"/>
            <w:vAlign w:val="center"/>
          </w:tcPr>
          <w:p w14:paraId="032890F4" w14:textId="315A02AF" w:rsidR="00570860" w:rsidRPr="00D20CDE" w:rsidRDefault="00CE3F6A" w:rsidP="00D20CDE">
            <w:pPr>
              <w:spacing w:after="0" w:line="240" w:lineRule="auto"/>
              <w:rPr>
                <w:rFonts w:cstheme="minorHAnsi"/>
                <w:szCs w:val="24"/>
                <w:lang w:val="mk-MK"/>
              </w:rPr>
            </w:pPr>
            <w:r w:rsidRPr="00CE3F6A">
              <w:rPr>
                <w:rFonts w:cstheme="minorHAnsi"/>
                <w:szCs w:val="24"/>
                <w:lang w:val="mk-MK"/>
              </w:rPr>
              <w:t>ООУ „Киро Глигоров“ Центар Скопје</w:t>
            </w:r>
          </w:p>
        </w:tc>
        <w:tc>
          <w:tcPr>
            <w:tcW w:w="2066" w:type="dxa"/>
            <w:vAlign w:val="center"/>
          </w:tcPr>
          <w:p w14:paraId="464D9A43" w14:textId="77777777" w:rsidR="00570860" w:rsidRPr="00D20CDE" w:rsidRDefault="00570860" w:rsidP="00D20CDE">
            <w:pPr>
              <w:spacing w:after="0" w:line="240" w:lineRule="auto"/>
              <w:jc w:val="center"/>
              <w:rPr>
                <w:rFonts w:eastAsia="Times New Roman" w:cstheme="minorHAnsi"/>
                <w:szCs w:val="24"/>
                <w:lang w:val="mk-MK"/>
              </w:rPr>
            </w:pPr>
            <w:r>
              <w:rPr>
                <w:rFonts w:eastAsia="Times New Roman" w:cstheme="minorHAnsi"/>
                <w:szCs w:val="24"/>
                <w:lang w:val="mk-MK"/>
              </w:rPr>
              <w:t>5</w:t>
            </w:r>
          </w:p>
        </w:tc>
        <w:tc>
          <w:tcPr>
            <w:tcW w:w="2125" w:type="dxa"/>
          </w:tcPr>
          <w:p w14:paraId="2A23C9F8" w14:textId="77777777" w:rsidR="00570860" w:rsidRDefault="00570860" w:rsidP="00D20CDE">
            <w:pPr>
              <w:spacing w:after="0" w:line="240" w:lineRule="auto"/>
              <w:jc w:val="center"/>
              <w:rPr>
                <w:rFonts w:eastAsia="Times New Roman" w:cstheme="minorHAnsi"/>
                <w:szCs w:val="24"/>
                <w:lang w:val="mk-MK"/>
              </w:rPr>
            </w:pPr>
            <w:r>
              <w:rPr>
                <w:rFonts w:eastAsia="Times New Roman" w:cstheme="minorHAnsi"/>
                <w:szCs w:val="24"/>
                <w:lang w:val="mk-MK"/>
              </w:rPr>
              <w:t>40</w:t>
            </w:r>
          </w:p>
        </w:tc>
      </w:tr>
      <w:tr w:rsidR="00570860" w:rsidRPr="00D20CDE" w14:paraId="1026B007" w14:textId="77777777" w:rsidTr="00570860">
        <w:trPr>
          <w:trHeight w:val="302"/>
          <w:jc w:val="center"/>
        </w:trPr>
        <w:tc>
          <w:tcPr>
            <w:tcW w:w="471" w:type="dxa"/>
            <w:noWrap/>
            <w:vAlign w:val="center"/>
            <w:hideMark/>
          </w:tcPr>
          <w:p w14:paraId="6006B91C" w14:textId="77777777" w:rsidR="00570860" w:rsidRPr="00D20CDE" w:rsidRDefault="00570860" w:rsidP="00D20CDE">
            <w:pPr>
              <w:spacing w:after="0" w:line="240" w:lineRule="auto"/>
              <w:jc w:val="center"/>
              <w:rPr>
                <w:rFonts w:eastAsia="Times New Roman" w:cstheme="minorHAnsi"/>
                <w:color w:val="000000"/>
                <w:szCs w:val="24"/>
              </w:rPr>
            </w:pPr>
            <w:r w:rsidRPr="00D20CDE">
              <w:rPr>
                <w:rFonts w:eastAsia="Times New Roman" w:cstheme="minorHAnsi"/>
                <w:color w:val="000000"/>
                <w:szCs w:val="24"/>
              </w:rPr>
              <w:t> </w:t>
            </w:r>
          </w:p>
        </w:tc>
        <w:tc>
          <w:tcPr>
            <w:tcW w:w="1517" w:type="dxa"/>
          </w:tcPr>
          <w:p w14:paraId="7CF845E1" w14:textId="77777777" w:rsidR="00570860" w:rsidRPr="00D20CDE" w:rsidRDefault="00570860" w:rsidP="00D20CDE">
            <w:pPr>
              <w:spacing w:after="0" w:line="240" w:lineRule="auto"/>
              <w:jc w:val="right"/>
              <w:rPr>
                <w:rFonts w:eastAsia="Times New Roman" w:cstheme="minorHAnsi"/>
                <w:b/>
                <w:color w:val="000000"/>
                <w:szCs w:val="24"/>
              </w:rPr>
            </w:pPr>
          </w:p>
        </w:tc>
        <w:tc>
          <w:tcPr>
            <w:tcW w:w="3171" w:type="dxa"/>
            <w:noWrap/>
            <w:vAlign w:val="center"/>
            <w:hideMark/>
          </w:tcPr>
          <w:p w14:paraId="5B9DB95B" w14:textId="77777777" w:rsidR="00570860" w:rsidRPr="00D20CDE" w:rsidRDefault="00570860" w:rsidP="00D20CDE">
            <w:pPr>
              <w:spacing w:after="0" w:line="240" w:lineRule="auto"/>
              <w:jc w:val="right"/>
              <w:rPr>
                <w:rFonts w:eastAsia="Times New Roman" w:cstheme="minorHAnsi"/>
                <w:color w:val="000000"/>
                <w:szCs w:val="24"/>
              </w:rPr>
            </w:pPr>
            <w:r w:rsidRPr="00D20CDE">
              <w:rPr>
                <w:rFonts w:eastAsia="Times New Roman" w:cstheme="minorHAnsi"/>
                <w:b/>
                <w:color w:val="000000"/>
                <w:szCs w:val="24"/>
                <w:lang w:val="mk-MK"/>
              </w:rPr>
              <w:t>Вкупно</w:t>
            </w:r>
            <w:r w:rsidRPr="00D20CDE">
              <w:rPr>
                <w:rFonts w:eastAsia="Times New Roman" w:cstheme="minorHAnsi"/>
                <w:color w:val="000000"/>
                <w:szCs w:val="24"/>
              </w:rPr>
              <w:t>:</w:t>
            </w:r>
          </w:p>
        </w:tc>
        <w:tc>
          <w:tcPr>
            <w:tcW w:w="2066" w:type="dxa"/>
            <w:shd w:val="clear" w:color="auto" w:fill="CBD3DE" w:themeFill="text2" w:themeFillTint="40"/>
            <w:noWrap/>
            <w:vAlign w:val="center"/>
          </w:tcPr>
          <w:p w14:paraId="4CDCB232" w14:textId="77777777" w:rsidR="00570860" w:rsidRPr="00D20CDE" w:rsidRDefault="00FC1A90" w:rsidP="00D20CDE">
            <w:pPr>
              <w:spacing w:after="0" w:line="240" w:lineRule="auto"/>
              <w:jc w:val="center"/>
              <w:rPr>
                <w:rFonts w:eastAsia="Times New Roman" w:cstheme="minorHAnsi"/>
                <w:b/>
                <w:color w:val="000000"/>
                <w:szCs w:val="24"/>
                <w:lang w:val="mk-MK"/>
              </w:rPr>
            </w:pPr>
            <w:r>
              <w:rPr>
                <w:rFonts w:eastAsia="Times New Roman" w:cstheme="minorHAnsi"/>
                <w:b/>
                <w:color w:val="000000"/>
                <w:szCs w:val="24"/>
                <w:lang w:val="mk-MK"/>
              </w:rPr>
              <w:t>5</w:t>
            </w:r>
          </w:p>
        </w:tc>
        <w:tc>
          <w:tcPr>
            <w:tcW w:w="2125" w:type="dxa"/>
            <w:shd w:val="clear" w:color="auto" w:fill="CBD3DE" w:themeFill="text2" w:themeFillTint="40"/>
          </w:tcPr>
          <w:p w14:paraId="49AD15B5" w14:textId="77777777" w:rsidR="00570860" w:rsidRDefault="00FC1A90" w:rsidP="00D20CDE">
            <w:pPr>
              <w:spacing w:after="0" w:line="240" w:lineRule="auto"/>
              <w:jc w:val="center"/>
              <w:rPr>
                <w:rFonts w:eastAsia="Times New Roman" w:cstheme="minorHAnsi"/>
                <w:b/>
                <w:color w:val="000000"/>
                <w:szCs w:val="24"/>
                <w:lang w:val="mk-MK"/>
              </w:rPr>
            </w:pPr>
            <w:r>
              <w:rPr>
                <w:rFonts w:eastAsia="Times New Roman" w:cstheme="minorHAnsi"/>
                <w:b/>
                <w:color w:val="000000"/>
                <w:szCs w:val="24"/>
                <w:lang w:val="mk-MK"/>
              </w:rPr>
              <w:t>40</w:t>
            </w:r>
          </w:p>
        </w:tc>
      </w:tr>
    </w:tbl>
    <w:p w14:paraId="373BA5E7" w14:textId="77777777" w:rsidR="00570860" w:rsidRPr="00764448" w:rsidRDefault="00570860" w:rsidP="00570860">
      <w:pPr>
        <w:pStyle w:val="NormalWeb"/>
        <w:rPr>
          <w:rFonts w:asciiTheme="minorHAnsi" w:hAnsiTheme="minorHAnsi" w:cstheme="minorHAnsi"/>
          <w:lang w:val="ru-RU"/>
        </w:rPr>
      </w:pPr>
      <w:r w:rsidRPr="00764448">
        <w:rPr>
          <w:rStyle w:val="Strong"/>
          <w:rFonts w:asciiTheme="minorHAnsi" w:hAnsiTheme="minorHAnsi" w:cstheme="minorHAnsi"/>
          <w:b w:val="0"/>
          <w:lang w:val="ru-RU"/>
        </w:rPr>
        <w:lastRenderedPageBreak/>
        <w:t xml:space="preserve">За </w:t>
      </w:r>
      <w:proofErr w:type="spellStart"/>
      <w:r w:rsidRPr="00764448">
        <w:rPr>
          <w:rStyle w:val="Strong"/>
          <w:rFonts w:asciiTheme="minorHAnsi" w:hAnsiTheme="minorHAnsi" w:cstheme="minorHAnsi"/>
          <w:b w:val="0"/>
          <w:lang w:val="ru-RU"/>
        </w:rPr>
        <w:t>секое</w:t>
      </w:r>
      <w:proofErr w:type="spellEnd"/>
      <w:r w:rsidRPr="00764448">
        <w:rPr>
          <w:rStyle w:val="Strong"/>
          <w:rFonts w:asciiTheme="minorHAnsi" w:hAnsiTheme="minorHAnsi" w:cstheme="minorHAnsi"/>
          <w:b w:val="0"/>
          <w:lang w:val="ru-RU"/>
        </w:rPr>
        <w:t xml:space="preserve"> </w:t>
      </w:r>
      <w:proofErr w:type="spellStart"/>
      <w:r w:rsidRPr="00764448">
        <w:rPr>
          <w:rStyle w:val="Strong"/>
          <w:rFonts w:asciiTheme="minorHAnsi" w:hAnsiTheme="minorHAnsi" w:cstheme="minorHAnsi"/>
          <w:b w:val="0"/>
          <w:lang w:val="ru-RU"/>
        </w:rPr>
        <w:t>училиште</w:t>
      </w:r>
      <w:proofErr w:type="spellEnd"/>
      <w:r w:rsidRPr="00764448">
        <w:rPr>
          <w:rStyle w:val="Strong"/>
          <w:rFonts w:asciiTheme="minorHAnsi" w:hAnsiTheme="minorHAnsi" w:cstheme="minorHAnsi"/>
          <w:b w:val="0"/>
          <w:lang w:val="ru-RU"/>
        </w:rPr>
        <w:t xml:space="preserve">, </w:t>
      </w:r>
      <w:r w:rsidRPr="00570860">
        <w:rPr>
          <w:rStyle w:val="Strong"/>
          <w:rFonts w:asciiTheme="minorHAnsi" w:hAnsiTheme="minorHAnsi" w:cstheme="minorHAnsi"/>
          <w:b w:val="0"/>
          <w:lang w:val="mk-MK"/>
        </w:rPr>
        <w:t>треба да се изработи</w:t>
      </w:r>
      <w:r>
        <w:rPr>
          <w:rStyle w:val="Strong"/>
          <w:rFonts w:asciiTheme="minorHAnsi" w:hAnsiTheme="minorHAnsi" w:cstheme="minorHAnsi"/>
          <w:lang w:val="mk-MK"/>
        </w:rPr>
        <w:t>:</w:t>
      </w:r>
    </w:p>
    <w:p w14:paraId="065872F3" w14:textId="77777777" w:rsidR="00570860" w:rsidRPr="00764448" w:rsidRDefault="00570860" w:rsidP="00570860">
      <w:pPr>
        <w:pStyle w:val="NormalWeb"/>
        <w:numPr>
          <w:ilvl w:val="0"/>
          <w:numId w:val="10"/>
        </w:numPr>
        <w:rPr>
          <w:rFonts w:asciiTheme="minorHAnsi" w:hAnsiTheme="minorHAnsi" w:cstheme="minorHAnsi"/>
          <w:lang w:val="ru-RU"/>
        </w:rPr>
      </w:pPr>
      <w:r w:rsidRPr="00764448">
        <w:rPr>
          <w:rStyle w:val="Strong"/>
          <w:rFonts w:asciiTheme="minorHAnsi" w:hAnsiTheme="minorHAnsi" w:cstheme="minorHAnsi"/>
          <w:b w:val="0"/>
          <w:lang w:val="ru-RU"/>
        </w:rPr>
        <w:t xml:space="preserve">Текстуален дел за </w:t>
      </w:r>
      <w:proofErr w:type="spellStart"/>
      <w:r w:rsidRPr="00764448">
        <w:rPr>
          <w:rStyle w:val="Strong"/>
          <w:rFonts w:asciiTheme="minorHAnsi" w:hAnsiTheme="minorHAnsi" w:cstheme="minorHAnsi"/>
          <w:b w:val="0"/>
          <w:lang w:val="ru-RU"/>
        </w:rPr>
        <w:t>секоја</w:t>
      </w:r>
      <w:proofErr w:type="spellEnd"/>
      <w:r w:rsidRPr="00764448">
        <w:rPr>
          <w:rStyle w:val="Strong"/>
          <w:rFonts w:asciiTheme="minorHAnsi" w:hAnsiTheme="minorHAnsi" w:cstheme="minorHAnsi"/>
          <w:b w:val="0"/>
          <w:lang w:val="ru-RU"/>
        </w:rPr>
        <w:t xml:space="preserve"> фаза</w:t>
      </w:r>
      <w:r w:rsidRPr="00764448">
        <w:rPr>
          <w:rFonts w:asciiTheme="minorHAnsi" w:hAnsiTheme="minorHAnsi" w:cstheme="minorHAnsi"/>
          <w:lang w:val="ru-RU"/>
        </w:rPr>
        <w:t xml:space="preserve">, </w:t>
      </w:r>
      <w:proofErr w:type="spellStart"/>
      <w:r w:rsidRPr="00764448">
        <w:rPr>
          <w:rFonts w:asciiTheme="minorHAnsi" w:hAnsiTheme="minorHAnsi" w:cstheme="minorHAnsi"/>
          <w:lang w:val="ru-RU"/>
        </w:rPr>
        <w:t>вклучувајќи</w:t>
      </w:r>
      <w:proofErr w:type="spellEnd"/>
      <w:r w:rsidRPr="00764448">
        <w:rPr>
          <w:rFonts w:asciiTheme="minorHAnsi" w:hAnsiTheme="minorHAnsi" w:cstheme="minorHAnsi"/>
          <w:lang w:val="ru-RU"/>
        </w:rPr>
        <w:t xml:space="preserve"> технички </w:t>
      </w:r>
      <w:proofErr w:type="spellStart"/>
      <w:r w:rsidRPr="00764448">
        <w:rPr>
          <w:rFonts w:asciiTheme="minorHAnsi" w:hAnsiTheme="minorHAnsi" w:cstheme="minorHAnsi"/>
          <w:lang w:val="ru-RU"/>
        </w:rPr>
        <w:t>опис</w:t>
      </w:r>
      <w:proofErr w:type="spellEnd"/>
      <w:r w:rsidRPr="00764448">
        <w:rPr>
          <w:rFonts w:asciiTheme="minorHAnsi" w:hAnsiTheme="minorHAnsi" w:cstheme="minorHAnsi"/>
          <w:lang w:val="ru-RU"/>
        </w:rPr>
        <w:t xml:space="preserve"> со </w:t>
      </w:r>
      <w:proofErr w:type="spellStart"/>
      <w:r w:rsidRPr="00764448">
        <w:rPr>
          <w:rFonts w:asciiTheme="minorHAnsi" w:hAnsiTheme="minorHAnsi" w:cstheme="minorHAnsi"/>
          <w:lang w:val="ru-RU"/>
        </w:rPr>
        <w:t>детално</w:t>
      </w:r>
      <w:proofErr w:type="spellEnd"/>
      <w:r w:rsidRPr="00764448">
        <w:rPr>
          <w:rFonts w:asciiTheme="minorHAnsi" w:hAnsiTheme="minorHAnsi" w:cstheme="minorHAnsi"/>
          <w:lang w:val="ru-RU"/>
        </w:rPr>
        <w:t xml:space="preserve"> </w:t>
      </w:r>
      <w:proofErr w:type="spellStart"/>
      <w:r w:rsidRPr="00764448">
        <w:rPr>
          <w:rFonts w:asciiTheme="minorHAnsi" w:hAnsiTheme="minorHAnsi" w:cstheme="minorHAnsi"/>
          <w:lang w:val="ru-RU"/>
        </w:rPr>
        <w:t>објаснување</w:t>
      </w:r>
      <w:proofErr w:type="spellEnd"/>
      <w:r w:rsidRPr="00764448">
        <w:rPr>
          <w:rFonts w:asciiTheme="minorHAnsi" w:hAnsiTheme="minorHAnsi" w:cstheme="minorHAnsi"/>
          <w:lang w:val="ru-RU"/>
        </w:rPr>
        <w:t xml:space="preserve"> на </w:t>
      </w:r>
      <w:proofErr w:type="spellStart"/>
      <w:r w:rsidRPr="00764448">
        <w:rPr>
          <w:rFonts w:asciiTheme="minorHAnsi" w:hAnsiTheme="minorHAnsi" w:cstheme="minorHAnsi"/>
          <w:lang w:val="ru-RU"/>
        </w:rPr>
        <w:t>одобрените</w:t>
      </w:r>
      <w:proofErr w:type="spellEnd"/>
      <w:r w:rsidRPr="00764448">
        <w:rPr>
          <w:rFonts w:asciiTheme="minorHAnsi" w:hAnsiTheme="minorHAnsi" w:cstheme="minorHAnsi"/>
          <w:lang w:val="ru-RU"/>
        </w:rPr>
        <w:t xml:space="preserve"> </w:t>
      </w:r>
      <w:proofErr w:type="spellStart"/>
      <w:r w:rsidRPr="00764448">
        <w:rPr>
          <w:rFonts w:asciiTheme="minorHAnsi" w:hAnsiTheme="minorHAnsi" w:cstheme="minorHAnsi"/>
          <w:lang w:val="ru-RU"/>
        </w:rPr>
        <w:t>решенија</w:t>
      </w:r>
      <w:proofErr w:type="spellEnd"/>
      <w:r w:rsidRPr="00764448">
        <w:rPr>
          <w:rFonts w:asciiTheme="minorHAnsi" w:hAnsiTheme="minorHAnsi" w:cstheme="minorHAnsi"/>
          <w:lang w:val="ru-RU"/>
        </w:rPr>
        <w:t xml:space="preserve">, </w:t>
      </w:r>
      <w:proofErr w:type="spellStart"/>
      <w:r w:rsidRPr="00764448">
        <w:rPr>
          <w:rFonts w:asciiTheme="minorHAnsi" w:hAnsiTheme="minorHAnsi" w:cstheme="minorHAnsi"/>
          <w:lang w:val="ru-RU"/>
        </w:rPr>
        <w:t>материјали</w:t>
      </w:r>
      <w:proofErr w:type="spellEnd"/>
      <w:r w:rsidRPr="00764448">
        <w:rPr>
          <w:rFonts w:asciiTheme="minorHAnsi" w:hAnsiTheme="minorHAnsi" w:cstheme="minorHAnsi"/>
          <w:lang w:val="ru-RU"/>
        </w:rPr>
        <w:t xml:space="preserve">, физички и </w:t>
      </w:r>
      <w:proofErr w:type="spellStart"/>
      <w:r w:rsidRPr="00764448">
        <w:rPr>
          <w:rFonts w:asciiTheme="minorHAnsi" w:hAnsiTheme="minorHAnsi" w:cstheme="minorHAnsi"/>
          <w:lang w:val="ru-RU"/>
        </w:rPr>
        <w:t>механички</w:t>
      </w:r>
      <w:proofErr w:type="spellEnd"/>
      <w:r w:rsidRPr="00764448">
        <w:rPr>
          <w:rFonts w:asciiTheme="minorHAnsi" w:hAnsiTheme="minorHAnsi" w:cstheme="minorHAnsi"/>
          <w:lang w:val="ru-RU"/>
        </w:rPr>
        <w:t xml:space="preserve"> </w:t>
      </w:r>
      <w:proofErr w:type="spellStart"/>
      <w:r w:rsidRPr="00764448">
        <w:rPr>
          <w:rFonts w:asciiTheme="minorHAnsi" w:hAnsiTheme="minorHAnsi" w:cstheme="minorHAnsi"/>
          <w:lang w:val="ru-RU"/>
        </w:rPr>
        <w:t>карактеристики</w:t>
      </w:r>
      <w:proofErr w:type="spellEnd"/>
      <w:r w:rsidRPr="00764448">
        <w:rPr>
          <w:rFonts w:asciiTheme="minorHAnsi" w:hAnsiTheme="minorHAnsi" w:cstheme="minorHAnsi"/>
          <w:lang w:val="ru-RU"/>
        </w:rPr>
        <w:t xml:space="preserve">, текстура, </w:t>
      </w:r>
      <w:proofErr w:type="spellStart"/>
      <w:r w:rsidRPr="00764448">
        <w:rPr>
          <w:rFonts w:asciiTheme="minorHAnsi" w:hAnsiTheme="minorHAnsi" w:cstheme="minorHAnsi"/>
          <w:lang w:val="ru-RU"/>
        </w:rPr>
        <w:t>боја</w:t>
      </w:r>
      <w:proofErr w:type="spellEnd"/>
      <w:r w:rsidRPr="00764448">
        <w:rPr>
          <w:rFonts w:asciiTheme="minorHAnsi" w:hAnsiTheme="minorHAnsi" w:cstheme="minorHAnsi"/>
          <w:lang w:val="ru-RU"/>
        </w:rPr>
        <w:t xml:space="preserve"> </w:t>
      </w:r>
      <w:proofErr w:type="spellStart"/>
      <w:r w:rsidRPr="00764448">
        <w:rPr>
          <w:rFonts w:asciiTheme="minorHAnsi" w:hAnsiTheme="minorHAnsi" w:cstheme="minorHAnsi"/>
          <w:lang w:val="ru-RU"/>
        </w:rPr>
        <w:t>итн</w:t>
      </w:r>
      <w:proofErr w:type="spellEnd"/>
      <w:r w:rsidRPr="00764448">
        <w:rPr>
          <w:rFonts w:asciiTheme="minorHAnsi" w:hAnsiTheme="minorHAnsi" w:cstheme="minorHAnsi"/>
          <w:lang w:val="ru-RU"/>
        </w:rPr>
        <w:t>.</w:t>
      </w:r>
    </w:p>
    <w:p w14:paraId="0A3E9A90" w14:textId="77777777" w:rsidR="00570860" w:rsidRPr="00570860" w:rsidRDefault="00570860" w:rsidP="00570860">
      <w:pPr>
        <w:pStyle w:val="NormalWeb"/>
        <w:numPr>
          <w:ilvl w:val="0"/>
          <w:numId w:val="10"/>
        </w:numPr>
        <w:rPr>
          <w:rFonts w:asciiTheme="minorHAnsi" w:hAnsiTheme="minorHAnsi" w:cstheme="minorHAnsi"/>
          <w:b/>
        </w:rPr>
      </w:pPr>
      <w:proofErr w:type="spellStart"/>
      <w:r w:rsidRPr="00570860">
        <w:rPr>
          <w:rStyle w:val="Strong"/>
          <w:rFonts w:asciiTheme="minorHAnsi" w:hAnsiTheme="minorHAnsi" w:cstheme="minorHAnsi"/>
          <w:b w:val="0"/>
        </w:rPr>
        <w:t>Предмер</w:t>
      </w:r>
      <w:proofErr w:type="spellEnd"/>
      <w:r w:rsidRPr="00570860">
        <w:rPr>
          <w:rStyle w:val="Strong"/>
          <w:rFonts w:asciiTheme="minorHAnsi" w:hAnsiTheme="minorHAnsi" w:cstheme="minorHAnsi"/>
          <w:b w:val="0"/>
        </w:rPr>
        <w:t xml:space="preserve"> и </w:t>
      </w:r>
      <w:proofErr w:type="spellStart"/>
      <w:r w:rsidRPr="00570860">
        <w:rPr>
          <w:rStyle w:val="Strong"/>
          <w:rFonts w:asciiTheme="minorHAnsi" w:hAnsiTheme="minorHAnsi" w:cstheme="minorHAnsi"/>
          <w:b w:val="0"/>
        </w:rPr>
        <w:t>пресметка</w:t>
      </w:r>
      <w:proofErr w:type="spellEnd"/>
      <w:r w:rsidRPr="00570860">
        <w:rPr>
          <w:rStyle w:val="Strong"/>
          <w:rFonts w:asciiTheme="minorHAnsi" w:hAnsiTheme="minorHAnsi" w:cstheme="minorHAnsi"/>
          <w:b w:val="0"/>
        </w:rPr>
        <w:t xml:space="preserve"> </w:t>
      </w:r>
      <w:proofErr w:type="spellStart"/>
      <w:r w:rsidRPr="00570860">
        <w:rPr>
          <w:rStyle w:val="Strong"/>
          <w:rFonts w:asciiTheme="minorHAnsi" w:hAnsiTheme="minorHAnsi" w:cstheme="minorHAnsi"/>
          <w:b w:val="0"/>
        </w:rPr>
        <w:t>на</w:t>
      </w:r>
      <w:proofErr w:type="spellEnd"/>
      <w:r w:rsidRPr="00570860">
        <w:rPr>
          <w:rStyle w:val="Strong"/>
          <w:rFonts w:asciiTheme="minorHAnsi" w:hAnsiTheme="minorHAnsi" w:cstheme="minorHAnsi"/>
          <w:b w:val="0"/>
        </w:rPr>
        <w:t xml:space="preserve"> </w:t>
      </w:r>
      <w:proofErr w:type="spellStart"/>
      <w:r w:rsidRPr="00570860">
        <w:rPr>
          <w:rStyle w:val="Strong"/>
          <w:rFonts w:asciiTheme="minorHAnsi" w:hAnsiTheme="minorHAnsi" w:cstheme="minorHAnsi"/>
          <w:b w:val="0"/>
        </w:rPr>
        <w:t>количини</w:t>
      </w:r>
      <w:proofErr w:type="spellEnd"/>
    </w:p>
    <w:p w14:paraId="1EBC4854" w14:textId="77777777" w:rsidR="00570860" w:rsidRPr="00764448" w:rsidRDefault="00570860" w:rsidP="00570860">
      <w:pPr>
        <w:pStyle w:val="NormalWeb"/>
        <w:numPr>
          <w:ilvl w:val="0"/>
          <w:numId w:val="10"/>
        </w:numPr>
        <w:rPr>
          <w:rFonts w:asciiTheme="minorHAnsi" w:hAnsiTheme="minorHAnsi" w:cstheme="minorHAnsi"/>
          <w:b/>
          <w:lang w:val="ru-RU"/>
        </w:rPr>
      </w:pPr>
      <w:r w:rsidRPr="00764448">
        <w:rPr>
          <w:rStyle w:val="Strong"/>
          <w:rFonts w:asciiTheme="minorHAnsi" w:hAnsiTheme="minorHAnsi" w:cstheme="minorHAnsi"/>
          <w:b w:val="0"/>
          <w:lang w:val="ru-RU"/>
        </w:rPr>
        <w:t xml:space="preserve">Предмер и </w:t>
      </w:r>
      <w:proofErr w:type="spellStart"/>
      <w:r w:rsidRPr="00764448">
        <w:rPr>
          <w:rStyle w:val="Strong"/>
          <w:rFonts w:asciiTheme="minorHAnsi" w:hAnsiTheme="minorHAnsi" w:cstheme="minorHAnsi"/>
          <w:b w:val="0"/>
          <w:lang w:val="ru-RU"/>
        </w:rPr>
        <w:t>пресметка</w:t>
      </w:r>
      <w:proofErr w:type="spellEnd"/>
      <w:r w:rsidRPr="00764448">
        <w:rPr>
          <w:rStyle w:val="Strong"/>
          <w:rFonts w:asciiTheme="minorHAnsi" w:hAnsiTheme="minorHAnsi" w:cstheme="minorHAnsi"/>
          <w:b w:val="0"/>
          <w:lang w:val="ru-RU"/>
        </w:rPr>
        <w:t xml:space="preserve"> на </w:t>
      </w:r>
      <w:proofErr w:type="spellStart"/>
      <w:r w:rsidRPr="00764448">
        <w:rPr>
          <w:rStyle w:val="Strong"/>
          <w:rFonts w:asciiTheme="minorHAnsi" w:hAnsiTheme="minorHAnsi" w:cstheme="minorHAnsi"/>
          <w:b w:val="0"/>
          <w:lang w:val="ru-RU"/>
        </w:rPr>
        <w:t>количини</w:t>
      </w:r>
      <w:proofErr w:type="spellEnd"/>
      <w:r w:rsidRPr="00764448">
        <w:rPr>
          <w:rStyle w:val="Strong"/>
          <w:rFonts w:asciiTheme="minorHAnsi" w:hAnsiTheme="minorHAnsi" w:cstheme="minorHAnsi"/>
          <w:b w:val="0"/>
          <w:lang w:val="ru-RU"/>
        </w:rPr>
        <w:t xml:space="preserve"> со </w:t>
      </w:r>
      <w:proofErr w:type="spellStart"/>
      <w:r w:rsidRPr="00764448">
        <w:rPr>
          <w:rStyle w:val="Strong"/>
          <w:rFonts w:asciiTheme="minorHAnsi" w:hAnsiTheme="minorHAnsi" w:cstheme="minorHAnsi"/>
          <w:b w:val="0"/>
          <w:lang w:val="ru-RU"/>
        </w:rPr>
        <w:t>проценка</w:t>
      </w:r>
      <w:proofErr w:type="spellEnd"/>
      <w:r w:rsidRPr="00764448">
        <w:rPr>
          <w:rStyle w:val="Strong"/>
          <w:rFonts w:asciiTheme="minorHAnsi" w:hAnsiTheme="minorHAnsi" w:cstheme="minorHAnsi"/>
          <w:b w:val="0"/>
          <w:lang w:val="ru-RU"/>
        </w:rPr>
        <w:t xml:space="preserve"> на </w:t>
      </w:r>
      <w:proofErr w:type="spellStart"/>
      <w:r w:rsidRPr="00764448">
        <w:rPr>
          <w:rStyle w:val="Strong"/>
          <w:rFonts w:asciiTheme="minorHAnsi" w:hAnsiTheme="minorHAnsi" w:cstheme="minorHAnsi"/>
          <w:b w:val="0"/>
          <w:lang w:val="ru-RU"/>
        </w:rPr>
        <w:t>трошоци</w:t>
      </w:r>
      <w:proofErr w:type="spellEnd"/>
    </w:p>
    <w:p w14:paraId="382F72F7" w14:textId="77777777" w:rsidR="00570860" w:rsidRPr="00764448" w:rsidRDefault="00570860" w:rsidP="00570860">
      <w:pPr>
        <w:pStyle w:val="NormalWeb"/>
        <w:numPr>
          <w:ilvl w:val="0"/>
          <w:numId w:val="10"/>
        </w:numPr>
        <w:rPr>
          <w:rFonts w:asciiTheme="minorHAnsi" w:hAnsiTheme="minorHAnsi" w:cstheme="minorHAnsi"/>
          <w:lang w:val="ru-RU"/>
        </w:rPr>
      </w:pPr>
      <w:r w:rsidRPr="00764448">
        <w:rPr>
          <w:rStyle w:val="Strong"/>
          <w:rFonts w:asciiTheme="minorHAnsi" w:hAnsiTheme="minorHAnsi" w:cstheme="minorHAnsi"/>
          <w:b w:val="0"/>
          <w:lang w:val="ru-RU"/>
        </w:rPr>
        <w:t xml:space="preserve">Технички </w:t>
      </w:r>
      <w:proofErr w:type="spellStart"/>
      <w:r w:rsidRPr="00764448">
        <w:rPr>
          <w:rStyle w:val="Strong"/>
          <w:rFonts w:asciiTheme="minorHAnsi" w:hAnsiTheme="minorHAnsi" w:cstheme="minorHAnsi"/>
          <w:b w:val="0"/>
          <w:lang w:val="ru-RU"/>
        </w:rPr>
        <w:t>цртежи</w:t>
      </w:r>
      <w:proofErr w:type="spellEnd"/>
      <w:r w:rsidRPr="00764448">
        <w:rPr>
          <w:rStyle w:val="Strong"/>
          <w:rFonts w:asciiTheme="minorHAnsi" w:hAnsiTheme="minorHAnsi" w:cstheme="minorHAnsi"/>
          <w:b w:val="0"/>
          <w:lang w:val="ru-RU"/>
        </w:rPr>
        <w:t xml:space="preserve"> за </w:t>
      </w:r>
      <w:proofErr w:type="spellStart"/>
      <w:r w:rsidRPr="00764448">
        <w:rPr>
          <w:rStyle w:val="Strong"/>
          <w:rFonts w:asciiTheme="minorHAnsi" w:hAnsiTheme="minorHAnsi" w:cstheme="minorHAnsi"/>
          <w:b w:val="0"/>
          <w:lang w:val="ru-RU"/>
        </w:rPr>
        <w:t>секоја</w:t>
      </w:r>
      <w:proofErr w:type="spellEnd"/>
      <w:r w:rsidRPr="00764448">
        <w:rPr>
          <w:rStyle w:val="Strong"/>
          <w:rFonts w:asciiTheme="minorHAnsi" w:hAnsiTheme="minorHAnsi" w:cstheme="minorHAnsi"/>
          <w:b w:val="0"/>
          <w:lang w:val="ru-RU"/>
        </w:rPr>
        <w:t xml:space="preserve"> фаза</w:t>
      </w:r>
      <w:r w:rsidRPr="00764448">
        <w:rPr>
          <w:rFonts w:asciiTheme="minorHAnsi" w:hAnsiTheme="minorHAnsi" w:cstheme="minorHAnsi"/>
          <w:b/>
          <w:lang w:val="ru-RU"/>
        </w:rPr>
        <w:t xml:space="preserve"> (</w:t>
      </w:r>
      <w:proofErr w:type="spellStart"/>
      <w:r w:rsidRPr="00764448">
        <w:rPr>
          <w:rFonts w:asciiTheme="minorHAnsi" w:hAnsiTheme="minorHAnsi" w:cstheme="minorHAnsi"/>
          <w:lang w:val="ru-RU"/>
        </w:rPr>
        <w:t>архитектонски</w:t>
      </w:r>
      <w:proofErr w:type="spellEnd"/>
      <w:r w:rsidRPr="00764448">
        <w:rPr>
          <w:rFonts w:asciiTheme="minorHAnsi" w:hAnsiTheme="minorHAnsi" w:cstheme="minorHAnsi"/>
          <w:lang w:val="ru-RU"/>
        </w:rPr>
        <w:t xml:space="preserve">, </w:t>
      </w:r>
      <w:proofErr w:type="spellStart"/>
      <w:r w:rsidRPr="00764448">
        <w:rPr>
          <w:rFonts w:asciiTheme="minorHAnsi" w:hAnsiTheme="minorHAnsi" w:cstheme="minorHAnsi"/>
          <w:lang w:val="ru-RU"/>
        </w:rPr>
        <w:t>електро</w:t>
      </w:r>
      <w:proofErr w:type="spellEnd"/>
      <w:r w:rsidRPr="00764448">
        <w:rPr>
          <w:rFonts w:asciiTheme="minorHAnsi" w:hAnsiTheme="minorHAnsi" w:cstheme="minorHAnsi"/>
          <w:lang w:val="ru-RU"/>
        </w:rPr>
        <w:t xml:space="preserve"> и </w:t>
      </w:r>
      <w:proofErr w:type="spellStart"/>
      <w:r w:rsidRPr="00764448">
        <w:rPr>
          <w:rFonts w:asciiTheme="minorHAnsi" w:hAnsiTheme="minorHAnsi" w:cstheme="minorHAnsi"/>
          <w:lang w:val="ru-RU"/>
        </w:rPr>
        <w:t>машински</w:t>
      </w:r>
      <w:proofErr w:type="spellEnd"/>
      <w:r w:rsidRPr="00764448">
        <w:rPr>
          <w:rFonts w:asciiTheme="minorHAnsi" w:hAnsiTheme="minorHAnsi" w:cstheme="minorHAnsi"/>
          <w:lang w:val="ru-RU"/>
        </w:rPr>
        <w:t xml:space="preserve"> – </w:t>
      </w:r>
      <w:proofErr w:type="spellStart"/>
      <w:r w:rsidRPr="00764448">
        <w:rPr>
          <w:rFonts w:asciiTheme="minorHAnsi" w:hAnsiTheme="minorHAnsi" w:cstheme="minorHAnsi"/>
          <w:lang w:val="ru-RU"/>
        </w:rPr>
        <w:t>каде</w:t>
      </w:r>
      <w:proofErr w:type="spellEnd"/>
      <w:r w:rsidRPr="00764448">
        <w:rPr>
          <w:rFonts w:asciiTheme="minorHAnsi" w:hAnsiTheme="minorHAnsi" w:cstheme="minorHAnsi"/>
          <w:lang w:val="ru-RU"/>
        </w:rPr>
        <w:t xml:space="preserve"> </w:t>
      </w:r>
      <w:proofErr w:type="spellStart"/>
      <w:r w:rsidRPr="00764448">
        <w:rPr>
          <w:rFonts w:asciiTheme="minorHAnsi" w:hAnsiTheme="minorHAnsi" w:cstheme="minorHAnsi"/>
          <w:lang w:val="ru-RU"/>
        </w:rPr>
        <w:t>што</w:t>
      </w:r>
      <w:proofErr w:type="spellEnd"/>
      <w:r w:rsidRPr="00764448">
        <w:rPr>
          <w:rFonts w:asciiTheme="minorHAnsi" w:hAnsiTheme="minorHAnsi" w:cstheme="minorHAnsi"/>
          <w:lang w:val="ru-RU"/>
        </w:rPr>
        <w:t xml:space="preserve"> е потребно)</w:t>
      </w:r>
    </w:p>
    <w:p w14:paraId="0F5A4D44" w14:textId="77777777" w:rsidR="00D20CDE" w:rsidRPr="00764448" w:rsidRDefault="00570860" w:rsidP="00D71D09">
      <w:pPr>
        <w:keepNext/>
        <w:keepLines/>
        <w:shd w:val="clear" w:color="auto" w:fill="BDD6EE" w:themeFill="accent1" w:themeFillTint="66"/>
        <w:spacing w:before="240" w:after="0"/>
        <w:outlineLvl w:val="0"/>
        <w:rPr>
          <w:rFonts w:asciiTheme="majorHAnsi" w:eastAsiaTheme="majorEastAsia" w:hAnsiTheme="majorHAnsi" w:cstheme="majorBidi"/>
          <w:b/>
          <w:sz w:val="24"/>
          <w:szCs w:val="24"/>
          <w:lang w:val="ru-RU"/>
        </w:rPr>
      </w:pPr>
      <w:bookmarkStart w:id="4" w:name="_Toc206327326"/>
      <w:r>
        <w:rPr>
          <w:rFonts w:asciiTheme="majorHAnsi" w:eastAsiaTheme="majorEastAsia" w:hAnsiTheme="majorHAnsi" w:cstheme="majorBidi"/>
          <w:b/>
          <w:sz w:val="24"/>
          <w:szCs w:val="24"/>
          <w:lang w:val="mk-MK"/>
        </w:rPr>
        <w:t>5</w:t>
      </w:r>
      <w:r w:rsidR="00D20CDE" w:rsidRPr="00764448">
        <w:rPr>
          <w:rFonts w:asciiTheme="majorHAnsi" w:eastAsiaTheme="majorEastAsia" w:hAnsiTheme="majorHAnsi" w:cstheme="majorBidi"/>
          <w:b/>
          <w:sz w:val="24"/>
          <w:szCs w:val="24"/>
          <w:lang w:val="ru-RU"/>
        </w:rPr>
        <w:t>. ПОЕДИНЕЧНИ РАБОТНИ ЗАДАЧИ ЗА СЕКОЕ УЧИЛИШТЕ</w:t>
      </w:r>
      <w:bookmarkEnd w:id="4"/>
    </w:p>
    <w:p w14:paraId="1652F3E3" w14:textId="77777777" w:rsidR="00D20CDE" w:rsidRDefault="00D20CDE" w:rsidP="00D20CDE">
      <w:pPr>
        <w:spacing w:after="0" w:line="240" w:lineRule="auto"/>
        <w:rPr>
          <w:rFonts w:cstheme="minorHAnsi"/>
          <w:sz w:val="24"/>
          <w:szCs w:val="24"/>
          <w:lang w:val="mk-MK"/>
        </w:rPr>
      </w:pPr>
    </w:p>
    <w:p w14:paraId="0762F833" w14:textId="402D4FA7" w:rsidR="00570860" w:rsidRPr="00994219" w:rsidRDefault="00CE3F6A" w:rsidP="00570860">
      <w:pPr>
        <w:shd w:val="clear" w:color="auto" w:fill="D5DCE4" w:themeFill="text2" w:themeFillTint="33"/>
        <w:spacing w:after="0" w:line="276" w:lineRule="auto"/>
        <w:rPr>
          <w:rFonts w:eastAsia="Times New Roman" w:cstheme="minorHAnsi"/>
          <w:sz w:val="24"/>
          <w:szCs w:val="24"/>
          <w:lang w:val="mk-MK"/>
        </w:rPr>
      </w:pPr>
      <w:r w:rsidRPr="00CE3F6A">
        <w:rPr>
          <w:rFonts w:eastAsia="Times New Roman" w:cstheme="minorHAnsi"/>
          <w:bCs/>
          <w:sz w:val="24"/>
          <w:szCs w:val="24"/>
          <w:lang w:val="mk-MK"/>
        </w:rPr>
        <w:t>ООУ „САМИ ФРАШЕРИ“ С.ПИРОК БОГОВИЊЕ</w:t>
      </w:r>
    </w:p>
    <w:p w14:paraId="7AD880DC" w14:textId="77777777" w:rsidR="00570860" w:rsidRPr="00994219" w:rsidRDefault="00570860" w:rsidP="00570860">
      <w:pPr>
        <w:spacing w:after="0" w:line="276" w:lineRule="auto"/>
        <w:rPr>
          <w:rFonts w:eastAsia="Times New Roman" w:cstheme="minorHAnsi"/>
          <w:b/>
          <w:bCs/>
          <w:color w:val="FF0000"/>
          <w:sz w:val="24"/>
          <w:szCs w:val="24"/>
          <w:lang w:val="mk-MK"/>
        </w:rPr>
      </w:pPr>
    </w:p>
    <w:p w14:paraId="5ED46AEF" w14:textId="77777777" w:rsidR="00570860" w:rsidRPr="00994219" w:rsidRDefault="00570860" w:rsidP="00570860">
      <w:pPr>
        <w:spacing w:after="0" w:line="276" w:lineRule="auto"/>
        <w:rPr>
          <w:rFonts w:eastAsia="Times New Roman" w:cstheme="minorHAnsi"/>
          <w:b/>
          <w:bCs/>
          <w:sz w:val="24"/>
          <w:szCs w:val="24"/>
          <w:lang w:val="mk-MK"/>
        </w:rPr>
      </w:pPr>
      <w:r w:rsidRPr="00994219">
        <w:rPr>
          <w:rFonts w:eastAsia="Times New Roman" w:cstheme="minorHAnsi"/>
          <w:b/>
          <w:bCs/>
          <w:sz w:val="24"/>
          <w:szCs w:val="24"/>
          <w:lang w:val="mk-MK"/>
        </w:rPr>
        <w:t xml:space="preserve">Тип на интервенција:    </w:t>
      </w:r>
      <w:r w:rsidRPr="00994219">
        <w:rPr>
          <w:rFonts w:eastAsia="Times New Roman" w:cstheme="minorHAnsi"/>
          <w:bCs/>
          <w:sz w:val="24"/>
          <w:szCs w:val="24"/>
          <w:lang w:val="mk-MK"/>
        </w:rPr>
        <w:t>Доградба</w:t>
      </w:r>
    </w:p>
    <w:p w14:paraId="16174C23" w14:textId="77777777" w:rsidR="00570860" w:rsidRPr="00764448" w:rsidRDefault="00570860" w:rsidP="00570860">
      <w:pPr>
        <w:spacing w:after="0" w:line="276" w:lineRule="auto"/>
        <w:rPr>
          <w:rFonts w:eastAsia="Times New Roman" w:cstheme="minorHAnsi"/>
          <w:sz w:val="24"/>
          <w:szCs w:val="24"/>
          <w:lang w:val="ru-RU"/>
        </w:rPr>
      </w:pPr>
      <w:r w:rsidRPr="00764448">
        <w:rPr>
          <w:rFonts w:eastAsia="Times New Roman" w:cstheme="minorHAnsi"/>
          <w:b/>
          <w:bCs/>
          <w:sz w:val="24"/>
          <w:szCs w:val="24"/>
          <w:lang w:val="ru-RU"/>
        </w:rPr>
        <w:t>Под-проект:</w:t>
      </w:r>
      <w:r w:rsidRPr="00764448">
        <w:rPr>
          <w:rFonts w:eastAsia="Times New Roman" w:cstheme="minorHAnsi"/>
          <w:sz w:val="24"/>
          <w:szCs w:val="24"/>
          <w:lang w:val="ru-RU"/>
        </w:rPr>
        <w:t xml:space="preserve"> Подготовка на </w:t>
      </w:r>
      <w:r w:rsidRPr="00994219">
        <w:rPr>
          <w:rFonts w:eastAsia="Times New Roman" w:cstheme="minorHAnsi"/>
          <w:sz w:val="24"/>
          <w:szCs w:val="24"/>
          <w:lang w:val="mk-MK"/>
        </w:rPr>
        <w:t xml:space="preserve">Основен </w:t>
      </w:r>
      <w:r w:rsidRPr="00764448">
        <w:rPr>
          <w:rFonts w:eastAsia="Times New Roman" w:cstheme="minorHAnsi"/>
          <w:sz w:val="24"/>
          <w:szCs w:val="24"/>
          <w:lang w:val="ru-RU"/>
        </w:rPr>
        <w:t xml:space="preserve">проект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на </w:t>
      </w:r>
      <w:r w:rsidRPr="00994219">
        <w:rPr>
          <w:rFonts w:eastAsia="Times New Roman" w:cstheme="minorHAnsi"/>
          <w:sz w:val="24"/>
          <w:szCs w:val="24"/>
          <w:lang w:val="mk-MK"/>
        </w:rPr>
        <w:t>4</w:t>
      </w:r>
      <w:r w:rsidRPr="00764448">
        <w:rPr>
          <w:rFonts w:eastAsia="Times New Roman" w:cstheme="minorHAnsi"/>
          <w:sz w:val="24"/>
          <w:szCs w:val="24"/>
          <w:lang w:val="ru-RU"/>
        </w:rPr>
        <w:t xml:space="preserve"> нови </w:t>
      </w:r>
      <w:proofErr w:type="spellStart"/>
      <w:r w:rsidRPr="00764448">
        <w:rPr>
          <w:rFonts w:eastAsia="Times New Roman" w:cstheme="minorHAnsi"/>
          <w:sz w:val="24"/>
          <w:szCs w:val="24"/>
          <w:lang w:val="ru-RU"/>
        </w:rPr>
        <w:t>училници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помошни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простории</w:t>
      </w:r>
      <w:proofErr w:type="spellEnd"/>
    </w:p>
    <w:p w14:paraId="16D0911E" w14:textId="77777777" w:rsidR="00570860" w:rsidRPr="00994219" w:rsidRDefault="00570860" w:rsidP="00570860">
      <w:pPr>
        <w:spacing w:after="0" w:line="276" w:lineRule="auto"/>
        <w:rPr>
          <w:rFonts w:eastAsia="Times New Roman" w:cstheme="minorHAnsi"/>
          <w:sz w:val="24"/>
          <w:szCs w:val="24"/>
          <w:lang w:val="mk-MK"/>
        </w:rPr>
      </w:pPr>
      <w:proofErr w:type="spellStart"/>
      <w:r w:rsidRPr="00764448">
        <w:rPr>
          <w:rFonts w:eastAsia="Times New Roman" w:cstheme="minorHAnsi"/>
          <w:b/>
          <w:bCs/>
          <w:sz w:val="24"/>
          <w:szCs w:val="24"/>
          <w:lang w:val="ru-RU"/>
        </w:rPr>
        <w:t>Локација</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наоѓа</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во с. Пирок, општина Боговиње.</w:t>
      </w:r>
    </w:p>
    <w:p w14:paraId="5A5BDA6D" w14:textId="77777777" w:rsidR="00570860" w:rsidRPr="00994219" w:rsidRDefault="00570860" w:rsidP="00570860">
      <w:pPr>
        <w:spacing w:after="0"/>
        <w:jc w:val="both"/>
        <w:rPr>
          <w:sz w:val="24"/>
          <w:szCs w:val="24"/>
          <w:lang w:val="mk-MK"/>
        </w:rPr>
      </w:pPr>
      <w:proofErr w:type="spellStart"/>
      <w:r w:rsidRPr="00764448">
        <w:rPr>
          <w:rFonts w:eastAsia="Times New Roman" w:cstheme="minorHAnsi"/>
          <w:b/>
          <w:bCs/>
          <w:sz w:val="24"/>
          <w:szCs w:val="24"/>
          <w:lang w:val="ru-RU"/>
        </w:rPr>
        <w:t>Број</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ученици</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Вкупниот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број</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запишани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ученици</w:t>
      </w:r>
      <w:proofErr w:type="spellEnd"/>
      <w:r w:rsidRPr="00764448">
        <w:rPr>
          <w:rFonts w:eastAsia="Times New Roman" w:cstheme="minorHAnsi"/>
          <w:sz w:val="24"/>
          <w:szCs w:val="24"/>
          <w:lang w:val="ru-RU"/>
        </w:rPr>
        <w:t xml:space="preserve"> во </w:t>
      </w:r>
      <w:proofErr w:type="spellStart"/>
      <w:r w:rsidRPr="00764448">
        <w:rPr>
          <w:rFonts w:eastAsia="Times New Roman" w:cstheme="minorHAnsi"/>
          <w:sz w:val="24"/>
          <w:szCs w:val="24"/>
          <w:lang w:val="ru-RU"/>
        </w:rPr>
        <w:t>учебната</w:t>
      </w:r>
      <w:proofErr w:type="spellEnd"/>
      <w:r w:rsidRPr="00764448">
        <w:rPr>
          <w:rFonts w:eastAsia="Times New Roman" w:cstheme="minorHAnsi"/>
          <w:sz w:val="24"/>
          <w:szCs w:val="24"/>
          <w:lang w:val="ru-RU"/>
        </w:rPr>
        <w:t xml:space="preserve"> 2024/25 година </w:t>
      </w:r>
      <w:proofErr w:type="spellStart"/>
      <w:r w:rsidRPr="00764448">
        <w:rPr>
          <w:rFonts w:eastAsia="Times New Roman" w:cstheme="minorHAnsi"/>
          <w:sz w:val="24"/>
          <w:szCs w:val="24"/>
          <w:lang w:val="ru-RU"/>
        </w:rPr>
        <w:t>изнесува</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 xml:space="preserve">332. </w:t>
      </w:r>
      <w:r w:rsidRPr="00764448">
        <w:rPr>
          <w:sz w:val="24"/>
          <w:szCs w:val="24"/>
          <w:lang w:val="ru-RU"/>
        </w:rPr>
        <w:t xml:space="preserve">Во </w:t>
      </w:r>
      <w:proofErr w:type="spellStart"/>
      <w:r w:rsidRPr="00764448">
        <w:rPr>
          <w:sz w:val="24"/>
          <w:szCs w:val="24"/>
          <w:lang w:val="ru-RU"/>
        </w:rPr>
        <w:t>училиштето</w:t>
      </w:r>
      <w:proofErr w:type="spellEnd"/>
      <w:r w:rsidRPr="00764448">
        <w:rPr>
          <w:sz w:val="24"/>
          <w:szCs w:val="24"/>
          <w:lang w:val="ru-RU"/>
        </w:rPr>
        <w:t xml:space="preserve"> се </w:t>
      </w:r>
      <w:proofErr w:type="spellStart"/>
      <w:r w:rsidRPr="00764448">
        <w:rPr>
          <w:sz w:val="24"/>
          <w:szCs w:val="24"/>
          <w:lang w:val="ru-RU"/>
        </w:rPr>
        <w:t>одвива</w:t>
      </w:r>
      <w:proofErr w:type="spellEnd"/>
      <w:r w:rsidRPr="00764448">
        <w:rPr>
          <w:sz w:val="24"/>
          <w:szCs w:val="24"/>
          <w:lang w:val="ru-RU"/>
        </w:rPr>
        <w:t xml:space="preserve"> </w:t>
      </w:r>
      <w:proofErr w:type="spellStart"/>
      <w:r w:rsidRPr="00764448">
        <w:rPr>
          <w:sz w:val="24"/>
          <w:szCs w:val="24"/>
          <w:lang w:val="ru-RU"/>
        </w:rPr>
        <w:t>класична</w:t>
      </w:r>
      <w:proofErr w:type="spellEnd"/>
      <w:r w:rsidRPr="00764448">
        <w:rPr>
          <w:sz w:val="24"/>
          <w:szCs w:val="24"/>
          <w:lang w:val="ru-RU"/>
        </w:rPr>
        <w:t xml:space="preserve"> </w:t>
      </w:r>
      <w:proofErr w:type="spellStart"/>
      <w:r w:rsidRPr="00764448">
        <w:rPr>
          <w:sz w:val="24"/>
          <w:szCs w:val="24"/>
          <w:lang w:val="ru-RU"/>
        </w:rPr>
        <w:t>настава</w:t>
      </w:r>
      <w:proofErr w:type="spellEnd"/>
      <w:r w:rsidRPr="00764448">
        <w:rPr>
          <w:sz w:val="24"/>
          <w:szCs w:val="24"/>
          <w:lang w:val="ru-RU"/>
        </w:rPr>
        <w:t xml:space="preserve">, </w:t>
      </w:r>
      <w:proofErr w:type="spellStart"/>
      <w:r w:rsidRPr="00764448">
        <w:rPr>
          <w:sz w:val="24"/>
          <w:szCs w:val="24"/>
          <w:lang w:val="ru-RU"/>
        </w:rPr>
        <w:t>има</w:t>
      </w:r>
      <w:proofErr w:type="spellEnd"/>
      <w:r w:rsidRPr="00764448">
        <w:rPr>
          <w:sz w:val="24"/>
          <w:szCs w:val="24"/>
          <w:lang w:val="ru-RU"/>
        </w:rPr>
        <w:t xml:space="preserve"> </w:t>
      </w:r>
      <w:proofErr w:type="spellStart"/>
      <w:r w:rsidRPr="00764448">
        <w:rPr>
          <w:sz w:val="24"/>
          <w:szCs w:val="24"/>
          <w:lang w:val="ru-RU"/>
        </w:rPr>
        <w:t>вкупно</w:t>
      </w:r>
      <w:proofErr w:type="spellEnd"/>
      <w:r w:rsidRPr="00764448">
        <w:rPr>
          <w:sz w:val="24"/>
          <w:szCs w:val="24"/>
          <w:lang w:val="ru-RU"/>
        </w:rPr>
        <w:t xml:space="preserve"> 24 </w:t>
      </w:r>
      <w:proofErr w:type="spellStart"/>
      <w:r w:rsidRPr="00764448">
        <w:rPr>
          <w:sz w:val="24"/>
          <w:szCs w:val="24"/>
          <w:lang w:val="ru-RU"/>
        </w:rPr>
        <w:t>паралелки</w:t>
      </w:r>
      <w:proofErr w:type="spellEnd"/>
      <w:r w:rsidRPr="00764448">
        <w:rPr>
          <w:sz w:val="24"/>
          <w:szCs w:val="24"/>
          <w:lang w:val="ru-RU"/>
        </w:rPr>
        <w:t xml:space="preserve"> и </w:t>
      </w:r>
      <w:proofErr w:type="spellStart"/>
      <w:r w:rsidRPr="00764448">
        <w:rPr>
          <w:sz w:val="24"/>
          <w:szCs w:val="24"/>
          <w:lang w:val="ru-RU"/>
        </w:rPr>
        <w:t>вкупно</w:t>
      </w:r>
      <w:proofErr w:type="spellEnd"/>
      <w:r w:rsidRPr="00764448">
        <w:rPr>
          <w:sz w:val="24"/>
          <w:szCs w:val="24"/>
          <w:lang w:val="ru-RU"/>
        </w:rPr>
        <w:t xml:space="preserve"> 16 </w:t>
      </w:r>
      <w:proofErr w:type="spellStart"/>
      <w:r w:rsidRPr="00764448">
        <w:rPr>
          <w:sz w:val="24"/>
          <w:szCs w:val="24"/>
          <w:lang w:val="ru-RU"/>
        </w:rPr>
        <w:t>училници</w:t>
      </w:r>
      <w:proofErr w:type="spellEnd"/>
      <w:r w:rsidRPr="00764448">
        <w:rPr>
          <w:sz w:val="24"/>
          <w:szCs w:val="24"/>
          <w:lang w:val="ru-RU"/>
        </w:rPr>
        <w:t xml:space="preserve">. </w:t>
      </w:r>
      <w:proofErr w:type="spellStart"/>
      <w:r w:rsidRPr="00764448">
        <w:rPr>
          <w:sz w:val="24"/>
          <w:szCs w:val="24"/>
          <w:lang w:val="ru-RU"/>
        </w:rPr>
        <w:t>Веќе</w:t>
      </w:r>
      <w:proofErr w:type="spellEnd"/>
      <w:r w:rsidRPr="00764448">
        <w:rPr>
          <w:sz w:val="24"/>
          <w:szCs w:val="24"/>
          <w:lang w:val="ru-RU"/>
        </w:rPr>
        <w:t xml:space="preserve"> </w:t>
      </w:r>
      <w:proofErr w:type="spellStart"/>
      <w:r w:rsidRPr="00764448">
        <w:rPr>
          <w:sz w:val="24"/>
          <w:szCs w:val="24"/>
          <w:lang w:val="ru-RU"/>
        </w:rPr>
        <w:t>има</w:t>
      </w:r>
      <w:proofErr w:type="spellEnd"/>
      <w:r w:rsidRPr="00764448">
        <w:rPr>
          <w:sz w:val="24"/>
          <w:szCs w:val="24"/>
          <w:lang w:val="ru-RU"/>
        </w:rPr>
        <w:t xml:space="preserve"> </w:t>
      </w:r>
      <w:proofErr w:type="spellStart"/>
      <w:r w:rsidRPr="00764448">
        <w:rPr>
          <w:sz w:val="24"/>
          <w:szCs w:val="24"/>
          <w:lang w:val="ru-RU"/>
        </w:rPr>
        <w:t>воведено</w:t>
      </w:r>
      <w:proofErr w:type="spellEnd"/>
      <w:r w:rsidRPr="00764448">
        <w:rPr>
          <w:sz w:val="24"/>
          <w:szCs w:val="24"/>
          <w:lang w:val="ru-RU"/>
        </w:rPr>
        <w:t xml:space="preserve"> </w:t>
      </w:r>
      <w:proofErr w:type="spellStart"/>
      <w:r w:rsidRPr="00764448">
        <w:rPr>
          <w:sz w:val="24"/>
          <w:szCs w:val="24"/>
          <w:lang w:val="ru-RU"/>
        </w:rPr>
        <w:t>настава</w:t>
      </w:r>
      <w:proofErr w:type="spellEnd"/>
      <w:r w:rsidRPr="00764448">
        <w:rPr>
          <w:sz w:val="24"/>
          <w:szCs w:val="24"/>
          <w:lang w:val="ru-RU"/>
        </w:rPr>
        <w:t xml:space="preserve"> со продолжен </w:t>
      </w:r>
      <w:proofErr w:type="spellStart"/>
      <w:r w:rsidRPr="00764448">
        <w:rPr>
          <w:sz w:val="24"/>
          <w:szCs w:val="24"/>
          <w:lang w:val="ru-RU"/>
        </w:rPr>
        <w:t>престој</w:t>
      </w:r>
      <w:proofErr w:type="spellEnd"/>
      <w:r w:rsidRPr="00764448">
        <w:rPr>
          <w:sz w:val="24"/>
          <w:szCs w:val="24"/>
          <w:lang w:val="ru-RU"/>
        </w:rPr>
        <w:t xml:space="preserve"> за </w:t>
      </w:r>
      <w:proofErr w:type="spellStart"/>
      <w:r w:rsidRPr="00764448">
        <w:rPr>
          <w:sz w:val="24"/>
          <w:szCs w:val="24"/>
          <w:lang w:val="ru-RU"/>
        </w:rPr>
        <w:t>ученици</w:t>
      </w:r>
      <w:proofErr w:type="spellEnd"/>
      <w:r w:rsidRPr="00764448">
        <w:rPr>
          <w:sz w:val="24"/>
          <w:szCs w:val="24"/>
          <w:lang w:val="ru-RU"/>
        </w:rPr>
        <w:t xml:space="preserve"> од </w:t>
      </w:r>
      <w:proofErr w:type="spellStart"/>
      <w:r w:rsidRPr="00764448">
        <w:rPr>
          <w:sz w:val="24"/>
          <w:szCs w:val="24"/>
          <w:lang w:val="ru-RU"/>
        </w:rPr>
        <w:t>прво</w:t>
      </w:r>
      <w:proofErr w:type="spellEnd"/>
      <w:r w:rsidRPr="00764448">
        <w:rPr>
          <w:sz w:val="24"/>
          <w:szCs w:val="24"/>
          <w:lang w:val="ru-RU"/>
        </w:rPr>
        <w:t xml:space="preserve"> – </w:t>
      </w:r>
      <w:proofErr w:type="spellStart"/>
      <w:r w:rsidRPr="00764448">
        <w:rPr>
          <w:sz w:val="24"/>
          <w:szCs w:val="24"/>
          <w:lang w:val="ru-RU"/>
        </w:rPr>
        <w:t>трето</w:t>
      </w:r>
      <w:proofErr w:type="spellEnd"/>
      <w:r w:rsidRPr="00764448">
        <w:rPr>
          <w:sz w:val="24"/>
          <w:szCs w:val="24"/>
          <w:lang w:val="ru-RU"/>
        </w:rPr>
        <w:t xml:space="preserve"> </w:t>
      </w:r>
      <w:proofErr w:type="spellStart"/>
      <w:r w:rsidRPr="00764448">
        <w:rPr>
          <w:sz w:val="24"/>
          <w:szCs w:val="24"/>
          <w:lang w:val="ru-RU"/>
        </w:rPr>
        <w:t>одделение</w:t>
      </w:r>
      <w:proofErr w:type="spellEnd"/>
      <w:r w:rsidRPr="00764448">
        <w:rPr>
          <w:sz w:val="24"/>
          <w:szCs w:val="24"/>
          <w:lang w:val="ru-RU"/>
        </w:rPr>
        <w:t xml:space="preserve">, за </w:t>
      </w:r>
      <w:proofErr w:type="gramStart"/>
      <w:r w:rsidRPr="00764448">
        <w:rPr>
          <w:sz w:val="24"/>
          <w:szCs w:val="24"/>
          <w:lang w:val="ru-RU"/>
        </w:rPr>
        <w:t>15-20</w:t>
      </w:r>
      <w:proofErr w:type="gramEnd"/>
      <w:r w:rsidRPr="00764448">
        <w:rPr>
          <w:sz w:val="24"/>
          <w:szCs w:val="24"/>
          <w:lang w:val="ru-RU"/>
        </w:rPr>
        <w:t xml:space="preserve"> </w:t>
      </w:r>
      <w:proofErr w:type="spellStart"/>
      <w:r w:rsidRPr="00764448">
        <w:rPr>
          <w:sz w:val="24"/>
          <w:szCs w:val="24"/>
          <w:lang w:val="ru-RU"/>
        </w:rPr>
        <w:t>ученици</w:t>
      </w:r>
      <w:proofErr w:type="spellEnd"/>
      <w:r w:rsidRPr="00764448">
        <w:rPr>
          <w:sz w:val="24"/>
          <w:szCs w:val="24"/>
          <w:lang w:val="ru-RU"/>
        </w:rPr>
        <w:t xml:space="preserve">. </w:t>
      </w:r>
    </w:p>
    <w:p w14:paraId="10D78016" w14:textId="77777777" w:rsidR="00570860" w:rsidRPr="00994219" w:rsidRDefault="00570860" w:rsidP="00570860">
      <w:pPr>
        <w:spacing w:after="0" w:line="276" w:lineRule="auto"/>
        <w:rPr>
          <w:rFonts w:eastAsia="Times New Roman" w:cstheme="minorHAnsi"/>
          <w:color w:val="FF0000"/>
          <w:sz w:val="24"/>
          <w:szCs w:val="24"/>
          <w:lang w:val="mk-MK"/>
        </w:rPr>
      </w:pPr>
      <w:proofErr w:type="spellStart"/>
      <w:r w:rsidRPr="00764448">
        <w:rPr>
          <w:rFonts w:eastAsia="Times New Roman" w:cstheme="minorHAnsi"/>
          <w:b/>
          <w:bCs/>
          <w:sz w:val="24"/>
          <w:szCs w:val="24"/>
          <w:lang w:val="ru-RU"/>
        </w:rPr>
        <w:t>Постоечка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состојба</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објектот</w:t>
      </w:r>
      <w:proofErr w:type="spellEnd"/>
      <w:r w:rsidRPr="00764448">
        <w:rPr>
          <w:rFonts w:eastAsia="Times New Roman" w:cstheme="minorHAnsi"/>
          <w:b/>
          <w:bCs/>
          <w:sz w:val="24"/>
          <w:szCs w:val="24"/>
          <w:lang w:val="ru-RU"/>
        </w:rPr>
        <w:t xml:space="preserve"> и </w:t>
      </w:r>
      <w:proofErr w:type="spellStart"/>
      <w:r w:rsidRPr="00764448">
        <w:rPr>
          <w:rFonts w:eastAsia="Times New Roman" w:cstheme="minorHAnsi"/>
          <w:b/>
          <w:bCs/>
          <w:sz w:val="24"/>
          <w:szCs w:val="24"/>
          <w:lang w:val="ru-RU"/>
        </w:rPr>
        <w:t>инсталациите</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br/>
      </w:r>
      <w:proofErr w:type="spellStart"/>
      <w:r w:rsidRPr="00764448">
        <w:rPr>
          <w:rFonts w:ascii="Calibri" w:eastAsia="Times New Roman" w:hAnsi="Calibri" w:cs="Arial"/>
          <w:color w:val="000000"/>
          <w:sz w:val="24"/>
          <w:szCs w:val="24"/>
          <w:lang w:val="ru-RU"/>
        </w:rPr>
        <w:t>Основното</w:t>
      </w:r>
      <w:proofErr w:type="spellEnd"/>
      <w:r w:rsidRPr="00764448">
        <w:rPr>
          <w:rFonts w:ascii="Calibri" w:eastAsia="Times New Roman" w:hAnsi="Calibri" w:cs="Arial"/>
          <w:color w:val="000000"/>
          <w:sz w:val="24"/>
          <w:szCs w:val="24"/>
          <w:lang w:val="ru-RU"/>
        </w:rPr>
        <w:t xml:space="preserve"> </w:t>
      </w:r>
      <w:proofErr w:type="spellStart"/>
      <w:r w:rsidRPr="00764448">
        <w:rPr>
          <w:rFonts w:ascii="Calibri" w:eastAsia="Times New Roman" w:hAnsi="Calibri" w:cs="Arial"/>
          <w:color w:val="000000"/>
          <w:sz w:val="24"/>
          <w:szCs w:val="24"/>
          <w:lang w:val="ru-RU"/>
        </w:rPr>
        <w:t>училиште</w:t>
      </w:r>
      <w:proofErr w:type="spellEnd"/>
      <w:r w:rsidRPr="00764448">
        <w:rPr>
          <w:rFonts w:ascii="Calibri" w:eastAsia="Times New Roman" w:hAnsi="Calibri" w:cs="Arial"/>
          <w:color w:val="000000"/>
          <w:sz w:val="24"/>
          <w:szCs w:val="24"/>
          <w:lang w:val="ru-RU"/>
        </w:rPr>
        <w:t xml:space="preserve"> </w:t>
      </w:r>
      <w:proofErr w:type="spellStart"/>
      <w:r w:rsidRPr="00764448">
        <w:rPr>
          <w:rFonts w:ascii="Calibri" w:eastAsia="Times New Roman" w:hAnsi="Calibri" w:cs="Arial"/>
          <w:color w:val="000000"/>
          <w:sz w:val="24"/>
          <w:szCs w:val="24"/>
          <w:lang w:val="ru-RU"/>
        </w:rPr>
        <w:t>располага</w:t>
      </w:r>
      <w:proofErr w:type="spellEnd"/>
      <w:r w:rsidRPr="00764448">
        <w:rPr>
          <w:rFonts w:ascii="Calibri" w:eastAsia="Times New Roman" w:hAnsi="Calibri" w:cs="Arial"/>
          <w:color w:val="000000"/>
          <w:sz w:val="24"/>
          <w:szCs w:val="24"/>
          <w:lang w:val="ru-RU"/>
        </w:rPr>
        <w:t xml:space="preserve"> со </w:t>
      </w:r>
      <w:proofErr w:type="spellStart"/>
      <w:r w:rsidRPr="00764448">
        <w:rPr>
          <w:rFonts w:ascii="Calibri" w:eastAsia="Times New Roman" w:hAnsi="Calibri" w:cs="Arial"/>
          <w:color w:val="000000"/>
          <w:sz w:val="24"/>
          <w:szCs w:val="24"/>
          <w:lang w:val="ru-RU"/>
        </w:rPr>
        <w:t>можност</w:t>
      </w:r>
      <w:proofErr w:type="spellEnd"/>
      <w:r w:rsidRPr="00764448">
        <w:rPr>
          <w:rFonts w:ascii="Calibri" w:eastAsia="Times New Roman" w:hAnsi="Calibri" w:cs="Arial"/>
          <w:color w:val="000000"/>
          <w:sz w:val="24"/>
          <w:szCs w:val="24"/>
          <w:lang w:val="ru-RU"/>
        </w:rPr>
        <w:t xml:space="preserve"> за </w:t>
      </w:r>
      <w:proofErr w:type="spellStart"/>
      <w:r w:rsidRPr="00764448">
        <w:rPr>
          <w:rFonts w:ascii="Calibri" w:eastAsia="Times New Roman" w:hAnsi="Calibri" w:cs="Arial"/>
          <w:color w:val="000000"/>
          <w:sz w:val="24"/>
          <w:szCs w:val="24"/>
          <w:lang w:val="ru-RU"/>
        </w:rPr>
        <w:t>доградба</w:t>
      </w:r>
      <w:proofErr w:type="spellEnd"/>
      <w:r w:rsidRPr="00764448">
        <w:rPr>
          <w:rFonts w:ascii="Calibri" w:eastAsia="Times New Roman" w:hAnsi="Calibri" w:cs="Arial"/>
          <w:color w:val="000000"/>
          <w:sz w:val="24"/>
          <w:szCs w:val="24"/>
          <w:lang w:val="ru-RU"/>
        </w:rPr>
        <w:t xml:space="preserve"> </w:t>
      </w:r>
      <w:proofErr w:type="spellStart"/>
      <w:r w:rsidRPr="00764448">
        <w:rPr>
          <w:rFonts w:ascii="Calibri" w:eastAsia="Times New Roman" w:hAnsi="Calibri" w:cs="Arial"/>
          <w:color w:val="000000"/>
          <w:sz w:val="24"/>
          <w:szCs w:val="24"/>
          <w:lang w:val="ru-RU"/>
        </w:rPr>
        <w:t>бидејќи</w:t>
      </w:r>
      <w:proofErr w:type="spellEnd"/>
      <w:r w:rsidRPr="00764448">
        <w:rPr>
          <w:rFonts w:ascii="Calibri" w:eastAsia="Times New Roman" w:hAnsi="Calibri" w:cs="Arial"/>
          <w:color w:val="000000"/>
          <w:sz w:val="24"/>
          <w:szCs w:val="24"/>
          <w:lang w:val="ru-RU"/>
        </w:rPr>
        <w:t xml:space="preserve"> согласно </w:t>
      </w:r>
      <w:proofErr w:type="spellStart"/>
      <w:r w:rsidRPr="00764448">
        <w:rPr>
          <w:rFonts w:ascii="Calibri" w:eastAsia="Times New Roman" w:hAnsi="Calibri" w:cs="Arial"/>
          <w:color w:val="000000"/>
          <w:sz w:val="24"/>
          <w:szCs w:val="24"/>
          <w:lang w:val="ru-RU"/>
        </w:rPr>
        <w:t>важечката</w:t>
      </w:r>
      <w:proofErr w:type="spellEnd"/>
      <w:r w:rsidRPr="00764448">
        <w:rPr>
          <w:rFonts w:ascii="Calibri" w:eastAsia="Times New Roman" w:hAnsi="Calibri" w:cs="Arial"/>
          <w:color w:val="000000"/>
          <w:sz w:val="24"/>
          <w:szCs w:val="24"/>
          <w:lang w:val="ru-RU"/>
        </w:rPr>
        <w:t xml:space="preserve"> </w:t>
      </w:r>
      <w:proofErr w:type="spellStart"/>
      <w:r w:rsidRPr="00764448">
        <w:rPr>
          <w:rFonts w:ascii="Calibri" w:eastAsia="Times New Roman" w:hAnsi="Calibri" w:cs="Arial"/>
          <w:color w:val="000000"/>
          <w:sz w:val="24"/>
          <w:szCs w:val="24"/>
          <w:lang w:val="ru-RU"/>
        </w:rPr>
        <w:t>планска</w:t>
      </w:r>
      <w:proofErr w:type="spellEnd"/>
      <w:r w:rsidRPr="00764448">
        <w:rPr>
          <w:rFonts w:ascii="Calibri" w:eastAsia="Times New Roman" w:hAnsi="Calibri" w:cs="Arial"/>
          <w:color w:val="000000"/>
          <w:sz w:val="24"/>
          <w:szCs w:val="24"/>
          <w:lang w:val="ru-RU"/>
        </w:rPr>
        <w:t xml:space="preserve"> </w:t>
      </w:r>
      <w:proofErr w:type="spellStart"/>
      <w:r w:rsidRPr="00764448">
        <w:rPr>
          <w:rFonts w:ascii="Calibri" w:eastAsia="Times New Roman" w:hAnsi="Calibri" w:cs="Arial"/>
          <w:color w:val="000000"/>
          <w:sz w:val="24"/>
          <w:szCs w:val="24"/>
          <w:lang w:val="ru-RU"/>
        </w:rPr>
        <w:t>документација</w:t>
      </w:r>
      <w:proofErr w:type="spellEnd"/>
      <w:r w:rsidRPr="00764448">
        <w:rPr>
          <w:rFonts w:ascii="Calibri" w:eastAsia="Times New Roman" w:hAnsi="Calibri" w:cs="Arial"/>
          <w:color w:val="000000"/>
          <w:sz w:val="24"/>
          <w:szCs w:val="24"/>
          <w:lang w:val="ru-RU"/>
        </w:rPr>
        <w:t xml:space="preserve"> </w:t>
      </w:r>
      <w:proofErr w:type="spellStart"/>
      <w:r w:rsidRPr="00764448">
        <w:rPr>
          <w:rFonts w:ascii="Calibri" w:eastAsia="Times New Roman" w:hAnsi="Calibri" w:cs="Arial"/>
          <w:color w:val="000000"/>
          <w:sz w:val="24"/>
          <w:szCs w:val="24"/>
          <w:lang w:val="ru-RU"/>
        </w:rPr>
        <w:t>има</w:t>
      </w:r>
      <w:proofErr w:type="spellEnd"/>
      <w:r w:rsidRPr="00994219">
        <w:rPr>
          <w:rFonts w:ascii="Calibri" w:eastAsia="Times New Roman" w:hAnsi="Calibri" w:cs="Arial"/>
          <w:color w:val="000000"/>
          <w:sz w:val="24"/>
          <w:szCs w:val="24"/>
          <w:lang w:val="mk-MK"/>
        </w:rPr>
        <w:t xml:space="preserve"> наменето </w:t>
      </w:r>
      <w:proofErr w:type="spellStart"/>
      <w:r w:rsidRPr="00764448">
        <w:rPr>
          <w:rFonts w:ascii="Calibri" w:eastAsia="Times New Roman" w:hAnsi="Calibri" w:cs="Arial"/>
          <w:color w:val="000000"/>
          <w:sz w:val="24"/>
          <w:szCs w:val="24"/>
          <w:lang w:val="ru-RU"/>
        </w:rPr>
        <w:t>површина</w:t>
      </w:r>
      <w:proofErr w:type="spellEnd"/>
      <w:r w:rsidRPr="00764448">
        <w:rPr>
          <w:rFonts w:ascii="Calibri" w:eastAsia="Times New Roman" w:hAnsi="Calibri" w:cs="Arial"/>
          <w:color w:val="000000"/>
          <w:sz w:val="24"/>
          <w:szCs w:val="24"/>
          <w:lang w:val="ru-RU"/>
        </w:rPr>
        <w:t xml:space="preserve"> за </w:t>
      </w:r>
      <w:r w:rsidRPr="00994219">
        <w:rPr>
          <w:rFonts w:ascii="Calibri" w:eastAsia="Times New Roman" w:hAnsi="Calibri" w:cs="Arial"/>
          <w:color w:val="000000"/>
          <w:sz w:val="24"/>
          <w:szCs w:val="24"/>
          <w:lang w:val="mk-MK"/>
        </w:rPr>
        <w:t>дог</w:t>
      </w:r>
      <w:r w:rsidRPr="00764448">
        <w:rPr>
          <w:rFonts w:ascii="Calibri" w:eastAsia="Times New Roman" w:hAnsi="Calibri" w:cs="Arial"/>
          <w:color w:val="000000"/>
          <w:sz w:val="24"/>
          <w:szCs w:val="24"/>
          <w:lang w:val="ru-RU"/>
        </w:rPr>
        <w:t>рад</w:t>
      </w:r>
      <w:r w:rsidRPr="00994219">
        <w:rPr>
          <w:rFonts w:ascii="Calibri" w:eastAsia="Times New Roman" w:hAnsi="Calibri" w:cs="Arial"/>
          <w:color w:val="000000"/>
          <w:sz w:val="24"/>
          <w:szCs w:val="24"/>
          <w:lang w:val="mk-MK"/>
        </w:rPr>
        <w:t>ување</w:t>
      </w:r>
      <w:r w:rsidRPr="00994219">
        <w:rPr>
          <w:rFonts w:ascii="Calibri" w:eastAsia="Times New Roman" w:hAnsi="Calibri" w:cs="Arial"/>
          <w:color w:val="000000"/>
          <w:sz w:val="24"/>
          <w:szCs w:val="24"/>
          <w:lang w:val="ru-RU"/>
        </w:rPr>
        <w:t>.</w:t>
      </w:r>
    </w:p>
    <w:p w14:paraId="36598277" w14:textId="77777777" w:rsidR="00570860" w:rsidRPr="00994219" w:rsidRDefault="00570860" w:rsidP="00570860">
      <w:pPr>
        <w:spacing w:after="0" w:line="240" w:lineRule="auto"/>
        <w:rPr>
          <w:color w:val="FF0000"/>
          <w:sz w:val="24"/>
          <w:szCs w:val="24"/>
          <w:lang w:val="mk-MK"/>
        </w:rPr>
      </w:pPr>
      <w:r w:rsidRPr="00994219">
        <w:rPr>
          <w:sz w:val="24"/>
          <w:szCs w:val="24"/>
          <w:lang w:val="mk-MK"/>
        </w:rPr>
        <w:t>Училишната зграда е изградена во 1961 г., и досега немало доградување, освен мала интервенција на доградба на санитарен јазол – проект на МОН. Во 2010/11 училиштето е реновирано. Има катност од П</w:t>
      </w:r>
      <w:proofErr w:type="spellStart"/>
      <w:r w:rsidRPr="00764448">
        <w:rPr>
          <w:sz w:val="24"/>
          <w:szCs w:val="24"/>
          <w:lang w:val="ru-RU"/>
        </w:rPr>
        <w:t>риземје</w:t>
      </w:r>
      <w:proofErr w:type="spellEnd"/>
      <w:r w:rsidRPr="00764448">
        <w:rPr>
          <w:sz w:val="24"/>
          <w:szCs w:val="24"/>
          <w:lang w:val="ru-RU"/>
        </w:rPr>
        <w:t xml:space="preserve"> </w:t>
      </w:r>
      <w:r w:rsidRPr="00994219">
        <w:rPr>
          <w:sz w:val="24"/>
          <w:szCs w:val="24"/>
          <w:lang w:val="mk-MK"/>
        </w:rPr>
        <w:t>+</w:t>
      </w:r>
      <w:r w:rsidRPr="00764448">
        <w:rPr>
          <w:sz w:val="24"/>
          <w:szCs w:val="24"/>
          <w:lang w:val="ru-RU"/>
        </w:rPr>
        <w:t xml:space="preserve"> </w:t>
      </w:r>
      <w:r w:rsidRPr="00994219">
        <w:rPr>
          <w:sz w:val="24"/>
          <w:szCs w:val="24"/>
          <w:lang w:val="mk-MK"/>
        </w:rPr>
        <w:t>кат.</w:t>
      </w:r>
      <w:r w:rsidRPr="00994219">
        <w:rPr>
          <w:rFonts w:eastAsia="Times New Roman" w:cstheme="minorHAnsi"/>
          <w:color w:val="FF0000"/>
          <w:sz w:val="24"/>
          <w:szCs w:val="24"/>
          <w:lang w:val="mk-MK"/>
        </w:rPr>
        <w:t xml:space="preserve"> </w:t>
      </w:r>
      <w:r w:rsidRPr="00994219">
        <w:rPr>
          <w:sz w:val="24"/>
          <w:szCs w:val="24"/>
          <w:lang w:val="mk-MK"/>
        </w:rPr>
        <w:t>Објектот е со масивна градба и авраменки систем.</w:t>
      </w:r>
    </w:p>
    <w:p w14:paraId="22EEEB18" w14:textId="77777777" w:rsidR="00570860" w:rsidRPr="00994219" w:rsidRDefault="00570860" w:rsidP="00570860">
      <w:pPr>
        <w:spacing w:after="0" w:line="240" w:lineRule="auto"/>
        <w:rPr>
          <w:color w:val="FF0000"/>
          <w:sz w:val="24"/>
          <w:szCs w:val="24"/>
          <w:lang w:val="mk-MK"/>
        </w:rPr>
      </w:pPr>
      <w:r w:rsidRPr="00994219">
        <w:rPr>
          <w:rFonts w:eastAsia="Times New Roman" w:cstheme="minorHAnsi"/>
          <w:sz w:val="24"/>
          <w:szCs w:val="24"/>
          <w:lang w:val="mk-MK"/>
        </w:rPr>
        <w:t>Општата состојба на зградата е добра. Училиштето нема канализација, туку користи септичка јама. Исто така нема хидрантски систем и громобран.</w:t>
      </w:r>
      <w:r w:rsidRPr="00994219">
        <w:rPr>
          <w:color w:val="FF0000"/>
          <w:sz w:val="24"/>
          <w:szCs w:val="24"/>
          <w:lang w:val="mk-MK"/>
        </w:rPr>
        <w:t xml:space="preserve"> </w:t>
      </w:r>
    </w:p>
    <w:p w14:paraId="42BDC5B8" w14:textId="77777777" w:rsidR="00570860" w:rsidRPr="00994219" w:rsidRDefault="00570860" w:rsidP="00570860">
      <w:pPr>
        <w:spacing w:after="0" w:line="240" w:lineRule="auto"/>
        <w:rPr>
          <w:color w:val="FF0000"/>
          <w:sz w:val="24"/>
          <w:szCs w:val="24"/>
          <w:lang w:val="mk-MK"/>
        </w:rPr>
      </w:pPr>
      <w:proofErr w:type="spellStart"/>
      <w:r w:rsidRPr="00764448">
        <w:rPr>
          <w:rFonts w:eastAsia="Times New Roman" w:cstheme="minorHAnsi"/>
          <w:b/>
          <w:bCs/>
          <w:sz w:val="24"/>
          <w:szCs w:val="24"/>
          <w:lang w:val="ru-RU"/>
        </w:rPr>
        <w:t>Достапна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документација</w:t>
      </w:r>
      <w:proofErr w:type="spellEnd"/>
      <w:r w:rsidRPr="00764448">
        <w:rPr>
          <w:rFonts w:eastAsia="Times New Roman" w:cstheme="minorHAnsi"/>
          <w:sz w:val="24"/>
          <w:szCs w:val="24"/>
          <w:lang w:val="ru-RU"/>
        </w:rPr>
        <w:br/>
        <w:t xml:space="preserve">За подготовка на </w:t>
      </w:r>
      <w:proofErr w:type="spellStart"/>
      <w:r w:rsidRPr="00764448">
        <w:rPr>
          <w:rFonts w:eastAsia="Times New Roman" w:cstheme="minorHAnsi"/>
          <w:sz w:val="24"/>
          <w:szCs w:val="24"/>
          <w:lang w:val="ru-RU"/>
        </w:rPr>
        <w:t>проектите</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Нарачателот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ќе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обезбеди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следни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w:t>
      </w:r>
    </w:p>
    <w:p w14:paraId="0557010F" w14:textId="77777777" w:rsidR="00570860" w:rsidRPr="00994219" w:rsidRDefault="00570860" w:rsidP="00570860">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Имотно-правни</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документи</w:t>
      </w:r>
      <w:proofErr w:type="spellEnd"/>
    </w:p>
    <w:p w14:paraId="75D04E6C" w14:textId="77777777" w:rsidR="00570860" w:rsidRPr="00994219" w:rsidRDefault="00570860" w:rsidP="00570860">
      <w:pPr>
        <w:numPr>
          <w:ilvl w:val="0"/>
          <w:numId w:val="11"/>
        </w:numPr>
        <w:spacing w:after="0" w:line="276" w:lineRule="auto"/>
        <w:rPr>
          <w:rFonts w:eastAsia="Times New Roman" w:cstheme="minorHAnsi"/>
          <w:sz w:val="24"/>
          <w:szCs w:val="24"/>
        </w:rPr>
      </w:pPr>
      <w:r w:rsidRPr="00994219">
        <w:rPr>
          <w:rFonts w:eastAsia="Times New Roman" w:cstheme="minorHAnsi"/>
          <w:sz w:val="24"/>
          <w:szCs w:val="24"/>
          <w:lang w:val="mk-MK"/>
        </w:rPr>
        <w:t>У</w:t>
      </w:r>
      <w:proofErr w:type="spellStart"/>
      <w:r w:rsidRPr="00994219">
        <w:rPr>
          <w:rFonts w:eastAsia="Times New Roman" w:cstheme="minorHAnsi"/>
          <w:sz w:val="24"/>
          <w:szCs w:val="24"/>
        </w:rPr>
        <w:t>рбанистички</w:t>
      </w:r>
      <w:proofErr w:type="spellEnd"/>
      <w:r w:rsidRPr="00994219">
        <w:rPr>
          <w:rFonts w:eastAsia="Times New Roman" w:cstheme="minorHAnsi"/>
          <w:sz w:val="24"/>
          <w:szCs w:val="24"/>
        </w:rPr>
        <w:t xml:space="preserve"> </w:t>
      </w:r>
      <w:r w:rsidRPr="00994219">
        <w:rPr>
          <w:rFonts w:eastAsia="Times New Roman" w:cstheme="minorHAnsi"/>
          <w:sz w:val="24"/>
          <w:szCs w:val="24"/>
          <w:lang w:val="mk-MK"/>
        </w:rPr>
        <w:t>план</w:t>
      </w:r>
      <w:r w:rsidRPr="00994219">
        <w:rPr>
          <w:rFonts w:eastAsia="Times New Roman" w:cstheme="minorHAnsi"/>
          <w:sz w:val="24"/>
          <w:szCs w:val="24"/>
        </w:rPr>
        <w:t xml:space="preserve"> </w:t>
      </w:r>
      <w:r w:rsidRPr="00994219">
        <w:rPr>
          <w:rFonts w:eastAsia="Times New Roman" w:cstheme="minorHAnsi"/>
          <w:sz w:val="24"/>
          <w:szCs w:val="24"/>
          <w:lang w:val="mk-MK"/>
        </w:rPr>
        <w:t xml:space="preserve">за селото </w:t>
      </w:r>
    </w:p>
    <w:p w14:paraId="535D8B5B" w14:textId="77777777" w:rsidR="00570860" w:rsidRPr="00994219" w:rsidRDefault="00570860" w:rsidP="00570860">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Проектна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документација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за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постојниот</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објект</w:t>
      </w:r>
      <w:proofErr w:type="spellEnd"/>
      <w:r w:rsidRPr="00994219">
        <w:rPr>
          <w:rFonts w:eastAsia="Times New Roman" w:cstheme="minorHAnsi"/>
          <w:sz w:val="24"/>
          <w:szCs w:val="24"/>
          <w:lang w:val="mk-MK"/>
        </w:rPr>
        <w:t xml:space="preserve"> </w:t>
      </w:r>
    </w:p>
    <w:p w14:paraId="46B8014B" w14:textId="77777777" w:rsidR="00570860" w:rsidRPr="00764448" w:rsidRDefault="00570860" w:rsidP="00570860">
      <w:pPr>
        <w:numPr>
          <w:ilvl w:val="0"/>
          <w:numId w:val="11"/>
        </w:numPr>
        <w:spacing w:after="0" w:line="276" w:lineRule="auto"/>
        <w:rPr>
          <w:rFonts w:eastAsia="Times New Roman" w:cstheme="minorHAnsi"/>
          <w:sz w:val="24"/>
          <w:szCs w:val="24"/>
          <w:lang w:val="ru-RU"/>
        </w:rPr>
      </w:pPr>
      <w:proofErr w:type="spellStart"/>
      <w:r w:rsidRPr="00764448">
        <w:rPr>
          <w:rFonts w:eastAsia="Times New Roman" w:cstheme="minorHAnsi"/>
          <w:sz w:val="24"/>
          <w:szCs w:val="24"/>
          <w:lang w:val="ru-RU"/>
        </w:rPr>
        <w:t>Проекти</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градба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реконструкција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инфраструктурата</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други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делови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училишниот</w:t>
      </w:r>
      <w:proofErr w:type="spellEnd"/>
      <w:r w:rsidRPr="00764448">
        <w:rPr>
          <w:rFonts w:eastAsia="Times New Roman" w:cstheme="minorHAnsi"/>
          <w:sz w:val="24"/>
          <w:szCs w:val="24"/>
          <w:lang w:val="ru-RU"/>
        </w:rPr>
        <w:t xml:space="preserve"> комплекс</w:t>
      </w:r>
      <w:r w:rsidRPr="00994219">
        <w:rPr>
          <w:rFonts w:eastAsia="Times New Roman" w:cstheme="minorHAnsi"/>
          <w:sz w:val="24"/>
          <w:szCs w:val="24"/>
          <w:lang w:val="mk-MK"/>
        </w:rPr>
        <w:t xml:space="preserve"> (постои и Идеен проект за доградба на училници- фаза архитектура, претходно обезбеден од страна на училиштето)</w:t>
      </w:r>
    </w:p>
    <w:p w14:paraId="1C166EEB" w14:textId="77777777" w:rsidR="00570860" w:rsidRPr="00994219" w:rsidRDefault="00570860" w:rsidP="00570860">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lastRenderedPageBreak/>
        <w:t>Студија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за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изводливост</w:t>
      </w:r>
      <w:proofErr w:type="spellEnd"/>
    </w:p>
    <w:p w14:paraId="23A9EA97" w14:textId="44EB1A6F" w:rsidR="00570860" w:rsidRDefault="00570860" w:rsidP="00570860">
      <w:pPr>
        <w:spacing w:after="0" w:line="276" w:lineRule="auto"/>
        <w:rPr>
          <w:rFonts w:eastAsia="Times New Roman" w:cstheme="minorHAnsi"/>
          <w:sz w:val="24"/>
          <w:szCs w:val="24"/>
          <w:lang w:val="mk-MK"/>
        </w:rPr>
      </w:pPr>
      <w:proofErr w:type="spellStart"/>
      <w:r w:rsidRPr="00764448">
        <w:rPr>
          <w:rFonts w:eastAsia="Times New Roman" w:cstheme="minorHAnsi"/>
          <w:b/>
          <w:bCs/>
          <w:sz w:val="24"/>
          <w:szCs w:val="24"/>
          <w:lang w:val="ru-RU"/>
        </w:rPr>
        <w:t>Очекувања</w:t>
      </w:r>
      <w:proofErr w:type="spellEnd"/>
      <w:r w:rsidRPr="00764448">
        <w:rPr>
          <w:rFonts w:eastAsia="Times New Roman" w:cstheme="minorHAnsi"/>
          <w:b/>
          <w:bCs/>
          <w:sz w:val="24"/>
          <w:szCs w:val="24"/>
          <w:lang w:val="ru-RU"/>
        </w:rPr>
        <w:t xml:space="preserve"> од </w:t>
      </w:r>
      <w:proofErr w:type="spellStart"/>
      <w:r w:rsidRPr="00764448">
        <w:rPr>
          <w:rFonts w:eastAsia="Times New Roman" w:cstheme="minorHAnsi"/>
          <w:b/>
          <w:bCs/>
          <w:sz w:val="24"/>
          <w:szCs w:val="24"/>
          <w:lang w:val="ru-RU"/>
        </w:rPr>
        <w:t>Консултантот</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br/>
      </w:r>
      <w:proofErr w:type="spellStart"/>
      <w:r w:rsidRPr="00764448">
        <w:rPr>
          <w:rFonts w:eastAsia="Times New Roman" w:cstheme="minorHAnsi"/>
          <w:sz w:val="24"/>
          <w:szCs w:val="24"/>
          <w:lang w:val="ru-RU"/>
        </w:rPr>
        <w:t>Консултантот</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очекува</w:t>
      </w:r>
      <w:proofErr w:type="spellEnd"/>
      <w:r w:rsidRPr="00764448">
        <w:rPr>
          <w:rFonts w:eastAsia="Times New Roman" w:cstheme="minorHAnsi"/>
          <w:sz w:val="24"/>
          <w:szCs w:val="24"/>
          <w:lang w:val="ru-RU"/>
        </w:rPr>
        <w:t xml:space="preserve"> да го посети </w:t>
      </w:r>
      <w:proofErr w:type="spellStart"/>
      <w:r w:rsidRPr="00764448">
        <w:rPr>
          <w:rFonts w:eastAsia="Times New Roman" w:cstheme="minorHAnsi"/>
          <w:sz w:val="24"/>
          <w:szCs w:val="24"/>
          <w:lang w:val="ru-RU"/>
        </w:rPr>
        <w:t>објектот</w:t>
      </w:r>
      <w:proofErr w:type="spellEnd"/>
      <w:r w:rsidRPr="00764448">
        <w:rPr>
          <w:rFonts w:eastAsia="Times New Roman" w:cstheme="minorHAnsi"/>
          <w:sz w:val="24"/>
          <w:szCs w:val="24"/>
          <w:lang w:val="ru-RU"/>
        </w:rPr>
        <w:t>/</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да </w:t>
      </w:r>
      <w:proofErr w:type="spellStart"/>
      <w:r w:rsidRPr="00764448">
        <w:rPr>
          <w:rFonts w:eastAsia="Times New Roman" w:cstheme="minorHAnsi"/>
          <w:sz w:val="24"/>
          <w:szCs w:val="24"/>
          <w:lang w:val="ru-RU"/>
        </w:rPr>
        <w:t>изврши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записник</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состојбата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објектот</w:t>
      </w:r>
      <w:proofErr w:type="spellEnd"/>
      <w:r w:rsidRPr="00764448">
        <w:rPr>
          <w:rFonts w:eastAsia="Times New Roman" w:cstheme="minorHAnsi"/>
          <w:sz w:val="24"/>
          <w:szCs w:val="24"/>
          <w:lang w:val="ru-RU"/>
        </w:rPr>
        <w:t xml:space="preserve"> и да </w:t>
      </w:r>
      <w:proofErr w:type="spellStart"/>
      <w:r w:rsidRPr="00764448">
        <w:rPr>
          <w:rFonts w:eastAsia="Times New Roman" w:cstheme="minorHAnsi"/>
          <w:sz w:val="24"/>
          <w:szCs w:val="24"/>
          <w:lang w:val="ru-RU"/>
        </w:rPr>
        <w:t>изготви</w:t>
      </w:r>
      <w:proofErr w:type="spellEnd"/>
      <w:r w:rsidRPr="00764448">
        <w:rPr>
          <w:rFonts w:eastAsia="Times New Roman" w:cstheme="minorHAnsi"/>
          <w:sz w:val="24"/>
          <w:szCs w:val="24"/>
          <w:lang w:val="ru-RU"/>
        </w:rPr>
        <w:t xml:space="preserve"> техничка </w:t>
      </w:r>
      <w:proofErr w:type="spellStart"/>
      <w:r w:rsidRPr="00764448">
        <w:rPr>
          <w:rFonts w:eastAsia="Times New Roman" w:cstheme="minorHAnsi"/>
          <w:sz w:val="24"/>
          <w:szCs w:val="24"/>
          <w:lang w:val="ru-RU"/>
        </w:rPr>
        <w:t>документација</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изградба</w:t>
      </w:r>
      <w:proofErr w:type="spellEnd"/>
      <w:r w:rsidRPr="00764448">
        <w:rPr>
          <w:rFonts w:eastAsia="Times New Roman" w:cstheme="minorHAnsi"/>
          <w:sz w:val="24"/>
          <w:szCs w:val="24"/>
          <w:lang w:val="ru-RU"/>
        </w:rPr>
        <w:t xml:space="preserve"> на </w:t>
      </w:r>
      <w:r w:rsidRPr="00994219">
        <w:rPr>
          <w:rFonts w:eastAsia="Times New Roman" w:cstheme="minorHAnsi"/>
          <w:sz w:val="24"/>
          <w:szCs w:val="24"/>
          <w:lang w:val="mk-MK"/>
        </w:rPr>
        <w:t>четири - 4</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дополнителни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училници</w:t>
      </w:r>
      <w:proofErr w:type="spellEnd"/>
      <w:r w:rsidRPr="00994219">
        <w:rPr>
          <w:rFonts w:eastAsia="Times New Roman" w:cstheme="minorHAnsi"/>
          <w:sz w:val="24"/>
          <w:szCs w:val="24"/>
          <w:lang w:val="mk-MK"/>
        </w:rPr>
        <w:t xml:space="preserve"> (1 училница, 2 кабинети и 1 наставничка канцеларија), </w:t>
      </w:r>
      <w:r w:rsidRPr="00764448">
        <w:rPr>
          <w:rFonts w:eastAsia="Times New Roman" w:cstheme="minorHAnsi"/>
          <w:sz w:val="24"/>
          <w:szCs w:val="24"/>
          <w:lang w:val="ru-RU"/>
        </w:rPr>
        <w:t xml:space="preserve">со </w:t>
      </w:r>
      <w:proofErr w:type="spellStart"/>
      <w:r w:rsidRPr="00764448">
        <w:rPr>
          <w:rFonts w:eastAsia="Times New Roman" w:cstheme="minorHAnsi"/>
          <w:sz w:val="24"/>
          <w:szCs w:val="24"/>
          <w:lang w:val="ru-RU"/>
        </w:rPr>
        <w:t>соодветен</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комуникациски</w:t>
      </w:r>
      <w:proofErr w:type="spellEnd"/>
      <w:r w:rsidRPr="00764448">
        <w:rPr>
          <w:rFonts w:eastAsia="Times New Roman" w:cstheme="minorHAnsi"/>
          <w:sz w:val="24"/>
          <w:szCs w:val="24"/>
          <w:lang w:val="ru-RU"/>
        </w:rPr>
        <w:t xml:space="preserve"> простор (</w:t>
      </w:r>
      <w:proofErr w:type="spellStart"/>
      <w:r w:rsidRPr="00764448">
        <w:rPr>
          <w:rFonts w:eastAsia="Times New Roman" w:cstheme="minorHAnsi"/>
          <w:sz w:val="24"/>
          <w:szCs w:val="24"/>
          <w:lang w:val="ru-RU"/>
        </w:rPr>
        <w:t>ходници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скалиште</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санитарни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јазли</w:t>
      </w:r>
      <w:proofErr w:type="spellEnd"/>
      <w:r w:rsidRPr="00764448">
        <w:rPr>
          <w:rFonts w:eastAsia="Times New Roman" w:cstheme="minorHAnsi"/>
          <w:sz w:val="24"/>
          <w:szCs w:val="24"/>
          <w:lang w:val="ru-RU"/>
        </w:rPr>
        <w:t xml:space="preserve">. </w:t>
      </w:r>
      <w:proofErr w:type="spellStart"/>
      <w:r w:rsidRPr="00873751">
        <w:rPr>
          <w:rFonts w:eastAsia="Times New Roman" w:cstheme="minorHAnsi"/>
          <w:sz w:val="24"/>
          <w:szCs w:val="24"/>
          <w:lang w:val="ru-RU"/>
        </w:rPr>
        <w:t>Вкупната</w:t>
      </w:r>
      <w:proofErr w:type="spellEnd"/>
      <w:r w:rsidRPr="00873751">
        <w:rPr>
          <w:rFonts w:eastAsia="Times New Roman" w:cstheme="minorHAnsi"/>
          <w:sz w:val="24"/>
          <w:szCs w:val="24"/>
          <w:lang w:val="ru-RU"/>
        </w:rPr>
        <w:t xml:space="preserve"> </w:t>
      </w:r>
      <w:proofErr w:type="spellStart"/>
      <w:r w:rsidRPr="00873751">
        <w:rPr>
          <w:rFonts w:eastAsia="Times New Roman" w:cstheme="minorHAnsi"/>
          <w:sz w:val="24"/>
          <w:szCs w:val="24"/>
          <w:lang w:val="ru-RU"/>
        </w:rPr>
        <w:t>проценета</w:t>
      </w:r>
      <w:proofErr w:type="spellEnd"/>
      <w:r w:rsidRPr="00873751">
        <w:rPr>
          <w:rFonts w:eastAsia="Times New Roman" w:cstheme="minorHAnsi"/>
          <w:sz w:val="24"/>
          <w:szCs w:val="24"/>
          <w:lang w:val="ru-RU"/>
        </w:rPr>
        <w:t xml:space="preserve"> </w:t>
      </w:r>
      <w:proofErr w:type="spellStart"/>
      <w:r w:rsidRPr="00873751">
        <w:rPr>
          <w:rFonts w:eastAsia="Times New Roman" w:cstheme="minorHAnsi"/>
          <w:sz w:val="24"/>
          <w:szCs w:val="24"/>
          <w:lang w:val="ru-RU"/>
        </w:rPr>
        <w:t>површина</w:t>
      </w:r>
      <w:proofErr w:type="spellEnd"/>
      <w:r w:rsidRPr="00873751">
        <w:rPr>
          <w:rFonts w:eastAsia="Times New Roman" w:cstheme="minorHAnsi"/>
          <w:sz w:val="24"/>
          <w:szCs w:val="24"/>
          <w:lang w:val="ru-RU"/>
        </w:rPr>
        <w:t xml:space="preserve"> за </w:t>
      </w:r>
      <w:proofErr w:type="spellStart"/>
      <w:r w:rsidRPr="00873751">
        <w:rPr>
          <w:rFonts w:eastAsia="Times New Roman" w:cstheme="minorHAnsi"/>
          <w:sz w:val="24"/>
          <w:szCs w:val="24"/>
          <w:lang w:val="ru-RU"/>
        </w:rPr>
        <w:t>целата</w:t>
      </w:r>
      <w:proofErr w:type="spellEnd"/>
      <w:r w:rsidRPr="00873751">
        <w:rPr>
          <w:rFonts w:eastAsia="Times New Roman" w:cstheme="minorHAnsi"/>
          <w:sz w:val="24"/>
          <w:szCs w:val="24"/>
          <w:lang w:val="ru-RU"/>
        </w:rPr>
        <w:t xml:space="preserve"> </w:t>
      </w:r>
      <w:proofErr w:type="spellStart"/>
      <w:r w:rsidRPr="00873751">
        <w:rPr>
          <w:rFonts w:eastAsia="Times New Roman" w:cstheme="minorHAnsi"/>
          <w:sz w:val="24"/>
          <w:szCs w:val="24"/>
          <w:lang w:val="ru-RU"/>
        </w:rPr>
        <w:t>доградба</w:t>
      </w:r>
      <w:proofErr w:type="spellEnd"/>
      <w:r w:rsidRPr="00873751">
        <w:rPr>
          <w:rFonts w:eastAsia="Times New Roman" w:cstheme="minorHAnsi"/>
          <w:sz w:val="24"/>
          <w:szCs w:val="24"/>
          <w:lang w:val="ru-RU"/>
        </w:rPr>
        <w:t xml:space="preserve"> </w:t>
      </w:r>
      <w:proofErr w:type="spellStart"/>
      <w:r w:rsidRPr="00873751">
        <w:rPr>
          <w:rFonts w:eastAsia="Times New Roman" w:cstheme="minorHAnsi"/>
          <w:sz w:val="24"/>
          <w:szCs w:val="24"/>
          <w:lang w:val="ru-RU"/>
        </w:rPr>
        <w:t>изнесува</w:t>
      </w:r>
      <w:proofErr w:type="spellEnd"/>
      <w:r w:rsidRPr="00873751">
        <w:rPr>
          <w:rFonts w:eastAsia="Times New Roman" w:cstheme="minorHAnsi"/>
          <w:sz w:val="24"/>
          <w:szCs w:val="24"/>
          <w:lang w:val="ru-RU"/>
        </w:rPr>
        <w:t xml:space="preserve"> </w:t>
      </w:r>
      <w:r w:rsidR="00FC1A90" w:rsidRPr="00FC1A90">
        <w:rPr>
          <w:rFonts w:eastAsia="Times New Roman" w:cstheme="minorHAnsi"/>
          <w:b/>
          <w:sz w:val="24"/>
          <w:szCs w:val="24"/>
          <w:lang w:val="mk-MK"/>
        </w:rPr>
        <w:t>4</w:t>
      </w:r>
      <w:r w:rsidRPr="00FC1A90">
        <w:rPr>
          <w:rFonts w:eastAsia="Times New Roman" w:cstheme="minorHAnsi"/>
          <w:b/>
          <w:sz w:val="24"/>
          <w:szCs w:val="24"/>
          <w:lang w:val="mk-MK"/>
        </w:rPr>
        <w:t>00</w:t>
      </w:r>
      <w:r w:rsidRPr="00994219">
        <w:rPr>
          <w:rFonts w:eastAsia="Times New Roman" w:cstheme="minorHAnsi"/>
          <w:sz w:val="24"/>
          <w:szCs w:val="24"/>
          <w:lang w:val="mk-MK"/>
        </w:rPr>
        <w:t xml:space="preserve"> </w:t>
      </w:r>
      <w:r w:rsidRPr="00873751">
        <w:rPr>
          <w:rFonts w:eastAsia="Times New Roman" w:cstheme="minorHAnsi"/>
          <w:sz w:val="24"/>
          <w:szCs w:val="24"/>
          <w:lang w:val="ru-RU"/>
        </w:rPr>
        <w:t>м</w:t>
      </w:r>
      <w:r w:rsidRPr="00994219">
        <w:rPr>
          <w:rFonts w:eastAsia="Times New Roman" w:cstheme="minorHAnsi"/>
          <w:sz w:val="24"/>
          <w:szCs w:val="24"/>
          <w:lang w:val="mk-MK"/>
        </w:rPr>
        <w:t xml:space="preserve">2. </w:t>
      </w:r>
    </w:p>
    <w:p w14:paraId="489965B1" w14:textId="77777777" w:rsidR="00FC1A90" w:rsidRPr="00994219" w:rsidRDefault="00FC1A90" w:rsidP="00570860">
      <w:pPr>
        <w:spacing w:after="0" w:line="276" w:lineRule="auto"/>
        <w:rPr>
          <w:rFonts w:eastAsia="Times New Roman" w:cstheme="minorHAnsi"/>
          <w:sz w:val="24"/>
          <w:szCs w:val="24"/>
          <w:lang w:val="mk-MK"/>
        </w:rPr>
      </w:pPr>
    </w:p>
    <w:p w14:paraId="3FDF120A" w14:textId="25A0B715" w:rsidR="00257EE3" w:rsidRPr="00994219" w:rsidRDefault="00B73850" w:rsidP="00257EE3">
      <w:pPr>
        <w:shd w:val="clear" w:color="auto" w:fill="D5DCE4" w:themeFill="text2" w:themeFillTint="33"/>
        <w:spacing w:after="0" w:line="276" w:lineRule="auto"/>
        <w:rPr>
          <w:rFonts w:eastAsia="Times New Roman" w:cstheme="minorHAnsi"/>
          <w:sz w:val="24"/>
          <w:szCs w:val="24"/>
          <w:lang w:val="mk-MK"/>
        </w:rPr>
      </w:pPr>
      <w:r w:rsidRPr="00B73850">
        <w:rPr>
          <w:rFonts w:eastAsia="Times New Roman" w:cstheme="minorHAnsi"/>
          <w:bCs/>
          <w:sz w:val="24"/>
          <w:szCs w:val="24"/>
          <w:lang w:val="mk-MK"/>
        </w:rPr>
        <w:t>ООУ „ИБРАХИМ ТЕМО“ С.СТРИМНИЦА, ЖЕЛИНО</w:t>
      </w:r>
    </w:p>
    <w:p w14:paraId="6BC3E232" w14:textId="77777777" w:rsidR="00257EE3" w:rsidRPr="00994219" w:rsidRDefault="00257EE3" w:rsidP="00257EE3">
      <w:pPr>
        <w:spacing w:after="0" w:line="276" w:lineRule="auto"/>
        <w:rPr>
          <w:rFonts w:eastAsia="Times New Roman" w:cstheme="minorHAnsi"/>
          <w:b/>
          <w:bCs/>
          <w:color w:val="FF0000"/>
          <w:sz w:val="24"/>
          <w:szCs w:val="24"/>
          <w:lang w:val="mk-MK"/>
        </w:rPr>
      </w:pPr>
    </w:p>
    <w:p w14:paraId="54C98CD4" w14:textId="77777777" w:rsidR="00257EE3" w:rsidRPr="00994219" w:rsidRDefault="00257EE3" w:rsidP="00257EE3">
      <w:pPr>
        <w:spacing w:after="0" w:line="276" w:lineRule="auto"/>
        <w:rPr>
          <w:rFonts w:eastAsia="Times New Roman" w:cstheme="minorHAnsi"/>
          <w:b/>
          <w:bCs/>
          <w:sz w:val="24"/>
          <w:szCs w:val="24"/>
          <w:lang w:val="mk-MK"/>
        </w:rPr>
      </w:pPr>
      <w:r w:rsidRPr="00994219">
        <w:rPr>
          <w:rFonts w:eastAsia="Times New Roman" w:cstheme="minorHAnsi"/>
          <w:b/>
          <w:bCs/>
          <w:sz w:val="24"/>
          <w:szCs w:val="24"/>
          <w:lang w:val="mk-MK"/>
        </w:rPr>
        <w:t xml:space="preserve">Тип на интервенција:    </w:t>
      </w:r>
      <w:r w:rsidRPr="00994219">
        <w:rPr>
          <w:rFonts w:eastAsia="Times New Roman" w:cstheme="minorHAnsi"/>
          <w:bCs/>
          <w:sz w:val="24"/>
          <w:szCs w:val="24"/>
          <w:lang w:val="mk-MK"/>
        </w:rPr>
        <w:t>Доградба</w:t>
      </w:r>
    </w:p>
    <w:p w14:paraId="532C73CF" w14:textId="77777777" w:rsidR="00257EE3" w:rsidRPr="00994219" w:rsidRDefault="00257EE3" w:rsidP="00257EE3">
      <w:pPr>
        <w:spacing w:after="0" w:line="276" w:lineRule="auto"/>
        <w:rPr>
          <w:rFonts w:eastAsia="Times New Roman" w:cstheme="minorHAnsi"/>
          <w:sz w:val="24"/>
          <w:szCs w:val="24"/>
          <w:lang w:val="mk-MK"/>
        </w:rPr>
      </w:pPr>
      <w:r w:rsidRPr="00764448">
        <w:rPr>
          <w:rFonts w:eastAsia="Times New Roman" w:cstheme="minorHAnsi"/>
          <w:b/>
          <w:bCs/>
          <w:sz w:val="24"/>
          <w:szCs w:val="24"/>
          <w:lang w:val="ru-RU"/>
        </w:rPr>
        <w:t>Под-проект:</w:t>
      </w:r>
      <w:r w:rsidRPr="00764448">
        <w:rPr>
          <w:rFonts w:eastAsia="Times New Roman" w:cstheme="minorHAnsi"/>
          <w:sz w:val="24"/>
          <w:szCs w:val="24"/>
          <w:lang w:val="ru-RU"/>
        </w:rPr>
        <w:t xml:space="preserve"> Подготовка на </w:t>
      </w:r>
      <w:r w:rsidRPr="00994219">
        <w:rPr>
          <w:rFonts w:eastAsia="Times New Roman" w:cstheme="minorHAnsi"/>
          <w:sz w:val="24"/>
          <w:szCs w:val="24"/>
          <w:lang w:val="mk-MK"/>
        </w:rPr>
        <w:t>Основен</w:t>
      </w:r>
      <w:r w:rsidRPr="00764448">
        <w:rPr>
          <w:rFonts w:eastAsia="Times New Roman" w:cstheme="minorHAnsi"/>
          <w:sz w:val="24"/>
          <w:szCs w:val="24"/>
          <w:lang w:val="ru-RU"/>
        </w:rPr>
        <w:t xml:space="preserve"> проект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на </w:t>
      </w:r>
      <w:r w:rsidRPr="00994219">
        <w:rPr>
          <w:rFonts w:eastAsia="Times New Roman" w:cstheme="minorHAnsi"/>
          <w:sz w:val="24"/>
          <w:szCs w:val="24"/>
          <w:lang w:val="mk-MK"/>
        </w:rPr>
        <w:t>3</w:t>
      </w:r>
      <w:r w:rsidRPr="00764448">
        <w:rPr>
          <w:rFonts w:eastAsia="Times New Roman" w:cstheme="minorHAnsi"/>
          <w:sz w:val="24"/>
          <w:szCs w:val="24"/>
          <w:lang w:val="ru-RU"/>
        </w:rPr>
        <w:t xml:space="preserve"> нови </w:t>
      </w:r>
      <w:proofErr w:type="spellStart"/>
      <w:r w:rsidRPr="00764448">
        <w:rPr>
          <w:rFonts w:eastAsia="Times New Roman" w:cstheme="minorHAnsi"/>
          <w:sz w:val="24"/>
          <w:szCs w:val="24"/>
          <w:lang w:val="ru-RU"/>
        </w:rPr>
        <w:t>училници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помошни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простории</w:t>
      </w:r>
      <w:proofErr w:type="spellEnd"/>
      <w:r>
        <w:rPr>
          <w:rFonts w:eastAsia="Times New Roman" w:cstheme="minorHAnsi"/>
          <w:sz w:val="24"/>
          <w:szCs w:val="24"/>
          <w:lang w:val="mk-MK"/>
        </w:rPr>
        <w:t xml:space="preserve"> (</w:t>
      </w:r>
      <w:r w:rsidRPr="00994219">
        <w:rPr>
          <w:rFonts w:eastAsia="Times New Roman" w:cstheme="minorHAnsi"/>
          <w:sz w:val="24"/>
          <w:szCs w:val="24"/>
          <w:lang w:val="mk-MK"/>
        </w:rPr>
        <w:t>1 училница, 1 кабинет и 1 наставничка канцеларија).</w:t>
      </w:r>
    </w:p>
    <w:p w14:paraId="6B63C162" w14:textId="77777777" w:rsidR="00257EE3" w:rsidRPr="00994219" w:rsidRDefault="00257EE3" w:rsidP="00257EE3">
      <w:pPr>
        <w:spacing w:after="0" w:line="276" w:lineRule="auto"/>
        <w:rPr>
          <w:rFonts w:eastAsia="Times New Roman" w:cstheme="minorHAnsi"/>
          <w:sz w:val="24"/>
          <w:szCs w:val="24"/>
          <w:lang w:val="mk-MK"/>
        </w:rPr>
      </w:pPr>
      <w:proofErr w:type="spellStart"/>
      <w:r w:rsidRPr="00764448">
        <w:rPr>
          <w:rFonts w:eastAsia="Times New Roman" w:cstheme="minorHAnsi"/>
          <w:b/>
          <w:bCs/>
          <w:sz w:val="24"/>
          <w:szCs w:val="24"/>
          <w:lang w:val="ru-RU"/>
        </w:rPr>
        <w:t>Локација</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наоѓа</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во с. Стримница, општина Желино</w:t>
      </w:r>
    </w:p>
    <w:p w14:paraId="6CFED019" w14:textId="77777777" w:rsidR="00257EE3" w:rsidRPr="00994219" w:rsidRDefault="00257EE3" w:rsidP="00257EE3">
      <w:pPr>
        <w:spacing w:after="0"/>
        <w:jc w:val="both"/>
        <w:rPr>
          <w:color w:val="FF0000"/>
          <w:sz w:val="24"/>
          <w:szCs w:val="24"/>
          <w:lang w:val="mk-MK"/>
        </w:rPr>
      </w:pPr>
      <w:proofErr w:type="spellStart"/>
      <w:r w:rsidRPr="00764448">
        <w:rPr>
          <w:rFonts w:eastAsia="Times New Roman" w:cstheme="minorHAnsi"/>
          <w:b/>
          <w:bCs/>
          <w:sz w:val="24"/>
          <w:szCs w:val="24"/>
          <w:lang w:val="ru-RU"/>
        </w:rPr>
        <w:t>Број</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ученици</w:t>
      </w:r>
      <w:proofErr w:type="spellEnd"/>
      <w:r w:rsidRPr="00764448">
        <w:rPr>
          <w:rFonts w:eastAsia="Times New Roman" w:cstheme="minorHAnsi"/>
          <w:b/>
          <w:bCs/>
          <w:sz w:val="24"/>
          <w:szCs w:val="24"/>
          <w:lang w:val="ru-RU"/>
        </w:rPr>
        <w:t>:</w:t>
      </w:r>
      <w:r w:rsidRPr="00764448">
        <w:rPr>
          <w:rFonts w:eastAsia="Times New Roman" w:cstheme="minorHAnsi"/>
          <w:color w:val="FF0000"/>
          <w:sz w:val="24"/>
          <w:szCs w:val="24"/>
          <w:lang w:val="ru-RU"/>
        </w:rPr>
        <w:t xml:space="preserve"> </w:t>
      </w:r>
      <w:proofErr w:type="spellStart"/>
      <w:r w:rsidRPr="00764448">
        <w:rPr>
          <w:rFonts w:eastAsia="Times New Roman" w:cstheme="minorHAnsi"/>
          <w:sz w:val="24"/>
          <w:szCs w:val="24"/>
          <w:lang w:val="ru-RU"/>
        </w:rPr>
        <w:t>Вкупниот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број</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запишани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ученици</w:t>
      </w:r>
      <w:proofErr w:type="spellEnd"/>
      <w:r w:rsidRPr="00764448">
        <w:rPr>
          <w:rFonts w:eastAsia="Times New Roman" w:cstheme="minorHAnsi"/>
          <w:sz w:val="24"/>
          <w:szCs w:val="24"/>
          <w:lang w:val="ru-RU"/>
        </w:rPr>
        <w:t xml:space="preserve"> во </w:t>
      </w:r>
      <w:proofErr w:type="spellStart"/>
      <w:r w:rsidRPr="00764448">
        <w:rPr>
          <w:rFonts w:eastAsia="Times New Roman" w:cstheme="minorHAnsi"/>
          <w:sz w:val="24"/>
          <w:szCs w:val="24"/>
          <w:lang w:val="ru-RU"/>
        </w:rPr>
        <w:t>учебната</w:t>
      </w:r>
      <w:proofErr w:type="spellEnd"/>
      <w:r w:rsidRPr="00764448">
        <w:rPr>
          <w:rFonts w:eastAsia="Times New Roman" w:cstheme="minorHAnsi"/>
          <w:sz w:val="24"/>
          <w:szCs w:val="24"/>
          <w:lang w:val="ru-RU"/>
        </w:rPr>
        <w:t xml:space="preserve"> 2024/25 година </w:t>
      </w:r>
      <w:proofErr w:type="spellStart"/>
      <w:r w:rsidRPr="00764448">
        <w:rPr>
          <w:rFonts w:eastAsia="Times New Roman" w:cstheme="minorHAnsi"/>
          <w:sz w:val="24"/>
          <w:szCs w:val="24"/>
          <w:lang w:val="ru-RU"/>
        </w:rPr>
        <w:t>изнесува</w:t>
      </w:r>
      <w:proofErr w:type="spellEnd"/>
      <w:r w:rsidRPr="00764448">
        <w:rPr>
          <w:rFonts w:eastAsia="Times New Roman" w:cstheme="minorHAnsi"/>
          <w:sz w:val="24"/>
          <w:szCs w:val="24"/>
          <w:lang w:val="ru-RU"/>
        </w:rPr>
        <w:t xml:space="preserve"> 248</w:t>
      </w:r>
      <w:r w:rsidRPr="00994219">
        <w:rPr>
          <w:rFonts w:eastAsia="Times New Roman" w:cstheme="minorHAnsi"/>
          <w:sz w:val="24"/>
          <w:szCs w:val="24"/>
          <w:lang w:val="mk-MK"/>
        </w:rPr>
        <w:t xml:space="preserve"> и </w:t>
      </w:r>
      <w:r w:rsidRPr="00764448">
        <w:rPr>
          <w:rFonts w:eastAsia="Times New Roman" w:cstheme="minorHAnsi"/>
          <w:sz w:val="24"/>
          <w:szCs w:val="24"/>
          <w:lang w:val="ru-RU"/>
        </w:rPr>
        <w:t>18</w:t>
      </w:r>
      <w:r w:rsidRPr="00994219">
        <w:rPr>
          <w:rFonts w:eastAsia="Times New Roman" w:cstheme="minorHAnsi"/>
          <w:sz w:val="24"/>
          <w:szCs w:val="24"/>
          <w:lang w:val="mk-MK"/>
        </w:rPr>
        <w:t xml:space="preserve"> паралелки. Постојат вкупно</w:t>
      </w:r>
      <w:r w:rsidRPr="00994219">
        <w:rPr>
          <w:rFonts w:eastAsia="Times New Roman" w:cstheme="minorHAnsi"/>
          <w:color w:val="FF0000"/>
          <w:sz w:val="24"/>
          <w:szCs w:val="24"/>
          <w:lang w:val="mk-MK"/>
        </w:rPr>
        <w:t xml:space="preserve"> </w:t>
      </w:r>
      <w:r w:rsidRPr="00764448">
        <w:rPr>
          <w:rFonts w:eastAsia="Times New Roman" w:cstheme="minorHAnsi"/>
          <w:sz w:val="24"/>
          <w:szCs w:val="24"/>
          <w:lang w:val="ru-RU"/>
        </w:rPr>
        <w:t>10</w:t>
      </w:r>
      <w:r w:rsidRPr="00994219">
        <w:rPr>
          <w:rFonts w:eastAsia="Times New Roman" w:cstheme="minorHAnsi"/>
          <w:sz w:val="24"/>
          <w:szCs w:val="24"/>
          <w:lang w:val="mk-MK"/>
        </w:rPr>
        <w:t xml:space="preserve"> училници.</w:t>
      </w:r>
      <w:r w:rsidRPr="00994219">
        <w:rPr>
          <w:rFonts w:eastAsia="Times New Roman" w:cstheme="minorHAnsi"/>
          <w:color w:val="FF0000"/>
          <w:sz w:val="24"/>
          <w:szCs w:val="24"/>
          <w:lang w:val="mk-MK"/>
        </w:rPr>
        <w:t xml:space="preserve"> </w:t>
      </w:r>
      <w:r w:rsidRPr="00764448">
        <w:rPr>
          <w:sz w:val="24"/>
          <w:szCs w:val="24"/>
          <w:lang w:val="ru-RU"/>
        </w:rPr>
        <w:t xml:space="preserve">Во </w:t>
      </w:r>
      <w:proofErr w:type="spellStart"/>
      <w:r w:rsidRPr="00764448">
        <w:rPr>
          <w:sz w:val="24"/>
          <w:szCs w:val="24"/>
          <w:lang w:val="ru-RU"/>
        </w:rPr>
        <w:t>училиштето</w:t>
      </w:r>
      <w:proofErr w:type="spellEnd"/>
      <w:r w:rsidRPr="00764448">
        <w:rPr>
          <w:sz w:val="24"/>
          <w:szCs w:val="24"/>
          <w:lang w:val="ru-RU"/>
        </w:rPr>
        <w:t xml:space="preserve"> се </w:t>
      </w:r>
      <w:proofErr w:type="spellStart"/>
      <w:r w:rsidRPr="00764448">
        <w:rPr>
          <w:sz w:val="24"/>
          <w:szCs w:val="24"/>
          <w:lang w:val="ru-RU"/>
        </w:rPr>
        <w:t>одвива</w:t>
      </w:r>
      <w:proofErr w:type="spellEnd"/>
      <w:r w:rsidRPr="00764448">
        <w:rPr>
          <w:color w:val="FF0000"/>
          <w:sz w:val="24"/>
          <w:szCs w:val="24"/>
          <w:lang w:val="ru-RU"/>
        </w:rPr>
        <w:t xml:space="preserve"> </w:t>
      </w:r>
      <w:r w:rsidRPr="00764448">
        <w:rPr>
          <w:sz w:val="24"/>
          <w:szCs w:val="24"/>
          <w:lang w:val="ru-RU"/>
        </w:rPr>
        <w:t>к</w:t>
      </w:r>
      <w:r w:rsidRPr="00994219">
        <w:rPr>
          <w:sz w:val="24"/>
          <w:szCs w:val="24"/>
          <w:lang w:val="mk-MK"/>
        </w:rPr>
        <w:t xml:space="preserve">ласична </w:t>
      </w:r>
      <w:proofErr w:type="spellStart"/>
      <w:r w:rsidRPr="00764448">
        <w:rPr>
          <w:sz w:val="24"/>
          <w:szCs w:val="24"/>
          <w:lang w:val="ru-RU"/>
        </w:rPr>
        <w:t>настава</w:t>
      </w:r>
      <w:proofErr w:type="spellEnd"/>
      <w:r w:rsidRPr="00764448">
        <w:rPr>
          <w:sz w:val="24"/>
          <w:szCs w:val="24"/>
          <w:lang w:val="ru-RU"/>
        </w:rPr>
        <w:t xml:space="preserve">. За </w:t>
      </w:r>
      <w:proofErr w:type="spellStart"/>
      <w:r w:rsidRPr="00764448">
        <w:rPr>
          <w:sz w:val="24"/>
          <w:szCs w:val="24"/>
          <w:lang w:val="ru-RU"/>
        </w:rPr>
        <w:t>учениците</w:t>
      </w:r>
      <w:proofErr w:type="spellEnd"/>
      <w:r w:rsidRPr="00764448">
        <w:rPr>
          <w:sz w:val="24"/>
          <w:szCs w:val="24"/>
          <w:lang w:val="ru-RU"/>
        </w:rPr>
        <w:t xml:space="preserve"> од </w:t>
      </w:r>
      <w:proofErr w:type="spellStart"/>
      <w:r w:rsidRPr="00764448">
        <w:rPr>
          <w:sz w:val="24"/>
          <w:szCs w:val="24"/>
          <w:lang w:val="ru-RU"/>
        </w:rPr>
        <w:t>прво</w:t>
      </w:r>
      <w:proofErr w:type="spellEnd"/>
      <w:r w:rsidRPr="00764448">
        <w:rPr>
          <w:sz w:val="24"/>
          <w:szCs w:val="24"/>
          <w:lang w:val="ru-RU"/>
        </w:rPr>
        <w:t xml:space="preserve"> до </w:t>
      </w:r>
      <w:proofErr w:type="spellStart"/>
      <w:r w:rsidRPr="00764448">
        <w:rPr>
          <w:sz w:val="24"/>
          <w:szCs w:val="24"/>
          <w:lang w:val="ru-RU"/>
        </w:rPr>
        <w:t>трето</w:t>
      </w:r>
      <w:proofErr w:type="spellEnd"/>
      <w:r w:rsidRPr="00764448">
        <w:rPr>
          <w:sz w:val="24"/>
          <w:szCs w:val="24"/>
          <w:lang w:val="ru-RU"/>
        </w:rPr>
        <w:t xml:space="preserve"> </w:t>
      </w:r>
      <w:proofErr w:type="spellStart"/>
      <w:r w:rsidRPr="00764448">
        <w:rPr>
          <w:sz w:val="24"/>
          <w:szCs w:val="24"/>
          <w:lang w:val="ru-RU"/>
        </w:rPr>
        <w:t>одделени</w:t>
      </w:r>
      <w:proofErr w:type="spellEnd"/>
      <w:r w:rsidRPr="00994219">
        <w:rPr>
          <w:sz w:val="24"/>
          <w:szCs w:val="24"/>
        </w:rPr>
        <w:t>e</w:t>
      </w:r>
      <w:r w:rsidRPr="00764448">
        <w:rPr>
          <w:sz w:val="24"/>
          <w:szCs w:val="24"/>
          <w:lang w:val="ru-RU"/>
        </w:rPr>
        <w:t xml:space="preserve"> не се </w:t>
      </w:r>
      <w:proofErr w:type="spellStart"/>
      <w:r w:rsidRPr="00764448">
        <w:rPr>
          <w:sz w:val="24"/>
          <w:szCs w:val="24"/>
          <w:lang w:val="ru-RU"/>
        </w:rPr>
        <w:t>обезбедува</w:t>
      </w:r>
      <w:proofErr w:type="spellEnd"/>
      <w:r w:rsidRPr="00994219">
        <w:rPr>
          <w:sz w:val="24"/>
          <w:szCs w:val="24"/>
          <w:lang w:val="mk-MK"/>
        </w:rPr>
        <w:t xml:space="preserve"> продолжен престој. В</w:t>
      </w:r>
      <w:r w:rsidRPr="00764448">
        <w:rPr>
          <w:sz w:val="24"/>
          <w:szCs w:val="24"/>
          <w:lang w:val="ru-RU"/>
        </w:rPr>
        <w:t xml:space="preserve">о </w:t>
      </w:r>
      <w:proofErr w:type="spellStart"/>
      <w:r w:rsidRPr="00764448">
        <w:rPr>
          <w:sz w:val="24"/>
          <w:szCs w:val="24"/>
          <w:lang w:val="ru-RU"/>
        </w:rPr>
        <w:t>училиштето</w:t>
      </w:r>
      <w:proofErr w:type="spellEnd"/>
      <w:r w:rsidRPr="00764448">
        <w:rPr>
          <w:sz w:val="24"/>
          <w:szCs w:val="24"/>
          <w:lang w:val="ru-RU"/>
        </w:rPr>
        <w:t xml:space="preserve"> учат 15 </w:t>
      </w:r>
      <w:proofErr w:type="spellStart"/>
      <w:r w:rsidRPr="00764448">
        <w:rPr>
          <w:sz w:val="24"/>
          <w:szCs w:val="24"/>
          <w:lang w:val="ru-RU"/>
        </w:rPr>
        <w:t>ученици</w:t>
      </w:r>
      <w:proofErr w:type="spellEnd"/>
      <w:r w:rsidRPr="00764448">
        <w:rPr>
          <w:sz w:val="24"/>
          <w:szCs w:val="24"/>
          <w:lang w:val="ru-RU"/>
        </w:rPr>
        <w:t xml:space="preserve"> со </w:t>
      </w:r>
      <w:proofErr w:type="spellStart"/>
      <w:r w:rsidRPr="00764448">
        <w:rPr>
          <w:sz w:val="24"/>
          <w:szCs w:val="24"/>
          <w:lang w:val="ru-RU"/>
        </w:rPr>
        <w:t>попреченост</w:t>
      </w:r>
      <w:proofErr w:type="spellEnd"/>
      <w:r w:rsidRPr="00764448">
        <w:rPr>
          <w:sz w:val="24"/>
          <w:szCs w:val="24"/>
          <w:lang w:val="ru-RU"/>
        </w:rPr>
        <w:t xml:space="preserve"> во </w:t>
      </w:r>
      <w:proofErr w:type="spellStart"/>
      <w:r w:rsidRPr="00764448">
        <w:rPr>
          <w:sz w:val="24"/>
          <w:szCs w:val="24"/>
          <w:lang w:val="ru-RU"/>
        </w:rPr>
        <w:t>развојот</w:t>
      </w:r>
      <w:proofErr w:type="spellEnd"/>
      <w:r w:rsidRPr="00994219">
        <w:rPr>
          <w:sz w:val="24"/>
          <w:szCs w:val="24"/>
          <w:lang w:val="mk-MK"/>
        </w:rPr>
        <w:t>.</w:t>
      </w:r>
    </w:p>
    <w:p w14:paraId="068246E5" w14:textId="77777777" w:rsidR="00257EE3" w:rsidRPr="00764448" w:rsidRDefault="00257EE3" w:rsidP="00257EE3">
      <w:pPr>
        <w:spacing w:after="0" w:line="276" w:lineRule="auto"/>
        <w:rPr>
          <w:rFonts w:eastAsia="Times New Roman" w:cstheme="minorHAnsi"/>
          <w:b/>
          <w:bCs/>
          <w:sz w:val="24"/>
          <w:szCs w:val="24"/>
          <w:lang w:val="ru-RU"/>
        </w:rPr>
      </w:pPr>
      <w:proofErr w:type="spellStart"/>
      <w:r w:rsidRPr="00764448">
        <w:rPr>
          <w:rFonts w:eastAsia="Times New Roman" w:cstheme="minorHAnsi"/>
          <w:b/>
          <w:bCs/>
          <w:sz w:val="24"/>
          <w:szCs w:val="24"/>
          <w:lang w:val="ru-RU"/>
        </w:rPr>
        <w:t>Постоечка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состојба</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објектот</w:t>
      </w:r>
      <w:proofErr w:type="spellEnd"/>
      <w:r w:rsidRPr="00764448">
        <w:rPr>
          <w:rFonts w:eastAsia="Times New Roman" w:cstheme="minorHAnsi"/>
          <w:b/>
          <w:bCs/>
          <w:sz w:val="24"/>
          <w:szCs w:val="24"/>
          <w:lang w:val="ru-RU"/>
        </w:rPr>
        <w:t xml:space="preserve"> и </w:t>
      </w:r>
      <w:proofErr w:type="spellStart"/>
      <w:r w:rsidRPr="00764448">
        <w:rPr>
          <w:rFonts w:eastAsia="Times New Roman" w:cstheme="minorHAnsi"/>
          <w:b/>
          <w:bCs/>
          <w:sz w:val="24"/>
          <w:szCs w:val="24"/>
          <w:lang w:val="ru-RU"/>
        </w:rPr>
        <w:t>инсталациите</w:t>
      </w:r>
      <w:proofErr w:type="spellEnd"/>
      <w:r w:rsidRPr="00764448">
        <w:rPr>
          <w:rFonts w:eastAsia="Times New Roman" w:cstheme="minorHAnsi"/>
          <w:b/>
          <w:bCs/>
          <w:sz w:val="24"/>
          <w:szCs w:val="24"/>
          <w:lang w:val="ru-RU"/>
        </w:rPr>
        <w:t>:</w:t>
      </w:r>
    </w:p>
    <w:p w14:paraId="4EE683C0" w14:textId="77777777" w:rsidR="00257EE3" w:rsidRPr="00764448" w:rsidRDefault="00257EE3" w:rsidP="00257EE3">
      <w:pPr>
        <w:spacing w:after="0"/>
        <w:rPr>
          <w:sz w:val="24"/>
          <w:szCs w:val="24"/>
          <w:lang w:val="ru-RU"/>
        </w:rPr>
      </w:pPr>
      <w:proofErr w:type="spellStart"/>
      <w:r w:rsidRPr="00764448">
        <w:rPr>
          <w:sz w:val="24"/>
          <w:szCs w:val="24"/>
          <w:lang w:val="ru-RU"/>
        </w:rPr>
        <w:t>Локацијата</w:t>
      </w:r>
      <w:proofErr w:type="spellEnd"/>
      <w:r w:rsidRPr="00764448">
        <w:rPr>
          <w:sz w:val="24"/>
          <w:szCs w:val="24"/>
          <w:lang w:val="ru-RU"/>
        </w:rPr>
        <w:t xml:space="preserve"> на </w:t>
      </w:r>
      <w:proofErr w:type="spellStart"/>
      <w:r w:rsidRPr="00764448">
        <w:rPr>
          <w:sz w:val="24"/>
          <w:szCs w:val="24"/>
          <w:lang w:val="ru-RU"/>
        </w:rPr>
        <w:t>училиштето</w:t>
      </w:r>
      <w:proofErr w:type="spellEnd"/>
      <w:r w:rsidRPr="00764448">
        <w:rPr>
          <w:sz w:val="24"/>
          <w:szCs w:val="24"/>
          <w:lang w:val="ru-RU"/>
        </w:rPr>
        <w:t xml:space="preserve">, </w:t>
      </w:r>
      <w:proofErr w:type="spellStart"/>
      <w:r w:rsidRPr="00764448">
        <w:rPr>
          <w:sz w:val="24"/>
          <w:szCs w:val="24"/>
          <w:lang w:val="ru-RU"/>
        </w:rPr>
        <w:t>дозволува</w:t>
      </w:r>
      <w:proofErr w:type="spellEnd"/>
      <w:r w:rsidRPr="00764448">
        <w:rPr>
          <w:sz w:val="24"/>
          <w:szCs w:val="24"/>
          <w:lang w:val="ru-RU"/>
        </w:rPr>
        <w:t xml:space="preserve"> </w:t>
      </w:r>
      <w:proofErr w:type="spellStart"/>
      <w:r w:rsidRPr="00764448">
        <w:rPr>
          <w:sz w:val="24"/>
          <w:szCs w:val="24"/>
          <w:lang w:val="ru-RU"/>
        </w:rPr>
        <w:t>проширување</w:t>
      </w:r>
      <w:proofErr w:type="spellEnd"/>
      <w:r w:rsidRPr="00764448">
        <w:rPr>
          <w:sz w:val="24"/>
          <w:szCs w:val="24"/>
          <w:lang w:val="ru-RU"/>
        </w:rPr>
        <w:t>/</w:t>
      </w:r>
      <w:proofErr w:type="spellStart"/>
      <w:r w:rsidRPr="00764448">
        <w:rPr>
          <w:sz w:val="24"/>
          <w:szCs w:val="24"/>
          <w:lang w:val="ru-RU"/>
        </w:rPr>
        <w:t>доградба</w:t>
      </w:r>
      <w:proofErr w:type="spellEnd"/>
      <w:r w:rsidRPr="00764448">
        <w:rPr>
          <w:sz w:val="24"/>
          <w:szCs w:val="24"/>
          <w:lang w:val="ru-RU"/>
        </w:rPr>
        <w:t xml:space="preserve"> – </w:t>
      </w:r>
      <w:proofErr w:type="spellStart"/>
      <w:r w:rsidRPr="00764448">
        <w:rPr>
          <w:sz w:val="24"/>
          <w:szCs w:val="24"/>
          <w:lang w:val="ru-RU"/>
        </w:rPr>
        <w:t>проширување</w:t>
      </w:r>
      <w:proofErr w:type="spellEnd"/>
      <w:r w:rsidRPr="00764448">
        <w:rPr>
          <w:sz w:val="24"/>
          <w:szCs w:val="24"/>
          <w:lang w:val="ru-RU"/>
        </w:rPr>
        <w:t xml:space="preserve"> на </w:t>
      </w:r>
      <w:proofErr w:type="spellStart"/>
      <w:r w:rsidRPr="00764448">
        <w:rPr>
          <w:sz w:val="24"/>
          <w:szCs w:val="24"/>
          <w:lang w:val="ru-RU"/>
        </w:rPr>
        <w:t>училишната</w:t>
      </w:r>
      <w:proofErr w:type="spellEnd"/>
      <w:r w:rsidRPr="00764448">
        <w:rPr>
          <w:sz w:val="24"/>
          <w:szCs w:val="24"/>
          <w:lang w:val="ru-RU"/>
        </w:rPr>
        <w:t xml:space="preserve"> </w:t>
      </w:r>
      <w:proofErr w:type="spellStart"/>
      <w:r w:rsidRPr="00764448">
        <w:rPr>
          <w:sz w:val="24"/>
          <w:szCs w:val="24"/>
          <w:lang w:val="ru-RU"/>
        </w:rPr>
        <w:t>зграда</w:t>
      </w:r>
      <w:proofErr w:type="spellEnd"/>
      <w:r w:rsidRPr="00764448">
        <w:rPr>
          <w:sz w:val="24"/>
          <w:szCs w:val="24"/>
          <w:lang w:val="ru-RU"/>
        </w:rPr>
        <w:t xml:space="preserve">, согласно </w:t>
      </w:r>
      <w:proofErr w:type="spellStart"/>
      <w:r w:rsidRPr="00764448">
        <w:rPr>
          <w:sz w:val="24"/>
          <w:szCs w:val="24"/>
          <w:lang w:val="ru-RU"/>
        </w:rPr>
        <w:t>урбанистичкиот</w:t>
      </w:r>
      <w:proofErr w:type="spellEnd"/>
      <w:r w:rsidRPr="00764448">
        <w:rPr>
          <w:sz w:val="24"/>
          <w:szCs w:val="24"/>
          <w:lang w:val="ru-RU"/>
        </w:rPr>
        <w:t xml:space="preserve"> план на </w:t>
      </w:r>
      <w:proofErr w:type="spellStart"/>
      <w:r w:rsidRPr="00764448">
        <w:rPr>
          <w:sz w:val="24"/>
          <w:szCs w:val="24"/>
          <w:lang w:val="ru-RU"/>
        </w:rPr>
        <w:t>селото</w:t>
      </w:r>
      <w:proofErr w:type="spellEnd"/>
      <w:r w:rsidRPr="00764448">
        <w:rPr>
          <w:sz w:val="24"/>
          <w:szCs w:val="24"/>
          <w:lang w:val="ru-RU"/>
        </w:rPr>
        <w:t>.</w:t>
      </w:r>
    </w:p>
    <w:p w14:paraId="7C593E4E" w14:textId="77777777" w:rsidR="00257EE3" w:rsidRPr="00764448" w:rsidRDefault="00257EE3" w:rsidP="00257EE3">
      <w:pPr>
        <w:spacing w:after="0" w:line="276" w:lineRule="auto"/>
        <w:rPr>
          <w:rFonts w:eastAsia="Times New Roman" w:cstheme="minorHAnsi"/>
          <w:sz w:val="24"/>
          <w:szCs w:val="24"/>
          <w:lang w:val="ru-RU"/>
        </w:rPr>
      </w:pPr>
      <w:r w:rsidRPr="00994219">
        <w:rPr>
          <w:sz w:val="24"/>
          <w:szCs w:val="24"/>
          <w:lang w:val="mk-MK"/>
        </w:rPr>
        <w:t>Стариот дел на училишната зграда е изградена во 1978 г.,а новиот дел во 1993.</w:t>
      </w:r>
      <w:r w:rsidRPr="00994219">
        <w:rPr>
          <w:rFonts w:eastAsia="Times New Roman" w:cstheme="minorHAnsi"/>
          <w:sz w:val="24"/>
          <w:szCs w:val="24"/>
          <w:lang w:val="mk-MK"/>
        </w:rPr>
        <w:t xml:space="preserve"> </w:t>
      </w:r>
      <w:proofErr w:type="spellStart"/>
      <w:r w:rsidRPr="00764448">
        <w:rPr>
          <w:sz w:val="24"/>
          <w:szCs w:val="24"/>
          <w:lang w:val="ru-RU"/>
        </w:rPr>
        <w:t>Конструктивниот</w:t>
      </w:r>
      <w:proofErr w:type="spellEnd"/>
      <w:r w:rsidRPr="00764448">
        <w:rPr>
          <w:sz w:val="24"/>
          <w:szCs w:val="24"/>
          <w:lang w:val="ru-RU"/>
        </w:rPr>
        <w:t xml:space="preserve"> систем е </w:t>
      </w:r>
      <w:proofErr w:type="spellStart"/>
      <w:r w:rsidRPr="00764448">
        <w:rPr>
          <w:sz w:val="24"/>
          <w:szCs w:val="24"/>
          <w:lang w:val="ru-RU"/>
        </w:rPr>
        <w:t>скелетен</w:t>
      </w:r>
      <w:proofErr w:type="spellEnd"/>
      <w:r w:rsidRPr="00994219">
        <w:rPr>
          <w:sz w:val="24"/>
          <w:szCs w:val="24"/>
          <w:lang w:val="mk-MK"/>
        </w:rPr>
        <w:t>.</w:t>
      </w:r>
      <w:r w:rsidRPr="00994219">
        <w:rPr>
          <w:rFonts w:eastAsia="Times New Roman" w:cstheme="minorHAnsi"/>
          <w:sz w:val="24"/>
          <w:szCs w:val="24"/>
          <w:lang w:val="mk-MK"/>
        </w:rPr>
        <w:t xml:space="preserve"> Општата состојба на зградата е добра.Училиштето е целосно реновирано во 2</w:t>
      </w:r>
      <w:r w:rsidRPr="00764448">
        <w:rPr>
          <w:rFonts w:eastAsia="Times New Roman" w:cstheme="minorHAnsi"/>
          <w:sz w:val="24"/>
          <w:szCs w:val="24"/>
          <w:lang w:val="ru-RU"/>
        </w:rPr>
        <w:t>0</w:t>
      </w:r>
      <w:r w:rsidRPr="00994219">
        <w:rPr>
          <w:rFonts w:eastAsia="Times New Roman" w:cstheme="minorHAnsi"/>
          <w:sz w:val="24"/>
          <w:szCs w:val="24"/>
          <w:lang w:val="mk-MK"/>
        </w:rPr>
        <w:t>21г.</w:t>
      </w:r>
      <w:r w:rsidRPr="00994219">
        <w:rPr>
          <w:sz w:val="24"/>
          <w:szCs w:val="24"/>
          <w:lang w:val="mk-MK"/>
        </w:rPr>
        <w:t xml:space="preserve"> Инсталациите се во добра состојба. Училиштето користи пелети за греење.</w:t>
      </w:r>
      <w:r w:rsidRPr="00994219">
        <w:rPr>
          <w:rFonts w:eastAsia="Times New Roman" w:cstheme="minorHAnsi"/>
          <w:sz w:val="24"/>
          <w:szCs w:val="24"/>
          <w:lang w:val="mk-MK"/>
        </w:rPr>
        <w:t xml:space="preserve"> </w:t>
      </w:r>
      <w:proofErr w:type="spellStart"/>
      <w:r w:rsidRPr="00764448">
        <w:rPr>
          <w:sz w:val="24"/>
          <w:szCs w:val="24"/>
          <w:lang w:val="ru-RU"/>
        </w:rPr>
        <w:t>Констатирано</w:t>
      </w:r>
      <w:proofErr w:type="spellEnd"/>
      <w:r w:rsidRPr="00764448">
        <w:rPr>
          <w:sz w:val="24"/>
          <w:szCs w:val="24"/>
          <w:lang w:val="ru-RU"/>
        </w:rPr>
        <w:t xml:space="preserve"> е дека </w:t>
      </w:r>
      <w:proofErr w:type="spellStart"/>
      <w:r w:rsidRPr="00764448">
        <w:rPr>
          <w:sz w:val="24"/>
          <w:szCs w:val="24"/>
          <w:lang w:val="ru-RU"/>
        </w:rPr>
        <w:t>покрај</w:t>
      </w:r>
      <w:proofErr w:type="spellEnd"/>
      <w:r w:rsidRPr="00764448">
        <w:rPr>
          <w:sz w:val="24"/>
          <w:szCs w:val="24"/>
          <w:lang w:val="ru-RU"/>
        </w:rPr>
        <w:t xml:space="preserve"> </w:t>
      </w:r>
      <w:proofErr w:type="spellStart"/>
      <w:r w:rsidRPr="00764448">
        <w:rPr>
          <w:sz w:val="24"/>
          <w:szCs w:val="24"/>
          <w:lang w:val="ru-RU"/>
        </w:rPr>
        <w:t>доградбата</w:t>
      </w:r>
      <w:proofErr w:type="spellEnd"/>
      <w:r w:rsidRPr="00764448">
        <w:rPr>
          <w:sz w:val="24"/>
          <w:szCs w:val="24"/>
          <w:lang w:val="ru-RU"/>
        </w:rPr>
        <w:t xml:space="preserve"> на </w:t>
      </w:r>
      <w:proofErr w:type="spellStart"/>
      <w:r w:rsidRPr="00764448">
        <w:rPr>
          <w:sz w:val="24"/>
          <w:szCs w:val="24"/>
          <w:lang w:val="ru-RU"/>
        </w:rPr>
        <w:t>потребните</w:t>
      </w:r>
      <w:proofErr w:type="spellEnd"/>
      <w:r w:rsidRPr="00764448">
        <w:rPr>
          <w:sz w:val="24"/>
          <w:szCs w:val="24"/>
          <w:lang w:val="ru-RU"/>
        </w:rPr>
        <w:t xml:space="preserve"> </w:t>
      </w:r>
      <w:proofErr w:type="spellStart"/>
      <w:r w:rsidRPr="00764448">
        <w:rPr>
          <w:sz w:val="24"/>
          <w:szCs w:val="24"/>
          <w:lang w:val="ru-RU"/>
        </w:rPr>
        <w:t>содржини</w:t>
      </w:r>
      <w:proofErr w:type="spellEnd"/>
      <w:r w:rsidRPr="00764448">
        <w:rPr>
          <w:sz w:val="24"/>
          <w:szCs w:val="24"/>
          <w:lang w:val="ru-RU"/>
        </w:rPr>
        <w:t xml:space="preserve">, на </w:t>
      </w:r>
      <w:proofErr w:type="spellStart"/>
      <w:r w:rsidRPr="00764448">
        <w:rPr>
          <w:sz w:val="24"/>
          <w:szCs w:val="24"/>
          <w:lang w:val="ru-RU"/>
        </w:rPr>
        <w:t>училиштето</w:t>
      </w:r>
      <w:proofErr w:type="spellEnd"/>
      <w:r w:rsidRPr="00764448">
        <w:rPr>
          <w:sz w:val="24"/>
          <w:szCs w:val="24"/>
          <w:lang w:val="ru-RU"/>
        </w:rPr>
        <w:t xml:space="preserve"> </w:t>
      </w:r>
      <w:proofErr w:type="spellStart"/>
      <w:r w:rsidRPr="00764448">
        <w:rPr>
          <w:sz w:val="24"/>
          <w:szCs w:val="24"/>
          <w:lang w:val="ru-RU"/>
        </w:rPr>
        <w:t>му</w:t>
      </w:r>
      <w:proofErr w:type="spellEnd"/>
      <w:r w:rsidRPr="00764448">
        <w:rPr>
          <w:sz w:val="24"/>
          <w:szCs w:val="24"/>
          <w:lang w:val="ru-RU"/>
        </w:rPr>
        <w:t xml:space="preserve"> е потребна и </w:t>
      </w:r>
      <w:proofErr w:type="spellStart"/>
      <w:r w:rsidRPr="00764448">
        <w:rPr>
          <w:sz w:val="24"/>
          <w:szCs w:val="24"/>
          <w:lang w:val="ru-RU"/>
        </w:rPr>
        <w:t>спортска</w:t>
      </w:r>
      <w:proofErr w:type="spellEnd"/>
      <w:r w:rsidRPr="00764448">
        <w:rPr>
          <w:sz w:val="24"/>
          <w:szCs w:val="24"/>
          <w:lang w:val="ru-RU"/>
        </w:rPr>
        <w:t xml:space="preserve"> сала, </w:t>
      </w:r>
      <w:proofErr w:type="spellStart"/>
      <w:r w:rsidRPr="00764448">
        <w:rPr>
          <w:sz w:val="24"/>
          <w:szCs w:val="24"/>
          <w:lang w:val="ru-RU"/>
        </w:rPr>
        <w:t>кујна</w:t>
      </w:r>
      <w:proofErr w:type="spellEnd"/>
      <w:r w:rsidRPr="00764448">
        <w:rPr>
          <w:sz w:val="24"/>
          <w:szCs w:val="24"/>
          <w:lang w:val="ru-RU"/>
        </w:rPr>
        <w:t xml:space="preserve"> и </w:t>
      </w:r>
      <w:proofErr w:type="spellStart"/>
      <w:r w:rsidRPr="00764448">
        <w:rPr>
          <w:sz w:val="24"/>
          <w:szCs w:val="24"/>
          <w:lang w:val="ru-RU"/>
        </w:rPr>
        <w:t>трпезарија</w:t>
      </w:r>
      <w:proofErr w:type="spellEnd"/>
      <w:r w:rsidRPr="00764448">
        <w:rPr>
          <w:sz w:val="24"/>
          <w:szCs w:val="24"/>
          <w:lang w:val="ru-RU"/>
        </w:rPr>
        <w:t xml:space="preserve">, како и </w:t>
      </w:r>
      <w:proofErr w:type="spellStart"/>
      <w:r w:rsidRPr="00764448">
        <w:rPr>
          <w:sz w:val="24"/>
          <w:szCs w:val="24"/>
          <w:lang w:val="ru-RU"/>
        </w:rPr>
        <w:t>сензорна</w:t>
      </w:r>
      <w:proofErr w:type="spellEnd"/>
      <w:r w:rsidRPr="00764448">
        <w:rPr>
          <w:sz w:val="24"/>
          <w:szCs w:val="24"/>
          <w:lang w:val="ru-RU"/>
        </w:rPr>
        <w:t xml:space="preserve"> / </w:t>
      </w:r>
      <w:r w:rsidRPr="00994219">
        <w:rPr>
          <w:sz w:val="24"/>
          <w:szCs w:val="24"/>
          <w:lang w:val="mk-MK"/>
        </w:rPr>
        <w:t>ресурсна</w:t>
      </w:r>
      <w:r w:rsidRPr="00764448">
        <w:rPr>
          <w:sz w:val="24"/>
          <w:szCs w:val="24"/>
          <w:lang w:val="ru-RU"/>
        </w:rPr>
        <w:t xml:space="preserve"> соба (во </w:t>
      </w:r>
      <w:proofErr w:type="spellStart"/>
      <w:r w:rsidRPr="00764448">
        <w:rPr>
          <w:sz w:val="24"/>
          <w:szCs w:val="24"/>
          <w:lang w:val="ru-RU"/>
        </w:rPr>
        <w:t>училиштето</w:t>
      </w:r>
      <w:proofErr w:type="spellEnd"/>
      <w:r w:rsidRPr="00764448">
        <w:rPr>
          <w:sz w:val="24"/>
          <w:szCs w:val="24"/>
          <w:lang w:val="ru-RU"/>
        </w:rPr>
        <w:t xml:space="preserve"> учат 15 </w:t>
      </w:r>
      <w:proofErr w:type="spellStart"/>
      <w:r w:rsidRPr="00764448">
        <w:rPr>
          <w:sz w:val="24"/>
          <w:szCs w:val="24"/>
          <w:lang w:val="ru-RU"/>
        </w:rPr>
        <w:t>ученици</w:t>
      </w:r>
      <w:proofErr w:type="spellEnd"/>
      <w:r w:rsidRPr="00764448">
        <w:rPr>
          <w:sz w:val="24"/>
          <w:szCs w:val="24"/>
          <w:lang w:val="ru-RU"/>
        </w:rPr>
        <w:t xml:space="preserve"> со </w:t>
      </w:r>
      <w:proofErr w:type="spellStart"/>
      <w:r w:rsidRPr="00764448">
        <w:rPr>
          <w:sz w:val="24"/>
          <w:szCs w:val="24"/>
          <w:lang w:val="ru-RU"/>
        </w:rPr>
        <w:t>попреченост</w:t>
      </w:r>
      <w:proofErr w:type="spellEnd"/>
      <w:r w:rsidRPr="00764448">
        <w:rPr>
          <w:sz w:val="24"/>
          <w:szCs w:val="24"/>
          <w:lang w:val="ru-RU"/>
        </w:rPr>
        <w:t xml:space="preserve"> во </w:t>
      </w:r>
      <w:proofErr w:type="spellStart"/>
      <w:r w:rsidRPr="00764448">
        <w:rPr>
          <w:sz w:val="24"/>
          <w:szCs w:val="24"/>
          <w:lang w:val="ru-RU"/>
        </w:rPr>
        <w:t>развојот</w:t>
      </w:r>
      <w:proofErr w:type="spellEnd"/>
      <w:r w:rsidRPr="00764448">
        <w:rPr>
          <w:sz w:val="24"/>
          <w:szCs w:val="24"/>
          <w:lang w:val="ru-RU"/>
        </w:rPr>
        <w:t xml:space="preserve">, на кои им е потребен простор </w:t>
      </w:r>
      <w:proofErr w:type="spellStart"/>
      <w:r w:rsidRPr="00764448">
        <w:rPr>
          <w:sz w:val="24"/>
          <w:szCs w:val="24"/>
          <w:lang w:val="ru-RU"/>
        </w:rPr>
        <w:t>соодветно</w:t>
      </w:r>
      <w:proofErr w:type="spellEnd"/>
      <w:r w:rsidRPr="00764448">
        <w:rPr>
          <w:sz w:val="24"/>
          <w:szCs w:val="24"/>
          <w:lang w:val="ru-RU"/>
        </w:rPr>
        <w:t xml:space="preserve"> </w:t>
      </w:r>
      <w:proofErr w:type="spellStart"/>
      <w:r w:rsidRPr="00764448">
        <w:rPr>
          <w:sz w:val="24"/>
          <w:szCs w:val="24"/>
          <w:lang w:val="ru-RU"/>
        </w:rPr>
        <w:t>опремен</w:t>
      </w:r>
      <w:proofErr w:type="spellEnd"/>
      <w:r w:rsidRPr="00764448">
        <w:rPr>
          <w:sz w:val="24"/>
          <w:szCs w:val="24"/>
          <w:lang w:val="ru-RU"/>
        </w:rPr>
        <w:t>).</w:t>
      </w:r>
    </w:p>
    <w:p w14:paraId="06B82336" w14:textId="77777777" w:rsidR="00257EE3" w:rsidRPr="00994219" w:rsidRDefault="00257EE3" w:rsidP="00257EE3">
      <w:pPr>
        <w:spacing w:after="0" w:line="276" w:lineRule="auto"/>
        <w:rPr>
          <w:rFonts w:eastAsia="Times New Roman" w:cstheme="minorHAnsi"/>
          <w:sz w:val="24"/>
          <w:szCs w:val="24"/>
          <w:lang w:val="mk-MK"/>
        </w:rPr>
      </w:pPr>
      <w:proofErr w:type="spellStart"/>
      <w:r w:rsidRPr="00764448">
        <w:rPr>
          <w:rFonts w:eastAsia="Times New Roman" w:cstheme="minorHAnsi"/>
          <w:b/>
          <w:bCs/>
          <w:sz w:val="24"/>
          <w:szCs w:val="24"/>
          <w:lang w:val="ru-RU"/>
        </w:rPr>
        <w:t>Достапна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документација</w:t>
      </w:r>
      <w:proofErr w:type="spellEnd"/>
      <w:r w:rsidRPr="00764448">
        <w:rPr>
          <w:rFonts w:eastAsia="Times New Roman" w:cstheme="minorHAnsi"/>
          <w:color w:val="FF0000"/>
          <w:sz w:val="24"/>
          <w:szCs w:val="24"/>
          <w:lang w:val="ru-RU"/>
        </w:rPr>
        <w:br/>
      </w:r>
      <w:r w:rsidRPr="00764448">
        <w:rPr>
          <w:rFonts w:eastAsia="Times New Roman" w:cstheme="minorHAnsi"/>
          <w:sz w:val="24"/>
          <w:szCs w:val="24"/>
          <w:lang w:val="ru-RU"/>
        </w:rPr>
        <w:t xml:space="preserve">За подготовка на </w:t>
      </w:r>
      <w:proofErr w:type="spellStart"/>
      <w:r w:rsidRPr="00764448">
        <w:rPr>
          <w:rFonts w:eastAsia="Times New Roman" w:cstheme="minorHAnsi"/>
          <w:sz w:val="24"/>
          <w:szCs w:val="24"/>
          <w:lang w:val="ru-RU"/>
        </w:rPr>
        <w:t>проектите</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Нарачателот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ќе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обезбеди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следни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w:t>
      </w:r>
    </w:p>
    <w:p w14:paraId="612B7F3E" w14:textId="77777777" w:rsidR="00257EE3" w:rsidRPr="00994219" w:rsidRDefault="00257EE3" w:rsidP="00257EE3">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Имотно-правни</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документи</w:t>
      </w:r>
      <w:proofErr w:type="spellEnd"/>
    </w:p>
    <w:p w14:paraId="5CBD694E" w14:textId="77777777" w:rsidR="00257EE3" w:rsidRPr="00994219" w:rsidRDefault="00257EE3" w:rsidP="00257EE3">
      <w:pPr>
        <w:numPr>
          <w:ilvl w:val="0"/>
          <w:numId w:val="11"/>
        </w:numPr>
        <w:spacing w:after="0" w:line="276" w:lineRule="auto"/>
        <w:rPr>
          <w:rFonts w:eastAsia="Times New Roman" w:cstheme="minorHAnsi"/>
          <w:sz w:val="24"/>
          <w:szCs w:val="24"/>
        </w:rPr>
      </w:pPr>
      <w:r w:rsidRPr="00994219">
        <w:rPr>
          <w:rFonts w:eastAsia="Times New Roman" w:cstheme="minorHAnsi"/>
          <w:sz w:val="24"/>
          <w:szCs w:val="24"/>
          <w:lang w:val="mk-MK"/>
        </w:rPr>
        <w:t>У</w:t>
      </w:r>
      <w:proofErr w:type="spellStart"/>
      <w:r w:rsidRPr="00994219">
        <w:rPr>
          <w:rFonts w:eastAsia="Times New Roman" w:cstheme="minorHAnsi"/>
          <w:sz w:val="24"/>
          <w:szCs w:val="24"/>
        </w:rPr>
        <w:t>рбанистички</w:t>
      </w:r>
      <w:proofErr w:type="spellEnd"/>
      <w:r w:rsidRPr="00994219">
        <w:rPr>
          <w:rFonts w:eastAsia="Times New Roman" w:cstheme="minorHAnsi"/>
          <w:sz w:val="24"/>
          <w:szCs w:val="24"/>
        </w:rPr>
        <w:t xml:space="preserve"> </w:t>
      </w:r>
      <w:r w:rsidRPr="00994219">
        <w:rPr>
          <w:rFonts w:eastAsia="Times New Roman" w:cstheme="minorHAnsi"/>
          <w:sz w:val="24"/>
          <w:szCs w:val="24"/>
          <w:lang w:val="mk-MK"/>
        </w:rPr>
        <w:t>план</w:t>
      </w:r>
      <w:r w:rsidRPr="00994219">
        <w:rPr>
          <w:rFonts w:eastAsia="Times New Roman" w:cstheme="minorHAnsi"/>
          <w:sz w:val="24"/>
          <w:szCs w:val="24"/>
        </w:rPr>
        <w:t xml:space="preserve"> </w:t>
      </w:r>
      <w:r w:rsidRPr="00994219">
        <w:rPr>
          <w:rFonts w:eastAsia="Times New Roman" w:cstheme="minorHAnsi"/>
          <w:sz w:val="24"/>
          <w:szCs w:val="24"/>
          <w:lang w:val="mk-MK"/>
        </w:rPr>
        <w:t xml:space="preserve">за селото </w:t>
      </w:r>
    </w:p>
    <w:p w14:paraId="697DB1DF" w14:textId="77777777" w:rsidR="00257EE3" w:rsidRPr="00994219" w:rsidRDefault="00257EE3" w:rsidP="00257EE3">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Проектна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документација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за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постојниот</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објект</w:t>
      </w:r>
      <w:proofErr w:type="spellEnd"/>
    </w:p>
    <w:p w14:paraId="161D9E5E" w14:textId="77777777" w:rsidR="00257EE3" w:rsidRPr="00764448" w:rsidRDefault="00257EE3" w:rsidP="00257EE3">
      <w:pPr>
        <w:numPr>
          <w:ilvl w:val="0"/>
          <w:numId w:val="11"/>
        </w:numPr>
        <w:spacing w:after="0" w:line="276" w:lineRule="auto"/>
        <w:rPr>
          <w:rFonts w:eastAsia="Times New Roman" w:cstheme="minorHAnsi"/>
          <w:sz w:val="24"/>
          <w:szCs w:val="24"/>
          <w:lang w:val="ru-RU"/>
        </w:rPr>
      </w:pPr>
      <w:proofErr w:type="spellStart"/>
      <w:r w:rsidRPr="00764448">
        <w:rPr>
          <w:rFonts w:eastAsia="Times New Roman" w:cstheme="minorHAnsi"/>
          <w:sz w:val="24"/>
          <w:szCs w:val="24"/>
          <w:lang w:val="ru-RU"/>
        </w:rPr>
        <w:t>Проекти</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градба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реконструкција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инфраструктурата</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други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делови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училишниот</w:t>
      </w:r>
      <w:proofErr w:type="spellEnd"/>
      <w:r w:rsidRPr="00764448">
        <w:rPr>
          <w:rFonts w:eastAsia="Times New Roman" w:cstheme="minorHAnsi"/>
          <w:sz w:val="24"/>
          <w:szCs w:val="24"/>
          <w:lang w:val="ru-RU"/>
        </w:rPr>
        <w:t xml:space="preserve"> комплекс</w:t>
      </w:r>
    </w:p>
    <w:p w14:paraId="09513446" w14:textId="77777777" w:rsidR="00257EE3" w:rsidRPr="00994219" w:rsidRDefault="00257EE3" w:rsidP="00257EE3">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Студија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за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изводливост</w:t>
      </w:r>
      <w:proofErr w:type="spellEnd"/>
    </w:p>
    <w:p w14:paraId="0B4F16C8" w14:textId="77777777" w:rsidR="00257EE3" w:rsidRPr="00994219" w:rsidRDefault="00257EE3" w:rsidP="00257EE3">
      <w:pPr>
        <w:spacing w:after="0" w:line="276" w:lineRule="auto"/>
        <w:rPr>
          <w:rFonts w:eastAsia="Times New Roman" w:cstheme="minorHAnsi"/>
          <w:sz w:val="24"/>
          <w:szCs w:val="24"/>
          <w:lang w:val="mk-MK"/>
        </w:rPr>
      </w:pPr>
      <w:proofErr w:type="spellStart"/>
      <w:r w:rsidRPr="00764448">
        <w:rPr>
          <w:rFonts w:eastAsia="Times New Roman" w:cstheme="minorHAnsi"/>
          <w:b/>
          <w:bCs/>
          <w:sz w:val="24"/>
          <w:szCs w:val="24"/>
          <w:lang w:val="ru-RU"/>
        </w:rPr>
        <w:lastRenderedPageBreak/>
        <w:t>Очекувања</w:t>
      </w:r>
      <w:proofErr w:type="spellEnd"/>
      <w:r w:rsidRPr="00764448">
        <w:rPr>
          <w:rFonts w:eastAsia="Times New Roman" w:cstheme="minorHAnsi"/>
          <w:b/>
          <w:bCs/>
          <w:sz w:val="24"/>
          <w:szCs w:val="24"/>
          <w:lang w:val="ru-RU"/>
        </w:rPr>
        <w:t xml:space="preserve"> од </w:t>
      </w:r>
      <w:proofErr w:type="spellStart"/>
      <w:r w:rsidRPr="00764448">
        <w:rPr>
          <w:rFonts w:eastAsia="Times New Roman" w:cstheme="minorHAnsi"/>
          <w:b/>
          <w:bCs/>
          <w:sz w:val="24"/>
          <w:szCs w:val="24"/>
          <w:lang w:val="ru-RU"/>
        </w:rPr>
        <w:t>Консултантот</w:t>
      </w:r>
      <w:proofErr w:type="spellEnd"/>
      <w:r w:rsidRPr="00764448">
        <w:rPr>
          <w:rFonts w:eastAsia="Times New Roman" w:cstheme="minorHAnsi"/>
          <w:b/>
          <w:bCs/>
          <w:sz w:val="24"/>
          <w:szCs w:val="24"/>
          <w:lang w:val="ru-RU"/>
        </w:rPr>
        <w:t>:</w:t>
      </w:r>
      <w:r w:rsidRPr="00764448">
        <w:rPr>
          <w:rFonts w:eastAsia="Times New Roman" w:cstheme="minorHAnsi"/>
          <w:color w:val="FF0000"/>
          <w:sz w:val="24"/>
          <w:szCs w:val="24"/>
          <w:lang w:val="ru-RU"/>
        </w:rPr>
        <w:br/>
      </w:r>
      <w:proofErr w:type="spellStart"/>
      <w:r w:rsidRPr="00764448">
        <w:rPr>
          <w:rFonts w:eastAsia="Times New Roman" w:cstheme="minorHAnsi"/>
          <w:sz w:val="24"/>
          <w:szCs w:val="24"/>
          <w:lang w:val="ru-RU"/>
        </w:rPr>
        <w:t>Консултантот</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очекува</w:t>
      </w:r>
      <w:proofErr w:type="spellEnd"/>
      <w:r w:rsidRPr="00764448">
        <w:rPr>
          <w:rFonts w:eastAsia="Times New Roman" w:cstheme="minorHAnsi"/>
          <w:sz w:val="24"/>
          <w:szCs w:val="24"/>
          <w:lang w:val="ru-RU"/>
        </w:rPr>
        <w:t xml:space="preserve"> да го посети </w:t>
      </w:r>
      <w:proofErr w:type="spellStart"/>
      <w:r w:rsidRPr="00764448">
        <w:rPr>
          <w:rFonts w:eastAsia="Times New Roman" w:cstheme="minorHAnsi"/>
          <w:sz w:val="24"/>
          <w:szCs w:val="24"/>
          <w:lang w:val="ru-RU"/>
        </w:rPr>
        <w:t>објектот</w:t>
      </w:r>
      <w:proofErr w:type="spellEnd"/>
      <w:r w:rsidRPr="00764448">
        <w:rPr>
          <w:rFonts w:eastAsia="Times New Roman" w:cstheme="minorHAnsi"/>
          <w:sz w:val="24"/>
          <w:szCs w:val="24"/>
          <w:lang w:val="ru-RU"/>
        </w:rPr>
        <w:t>/</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да </w:t>
      </w:r>
      <w:proofErr w:type="spellStart"/>
      <w:r w:rsidRPr="00764448">
        <w:rPr>
          <w:rFonts w:eastAsia="Times New Roman" w:cstheme="minorHAnsi"/>
          <w:sz w:val="24"/>
          <w:szCs w:val="24"/>
          <w:lang w:val="ru-RU"/>
        </w:rPr>
        <w:t>изврши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записник</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состојбата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објектот</w:t>
      </w:r>
      <w:proofErr w:type="spellEnd"/>
      <w:r w:rsidRPr="00764448">
        <w:rPr>
          <w:rFonts w:eastAsia="Times New Roman" w:cstheme="minorHAnsi"/>
          <w:sz w:val="24"/>
          <w:szCs w:val="24"/>
          <w:lang w:val="ru-RU"/>
        </w:rPr>
        <w:t xml:space="preserve"> и да </w:t>
      </w:r>
      <w:proofErr w:type="spellStart"/>
      <w:r w:rsidRPr="00764448">
        <w:rPr>
          <w:rFonts w:eastAsia="Times New Roman" w:cstheme="minorHAnsi"/>
          <w:sz w:val="24"/>
          <w:szCs w:val="24"/>
          <w:lang w:val="ru-RU"/>
        </w:rPr>
        <w:t>изготви</w:t>
      </w:r>
      <w:proofErr w:type="spellEnd"/>
      <w:r w:rsidRPr="00764448">
        <w:rPr>
          <w:rFonts w:eastAsia="Times New Roman" w:cstheme="minorHAnsi"/>
          <w:sz w:val="24"/>
          <w:szCs w:val="24"/>
          <w:lang w:val="ru-RU"/>
        </w:rPr>
        <w:t xml:space="preserve"> техничка </w:t>
      </w:r>
      <w:proofErr w:type="spellStart"/>
      <w:r w:rsidRPr="00764448">
        <w:rPr>
          <w:rFonts w:eastAsia="Times New Roman" w:cstheme="minorHAnsi"/>
          <w:sz w:val="24"/>
          <w:szCs w:val="24"/>
          <w:lang w:val="ru-RU"/>
        </w:rPr>
        <w:t>документација</w:t>
      </w:r>
      <w:proofErr w:type="spellEnd"/>
      <w:r w:rsidRPr="00764448">
        <w:rPr>
          <w:rFonts w:eastAsia="Times New Roman" w:cstheme="minorHAnsi"/>
          <w:sz w:val="24"/>
          <w:szCs w:val="24"/>
          <w:lang w:val="ru-RU"/>
        </w:rPr>
        <w:t xml:space="preserve"> за </w:t>
      </w:r>
      <w:r w:rsidRPr="00994219">
        <w:rPr>
          <w:rFonts w:eastAsia="Times New Roman" w:cstheme="minorHAnsi"/>
          <w:sz w:val="24"/>
          <w:szCs w:val="24"/>
          <w:lang w:val="mk-MK"/>
        </w:rPr>
        <w:t>доградба на</w:t>
      </w:r>
      <w:r w:rsidRPr="00764448">
        <w:rPr>
          <w:rFonts w:eastAsia="Times New Roman" w:cstheme="minorHAnsi"/>
          <w:sz w:val="24"/>
          <w:szCs w:val="24"/>
          <w:lang w:val="ru-RU"/>
        </w:rPr>
        <w:t xml:space="preserve"> 3</w:t>
      </w:r>
      <w:r w:rsidRPr="00994219">
        <w:rPr>
          <w:rFonts w:eastAsia="Times New Roman" w:cstheme="minorHAnsi"/>
          <w:sz w:val="24"/>
          <w:szCs w:val="24"/>
          <w:lang w:val="mk-MK"/>
        </w:rPr>
        <w:t xml:space="preserve"> </w:t>
      </w:r>
      <w:proofErr w:type="spellStart"/>
      <w:r w:rsidRPr="00764448">
        <w:rPr>
          <w:rFonts w:eastAsia="Times New Roman" w:cstheme="minorHAnsi"/>
          <w:sz w:val="24"/>
          <w:szCs w:val="24"/>
          <w:lang w:val="ru-RU"/>
        </w:rPr>
        <w:t>дополнителни</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простории</w:t>
      </w:r>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соодветен</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комуникациски</w:t>
      </w:r>
      <w:proofErr w:type="spellEnd"/>
      <w:r w:rsidRPr="00764448">
        <w:rPr>
          <w:rFonts w:eastAsia="Times New Roman" w:cstheme="minorHAnsi"/>
          <w:sz w:val="24"/>
          <w:szCs w:val="24"/>
          <w:lang w:val="ru-RU"/>
        </w:rPr>
        <w:t xml:space="preserve"> простор (</w:t>
      </w:r>
      <w:proofErr w:type="spellStart"/>
      <w:r w:rsidRPr="00764448">
        <w:rPr>
          <w:rFonts w:eastAsia="Times New Roman" w:cstheme="minorHAnsi"/>
          <w:sz w:val="24"/>
          <w:szCs w:val="24"/>
          <w:lang w:val="ru-RU"/>
        </w:rPr>
        <w:t>ходници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скалиште</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санитарни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јазли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Вкупната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проценета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површина</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изнесува</w:t>
      </w:r>
      <w:proofErr w:type="spellEnd"/>
      <w:r w:rsidRPr="00764448">
        <w:rPr>
          <w:rFonts w:eastAsia="Times New Roman" w:cstheme="minorHAnsi"/>
          <w:sz w:val="24"/>
          <w:szCs w:val="24"/>
          <w:lang w:val="ru-RU"/>
        </w:rPr>
        <w:t xml:space="preserve"> </w:t>
      </w:r>
      <w:r w:rsidRPr="00FC1A90">
        <w:rPr>
          <w:rFonts w:eastAsia="Times New Roman" w:cstheme="minorHAnsi"/>
          <w:b/>
          <w:sz w:val="24"/>
          <w:szCs w:val="24"/>
          <w:lang w:val="mk-MK"/>
        </w:rPr>
        <w:t>300</w:t>
      </w:r>
      <w:r w:rsidRPr="00994219">
        <w:rPr>
          <w:rFonts w:eastAsia="Times New Roman" w:cstheme="minorHAnsi"/>
          <w:sz w:val="24"/>
          <w:szCs w:val="24"/>
          <w:lang w:val="mk-MK"/>
        </w:rPr>
        <w:t xml:space="preserve"> </w:t>
      </w:r>
      <w:r w:rsidRPr="00764448">
        <w:rPr>
          <w:rFonts w:eastAsia="Times New Roman" w:cstheme="minorHAnsi"/>
          <w:sz w:val="24"/>
          <w:szCs w:val="24"/>
          <w:lang w:val="ru-RU"/>
        </w:rPr>
        <w:t>м</w:t>
      </w:r>
      <w:r w:rsidRPr="00994219">
        <w:rPr>
          <w:rFonts w:eastAsia="Times New Roman" w:cstheme="minorHAnsi"/>
          <w:sz w:val="24"/>
          <w:szCs w:val="24"/>
          <w:lang w:val="mk-MK"/>
        </w:rPr>
        <w:t>2.</w:t>
      </w:r>
    </w:p>
    <w:p w14:paraId="7429B6B8" w14:textId="77777777" w:rsidR="00570860" w:rsidRDefault="00570860" w:rsidP="00D20CDE">
      <w:pPr>
        <w:spacing w:after="0" w:line="240" w:lineRule="auto"/>
        <w:rPr>
          <w:rFonts w:cstheme="minorHAnsi"/>
          <w:sz w:val="24"/>
          <w:szCs w:val="24"/>
          <w:lang w:val="mk-MK"/>
        </w:rPr>
      </w:pPr>
    </w:p>
    <w:p w14:paraId="7F53964B" w14:textId="77777777" w:rsidR="00257EE3" w:rsidRDefault="00257EE3" w:rsidP="00D20CDE">
      <w:pPr>
        <w:spacing w:after="0" w:line="240" w:lineRule="auto"/>
        <w:rPr>
          <w:rFonts w:cstheme="minorHAnsi"/>
          <w:sz w:val="24"/>
          <w:szCs w:val="24"/>
          <w:lang w:val="mk-MK"/>
        </w:rPr>
      </w:pPr>
    </w:p>
    <w:p w14:paraId="44B9B95A" w14:textId="3999640F" w:rsidR="00257EE3" w:rsidRPr="00994219" w:rsidRDefault="00B73850" w:rsidP="00257EE3">
      <w:pPr>
        <w:shd w:val="clear" w:color="auto" w:fill="D5DCE4" w:themeFill="text2" w:themeFillTint="33"/>
        <w:spacing w:after="0" w:line="276" w:lineRule="auto"/>
        <w:rPr>
          <w:rFonts w:eastAsia="Times New Roman" w:cstheme="minorHAnsi"/>
          <w:sz w:val="24"/>
          <w:szCs w:val="24"/>
          <w:lang w:val="mk-MK"/>
        </w:rPr>
      </w:pPr>
      <w:r w:rsidRPr="00B73850">
        <w:t xml:space="preserve"> </w:t>
      </w:r>
      <w:r w:rsidRPr="00B73850">
        <w:rPr>
          <w:rFonts w:eastAsia="Times New Roman" w:cstheme="minorHAnsi"/>
          <w:bCs/>
          <w:sz w:val="24"/>
          <w:szCs w:val="24"/>
          <w:lang w:val="mk-MK"/>
        </w:rPr>
        <w:t>ООУ „ФАН НОЛИ“ С.ТРЕБОШ ЖЕЛИНО</w:t>
      </w:r>
    </w:p>
    <w:p w14:paraId="24088026" w14:textId="77777777" w:rsidR="00257EE3" w:rsidRPr="00994219" w:rsidRDefault="00257EE3" w:rsidP="00257EE3">
      <w:pPr>
        <w:spacing w:after="0" w:line="276" w:lineRule="auto"/>
        <w:rPr>
          <w:rFonts w:eastAsia="Times New Roman" w:cstheme="minorHAnsi"/>
          <w:b/>
          <w:bCs/>
          <w:color w:val="FF0000"/>
          <w:sz w:val="24"/>
          <w:szCs w:val="24"/>
          <w:lang w:val="mk-MK"/>
        </w:rPr>
      </w:pPr>
    </w:p>
    <w:p w14:paraId="7528EC19" w14:textId="77777777" w:rsidR="00257EE3" w:rsidRPr="00994219" w:rsidRDefault="00257EE3" w:rsidP="00257EE3">
      <w:pPr>
        <w:spacing w:after="0" w:line="276" w:lineRule="auto"/>
        <w:rPr>
          <w:rFonts w:eastAsia="Times New Roman" w:cstheme="minorHAnsi"/>
          <w:b/>
          <w:bCs/>
          <w:sz w:val="24"/>
          <w:szCs w:val="24"/>
          <w:lang w:val="mk-MK"/>
        </w:rPr>
      </w:pPr>
      <w:r w:rsidRPr="00994219">
        <w:rPr>
          <w:rFonts w:eastAsia="Times New Roman" w:cstheme="minorHAnsi"/>
          <w:b/>
          <w:bCs/>
          <w:sz w:val="24"/>
          <w:szCs w:val="24"/>
          <w:lang w:val="mk-MK"/>
        </w:rPr>
        <w:t xml:space="preserve">Тип на интервенција:    </w:t>
      </w:r>
      <w:r w:rsidRPr="00994219">
        <w:rPr>
          <w:rFonts w:eastAsia="Times New Roman" w:cstheme="minorHAnsi"/>
          <w:bCs/>
          <w:sz w:val="24"/>
          <w:szCs w:val="24"/>
          <w:lang w:val="mk-MK"/>
        </w:rPr>
        <w:t>Доградба</w:t>
      </w:r>
    </w:p>
    <w:p w14:paraId="3DF6610F" w14:textId="77777777" w:rsidR="00257EE3" w:rsidRPr="00994219" w:rsidRDefault="00257EE3" w:rsidP="00257EE3">
      <w:pPr>
        <w:spacing w:after="0" w:line="276" w:lineRule="auto"/>
        <w:rPr>
          <w:rFonts w:eastAsia="Times New Roman" w:cstheme="minorHAnsi"/>
          <w:sz w:val="24"/>
          <w:szCs w:val="24"/>
          <w:lang w:val="mk-MK"/>
        </w:rPr>
      </w:pPr>
      <w:r w:rsidRPr="00764448">
        <w:rPr>
          <w:rFonts w:eastAsia="Times New Roman" w:cstheme="minorHAnsi"/>
          <w:b/>
          <w:bCs/>
          <w:sz w:val="24"/>
          <w:szCs w:val="24"/>
          <w:lang w:val="ru-RU"/>
        </w:rPr>
        <w:t>Под-проект:</w:t>
      </w:r>
      <w:r w:rsidRPr="00764448">
        <w:rPr>
          <w:rFonts w:eastAsia="Times New Roman" w:cstheme="minorHAnsi"/>
          <w:sz w:val="24"/>
          <w:szCs w:val="24"/>
          <w:lang w:val="ru-RU"/>
        </w:rPr>
        <w:t xml:space="preserve"> Подготовка на </w:t>
      </w:r>
      <w:r w:rsidRPr="00994219">
        <w:rPr>
          <w:rFonts w:eastAsia="Times New Roman" w:cstheme="minorHAnsi"/>
          <w:sz w:val="24"/>
          <w:szCs w:val="24"/>
          <w:lang w:val="mk-MK"/>
        </w:rPr>
        <w:t>Основен</w:t>
      </w:r>
      <w:r w:rsidRPr="00764448">
        <w:rPr>
          <w:rFonts w:eastAsia="Times New Roman" w:cstheme="minorHAnsi"/>
          <w:sz w:val="24"/>
          <w:szCs w:val="24"/>
          <w:lang w:val="ru-RU"/>
        </w:rPr>
        <w:t xml:space="preserve"> проект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на </w:t>
      </w:r>
      <w:r w:rsidRPr="00994219">
        <w:rPr>
          <w:rFonts w:eastAsia="Times New Roman" w:cstheme="minorHAnsi"/>
          <w:sz w:val="24"/>
          <w:szCs w:val="24"/>
          <w:lang w:val="mk-MK"/>
        </w:rPr>
        <w:t>2</w:t>
      </w:r>
      <w:r w:rsidRPr="00764448">
        <w:rPr>
          <w:rFonts w:eastAsia="Times New Roman" w:cstheme="minorHAnsi"/>
          <w:sz w:val="24"/>
          <w:szCs w:val="24"/>
          <w:lang w:val="ru-RU"/>
        </w:rPr>
        <w:t xml:space="preserve"> нови </w:t>
      </w:r>
      <w:proofErr w:type="spellStart"/>
      <w:r w:rsidRPr="00764448">
        <w:rPr>
          <w:rFonts w:eastAsia="Times New Roman" w:cstheme="minorHAnsi"/>
          <w:sz w:val="24"/>
          <w:szCs w:val="24"/>
          <w:lang w:val="ru-RU"/>
        </w:rPr>
        <w:t>училници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помошни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простории</w:t>
      </w:r>
      <w:proofErr w:type="spellEnd"/>
      <w:r w:rsidRPr="00994219">
        <w:rPr>
          <w:rFonts w:eastAsia="Times New Roman" w:cstheme="minorHAnsi"/>
          <w:sz w:val="24"/>
          <w:szCs w:val="24"/>
          <w:lang w:val="mk-MK"/>
        </w:rPr>
        <w:t xml:space="preserve"> (1 училница</w:t>
      </w:r>
      <w:r w:rsidRPr="00764448">
        <w:rPr>
          <w:rFonts w:eastAsia="Times New Roman" w:cstheme="minorHAnsi"/>
          <w:sz w:val="24"/>
          <w:szCs w:val="24"/>
          <w:lang w:val="ru-RU"/>
        </w:rPr>
        <w:t xml:space="preserve"> и</w:t>
      </w:r>
      <w:r w:rsidRPr="00994219">
        <w:rPr>
          <w:rFonts w:eastAsia="Times New Roman" w:cstheme="minorHAnsi"/>
          <w:sz w:val="24"/>
          <w:szCs w:val="24"/>
          <w:lang w:val="mk-MK"/>
        </w:rPr>
        <w:t xml:space="preserve"> 1 кабинет).</w:t>
      </w:r>
    </w:p>
    <w:p w14:paraId="2FF65E88" w14:textId="77777777" w:rsidR="00257EE3" w:rsidRPr="00994219" w:rsidRDefault="00257EE3" w:rsidP="00257EE3">
      <w:pPr>
        <w:spacing w:after="0" w:line="276" w:lineRule="auto"/>
        <w:rPr>
          <w:rFonts w:eastAsia="Times New Roman" w:cstheme="minorHAnsi"/>
          <w:sz w:val="24"/>
          <w:szCs w:val="24"/>
          <w:lang w:val="mk-MK"/>
        </w:rPr>
      </w:pPr>
      <w:proofErr w:type="spellStart"/>
      <w:r w:rsidRPr="00764448">
        <w:rPr>
          <w:rFonts w:eastAsia="Times New Roman" w:cstheme="minorHAnsi"/>
          <w:b/>
          <w:bCs/>
          <w:sz w:val="24"/>
          <w:szCs w:val="24"/>
          <w:lang w:val="ru-RU"/>
        </w:rPr>
        <w:t>Локација</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наоѓа</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во с. Требош, општина Желино</w:t>
      </w:r>
    </w:p>
    <w:p w14:paraId="19955855" w14:textId="77777777" w:rsidR="00257EE3" w:rsidRPr="00994219" w:rsidRDefault="00257EE3" w:rsidP="00257EE3">
      <w:pPr>
        <w:spacing w:after="0"/>
        <w:jc w:val="both"/>
        <w:rPr>
          <w:sz w:val="24"/>
          <w:szCs w:val="24"/>
          <w:lang w:val="mk-MK"/>
        </w:rPr>
      </w:pPr>
      <w:proofErr w:type="spellStart"/>
      <w:r w:rsidRPr="00764448">
        <w:rPr>
          <w:rFonts w:eastAsia="Times New Roman" w:cstheme="minorHAnsi"/>
          <w:b/>
          <w:bCs/>
          <w:sz w:val="24"/>
          <w:szCs w:val="24"/>
          <w:lang w:val="ru-RU"/>
        </w:rPr>
        <w:t>Број</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ученици</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Вкупниот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број</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запишани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ученици</w:t>
      </w:r>
      <w:proofErr w:type="spellEnd"/>
      <w:r w:rsidRPr="00764448">
        <w:rPr>
          <w:rFonts w:eastAsia="Times New Roman" w:cstheme="minorHAnsi"/>
          <w:sz w:val="24"/>
          <w:szCs w:val="24"/>
          <w:lang w:val="ru-RU"/>
        </w:rPr>
        <w:t xml:space="preserve"> во </w:t>
      </w:r>
      <w:proofErr w:type="spellStart"/>
      <w:r w:rsidRPr="00764448">
        <w:rPr>
          <w:rFonts w:eastAsia="Times New Roman" w:cstheme="minorHAnsi"/>
          <w:sz w:val="24"/>
          <w:szCs w:val="24"/>
          <w:lang w:val="ru-RU"/>
        </w:rPr>
        <w:t>учебната</w:t>
      </w:r>
      <w:proofErr w:type="spellEnd"/>
      <w:r w:rsidRPr="00764448">
        <w:rPr>
          <w:rFonts w:eastAsia="Times New Roman" w:cstheme="minorHAnsi"/>
          <w:sz w:val="24"/>
          <w:szCs w:val="24"/>
          <w:lang w:val="ru-RU"/>
        </w:rPr>
        <w:t xml:space="preserve"> 2024/25 година </w:t>
      </w:r>
      <w:proofErr w:type="spellStart"/>
      <w:r w:rsidRPr="00764448">
        <w:rPr>
          <w:rFonts w:eastAsia="Times New Roman" w:cstheme="minorHAnsi"/>
          <w:sz w:val="24"/>
          <w:szCs w:val="24"/>
          <w:lang w:val="ru-RU"/>
        </w:rPr>
        <w:t>изнесува</w:t>
      </w:r>
      <w:proofErr w:type="spellEnd"/>
      <w:r w:rsidRPr="00764448">
        <w:rPr>
          <w:rFonts w:eastAsia="Times New Roman" w:cstheme="minorHAnsi"/>
          <w:sz w:val="24"/>
          <w:szCs w:val="24"/>
          <w:lang w:val="ru-RU"/>
        </w:rPr>
        <w:t xml:space="preserve"> 2</w:t>
      </w:r>
      <w:r w:rsidRPr="00994219">
        <w:rPr>
          <w:rFonts w:eastAsia="Times New Roman" w:cstheme="minorHAnsi"/>
          <w:sz w:val="24"/>
          <w:szCs w:val="24"/>
          <w:lang w:val="mk-MK"/>
        </w:rPr>
        <w:t xml:space="preserve">32 и </w:t>
      </w:r>
      <w:r w:rsidRPr="00764448">
        <w:rPr>
          <w:rFonts w:eastAsia="Times New Roman" w:cstheme="minorHAnsi"/>
          <w:sz w:val="24"/>
          <w:szCs w:val="24"/>
          <w:lang w:val="ru-RU"/>
        </w:rPr>
        <w:t>18</w:t>
      </w:r>
      <w:r w:rsidRPr="00994219">
        <w:rPr>
          <w:rFonts w:eastAsia="Times New Roman" w:cstheme="minorHAnsi"/>
          <w:sz w:val="24"/>
          <w:szCs w:val="24"/>
          <w:lang w:val="mk-MK"/>
        </w:rPr>
        <w:t xml:space="preserve"> паралелки</w:t>
      </w:r>
      <w:r w:rsidRPr="00764448">
        <w:rPr>
          <w:rFonts w:eastAsia="Times New Roman" w:cstheme="minorHAnsi"/>
          <w:color w:val="FF0000"/>
          <w:sz w:val="24"/>
          <w:szCs w:val="24"/>
          <w:lang w:val="ru-RU"/>
        </w:rPr>
        <w:t>.</w:t>
      </w:r>
      <w:r w:rsidRPr="00994219">
        <w:rPr>
          <w:rFonts w:eastAsia="Times New Roman" w:cstheme="minorHAnsi"/>
          <w:color w:val="FF0000"/>
          <w:sz w:val="24"/>
          <w:szCs w:val="24"/>
          <w:lang w:val="mk-MK"/>
        </w:rPr>
        <w:t xml:space="preserve"> </w:t>
      </w:r>
      <w:r w:rsidRPr="00994219">
        <w:rPr>
          <w:rFonts w:eastAsia="Times New Roman" w:cstheme="minorHAnsi"/>
          <w:sz w:val="24"/>
          <w:szCs w:val="24"/>
          <w:lang w:val="mk-MK"/>
        </w:rPr>
        <w:t xml:space="preserve">Постојат вкупно </w:t>
      </w:r>
      <w:r w:rsidRPr="00764448">
        <w:rPr>
          <w:rFonts w:eastAsia="Times New Roman" w:cstheme="minorHAnsi"/>
          <w:sz w:val="24"/>
          <w:szCs w:val="24"/>
          <w:lang w:val="ru-RU"/>
        </w:rPr>
        <w:t>1</w:t>
      </w:r>
      <w:r w:rsidRPr="00994219">
        <w:rPr>
          <w:rFonts w:eastAsia="Times New Roman" w:cstheme="minorHAnsi"/>
          <w:sz w:val="24"/>
          <w:szCs w:val="24"/>
          <w:lang w:val="mk-MK"/>
        </w:rPr>
        <w:t>2 училници.</w:t>
      </w:r>
      <w:r w:rsidRPr="00994219">
        <w:rPr>
          <w:rFonts w:eastAsia="Times New Roman" w:cstheme="minorHAnsi"/>
          <w:color w:val="FF0000"/>
          <w:sz w:val="24"/>
          <w:szCs w:val="24"/>
          <w:lang w:val="mk-MK"/>
        </w:rPr>
        <w:t xml:space="preserve"> </w:t>
      </w:r>
      <w:r w:rsidRPr="00764448">
        <w:rPr>
          <w:sz w:val="24"/>
          <w:szCs w:val="24"/>
          <w:lang w:val="ru-RU"/>
        </w:rPr>
        <w:t xml:space="preserve">Во </w:t>
      </w:r>
      <w:proofErr w:type="spellStart"/>
      <w:r w:rsidRPr="00764448">
        <w:rPr>
          <w:sz w:val="24"/>
          <w:szCs w:val="24"/>
          <w:lang w:val="ru-RU"/>
        </w:rPr>
        <w:t>училиштето</w:t>
      </w:r>
      <w:proofErr w:type="spellEnd"/>
      <w:r w:rsidRPr="00764448">
        <w:rPr>
          <w:sz w:val="24"/>
          <w:szCs w:val="24"/>
          <w:lang w:val="ru-RU"/>
        </w:rPr>
        <w:t xml:space="preserve"> се </w:t>
      </w:r>
      <w:proofErr w:type="spellStart"/>
      <w:r w:rsidRPr="00764448">
        <w:rPr>
          <w:sz w:val="24"/>
          <w:szCs w:val="24"/>
          <w:lang w:val="ru-RU"/>
        </w:rPr>
        <w:t>одвива</w:t>
      </w:r>
      <w:proofErr w:type="spellEnd"/>
      <w:r w:rsidRPr="00764448">
        <w:rPr>
          <w:sz w:val="24"/>
          <w:szCs w:val="24"/>
          <w:lang w:val="ru-RU"/>
        </w:rPr>
        <w:t xml:space="preserve"> к</w:t>
      </w:r>
      <w:r w:rsidRPr="00994219">
        <w:rPr>
          <w:sz w:val="24"/>
          <w:szCs w:val="24"/>
          <w:lang w:val="mk-MK"/>
        </w:rPr>
        <w:t xml:space="preserve">ласична </w:t>
      </w:r>
      <w:proofErr w:type="spellStart"/>
      <w:r w:rsidRPr="00764448">
        <w:rPr>
          <w:sz w:val="24"/>
          <w:szCs w:val="24"/>
          <w:lang w:val="ru-RU"/>
        </w:rPr>
        <w:t>настава</w:t>
      </w:r>
      <w:proofErr w:type="spellEnd"/>
      <w:r w:rsidRPr="00764448">
        <w:rPr>
          <w:sz w:val="24"/>
          <w:szCs w:val="24"/>
          <w:lang w:val="ru-RU"/>
        </w:rPr>
        <w:t xml:space="preserve">. За </w:t>
      </w:r>
      <w:proofErr w:type="spellStart"/>
      <w:r w:rsidRPr="00764448">
        <w:rPr>
          <w:sz w:val="24"/>
          <w:szCs w:val="24"/>
          <w:lang w:val="ru-RU"/>
        </w:rPr>
        <w:t>учениците</w:t>
      </w:r>
      <w:proofErr w:type="spellEnd"/>
      <w:r w:rsidRPr="00764448">
        <w:rPr>
          <w:sz w:val="24"/>
          <w:szCs w:val="24"/>
          <w:lang w:val="ru-RU"/>
        </w:rPr>
        <w:t xml:space="preserve"> од </w:t>
      </w:r>
      <w:proofErr w:type="spellStart"/>
      <w:r w:rsidRPr="00764448">
        <w:rPr>
          <w:sz w:val="24"/>
          <w:szCs w:val="24"/>
          <w:lang w:val="ru-RU"/>
        </w:rPr>
        <w:t>прво</w:t>
      </w:r>
      <w:proofErr w:type="spellEnd"/>
      <w:r w:rsidRPr="00764448">
        <w:rPr>
          <w:sz w:val="24"/>
          <w:szCs w:val="24"/>
          <w:lang w:val="ru-RU"/>
        </w:rPr>
        <w:t xml:space="preserve"> </w:t>
      </w:r>
      <w:r w:rsidRPr="00994219">
        <w:rPr>
          <w:sz w:val="24"/>
          <w:szCs w:val="24"/>
          <w:lang w:val="mk-MK"/>
        </w:rPr>
        <w:t xml:space="preserve">- </w:t>
      </w:r>
      <w:proofErr w:type="spellStart"/>
      <w:r w:rsidRPr="00764448">
        <w:rPr>
          <w:sz w:val="24"/>
          <w:szCs w:val="24"/>
          <w:lang w:val="ru-RU"/>
        </w:rPr>
        <w:t>трето</w:t>
      </w:r>
      <w:proofErr w:type="spellEnd"/>
      <w:r w:rsidRPr="00764448">
        <w:rPr>
          <w:sz w:val="24"/>
          <w:szCs w:val="24"/>
          <w:lang w:val="ru-RU"/>
        </w:rPr>
        <w:t xml:space="preserve"> </w:t>
      </w:r>
      <w:proofErr w:type="spellStart"/>
      <w:r w:rsidRPr="00764448">
        <w:rPr>
          <w:sz w:val="24"/>
          <w:szCs w:val="24"/>
          <w:lang w:val="ru-RU"/>
        </w:rPr>
        <w:t>одделени</w:t>
      </w:r>
      <w:proofErr w:type="spellEnd"/>
      <w:r w:rsidRPr="00994219">
        <w:rPr>
          <w:sz w:val="24"/>
          <w:szCs w:val="24"/>
        </w:rPr>
        <w:t>e</w:t>
      </w:r>
      <w:r w:rsidRPr="00764448">
        <w:rPr>
          <w:sz w:val="24"/>
          <w:szCs w:val="24"/>
          <w:lang w:val="ru-RU"/>
        </w:rPr>
        <w:t xml:space="preserve"> не се </w:t>
      </w:r>
      <w:proofErr w:type="spellStart"/>
      <w:r w:rsidRPr="00764448">
        <w:rPr>
          <w:sz w:val="24"/>
          <w:szCs w:val="24"/>
          <w:lang w:val="ru-RU"/>
        </w:rPr>
        <w:t>обезбедува</w:t>
      </w:r>
      <w:proofErr w:type="spellEnd"/>
      <w:r w:rsidRPr="00994219">
        <w:rPr>
          <w:sz w:val="24"/>
          <w:szCs w:val="24"/>
          <w:lang w:val="mk-MK"/>
        </w:rPr>
        <w:t xml:space="preserve"> продолжен престој, но заради потреба од таква настава, училиштето планира воведување на таква настава. </w:t>
      </w:r>
    </w:p>
    <w:p w14:paraId="116A6EF4" w14:textId="77777777" w:rsidR="00257EE3" w:rsidRPr="00764448" w:rsidRDefault="00257EE3" w:rsidP="00257EE3">
      <w:pPr>
        <w:spacing w:after="0" w:line="276" w:lineRule="auto"/>
        <w:rPr>
          <w:rFonts w:eastAsia="Times New Roman" w:cstheme="minorHAnsi"/>
          <w:b/>
          <w:bCs/>
          <w:sz w:val="24"/>
          <w:szCs w:val="24"/>
          <w:lang w:val="ru-RU"/>
        </w:rPr>
      </w:pPr>
      <w:proofErr w:type="spellStart"/>
      <w:r w:rsidRPr="00764448">
        <w:rPr>
          <w:rFonts w:eastAsia="Times New Roman" w:cstheme="minorHAnsi"/>
          <w:b/>
          <w:bCs/>
          <w:sz w:val="24"/>
          <w:szCs w:val="24"/>
          <w:lang w:val="ru-RU"/>
        </w:rPr>
        <w:t>Постоечка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состојба</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објектот</w:t>
      </w:r>
      <w:proofErr w:type="spellEnd"/>
      <w:r w:rsidRPr="00764448">
        <w:rPr>
          <w:rFonts w:eastAsia="Times New Roman" w:cstheme="minorHAnsi"/>
          <w:b/>
          <w:bCs/>
          <w:sz w:val="24"/>
          <w:szCs w:val="24"/>
          <w:lang w:val="ru-RU"/>
        </w:rPr>
        <w:t xml:space="preserve"> и </w:t>
      </w:r>
      <w:proofErr w:type="spellStart"/>
      <w:r w:rsidRPr="00764448">
        <w:rPr>
          <w:rFonts w:eastAsia="Times New Roman" w:cstheme="minorHAnsi"/>
          <w:b/>
          <w:bCs/>
          <w:sz w:val="24"/>
          <w:szCs w:val="24"/>
          <w:lang w:val="ru-RU"/>
        </w:rPr>
        <w:t>инсталациите</w:t>
      </w:r>
      <w:proofErr w:type="spellEnd"/>
      <w:r w:rsidRPr="00764448">
        <w:rPr>
          <w:rFonts w:eastAsia="Times New Roman" w:cstheme="minorHAnsi"/>
          <w:b/>
          <w:bCs/>
          <w:sz w:val="24"/>
          <w:szCs w:val="24"/>
          <w:lang w:val="ru-RU"/>
        </w:rPr>
        <w:t>:</w:t>
      </w:r>
    </w:p>
    <w:p w14:paraId="3B2F315A" w14:textId="77777777" w:rsidR="00257EE3" w:rsidRPr="00764448" w:rsidRDefault="00257EE3" w:rsidP="00257EE3">
      <w:pPr>
        <w:spacing w:after="0"/>
        <w:rPr>
          <w:sz w:val="24"/>
          <w:szCs w:val="24"/>
          <w:lang w:val="ru-RU"/>
        </w:rPr>
      </w:pPr>
      <w:proofErr w:type="spellStart"/>
      <w:r w:rsidRPr="00764448">
        <w:rPr>
          <w:sz w:val="24"/>
          <w:szCs w:val="24"/>
          <w:lang w:val="ru-RU"/>
        </w:rPr>
        <w:t>Локацијата</w:t>
      </w:r>
      <w:proofErr w:type="spellEnd"/>
      <w:r w:rsidRPr="00764448">
        <w:rPr>
          <w:sz w:val="24"/>
          <w:szCs w:val="24"/>
          <w:lang w:val="ru-RU"/>
        </w:rPr>
        <w:t xml:space="preserve"> на </w:t>
      </w:r>
      <w:proofErr w:type="spellStart"/>
      <w:r w:rsidRPr="00764448">
        <w:rPr>
          <w:sz w:val="24"/>
          <w:szCs w:val="24"/>
          <w:lang w:val="ru-RU"/>
        </w:rPr>
        <w:t>училиштето</w:t>
      </w:r>
      <w:proofErr w:type="spellEnd"/>
      <w:r w:rsidRPr="00764448">
        <w:rPr>
          <w:sz w:val="24"/>
          <w:szCs w:val="24"/>
          <w:lang w:val="ru-RU"/>
        </w:rPr>
        <w:t xml:space="preserve">, </w:t>
      </w:r>
      <w:proofErr w:type="spellStart"/>
      <w:r w:rsidRPr="00764448">
        <w:rPr>
          <w:sz w:val="24"/>
          <w:szCs w:val="24"/>
          <w:lang w:val="ru-RU"/>
        </w:rPr>
        <w:t>дозволува</w:t>
      </w:r>
      <w:proofErr w:type="spellEnd"/>
      <w:r w:rsidRPr="00764448">
        <w:rPr>
          <w:sz w:val="24"/>
          <w:szCs w:val="24"/>
          <w:lang w:val="ru-RU"/>
        </w:rPr>
        <w:t xml:space="preserve"> </w:t>
      </w:r>
      <w:proofErr w:type="spellStart"/>
      <w:r w:rsidRPr="00764448">
        <w:rPr>
          <w:sz w:val="24"/>
          <w:szCs w:val="24"/>
          <w:lang w:val="ru-RU"/>
        </w:rPr>
        <w:t>проширување</w:t>
      </w:r>
      <w:proofErr w:type="spellEnd"/>
      <w:r w:rsidRPr="00764448">
        <w:rPr>
          <w:sz w:val="24"/>
          <w:szCs w:val="24"/>
          <w:lang w:val="ru-RU"/>
        </w:rPr>
        <w:t>/</w:t>
      </w:r>
      <w:proofErr w:type="spellStart"/>
      <w:r w:rsidRPr="00764448">
        <w:rPr>
          <w:sz w:val="24"/>
          <w:szCs w:val="24"/>
          <w:lang w:val="ru-RU"/>
        </w:rPr>
        <w:t>доградба</w:t>
      </w:r>
      <w:proofErr w:type="spellEnd"/>
      <w:r w:rsidRPr="00764448">
        <w:rPr>
          <w:sz w:val="24"/>
          <w:szCs w:val="24"/>
          <w:lang w:val="ru-RU"/>
        </w:rPr>
        <w:t xml:space="preserve"> – </w:t>
      </w:r>
      <w:proofErr w:type="spellStart"/>
      <w:r w:rsidRPr="00764448">
        <w:rPr>
          <w:sz w:val="24"/>
          <w:szCs w:val="24"/>
          <w:lang w:val="ru-RU"/>
        </w:rPr>
        <w:t>проширување</w:t>
      </w:r>
      <w:proofErr w:type="spellEnd"/>
      <w:r w:rsidRPr="00764448">
        <w:rPr>
          <w:sz w:val="24"/>
          <w:szCs w:val="24"/>
          <w:lang w:val="ru-RU"/>
        </w:rPr>
        <w:t xml:space="preserve"> на </w:t>
      </w:r>
      <w:proofErr w:type="spellStart"/>
      <w:r w:rsidRPr="00764448">
        <w:rPr>
          <w:sz w:val="24"/>
          <w:szCs w:val="24"/>
          <w:lang w:val="ru-RU"/>
        </w:rPr>
        <w:t>училишната</w:t>
      </w:r>
      <w:proofErr w:type="spellEnd"/>
      <w:r w:rsidRPr="00764448">
        <w:rPr>
          <w:sz w:val="24"/>
          <w:szCs w:val="24"/>
          <w:lang w:val="ru-RU"/>
        </w:rPr>
        <w:t xml:space="preserve"> </w:t>
      </w:r>
      <w:proofErr w:type="spellStart"/>
      <w:r w:rsidRPr="00764448">
        <w:rPr>
          <w:sz w:val="24"/>
          <w:szCs w:val="24"/>
          <w:lang w:val="ru-RU"/>
        </w:rPr>
        <w:t>зграда</w:t>
      </w:r>
      <w:proofErr w:type="spellEnd"/>
      <w:r w:rsidRPr="00764448">
        <w:rPr>
          <w:sz w:val="24"/>
          <w:szCs w:val="24"/>
          <w:lang w:val="ru-RU"/>
        </w:rPr>
        <w:t xml:space="preserve">, согласно </w:t>
      </w:r>
      <w:proofErr w:type="spellStart"/>
      <w:r w:rsidRPr="00764448">
        <w:rPr>
          <w:sz w:val="24"/>
          <w:szCs w:val="24"/>
          <w:lang w:val="ru-RU"/>
        </w:rPr>
        <w:t>урбанистичкиот</w:t>
      </w:r>
      <w:proofErr w:type="spellEnd"/>
      <w:r w:rsidRPr="00764448">
        <w:rPr>
          <w:sz w:val="24"/>
          <w:szCs w:val="24"/>
          <w:lang w:val="ru-RU"/>
        </w:rPr>
        <w:t xml:space="preserve"> план на </w:t>
      </w:r>
      <w:proofErr w:type="spellStart"/>
      <w:r w:rsidRPr="00764448">
        <w:rPr>
          <w:sz w:val="24"/>
          <w:szCs w:val="24"/>
          <w:lang w:val="ru-RU"/>
        </w:rPr>
        <w:t>селото</w:t>
      </w:r>
      <w:proofErr w:type="spellEnd"/>
      <w:r w:rsidRPr="00764448">
        <w:rPr>
          <w:sz w:val="24"/>
          <w:szCs w:val="24"/>
          <w:lang w:val="ru-RU"/>
        </w:rPr>
        <w:t>.</w:t>
      </w:r>
    </w:p>
    <w:p w14:paraId="1C8511B4" w14:textId="77777777" w:rsidR="00257EE3" w:rsidRPr="00994219" w:rsidRDefault="00257EE3" w:rsidP="00257EE3">
      <w:pPr>
        <w:spacing w:after="0" w:line="276" w:lineRule="auto"/>
        <w:rPr>
          <w:sz w:val="24"/>
          <w:szCs w:val="24"/>
          <w:lang w:val="mk-MK"/>
        </w:rPr>
      </w:pPr>
      <w:r w:rsidRPr="00994219">
        <w:rPr>
          <w:sz w:val="24"/>
          <w:szCs w:val="24"/>
          <w:lang w:val="mk-MK"/>
        </w:rPr>
        <w:t xml:space="preserve">Училишната зграда е изградена во 1987. </w:t>
      </w:r>
      <w:proofErr w:type="spellStart"/>
      <w:r w:rsidRPr="00764448">
        <w:rPr>
          <w:sz w:val="24"/>
          <w:szCs w:val="24"/>
          <w:lang w:val="ru-RU"/>
        </w:rPr>
        <w:t>Конструктивниот</w:t>
      </w:r>
      <w:proofErr w:type="spellEnd"/>
      <w:r w:rsidRPr="00764448">
        <w:rPr>
          <w:sz w:val="24"/>
          <w:szCs w:val="24"/>
          <w:lang w:val="ru-RU"/>
        </w:rPr>
        <w:t xml:space="preserve"> систем е </w:t>
      </w:r>
      <w:proofErr w:type="spellStart"/>
      <w:r w:rsidRPr="00764448">
        <w:rPr>
          <w:sz w:val="24"/>
          <w:szCs w:val="24"/>
          <w:lang w:val="ru-RU"/>
        </w:rPr>
        <w:t>скелетен</w:t>
      </w:r>
      <w:proofErr w:type="spellEnd"/>
      <w:r w:rsidRPr="00994219">
        <w:rPr>
          <w:sz w:val="24"/>
          <w:szCs w:val="24"/>
          <w:lang w:val="mk-MK"/>
        </w:rPr>
        <w:t>.</w:t>
      </w:r>
      <w:r w:rsidRPr="00994219">
        <w:rPr>
          <w:rFonts w:eastAsia="Times New Roman" w:cstheme="minorHAnsi"/>
          <w:sz w:val="24"/>
          <w:szCs w:val="24"/>
          <w:lang w:val="mk-MK"/>
        </w:rPr>
        <w:t xml:space="preserve"> Општата состојба на училишната зграда е незадоволителна. Потребна е обнова на фасадата, кровот и санитариите.</w:t>
      </w:r>
      <w:r w:rsidRPr="00764448">
        <w:rPr>
          <w:sz w:val="24"/>
          <w:szCs w:val="24"/>
          <w:lang w:val="ru-RU"/>
        </w:rPr>
        <w:t xml:space="preserve">Потребна е </w:t>
      </w:r>
      <w:r w:rsidRPr="00994219">
        <w:rPr>
          <w:sz w:val="24"/>
          <w:szCs w:val="24"/>
          <w:lang w:val="mk-MK"/>
        </w:rPr>
        <w:t xml:space="preserve">и </w:t>
      </w:r>
      <w:proofErr w:type="spellStart"/>
      <w:r w:rsidRPr="00764448">
        <w:rPr>
          <w:sz w:val="24"/>
          <w:szCs w:val="24"/>
          <w:lang w:val="ru-RU"/>
        </w:rPr>
        <w:t>интервенција</w:t>
      </w:r>
      <w:proofErr w:type="spellEnd"/>
      <w:r w:rsidRPr="00764448">
        <w:rPr>
          <w:sz w:val="24"/>
          <w:szCs w:val="24"/>
          <w:lang w:val="ru-RU"/>
        </w:rPr>
        <w:t xml:space="preserve"> на </w:t>
      </w:r>
      <w:proofErr w:type="spellStart"/>
      <w:r w:rsidRPr="00764448">
        <w:rPr>
          <w:sz w:val="24"/>
          <w:szCs w:val="24"/>
          <w:lang w:val="ru-RU"/>
        </w:rPr>
        <w:t>долгорочно</w:t>
      </w:r>
      <w:proofErr w:type="spellEnd"/>
      <w:r w:rsidRPr="00764448">
        <w:rPr>
          <w:sz w:val="24"/>
          <w:szCs w:val="24"/>
          <w:lang w:val="ru-RU"/>
        </w:rPr>
        <w:t xml:space="preserve"> </w:t>
      </w:r>
      <w:proofErr w:type="spellStart"/>
      <w:r w:rsidRPr="00764448">
        <w:rPr>
          <w:sz w:val="24"/>
          <w:szCs w:val="24"/>
          <w:lang w:val="ru-RU"/>
        </w:rPr>
        <w:t>решавање</w:t>
      </w:r>
      <w:proofErr w:type="spellEnd"/>
      <w:r w:rsidRPr="00764448">
        <w:rPr>
          <w:sz w:val="24"/>
          <w:szCs w:val="24"/>
          <w:lang w:val="ru-RU"/>
        </w:rPr>
        <w:t xml:space="preserve"> на </w:t>
      </w:r>
      <w:proofErr w:type="spellStart"/>
      <w:r w:rsidRPr="00764448">
        <w:rPr>
          <w:sz w:val="24"/>
          <w:szCs w:val="24"/>
          <w:lang w:val="ru-RU"/>
        </w:rPr>
        <w:t>проблемот</w:t>
      </w:r>
      <w:proofErr w:type="spellEnd"/>
      <w:r w:rsidRPr="00764448">
        <w:rPr>
          <w:sz w:val="24"/>
          <w:szCs w:val="24"/>
          <w:lang w:val="ru-RU"/>
        </w:rPr>
        <w:t xml:space="preserve"> со </w:t>
      </w:r>
      <w:proofErr w:type="spellStart"/>
      <w:r w:rsidRPr="00764448">
        <w:rPr>
          <w:sz w:val="24"/>
          <w:szCs w:val="24"/>
          <w:lang w:val="ru-RU"/>
        </w:rPr>
        <w:t>снабдување</w:t>
      </w:r>
      <w:proofErr w:type="spellEnd"/>
      <w:r w:rsidRPr="00764448">
        <w:rPr>
          <w:sz w:val="24"/>
          <w:szCs w:val="24"/>
          <w:lang w:val="ru-RU"/>
        </w:rPr>
        <w:t xml:space="preserve"> на вода за </w:t>
      </w:r>
      <w:proofErr w:type="spellStart"/>
      <w:r w:rsidRPr="00764448">
        <w:rPr>
          <w:sz w:val="24"/>
          <w:szCs w:val="24"/>
          <w:lang w:val="ru-RU"/>
        </w:rPr>
        <w:t>пиење</w:t>
      </w:r>
      <w:proofErr w:type="spellEnd"/>
      <w:r w:rsidRPr="00764448">
        <w:rPr>
          <w:sz w:val="24"/>
          <w:szCs w:val="24"/>
          <w:lang w:val="ru-RU"/>
        </w:rPr>
        <w:t xml:space="preserve">, кое </w:t>
      </w:r>
      <w:proofErr w:type="spellStart"/>
      <w:r w:rsidRPr="00764448">
        <w:rPr>
          <w:sz w:val="24"/>
          <w:szCs w:val="24"/>
          <w:lang w:val="ru-RU"/>
        </w:rPr>
        <w:t>сега</w:t>
      </w:r>
      <w:proofErr w:type="spellEnd"/>
      <w:r w:rsidRPr="00764448">
        <w:rPr>
          <w:sz w:val="24"/>
          <w:szCs w:val="24"/>
          <w:lang w:val="ru-RU"/>
        </w:rPr>
        <w:t xml:space="preserve"> се </w:t>
      </w:r>
      <w:proofErr w:type="spellStart"/>
      <w:r w:rsidRPr="00764448">
        <w:rPr>
          <w:sz w:val="24"/>
          <w:szCs w:val="24"/>
          <w:lang w:val="ru-RU"/>
        </w:rPr>
        <w:t>прави</w:t>
      </w:r>
      <w:proofErr w:type="spellEnd"/>
      <w:r w:rsidRPr="00764448">
        <w:rPr>
          <w:sz w:val="24"/>
          <w:szCs w:val="24"/>
          <w:lang w:val="ru-RU"/>
        </w:rPr>
        <w:t xml:space="preserve"> </w:t>
      </w:r>
      <w:proofErr w:type="spellStart"/>
      <w:r w:rsidRPr="00764448">
        <w:rPr>
          <w:sz w:val="24"/>
          <w:szCs w:val="24"/>
          <w:lang w:val="ru-RU"/>
        </w:rPr>
        <w:t>преку</w:t>
      </w:r>
      <w:proofErr w:type="spellEnd"/>
      <w:r w:rsidRPr="00764448">
        <w:rPr>
          <w:sz w:val="24"/>
          <w:szCs w:val="24"/>
          <w:lang w:val="ru-RU"/>
        </w:rPr>
        <w:t xml:space="preserve"> </w:t>
      </w:r>
      <w:proofErr w:type="spellStart"/>
      <w:r w:rsidRPr="00764448">
        <w:rPr>
          <w:sz w:val="24"/>
          <w:szCs w:val="24"/>
          <w:lang w:val="ru-RU"/>
        </w:rPr>
        <w:t>сопствен</w:t>
      </w:r>
      <w:proofErr w:type="spellEnd"/>
      <w:r w:rsidRPr="00764448">
        <w:rPr>
          <w:sz w:val="24"/>
          <w:szCs w:val="24"/>
          <w:lang w:val="ru-RU"/>
        </w:rPr>
        <w:t xml:space="preserve"> </w:t>
      </w:r>
      <w:proofErr w:type="spellStart"/>
      <w:r w:rsidRPr="00764448">
        <w:rPr>
          <w:sz w:val="24"/>
          <w:szCs w:val="24"/>
          <w:lang w:val="ru-RU"/>
        </w:rPr>
        <w:t>бунар</w:t>
      </w:r>
      <w:proofErr w:type="spellEnd"/>
      <w:r w:rsidRPr="00764448">
        <w:rPr>
          <w:sz w:val="24"/>
          <w:szCs w:val="24"/>
          <w:lang w:val="ru-RU"/>
        </w:rPr>
        <w:t xml:space="preserve">, а </w:t>
      </w:r>
      <w:proofErr w:type="spellStart"/>
      <w:r w:rsidRPr="00764448">
        <w:rPr>
          <w:sz w:val="24"/>
          <w:szCs w:val="24"/>
          <w:lang w:val="ru-RU"/>
        </w:rPr>
        <w:t>квалитетот</w:t>
      </w:r>
      <w:proofErr w:type="spellEnd"/>
      <w:r w:rsidRPr="00764448">
        <w:rPr>
          <w:sz w:val="24"/>
          <w:szCs w:val="24"/>
          <w:lang w:val="ru-RU"/>
        </w:rPr>
        <w:t xml:space="preserve"> на </w:t>
      </w:r>
      <w:proofErr w:type="spellStart"/>
      <w:r w:rsidRPr="00764448">
        <w:rPr>
          <w:sz w:val="24"/>
          <w:szCs w:val="24"/>
          <w:lang w:val="ru-RU"/>
        </w:rPr>
        <w:t>водата</w:t>
      </w:r>
      <w:proofErr w:type="spellEnd"/>
      <w:r w:rsidRPr="00764448">
        <w:rPr>
          <w:sz w:val="24"/>
          <w:szCs w:val="24"/>
          <w:lang w:val="ru-RU"/>
        </w:rPr>
        <w:t xml:space="preserve"> не е за </w:t>
      </w:r>
      <w:proofErr w:type="spellStart"/>
      <w:r w:rsidRPr="00764448">
        <w:rPr>
          <w:sz w:val="24"/>
          <w:szCs w:val="24"/>
          <w:lang w:val="ru-RU"/>
        </w:rPr>
        <w:t>пиење</w:t>
      </w:r>
      <w:proofErr w:type="spellEnd"/>
      <w:r w:rsidRPr="00764448">
        <w:rPr>
          <w:sz w:val="24"/>
          <w:szCs w:val="24"/>
          <w:lang w:val="ru-RU"/>
        </w:rPr>
        <w:t xml:space="preserve">. </w:t>
      </w:r>
      <w:proofErr w:type="spellStart"/>
      <w:r w:rsidRPr="00764448">
        <w:rPr>
          <w:sz w:val="24"/>
          <w:szCs w:val="24"/>
          <w:lang w:val="ru-RU"/>
        </w:rPr>
        <w:t>Инсталацијата</w:t>
      </w:r>
      <w:proofErr w:type="spellEnd"/>
      <w:r w:rsidRPr="00764448">
        <w:rPr>
          <w:sz w:val="24"/>
          <w:szCs w:val="24"/>
          <w:lang w:val="ru-RU"/>
        </w:rPr>
        <w:t xml:space="preserve"> на </w:t>
      </w:r>
      <w:proofErr w:type="spellStart"/>
      <w:r w:rsidRPr="00764448">
        <w:rPr>
          <w:sz w:val="24"/>
          <w:szCs w:val="24"/>
          <w:lang w:val="ru-RU"/>
        </w:rPr>
        <w:t>канализацијата</w:t>
      </w:r>
      <w:proofErr w:type="spellEnd"/>
      <w:r w:rsidRPr="00764448">
        <w:rPr>
          <w:sz w:val="24"/>
          <w:szCs w:val="24"/>
          <w:lang w:val="ru-RU"/>
        </w:rPr>
        <w:t xml:space="preserve">, исто </w:t>
      </w:r>
      <w:proofErr w:type="spellStart"/>
      <w:r w:rsidRPr="00764448">
        <w:rPr>
          <w:sz w:val="24"/>
          <w:szCs w:val="24"/>
          <w:lang w:val="ru-RU"/>
        </w:rPr>
        <w:t>така</w:t>
      </w:r>
      <w:proofErr w:type="spellEnd"/>
      <w:r w:rsidRPr="00764448">
        <w:rPr>
          <w:sz w:val="24"/>
          <w:szCs w:val="24"/>
          <w:lang w:val="ru-RU"/>
        </w:rPr>
        <w:t xml:space="preserve"> е потребно да се </w:t>
      </w:r>
      <w:proofErr w:type="spellStart"/>
      <w:r w:rsidRPr="00764448">
        <w:rPr>
          <w:sz w:val="24"/>
          <w:szCs w:val="24"/>
          <w:lang w:val="ru-RU"/>
        </w:rPr>
        <w:t>реновира</w:t>
      </w:r>
      <w:proofErr w:type="spellEnd"/>
      <w:r w:rsidRPr="00994219">
        <w:rPr>
          <w:sz w:val="24"/>
          <w:szCs w:val="24"/>
          <w:lang w:val="mk-MK"/>
        </w:rPr>
        <w:t xml:space="preserve">. </w:t>
      </w:r>
      <w:proofErr w:type="spellStart"/>
      <w:r w:rsidRPr="00764448">
        <w:rPr>
          <w:sz w:val="24"/>
          <w:szCs w:val="24"/>
          <w:lang w:val="ru-RU"/>
        </w:rPr>
        <w:t>Констатирано</w:t>
      </w:r>
      <w:proofErr w:type="spellEnd"/>
      <w:r w:rsidRPr="00764448">
        <w:rPr>
          <w:sz w:val="24"/>
          <w:szCs w:val="24"/>
          <w:lang w:val="ru-RU"/>
        </w:rPr>
        <w:t xml:space="preserve"> е дека </w:t>
      </w:r>
      <w:proofErr w:type="spellStart"/>
      <w:r w:rsidRPr="00764448">
        <w:rPr>
          <w:sz w:val="24"/>
          <w:szCs w:val="24"/>
          <w:lang w:val="ru-RU"/>
        </w:rPr>
        <w:t>покрај</w:t>
      </w:r>
      <w:proofErr w:type="spellEnd"/>
      <w:r w:rsidRPr="00764448">
        <w:rPr>
          <w:sz w:val="24"/>
          <w:szCs w:val="24"/>
          <w:lang w:val="ru-RU"/>
        </w:rPr>
        <w:t xml:space="preserve"> </w:t>
      </w:r>
      <w:proofErr w:type="spellStart"/>
      <w:r w:rsidRPr="00764448">
        <w:rPr>
          <w:sz w:val="24"/>
          <w:szCs w:val="24"/>
          <w:lang w:val="ru-RU"/>
        </w:rPr>
        <w:t>доградбата</w:t>
      </w:r>
      <w:proofErr w:type="spellEnd"/>
      <w:r w:rsidRPr="00764448">
        <w:rPr>
          <w:sz w:val="24"/>
          <w:szCs w:val="24"/>
          <w:lang w:val="ru-RU"/>
        </w:rPr>
        <w:t xml:space="preserve"> на </w:t>
      </w:r>
      <w:proofErr w:type="spellStart"/>
      <w:r w:rsidRPr="00764448">
        <w:rPr>
          <w:sz w:val="24"/>
          <w:szCs w:val="24"/>
          <w:lang w:val="ru-RU"/>
        </w:rPr>
        <w:t>потребните</w:t>
      </w:r>
      <w:proofErr w:type="spellEnd"/>
      <w:r w:rsidRPr="00764448">
        <w:rPr>
          <w:sz w:val="24"/>
          <w:szCs w:val="24"/>
          <w:lang w:val="ru-RU"/>
        </w:rPr>
        <w:t xml:space="preserve"> </w:t>
      </w:r>
      <w:proofErr w:type="spellStart"/>
      <w:r w:rsidRPr="00764448">
        <w:rPr>
          <w:sz w:val="24"/>
          <w:szCs w:val="24"/>
          <w:lang w:val="ru-RU"/>
        </w:rPr>
        <w:t>содржини</w:t>
      </w:r>
      <w:proofErr w:type="spellEnd"/>
      <w:r w:rsidRPr="00764448">
        <w:rPr>
          <w:sz w:val="24"/>
          <w:szCs w:val="24"/>
          <w:lang w:val="ru-RU"/>
        </w:rPr>
        <w:t xml:space="preserve">, на </w:t>
      </w:r>
      <w:proofErr w:type="spellStart"/>
      <w:r w:rsidRPr="00764448">
        <w:rPr>
          <w:sz w:val="24"/>
          <w:szCs w:val="24"/>
          <w:lang w:val="ru-RU"/>
        </w:rPr>
        <w:t>училиштето</w:t>
      </w:r>
      <w:proofErr w:type="spellEnd"/>
      <w:r w:rsidRPr="00764448">
        <w:rPr>
          <w:sz w:val="24"/>
          <w:szCs w:val="24"/>
          <w:lang w:val="ru-RU"/>
        </w:rPr>
        <w:t xml:space="preserve"> </w:t>
      </w:r>
      <w:proofErr w:type="spellStart"/>
      <w:r w:rsidRPr="00764448">
        <w:rPr>
          <w:sz w:val="24"/>
          <w:szCs w:val="24"/>
          <w:lang w:val="ru-RU"/>
        </w:rPr>
        <w:t>му</w:t>
      </w:r>
      <w:proofErr w:type="spellEnd"/>
      <w:r w:rsidRPr="00764448">
        <w:rPr>
          <w:sz w:val="24"/>
          <w:szCs w:val="24"/>
          <w:lang w:val="ru-RU"/>
        </w:rPr>
        <w:t xml:space="preserve"> е потребна и </w:t>
      </w:r>
      <w:proofErr w:type="spellStart"/>
      <w:r w:rsidRPr="00764448">
        <w:rPr>
          <w:sz w:val="24"/>
          <w:szCs w:val="24"/>
          <w:lang w:val="ru-RU"/>
        </w:rPr>
        <w:t>спортска</w:t>
      </w:r>
      <w:proofErr w:type="spellEnd"/>
      <w:r w:rsidRPr="00764448">
        <w:rPr>
          <w:sz w:val="24"/>
          <w:szCs w:val="24"/>
          <w:lang w:val="ru-RU"/>
        </w:rPr>
        <w:t xml:space="preserve"> сала</w:t>
      </w:r>
      <w:r w:rsidRPr="00994219">
        <w:rPr>
          <w:sz w:val="24"/>
          <w:szCs w:val="24"/>
          <w:lang w:val="mk-MK"/>
        </w:rPr>
        <w:t xml:space="preserve"> и</w:t>
      </w:r>
      <w:r w:rsidRPr="00764448">
        <w:rPr>
          <w:sz w:val="24"/>
          <w:szCs w:val="24"/>
          <w:lang w:val="ru-RU"/>
        </w:rPr>
        <w:t xml:space="preserve"> </w:t>
      </w:r>
      <w:proofErr w:type="spellStart"/>
      <w:r w:rsidRPr="00764448">
        <w:rPr>
          <w:sz w:val="24"/>
          <w:szCs w:val="24"/>
          <w:lang w:val="ru-RU"/>
        </w:rPr>
        <w:t>кујна</w:t>
      </w:r>
      <w:proofErr w:type="spellEnd"/>
      <w:r w:rsidRPr="00764448">
        <w:rPr>
          <w:sz w:val="24"/>
          <w:szCs w:val="24"/>
          <w:lang w:val="ru-RU"/>
        </w:rPr>
        <w:t xml:space="preserve"> и </w:t>
      </w:r>
      <w:proofErr w:type="spellStart"/>
      <w:r w:rsidRPr="00764448">
        <w:rPr>
          <w:sz w:val="24"/>
          <w:szCs w:val="24"/>
          <w:lang w:val="ru-RU"/>
        </w:rPr>
        <w:t>трпезарија</w:t>
      </w:r>
      <w:proofErr w:type="spellEnd"/>
      <w:r w:rsidRPr="00994219">
        <w:rPr>
          <w:sz w:val="24"/>
          <w:szCs w:val="24"/>
          <w:lang w:val="mk-MK"/>
        </w:rPr>
        <w:t xml:space="preserve">.                                                </w:t>
      </w:r>
      <w:proofErr w:type="spellStart"/>
      <w:r w:rsidRPr="00764448">
        <w:rPr>
          <w:rFonts w:eastAsia="Times New Roman" w:cstheme="minorHAnsi"/>
          <w:b/>
          <w:bCs/>
          <w:sz w:val="24"/>
          <w:szCs w:val="24"/>
          <w:lang w:val="ru-RU"/>
        </w:rPr>
        <w:t>Достапна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документација</w:t>
      </w:r>
      <w:proofErr w:type="spellEnd"/>
      <w:r w:rsidRPr="00764448">
        <w:rPr>
          <w:rFonts w:eastAsia="Times New Roman" w:cstheme="minorHAnsi"/>
          <w:sz w:val="24"/>
          <w:szCs w:val="24"/>
          <w:lang w:val="ru-RU"/>
        </w:rPr>
        <w:br/>
        <w:t xml:space="preserve">За подготовка на </w:t>
      </w:r>
      <w:proofErr w:type="spellStart"/>
      <w:r w:rsidRPr="00764448">
        <w:rPr>
          <w:rFonts w:eastAsia="Times New Roman" w:cstheme="minorHAnsi"/>
          <w:sz w:val="24"/>
          <w:szCs w:val="24"/>
          <w:lang w:val="ru-RU"/>
        </w:rPr>
        <w:t>проектите</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Нарачателот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ќе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обезбеди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следни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w:t>
      </w:r>
    </w:p>
    <w:p w14:paraId="3804EF39" w14:textId="77777777" w:rsidR="00257EE3" w:rsidRPr="00994219" w:rsidRDefault="00257EE3" w:rsidP="00257EE3">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Имотно-правни</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документи</w:t>
      </w:r>
      <w:proofErr w:type="spellEnd"/>
    </w:p>
    <w:p w14:paraId="305A2677" w14:textId="77777777" w:rsidR="00257EE3" w:rsidRPr="00994219" w:rsidRDefault="00257EE3" w:rsidP="00257EE3">
      <w:pPr>
        <w:numPr>
          <w:ilvl w:val="0"/>
          <w:numId w:val="11"/>
        </w:numPr>
        <w:spacing w:after="0" w:line="276" w:lineRule="auto"/>
        <w:rPr>
          <w:rFonts w:eastAsia="Times New Roman" w:cstheme="minorHAnsi"/>
          <w:sz w:val="24"/>
          <w:szCs w:val="24"/>
        </w:rPr>
      </w:pPr>
      <w:r w:rsidRPr="00994219">
        <w:rPr>
          <w:rFonts w:eastAsia="Times New Roman" w:cstheme="minorHAnsi"/>
          <w:sz w:val="24"/>
          <w:szCs w:val="24"/>
          <w:lang w:val="mk-MK"/>
        </w:rPr>
        <w:t>У</w:t>
      </w:r>
      <w:proofErr w:type="spellStart"/>
      <w:r w:rsidRPr="00994219">
        <w:rPr>
          <w:rFonts w:eastAsia="Times New Roman" w:cstheme="minorHAnsi"/>
          <w:sz w:val="24"/>
          <w:szCs w:val="24"/>
        </w:rPr>
        <w:t>рбанистички</w:t>
      </w:r>
      <w:proofErr w:type="spellEnd"/>
      <w:r w:rsidRPr="00994219">
        <w:rPr>
          <w:rFonts w:eastAsia="Times New Roman" w:cstheme="minorHAnsi"/>
          <w:sz w:val="24"/>
          <w:szCs w:val="24"/>
        </w:rPr>
        <w:t xml:space="preserve"> </w:t>
      </w:r>
      <w:r w:rsidRPr="00994219">
        <w:rPr>
          <w:rFonts w:eastAsia="Times New Roman" w:cstheme="minorHAnsi"/>
          <w:sz w:val="24"/>
          <w:szCs w:val="24"/>
          <w:lang w:val="mk-MK"/>
        </w:rPr>
        <w:t>план</w:t>
      </w:r>
      <w:r w:rsidRPr="00994219">
        <w:rPr>
          <w:rFonts w:eastAsia="Times New Roman" w:cstheme="minorHAnsi"/>
          <w:sz w:val="24"/>
          <w:szCs w:val="24"/>
        </w:rPr>
        <w:t xml:space="preserve"> </w:t>
      </w:r>
      <w:r w:rsidRPr="00994219">
        <w:rPr>
          <w:rFonts w:eastAsia="Times New Roman" w:cstheme="minorHAnsi"/>
          <w:sz w:val="24"/>
          <w:szCs w:val="24"/>
          <w:lang w:val="mk-MK"/>
        </w:rPr>
        <w:t xml:space="preserve">за селото </w:t>
      </w:r>
    </w:p>
    <w:p w14:paraId="0D826505" w14:textId="77777777" w:rsidR="00257EE3" w:rsidRPr="00994219" w:rsidRDefault="00257EE3" w:rsidP="00257EE3">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Проектна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документација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за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постојниот</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објект</w:t>
      </w:r>
      <w:proofErr w:type="spellEnd"/>
    </w:p>
    <w:p w14:paraId="5E6A36B9" w14:textId="77777777" w:rsidR="00257EE3" w:rsidRPr="00764448" w:rsidRDefault="00257EE3" w:rsidP="00257EE3">
      <w:pPr>
        <w:numPr>
          <w:ilvl w:val="0"/>
          <w:numId w:val="11"/>
        </w:numPr>
        <w:spacing w:after="0" w:line="276" w:lineRule="auto"/>
        <w:rPr>
          <w:rFonts w:eastAsia="Times New Roman" w:cstheme="minorHAnsi"/>
          <w:sz w:val="24"/>
          <w:szCs w:val="24"/>
          <w:lang w:val="ru-RU"/>
        </w:rPr>
      </w:pPr>
      <w:proofErr w:type="spellStart"/>
      <w:r w:rsidRPr="00764448">
        <w:rPr>
          <w:rFonts w:eastAsia="Times New Roman" w:cstheme="minorHAnsi"/>
          <w:sz w:val="24"/>
          <w:szCs w:val="24"/>
          <w:lang w:val="ru-RU"/>
        </w:rPr>
        <w:t>Проекти</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градба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реконструкција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инфраструктурата</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други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делови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училишниот</w:t>
      </w:r>
      <w:proofErr w:type="spellEnd"/>
      <w:r w:rsidRPr="00764448">
        <w:rPr>
          <w:rFonts w:eastAsia="Times New Roman" w:cstheme="minorHAnsi"/>
          <w:sz w:val="24"/>
          <w:szCs w:val="24"/>
          <w:lang w:val="ru-RU"/>
        </w:rPr>
        <w:t xml:space="preserve"> комплекс</w:t>
      </w:r>
    </w:p>
    <w:p w14:paraId="2BC2431B" w14:textId="77777777" w:rsidR="00257EE3" w:rsidRPr="00994219" w:rsidRDefault="00257EE3" w:rsidP="00257EE3">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Студија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за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изводливост</w:t>
      </w:r>
      <w:proofErr w:type="spellEnd"/>
    </w:p>
    <w:p w14:paraId="56952BDD" w14:textId="77777777" w:rsidR="00257EE3" w:rsidRDefault="00257EE3" w:rsidP="00257EE3">
      <w:pPr>
        <w:spacing w:after="0" w:line="276" w:lineRule="auto"/>
        <w:rPr>
          <w:rFonts w:eastAsia="Times New Roman" w:cstheme="minorHAnsi"/>
          <w:sz w:val="24"/>
          <w:szCs w:val="24"/>
          <w:lang w:val="mk-MK"/>
        </w:rPr>
      </w:pPr>
      <w:proofErr w:type="spellStart"/>
      <w:r w:rsidRPr="00764448">
        <w:rPr>
          <w:rFonts w:eastAsia="Times New Roman" w:cstheme="minorHAnsi"/>
          <w:b/>
          <w:bCs/>
          <w:sz w:val="24"/>
          <w:szCs w:val="24"/>
          <w:lang w:val="ru-RU"/>
        </w:rPr>
        <w:t>Очекувања</w:t>
      </w:r>
      <w:proofErr w:type="spellEnd"/>
      <w:r w:rsidRPr="00764448">
        <w:rPr>
          <w:rFonts w:eastAsia="Times New Roman" w:cstheme="minorHAnsi"/>
          <w:b/>
          <w:bCs/>
          <w:sz w:val="24"/>
          <w:szCs w:val="24"/>
          <w:lang w:val="ru-RU"/>
        </w:rPr>
        <w:t xml:space="preserve"> од </w:t>
      </w:r>
      <w:proofErr w:type="spellStart"/>
      <w:r w:rsidRPr="00764448">
        <w:rPr>
          <w:rFonts w:eastAsia="Times New Roman" w:cstheme="minorHAnsi"/>
          <w:b/>
          <w:bCs/>
          <w:sz w:val="24"/>
          <w:szCs w:val="24"/>
          <w:lang w:val="ru-RU"/>
        </w:rPr>
        <w:t>Консултантот</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br/>
      </w:r>
      <w:proofErr w:type="spellStart"/>
      <w:r w:rsidRPr="00764448">
        <w:rPr>
          <w:rFonts w:eastAsia="Times New Roman" w:cstheme="minorHAnsi"/>
          <w:sz w:val="24"/>
          <w:szCs w:val="24"/>
          <w:lang w:val="ru-RU"/>
        </w:rPr>
        <w:t>Консултантот</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очекува</w:t>
      </w:r>
      <w:proofErr w:type="spellEnd"/>
      <w:r w:rsidRPr="00764448">
        <w:rPr>
          <w:rFonts w:eastAsia="Times New Roman" w:cstheme="minorHAnsi"/>
          <w:sz w:val="24"/>
          <w:szCs w:val="24"/>
          <w:lang w:val="ru-RU"/>
        </w:rPr>
        <w:t xml:space="preserve"> да го посети </w:t>
      </w:r>
      <w:proofErr w:type="spellStart"/>
      <w:r w:rsidRPr="00764448">
        <w:rPr>
          <w:rFonts w:eastAsia="Times New Roman" w:cstheme="minorHAnsi"/>
          <w:sz w:val="24"/>
          <w:szCs w:val="24"/>
          <w:lang w:val="ru-RU"/>
        </w:rPr>
        <w:t>објектот</w:t>
      </w:r>
      <w:proofErr w:type="spellEnd"/>
      <w:r w:rsidRPr="00764448">
        <w:rPr>
          <w:rFonts w:eastAsia="Times New Roman" w:cstheme="minorHAnsi"/>
          <w:sz w:val="24"/>
          <w:szCs w:val="24"/>
          <w:lang w:val="ru-RU"/>
        </w:rPr>
        <w:t>/</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да </w:t>
      </w:r>
      <w:proofErr w:type="spellStart"/>
      <w:r w:rsidRPr="00764448">
        <w:rPr>
          <w:rFonts w:eastAsia="Times New Roman" w:cstheme="minorHAnsi"/>
          <w:sz w:val="24"/>
          <w:szCs w:val="24"/>
          <w:lang w:val="ru-RU"/>
        </w:rPr>
        <w:t>изврши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записник</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состојбата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објектот</w:t>
      </w:r>
      <w:proofErr w:type="spellEnd"/>
      <w:r w:rsidRPr="00764448">
        <w:rPr>
          <w:rFonts w:eastAsia="Times New Roman" w:cstheme="minorHAnsi"/>
          <w:sz w:val="24"/>
          <w:szCs w:val="24"/>
          <w:lang w:val="ru-RU"/>
        </w:rPr>
        <w:t xml:space="preserve"> и да </w:t>
      </w:r>
      <w:proofErr w:type="spellStart"/>
      <w:r w:rsidRPr="00764448">
        <w:rPr>
          <w:rFonts w:eastAsia="Times New Roman" w:cstheme="minorHAnsi"/>
          <w:sz w:val="24"/>
          <w:szCs w:val="24"/>
          <w:lang w:val="ru-RU"/>
        </w:rPr>
        <w:t>изготви</w:t>
      </w:r>
      <w:proofErr w:type="spellEnd"/>
      <w:r w:rsidRPr="00764448">
        <w:rPr>
          <w:rFonts w:eastAsia="Times New Roman" w:cstheme="minorHAnsi"/>
          <w:sz w:val="24"/>
          <w:szCs w:val="24"/>
          <w:lang w:val="ru-RU"/>
        </w:rPr>
        <w:t xml:space="preserve"> техничка </w:t>
      </w:r>
      <w:proofErr w:type="spellStart"/>
      <w:r w:rsidRPr="00764448">
        <w:rPr>
          <w:rFonts w:eastAsia="Times New Roman" w:cstheme="minorHAnsi"/>
          <w:sz w:val="24"/>
          <w:szCs w:val="24"/>
          <w:lang w:val="ru-RU"/>
        </w:rPr>
        <w:t>документација</w:t>
      </w:r>
      <w:proofErr w:type="spellEnd"/>
      <w:r w:rsidRPr="00764448">
        <w:rPr>
          <w:rFonts w:eastAsia="Times New Roman" w:cstheme="minorHAnsi"/>
          <w:sz w:val="24"/>
          <w:szCs w:val="24"/>
          <w:lang w:val="ru-RU"/>
        </w:rPr>
        <w:t xml:space="preserve"> за </w:t>
      </w:r>
      <w:r w:rsidRPr="00994219">
        <w:rPr>
          <w:rFonts w:eastAsia="Times New Roman" w:cstheme="minorHAnsi"/>
          <w:sz w:val="24"/>
          <w:szCs w:val="24"/>
          <w:lang w:val="mk-MK"/>
        </w:rPr>
        <w:t>доградба на</w:t>
      </w:r>
      <w:r w:rsidRPr="00764448">
        <w:rPr>
          <w:rFonts w:eastAsia="Times New Roman" w:cstheme="minorHAnsi"/>
          <w:sz w:val="24"/>
          <w:szCs w:val="24"/>
          <w:lang w:val="ru-RU"/>
        </w:rPr>
        <w:t xml:space="preserve"> </w:t>
      </w:r>
      <w:r w:rsidRPr="00994219">
        <w:rPr>
          <w:rFonts w:eastAsia="Times New Roman" w:cstheme="minorHAnsi"/>
          <w:sz w:val="24"/>
          <w:szCs w:val="24"/>
          <w:lang w:val="mk-MK"/>
        </w:rPr>
        <w:t xml:space="preserve">2 </w:t>
      </w:r>
      <w:proofErr w:type="spellStart"/>
      <w:r w:rsidRPr="00764448">
        <w:rPr>
          <w:rFonts w:eastAsia="Times New Roman" w:cstheme="minorHAnsi"/>
          <w:sz w:val="24"/>
          <w:szCs w:val="24"/>
          <w:lang w:val="ru-RU"/>
        </w:rPr>
        <w:lastRenderedPageBreak/>
        <w:t>дополнителни</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простории</w:t>
      </w:r>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соодветен</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комуникациски</w:t>
      </w:r>
      <w:proofErr w:type="spellEnd"/>
      <w:r w:rsidRPr="00764448">
        <w:rPr>
          <w:rFonts w:eastAsia="Times New Roman" w:cstheme="minorHAnsi"/>
          <w:sz w:val="24"/>
          <w:szCs w:val="24"/>
          <w:lang w:val="ru-RU"/>
        </w:rPr>
        <w:t xml:space="preserve"> простор (</w:t>
      </w:r>
      <w:proofErr w:type="spellStart"/>
      <w:r w:rsidRPr="00764448">
        <w:rPr>
          <w:rFonts w:eastAsia="Times New Roman" w:cstheme="minorHAnsi"/>
          <w:sz w:val="24"/>
          <w:szCs w:val="24"/>
          <w:lang w:val="ru-RU"/>
        </w:rPr>
        <w:t>ходници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скалиште</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санитарни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јазли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Вкупната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проценета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површина</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изнесува</w:t>
      </w:r>
      <w:proofErr w:type="spellEnd"/>
      <w:r w:rsidRPr="00764448">
        <w:rPr>
          <w:rFonts w:eastAsia="Times New Roman" w:cstheme="minorHAnsi"/>
          <w:sz w:val="24"/>
          <w:szCs w:val="24"/>
          <w:lang w:val="ru-RU"/>
        </w:rPr>
        <w:t xml:space="preserve"> </w:t>
      </w:r>
      <w:r w:rsidRPr="00FC1A90">
        <w:rPr>
          <w:rFonts w:eastAsia="Times New Roman" w:cstheme="minorHAnsi"/>
          <w:b/>
          <w:sz w:val="24"/>
          <w:szCs w:val="24"/>
          <w:lang w:val="mk-MK"/>
        </w:rPr>
        <w:t>200</w:t>
      </w:r>
      <w:r w:rsidRPr="00994219">
        <w:rPr>
          <w:rFonts w:eastAsia="Times New Roman" w:cstheme="minorHAnsi"/>
          <w:sz w:val="24"/>
          <w:szCs w:val="24"/>
          <w:lang w:val="mk-MK"/>
        </w:rPr>
        <w:t xml:space="preserve"> </w:t>
      </w:r>
      <w:r w:rsidRPr="00764448">
        <w:rPr>
          <w:rFonts w:eastAsia="Times New Roman" w:cstheme="minorHAnsi"/>
          <w:sz w:val="24"/>
          <w:szCs w:val="24"/>
          <w:lang w:val="ru-RU"/>
        </w:rPr>
        <w:t>м</w:t>
      </w:r>
      <w:r w:rsidRPr="00994219">
        <w:rPr>
          <w:rFonts w:eastAsia="Times New Roman" w:cstheme="minorHAnsi"/>
          <w:sz w:val="24"/>
          <w:szCs w:val="24"/>
          <w:lang w:val="mk-MK"/>
        </w:rPr>
        <w:t>2.</w:t>
      </w:r>
    </w:p>
    <w:p w14:paraId="06952992" w14:textId="77777777" w:rsidR="00FC1A90" w:rsidRDefault="00FC1A90" w:rsidP="00257EE3">
      <w:pPr>
        <w:spacing w:after="0" w:line="276" w:lineRule="auto"/>
        <w:rPr>
          <w:rFonts w:eastAsia="Times New Roman" w:cstheme="minorHAnsi"/>
          <w:sz w:val="24"/>
          <w:szCs w:val="24"/>
          <w:lang w:val="mk-MK"/>
        </w:rPr>
      </w:pPr>
    </w:p>
    <w:p w14:paraId="236877A5" w14:textId="2B8E4306" w:rsidR="00FC1A90" w:rsidRPr="00994219" w:rsidRDefault="00FC1A90" w:rsidP="00FC1A90">
      <w:pPr>
        <w:shd w:val="clear" w:color="auto" w:fill="D5DCE4" w:themeFill="text2" w:themeFillTint="33"/>
        <w:spacing w:after="0" w:line="276" w:lineRule="auto"/>
        <w:rPr>
          <w:rFonts w:eastAsia="Times New Roman" w:cstheme="minorHAnsi"/>
          <w:sz w:val="24"/>
          <w:szCs w:val="24"/>
          <w:lang w:val="mk-MK"/>
        </w:rPr>
      </w:pPr>
      <w:r w:rsidRPr="00764448">
        <w:rPr>
          <w:rFonts w:eastAsia="Times New Roman" w:cstheme="minorHAnsi"/>
          <w:bCs/>
          <w:sz w:val="24"/>
          <w:szCs w:val="24"/>
          <w:lang w:val="ru-RU"/>
        </w:rPr>
        <w:t>О</w:t>
      </w:r>
      <w:r w:rsidR="00D2371A">
        <w:rPr>
          <w:rFonts w:eastAsia="Times New Roman" w:cstheme="minorHAnsi"/>
          <w:bCs/>
          <w:sz w:val="24"/>
          <w:szCs w:val="24"/>
          <w:lang w:val="ru-RU"/>
        </w:rPr>
        <w:t>О</w:t>
      </w:r>
      <w:r w:rsidRPr="00764448">
        <w:rPr>
          <w:rFonts w:eastAsia="Times New Roman" w:cstheme="minorHAnsi"/>
          <w:bCs/>
          <w:sz w:val="24"/>
          <w:szCs w:val="24"/>
          <w:lang w:val="ru-RU"/>
        </w:rPr>
        <w:t>У „</w:t>
      </w:r>
      <w:r w:rsidRPr="00994219">
        <w:rPr>
          <w:rFonts w:eastAsia="Times New Roman" w:cstheme="minorHAnsi"/>
          <w:bCs/>
          <w:sz w:val="24"/>
          <w:szCs w:val="24"/>
          <w:lang w:val="mk-MK"/>
        </w:rPr>
        <w:t>НИКОЛА КАРЕВ</w:t>
      </w:r>
      <w:r w:rsidRPr="00764448">
        <w:rPr>
          <w:rFonts w:eastAsia="Times New Roman" w:cstheme="minorHAnsi"/>
          <w:bCs/>
          <w:sz w:val="24"/>
          <w:szCs w:val="24"/>
          <w:lang w:val="ru-RU"/>
        </w:rPr>
        <w:t>“</w:t>
      </w:r>
      <w:r>
        <w:rPr>
          <w:rFonts w:eastAsia="Times New Roman" w:cstheme="minorHAnsi"/>
          <w:bCs/>
          <w:sz w:val="24"/>
          <w:szCs w:val="24"/>
          <w:lang w:val="mk-MK"/>
        </w:rPr>
        <w:t xml:space="preserve"> </w:t>
      </w:r>
      <w:r w:rsidRPr="00994219">
        <w:rPr>
          <w:rFonts w:eastAsia="Times New Roman" w:cstheme="minorHAnsi"/>
          <w:bCs/>
          <w:sz w:val="24"/>
          <w:szCs w:val="24"/>
          <w:lang w:val="mk-MK"/>
        </w:rPr>
        <w:t>КОЧАНИ</w:t>
      </w:r>
      <w:r w:rsidR="00D2371A" w:rsidRPr="00D2371A">
        <w:t xml:space="preserve"> </w:t>
      </w:r>
    </w:p>
    <w:p w14:paraId="79C2BD5A" w14:textId="77777777" w:rsidR="00FC1A90" w:rsidRPr="00994219" w:rsidRDefault="00FC1A90" w:rsidP="00FC1A90">
      <w:pPr>
        <w:spacing w:after="0" w:line="276" w:lineRule="auto"/>
        <w:rPr>
          <w:rFonts w:eastAsia="Times New Roman" w:cstheme="minorHAnsi"/>
          <w:b/>
          <w:bCs/>
          <w:color w:val="FF0000"/>
          <w:sz w:val="24"/>
          <w:szCs w:val="24"/>
          <w:lang w:val="mk-MK"/>
        </w:rPr>
      </w:pPr>
    </w:p>
    <w:p w14:paraId="3EE72064" w14:textId="77777777" w:rsidR="00FC1A90" w:rsidRPr="00994219" w:rsidRDefault="00FC1A90" w:rsidP="00FC1A90">
      <w:pPr>
        <w:spacing w:after="0" w:line="276" w:lineRule="auto"/>
        <w:rPr>
          <w:rFonts w:eastAsia="Times New Roman" w:cstheme="minorHAnsi"/>
          <w:b/>
          <w:bCs/>
          <w:sz w:val="24"/>
          <w:szCs w:val="24"/>
          <w:lang w:val="mk-MK"/>
        </w:rPr>
      </w:pPr>
      <w:r w:rsidRPr="00994219">
        <w:rPr>
          <w:rFonts w:eastAsia="Times New Roman" w:cstheme="minorHAnsi"/>
          <w:b/>
          <w:bCs/>
          <w:sz w:val="24"/>
          <w:szCs w:val="24"/>
          <w:lang w:val="mk-MK"/>
        </w:rPr>
        <w:t xml:space="preserve">Тип на интервенција:    </w:t>
      </w:r>
      <w:r w:rsidRPr="00994219">
        <w:rPr>
          <w:rFonts w:eastAsia="Times New Roman" w:cstheme="minorHAnsi"/>
          <w:bCs/>
          <w:sz w:val="24"/>
          <w:szCs w:val="24"/>
          <w:lang w:val="mk-MK"/>
        </w:rPr>
        <w:t>Доградба</w:t>
      </w:r>
    </w:p>
    <w:p w14:paraId="43D273C5" w14:textId="77777777" w:rsidR="00FC1A90" w:rsidRPr="00994219" w:rsidRDefault="00FC1A90" w:rsidP="00FC1A90">
      <w:pPr>
        <w:spacing w:after="0" w:line="276" w:lineRule="auto"/>
        <w:rPr>
          <w:rFonts w:eastAsia="Times New Roman" w:cstheme="minorHAnsi"/>
          <w:sz w:val="24"/>
          <w:szCs w:val="24"/>
          <w:lang w:val="mk-MK"/>
        </w:rPr>
      </w:pPr>
      <w:r w:rsidRPr="00764448">
        <w:rPr>
          <w:rFonts w:eastAsia="Times New Roman" w:cstheme="minorHAnsi"/>
          <w:b/>
          <w:bCs/>
          <w:sz w:val="24"/>
          <w:szCs w:val="24"/>
          <w:lang w:val="ru-RU"/>
        </w:rPr>
        <w:t>Под-проект:</w:t>
      </w:r>
      <w:r w:rsidRPr="00764448">
        <w:rPr>
          <w:rFonts w:eastAsia="Times New Roman" w:cstheme="minorHAnsi"/>
          <w:sz w:val="24"/>
          <w:szCs w:val="24"/>
          <w:lang w:val="ru-RU"/>
        </w:rPr>
        <w:t xml:space="preserve"> Подготовка на </w:t>
      </w:r>
      <w:r w:rsidRPr="00994219">
        <w:rPr>
          <w:rFonts w:eastAsia="Times New Roman" w:cstheme="minorHAnsi"/>
          <w:sz w:val="24"/>
          <w:szCs w:val="24"/>
          <w:lang w:val="mk-MK"/>
        </w:rPr>
        <w:t>Основен</w:t>
      </w:r>
      <w:r w:rsidRPr="00764448">
        <w:rPr>
          <w:rFonts w:eastAsia="Times New Roman" w:cstheme="minorHAnsi"/>
          <w:sz w:val="24"/>
          <w:szCs w:val="24"/>
          <w:lang w:val="ru-RU"/>
        </w:rPr>
        <w:t xml:space="preserve"> проект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на </w:t>
      </w:r>
      <w:r w:rsidRPr="00994219">
        <w:rPr>
          <w:rFonts w:eastAsia="Times New Roman" w:cstheme="minorHAnsi"/>
          <w:sz w:val="24"/>
          <w:szCs w:val="24"/>
          <w:lang w:val="mk-MK"/>
        </w:rPr>
        <w:t>5</w:t>
      </w:r>
      <w:r w:rsidRPr="00764448">
        <w:rPr>
          <w:rFonts w:eastAsia="Times New Roman" w:cstheme="minorHAnsi"/>
          <w:sz w:val="24"/>
          <w:szCs w:val="24"/>
          <w:lang w:val="ru-RU"/>
        </w:rPr>
        <w:t xml:space="preserve"> нови </w:t>
      </w:r>
      <w:proofErr w:type="spellStart"/>
      <w:r w:rsidRPr="00764448">
        <w:rPr>
          <w:rFonts w:eastAsia="Times New Roman" w:cstheme="minorHAnsi"/>
          <w:sz w:val="24"/>
          <w:szCs w:val="24"/>
          <w:lang w:val="ru-RU"/>
        </w:rPr>
        <w:t>училници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помошни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простории</w:t>
      </w:r>
      <w:proofErr w:type="spellEnd"/>
      <w:r w:rsidRPr="00994219">
        <w:rPr>
          <w:rFonts w:eastAsia="Times New Roman" w:cstheme="minorHAnsi"/>
          <w:sz w:val="24"/>
          <w:szCs w:val="24"/>
          <w:lang w:val="mk-MK"/>
        </w:rPr>
        <w:t xml:space="preserve"> (потребно е претходно да се обезбеди Урбанистички проект).</w:t>
      </w:r>
    </w:p>
    <w:p w14:paraId="7BB0256E" w14:textId="77777777" w:rsidR="00FC1A90" w:rsidRPr="00994219" w:rsidRDefault="00FC1A90" w:rsidP="00FC1A90">
      <w:pPr>
        <w:spacing w:after="0" w:line="276" w:lineRule="auto"/>
        <w:rPr>
          <w:rFonts w:eastAsia="Times New Roman" w:cstheme="minorHAnsi"/>
          <w:sz w:val="24"/>
          <w:szCs w:val="24"/>
          <w:lang w:val="mk-MK"/>
        </w:rPr>
      </w:pPr>
      <w:proofErr w:type="spellStart"/>
      <w:r w:rsidRPr="00764448">
        <w:rPr>
          <w:rFonts w:eastAsia="Times New Roman" w:cstheme="minorHAnsi"/>
          <w:b/>
          <w:bCs/>
          <w:sz w:val="24"/>
          <w:szCs w:val="24"/>
          <w:lang w:val="ru-RU"/>
        </w:rPr>
        <w:t>Локација</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наоѓа</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во Кочани.</w:t>
      </w:r>
    </w:p>
    <w:p w14:paraId="2F98D723" w14:textId="77777777" w:rsidR="00FC1A90" w:rsidRPr="00994219" w:rsidRDefault="00FC1A90" w:rsidP="00FC1A90">
      <w:pPr>
        <w:spacing w:after="0"/>
        <w:jc w:val="both"/>
        <w:rPr>
          <w:sz w:val="24"/>
          <w:szCs w:val="24"/>
          <w:lang w:val="mk-MK"/>
        </w:rPr>
      </w:pPr>
      <w:proofErr w:type="spellStart"/>
      <w:r w:rsidRPr="00764448">
        <w:rPr>
          <w:rFonts w:eastAsia="Times New Roman" w:cstheme="minorHAnsi"/>
          <w:b/>
          <w:bCs/>
          <w:sz w:val="24"/>
          <w:szCs w:val="24"/>
          <w:lang w:val="ru-RU"/>
        </w:rPr>
        <w:t>Број</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ученици</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Вкупниот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број</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запишани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ученици</w:t>
      </w:r>
      <w:proofErr w:type="spellEnd"/>
      <w:r w:rsidRPr="00764448">
        <w:rPr>
          <w:rFonts w:eastAsia="Times New Roman" w:cstheme="minorHAnsi"/>
          <w:sz w:val="24"/>
          <w:szCs w:val="24"/>
          <w:lang w:val="ru-RU"/>
        </w:rPr>
        <w:t xml:space="preserve"> во </w:t>
      </w:r>
      <w:proofErr w:type="spellStart"/>
      <w:r w:rsidRPr="00764448">
        <w:rPr>
          <w:rFonts w:eastAsia="Times New Roman" w:cstheme="minorHAnsi"/>
          <w:sz w:val="24"/>
          <w:szCs w:val="24"/>
          <w:lang w:val="ru-RU"/>
        </w:rPr>
        <w:t>учебната</w:t>
      </w:r>
      <w:proofErr w:type="spellEnd"/>
      <w:r w:rsidRPr="00764448">
        <w:rPr>
          <w:rFonts w:eastAsia="Times New Roman" w:cstheme="minorHAnsi"/>
          <w:sz w:val="24"/>
          <w:szCs w:val="24"/>
          <w:lang w:val="ru-RU"/>
        </w:rPr>
        <w:t xml:space="preserve"> 2024/25 година </w:t>
      </w:r>
      <w:proofErr w:type="spellStart"/>
      <w:r w:rsidRPr="00764448">
        <w:rPr>
          <w:rFonts w:eastAsia="Times New Roman" w:cstheme="minorHAnsi"/>
          <w:sz w:val="24"/>
          <w:szCs w:val="24"/>
          <w:lang w:val="ru-RU"/>
        </w:rPr>
        <w:t>изнесува</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454 и 26 паралелки</w:t>
      </w:r>
      <w:r w:rsidRPr="00764448">
        <w:rPr>
          <w:rFonts w:eastAsia="Times New Roman" w:cstheme="minorHAnsi"/>
          <w:sz w:val="24"/>
          <w:szCs w:val="24"/>
          <w:lang w:val="ru-RU"/>
        </w:rPr>
        <w:t>.</w:t>
      </w:r>
      <w:r w:rsidRPr="00994219">
        <w:rPr>
          <w:rFonts w:eastAsia="Times New Roman" w:cstheme="minorHAnsi"/>
          <w:color w:val="FF0000"/>
          <w:sz w:val="24"/>
          <w:szCs w:val="24"/>
          <w:lang w:val="mk-MK"/>
        </w:rPr>
        <w:t xml:space="preserve"> </w:t>
      </w:r>
      <w:r w:rsidRPr="00994219">
        <w:rPr>
          <w:rFonts w:eastAsia="Times New Roman" w:cstheme="minorHAnsi"/>
          <w:sz w:val="24"/>
          <w:szCs w:val="24"/>
          <w:lang w:val="mk-MK"/>
        </w:rPr>
        <w:t xml:space="preserve">Постојат вкупно 21 училници. </w:t>
      </w:r>
      <w:r w:rsidRPr="00764448">
        <w:rPr>
          <w:sz w:val="24"/>
          <w:szCs w:val="24"/>
          <w:lang w:val="ru-RU"/>
        </w:rPr>
        <w:t xml:space="preserve">Во </w:t>
      </w:r>
      <w:proofErr w:type="spellStart"/>
      <w:r w:rsidRPr="00764448">
        <w:rPr>
          <w:sz w:val="24"/>
          <w:szCs w:val="24"/>
          <w:lang w:val="ru-RU"/>
        </w:rPr>
        <w:t>училиштето</w:t>
      </w:r>
      <w:proofErr w:type="spellEnd"/>
      <w:r w:rsidRPr="00764448">
        <w:rPr>
          <w:sz w:val="24"/>
          <w:szCs w:val="24"/>
          <w:lang w:val="ru-RU"/>
        </w:rPr>
        <w:t xml:space="preserve"> се </w:t>
      </w:r>
      <w:proofErr w:type="spellStart"/>
      <w:r w:rsidRPr="00764448">
        <w:rPr>
          <w:sz w:val="24"/>
          <w:szCs w:val="24"/>
          <w:lang w:val="ru-RU"/>
        </w:rPr>
        <w:t>одвива</w:t>
      </w:r>
      <w:proofErr w:type="spellEnd"/>
      <w:r w:rsidRPr="00764448">
        <w:rPr>
          <w:sz w:val="24"/>
          <w:szCs w:val="24"/>
          <w:lang w:val="ru-RU"/>
        </w:rPr>
        <w:t xml:space="preserve"> к</w:t>
      </w:r>
      <w:r w:rsidRPr="00994219">
        <w:rPr>
          <w:sz w:val="24"/>
          <w:szCs w:val="24"/>
          <w:lang w:val="mk-MK"/>
        </w:rPr>
        <w:t xml:space="preserve">ласична </w:t>
      </w:r>
      <w:proofErr w:type="spellStart"/>
      <w:r w:rsidRPr="00764448">
        <w:rPr>
          <w:sz w:val="24"/>
          <w:szCs w:val="24"/>
          <w:lang w:val="ru-RU"/>
        </w:rPr>
        <w:t>настава</w:t>
      </w:r>
      <w:proofErr w:type="spellEnd"/>
      <w:r w:rsidRPr="00764448">
        <w:rPr>
          <w:sz w:val="24"/>
          <w:szCs w:val="24"/>
          <w:lang w:val="ru-RU"/>
        </w:rPr>
        <w:t>.</w:t>
      </w:r>
      <w:r w:rsidRPr="00764448">
        <w:rPr>
          <w:color w:val="FF0000"/>
          <w:sz w:val="24"/>
          <w:szCs w:val="24"/>
          <w:lang w:val="ru-RU"/>
        </w:rPr>
        <w:t xml:space="preserve"> </w:t>
      </w:r>
      <w:r w:rsidRPr="00764448">
        <w:rPr>
          <w:sz w:val="24"/>
          <w:szCs w:val="24"/>
          <w:lang w:val="ru-RU"/>
        </w:rPr>
        <w:t xml:space="preserve">За </w:t>
      </w:r>
      <w:proofErr w:type="spellStart"/>
      <w:r w:rsidRPr="00764448">
        <w:rPr>
          <w:sz w:val="24"/>
          <w:szCs w:val="24"/>
          <w:lang w:val="ru-RU"/>
        </w:rPr>
        <w:t>учениците</w:t>
      </w:r>
      <w:proofErr w:type="spellEnd"/>
      <w:r w:rsidRPr="00764448">
        <w:rPr>
          <w:sz w:val="24"/>
          <w:szCs w:val="24"/>
          <w:lang w:val="ru-RU"/>
        </w:rPr>
        <w:t xml:space="preserve"> од </w:t>
      </w:r>
      <w:proofErr w:type="spellStart"/>
      <w:r w:rsidRPr="00764448">
        <w:rPr>
          <w:sz w:val="24"/>
          <w:szCs w:val="24"/>
          <w:lang w:val="ru-RU"/>
        </w:rPr>
        <w:t>прво</w:t>
      </w:r>
      <w:proofErr w:type="spellEnd"/>
      <w:r w:rsidRPr="00764448">
        <w:rPr>
          <w:sz w:val="24"/>
          <w:szCs w:val="24"/>
          <w:lang w:val="ru-RU"/>
        </w:rPr>
        <w:t xml:space="preserve"> </w:t>
      </w:r>
      <w:r w:rsidRPr="00994219">
        <w:rPr>
          <w:sz w:val="24"/>
          <w:szCs w:val="24"/>
          <w:lang w:val="mk-MK"/>
        </w:rPr>
        <w:t xml:space="preserve">- </w:t>
      </w:r>
      <w:proofErr w:type="spellStart"/>
      <w:r w:rsidRPr="00764448">
        <w:rPr>
          <w:sz w:val="24"/>
          <w:szCs w:val="24"/>
          <w:lang w:val="ru-RU"/>
        </w:rPr>
        <w:t>трето</w:t>
      </w:r>
      <w:proofErr w:type="spellEnd"/>
      <w:r w:rsidRPr="00764448">
        <w:rPr>
          <w:sz w:val="24"/>
          <w:szCs w:val="24"/>
          <w:lang w:val="ru-RU"/>
        </w:rPr>
        <w:t xml:space="preserve"> </w:t>
      </w:r>
      <w:proofErr w:type="spellStart"/>
      <w:r w:rsidRPr="00764448">
        <w:rPr>
          <w:sz w:val="24"/>
          <w:szCs w:val="24"/>
          <w:lang w:val="ru-RU"/>
        </w:rPr>
        <w:t>одделени</w:t>
      </w:r>
      <w:proofErr w:type="spellEnd"/>
      <w:r w:rsidRPr="00994219">
        <w:rPr>
          <w:sz w:val="24"/>
          <w:szCs w:val="24"/>
        </w:rPr>
        <w:t>e</w:t>
      </w:r>
      <w:r w:rsidRPr="00764448">
        <w:rPr>
          <w:sz w:val="24"/>
          <w:szCs w:val="24"/>
          <w:lang w:val="ru-RU"/>
        </w:rPr>
        <w:t xml:space="preserve"> се </w:t>
      </w:r>
      <w:proofErr w:type="spellStart"/>
      <w:r w:rsidRPr="00764448">
        <w:rPr>
          <w:sz w:val="24"/>
          <w:szCs w:val="24"/>
          <w:lang w:val="ru-RU"/>
        </w:rPr>
        <w:t>обезбедува</w:t>
      </w:r>
      <w:proofErr w:type="spellEnd"/>
      <w:r w:rsidRPr="00994219">
        <w:rPr>
          <w:sz w:val="24"/>
          <w:szCs w:val="24"/>
          <w:lang w:val="mk-MK"/>
        </w:rPr>
        <w:t xml:space="preserve"> продолжен престој. </w:t>
      </w:r>
    </w:p>
    <w:p w14:paraId="15821C08" w14:textId="77777777" w:rsidR="00FC1A90" w:rsidRPr="00764448" w:rsidRDefault="00FC1A90" w:rsidP="00FC1A90">
      <w:pPr>
        <w:spacing w:after="0" w:line="276" w:lineRule="auto"/>
        <w:rPr>
          <w:rFonts w:eastAsia="Times New Roman" w:cstheme="minorHAnsi"/>
          <w:b/>
          <w:bCs/>
          <w:sz w:val="24"/>
          <w:szCs w:val="24"/>
          <w:lang w:val="ru-RU"/>
        </w:rPr>
      </w:pPr>
      <w:proofErr w:type="spellStart"/>
      <w:r w:rsidRPr="00764448">
        <w:rPr>
          <w:rFonts w:eastAsia="Times New Roman" w:cstheme="minorHAnsi"/>
          <w:b/>
          <w:bCs/>
          <w:sz w:val="24"/>
          <w:szCs w:val="24"/>
          <w:lang w:val="ru-RU"/>
        </w:rPr>
        <w:t>Постоечка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состојба</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објектот</w:t>
      </w:r>
      <w:proofErr w:type="spellEnd"/>
      <w:r w:rsidRPr="00764448">
        <w:rPr>
          <w:rFonts w:eastAsia="Times New Roman" w:cstheme="minorHAnsi"/>
          <w:b/>
          <w:bCs/>
          <w:sz w:val="24"/>
          <w:szCs w:val="24"/>
          <w:lang w:val="ru-RU"/>
        </w:rPr>
        <w:t xml:space="preserve"> и </w:t>
      </w:r>
      <w:proofErr w:type="spellStart"/>
      <w:r w:rsidRPr="00764448">
        <w:rPr>
          <w:rFonts w:eastAsia="Times New Roman" w:cstheme="minorHAnsi"/>
          <w:b/>
          <w:bCs/>
          <w:sz w:val="24"/>
          <w:szCs w:val="24"/>
          <w:lang w:val="ru-RU"/>
        </w:rPr>
        <w:t>инсталациите</w:t>
      </w:r>
      <w:proofErr w:type="spellEnd"/>
      <w:r w:rsidRPr="00764448">
        <w:rPr>
          <w:rFonts w:eastAsia="Times New Roman" w:cstheme="minorHAnsi"/>
          <w:b/>
          <w:bCs/>
          <w:sz w:val="24"/>
          <w:szCs w:val="24"/>
          <w:lang w:val="ru-RU"/>
        </w:rPr>
        <w:t>:</w:t>
      </w:r>
    </w:p>
    <w:p w14:paraId="3B7A08DE" w14:textId="77777777" w:rsidR="00FC1A90" w:rsidRPr="00764448" w:rsidRDefault="00FC1A90" w:rsidP="00FC1A90">
      <w:pPr>
        <w:rPr>
          <w:sz w:val="24"/>
          <w:szCs w:val="24"/>
          <w:lang w:val="ru-RU"/>
        </w:rPr>
      </w:pPr>
      <w:proofErr w:type="spellStart"/>
      <w:r w:rsidRPr="00764448">
        <w:rPr>
          <w:sz w:val="24"/>
          <w:szCs w:val="24"/>
          <w:lang w:val="ru-RU"/>
        </w:rPr>
        <w:t>Просторните</w:t>
      </w:r>
      <w:proofErr w:type="spellEnd"/>
      <w:r w:rsidRPr="00764448">
        <w:rPr>
          <w:sz w:val="24"/>
          <w:szCs w:val="24"/>
          <w:lang w:val="ru-RU"/>
        </w:rPr>
        <w:t xml:space="preserve"> </w:t>
      </w:r>
      <w:proofErr w:type="spellStart"/>
      <w:r w:rsidRPr="00764448">
        <w:rPr>
          <w:sz w:val="24"/>
          <w:szCs w:val="24"/>
          <w:lang w:val="ru-RU"/>
        </w:rPr>
        <w:t>услови</w:t>
      </w:r>
      <w:proofErr w:type="spellEnd"/>
      <w:r w:rsidRPr="00764448">
        <w:rPr>
          <w:sz w:val="24"/>
          <w:szCs w:val="24"/>
          <w:lang w:val="ru-RU"/>
        </w:rPr>
        <w:t xml:space="preserve">, како и </w:t>
      </w:r>
      <w:proofErr w:type="spellStart"/>
      <w:r w:rsidRPr="00764448">
        <w:rPr>
          <w:sz w:val="24"/>
          <w:szCs w:val="24"/>
          <w:lang w:val="ru-RU"/>
        </w:rPr>
        <w:t>планската</w:t>
      </w:r>
      <w:proofErr w:type="spellEnd"/>
      <w:r w:rsidRPr="00764448">
        <w:rPr>
          <w:sz w:val="24"/>
          <w:szCs w:val="24"/>
          <w:lang w:val="ru-RU"/>
        </w:rPr>
        <w:t xml:space="preserve"> </w:t>
      </w:r>
      <w:proofErr w:type="spellStart"/>
      <w:r w:rsidRPr="00764448">
        <w:rPr>
          <w:sz w:val="24"/>
          <w:szCs w:val="24"/>
          <w:lang w:val="ru-RU"/>
        </w:rPr>
        <w:t>документација</w:t>
      </w:r>
      <w:proofErr w:type="spellEnd"/>
      <w:r w:rsidRPr="00764448">
        <w:rPr>
          <w:sz w:val="24"/>
          <w:szCs w:val="24"/>
          <w:lang w:val="ru-RU"/>
        </w:rPr>
        <w:t xml:space="preserve"> </w:t>
      </w:r>
      <w:proofErr w:type="spellStart"/>
      <w:r w:rsidRPr="00764448">
        <w:rPr>
          <w:sz w:val="24"/>
          <w:szCs w:val="24"/>
          <w:lang w:val="ru-RU"/>
        </w:rPr>
        <w:t>овозможуваат</w:t>
      </w:r>
      <w:proofErr w:type="spellEnd"/>
      <w:r w:rsidRPr="00764448">
        <w:rPr>
          <w:sz w:val="24"/>
          <w:szCs w:val="24"/>
          <w:lang w:val="ru-RU"/>
        </w:rPr>
        <w:t xml:space="preserve"> </w:t>
      </w:r>
      <w:proofErr w:type="spellStart"/>
      <w:r w:rsidRPr="00764448">
        <w:rPr>
          <w:sz w:val="24"/>
          <w:szCs w:val="24"/>
          <w:lang w:val="ru-RU"/>
        </w:rPr>
        <w:t>интервенција</w:t>
      </w:r>
      <w:proofErr w:type="spellEnd"/>
      <w:r w:rsidRPr="00764448">
        <w:rPr>
          <w:sz w:val="24"/>
          <w:szCs w:val="24"/>
          <w:lang w:val="ru-RU"/>
        </w:rPr>
        <w:t xml:space="preserve"> на </w:t>
      </w:r>
      <w:proofErr w:type="spellStart"/>
      <w:r w:rsidRPr="00764448">
        <w:rPr>
          <w:sz w:val="24"/>
          <w:szCs w:val="24"/>
          <w:lang w:val="ru-RU"/>
        </w:rPr>
        <w:t>доградување</w:t>
      </w:r>
      <w:proofErr w:type="spellEnd"/>
      <w:r w:rsidRPr="00764448">
        <w:rPr>
          <w:sz w:val="24"/>
          <w:szCs w:val="24"/>
          <w:lang w:val="ru-RU"/>
        </w:rPr>
        <w:t xml:space="preserve"> на </w:t>
      </w:r>
      <w:proofErr w:type="spellStart"/>
      <w:r w:rsidRPr="00764448">
        <w:rPr>
          <w:sz w:val="24"/>
          <w:szCs w:val="24"/>
          <w:lang w:val="ru-RU"/>
        </w:rPr>
        <w:t>училишната</w:t>
      </w:r>
      <w:proofErr w:type="spellEnd"/>
      <w:r w:rsidRPr="00764448">
        <w:rPr>
          <w:sz w:val="24"/>
          <w:szCs w:val="24"/>
          <w:lang w:val="ru-RU"/>
        </w:rPr>
        <w:t xml:space="preserve"> </w:t>
      </w:r>
      <w:proofErr w:type="spellStart"/>
      <w:r w:rsidRPr="00764448">
        <w:rPr>
          <w:sz w:val="24"/>
          <w:szCs w:val="24"/>
          <w:lang w:val="ru-RU"/>
        </w:rPr>
        <w:t>зграда</w:t>
      </w:r>
      <w:proofErr w:type="spellEnd"/>
      <w:r w:rsidRPr="00764448">
        <w:rPr>
          <w:sz w:val="24"/>
          <w:szCs w:val="24"/>
          <w:lang w:val="ru-RU"/>
        </w:rPr>
        <w:t xml:space="preserve">, но треба </w:t>
      </w:r>
      <w:proofErr w:type="spellStart"/>
      <w:r w:rsidRPr="00764448">
        <w:rPr>
          <w:sz w:val="24"/>
          <w:szCs w:val="24"/>
          <w:lang w:val="ru-RU"/>
        </w:rPr>
        <w:t>претходно</w:t>
      </w:r>
      <w:proofErr w:type="spellEnd"/>
      <w:r w:rsidRPr="00764448">
        <w:rPr>
          <w:sz w:val="24"/>
          <w:szCs w:val="24"/>
          <w:lang w:val="ru-RU"/>
        </w:rPr>
        <w:t xml:space="preserve"> да се </w:t>
      </w:r>
      <w:proofErr w:type="spellStart"/>
      <w:r w:rsidRPr="00764448">
        <w:rPr>
          <w:sz w:val="24"/>
          <w:szCs w:val="24"/>
          <w:lang w:val="ru-RU"/>
        </w:rPr>
        <w:t>обезбеди</w:t>
      </w:r>
      <w:proofErr w:type="spellEnd"/>
      <w:r w:rsidRPr="00764448">
        <w:rPr>
          <w:sz w:val="24"/>
          <w:szCs w:val="24"/>
          <w:lang w:val="ru-RU"/>
        </w:rPr>
        <w:t xml:space="preserve"> </w:t>
      </w:r>
      <w:proofErr w:type="spellStart"/>
      <w:r w:rsidRPr="00764448">
        <w:rPr>
          <w:sz w:val="24"/>
          <w:szCs w:val="24"/>
          <w:lang w:val="ru-RU"/>
        </w:rPr>
        <w:t>Урбанистички</w:t>
      </w:r>
      <w:proofErr w:type="spellEnd"/>
      <w:r w:rsidRPr="00764448">
        <w:rPr>
          <w:sz w:val="24"/>
          <w:szCs w:val="24"/>
          <w:lang w:val="ru-RU"/>
        </w:rPr>
        <w:t xml:space="preserve"> проект. </w:t>
      </w:r>
      <w:r w:rsidRPr="00994219">
        <w:rPr>
          <w:sz w:val="24"/>
          <w:szCs w:val="24"/>
          <w:lang w:val="mk-MK"/>
        </w:rPr>
        <w:t>Училишната зграда е изградена во 1952. Во</w:t>
      </w:r>
      <w:r w:rsidRPr="00994219">
        <w:rPr>
          <w:color w:val="FF0000"/>
          <w:sz w:val="24"/>
          <w:szCs w:val="24"/>
          <w:lang w:val="mk-MK"/>
        </w:rPr>
        <w:t xml:space="preserve"> </w:t>
      </w:r>
      <w:r w:rsidRPr="00764448">
        <w:rPr>
          <w:sz w:val="24"/>
          <w:szCs w:val="24"/>
          <w:lang w:val="ru-RU"/>
        </w:rPr>
        <w:t>2010</w:t>
      </w:r>
      <w:r w:rsidRPr="00994219">
        <w:rPr>
          <w:sz w:val="24"/>
          <w:szCs w:val="24"/>
          <w:lang w:val="mk-MK"/>
        </w:rPr>
        <w:t xml:space="preserve"> е реализирана </w:t>
      </w:r>
      <w:proofErr w:type="spellStart"/>
      <w:r w:rsidRPr="00764448">
        <w:rPr>
          <w:sz w:val="24"/>
          <w:szCs w:val="24"/>
          <w:lang w:val="ru-RU"/>
        </w:rPr>
        <w:t>доградба</w:t>
      </w:r>
      <w:proofErr w:type="spellEnd"/>
      <w:r w:rsidRPr="00764448">
        <w:rPr>
          <w:sz w:val="24"/>
          <w:szCs w:val="24"/>
          <w:lang w:val="ru-RU"/>
        </w:rPr>
        <w:t xml:space="preserve"> на нов влез</w:t>
      </w:r>
      <w:r w:rsidRPr="00994219">
        <w:rPr>
          <w:sz w:val="24"/>
          <w:szCs w:val="24"/>
          <w:lang w:val="mk-MK"/>
        </w:rPr>
        <w:t xml:space="preserve">, доградба на </w:t>
      </w:r>
      <w:r w:rsidRPr="00764448">
        <w:rPr>
          <w:sz w:val="24"/>
          <w:szCs w:val="24"/>
          <w:lang w:val="ru-RU"/>
        </w:rPr>
        <w:t xml:space="preserve">фасада </w:t>
      </w:r>
      <w:r w:rsidRPr="00994219">
        <w:rPr>
          <w:sz w:val="24"/>
          <w:szCs w:val="24"/>
          <w:lang w:val="mk-MK"/>
        </w:rPr>
        <w:t xml:space="preserve">и реконструкција на кров во 2020 г. </w:t>
      </w:r>
      <w:proofErr w:type="spellStart"/>
      <w:r w:rsidRPr="00764448">
        <w:rPr>
          <w:sz w:val="24"/>
          <w:szCs w:val="24"/>
          <w:lang w:val="ru-RU"/>
        </w:rPr>
        <w:t>Конструктивниот</w:t>
      </w:r>
      <w:proofErr w:type="spellEnd"/>
      <w:r w:rsidRPr="00764448">
        <w:rPr>
          <w:sz w:val="24"/>
          <w:szCs w:val="24"/>
          <w:lang w:val="ru-RU"/>
        </w:rPr>
        <w:t xml:space="preserve"> систем е </w:t>
      </w:r>
      <w:proofErr w:type="spellStart"/>
      <w:r w:rsidRPr="00764448">
        <w:rPr>
          <w:sz w:val="24"/>
          <w:szCs w:val="24"/>
          <w:lang w:val="ru-RU"/>
        </w:rPr>
        <w:t>скелетен</w:t>
      </w:r>
      <w:proofErr w:type="spellEnd"/>
      <w:r w:rsidRPr="00994219">
        <w:rPr>
          <w:sz w:val="24"/>
          <w:szCs w:val="24"/>
          <w:lang w:val="mk-MK"/>
        </w:rPr>
        <w:t>.</w:t>
      </w:r>
      <w:r w:rsidRPr="00994219">
        <w:rPr>
          <w:rFonts w:eastAsia="Times New Roman" w:cstheme="minorHAnsi"/>
          <w:sz w:val="24"/>
          <w:szCs w:val="24"/>
          <w:lang w:val="mk-MK"/>
        </w:rPr>
        <w:t xml:space="preserve"> Општата состојба на училишната зграда е добра.</w:t>
      </w:r>
      <w:r w:rsidRPr="00994219">
        <w:rPr>
          <w:rFonts w:eastAsia="Times New Roman" w:cstheme="minorHAnsi"/>
          <w:color w:val="FF0000"/>
          <w:sz w:val="24"/>
          <w:szCs w:val="24"/>
          <w:lang w:val="mk-MK"/>
        </w:rPr>
        <w:t xml:space="preserve"> </w:t>
      </w:r>
      <w:proofErr w:type="spellStart"/>
      <w:r w:rsidRPr="00764448">
        <w:rPr>
          <w:sz w:val="24"/>
          <w:szCs w:val="24"/>
          <w:lang w:val="ru-RU"/>
        </w:rPr>
        <w:t>Констатирано</w:t>
      </w:r>
      <w:proofErr w:type="spellEnd"/>
      <w:r w:rsidRPr="00764448">
        <w:rPr>
          <w:sz w:val="24"/>
          <w:szCs w:val="24"/>
          <w:lang w:val="ru-RU"/>
        </w:rPr>
        <w:t xml:space="preserve"> е дека </w:t>
      </w:r>
      <w:proofErr w:type="spellStart"/>
      <w:r w:rsidRPr="00764448">
        <w:rPr>
          <w:sz w:val="24"/>
          <w:szCs w:val="24"/>
          <w:lang w:val="ru-RU"/>
        </w:rPr>
        <w:t>покрај</w:t>
      </w:r>
      <w:proofErr w:type="spellEnd"/>
      <w:r w:rsidRPr="00764448">
        <w:rPr>
          <w:sz w:val="24"/>
          <w:szCs w:val="24"/>
          <w:lang w:val="ru-RU"/>
        </w:rPr>
        <w:t xml:space="preserve"> </w:t>
      </w:r>
      <w:proofErr w:type="spellStart"/>
      <w:r w:rsidRPr="00764448">
        <w:rPr>
          <w:sz w:val="24"/>
          <w:szCs w:val="24"/>
          <w:lang w:val="ru-RU"/>
        </w:rPr>
        <w:t>доградбата</w:t>
      </w:r>
      <w:proofErr w:type="spellEnd"/>
      <w:r w:rsidRPr="00764448">
        <w:rPr>
          <w:sz w:val="24"/>
          <w:szCs w:val="24"/>
          <w:lang w:val="ru-RU"/>
        </w:rPr>
        <w:t xml:space="preserve"> на </w:t>
      </w:r>
      <w:proofErr w:type="spellStart"/>
      <w:r w:rsidRPr="00764448">
        <w:rPr>
          <w:sz w:val="24"/>
          <w:szCs w:val="24"/>
          <w:lang w:val="ru-RU"/>
        </w:rPr>
        <w:t>потребните</w:t>
      </w:r>
      <w:proofErr w:type="spellEnd"/>
      <w:r w:rsidRPr="00764448">
        <w:rPr>
          <w:sz w:val="24"/>
          <w:szCs w:val="24"/>
          <w:lang w:val="ru-RU"/>
        </w:rPr>
        <w:t xml:space="preserve"> </w:t>
      </w:r>
      <w:proofErr w:type="spellStart"/>
      <w:r w:rsidRPr="00764448">
        <w:rPr>
          <w:sz w:val="24"/>
          <w:szCs w:val="24"/>
          <w:lang w:val="ru-RU"/>
        </w:rPr>
        <w:t>содржини</w:t>
      </w:r>
      <w:proofErr w:type="spellEnd"/>
      <w:r w:rsidRPr="00764448">
        <w:rPr>
          <w:sz w:val="24"/>
          <w:szCs w:val="24"/>
          <w:lang w:val="ru-RU"/>
        </w:rPr>
        <w:t xml:space="preserve">, на </w:t>
      </w:r>
      <w:proofErr w:type="spellStart"/>
      <w:r w:rsidRPr="00764448">
        <w:rPr>
          <w:sz w:val="24"/>
          <w:szCs w:val="24"/>
          <w:lang w:val="ru-RU"/>
        </w:rPr>
        <w:t>училиштето</w:t>
      </w:r>
      <w:proofErr w:type="spellEnd"/>
      <w:r w:rsidRPr="00764448">
        <w:rPr>
          <w:sz w:val="24"/>
          <w:szCs w:val="24"/>
          <w:lang w:val="ru-RU"/>
        </w:rPr>
        <w:t xml:space="preserve"> </w:t>
      </w:r>
      <w:proofErr w:type="spellStart"/>
      <w:r w:rsidRPr="00764448">
        <w:rPr>
          <w:sz w:val="24"/>
          <w:szCs w:val="24"/>
          <w:lang w:val="ru-RU"/>
        </w:rPr>
        <w:t>му</w:t>
      </w:r>
      <w:proofErr w:type="spellEnd"/>
      <w:r w:rsidRPr="00764448">
        <w:rPr>
          <w:sz w:val="24"/>
          <w:szCs w:val="24"/>
          <w:lang w:val="ru-RU"/>
        </w:rPr>
        <w:t xml:space="preserve"> е потребна </w:t>
      </w:r>
      <w:r w:rsidRPr="00994219">
        <w:rPr>
          <w:sz w:val="24"/>
          <w:szCs w:val="24"/>
          <w:lang w:val="mk-MK"/>
        </w:rPr>
        <w:t xml:space="preserve">и мини </w:t>
      </w:r>
      <w:proofErr w:type="spellStart"/>
      <w:r w:rsidRPr="00764448">
        <w:rPr>
          <w:sz w:val="24"/>
          <w:szCs w:val="24"/>
          <w:lang w:val="ru-RU"/>
        </w:rPr>
        <w:t>спортска</w:t>
      </w:r>
      <w:proofErr w:type="spellEnd"/>
      <w:r w:rsidRPr="00764448">
        <w:rPr>
          <w:sz w:val="24"/>
          <w:szCs w:val="24"/>
          <w:lang w:val="ru-RU"/>
        </w:rPr>
        <w:t xml:space="preserve"> сала</w:t>
      </w:r>
      <w:r w:rsidRPr="00994219">
        <w:rPr>
          <w:sz w:val="24"/>
          <w:szCs w:val="24"/>
          <w:lang w:val="mk-MK"/>
        </w:rPr>
        <w:t>. Потребни се интервенции за реновирање на санитариите, обнова на подовите во дел на ходници и училници, како и обнова на електричната инсталација</w:t>
      </w:r>
      <w:r w:rsidRPr="00994219">
        <w:rPr>
          <w:color w:val="FF0000"/>
          <w:sz w:val="24"/>
          <w:szCs w:val="24"/>
          <w:lang w:val="mk-MK"/>
        </w:rPr>
        <w:t xml:space="preserve">                                             </w:t>
      </w:r>
    </w:p>
    <w:p w14:paraId="53B2FBB2" w14:textId="77777777" w:rsidR="00FC1A90" w:rsidRPr="00994219" w:rsidRDefault="00FC1A90" w:rsidP="00FC1A90">
      <w:pPr>
        <w:spacing w:after="0" w:line="276" w:lineRule="auto"/>
        <w:rPr>
          <w:sz w:val="24"/>
          <w:szCs w:val="24"/>
          <w:lang w:val="mk-MK"/>
        </w:rPr>
      </w:pPr>
      <w:proofErr w:type="spellStart"/>
      <w:r w:rsidRPr="00764448">
        <w:rPr>
          <w:rFonts w:eastAsia="Times New Roman" w:cstheme="minorHAnsi"/>
          <w:b/>
          <w:bCs/>
          <w:sz w:val="24"/>
          <w:szCs w:val="24"/>
          <w:lang w:val="ru-RU"/>
        </w:rPr>
        <w:t>Достапна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документација</w:t>
      </w:r>
      <w:proofErr w:type="spellEnd"/>
      <w:r w:rsidRPr="00764448">
        <w:rPr>
          <w:rFonts w:eastAsia="Times New Roman" w:cstheme="minorHAnsi"/>
          <w:sz w:val="24"/>
          <w:szCs w:val="24"/>
          <w:lang w:val="ru-RU"/>
        </w:rPr>
        <w:br/>
        <w:t xml:space="preserve">За подготовка на </w:t>
      </w:r>
      <w:proofErr w:type="spellStart"/>
      <w:r w:rsidRPr="00764448">
        <w:rPr>
          <w:rFonts w:eastAsia="Times New Roman" w:cstheme="minorHAnsi"/>
          <w:sz w:val="24"/>
          <w:szCs w:val="24"/>
          <w:lang w:val="ru-RU"/>
        </w:rPr>
        <w:t>проектите</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Нарачателот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ќе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обезбеди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следни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w:t>
      </w:r>
    </w:p>
    <w:p w14:paraId="146ECDB5" w14:textId="77777777" w:rsidR="00FC1A90" w:rsidRPr="00994219" w:rsidRDefault="00FC1A90" w:rsidP="00FC1A90">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Имотно-правни</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документи</w:t>
      </w:r>
      <w:proofErr w:type="spellEnd"/>
    </w:p>
    <w:p w14:paraId="79D65DC2" w14:textId="77777777" w:rsidR="00FC1A90" w:rsidRPr="00764448" w:rsidRDefault="00FC1A90" w:rsidP="00FC1A90">
      <w:pPr>
        <w:numPr>
          <w:ilvl w:val="0"/>
          <w:numId w:val="11"/>
        </w:numPr>
        <w:spacing w:after="0" w:line="276" w:lineRule="auto"/>
        <w:rPr>
          <w:rFonts w:eastAsia="Times New Roman" w:cstheme="minorHAnsi"/>
          <w:sz w:val="24"/>
          <w:szCs w:val="24"/>
          <w:lang w:val="ru-RU"/>
        </w:rPr>
      </w:pPr>
      <w:r w:rsidRPr="00994219">
        <w:rPr>
          <w:rFonts w:eastAsia="Times New Roman" w:cstheme="minorHAnsi"/>
          <w:sz w:val="24"/>
          <w:szCs w:val="24"/>
          <w:lang w:val="mk-MK"/>
        </w:rPr>
        <w:t>Урбанистички план (потребен е Урбанистички проект)</w:t>
      </w:r>
    </w:p>
    <w:p w14:paraId="2FD7E6D8" w14:textId="77777777" w:rsidR="00FC1A90" w:rsidRPr="00994219" w:rsidRDefault="00FC1A90" w:rsidP="00FC1A90">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Проектна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документација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за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постојниот</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објект</w:t>
      </w:r>
      <w:proofErr w:type="spellEnd"/>
    </w:p>
    <w:p w14:paraId="08BFC09E" w14:textId="77777777" w:rsidR="00FC1A90" w:rsidRPr="00764448" w:rsidRDefault="00FC1A90" w:rsidP="00FC1A90">
      <w:pPr>
        <w:numPr>
          <w:ilvl w:val="0"/>
          <w:numId w:val="11"/>
        </w:numPr>
        <w:spacing w:after="0" w:line="276" w:lineRule="auto"/>
        <w:rPr>
          <w:rFonts w:eastAsia="Times New Roman" w:cstheme="minorHAnsi"/>
          <w:sz w:val="24"/>
          <w:szCs w:val="24"/>
          <w:lang w:val="ru-RU"/>
        </w:rPr>
      </w:pPr>
      <w:proofErr w:type="spellStart"/>
      <w:r w:rsidRPr="00764448">
        <w:rPr>
          <w:rFonts w:eastAsia="Times New Roman" w:cstheme="minorHAnsi"/>
          <w:sz w:val="24"/>
          <w:szCs w:val="24"/>
          <w:lang w:val="ru-RU"/>
        </w:rPr>
        <w:t>Проекти</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градба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реконструкција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инфраструктурата</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други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делови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училишниот</w:t>
      </w:r>
      <w:proofErr w:type="spellEnd"/>
      <w:r w:rsidRPr="00764448">
        <w:rPr>
          <w:rFonts w:eastAsia="Times New Roman" w:cstheme="minorHAnsi"/>
          <w:sz w:val="24"/>
          <w:szCs w:val="24"/>
          <w:lang w:val="ru-RU"/>
        </w:rPr>
        <w:t xml:space="preserve"> комплекс</w:t>
      </w:r>
    </w:p>
    <w:p w14:paraId="3F4D2033" w14:textId="77777777" w:rsidR="00FC1A90" w:rsidRPr="00994219" w:rsidRDefault="00FC1A90" w:rsidP="00FC1A90">
      <w:pPr>
        <w:numPr>
          <w:ilvl w:val="0"/>
          <w:numId w:val="11"/>
        </w:numPr>
        <w:spacing w:after="0" w:line="276" w:lineRule="auto"/>
        <w:rPr>
          <w:rFonts w:eastAsia="Times New Roman" w:cstheme="minorHAnsi"/>
          <w:sz w:val="24"/>
          <w:szCs w:val="24"/>
        </w:rPr>
      </w:pPr>
      <w:proofErr w:type="spellStart"/>
      <w:r w:rsidRPr="00994219">
        <w:rPr>
          <w:rFonts w:eastAsia="Times New Roman" w:cstheme="minorHAnsi"/>
          <w:sz w:val="24"/>
          <w:szCs w:val="24"/>
        </w:rPr>
        <w:t>Студија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за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изводливост</w:t>
      </w:r>
      <w:proofErr w:type="spellEnd"/>
    </w:p>
    <w:p w14:paraId="0CD92437" w14:textId="77777777" w:rsidR="00FC1A90" w:rsidRPr="00994219" w:rsidRDefault="00FC1A90" w:rsidP="00FC1A90">
      <w:pPr>
        <w:spacing w:after="0" w:line="276" w:lineRule="auto"/>
        <w:rPr>
          <w:rFonts w:eastAsia="Times New Roman" w:cstheme="minorHAnsi"/>
          <w:sz w:val="24"/>
          <w:szCs w:val="24"/>
          <w:lang w:val="mk-MK"/>
        </w:rPr>
      </w:pPr>
      <w:proofErr w:type="spellStart"/>
      <w:r w:rsidRPr="00764448">
        <w:rPr>
          <w:rFonts w:eastAsia="Times New Roman" w:cstheme="minorHAnsi"/>
          <w:b/>
          <w:bCs/>
          <w:sz w:val="24"/>
          <w:szCs w:val="24"/>
          <w:lang w:val="ru-RU"/>
        </w:rPr>
        <w:t>Очекувања</w:t>
      </w:r>
      <w:proofErr w:type="spellEnd"/>
      <w:r w:rsidRPr="00764448">
        <w:rPr>
          <w:rFonts w:eastAsia="Times New Roman" w:cstheme="minorHAnsi"/>
          <w:b/>
          <w:bCs/>
          <w:sz w:val="24"/>
          <w:szCs w:val="24"/>
          <w:lang w:val="ru-RU"/>
        </w:rPr>
        <w:t xml:space="preserve"> од </w:t>
      </w:r>
      <w:proofErr w:type="spellStart"/>
      <w:r w:rsidRPr="00764448">
        <w:rPr>
          <w:rFonts w:eastAsia="Times New Roman" w:cstheme="minorHAnsi"/>
          <w:b/>
          <w:bCs/>
          <w:sz w:val="24"/>
          <w:szCs w:val="24"/>
          <w:lang w:val="ru-RU"/>
        </w:rPr>
        <w:t>Консултантот</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br/>
      </w:r>
      <w:proofErr w:type="spellStart"/>
      <w:r w:rsidRPr="00764448">
        <w:rPr>
          <w:rFonts w:eastAsia="Times New Roman" w:cstheme="minorHAnsi"/>
          <w:sz w:val="24"/>
          <w:szCs w:val="24"/>
          <w:lang w:val="ru-RU"/>
        </w:rPr>
        <w:t>Консултантот</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очекува</w:t>
      </w:r>
      <w:proofErr w:type="spellEnd"/>
      <w:r w:rsidRPr="00764448">
        <w:rPr>
          <w:rFonts w:eastAsia="Times New Roman" w:cstheme="minorHAnsi"/>
          <w:sz w:val="24"/>
          <w:szCs w:val="24"/>
          <w:lang w:val="ru-RU"/>
        </w:rPr>
        <w:t xml:space="preserve"> да го посети </w:t>
      </w:r>
      <w:proofErr w:type="spellStart"/>
      <w:r w:rsidRPr="00764448">
        <w:rPr>
          <w:rFonts w:eastAsia="Times New Roman" w:cstheme="minorHAnsi"/>
          <w:sz w:val="24"/>
          <w:szCs w:val="24"/>
          <w:lang w:val="ru-RU"/>
        </w:rPr>
        <w:t>објектот</w:t>
      </w:r>
      <w:proofErr w:type="spellEnd"/>
      <w:r w:rsidRPr="00764448">
        <w:rPr>
          <w:rFonts w:eastAsia="Times New Roman" w:cstheme="minorHAnsi"/>
          <w:sz w:val="24"/>
          <w:szCs w:val="24"/>
          <w:lang w:val="ru-RU"/>
        </w:rPr>
        <w:t>/</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да </w:t>
      </w:r>
      <w:proofErr w:type="spellStart"/>
      <w:r w:rsidRPr="00764448">
        <w:rPr>
          <w:rFonts w:eastAsia="Times New Roman" w:cstheme="minorHAnsi"/>
          <w:sz w:val="24"/>
          <w:szCs w:val="24"/>
          <w:lang w:val="ru-RU"/>
        </w:rPr>
        <w:t>изврши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записник</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состојбата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објектот</w:t>
      </w:r>
      <w:proofErr w:type="spellEnd"/>
      <w:r w:rsidRPr="00764448">
        <w:rPr>
          <w:rFonts w:eastAsia="Times New Roman" w:cstheme="minorHAnsi"/>
          <w:sz w:val="24"/>
          <w:szCs w:val="24"/>
          <w:lang w:val="ru-RU"/>
        </w:rPr>
        <w:t xml:space="preserve"> и да </w:t>
      </w:r>
      <w:proofErr w:type="spellStart"/>
      <w:r w:rsidRPr="00764448">
        <w:rPr>
          <w:rFonts w:eastAsia="Times New Roman" w:cstheme="minorHAnsi"/>
          <w:sz w:val="24"/>
          <w:szCs w:val="24"/>
          <w:lang w:val="ru-RU"/>
        </w:rPr>
        <w:t>изготви</w:t>
      </w:r>
      <w:proofErr w:type="spellEnd"/>
      <w:r w:rsidRPr="00764448">
        <w:rPr>
          <w:rFonts w:eastAsia="Times New Roman" w:cstheme="minorHAnsi"/>
          <w:sz w:val="24"/>
          <w:szCs w:val="24"/>
          <w:lang w:val="ru-RU"/>
        </w:rPr>
        <w:t xml:space="preserve"> техничка </w:t>
      </w:r>
      <w:proofErr w:type="spellStart"/>
      <w:r w:rsidRPr="00764448">
        <w:rPr>
          <w:rFonts w:eastAsia="Times New Roman" w:cstheme="minorHAnsi"/>
          <w:sz w:val="24"/>
          <w:szCs w:val="24"/>
          <w:lang w:val="ru-RU"/>
        </w:rPr>
        <w:t>документација</w:t>
      </w:r>
      <w:proofErr w:type="spellEnd"/>
      <w:r w:rsidRPr="00764448">
        <w:rPr>
          <w:rFonts w:eastAsia="Times New Roman" w:cstheme="minorHAnsi"/>
          <w:sz w:val="24"/>
          <w:szCs w:val="24"/>
          <w:lang w:val="ru-RU"/>
        </w:rPr>
        <w:t xml:space="preserve"> за </w:t>
      </w:r>
      <w:r w:rsidRPr="00994219">
        <w:rPr>
          <w:rFonts w:eastAsia="Times New Roman" w:cstheme="minorHAnsi"/>
          <w:sz w:val="24"/>
          <w:szCs w:val="24"/>
          <w:lang w:val="mk-MK"/>
        </w:rPr>
        <w:t>доградба на</w:t>
      </w:r>
      <w:r w:rsidRPr="00764448">
        <w:rPr>
          <w:rFonts w:eastAsia="Times New Roman" w:cstheme="minorHAnsi"/>
          <w:sz w:val="24"/>
          <w:szCs w:val="24"/>
          <w:lang w:val="ru-RU"/>
        </w:rPr>
        <w:t xml:space="preserve"> </w:t>
      </w:r>
      <w:r w:rsidRPr="00994219">
        <w:rPr>
          <w:rFonts w:eastAsia="Times New Roman" w:cstheme="minorHAnsi"/>
          <w:sz w:val="24"/>
          <w:szCs w:val="24"/>
          <w:lang w:val="mk-MK"/>
        </w:rPr>
        <w:t xml:space="preserve">5 </w:t>
      </w:r>
      <w:proofErr w:type="spellStart"/>
      <w:r w:rsidRPr="00764448">
        <w:rPr>
          <w:rFonts w:eastAsia="Times New Roman" w:cstheme="minorHAnsi"/>
          <w:sz w:val="24"/>
          <w:szCs w:val="24"/>
          <w:lang w:val="ru-RU"/>
        </w:rPr>
        <w:t>дополнителни</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простории</w:t>
      </w:r>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соодветен</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комуникациски</w:t>
      </w:r>
      <w:proofErr w:type="spellEnd"/>
      <w:r w:rsidRPr="00764448">
        <w:rPr>
          <w:rFonts w:eastAsia="Times New Roman" w:cstheme="minorHAnsi"/>
          <w:sz w:val="24"/>
          <w:szCs w:val="24"/>
          <w:lang w:val="ru-RU"/>
        </w:rPr>
        <w:t xml:space="preserve"> простор (</w:t>
      </w:r>
      <w:proofErr w:type="spellStart"/>
      <w:r w:rsidRPr="00764448">
        <w:rPr>
          <w:rFonts w:eastAsia="Times New Roman" w:cstheme="minorHAnsi"/>
          <w:sz w:val="24"/>
          <w:szCs w:val="24"/>
          <w:lang w:val="ru-RU"/>
        </w:rPr>
        <w:t>ходници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скалиште</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санитарни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јазли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Вкупната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проценета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површина</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целата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изнесува</w:t>
      </w:r>
      <w:proofErr w:type="spellEnd"/>
      <w:r w:rsidRPr="00764448">
        <w:rPr>
          <w:rFonts w:eastAsia="Times New Roman" w:cstheme="minorHAnsi"/>
          <w:sz w:val="24"/>
          <w:szCs w:val="24"/>
          <w:lang w:val="ru-RU"/>
        </w:rPr>
        <w:t xml:space="preserve"> </w:t>
      </w:r>
      <w:r w:rsidRPr="00FC1A90">
        <w:rPr>
          <w:rFonts w:eastAsia="Times New Roman" w:cstheme="minorHAnsi"/>
          <w:b/>
          <w:sz w:val="24"/>
          <w:szCs w:val="24"/>
          <w:lang w:val="mk-MK"/>
        </w:rPr>
        <w:t>500</w:t>
      </w:r>
      <w:r w:rsidRPr="00994219">
        <w:rPr>
          <w:rFonts w:eastAsia="Times New Roman" w:cstheme="minorHAnsi"/>
          <w:sz w:val="24"/>
          <w:szCs w:val="24"/>
          <w:lang w:val="mk-MK"/>
        </w:rPr>
        <w:t xml:space="preserve"> </w:t>
      </w:r>
      <w:r w:rsidRPr="00764448">
        <w:rPr>
          <w:rFonts w:eastAsia="Times New Roman" w:cstheme="minorHAnsi"/>
          <w:sz w:val="24"/>
          <w:szCs w:val="24"/>
          <w:lang w:val="ru-RU"/>
        </w:rPr>
        <w:t>м</w:t>
      </w:r>
      <w:r w:rsidRPr="00994219">
        <w:rPr>
          <w:rFonts w:eastAsia="Times New Roman" w:cstheme="minorHAnsi"/>
          <w:sz w:val="24"/>
          <w:szCs w:val="24"/>
          <w:lang w:val="mk-MK"/>
        </w:rPr>
        <w:t>2.</w:t>
      </w:r>
    </w:p>
    <w:p w14:paraId="014F03BD" w14:textId="77777777" w:rsidR="00257EE3" w:rsidRDefault="00257EE3" w:rsidP="00257EE3">
      <w:pPr>
        <w:spacing w:after="0" w:line="276" w:lineRule="auto"/>
        <w:rPr>
          <w:rFonts w:eastAsia="Times New Roman" w:cstheme="minorHAnsi"/>
          <w:sz w:val="24"/>
          <w:szCs w:val="24"/>
          <w:lang w:val="mk-MK"/>
        </w:rPr>
      </w:pPr>
    </w:p>
    <w:p w14:paraId="4F4F0E26" w14:textId="77777777" w:rsidR="00FC1A90" w:rsidRDefault="00FC1A90" w:rsidP="00257EE3">
      <w:pPr>
        <w:spacing w:after="0" w:line="276" w:lineRule="auto"/>
        <w:rPr>
          <w:rFonts w:eastAsia="Times New Roman" w:cstheme="minorHAnsi"/>
          <w:sz w:val="24"/>
          <w:szCs w:val="24"/>
          <w:lang w:val="mk-MK"/>
        </w:rPr>
      </w:pPr>
    </w:p>
    <w:p w14:paraId="26DEB341" w14:textId="77777777" w:rsidR="00FC1A90" w:rsidRDefault="00FC1A90" w:rsidP="00257EE3">
      <w:pPr>
        <w:spacing w:after="0" w:line="276" w:lineRule="auto"/>
        <w:rPr>
          <w:rFonts w:eastAsia="Times New Roman" w:cstheme="minorHAnsi"/>
          <w:sz w:val="24"/>
          <w:szCs w:val="24"/>
          <w:lang w:val="mk-MK"/>
        </w:rPr>
      </w:pPr>
    </w:p>
    <w:p w14:paraId="7C814C24" w14:textId="477571D2" w:rsidR="00257EE3" w:rsidRDefault="00CE3F6A" w:rsidP="00257EE3">
      <w:pPr>
        <w:pStyle w:val="NormalWeb"/>
        <w:shd w:val="clear" w:color="auto" w:fill="D5DCE4" w:themeFill="text2" w:themeFillTint="33"/>
        <w:spacing w:before="0" w:beforeAutospacing="0" w:after="0" w:afterAutospacing="0" w:line="276" w:lineRule="auto"/>
        <w:rPr>
          <w:rFonts w:asciiTheme="minorHAnsi" w:hAnsiTheme="minorHAnsi" w:cstheme="minorHAnsi"/>
          <w:color w:val="000000"/>
          <w:lang w:val="mk-MK"/>
        </w:rPr>
      </w:pPr>
      <w:r w:rsidRPr="00CE3F6A">
        <w:rPr>
          <w:rFonts w:asciiTheme="minorHAnsi" w:hAnsiTheme="minorHAnsi" w:cstheme="minorHAnsi"/>
          <w:color w:val="000000"/>
          <w:lang w:val="mk-MK"/>
        </w:rPr>
        <w:lastRenderedPageBreak/>
        <w:t>ООУ „КИРО ГЛИГОРОВ“ ЦЕНТАР СКОПЈЕ</w:t>
      </w:r>
    </w:p>
    <w:p w14:paraId="0752E94F" w14:textId="77777777" w:rsidR="00257EE3" w:rsidRPr="00257EE3" w:rsidRDefault="00257EE3" w:rsidP="00257EE3">
      <w:pPr>
        <w:pStyle w:val="NormalWeb"/>
        <w:spacing w:before="0" w:beforeAutospacing="0" w:after="0" w:afterAutospacing="0" w:line="276" w:lineRule="auto"/>
        <w:rPr>
          <w:rFonts w:asciiTheme="minorHAnsi" w:hAnsiTheme="minorHAnsi" w:cstheme="minorHAnsi"/>
          <w:color w:val="000000"/>
          <w:lang w:val="mk-MK"/>
        </w:rPr>
      </w:pPr>
    </w:p>
    <w:p w14:paraId="12CD224A"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r w:rsidRPr="00764448">
        <w:rPr>
          <w:rFonts w:asciiTheme="minorHAnsi" w:hAnsiTheme="minorHAnsi" w:cstheme="minorHAnsi"/>
          <w:b/>
          <w:color w:val="000000"/>
          <w:lang w:val="ru-RU"/>
        </w:rPr>
        <w:t xml:space="preserve">Тип на </w:t>
      </w:r>
      <w:proofErr w:type="spellStart"/>
      <w:r w:rsidRPr="00764448">
        <w:rPr>
          <w:rFonts w:asciiTheme="minorHAnsi" w:hAnsiTheme="minorHAnsi" w:cstheme="minorHAnsi"/>
          <w:b/>
          <w:color w:val="000000"/>
          <w:lang w:val="ru-RU"/>
        </w:rPr>
        <w:t>интервенција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Адаптација</w:t>
      </w:r>
      <w:proofErr w:type="spellEnd"/>
    </w:p>
    <w:p w14:paraId="62A93943"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r w:rsidRPr="00764448">
        <w:rPr>
          <w:rFonts w:asciiTheme="minorHAnsi" w:hAnsiTheme="minorHAnsi" w:cstheme="minorHAnsi"/>
          <w:b/>
          <w:color w:val="000000"/>
          <w:lang w:val="ru-RU"/>
        </w:rPr>
        <w:t>Под-проект</w:t>
      </w:r>
      <w:r w:rsidRPr="00764448">
        <w:rPr>
          <w:rFonts w:asciiTheme="minorHAnsi" w:hAnsiTheme="minorHAnsi" w:cstheme="minorHAnsi"/>
          <w:color w:val="000000"/>
          <w:lang w:val="ru-RU"/>
        </w:rPr>
        <w:t xml:space="preserve">: Подготовка на Проект за </w:t>
      </w:r>
      <w:proofErr w:type="spellStart"/>
      <w:r w:rsidRPr="00764448">
        <w:rPr>
          <w:rFonts w:asciiTheme="minorHAnsi" w:hAnsiTheme="minorHAnsi" w:cstheme="minorHAnsi"/>
          <w:color w:val="000000"/>
          <w:lang w:val="ru-RU"/>
        </w:rPr>
        <w:t>адаптација</w:t>
      </w:r>
      <w:proofErr w:type="spellEnd"/>
      <w:r w:rsidRPr="00764448">
        <w:rPr>
          <w:rFonts w:asciiTheme="minorHAnsi" w:hAnsiTheme="minorHAnsi" w:cstheme="minorHAnsi"/>
          <w:color w:val="000000"/>
          <w:lang w:val="ru-RU"/>
        </w:rPr>
        <w:t xml:space="preserve"> - </w:t>
      </w:r>
      <w:proofErr w:type="spellStart"/>
      <w:r w:rsidRPr="00764448">
        <w:rPr>
          <w:rFonts w:asciiTheme="minorHAnsi" w:hAnsiTheme="minorHAnsi" w:cstheme="minorHAnsi"/>
          <w:color w:val="000000"/>
          <w:lang w:val="ru-RU"/>
        </w:rPr>
        <w:t>скици</w:t>
      </w:r>
      <w:proofErr w:type="spellEnd"/>
      <w:r w:rsidRPr="00764448">
        <w:rPr>
          <w:rFonts w:asciiTheme="minorHAnsi" w:hAnsiTheme="minorHAnsi" w:cstheme="minorHAnsi"/>
          <w:color w:val="000000"/>
          <w:lang w:val="ru-RU"/>
        </w:rPr>
        <w:t xml:space="preserve"> и </w:t>
      </w:r>
      <w:proofErr w:type="spellStart"/>
      <w:r w:rsidRPr="00764448">
        <w:rPr>
          <w:rFonts w:asciiTheme="minorHAnsi" w:hAnsiTheme="minorHAnsi" w:cstheme="minorHAnsi"/>
          <w:color w:val="000000"/>
          <w:lang w:val="ru-RU"/>
        </w:rPr>
        <w:t>спецификација</w:t>
      </w:r>
      <w:proofErr w:type="spellEnd"/>
      <w:r w:rsidRPr="00764448">
        <w:rPr>
          <w:rFonts w:asciiTheme="minorHAnsi" w:hAnsiTheme="minorHAnsi" w:cstheme="minorHAnsi"/>
          <w:color w:val="000000"/>
          <w:lang w:val="ru-RU"/>
        </w:rPr>
        <w:t xml:space="preserve"> за </w:t>
      </w:r>
      <w:proofErr w:type="spellStart"/>
      <w:r w:rsidRPr="00764448">
        <w:rPr>
          <w:rFonts w:asciiTheme="minorHAnsi" w:hAnsiTheme="minorHAnsi" w:cstheme="minorHAnsi"/>
          <w:color w:val="000000"/>
          <w:lang w:val="ru-RU"/>
        </w:rPr>
        <w:t>адаптација</w:t>
      </w:r>
      <w:proofErr w:type="spellEnd"/>
      <w:r w:rsidRPr="00764448">
        <w:rPr>
          <w:rFonts w:asciiTheme="minorHAnsi" w:hAnsiTheme="minorHAnsi" w:cstheme="minorHAnsi"/>
          <w:color w:val="000000"/>
          <w:lang w:val="ru-RU"/>
        </w:rPr>
        <w:t xml:space="preserve"> на 5 </w:t>
      </w:r>
      <w:proofErr w:type="spellStart"/>
      <w:r w:rsidRPr="00764448">
        <w:rPr>
          <w:rFonts w:asciiTheme="minorHAnsi" w:hAnsiTheme="minorHAnsi" w:cstheme="minorHAnsi"/>
          <w:color w:val="000000"/>
          <w:lang w:val="ru-RU"/>
        </w:rPr>
        <w:t>училници</w:t>
      </w:r>
      <w:proofErr w:type="spellEnd"/>
      <w:r w:rsidRPr="00764448">
        <w:rPr>
          <w:rFonts w:asciiTheme="minorHAnsi" w:hAnsiTheme="minorHAnsi" w:cstheme="minorHAnsi"/>
          <w:color w:val="000000"/>
          <w:lang w:val="ru-RU"/>
        </w:rPr>
        <w:t>.</w:t>
      </w:r>
    </w:p>
    <w:p w14:paraId="1106AB04"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proofErr w:type="spellStart"/>
      <w:r w:rsidRPr="00764448">
        <w:rPr>
          <w:rFonts w:asciiTheme="minorHAnsi" w:hAnsiTheme="minorHAnsi" w:cstheme="minorHAnsi"/>
          <w:b/>
          <w:color w:val="000000"/>
          <w:lang w:val="ru-RU"/>
        </w:rPr>
        <w:t>Локација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Училиштето</w:t>
      </w:r>
      <w:proofErr w:type="spellEnd"/>
      <w:r w:rsidRPr="00764448">
        <w:rPr>
          <w:rFonts w:asciiTheme="minorHAnsi" w:hAnsiTheme="minorHAnsi" w:cstheme="minorHAnsi"/>
          <w:color w:val="000000"/>
          <w:lang w:val="ru-RU"/>
        </w:rPr>
        <w:t xml:space="preserve"> се </w:t>
      </w:r>
      <w:proofErr w:type="spellStart"/>
      <w:r w:rsidRPr="00764448">
        <w:rPr>
          <w:rFonts w:asciiTheme="minorHAnsi" w:hAnsiTheme="minorHAnsi" w:cstheme="minorHAnsi"/>
          <w:color w:val="000000"/>
          <w:lang w:val="ru-RU"/>
        </w:rPr>
        <w:t>наоѓа</w:t>
      </w:r>
      <w:proofErr w:type="spellEnd"/>
      <w:r w:rsidRPr="00764448">
        <w:rPr>
          <w:rFonts w:asciiTheme="minorHAnsi" w:hAnsiTheme="minorHAnsi" w:cstheme="minorHAnsi"/>
          <w:color w:val="000000"/>
          <w:lang w:val="ru-RU"/>
        </w:rPr>
        <w:t xml:space="preserve"> во </w:t>
      </w:r>
      <w:proofErr w:type="spellStart"/>
      <w:r w:rsidRPr="00764448">
        <w:rPr>
          <w:rFonts w:asciiTheme="minorHAnsi" w:hAnsiTheme="minorHAnsi" w:cstheme="minorHAnsi"/>
          <w:color w:val="000000"/>
          <w:lang w:val="ru-RU"/>
        </w:rPr>
        <w:t>општина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Центар</w:t>
      </w:r>
      <w:proofErr w:type="spellEnd"/>
    </w:p>
    <w:p w14:paraId="47DB6C9A"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proofErr w:type="spellStart"/>
      <w:r w:rsidRPr="00764448">
        <w:rPr>
          <w:rFonts w:asciiTheme="minorHAnsi" w:hAnsiTheme="minorHAnsi" w:cstheme="minorHAnsi"/>
          <w:b/>
          <w:color w:val="000000"/>
          <w:lang w:val="ru-RU"/>
        </w:rPr>
        <w:t>Број</w:t>
      </w:r>
      <w:proofErr w:type="spellEnd"/>
      <w:r w:rsidRPr="00764448">
        <w:rPr>
          <w:rFonts w:asciiTheme="minorHAnsi" w:hAnsiTheme="minorHAnsi" w:cstheme="minorHAnsi"/>
          <w:b/>
          <w:color w:val="000000"/>
          <w:lang w:val="ru-RU"/>
        </w:rPr>
        <w:t xml:space="preserve"> на </w:t>
      </w:r>
      <w:proofErr w:type="spellStart"/>
      <w:r w:rsidRPr="00764448">
        <w:rPr>
          <w:rFonts w:asciiTheme="minorHAnsi" w:hAnsiTheme="minorHAnsi" w:cstheme="minorHAnsi"/>
          <w:b/>
          <w:color w:val="000000"/>
          <w:lang w:val="ru-RU"/>
        </w:rPr>
        <w:t>ученици</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Вкупен</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број</w:t>
      </w:r>
      <w:proofErr w:type="spellEnd"/>
      <w:r w:rsidRPr="00764448">
        <w:rPr>
          <w:rFonts w:asciiTheme="minorHAnsi" w:hAnsiTheme="minorHAnsi" w:cstheme="minorHAnsi"/>
          <w:color w:val="000000"/>
          <w:lang w:val="ru-RU"/>
        </w:rPr>
        <w:t xml:space="preserve"> на </w:t>
      </w:r>
      <w:proofErr w:type="spellStart"/>
      <w:r w:rsidRPr="00764448">
        <w:rPr>
          <w:rFonts w:asciiTheme="minorHAnsi" w:hAnsiTheme="minorHAnsi" w:cstheme="minorHAnsi"/>
          <w:color w:val="000000"/>
          <w:lang w:val="ru-RU"/>
        </w:rPr>
        <w:t>ученици</w:t>
      </w:r>
      <w:proofErr w:type="spellEnd"/>
      <w:r w:rsidRPr="00764448">
        <w:rPr>
          <w:rFonts w:asciiTheme="minorHAnsi" w:hAnsiTheme="minorHAnsi" w:cstheme="minorHAnsi"/>
          <w:color w:val="000000"/>
          <w:lang w:val="ru-RU"/>
        </w:rPr>
        <w:t xml:space="preserve"> во </w:t>
      </w:r>
      <w:proofErr w:type="spellStart"/>
      <w:r w:rsidRPr="00764448">
        <w:rPr>
          <w:rFonts w:asciiTheme="minorHAnsi" w:hAnsiTheme="minorHAnsi" w:cstheme="minorHAnsi"/>
          <w:color w:val="000000"/>
          <w:lang w:val="ru-RU"/>
        </w:rPr>
        <w:t>учебната</w:t>
      </w:r>
      <w:proofErr w:type="spellEnd"/>
      <w:r w:rsidRPr="00764448">
        <w:rPr>
          <w:rFonts w:asciiTheme="minorHAnsi" w:hAnsiTheme="minorHAnsi" w:cstheme="minorHAnsi"/>
          <w:color w:val="000000"/>
          <w:lang w:val="ru-RU"/>
        </w:rPr>
        <w:t xml:space="preserve"> 2024/25 година </w:t>
      </w:r>
      <w:proofErr w:type="spellStart"/>
      <w:r w:rsidRPr="00764448">
        <w:rPr>
          <w:rFonts w:asciiTheme="minorHAnsi" w:hAnsiTheme="minorHAnsi" w:cstheme="minorHAnsi"/>
          <w:color w:val="000000"/>
          <w:lang w:val="ru-RU"/>
        </w:rPr>
        <w:t>изнесува</w:t>
      </w:r>
      <w:proofErr w:type="spellEnd"/>
      <w:r w:rsidRPr="00764448">
        <w:rPr>
          <w:rFonts w:asciiTheme="minorHAnsi" w:hAnsiTheme="minorHAnsi" w:cstheme="minorHAnsi"/>
          <w:color w:val="000000"/>
          <w:lang w:val="ru-RU"/>
        </w:rPr>
        <w:t xml:space="preserve"> 869, со просечен </w:t>
      </w:r>
      <w:proofErr w:type="spellStart"/>
      <w:r w:rsidRPr="00764448">
        <w:rPr>
          <w:rFonts w:asciiTheme="minorHAnsi" w:hAnsiTheme="minorHAnsi" w:cstheme="minorHAnsi"/>
          <w:color w:val="000000"/>
          <w:lang w:val="ru-RU"/>
        </w:rPr>
        <w:t>број</w:t>
      </w:r>
      <w:proofErr w:type="spellEnd"/>
      <w:r w:rsidRPr="00764448">
        <w:rPr>
          <w:rFonts w:asciiTheme="minorHAnsi" w:hAnsiTheme="minorHAnsi" w:cstheme="minorHAnsi"/>
          <w:color w:val="000000"/>
          <w:lang w:val="ru-RU"/>
        </w:rPr>
        <w:t xml:space="preserve"> на </w:t>
      </w:r>
      <w:proofErr w:type="spellStart"/>
      <w:r w:rsidRPr="00764448">
        <w:rPr>
          <w:rFonts w:asciiTheme="minorHAnsi" w:hAnsiTheme="minorHAnsi" w:cstheme="minorHAnsi"/>
          <w:color w:val="000000"/>
          <w:lang w:val="ru-RU"/>
        </w:rPr>
        <w:t>ученици</w:t>
      </w:r>
      <w:proofErr w:type="spellEnd"/>
      <w:r w:rsidRPr="00764448">
        <w:rPr>
          <w:rFonts w:asciiTheme="minorHAnsi" w:hAnsiTheme="minorHAnsi" w:cstheme="minorHAnsi"/>
          <w:color w:val="000000"/>
          <w:lang w:val="ru-RU"/>
        </w:rPr>
        <w:t xml:space="preserve"> во </w:t>
      </w:r>
      <w:proofErr w:type="spellStart"/>
      <w:r w:rsidRPr="00764448">
        <w:rPr>
          <w:rFonts w:asciiTheme="minorHAnsi" w:hAnsiTheme="minorHAnsi" w:cstheme="minorHAnsi"/>
          <w:color w:val="000000"/>
          <w:lang w:val="ru-RU"/>
        </w:rPr>
        <w:t>паралелка</w:t>
      </w:r>
      <w:proofErr w:type="spellEnd"/>
      <w:r w:rsidRPr="00764448">
        <w:rPr>
          <w:rFonts w:asciiTheme="minorHAnsi" w:hAnsiTheme="minorHAnsi" w:cstheme="minorHAnsi"/>
          <w:color w:val="000000"/>
          <w:lang w:val="ru-RU"/>
        </w:rPr>
        <w:t xml:space="preserve"> од 28 </w:t>
      </w:r>
      <w:proofErr w:type="spellStart"/>
      <w:r w:rsidRPr="00764448">
        <w:rPr>
          <w:rFonts w:asciiTheme="minorHAnsi" w:hAnsiTheme="minorHAnsi" w:cstheme="minorHAnsi"/>
          <w:color w:val="000000"/>
          <w:lang w:val="ru-RU"/>
        </w:rPr>
        <w:t>ученици</w:t>
      </w:r>
      <w:proofErr w:type="spellEnd"/>
      <w:r w:rsidRPr="00764448">
        <w:rPr>
          <w:rFonts w:asciiTheme="minorHAnsi" w:hAnsiTheme="minorHAnsi" w:cstheme="minorHAnsi"/>
          <w:color w:val="000000"/>
          <w:lang w:val="ru-RU"/>
        </w:rPr>
        <w:t xml:space="preserve">. Во </w:t>
      </w:r>
      <w:proofErr w:type="spellStart"/>
      <w:r w:rsidRPr="00764448">
        <w:rPr>
          <w:rFonts w:asciiTheme="minorHAnsi" w:hAnsiTheme="minorHAnsi" w:cstheme="minorHAnsi"/>
          <w:color w:val="000000"/>
          <w:lang w:val="ru-RU"/>
        </w:rPr>
        <w:t>училиштето</w:t>
      </w:r>
      <w:proofErr w:type="spellEnd"/>
      <w:r w:rsidRPr="00764448">
        <w:rPr>
          <w:rFonts w:asciiTheme="minorHAnsi" w:hAnsiTheme="minorHAnsi" w:cstheme="minorHAnsi"/>
          <w:color w:val="000000"/>
          <w:lang w:val="ru-RU"/>
        </w:rPr>
        <w:t xml:space="preserve"> се </w:t>
      </w:r>
      <w:proofErr w:type="spellStart"/>
      <w:r w:rsidRPr="00764448">
        <w:rPr>
          <w:rFonts w:asciiTheme="minorHAnsi" w:hAnsiTheme="minorHAnsi" w:cstheme="minorHAnsi"/>
          <w:color w:val="000000"/>
          <w:lang w:val="ru-RU"/>
        </w:rPr>
        <w:t>одвива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кабинетска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настава</w:t>
      </w:r>
      <w:proofErr w:type="spellEnd"/>
      <w:r w:rsidRPr="00764448">
        <w:rPr>
          <w:rFonts w:asciiTheme="minorHAnsi" w:hAnsiTheme="minorHAnsi" w:cstheme="minorHAnsi"/>
          <w:color w:val="000000"/>
          <w:lang w:val="ru-RU"/>
        </w:rPr>
        <w:t xml:space="preserve"> при </w:t>
      </w:r>
      <w:proofErr w:type="spellStart"/>
      <w:r w:rsidRPr="00764448">
        <w:rPr>
          <w:rFonts w:asciiTheme="minorHAnsi" w:hAnsiTheme="minorHAnsi" w:cstheme="minorHAnsi"/>
          <w:color w:val="000000"/>
          <w:lang w:val="ru-RU"/>
        </w:rPr>
        <w:t>што</w:t>
      </w:r>
      <w:proofErr w:type="spellEnd"/>
      <w:r w:rsidRPr="00764448">
        <w:rPr>
          <w:rFonts w:asciiTheme="minorHAnsi" w:hAnsiTheme="minorHAnsi" w:cstheme="minorHAnsi"/>
          <w:color w:val="000000"/>
          <w:lang w:val="ru-RU"/>
        </w:rPr>
        <w:t xml:space="preserve"> еден кабинет се </w:t>
      </w:r>
      <w:proofErr w:type="spellStart"/>
      <w:r w:rsidRPr="00764448">
        <w:rPr>
          <w:rFonts w:asciiTheme="minorHAnsi" w:hAnsiTheme="minorHAnsi" w:cstheme="minorHAnsi"/>
          <w:color w:val="000000"/>
          <w:lang w:val="ru-RU"/>
        </w:rPr>
        <w:t>користи</w:t>
      </w:r>
      <w:proofErr w:type="spellEnd"/>
      <w:r w:rsidRPr="00764448">
        <w:rPr>
          <w:rFonts w:asciiTheme="minorHAnsi" w:hAnsiTheme="minorHAnsi" w:cstheme="minorHAnsi"/>
          <w:color w:val="000000"/>
          <w:lang w:val="ru-RU"/>
        </w:rPr>
        <w:t xml:space="preserve"> и како </w:t>
      </w:r>
      <w:proofErr w:type="spellStart"/>
      <w:r w:rsidRPr="00764448">
        <w:rPr>
          <w:rFonts w:asciiTheme="minorHAnsi" w:hAnsiTheme="minorHAnsi" w:cstheme="minorHAnsi"/>
          <w:color w:val="000000"/>
          <w:lang w:val="ru-RU"/>
        </w:rPr>
        <w:t>училница</w:t>
      </w:r>
      <w:proofErr w:type="spellEnd"/>
      <w:r w:rsidRPr="00764448">
        <w:rPr>
          <w:rFonts w:asciiTheme="minorHAnsi" w:hAnsiTheme="minorHAnsi" w:cstheme="minorHAnsi"/>
          <w:color w:val="000000"/>
          <w:lang w:val="ru-RU"/>
        </w:rPr>
        <w:t>.</w:t>
      </w:r>
    </w:p>
    <w:p w14:paraId="47E239F8"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b/>
          <w:color w:val="000000"/>
          <w:lang w:val="ru-RU"/>
        </w:rPr>
      </w:pPr>
      <w:proofErr w:type="spellStart"/>
      <w:r w:rsidRPr="00764448">
        <w:rPr>
          <w:rFonts w:asciiTheme="minorHAnsi" w:hAnsiTheme="minorHAnsi" w:cstheme="minorHAnsi"/>
          <w:b/>
          <w:color w:val="000000"/>
          <w:lang w:val="ru-RU"/>
        </w:rPr>
        <w:t>Постоечка</w:t>
      </w:r>
      <w:proofErr w:type="spellEnd"/>
      <w:r w:rsidRPr="00764448">
        <w:rPr>
          <w:rFonts w:asciiTheme="minorHAnsi" w:hAnsiTheme="minorHAnsi" w:cstheme="minorHAnsi"/>
          <w:b/>
          <w:color w:val="000000"/>
          <w:lang w:val="ru-RU"/>
        </w:rPr>
        <w:t xml:space="preserve"> </w:t>
      </w:r>
      <w:proofErr w:type="spellStart"/>
      <w:r w:rsidRPr="00764448">
        <w:rPr>
          <w:rFonts w:asciiTheme="minorHAnsi" w:hAnsiTheme="minorHAnsi" w:cstheme="minorHAnsi"/>
          <w:b/>
          <w:color w:val="000000"/>
          <w:lang w:val="ru-RU"/>
        </w:rPr>
        <w:t>состојба</w:t>
      </w:r>
      <w:proofErr w:type="spellEnd"/>
      <w:r w:rsidRPr="00764448">
        <w:rPr>
          <w:rFonts w:asciiTheme="minorHAnsi" w:hAnsiTheme="minorHAnsi" w:cstheme="minorHAnsi"/>
          <w:b/>
          <w:color w:val="000000"/>
          <w:lang w:val="ru-RU"/>
        </w:rPr>
        <w:t xml:space="preserve"> на </w:t>
      </w:r>
      <w:proofErr w:type="spellStart"/>
      <w:r w:rsidRPr="00764448">
        <w:rPr>
          <w:rFonts w:asciiTheme="minorHAnsi" w:hAnsiTheme="minorHAnsi" w:cstheme="minorHAnsi"/>
          <w:b/>
          <w:color w:val="000000"/>
          <w:lang w:val="ru-RU"/>
        </w:rPr>
        <w:t>објектот</w:t>
      </w:r>
      <w:proofErr w:type="spellEnd"/>
      <w:r w:rsidRPr="00764448">
        <w:rPr>
          <w:rFonts w:asciiTheme="minorHAnsi" w:hAnsiTheme="minorHAnsi" w:cstheme="minorHAnsi"/>
          <w:b/>
          <w:color w:val="000000"/>
          <w:lang w:val="ru-RU"/>
        </w:rPr>
        <w:t xml:space="preserve"> и </w:t>
      </w:r>
      <w:proofErr w:type="spellStart"/>
      <w:r w:rsidRPr="00764448">
        <w:rPr>
          <w:rFonts w:asciiTheme="minorHAnsi" w:hAnsiTheme="minorHAnsi" w:cstheme="minorHAnsi"/>
          <w:b/>
          <w:color w:val="000000"/>
          <w:lang w:val="ru-RU"/>
        </w:rPr>
        <w:t>инсталациите</w:t>
      </w:r>
      <w:proofErr w:type="spellEnd"/>
      <w:r w:rsidRPr="00764448">
        <w:rPr>
          <w:rFonts w:asciiTheme="minorHAnsi" w:hAnsiTheme="minorHAnsi" w:cstheme="minorHAnsi"/>
          <w:b/>
          <w:color w:val="000000"/>
          <w:lang w:val="ru-RU"/>
        </w:rPr>
        <w:t>:</w:t>
      </w:r>
    </w:p>
    <w:p w14:paraId="4CD6B9C2"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proofErr w:type="spellStart"/>
      <w:r w:rsidRPr="00764448">
        <w:rPr>
          <w:rFonts w:asciiTheme="minorHAnsi" w:hAnsiTheme="minorHAnsi" w:cstheme="minorHAnsi"/>
          <w:color w:val="000000"/>
          <w:lang w:val="ru-RU"/>
        </w:rPr>
        <w:t>Објектот</w:t>
      </w:r>
      <w:proofErr w:type="spellEnd"/>
      <w:r w:rsidRPr="00764448">
        <w:rPr>
          <w:rFonts w:asciiTheme="minorHAnsi" w:hAnsiTheme="minorHAnsi" w:cstheme="minorHAnsi"/>
          <w:color w:val="000000"/>
          <w:lang w:val="ru-RU"/>
        </w:rPr>
        <w:t xml:space="preserve"> е нов, </w:t>
      </w:r>
      <w:proofErr w:type="spellStart"/>
      <w:r w:rsidRPr="00764448">
        <w:rPr>
          <w:rFonts w:asciiTheme="minorHAnsi" w:hAnsiTheme="minorHAnsi" w:cstheme="minorHAnsi"/>
          <w:color w:val="000000"/>
          <w:lang w:val="ru-RU"/>
        </w:rPr>
        <w:t>изграден</w:t>
      </w:r>
      <w:proofErr w:type="spellEnd"/>
      <w:r w:rsidRPr="00764448">
        <w:rPr>
          <w:rFonts w:asciiTheme="minorHAnsi" w:hAnsiTheme="minorHAnsi" w:cstheme="minorHAnsi"/>
          <w:color w:val="000000"/>
          <w:lang w:val="ru-RU"/>
        </w:rPr>
        <w:t xml:space="preserve"> е 2019 година и од </w:t>
      </w:r>
      <w:proofErr w:type="spellStart"/>
      <w:r w:rsidRPr="00764448">
        <w:rPr>
          <w:rFonts w:asciiTheme="minorHAnsi" w:hAnsiTheme="minorHAnsi" w:cstheme="minorHAnsi"/>
          <w:color w:val="000000"/>
          <w:lang w:val="ru-RU"/>
        </w:rPr>
        <w:t>почетокот</w:t>
      </w:r>
      <w:proofErr w:type="spellEnd"/>
      <w:r w:rsidRPr="00764448">
        <w:rPr>
          <w:rFonts w:asciiTheme="minorHAnsi" w:hAnsiTheme="minorHAnsi" w:cstheme="minorHAnsi"/>
          <w:color w:val="000000"/>
          <w:lang w:val="ru-RU"/>
        </w:rPr>
        <w:t xml:space="preserve"> </w:t>
      </w:r>
      <w:proofErr w:type="gramStart"/>
      <w:r w:rsidRPr="00764448">
        <w:rPr>
          <w:rFonts w:asciiTheme="minorHAnsi" w:hAnsiTheme="minorHAnsi" w:cstheme="minorHAnsi"/>
          <w:color w:val="000000"/>
          <w:lang w:val="ru-RU"/>
        </w:rPr>
        <w:t>на работа</w:t>
      </w:r>
      <w:proofErr w:type="gramEnd"/>
      <w:r w:rsidRPr="00764448">
        <w:rPr>
          <w:rFonts w:asciiTheme="minorHAnsi" w:hAnsiTheme="minorHAnsi" w:cstheme="minorHAnsi"/>
          <w:color w:val="000000"/>
          <w:lang w:val="ru-RU"/>
        </w:rPr>
        <w:t xml:space="preserve"> на </w:t>
      </w:r>
      <w:proofErr w:type="spellStart"/>
      <w:r w:rsidRPr="00764448">
        <w:rPr>
          <w:rFonts w:asciiTheme="minorHAnsi" w:hAnsiTheme="minorHAnsi" w:cstheme="minorHAnsi"/>
          <w:color w:val="000000"/>
          <w:lang w:val="ru-RU"/>
        </w:rPr>
        <w:t>училиштето</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наставата</w:t>
      </w:r>
      <w:proofErr w:type="spellEnd"/>
      <w:r w:rsidRPr="00764448">
        <w:rPr>
          <w:rFonts w:asciiTheme="minorHAnsi" w:hAnsiTheme="minorHAnsi" w:cstheme="minorHAnsi"/>
          <w:color w:val="000000"/>
          <w:lang w:val="ru-RU"/>
        </w:rPr>
        <w:t xml:space="preserve"> се </w:t>
      </w:r>
      <w:proofErr w:type="spellStart"/>
      <w:r w:rsidRPr="00764448">
        <w:rPr>
          <w:rFonts w:asciiTheme="minorHAnsi" w:hAnsiTheme="minorHAnsi" w:cstheme="minorHAnsi"/>
          <w:color w:val="000000"/>
          <w:lang w:val="ru-RU"/>
        </w:rPr>
        <w:t>одвива</w:t>
      </w:r>
      <w:proofErr w:type="spellEnd"/>
      <w:r w:rsidRPr="00764448">
        <w:rPr>
          <w:rFonts w:asciiTheme="minorHAnsi" w:hAnsiTheme="minorHAnsi" w:cstheme="minorHAnsi"/>
          <w:color w:val="000000"/>
          <w:lang w:val="ru-RU"/>
        </w:rPr>
        <w:t xml:space="preserve"> во </w:t>
      </w:r>
      <w:proofErr w:type="spellStart"/>
      <w:r w:rsidRPr="00764448">
        <w:rPr>
          <w:rFonts w:asciiTheme="minorHAnsi" w:hAnsiTheme="minorHAnsi" w:cstheme="minorHAnsi"/>
          <w:color w:val="000000"/>
          <w:lang w:val="ru-RU"/>
        </w:rPr>
        <w:t>една</w:t>
      </w:r>
      <w:proofErr w:type="spellEnd"/>
      <w:r w:rsidRPr="00764448">
        <w:rPr>
          <w:rFonts w:asciiTheme="minorHAnsi" w:hAnsiTheme="minorHAnsi" w:cstheme="minorHAnsi"/>
          <w:color w:val="000000"/>
          <w:lang w:val="ru-RU"/>
        </w:rPr>
        <w:t xml:space="preserve"> смена. Со </w:t>
      </w:r>
      <w:proofErr w:type="spellStart"/>
      <w:r w:rsidRPr="00764448">
        <w:rPr>
          <w:rFonts w:asciiTheme="minorHAnsi" w:hAnsiTheme="minorHAnsi" w:cstheme="minorHAnsi"/>
          <w:color w:val="000000"/>
          <w:lang w:val="ru-RU"/>
        </w:rPr>
        <w:t>текот</w:t>
      </w:r>
      <w:proofErr w:type="spellEnd"/>
      <w:r w:rsidRPr="00764448">
        <w:rPr>
          <w:rFonts w:asciiTheme="minorHAnsi" w:hAnsiTheme="minorHAnsi" w:cstheme="minorHAnsi"/>
          <w:color w:val="000000"/>
          <w:lang w:val="ru-RU"/>
        </w:rPr>
        <w:t xml:space="preserve"> на </w:t>
      </w:r>
      <w:proofErr w:type="spellStart"/>
      <w:r w:rsidRPr="00764448">
        <w:rPr>
          <w:rFonts w:asciiTheme="minorHAnsi" w:hAnsiTheme="minorHAnsi" w:cstheme="minorHAnsi"/>
          <w:color w:val="000000"/>
          <w:lang w:val="ru-RU"/>
        </w:rPr>
        <w:t>времето</w:t>
      </w:r>
      <w:proofErr w:type="spellEnd"/>
      <w:r w:rsidRPr="00764448">
        <w:rPr>
          <w:rFonts w:asciiTheme="minorHAnsi" w:hAnsiTheme="minorHAnsi" w:cstheme="minorHAnsi"/>
          <w:color w:val="000000"/>
          <w:lang w:val="ru-RU"/>
        </w:rPr>
        <w:t xml:space="preserve"> се </w:t>
      </w:r>
      <w:proofErr w:type="spellStart"/>
      <w:r w:rsidRPr="00764448">
        <w:rPr>
          <w:rFonts w:asciiTheme="minorHAnsi" w:hAnsiTheme="minorHAnsi" w:cstheme="minorHAnsi"/>
          <w:color w:val="000000"/>
          <w:lang w:val="ru-RU"/>
        </w:rPr>
        <w:t>поголем</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број</w:t>
      </w:r>
      <w:proofErr w:type="spellEnd"/>
      <w:r w:rsidRPr="00764448">
        <w:rPr>
          <w:rFonts w:asciiTheme="minorHAnsi" w:hAnsiTheme="minorHAnsi" w:cstheme="minorHAnsi"/>
          <w:color w:val="000000"/>
          <w:lang w:val="ru-RU"/>
        </w:rPr>
        <w:t xml:space="preserve"> на </w:t>
      </w:r>
      <w:proofErr w:type="spellStart"/>
      <w:r w:rsidRPr="00764448">
        <w:rPr>
          <w:rFonts w:asciiTheme="minorHAnsi" w:hAnsiTheme="minorHAnsi" w:cstheme="minorHAnsi"/>
          <w:color w:val="000000"/>
          <w:lang w:val="ru-RU"/>
        </w:rPr>
        <w:t>ученици</w:t>
      </w:r>
      <w:proofErr w:type="spellEnd"/>
      <w:r w:rsidRPr="00764448">
        <w:rPr>
          <w:rFonts w:asciiTheme="minorHAnsi" w:hAnsiTheme="minorHAnsi" w:cstheme="minorHAnsi"/>
          <w:color w:val="000000"/>
          <w:lang w:val="ru-RU"/>
        </w:rPr>
        <w:t xml:space="preserve"> се </w:t>
      </w:r>
      <w:proofErr w:type="spellStart"/>
      <w:r w:rsidRPr="00764448">
        <w:rPr>
          <w:rFonts w:asciiTheme="minorHAnsi" w:hAnsiTheme="minorHAnsi" w:cstheme="minorHAnsi"/>
          <w:color w:val="000000"/>
          <w:lang w:val="ru-RU"/>
        </w:rPr>
        <w:t>запишуваат</w:t>
      </w:r>
      <w:proofErr w:type="spellEnd"/>
      <w:r w:rsidRPr="00764448">
        <w:rPr>
          <w:rFonts w:asciiTheme="minorHAnsi" w:hAnsiTheme="minorHAnsi" w:cstheme="minorHAnsi"/>
          <w:color w:val="000000"/>
          <w:lang w:val="ru-RU"/>
        </w:rPr>
        <w:t xml:space="preserve"> во </w:t>
      </w:r>
      <w:proofErr w:type="spellStart"/>
      <w:r w:rsidRPr="00764448">
        <w:rPr>
          <w:rFonts w:asciiTheme="minorHAnsi" w:hAnsiTheme="minorHAnsi" w:cstheme="minorHAnsi"/>
          <w:color w:val="000000"/>
          <w:lang w:val="ru-RU"/>
        </w:rPr>
        <w:t>училиштето</w:t>
      </w:r>
      <w:proofErr w:type="spellEnd"/>
      <w:r w:rsidRPr="00764448">
        <w:rPr>
          <w:rFonts w:asciiTheme="minorHAnsi" w:hAnsiTheme="minorHAnsi" w:cstheme="minorHAnsi"/>
          <w:color w:val="000000"/>
          <w:lang w:val="ru-RU"/>
        </w:rPr>
        <w:t xml:space="preserve">, и за да се </w:t>
      </w:r>
      <w:proofErr w:type="spellStart"/>
      <w:r w:rsidRPr="00764448">
        <w:rPr>
          <w:rFonts w:asciiTheme="minorHAnsi" w:hAnsiTheme="minorHAnsi" w:cstheme="minorHAnsi"/>
          <w:color w:val="000000"/>
          <w:lang w:val="ru-RU"/>
        </w:rPr>
        <w:t>оддржи</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едносменска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настава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направена</w:t>
      </w:r>
      <w:proofErr w:type="spellEnd"/>
      <w:r w:rsidRPr="00764448">
        <w:rPr>
          <w:rFonts w:asciiTheme="minorHAnsi" w:hAnsiTheme="minorHAnsi" w:cstheme="minorHAnsi"/>
          <w:color w:val="000000"/>
          <w:lang w:val="ru-RU"/>
        </w:rPr>
        <w:t xml:space="preserve"> е </w:t>
      </w:r>
      <w:proofErr w:type="spellStart"/>
      <w:r w:rsidRPr="00764448">
        <w:rPr>
          <w:rFonts w:asciiTheme="minorHAnsi" w:hAnsiTheme="minorHAnsi" w:cstheme="minorHAnsi"/>
          <w:color w:val="000000"/>
          <w:lang w:val="ru-RU"/>
        </w:rPr>
        <w:t>адаптација</w:t>
      </w:r>
      <w:proofErr w:type="spellEnd"/>
      <w:r w:rsidRPr="00764448">
        <w:rPr>
          <w:rFonts w:asciiTheme="minorHAnsi" w:hAnsiTheme="minorHAnsi" w:cstheme="minorHAnsi"/>
          <w:color w:val="000000"/>
          <w:lang w:val="ru-RU"/>
        </w:rPr>
        <w:t xml:space="preserve"> на </w:t>
      </w:r>
      <w:proofErr w:type="spellStart"/>
      <w:r w:rsidRPr="00764448">
        <w:rPr>
          <w:rFonts w:asciiTheme="minorHAnsi" w:hAnsiTheme="minorHAnsi" w:cstheme="minorHAnsi"/>
          <w:color w:val="000000"/>
          <w:lang w:val="ru-RU"/>
        </w:rPr>
        <w:t>просторот</w:t>
      </w:r>
      <w:proofErr w:type="spellEnd"/>
      <w:r w:rsidRPr="00764448">
        <w:rPr>
          <w:rFonts w:asciiTheme="minorHAnsi" w:hAnsiTheme="minorHAnsi" w:cstheme="minorHAnsi"/>
          <w:color w:val="000000"/>
          <w:lang w:val="ru-RU"/>
        </w:rPr>
        <w:t xml:space="preserve"> во </w:t>
      </w:r>
      <w:proofErr w:type="spellStart"/>
      <w:r w:rsidRPr="00764448">
        <w:rPr>
          <w:rFonts w:asciiTheme="minorHAnsi" w:hAnsiTheme="minorHAnsi" w:cstheme="minorHAnsi"/>
          <w:color w:val="000000"/>
          <w:lang w:val="ru-RU"/>
        </w:rPr>
        <w:t>библиотеката</w:t>
      </w:r>
      <w:proofErr w:type="spellEnd"/>
      <w:r w:rsidRPr="00764448">
        <w:rPr>
          <w:rFonts w:asciiTheme="minorHAnsi" w:hAnsiTheme="minorHAnsi" w:cstheme="minorHAnsi"/>
          <w:color w:val="000000"/>
          <w:lang w:val="ru-RU"/>
        </w:rPr>
        <w:t xml:space="preserve"> и во </w:t>
      </w:r>
      <w:proofErr w:type="spellStart"/>
      <w:r w:rsidRPr="00764448">
        <w:rPr>
          <w:rFonts w:asciiTheme="minorHAnsi" w:hAnsiTheme="minorHAnsi" w:cstheme="minorHAnsi"/>
          <w:color w:val="000000"/>
          <w:lang w:val="ru-RU"/>
        </w:rPr>
        <w:t>трпезаријата</w:t>
      </w:r>
      <w:proofErr w:type="spellEnd"/>
      <w:r w:rsidRPr="00764448">
        <w:rPr>
          <w:rFonts w:asciiTheme="minorHAnsi" w:hAnsiTheme="minorHAnsi" w:cstheme="minorHAnsi"/>
          <w:color w:val="000000"/>
          <w:lang w:val="ru-RU"/>
        </w:rPr>
        <w:t xml:space="preserve">, со </w:t>
      </w:r>
      <w:proofErr w:type="spellStart"/>
      <w:r w:rsidRPr="00764448">
        <w:rPr>
          <w:rFonts w:asciiTheme="minorHAnsi" w:hAnsiTheme="minorHAnsi" w:cstheme="minorHAnsi"/>
          <w:color w:val="000000"/>
          <w:lang w:val="ru-RU"/>
        </w:rPr>
        <w:t>што</w:t>
      </w:r>
      <w:proofErr w:type="spellEnd"/>
      <w:r w:rsidRPr="00764448">
        <w:rPr>
          <w:rFonts w:asciiTheme="minorHAnsi" w:hAnsiTheme="minorHAnsi" w:cstheme="minorHAnsi"/>
          <w:color w:val="000000"/>
          <w:lang w:val="ru-RU"/>
        </w:rPr>
        <w:t xml:space="preserve"> се </w:t>
      </w:r>
      <w:proofErr w:type="spellStart"/>
      <w:r w:rsidRPr="00764448">
        <w:rPr>
          <w:rFonts w:asciiTheme="minorHAnsi" w:hAnsiTheme="minorHAnsi" w:cstheme="minorHAnsi"/>
          <w:color w:val="000000"/>
          <w:lang w:val="ru-RU"/>
        </w:rPr>
        <w:t>обезбедени</w:t>
      </w:r>
      <w:proofErr w:type="spellEnd"/>
      <w:r w:rsidRPr="00764448">
        <w:rPr>
          <w:rFonts w:asciiTheme="minorHAnsi" w:hAnsiTheme="minorHAnsi" w:cstheme="minorHAnsi"/>
          <w:color w:val="000000"/>
          <w:lang w:val="ru-RU"/>
        </w:rPr>
        <w:t xml:space="preserve"> две </w:t>
      </w:r>
      <w:proofErr w:type="spellStart"/>
      <w:r w:rsidRPr="00764448">
        <w:rPr>
          <w:rFonts w:asciiTheme="minorHAnsi" w:hAnsiTheme="minorHAnsi" w:cstheme="minorHAnsi"/>
          <w:color w:val="000000"/>
          <w:lang w:val="ru-RU"/>
        </w:rPr>
        <w:t>додатни</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училници</w:t>
      </w:r>
      <w:proofErr w:type="spellEnd"/>
      <w:r w:rsidRPr="00764448">
        <w:rPr>
          <w:rFonts w:asciiTheme="minorHAnsi" w:hAnsiTheme="minorHAnsi" w:cstheme="minorHAnsi"/>
          <w:color w:val="000000"/>
          <w:lang w:val="ru-RU"/>
        </w:rPr>
        <w:t xml:space="preserve"> и </w:t>
      </w:r>
      <w:proofErr w:type="spellStart"/>
      <w:r w:rsidRPr="00764448">
        <w:rPr>
          <w:rFonts w:asciiTheme="minorHAnsi" w:hAnsiTheme="minorHAnsi" w:cstheme="minorHAnsi"/>
          <w:color w:val="000000"/>
          <w:lang w:val="ru-RU"/>
        </w:rPr>
        <w:t>ресурсна</w:t>
      </w:r>
      <w:proofErr w:type="spellEnd"/>
      <w:r w:rsidRPr="00764448">
        <w:rPr>
          <w:rFonts w:asciiTheme="minorHAnsi" w:hAnsiTheme="minorHAnsi" w:cstheme="minorHAnsi"/>
          <w:color w:val="000000"/>
          <w:lang w:val="ru-RU"/>
        </w:rPr>
        <w:t xml:space="preserve"> соба.</w:t>
      </w:r>
    </w:p>
    <w:p w14:paraId="64A11912"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proofErr w:type="spellStart"/>
      <w:r w:rsidRPr="00764448">
        <w:rPr>
          <w:rFonts w:asciiTheme="minorHAnsi" w:hAnsiTheme="minorHAnsi" w:cstheme="minorHAnsi"/>
          <w:color w:val="000000"/>
          <w:lang w:val="ru-RU"/>
        </w:rPr>
        <w:t>Констатирано</w:t>
      </w:r>
      <w:proofErr w:type="spellEnd"/>
      <w:r w:rsidRPr="00764448">
        <w:rPr>
          <w:rFonts w:asciiTheme="minorHAnsi" w:hAnsiTheme="minorHAnsi" w:cstheme="minorHAnsi"/>
          <w:color w:val="000000"/>
          <w:lang w:val="ru-RU"/>
        </w:rPr>
        <w:t xml:space="preserve"> е дека </w:t>
      </w:r>
      <w:proofErr w:type="spellStart"/>
      <w:r w:rsidRPr="00764448">
        <w:rPr>
          <w:rFonts w:asciiTheme="minorHAnsi" w:hAnsiTheme="minorHAnsi" w:cstheme="minorHAnsi"/>
          <w:color w:val="000000"/>
          <w:lang w:val="ru-RU"/>
        </w:rPr>
        <w:t>идната</w:t>
      </w:r>
      <w:proofErr w:type="spellEnd"/>
      <w:r w:rsidRPr="00764448">
        <w:rPr>
          <w:rFonts w:asciiTheme="minorHAnsi" w:hAnsiTheme="minorHAnsi" w:cstheme="minorHAnsi"/>
          <w:color w:val="000000"/>
          <w:lang w:val="ru-RU"/>
        </w:rPr>
        <w:t xml:space="preserve"> година </w:t>
      </w:r>
      <w:proofErr w:type="spellStart"/>
      <w:r w:rsidRPr="00764448">
        <w:rPr>
          <w:rFonts w:asciiTheme="minorHAnsi" w:hAnsiTheme="minorHAnsi" w:cstheme="minorHAnsi"/>
          <w:color w:val="000000"/>
          <w:lang w:val="ru-RU"/>
        </w:rPr>
        <w:t>може</w:t>
      </w:r>
      <w:proofErr w:type="spellEnd"/>
      <w:r w:rsidRPr="00764448">
        <w:rPr>
          <w:rFonts w:asciiTheme="minorHAnsi" w:hAnsiTheme="minorHAnsi" w:cstheme="minorHAnsi"/>
          <w:color w:val="000000"/>
          <w:lang w:val="ru-RU"/>
        </w:rPr>
        <w:t xml:space="preserve"> да се случи да се </w:t>
      </w:r>
      <w:proofErr w:type="spellStart"/>
      <w:r w:rsidRPr="00764448">
        <w:rPr>
          <w:rFonts w:asciiTheme="minorHAnsi" w:hAnsiTheme="minorHAnsi" w:cstheme="minorHAnsi"/>
          <w:color w:val="000000"/>
          <w:lang w:val="ru-RU"/>
        </w:rPr>
        <w:t>појави</w:t>
      </w:r>
      <w:proofErr w:type="spellEnd"/>
      <w:r w:rsidRPr="00764448">
        <w:rPr>
          <w:rFonts w:asciiTheme="minorHAnsi" w:hAnsiTheme="minorHAnsi" w:cstheme="minorHAnsi"/>
          <w:color w:val="000000"/>
          <w:lang w:val="ru-RU"/>
        </w:rPr>
        <w:t xml:space="preserve"> потреба од </w:t>
      </w:r>
      <w:proofErr w:type="spellStart"/>
      <w:r w:rsidRPr="00764448">
        <w:rPr>
          <w:rFonts w:asciiTheme="minorHAnsi" w:hAnsiTheme="minorHAnsi" w:cstheme="minorHAnsi"/>
          <w:color w:val="000000"/>
          <w:lang w:val="ru-RU"/>
        </w:rPr>
        <w:t>двосменско</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работење</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заради</w:t>
      </w:r>
      <w:proofErr w:type="spellEnd"/>
      <w:r w:rsidRPr="00764448">
        <w:rPr>
          <w:rFonts w:asciiTheme="minorHAnsi" w:hAnsiTheme="minorHAnsi" w:cstheme="minorHAnsi"/>
          <w:color w:val="000000"/>
          <w:lang w:val="ru-RU"/>
        </w:rPr>
        <w:t xml:space="preserve"> се </w:t>
      </w:r>
      <w:proofErr w:type="spellStart"/>
      <w:r w:rsidRPr="00764448">
        <w:rPr>
          <w:rFonts w:asciiTheme="minorHAnsi" w:hAnsiTheme="minorHAnsi" w:cstheme="minorHAnsi"/>
          <w:color w:val="000000"/>
          <w:lang w:val="ru-RU"/>
        </w:rPr>
        <w:t>поголем</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број</w:t>
      </w:r>
      <w:proofErr w:type="spellEnd"/>
      <w:r w:rsidRPr="00764448">
        <w:rPr>
          <w:rFonts w:asciiTheme="minorHAnsi" w:hAnsiTheme="minorHAnsi" w:cstheme="minorHAnsi"/>
          <w:color w:val="000000"/>
          <w:lang w:val="ru-RU"/>
        </w:rPr>
        <w:t xml:space="preserve"> на </w:t>
      </w:r>
      <w:proofErr w:type="spellStart"/>
      <w:r w:rsidRPr="00764448">
        <w:rPr>
          <w:rFonts w:asciiTheme="minorHAnsi" w:hAnsiTheme="minorHAnsi" w:cstheme="minorHAnsi"/>
          <w:color w:val="000000"/>
          <w:lang w:val="ru-RU"/>
        </w:rPr>
        <w:t>уписи</w:t>
      </w:r>
      <w:proofErr w:type="spellEnd"/>
      <w:r w:rsidRPr="00764448">
        <w:rPr>
          <w:rFonts w:asciiTheme="minorHAnsi" w:hAnsiTheme="minorHAnsi" w:cstheme="minorHAnsi"/>
          <w:color w:val="000000"/>
          <w:lang w:val="ru-RU"/>
        </w:rPr>
        <w:t xml:space="preserve"> во </w:t>
      </w:r>
      <w:proofErr w:type="spellStart"/>
      <w:r w:rsidRPr="00764448">
        <w:rPr>
          <w:rFonts w:asciiTheme="minorHAnsi" w:hAnsiTheme="minorHAnsi" w:cstheme="minorHAnsi"/>
          <w:color w:val="000000"/>
          <w:lang w:val="ru-RU"/>
        </w:rPr>
        <w:t>прво</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одделение</w:t>
      </w:r>
      <w:proofErr w:type="spellEnd"/>
      <w:r w:rsidRPr="00764448">
        <w:rPr>
          <w:rFonts w:asciiTheme="minorHAnsi" w:hAnsiTheme="minorHAnsi" w:cstheme="minorHAnsi"/>
          <w:color w:val="000000"/>
          <w:lang w:val="ru-RU"/>
        </w:rPr>
        <w:t xml:space="preserve"> и </w:t>
      </w:r>
      <w:proofErr w:type="spellStart"/>
      <w:r w:rsidRPr="00764448">
        <w:rPr>
          <w:rFonts w:asciiTheme="minorHAnsi" w:hAnsiTheme="minorHAnsi" w:cstheme="minorHAnsi"/>
          <w:color w:val="000000"/>
          <w:lang w:val="ru-RU"/>
        </w:rPr>
        <w:t>заради</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тоа</w:t>
      </w:r>
      <w:proofErr w:type="spellEnd"/>
      <w:r w:rsidRPr="00764448">
        <w:rPr>
          <w:rFonts w:asciiTheme="minorHAnsi" w:hAnsiTheme="minorHAnsi" w:cstheme="minorHAnsi"/>
          <w:color w:val="000000"/>
          <w:lang w:val="ru-RU"/>
        </w:rPr>
        <w:t xml:space="preserve">, за да се </w:t>
      </w:r>
      <w:proofErr w:type="spellStart"/>
      <w:r w:rsidRPr="00764448">
        <w:rPr>
          <w:rFonts w:asciiTheme="minorHAnsi" w:hAnsiTheme="minorHAnsi" w:cstheme="minorHAnsi"/>
          <w:color w:val="000000"/>
          <w:lang w:val="ru-RU"/>
        </w:rPr>
        <w:t>оддржи</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едносменска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настава</w:t>
      </w:r>
      <w:proofErr w:type="spellEnd"/>
      <w:r w:rsidRPr="00764448">
        <w:rPr>
          <w:rFonts w:asciiTheme="minorHAnsi" w:hAnsiTheme="minorHAnsi" w:cstheme="minorHAnsi"/>
          <w:color w:val="000000"/>
          <w:lang w:val="ru-RU"/>
        </w:rPr>
        <w:t xml:space="preserve"> во по 4 </w:t>
      </w:r>
      <w:proofErr w:type="spellStart"/>
      <w:r w:rsidRPr="00764448">
        <w:rPr>
          <w:rFonts w:asciiTheme="minorHAnsi" w:hAnsiTheme="minorHAnsi" w:cstheme="minorHAnsi"/>
          <w:color w:val="000000"/>
          <w:lang w:val="ru-RU"/>
        </w:rPr>
        <w:t>паралелки</w:t>
      </w:r>
      <w:proofErr w:type="spellEnd"/>
      <w:r w:rsidRPr="00764448">
        <w:rPr>
          <w:rFonts w:asciiTheme="minorHAnsi" w:hAnsiTheme="minorHAnsi" w:cstheme="minorHAnsi"/>
          <w:color w:val="000000"/>
          <w:lang w:val="ru-RU"/>
        </w:rPr>
        <w:t xml:space="preserve"> од </w:t>
      </w:r>
      <w:proofErr w:type="spellStart"/>
      <w:r w:rsidRPr="00764448">
        <w:rPr>
          <w:rFonts w:asciiTheme="minorHAnsi" w:hAnsiTheme="minorHAnsi" w:cstheme="minorHAnsi"/>
          <w:color w:val="000000"/>
          <w:lang w:val="ru-RU"/>
        </w:rPr>
        <w:t>прво</w:t>
      </w:r>
      <w:proofErr w:type="spellEnd"/>
      <w:r w:rsidRPr="00764448">
        <w:rPr>
          <w:rFonts w:asciiTheme="minorHAnsi" w:hAnsiTheme="minorHAnsi" w:cstheme="minorHAnsi"/>
          <w:color w:val="000000"/>
          <w:lang w:val="ru-RU"/>
        </w:rPr>
        <w:t xml:space="preserve"> до </w:t>
      </w:r>
      <w:proofErr w:type="spellStart"/>
      <w:r w:rsidRPr="00764448">
        <w:rPr>
          <w:rFonts w:asciiTheme="minorHAnsi" w:hAnsiTheme="minorHAnsi" w:cstheme="minorHAnsi"/>
          <w:color w:val="000000"/>
          <w:lang w:val="ru-RU"/>
        </w:rPr>
        <w:t>деветто</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одделение</w:t>
      </w:r>
      <w:proofErr w:type="spellEnd"/>
      <w:r w:rsidRPr="00764448">
        <w:rPr>
          <w:rFonts w:asciiTheme="minorHAnsi" w:hAnsiTheme="minorHAnsi" w:cstheme="minorHAnsi"/>
          <w:color w:val="000000"/>
          <w:lang w:val="ru-RU"/>
        </w:rPr>
        <w:t xml:space="preserve">, потребно е да се </w:t>
      </w:r>
      <w:proofErr w:type="spellStart"/>
      <w:r w:rsidRPr="00764448">
        <w:rPr>
          <w:rFonts w:asciiTheme="minorHAnsi" w:hAnsiTheme="minorHAnsi" w:cstheme="minorHAnsi"/>
          <w:color w:val="000000"/>
          <w:lang w:val="ru-RU"/>
        </w:rPr>
        <w:t>обезбедат</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уште</w:t>
      </w:r>
      <w:proofErr w:type="spellEnd"/>
      <w:r w:rsidRPr="00764448">
        <w:rPr>
          <w:rFonts w:asciiTheme="minorHAnsi" w:hAnsiTheme="minorHAnsi" w:cstheme="minorHAnsi"/>
          <w:color w:val="000000"/>
          <w:lang w:val="ru-RU"/>
        </w:rPr>
        <w:t xml:space="preserve"> 5 </w:t>
      </w:r>
      <w:proofErr w:type="spellStart"/>
      <w:r w:rsidRPr="00764448">
        <w:rPr>
          <w:rFonts w:asciiTheme="minorHAnsi" w:hAnsiTheme="minorHAnsi" w:cstheme="minorHAnsi"/>
          <w:color w:val="000000"/>
          <w:lang w:val="ru-RU"/>
        </w:rPr>
        <w:t>училници</w:t>
      </w:r>
      <w:proofErr w:type="spellEnd"/>
      <w:r w:rsidRPr="00764448">
        <w:rPr>
          <w:rFonts w:asciiTheme="minorHAnsi" w:hAnsiTheme="minorHAnsi" w:cstheme="minorHAnsi"/>
          <w:color w:val="000000"/>
          <w:lang w:val="ru-RU"/>
        </w:rPr>
        <w:t>.</w:t>
      </w:r>
    </w:p>
    <w:p w14:paraId="134BC054"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b/>
          <w:color w:val="000000"/>
          <w:lang w:val="ru-RU"/>
        </w:rPr>
      </w:pPr>
    </w:p>
    <w:p w14:paraId="5C1E027F"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proofErr w:type="spellStart"/>
      <w:r w:rsidRPr="00764448">
        <w:rPr>
          <w:rFonts w:asciiTheme="minorHAnsi" w:hAnsiTheme="minorHAnsi" w:cstheme="minorHAnsi"/>
          <w:b/>
          <w:color w:val="000000"/>
          <w:lang w:val="ru-RU"/>
        </w:rPr>
        <w:t>Достапна</w:t>
      </w:r>
      <w:proofErr w:type="spellEnd"/>
      <w:r w:rsidRPr="00764448">
        <w:rPr>
          <w:rFonts w:asciiTheme="minorHAnsi" w:hAnsiTheme="minorHAnsi" w:cstheme="minorHAnsi"/>
          <w:b/>
          <w:color w:val="000000"/>
          <w:lang w:val="ru-RU"/>
        </w:rPr>
        <w:t xml:space="preserve"> </w:t>
      </w:r>
      <w:proofErr w:type="spellStart"/>
      <w:r w:rsidRPr="00764448">
        <w:rPr>
          <w:rFonts w:asciiTheme="minorHAnsi" w:hAnsiTheme="minorHAnsi" w:cstheme="minorHAnsi"/>
          <w:b/>
          <w:color w:val="000000"/>
          <w:lang w:val="ru-RU"/>
        </w:rPr>
        <w:t>документација</w:t>
      </w:r>
      <w:proofErr w:type="spellEnd"/>
      <w:r w:rsidRPr="00764448">
        <w:rPr>
          <w:rFonts w:asciiTheme="minorHAnsi" w:hAnsiTheme="minorHAnsi" w:cstheme="minorHAnsi"/>
          <w:color w:val="000000"/>
          <w:lang w:val="ru-RU"/>
        </w:rPr>
        <w:t xml:space="preserve"> </w:t>
      </w:r>
    </w:p>
    <w:p w14:paraId="0652B3E2"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r w:rsidRPr="00764448">
        <w:rPr>
          <w:rFonts w:asciiTheme="minorHAnsi" w:hAnsiTheme="minorHAnsi" w:cstheme="minorHAnsi"/>
          <w:color w:val="000000"/>
          <w:lang w:val="ru-RU"/>
        </w:rPr>
        <w:t xml:space="preserve">За подготовка на </w:t>
      </w:r>
      <w:proofErr w:type="spellStart"/>
      <w:r w:rsidRPr="00764448">
        <w:rPr>
          <w:rFonts w:asciiTheme="minorHAnsi" w:hAnsiTheme="minorHAnsi" w:cstheme="minorHAnsi"/>
          <w:color w:val="000000"/>
          <w:lang w:val="ru-RU"/>
        </w:rPr>
        <w:t>Проектот</w:t>
      </w:r>
      <w:proofErr w:type="spellEnd"/>
      <w:r w:rsidRPr="00764448">
        <w:rPr>
          <w:rFonts w:asciiTheme="minorHAnsi" w:hAnsiTheme="minorHAnsi" w:cstheme="minorHAnsi"/>
          <w:color w:val="000000"/>
          <w:lang w:val="ru-RU"/>
        </w:rPr>
        <w:t xml:space="preserve"> за </w:t>
      </w:r>
      <w:proofErr w:type="spellStart"/>
      <w:r w:rsidRPr="00764448">
        <w:rPr>
          <w:rFonts w:asciiTheme="minorHAnsi" w:hAnsiTheme="minorHAnsi" w:cstheme="minorHAnsi"/>
          <w:color w:val="000000"/>
          <w:lang w:val="ru-RU"/>
        </w:rPr>
        <w:t>адаптација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нарачателот</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ќе</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ги</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обезбеди</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следните</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документи</w:t>
      </w:r>
      <w:proofErr w:type="spellEnd"/>
      <w:r w:rsidRPr="00764448">
        <w:rPr>
          <w:rFonts w:asciiTheme="minorHAnsi" w:hAnsiTheme="minorHAnsi" w:cstheme="minorHAnsi"/>
          <w:color w:val="000000"/>
          <w:lang w:val="ru-RU"/>
        </w:rPr>
        <w:t>:</w:t>
      </w:r>
    </w:p>
    <w:p w14:paraId="2DCB8E3D"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Имотно-правни</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документи</w:t>
      </w:r>
      <w:proofErr w:type="spellEnd"/>
    </w:p>
    <w:p w14:paraId="751C8948"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Проектна</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документација</w:t>
      </w:r>
      <w:proofErr w:type="spellEnd"/>
      <w:r w:rsidRPr="00764448">
        <w:rPr>
          <w:rFonts w:asciiTheme="minorHAnsi" w:hAnsiTheme="minorHAnsi" w:cstheme="minorHAnsi"/>
          <w:color w:val="000000"/>
          <w:lang w:val="ru-RU"/>
        </w:rPr>
        <w:t xml:space="preserve"> за </w:t>
      </w:r>
      <w:proofErr w:type="spellStart"/>
      <w:r w:rsidRPr="00764448">
        <w:rPr>
          <w:rFonts w:asciiTheme="minorHAnsi" w:hAnsiTheme="minorHAnsi" w:cstheme="minorHAnsi"/>
          <w:color w:val="000000"/>
          <w:lang w:val="ru-RU"/>
        </w:rPr>
        <w:t>постојниот</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објект</w:t>
      </w:r>
      <w:proofErr w:type="spellEnd"/>
    </w:p>
    <w:p w14:paraId="62CB882A"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Студија</w:t>
      </w:r>
      <w:proofErr w:type="spellEnd"/>
      <w:r w:rsidRPr="00764448">
        <w:rPr>
          <w:rFonts w:asciiTheme="minorHAnsi" w:hAnsiTheme="minorHAnsi" w:cstheme="minorHAnsi"/>
          <w:color w:val="000000"/>
          <w:lang w:val="ru-RU"/>
        </w:rPr>
        <w:t xml:space="preserve"> за </w:t>
      </w:r>
      <w:proofErr w:type="spellStart"/>
      <w:r w:rsidRPr="00764448">
        <w:rPr>
          <w:rFonts w:asciiTheme="minorHAnsi" w:hAnsiTheme="minorHAnsi" w:cstheme="minorHAnsi"/>
          <w:color w:val="000000"/>
          <w:lang w:val="ru-RU"/>
        </w:rPr>
        <w:t>изводливост</w:t>
      </w:r>
      <w:proofErr w:type="spellEnd"/>
    </w:p>
    <w:p w14:paraId="35339A96" w14:textId="77777777" w:rsidR="00257EE3" w:rsidRPr="00764448" w:rsidRDefault="00257EE3" w:rsidP="00257EE3">
      <w:pPr>
        <w:pStyle w:val="NormalWeb"/>
        <w:spacing w:before="0" w:beforeAutospacing="0" w:after="0" w:afterAutospacing="0" w:line="276" w:lineRule="auto"/>
        <w:rPr>
          <w:rFonts w:asciiTheme="minorHAnsi" w:hAnsiTheme="minorHAnsi" w:cstheme="minorHAnsi"/>
          <w:color w:val="000000"/>
          <w:lang w:val="ru-RU"/>
        </w:rPr>
      </w:pPr>
    </w:p>
    <w:p w14:paraId="17BE327A" w14:textId="77777777" w:rsidR="00257EE3" w:rsidRPr="00483707" w:rsidRDefault="00257EE3" w:rsidP="00257EE3">
      <w:pPr>
        <w:pStyle w:val="NormalWeb"/>
        <w:spacing w:before="0" w:beforeAutospacing="0" w:after="0" w:afterAutospacing="0" w:line="276" w:lineRule="auto"/>
        <w:rPr>
          <w:rFonts w:asciiTheme="minorHAnsi" w:hAnsiTheme="minorHAnsi" w:cstheme="minorHAnsi"/>
          <w:color w:val="000000"/>
          <w:lang w:val="mk-MK"/>
        </w:rPr>
      </w:pPr>
      <w:proofErr w:type="spellStart"/>
      <w:r w:rsidRPr="00764448">
        <w:rPr>
          <w:rFonts w:asciiTheme="minorHAnsi" w:hAnsiTheme="minorHAnsi" w:cstheme="minorHAnsi"/>
          <w:b/>
          <w:color w:val="000000"/>
          <w:lang w:val="ru-RU"/>
        </w:rPr>
        <w:t>Очекувања</w:t>
      </w:r>
      <w:proofErr w:type="spellEnd"/>
      <w:r w:rsidRPr="00764448">
        <w:rPr>
          <w:rFonts w:asciiTheme="minorHAnsi" w:hAnsiTheme="minorHAnsi" w:cstheme="minorHAnsi"/>
          <w:b/>
          <w:color w:val="000000"/>
          <w:lang w:val="ru-RU"/>
        </w:rPr>
        <w:t xml:space="preserve"> од </w:t>
      </w:r>
      <w:proofErr w:type="spellStart"/>
      <w:r w:rsidRPr="00764448">
        <w:rPr>
          <w:rFonts w:asciiTheme="minorHAnsi" w:hAnsiTheme="minorHAnsi" w:cstheme="minorHAnsi"/>
          <w:b/>
          <w:color w:val="000000"/>
          <w:lang w:val="ru-RU"/>
        </w:rPr>
        <w:t>Консултантот</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Консултантот</w:t>
      </w:r>
      <w:proofErr w:type="spellEnd"/>
      <w:r w:rsidRPr="00764448">
        <w:rPr>
          <w:rFonts w:asciiTheme="minorHAnsi" w:hAnsiTheme="minorHAnsi" w:cstheme="minorHAnsi"/>
          <w:color w:val="000000"/>
          <w:lang w:val="ru-RU"/>
        </w:rPr>
        <w:t xml:space="preserve"> се </w:t>
      </w:r>
      <w:proofErr w:type="spellStart"/>
      <w:r w:rsidRPr="00764448">
        <w:rPr>
          <w:rFonts w:asciiTheme="minorHAnsi" w:hAnsiTheme="minorHAnsi" w:cstheme="minorHAnsi"/>
          <w:color w:val="000000"/>
          <w:lang w:val="ru-RU"/>
        </w:rPr>
        <w:t>очекува</w:t>
      </w:r>
      <w:proofErr w:type="spellEnd"/>
      <w:r w:rsidRPr="00764448">
        <w:rPr>
          <w:rFonts w:asciiTheme="minorHAnsi" w:hAnsiTheme="minorHAnsi" w:cstheme="minorHAnsi"/>
          <w:color w:val="000000"/>
          <w:lang w:val="ru-RU"/>
        </w:rPr>
        <w:t xml:space="preserve"> да го посети </w:t>
      </w:r>
      <w:proofErr w:type="spellStart"/>
      <w:r w:rsidRPr="00764448">
        <w:rPr>
          <w:rFonts w:asciiTheme="minorHAnsi" w:hAnsiTheme="minorHAnsi" w:cstheme="minorHAnsi"/>
          <w:color w:val="000000"/>
          <w:lang w:val="ru-RU"/>
        </w:rPr>
        <w:t>објектот</w:t>
      </w:r>
      <w:proofErr w:type="spellEnd"/>
      <w:r w:rsidRPr="00764448">
        <w:rPr>
          <w:rFonts w:asciiTheme="minorHAnsi" w:hAnsiTheme="minorHAnsi" w:cstheme="minorHAnsi"/>
          <w:color w:val="000000"/>
          <w:lang w:val="ru-RU"/>
        </w:rPr>
        <w:t>/</w:t>
      </w:r>
      <w:proofErr w:type="spellStart"/>
      <w:r w:rsidRPr="00764448">
        <w:rPr>
          <w:rFonts w:asciiTheme="minorHAnsi" w:hAnsiTheme="minorHAnsi" w:cstheme="minorHAnsi"/>
          <w:color w:val="000000"/>
          <w:lang w:val="ru-RU"/>
        </w:rPr>
        <w:t>училиштето</w:t>
      </w:r>
      <w:proofErr w:type="spellEnd"/>
      <w:r w:rsidRPr="00764448">
        <w:rPr>
          <w:rFonts w:asciiTheme="minorHAnsi" w:hAnsiTheme="minorHAnsi" w:cstheme="minorHAnsi"/>
          <w:color w:val="000000"/>
          <w:lang w:val="ru-RU"/>
        </w:rPr>
        <w:t xml:space="preserve">, да </w:t>
      </w:r>
      <w:proofErr w:type="spellStart"/>
      <w:r w:rsidRPr="00764448">
        <w:rPr>
          <w:rFonts w:asciiTheme="minorHAnsi" w:hAnsiTheme="minorHAnsi" w:cstheme="minorHAnsi"/>
          <w:color w:val="000000"/>
          <w:lang w:val="ru-RU"/>
        </w:rPr>
        <w:t>изврши</w:t>
      </w:r>
      <w:proofErr w:type="spellEnd"/>
      <w:r w:rsidRPr="00764448">
        <w:rPr>
          <w:rFonts w:asciiTheme="minorHAnsi" w:hAnsiTheme="minorHAnsi" w:cstheme="minorHAnsi"/>
          <w:color w:val="000000"/>
          <w:lang w:val="ru-RU"/>
        </w:rPr>
        <w:t xml:space="preserve"> </w:t>
      </w:r>
      <w:proofErr w:type="spellStart"/>
      <w:r w:rsidRPr="00764448">
        <w:rPr>
          <w:rFonts w:asciiTheme="minorHAnsi" w:hAnsiTheme="minorHAnsi" w:cstheme="minorHAnsi"/>
          <w:color w:val="000000"/>
          <w:lang w:val="ru-RU"/>
        </w:rPr>
        <w:t>извештај</w:t>
      </w:r>
      <w:proofErr w:type="spellEnd"/>
      <w:r w:rsidRPr="00764448">
        <w:rPr>
          <w:rFonts w:asciiTheme="minorHAnsi" w:hAnsiTheme="minorHAnsi" w:cstheme="minorHAnsi"/>
          <w:color w:val="000000"/>
          <w:lang w:val="ru-RU"/>
        </w:rPr>
        <w:t xml:space="preserve"> за </w:t>
      </w:r>
      <w:proofErr w:type="spellStart"/>
      <w:r w:rsidRPr="00764448">
        <w:rPr>
          <w:rFonts w:asciiTheme="minorHAnsi" w:hAnsiTheme="minorHAnsi" w:cstheme="minorHAnsi"/>
          <w:color w:val="000000"/>
          <w:lang w:val="ru-RU"/>
        </w:rPr>
        <w:t>состојбата</w:t>
      </w:r>
      <w:proofErr w:type="spellEnd"/>
      <w:r w:rsidRPr="00764448">
        <w:rPr>
          <w:rFonts w:asciiTheme="minorHAnsi" w:hAnsiTheme="minorHAnsi" w:cstheme="minorHAnsi"/>
          <w:color w:val="000000"/>
          <w:lang w:val="ru-RU"/>
        </w:rPr>
        <w:t xml:space="preserve"> на </w:t>
      </w:r>
      <w:proofErr w:type="spellStart"/>
      <w:r w:rsidRPr="00764448">
        <w:rPr>
          <w:rFonts w:asciiTheme="minorHAnsi" w:hAnsiTheme="minorHAnsi" w:cstheme="minorHAnsi"/>
          <w:color w:val="000000"/>
          <w:lang w:val="ru-RU"/>
        </w:rPr>
        <w:t>објектот</w:t>
      </w:r>
      <w:proofErr w:type="spellEnd"/>
      <w:r w:rsidRPr="00764448">
        <w:rPr>
          <w:rFonts w:asciiTheme="minorHAnsi" w:hAnsiTheme="minorHAnsi" w:cstheme="minorHAnsi"/>
          <w:color w:val="000000"/>
          <w:lang w:val="ru-RU"/>
        </w:rPr>
        <w:t xml:space="preserve"> и да </w:t>
      </w:r>
      <w:proofErr w:type="spellStart"/>
      <w:r w:rsidRPr="00764448">
        <w:rPr>
          <w:rFonts w:asciiTheme="minorHAnsi" w:hAnsiTheme="minorHAnsi" w:cstheme="minorHAnsi"/>
          <w:color w:val="000000"/>
          <w:lang w:val="ru-RU"/>
        </w:rPr>
        <w:t>изготви</w:t>
      </w:r>
      <w:proofErr w:type="spellEnd"/>
      <w:r w:rsidRPr="00764448">
        <w:rPr>
          <w:rFonts w:asciiTheme="minorHAnsi" w:hAnsiTheme="minorHAnsi" w:cstheme="minorHAnsi"/>
          <w:color w:val="000000"/>
          <w:lang w:val="ru-RU"/>
        </w:rPr>
        <w:t xml:space="preserve"> техничка </w:t>
      </w:r>
      <w:proofErr w:type="spellStart"/>
      <w:r w:rsidRPr="00764448">
        <w:rPr>
          <w:rFonts w:asciiTheme="minorHAnsi" w:hAnsiTheme="minorHAnsi" w:cstheme="minorHAnsi"/>
          <w:color w:val="000000"/>
          <w:lang w:val="ru-RU"/>
        </w:rPr>
        <w:t>документација</w:t>
      </w:r>
      <w:proofErr w:type="spellEnd"/>
      <w:r w:rsidRPr="00764448">
        <w:rPr>
          <w:rFonts w:asciiTheme="minorHAnsi" w:hAnsiTheme="minorHAnsi" w:cstheme="minorHAnsi"/>
          <w:color w:val="000000"/>
          <w:lang w:val="ru-RU"/>
        </w:rPr>
        <w:t xml:space="preserve"> – Проект за </w:t>
      </w:r>
      <w:proofErr w:type="spellStart"/>
      <w:r w:rsidRPr="00764448">
        <w:rPr>
          <w:rFonts w:asciiTheme="minorHAnsi" w:hAnsiTheme="minorHAnsi" w:cstheme="minorHAnsi"/>
          <w:color w:val="000000"/>
          <w:lang w:val="ru-RU"/>
        </w:rPr>
        <w:t>адаптација</w:t>
      </w:r>
      <w:proofErr w:type="spellEnd"/>
      <w:r w:rsidRPr="00764448">
        <w:rPr>
          <w:rFonts w:asciiTheme="minorHAnsi" w:hAnsiTheme="minorHAnsi" w:cstheme="minorHAnsi"/>
          <w:color w:val="000000"/>
          <w:lang w:val="ru-RU"/>
        </w:rPr>
        <w:t xml:space="preserve"> на </w:t>
      </w:r>
      <w:proofErr w:type="spellStart"/>
      <w:r w:rsidRPr="00764448">
        <w:rPr>
          <w:rFonts w:asciiTheme="minorHAnsi" w:hAnsiTheme="minorHAnsi" w:cstheme="minorHAnsi"/>
          <w:color w:val="000000"/>
          <w:lang w:val="ru-RU"/>
        </w:rPr>
        <w:t>просторот</w:t>
      </w:r>
      <w:proofErr w:type="spellEnd"/>
      <w:r w:rsidRPr="00764448">
        <w:rPr>
          <w:rFonts w:asciiTheme="minorHAnsi" w:hAnsiTheme="minorHAnsi" w:cstheme="minorHAnsi"/>
          <w:color w:val="000000"/>
          <w:lang w:val="ru-RU"/>
        </w:rPr>
        <w:t xml:space="preserve"> за </w:t>
      </w:r>
      <w:proofErr w:type="spellStart"/>
      <w:r w:rsidRPr="00764448">
        <w:rPr>
          <w:rFonts w:asciiTheme="minorHAnsi" w:hAnsiTheme="minorHAnsi" w:cstheme="minorHAnsi"/>
          <w:color w:val="000000"/>
          <w:lang w:val="ru-RU"/>
        </w:rPr>
        <w:t>обезбедување</w:t>
      </w:r>
      <w:proofErr w:type="spellEnd"/>
      <w:r w:rsidRPr="00764448">
        <w:rPr>
          <w:rFonts w:asciiTheme="minorHAnsi" w:hAnsiTheme="minorHAnsi" w:cstheme="minorHAnsi"/>
          <w:color w:val="000000"/>
          <w:lang w:val="ru-RU"/>
        </w:rPr>
        <w:t xml:space="preserve"> на 5 </w:t>
      </w:r>
      <w:proofErr w:type="spellStart"/>
      <w:r w:rsidRPr="00764448">
        <w:rPr>
          <w:rFonts w:asciiTheme="minorHAnsi" w:hAnsiTheme="minorHAnsi" w:cstheme="minorHAnsi"/>
          <w:color w:val="000000"/>
          <w:lang w:val="ru-RU"/>
        </w:rPr>
        <w:t>училница</w:t>
      </w:r>
      <w:proofErr w:type="spellEnd"/>
      <w:r w:rsidRPr="00764448">
        <w:rPr>
          <w:rFonts w:asciiTheme="minorHAnsi" w:hAnsiTheme="minorHAnsi" w:cstheme="minorHAnsi"/>
          <w:color w:val="000000"/>
          <w:lang w:val="ru-RU"/>
        </w:rPr>
        <w:t>.</w:t>
      </w:r>
      <w:r w:rsidR="00483707" w:rsidRPr="00764448">
        <w:rPr>
          <w:rFonts w:asciiTheme="minorHAnsi" w:hAnsiTheme="minorHAnsi" w:cstheme="minorHAnsi"/>
          <w:color w:val="000000"/>
          <w:lang w:val="ru-RU"/>
        </w:rPr>
        <w:t xml:space="preserve"> </w:t>
      </w:r>
      <w:r w:rsidR="00483707">
        <w:rPr>
          <w:rFonts w:asciiTheme="minorHAnsi" w:hAnsiTheme="minorHAnsi" w:cstheme="minorHAnsi"/>
          <w:color w:val="000000"/>
          <w:lang w:val="mk-MK"/>
        </w:rPr>
        <w:t>Вкупно предвидено време за оваа задача е 40 работни часови.</w:t>
      </w:r>
    </w:p>
    <w:p w14:paraId="76A33ED2" w14:textId="77777777" w:rsidR="00FC1A90" w:rsidRPr="00764448" w:rsidRDefault="00FC1A90" w:rsidP="00257EE3">
      <w:pPr>
        <w:pStyle w:val="NormalWeb"/>
        <w:spacing w:before="0" w:beforeAutospacing="0" w:after="0" w:afterAutospacing="0" w:line="276" w:lineRule="auto"/>
        <w:rPr>
          <w:rFonts w:asciiTheme="minorHAnsi" w:hAnsiTheme="minorHAnsi" w:cstheme="minorHAnsi"/>
          <w:color w:val="000000"/>
          <w:lang w:val="ru-RU"/>
        </w:rPr>
      </w:pPr>
    </w:p>
    <w:p w14:paraId="7DE6FD86" w14:textId="11800A60" w:rsidR="00FC1A90" w:rsidRPr="00994219" w:rsidRDefault="007A2D41" w:rsidP="00FC1A90">
      <w:pPr>
        <w:shd w:val="clear" w:color="auto" w:fill="D5DCE4" w:themeFill="text2" w:themeFillTint="33"/>
        <w:spacing w:after="0" w:line="276" w:lineRule="auto"/>
        <w:rPr>
          <w:rFonts w:eastAsia="Times New Roman" w:cstheme="minorHAnsi"/>
          <w:sz w:val="24"/>
          <w:szCs w:val="24"/>
          <w:lang w:val="mk-MK"/>
        </w:rPr>
      </w:pPr>
      <w:r w:rsidRPr="007A2D41">
        <w:rPr>
          <w:rFonts w:eastAsia="Times New Roman" w:cstheme="minorHAnsi"/>
          <w:bCs/>
          <w:sz w:val="24"/>
          <w:szCs w:val="24"/>
          <w:lang w:val="mk-MK"/>
        </w:rPr>
        <w:t>ООУ „КРУМЕ КЕПЕСКИ“ ОПШТИНА КИСЕЛА ВОДА СКОПЈЕ</w:t>
      </w:r>
    </w:p>
    <w:p w14:paraId="2198FC63" w14:textId="77777777" w:rsidR="00FC1A90" w:rsidRPr="00994219" w:rsidRDefault="00FC1A90" w:rsidP="00FC1A90">
      <w:pPr>
        <w:spacing w:after="0" w:line="276" w:lineRule="auto"/>
        <w:rPr>
          <w:rFonts w:eastAsia="Times New Roman" w:cstheme="minorHAnsi"/>
          <w:b/>
          <w:bCs/>
          <w:sz w:val="24"/>
          <w:szCs w:val="24"/>
          <w:lang w:val="mk-MK"/>
        </w:rPr>
      </w:pPr>
      <w:r w:rsidRPr="00994219">
        <w:rPr>
          <w:rFonts w:eastAsia="Times New Roman" w:cstheme="minorHAnsi"/>
          <w:b/>
          <w:bCs/>
          <w:sz w:val="24"/>
          <w:szCs w:val="24"/>
          <w:lang w:val="mk-MK"/>
        </w:rPr>
        <w:t xml:space="preserve">Тип на интервенција: </w:t>
      </w:r>
      <w:r w:rsidRPr="00994219">
        <w:rPr>
          <w:rFonts w:eastAsia="Times New Roman" w:cstheme="minorHAnsi"/>
          <w:b/>
          <w:bCs/>
          <w:sz w:val="24"/>
          <w:szCs w:val="24"/>
          <w:lang w:val="mk-MK"/>
        </w:rPr>
        <w:tab/>
      </w:r>
      <w:r w:rsidRPr="00994219">
        <w:rPr>
          <w:rFonts w:eastAsia="Times New Roman" w:cstheme="minorHAnsi"/>
          <w:bCs/>
          <w:sz w:val="24"/>
          <w:szCs w:val="24"/>
          <w:lang w:val="mk-MK"/>
        </w:rPr>
        <w:t>Доградба</w:t>
      </w:r>
    </w:p>
    <w:p w14:paraId="05171B70" w14:textId="77777777" w:rsidR="00FC1A90" w:rsidRPr="00764448" w:rsidRDefault="00FC1A90" w:rsidP="00FC1A90">
      <w:pPr>
        <w:spacing w:after="0" w:line="276" w:lineRule="auto"/>
        <w:rPr>
          <w:rFonts w:eastAsia="Times New Roman" w:cstheme="minorHAnsi"/>
          <w:sz w:val="24"/>
          <w:szCs w:val="24"/>
          <w:lang w:val="ru-RU"/>
        </w:rPr>
      </w:pPr>
      <w:r w:rsidRPr="00764448">
        <w:rPr>
          <w:rFonts w:eastAsia="Times New Roman" w:cstheme="minorHAnsi"/>
          <w:b/>
          <w:bCs/>
          <w:sz w:val="24"/>
          <w:szCs w:val="24"/>
          <w:lang w:val="ru-RU"/>
        </w:rPr>
        <w:t>Под-проект:</w:t>
      </w:r>
      <w:r w:rsidRPr="00764448">
        <w:rPr>
          <w:rFonts w:eastAsia="Times New Roman" w:cstheme="minorHAnsi"/>
          <w:sz w:val="24"/>
          <w:szCs w:val="24"/>
          <w:lang w:val="ru-RU"/>
        </w:rPr>
        <w:t xml:space="preserve"> Подготовка на </w:t>
      </w:r>
      <w:proofErr w:type="spellStart"/>
      <w:r w:rsidRPr="00764448">
        <w:rPr>
          <w:rFonts w:eastAsia="Times New Roman" w:cstheme="minorHAnsi"/>
          <w:sz w:val="24"/>
          <w:szCs w:val="24"/>
          <w:lang w:val="ru-RU"/>
        </w:rPr>
        <w:t>основен</w:t>
      </w:r>
      <w:proofErr w:type="spellEnd"/>
      <w:r w:rsidRPr="00764448">
        <w:rPr>
          <w:rFonts w:eastAsia="Times New Roman" w:cstheme="minorHAnsi"/>
          <w:sz w:val="24"/>
          <w:szCs w:val="24"/>
          <w:lang w:val="ru-RU"/>
        </w:rPr>
        <w:t xml:space="preserve"> проект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изградба</w:t>
      </w:r>
      <w:proofErr w:type="spellEnd"/>
      <w:r w:rsidRPr="00764448">
        <w:rPr>
          <w:rFonts w:eastAsia="Times New Roman" w:cstheme="minorHAnsi"/>
          <w:sz w:val="24"/>
          <w:szCs w:val="24"/>
          <w:lang w:val="ru-RU"/>
        </w:rPr>
        <w:t xml:space="preserve"> на </w:t>
      </w:r>
      <w:r w:rsidRPr="00994219">
        <w:rPr>
          <w:rFonts w:eastAsia="Times New Roman" w:cstheme="minorHAnsi"/>
          <w:sz w:val="24"/>
          <w:szCs w:val="24"/>
          <w:lang w:val="mk-MK"/>
        </w:rPr>
        <w:t xml:space="preserve">6 </w:t>
      </w:r>
      <w:r w:rsidRPr="00764448">
        <w:rPr>
          <w:rFonts w:eastAsia="Times New Roman" w:cstheme="minorHAnsi"/>
          <w:sz w:val="24"/>
          <w:szCs w:val="24"/>
          <w:lang w:val="ru-RU"/>
        </w:rPr>
        <w:t xml:space="preserve">нови </w:t>
      </w:r>
      <w:proofErr w:type="spellStart"/>
      <w:r w:rsidRPr="00764448">
        <w:rPr>
          <w:rFonts w:eastAsia="Times New Roman" w:cstheme="minorHAnsi"/>
          <w:sz w:val="24"/>
          <w:szCs w:val="24"/>
          <w:lang w:val="ru-RU"/>
        </w:rPr>
        <w:t>училници</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помошни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простории</w:t>
      </w:r>
      <w:proofErr w:type="spellEnd"/>
    </w:p>
    <w:p w14:paraId="62845760" w14:textId="77777777" w:rsidR="00FC1A90" w:rsidRPr="00764448" w:rsidRDefault="00FC1A90" w:rsidP="00FC1A90">
      <w:pPr>
        <w:spacing w:after="0" w:line="276" w:lineRule="auto"/>
        <w:rPr>
          <w:rFonts w:eastAsia="Times New Roman" w:cstheme="minorHAnsi"/>
          <w:sz w:val="24"/>
          <w:szCs w:val="24"/>
          <w:lang w:val="ru-RU"/>
        </w:rPr>
      </w:pPr>
      <w:proofErr w:type="spellStart"/>
      <w:r w:rsidRPr="00764448">
        <w:rPr>
          <w:rFonts w:eastAsia="Times New Roman" w:cstheme="minorHAnsi"/>
          <w:b/>
          <w:bCs/>
          <w:sz w:val="24"/>
          <w:szCs w:val="24"/>
          <w:lang w:val="ru-RU"/>
        </w:rPr>
        <w:t>Локација</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се </w:t>
      </w:r>
      <w:proofErr w:type="spellStart"/>
      <w:r w:rsidRPr="00764448">
        <w:rPr>
          <w:rFonts w:eastAsia="Times New Roman" w:cstheme="minorHAnsi"/>
          <w:sz w:val="24"/>
          <w:szCs w:val="24"/>
          <w:lang w:val="ru-RU"/>
        </w:rPr>
        <w:t>наоѓа</w:t>
      </w:r>
      <w:proofErr w:type="spellEnd"/>
      <w:r w:rsidRPr="00764448">
        <w:rPr>
          <w:rFonts w:eastAsia="Times New Roman" w:cstheme="minorHAnsi"/>
          <w:sz w:val="24"/>
          <w:szCs w:val="24"/>
          <w:lang w:val="ru-RU"/>
        </w:rPr>
        <w:t xml:space="preserve"> во </w:t>
      </w:r>
      <w:proofErr w:type="spellStart"/>
      <w:r w:rsidRPr="00764448">
        <w:rPr>
          <w:rFonts w:eastAsia="Times New Roman" w:cstheme="minorHAnsi"/>
          <w:sz w:val="24"/>
          <w:szCs w:val="24"/>
          <w:lang w:val="ru-RU"/>
        </w:rPr>
        <w:t>станбената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област</w:t>
      </w:r>
      <w:proofErr w:type="spellEnd"/>
      <w:r w:rsidRPr="00764448">
        <w:rPr>
          <w:rFonts w:eastAsia="Times New Roman" w:cstheme="minorHAnsi"/>
          <w:sz w:val="24"/>
          <w:szCs w:val="24"/>
          <w:lang w:val="ru-RU"/>
        </w:rPr>
        <w:t xml:space="preserve"> во </w:t>
      </w:r>
      <w:proofErr w:type="spellStart"/>
      <w:r w:rsidRPr="00764448">
        <w:rPr>
          <w:rFonts w:eastAsia="Times New Roman" w:cstheme="minorHAnsi"/>
          <w:sz w:val="24"/>
          <w:szCs w:val="24"/>
          <w:lang w:val="ru-RU"/>
        </w:rPr>
        <w:t>населба</w:t>
      </w:r>
      <w:proofErr w:type="spellEnd"/>
      <w:r w:rsidRPr="00764448">
        <w:rPr>
          <w:rFonts w:eastAsia="Times New Roman" w:cstheme="minorHAnsi"/>
          <w:sz w:val="24"/>
          <w:szCs w:val="24"/>
          <w:lang w:val="ru-RU"/>
        </w:rPr>
        <w:t xml:space="preserve"> Драчево, </w:t>
      </w:r>
      <w:proofErr w:type="spellStart"/>
      <w:r w:rsidRPr="00764448">
        <w:rPr>
          <w:rFonts w:eastAsia="Times New Roman" w:cstheme="minorHAnsi"/>
          <w:sz w:val="24"/>
          <w:szCs w:val="24"/>
          <w:lang w:val="ru-RU"/>
        </w:rPr>
        <w:t>општина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Кисела</w:t>
      </w:r>
      <w:proofErr w:type="spellEnd"/>
      <w:r w:rsidRPr="00764448">
        <w:rPr>
          <w:rFonts w:eastAsia="Times New Roman" w:cstheme="minorHAnsi"/>
          <w:sz w:val="24"/>
          <w:szCs w:val="24"/>
          <w:lang w:val="ru-RU"/>
        </w:rPr>
        <w:t xml:space="preserve"> Вода</w:t>
      </w:r>
    </w:p>
    <w:p w14:paraId="0A18E6DA" w14:textId="77777777" w:rsidR="00FC1A90" w:rsidRPr="00764448" w:rsidRDefault="00FC1A90" w:rsidP="00FC1A90">
      <w:pPr>
        <w:spacing w:after="0" w:line="276" w:lineRule="auto"/>
        <w:rPr>
          <w:rFonts w:eastAsia="Times New Roman" w:cstheme="minorHAnsi"/>
          <w:sz w:val="24"/>
          <w:szCs w:val="24"/>
          <w:lang w:val="ru-RU"/>
        </w:rPr>
      </w:pPr>
      <w:proofErr w:type="spellStart"/>
      <w:r w:rsidRPr="00764448">
        <w:rPr>
          <w:rFonts w:eastAsia="Times New Roman" w:cstheme="minorHAnsi"/>
          <w:b/>
          <w:bCs/>
          <w:sz w:val="24"/>
          <w:szCs w:val="24"/>
          <w:lang w:val="ru-RU"/>
        </w:rPr>
        <w:lastRenderedPageBreak/>
        <w:t>Број</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ученици</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Вкупниот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број</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запишани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ученици</w:t>
      </w:r>
      <w:proofErr w:type="spellEnd"/>
      <w:r w:rsidRPr="00764448">
        <w:rPr>
          <w:rFonts w:eastAsia="Times New Roman" w:cstheme="minorHAnsi"/>
          <w:sz w:val="24"/>
          <w:szCs w:val="24"/>
          <w:lang w:val="ru-RU"/>
        </w:rPr>
        <w:t xml:space="preserve"> во </w:t>
      </w:r>
      <w:proofErr w:type="spellStart"/>
      <w:r w:rsidRPr="00764448">
        <w:rPr>
          <w:rFonts w:eastAsia="Times New Roman" w:cstheme="minorHAnsi"/>
          <w:sz w:val="24"/>
          <w:szCs w:val="24"/>
          <w:lang w:val="ru-RU"/>
        </w:rPr>
        <w:t>учебната</w:t>
      </w:r>
      <w:proofErr w:type="spellEnd"/>
      <w:r w:rsidRPr="00764448">
        <w:rPr>
          <w:rFonts w:eastAsia="Times New Roman" w:cstheme="minorHAnsi"/>
          <w:sz w:val="24"/>
          <w:szCs w:val="24"/>
          <w:lang w:val="ru-RU"/>
        </w:rPr>
        <w:t xml:space="preserve"> 2024/25 година </w:t>
      </w:r>
      <w:proofErr w:type="spellStart"/>
      <w:r w:rsidRPr="00764448">
        <w:rPr>
          <w:rFonts w:eastAsia="Times New Roman" w:cstheme="minorHAnsi"/>
          <w:sz w:val="24"/>
          <w:szCs w:val="24"/>
          <w:lang w:val="ru-RU"/>
        </w:rPr>
        <w:t>изнесува</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662</w:t>
      </w:r>
      <w:r w:rsidRPr="00764448">
        <w:rPr>
          <w:rFonts w:eastAsia="Times New Roman" w:cstheme="minorHAnsi"/>
          <w:sz w:val="24"/>
          <w:szCs w:val="24"/>
          <w:lang w:val="ru-RU"/>
        </w:rPr>
        <w:t>.</w:t>
      </w:r>
    </w:p>
    <w:p w14:paraId="785CFF06" w14:textId="77777777" w:rsidR="00FC1A90" w:rsidRPr="00764448" w:rsidRDefault="00FC1A90" w:rsidP="00FC1A90">
      <w:pPr>
        <w:spacing w:after="0" w:line="276" w:lineRule="auto"/>
        <w:rPr>
          <w:rFonts w:eastAsia="Times New Roman" w:cstheme="minorHAnsi"/>
          <w:sz w:val="24"/>
          <w:szCs w:val="24"/>
          <w:lang w:val="ru-RU"/>
        </w:rPr>
      </w:pPr>
      <w:proofErr w:type="spellStart"/>
      <w:r w:rsidRPr="00764448">
        <w:rPr>
          <w:rFonts w:eastAsia="Times New Roman" w:cstheme="minorHAnsi"/>
          <w:b/>
          <w:bCs/>
          <w:sz w:val="24"/>
          <w:szCs w:val="24"/>
          <w:lang w:val="ru-RU"/>
        </w:rPr>
        <w:t>Постоечка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состојба</w:t>
      </w:r>
      <w:proofErr w:type="spellEnd"/>
      <w:r w:rsidRPr="00764448">
        <w:rPr>
          <w:rFonts w:eastAsia="Times New Roman" w:cstheme="minorHAnsi"/>
          <w:b/>
          <w:bCs/>
          <w:sz w:val="24"/>
          <w:szCs w:val="24"/>
          <w:lang w:val="ru-RU"/>
        </w:rPr>
        <w:t xml:space="preserve"> на </w:t>
      </w:r>
      <w:proofErr w:type="spellStart"/>
      <w:r w:rsidRPr="00764448">
        <w:rPr>
          <w:rFonts w:eastAsia="Times New Roman" w:cstheme="minorHAnsi"/>
          <w:b/>
          <w:bCs/>
          <w:sz w:val="24"/>
          <w:szCs w:val="24"/>
          <w:lang w:val="ru-RU"/>
        </w:rPr>
        <w:t>објектот</w:t>
      </w:r>
      <w:proofErr w:type="spellEnd"/>
      <w:r w:rsidRPr="00764448">
        <w:rPr>
          <w:rFonts w:eastAsia="Times New Roman" w:cstheme="minorHAnsi"/>
          <w:b/>
          <w:bCs/>
          <w:sz w:val="24"/>
          <w:szCs w:val="24"/>
          <w:lang w:val="ru-RU"/>
        </w:rPr>
        <w:t xml:space="preserve"> и </w:t>
      </w:r>
      <w:proofErr w:type="spellStart"/>
      <w:r w:rsidRPr="00764448">
        <w:rPr>
          <w:rFonts w:eastAsia="Times New Roman" w:cstheme="minorHAnsi"/>
          <w:b/>
          <w:bCs/>
          <w:sz w:val="24"/>
          <w:szCs w:val="24"/>
          <w:lang w:val="ru-RU"/>
        </w:rPr>
        <w:t>инсталациите</w:t>
      </w:r>
      <w:proofErr w:type="spellEnd"/>
      <w:r w:rsidRPr="00764448">
        <w:rPr>
          <w:rFonts w:eastAsia="Times New Roman" w:cstheme="minorHAnsi"/>
          <w:b/>
          <w:bCs/>
          <w:sz w:val="24"/>
          <w:szCs w:val="24"/>
          <w:lang w:val="ru-RU"/>
        </w:rPr>
        <w:t>:</w:t>
      </w:r>
      <w:r w:rsidRPr="00764448">
        <w:rPr>
          <w:rFonts w:eastAsia="Times New Roman" w:cstheme="minorHAnsi"/>
          <w:sz w:val="24"/>
          <w:szCs w:val="24"/>
          <w:lang w:val="ru-RU"/>
        </w:rPr>
        <w:br/>
      </w:r>
      <w:r w:rsidRPr="00994219">
        <w:rPr>
          <w:rFonts w:eastAsia="Times New Roman" w:cstheme="minorHAnsi"/>
          <w:sz w:val="24"/>
          <w:szCs w:val="24"/>
          <w:lang w:val="mk-MK"/>
        </w:rPr>
        <w:t>Постои можност за доградба според ДУО за</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локалитет</w:t>
      </w:r>
      <w:proofErr w:type="spellEnd"/>
      <w:r w:rsidRPr="00764448">
        <w:rPr>
          <w:rFonts w:eastAsia="Times New Roman" w:cstheme="minorHAnsi"/>
          <w:sz w:val="24"/>
          <w:szCs w:val="24"/>
          <w:lang w:val="ru-RU"/>
        </w:rPr>
        <w:t xml:space="preserve"> </w:t>
      </w:r>
      <w:r w:rsidRPr="00994219">
        <w:rPr>
          <w:rFonts w:eastAsia="Times New Roman" w:cstheme="minorHAnsi"/>
          <w:sz w:val="24"/>
          <w:szCs w:val="24"/>
          <w:lang w:val="mk-MK"/>
        </w:rPr>
        <w:t xml:space="preserve">Кисела Вода, има чист имотен </w:t>
      </w:r>
      <w:proofErr w:type="gramStart"/>
      <w:r w:rsidRPr="00994219">
        <w:rPr>
          <w:rFonts w:eastAsia="Times New Roman" w:cstheme="minorHAnsi"/>
          <w:sz w:val="24"/>
          <w:szCs w:val="24"/>
          <w:lang w:val="mk-MK"/>
        </w:rPr>
        <w:t>лист</w:t>
      </w:r>
      <w:proofErr w:type="gramEnd"/>
      <w:r w:rsidRPr="00994219">
        <w:rPr>
          <w:rFonts w:eastAsia="Times New Roman" w:cstheme="minorHAnsi"/>
          <w:sz w:val="24"/>
          <w:szCs w:val="24"/>
          <w:lang w:val="mk-MK"/>
        </w:rPr>
        <w:t xml:space="preserve"> но не поседува проектна документација од у</w:t>
      </w:r>
      <w:proofErr w:type="spellStart"/>
      <w:r w:rsidRPr="00764448">
        <w:rPr>
          <w:rFonts w:eastAsia="Times New Roman" w:cstheme="minorHAnsi"/>
          <w:sz w:val="24"/>
          <w:szCs w:val="24"/>
          <w:lang w:val="ru-RU"/>
        </w:rPr>
        <w:t>чилишната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зграда</w:t>
      </w:r>
      <w:proofErr w:type="spellEnd"/>
      <w:r w:rsidRPr="00994219">
        <w:rPr>
          <w:rFonts w:eastAsia="Times New Roman" w:cstheme="minorHAnsi"/>
          <w:sz w:val="24"/>
          <w:szCs w:val="24"/>
          <w:lang w:val="mk-MK"/>
        </w:rPr>
        <w:t>.</w:t>
      </w:r>
      <w:r w:rsidRPr="00764448">
        <w:rPr>
          <w:rFonts w:eastAsia="Times New Roman" w:cstheme="minorHAnsi"/>
          <w:sz w:val="24"/>
          <w:szCs w:val="24"/>
          <w:lang w:val="ru-RU"/>
        </w:rPr>
        <w:tab/>
      </w:r>
    </w:p>
    <w:p w14:paraId="22B09479" w14:textId="77777777" w:rsidR="00FC1A90" w:rsidRPr="00764448" w:rsidRDefault="00FC1A90" w:rsidP="00FC1A90">
      <w:pPr>
        <w:spacing w:after="0" w:line="276" w:lineRule="auto"/>
        <w:rPr>
          <w:rFonts w:eastAsia="Times New Roman" w:cstheme="minorHAnsi"/>
          <w:sz w:val="24"/>
          <w:szCs w:val="24"/>
          <w:lang w:val="ru-RU"/>
        </w:rPr>
      </w:pPr>
      <w:r w:rsidRPr="00994219">
        <w:rPr>
          <w:rFonts w:eastAsia="Times New Roman" w:cstheme="minorHAnsi"/>
          <w:sz w:val="24"/>
          <w:szCs w:val="24"/>
          <w:lang w:val="mk-MK"/>
        </w:rPr>
        <w:t xml:space="preserve">Зградата на централното училиште е </w:t>
      </w:r>
      <w:proofErr w:type="spellStart"/>
      <w:r w:rsidRPr="00764448">
        <w:rPr>
          <w:rFonts w:eastAsia="Times New Roman" w:cstheme="minorHAnsi"/>
          <w:sz w:val="24"/>
          <w:szCs w:val="24"/>
          <w:lang w:val="ru-RU"/>
        </w:rPr>
        <w:t>изграден</w:t>
      </w:r>
      <w:proofErr w:type="spellEnd"/>
      <w:r w:rsidRPr="00994219">
        <w:rPr>
          <w:rFonts w:eastAsia="Times New Roman" w:cstheme="minorHAnsi"/>
          <w:sz w:val="24"/>
          <w:szCs w:val="24"/>
          <w:lang w:val="mk-MK"/>
        </w:rPr>
        <w:t>а</w:t>
      </w:r>
      <w:r w:rsidRPr="00764448">
        <w:rPr>
          <w:rFonts w:eastAsia="Times New Roman" w:cstheme="minorHAnsi"/>
          <w:sz w:val="24"/>
          <w:szCs w:val="24"/>
          <w:lang w:val="ru-RU"/>
        </w:rPr>
        <w:t xml:space="preserve"> во 1962, а </w:t>
      </w:r>
      <w:r w:rsidRPr="00994219">
        <w:rPr>
          <w:rFonts w:eastAsia="Times New Roman" w:cstheme="minorHAnsi"/>
          <w:sz w:val="24"/>
          <w:szCs w:val="24"/>
          <w:lang w:val="mk-MK"/>
        </w:rPr>
        <w:t xml:space="preserve">во подрачното училиште </w:t>
      </w:r>
      <w:r w:rsidRPr="00764448">
        <w:rPr>
          <w:rFonts w:eastAsia="Times New Roman" w:cstheme="minorHAnsi"/>
          <w:sz w:val="24"/>
          <w:szCs w:val="24"/>
          <w:lang w:val="ru-RU"/>
        </w:rPr>
        <w:t>во нас</w:t>
      </w:r>
      <w:r w:rsidRPr="00994219">
        <w:rPr>
          <w:rFonts w:eastAsia="Times New Roman" w:cstheme="minorHAnsi"/>
          <w:sz w:val="24"/>
          <w:szCs w:val="24"/>
          <w:lang w:val="mk-MK"/>
        </w:rPr>
        <w:t>елба</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Припор</w:t>
      </w:r>
      <w:proofErr w:type="spellEnd"/>
      <w:r w:rsidRPr="00764448">
        <w:rPr>
          <w:rFonts w:eastAsia="Times New Roman" w:cstheme="minorHAnsi"/>
          <w:sz w:val="24"/>
          <w:szCs w:val="24"/>
          <w:lang w:val="ru-RU"/>
        </w:rPr>
        <w:t xml:space="preserve"> во 1982 г</w:t>
      </w:r>
      <w:r w:rsidRPr="00994219">
        <w:rPr>
          <w:rFonts w:eastAsia="Times New Roman" w:cstheme="minorHAnsi"/>
          <w:sz w:val="24"/>
          <w:szCs w:val="24"/>
          <w:lang w:val="mk-MK"/>
        </w:rPr>
        <w:t xml:space="preserve">одина. Направена е </w:t>
      </w:r>
      <w:proofErr w:type="spellStart"/>
      <w:r w:rsidRPr="00764448">
        <w:rPr>
          <w:rFonts w:eastAsia="Times New Roman" w:cstheme="minorHAnsi"/>
          <w:sz w:val="24"/>
          <w:szCs w:val="24"/>
          <w:lang w:val="ru-RU"/>
        </w:rPr>
        <w:t>адаптација</w:t>
      </w:r>
      <w:proofErr w:type="spellEnd"/>
      <w:r w:rsidRPr="00764448">
        <w:rPr>
          <w:rFonts w:eastAsia="Times New Roman" w:cstheme="minorHAnsi"/>
          <w:sz w:val="24"/>
          <w:szCs w:val="24"/>
          <w:lang w:val="ru-RU"/>
        </w:rPr>
        <w:t xml:space="preserve"> на три </w:t>
      </w:r>
      <w:proofErr w:type="spellStart"/>
      <w:r w:rsidRPr="00764448">
        <w:rPr>
          <w:rFonts w:eastAsia="Times New Roman" w:cstheme="minorHAnsi"/>
          <w:sz w:val="24"/>
          <w:szCs w:val="24"/>
          <w:lang w:val="ru-RU"/>
        </w:rPr>
        <w:t>училници</w:t>
      </w:r>
      <w:proofErr w:type="spellEnd"/>
      <w:r w:rsidRPr="00764448">
        <w:rPr>
          <w:rFonts w:eastAsia="Times New Roman" w:cstheme="minorHAnsi"/>
          <w:sz w:val="24"/>
          <w:szCs w:val="24"/>
          <w:lang w:val="ru-RU"/>
        </w:rPr>
        <w:t xml:space="preserve">, во 60-те </w:t>
      </w:r>
      <w:proofErr w:type="spellStart"/>
      <w:r w:rsidRPr="00764448">
        <w:rPr>
          <w:rFonts w:eastAsia="Times New Roman" w:cstheme="minorHAnsi"/>
          <w:sz w:val="24"/>
          <w:szCs w:val="24"/>
          <w:lang w:val="ru-RU"/>
        </w:rPr>
        <w:t>години</w:t>
      </w:r>
      <w:proofErr w:type="spellEnd"/>
      <w:r w:rsidRPr="00994219">
        <w:rPr>
          <w:rFonts w:eastAsia="Times New Roman" w:cstheme="minorHAnsi"/>
          <w:sz w:val="24"/>
          <w:szCs w:val="24"/>
          <w:lang w:val="mk-MK"/>
        </w:rPr>
        <w:t xml:space="preserve">. Објектот е во </w:t>
      </w:r>
      <w:r w:rsidRPr="00764448">
        <w:rPr>
          <w:rFonts w:eastAsia="Times New Roman" w:cstheme="minorHAnsi"/>
          <w:sz w:val="24"/>
          <w:szCs w:val="24"/>
          <w:lang w:val="ru-RU"/>
        </w:rPr>
        <w:t xml:space="preserve">добра </w:t>
      </w:r>
      <w:proofErr w:type="spellStart"/>
      <w:r w:rsidRPr="00764448">
        <w:rPr>
          <w:rFonts w:eastAsia="Times New Roman" w:cstheme="minorHAnsi"/>
          <w:sz w:val="24"/>
          <w:szCs w:val="24"/>
          <w:lang w:val="ru-RU"/>
        </w:rPr>
        <w:t>состојба</w:t>
      </w:r>
      <w:proofErr w:type="spellEnd"/>
      <w:r w:rsidRPr="00994219">
        <w:rPr>
          <w:rFonts w:eastAsia="Times New Roman" w:cstheme="minorHAnsi"/>
          <w:sz w:val="24"/>
          <w:szCs w:val="24"/>
          <w:lang w:val="mk-MK"/>
        </w:rPr>
        <w:t xml:space="preserve"> и е </w:t>
      </w:r>
      <w:proofErr w:type="spellStart"/>
      <w:r w:rsidRPr="00764448">
        <w:rPr>
          <w:rFonts w:eastAsia="Times New Roman" w:cstheme="minorHAnsi"/>
          <w:sz w:val="24"/>
          <w:szCs w:val="24"/>
          <w:lang w:val="ru-RU"/>
        </w:rPr>
        <w:t>редовно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одржува</w:t>
      </w:r>
      <w:proofErr w:type="spellEnd"/>
      <w:r w:rsidRPr="00994219">
        <w:rPr>
          <w:rFonts w:eastAsia="Times New Roman" w:cstheme="minorHAnsi"/>
          <w:sz w:val="24"/>
          <w:szCs w:val="24"/>
          <w:lang w:val="mk-MK"/>
        </w:rPr>
        <w:t xml:space="preserve">н.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е </w:t>
      </w:r>
      <w:proofErr w:type="spellStart"/>
      <w:r w:rsidRPr="00764448">
        <w:rPr>
          <w:rFonts w:eastAsia="Times New Roman" w:cstheme="minorHAnsi"/>
          <w:sz w:val="24"/>
          <w:szCs w:val="24"/>
          <w:lang w:val="ru-RU"/>
        </w:rPr>
        <w:t>поврзано</w:t>
      </w:r>
      <w:proofErr w:type="spellEnd"/>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постоечката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канализациона</w:t>
      </w:r>
      <w:proofErr w:type="spellEnd"/>
      <w:r w:rsidRPr="00764448">
        <w:rPr>
          <w:rFonts w:eastAsia="Times New Roman" w:cstheme="minorHAnsi"/>
          <w:sz w:val="24"/>
          <w:szCs w:val="24"/>
          <w:lang w:val="ru-RU"/>
        </w:rPr>
        <w:t xml:space="preserve"> мрежа, но </w:t>
      </w:r>
      <w:proofErr w:type="spellStart"/>
      <w:r w:rsidRPr="00764448">
        <w:rPr>
          <w:rFonts w:eastAsia="Times New Roman" w:cstheme="minorHAnsi"/>
          <w:sz w:val="24"/>
          <w:szCs w:val="24"/>
          <w:lang w:val="ru-RU"/>
        </w:rPr>
        <w:t>бидејќи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зградата</w:t>
      </w:r>
      <w:proofErr w:type="spellEnd"/>
      <w:r w:rsidRPr="00764448">
        <w:rPr>
          <w:rFonts w:eastAsia="Times New Roman" w:cstheme="minorHAnsi"/>
          <w:sz w:val="24"/>
          <w:szCs w:val="24"/>
          <w:lang w:val="ru-RU"/>
        </w:rPr>
        <w:t xml:space="preserve"> е </w:t>
      </w:r>
      <w:proofErr w:type="spellStart"/>
      <w:r w:rsidRPr="00764448">
        <w:rPr>
          <w:rFonts w:eastAsia="Times New Roman" w:cstheme="minorHAnsi"/>
          <w:sz w:val="24"/>
          <w:szCs w:val="24"/>
          <w:lang w:val="ru-RU"/>
        </w:rPr>
        <w:t>изградена</w:t>
      </w:r>
      <w:proofErr w:type="spellEnd"/>
      <w:r w:rsidRPr="00764448">
        <w:rPr>
          <w:rFonts w:eastAsia="Times New Roman" w:cstheme="minorHAnsi"/>
          <w:sz w:val="24"/>
          <w:szCs w:val="24"/>
          <w:lang w:val="ru-RU"/>
        </w:rPr>
        <w:t xml:space="preserve"> под </w:t>
      </w:r>
      <w:proofErr w:type="spellStart"/>
      <w:r w:rsidRPr="00764448">
        <w:rPr>
          <w:rFonts w:eastAsia="Times New Roman" w:cstheme="minorHAnsi"/>
          <w:sz w:val="24"/>
          <w:szCs w:val="24"/>
          <w:lang w:val="ru-RU"/>
        </w:rPr>
        <w:t>нивото</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улицата</w:t>
      </w:r>
      <w:proofErr w:type="spellEnd"/>
      <w:r w:rsidRPr="00764448">
        <w:rPr>
          <w:rFonts w:eastAsia="Times New Roman" w:cstheme="minorHAnsi"/>
          <w:sz w:val="24"/>
          <w:szCs w:val="24"/>
          <w:lang w:val="ru-RU"/>
        </w:rPr>
        <w:t xml:space="preserve">, во континуитет постои проблем со </w:t>
      </w:r>
      <w:proofErr w:type="spellStart"/>
      <w:r w:rsidRPr="00764448">
        <w:rPr>
          <w:rFonts w:eastAsia="Times New Roman" w:cstheme="minorHAnsi"/>
          <w:sz w:val="24"/>
          <w:szCs w:val="24"/>
          <w:lang w:val="ru-RU"/>
        </w:rPr>
        <w:t>инсталацијата</w:t>
      </w:r>
      <w:proofErr w:type="spellEnd"/>
      <w:r w:rsidRPr="00764448">
        <w:rPr>
          <w:rFonts w:eastAsia="Times New Roman" w:cstheme="minorHAnsi"/>
          <w:sz w:val="24"/>
          <w:szCs w:val="24"/>
          <w:lang w:val="ru-RU"/>
        </w:rPr>
        <w:t xml:space="preserve">, при </w:t>
      </w:r>
      <w:proofErr w:type="spellStart"/>
      <w:r w:rsidRPr="00764448">
        <w:rPr>
          <w:rFonts w:eastAsia="Times New Roman" w:cstheme="minorHAnsi"/>
          <w:sz w:val="24"/>
          <w:szCs w:val="24"/>
          <w:lang w:val="ru-RU"/>
        </w:rPr>
        <w:t>дождови</w:t>
      </w:r>
      <w:proofErr w:type="spellEnd"/>
      <w:r w:rsidRPr="00764448">
        <w:rPr>
          <w:rFonts w:eastAsia="Times New Roman" w:cstheme="minorHAnsi"/>
          <w:sz w:val="24"/>
          <w:szCs w:val="24"/>
          <w:lang w:val="ru-RU"/>
        </w:rPr>
        <w:t xml:space="preserve"> – потребна е </w:t>
      </w:r>
      <w:proofErr w:type="spellStart"/>
      <w:r w:rsidRPr="00764448">
        <w:rPr>
          <w:rFonts w:eastAsia="Times New Roman" w:cstheme="minorHAnsi"/>
          <w:sz w:val="24"/>
          <w:szCs w:val="24"/>
          <w:lang w:val="ru-RU"/>
        </w:rPr>
        <w:t>соодветна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интервенција</w:t>
      </w:r>
      <w:proofErr w:type="spellEnd"/>
      <w:r w:rsidRPr="00764448">
        <w:rPr>
          <w:rFonts w:eastAsia="Times New Roman" w:cstheme="minorHAnsi"/>
          <w:sz w:val="24"/>
          <w:szCs w:val="24"/>
          <w:lang w:val="ru-RU"/>
        </w:rPr>
        <w:t xml:space="preserve"> за да се отстрани </w:t>
      </w:r>
      <w:proofErr w:type="spellStart"/>
      <w:r w:rsidRPr="00764448">
        <w:rPr>
          <w:rFonts w:eastAsia="Times New Roman" w:cstheme="minorHAnsi"/>
          <w:sz w:val="24"/>
          <w:szCs w:val="24"/>
          <w:lang w:val="ru-RU"/>
        </w:rPr>
        <w:t>овој</w:t>
      </w:r>
      <w:proofErr w:type="spellEnd"/>
      <w:r w:rsidRPr="00764448">
        <w:rPr>
          <w:rFonts w:eastAsia="Times New Roman" w:cstheme="minorHAnsi"/>
          <w:sz w:val="24"/>
          <w:szCs w:val="24"/>
          <w:lang w:val="ru-RU"/>
        </w:rPr>
        <w:t xml:space="preserve"> проблем</w:t>
      </w:r>
      <w:r w:rsidRPr="00994219">
        <w:rPr>
          <w:rFonts w:eastAsia="Times New Roman" w:cstheme="minorHAnsi"/>
          <w:sz w:val="24"/>
          <w:szCs w:val="24"/>
          <w:lang w:val="mk-MK"/>
        </w:rPr>
        <w:t>. Електричната</w:t>
      </w:r>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инсталација</w:t>
      </w:r>
      <w:proofErr w:type="spellEnd"/>
      <w:r w:rsidRPr="00764448">
        <w:rPr>
          <w:rFonts w:eastAsia="Times New Roman" w:cstheme="minorHAnsi"/>
          <w:sz w:val="24"/>
          <w:szCs w:val="24"/>
          <w:lang w:val="ru-RU"/>
        </w:rPr>
        <w:t xml:space="preserve"> е </w:t>
      </w:r>
      <w:proofErr w:type="spellStart"/>
      <w:r w:rsidRPr="00764448">
        <w:rPr>
          <w:rFonts w:eastAsia="Times New Roman" w:cstheme="minorHAnsi"/>
          <w:sz w:val="24"/>
          <w:szCs w:val="24"/>
          <w:lang w:val="ru-RU"/>
        </w:rPr>
        <w:t>застарена</w:t>
      </w:r>
      <w:proofErr w:type="spellEnd"/>
      <w:r w:rsidRPr="00764448">
        <w:rPr>
          <w:rFonts w:eastAsia="Times New Roman" w:cstheme="minorHAnsi"/>
          <w:sz w:val="24"/>
          <w:szCs w:val="24"/>
          <w:lang w:val="ru-RU"/>
        </w:rPr>
        <w:t xml:space="preserve"> и нема доволен </w:t>
      </w:r>
      <w:proofErr w:type="spellStart"/>
      <w:r w:rsidRPr="00764448">
        <w:rPr>
          <w:rFonts w:eastAsia="Times New Roman" w:cstheme="minorHAnsi"/>
          <w:sz w:val="24"/>
          <w:szCs w:val="24"/>
          <w:lang w:val="ru-RU"/>
        </w:rPr>
        <w:t>капацитет</w:t>
      </w:r>
      <w:proofErr w:type="spellEnd"/>
      <w:r w:rsidRPr="00764448">
        <w:rPr>
          <w:rFonts w:eastAsia="Times New Roman" w:cstheme="minorHAnsi"/>
          <w:sz w:val="24"/>
          <w:szCs w:val="24"/>
          <w:lang w:val="ru-RU"/>
        </w:rPr>
        <w:t xml:space="preserve"> – потребно е </w:t>
      </w:r>
      <w:proofErr w:type="spellStart"/>
      <w:r w:rsidRPr="00764448">
        <w:rPr>
          <w:rFonts w:eastAsia="Times New Roman" w:cstheme="minorHAnsi"/>
          <w:sz w:val="24"/>
          <w:szCs w:val="24"/>
          <w:lang w:val="ru-RU"/>
        </w:rPr>
        <w:t>реновирање</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надградба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капацитетот</w:t>
      </w:r>
      <w:proofErr w:type="spellEnd"/>
      <w:r w:rsidRPr="00994219">
        <w:rPr>
          <w:rFonts w:eastAsia="Times New Roman" w:cstheme="minorHAnsi"/>
          <w:sz w:val="24"/>
          <w:szCs w:val="24"/>
          <w:lang w:val="mk-MK"/>
        </w:rPr>
        <w:t xml:space="preserve">.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е </w:t>
      </w:r>
      <w:proofErr w:type="spellStart"/>
      <w:r w:rsidRPr="00764448">
        <w:rPr>
          <w:rFonts w:eastAsia="Times New Roman" w:cstheme="minorHAnsi"/>
          <w:sz w:val="24"/>
          <w:szCs w:val="24"/>
          <w:lang w:val="ru-RU"/>
        </w:rPr>
        <w:t>приклучено</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централно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градско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греење</w:t>
      </w:r>
      <w:proofErr w:type="spellEnd"/>
      <w:r w:rsidRPr="00764448">
        <w:rPr>
          <w:rFonts w:eastAsia="Times New Roman" w:cstheme="minorHAnsi"/>
          <w:sz w:val="24"/>
          <w:szCs w:val="24"/>
          <w:lang w:val="ru-RU"/>
        </w:rPr>
        <w:t xml:space="preserve">; систем за </w:t>
      </w:r>
      <w:proofErr w:type="spellStart"/>
      <w:r w:rsidRPr="00764448">
        <w:rPr>
          <w:rFonts w:eastAsia="Times New Roman" w:cstheme="minorHAnsi"/>
          <w:sz w:val="24"/>
          <w:szCs w:val="24"/>
          <w:lang w:val="ru-RU"/>
        </w:rPr>
        <w:t>ладење</w:t>
      </w:r>
      <w:proofErr w:type="spellEnd"/>
      <w:r w:rsidRPr="00764448">
        <w:rPr>
          <w:rFonts w:eastAsia="Times New Roman" w:cstheme="minorHAnsi"/>
          <w:sz w:val="24"/>
          <w:szCs w:val="24"/>
          <w:lang w:val="ru-RU"/>
        </w:rPr>
        <w:t xml:space="preserve"> нема, а не е можно </w:t>
      </w:r>
      <w:proofErr w:type="spellStart"/>
      <w:r w:rsidRPr="00764448">
        <w:rPr>
          <w:rFonts w:eastAsia="Times New Roman" w:cstheme="minorHAnsi"/>
          <w:sz w:val="24"/>
          <w:szCs w:val="24"/>
          <w:lang w:val="ru-RU"/>
        </w:rPr>
        <w:t>поставување</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клима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уреди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заради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недоволниот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капацитет</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електричната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инсталација</w:t>
      </w:r>
      <w:proofErr w:type="spellEnd"/>
      <w:r w:rsidRPr="00994219">
        <w:rPr>
          <w:rFonts w:eastAsia="Times New Roman" w:cstheme="minorHAnsi"/>
          <w:sz w:val="24"/>
          <w:szCs w:val="24"/>
          <w:lang w:val="mk-MK"/>
        </w:rPr>
        <w:t xml:space="preserve">. </w:t>
      </w:r>
      <w:r w:rsidRPr="00764448">
        <w:rPr>
          <w:rFonts w:eastAsia="Times New Roman" w:cstheme="minorHAnsi"/>
          <w:sz w:val="24"/>
          <w:szCs w:val="24"/>
          <w:lang w:val="ru-RU"/>
        </w:rPr>
        <w:t xml:space="preserve">ППЗ </w:t>
      </w:r>
      <w:proofErr w:type="spellStart"/>
      <w:r w:rsidRPr="00764448">
        <w:rPr>
          <w:rFonts w:eastAsia="Times New Roman" w:cstheme="minorHAnsi"/>
          <w:sz w:val="24"/>
          <w:szCs w:val="24"/>
          <w:lang w:val="ru-RU"/>
        </w:rPr>
        <w:t>системот</w:t>
      </w:r>
      <w:proofErr w:type="spellEnd"/>
      <w:r w:rsidRPr="00764448">
        <w:rPr>
          <w:rFonts w:eastAsia="Times New Roman" w:cstheme="minorHAnsi"/>
          <w:sz w:val="24"/>
          <w:szCs w:val="24"/>
          <w:lang w:val="ru-RU"/>
        </w:rPr>
        <w:t>/</w:t>
      </w:r>
      <w:proofErr w:type="spellStart"/>
      <w:r w:rsidRPr="00764448">
        <w:rPr>
          <w:rFonts w:eastAsia="Times New Roman" w:cstheme="minorHAnsi"/>
          <w:sz w:val="24"/>
          <w:szCs w:val="24"/>
          <w:lang w:val="ru-RU"/>
        </w:rPr>
        <w:t>опремата</w:t>
      </w:r>
      <w:proofErr w:type="spellEnd"/>
      <w:r w:rsidRPr="00764448">
        <w:rPr>
          <w:rFonts w:eastAsia="Times New Roman" w:cstheme="minorHAnsi"/>
          <w:sz w:val="24"/>
          <w:szCs w:val="24"/>
          <w:lang w:val="ru-RU"/>
        </w:rPr>
        <w:t xml:space="preserve"> и </w:t>
      </w:r>
      <w:proofErr w:type="spellStart"/>
      <w:r w:rsidRPr="00764448">
        <w:rPr>
          <w:rFonts w:eastAsia="Times New Roman" w:cstheme="minorHAnsi"/>
          <w:sz w:val="24"/>
          <w:szCs w:val="24"/>
          <w:lang w:val="ru-RU"/>
        </w:rPr>
        <w:t>хидрантската</w:t>
      </w:r>
      <w:proofErr w:type="spellEnd"/>
      <w:r w:rsidRPr="00764448">
        <w:rPr>
          <w:rFonts w:eastAsia="Times New Roman" w:cstheme="minorHAnsi"/>
          <w:sz w:val="24"/>
          <w:szCs w:val="24"/>
          <w:lang w:val="ru-RU"/>
        </w:rPr>
        <w:t xml:space="preserve"> мрежа се во добра </w:t>
      </w:r>
      <w:proofErr w:type="spellStart"/>
      <w:r w:rsidRPr="00764448">
        <w:rPr>
          <w:rFonts w:eastAsia="Times New Roman" w:cstheme="minorHAnsi"/>
          <w:sz w:val="24"/>
          <w:szCs w:val="24"/>
          <w:lang w:val="ru-RU"/>
        </w:rPr>
        <w:t>состојба</w:t>
      </w:r>
      <w:proofErr w:type="spellEnd"/>
      <w:r w:rsidRPr="00994219">
        <w:rPr>
          <w:rFonts w:eastAsia="Times New Roman" w:cstheme="minorHAnsi"/>
          <w:sz w:val="24"/>
          <w:szCs w:val="24"/>
          <w:lang w:val="mk-MK"/>
        </w:rPr>
        <w:t xml:space="preserve">. </w:t>
      </w:r>
      <w:r w:rsidRPr="00764448">
        <w:rPr>
          <w:rFonts w:eastAsia="Times New Roman" w:cstheme="minorHAnsi"/>
          <w:sz w:val="24"/>
          <w:szCs w:val="24"/>
          <w:lang w:val="ru-RU"/>
        </w:rPr>
        <w:t xml:space="preserve">Не постои </w:t>
      </w:r>
      <w:proofErr w:type="spellStart"/>
      <w:r w:rsidRPr="00764448">
        <w:rPr>
          <w:rFonts w:eastAsia="Times New Roman" w:cstheme="minorHAnsi"/>
          <w:sz w:val="24"/>
          <w:szCs w:val="24"/>
          <w:lang w:val="ru-RU"/>
        </w:rPr>
        <w:t>громобранска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инсталација</w:t>
      </w:r>
      <w:proofErr w:type="spellEnd"/>
      <w:r w:rsidRPr="00764448">
        <w:rPr>
          <w:rFonts w:eastAsia="Times New Roman" w:cstheme="minorHAnsi"/>
          <w:sz w:val="24"/>
          <w:szCs w:val="24"/>
          <w:lang w:val="ru-RU"/>
        </w:rPr>
        <w:t xml:space="preserve"> – во тек е </w:t>
      </w:r>
      <w:proofErr w:type="spellStart"/>
      <w:r w:rsidRPr="00764448">
        <w:rPr>
          <w:rFonts w:eastAsia="Times New Roman" w:cstheme="minorHAnsi"/>
          <w:sz w:val="24"/>
          <w:szCs w:val="24"/>
          <w:lang w:val="ru-RU"/>
        </w:rPr>
        <w:t>изработка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документацијата</w:t>
      </w:r>
      <w:proofErr w:type="spellEnd"/>
      <w:r w:rsidRPr="00764448">
        <w:rPr>
          <w:rFonts w:eastAsia="Times New Roman" w:cstheme="minorHAnsi"/>
          <w:sz w:val="24"/>
          <w:szCs w:val="24"/>
          <w:lang w:val="ru-RU"/>
        </w:rPr>
        <w:t xml:space="preserve"> за набавка</w:t>
      </w:r>
      <w:r>
        <w:rPr>
          <w:rFonts w:eastAsia="Times New Roman" w:cstheme="minorHAnsi"/>
          <w:sz w:val="24"/>
          <w:szCs w:val="24"/>
          <w:lang w:val="mk-MK"/>
        </w:rPr>
        <w:t xml:space="preserve">                                                                                                                                                         </w:t>
      </w:r>
      <w:proofErr w:type="spellStart"/>
      <w:r w:rsidRPr="00764448">
        <w:rPr>
          <w:rFonts w:eastAsia="Times New Roman" w:cstheme="minorHAnsi"/>
          <w:b/>
          <w:bCs/>
          <w:sz w:val="24"/>
          <w:szCs w:val="24"/>
          <w:lang w:val="ru-RU"/>
        </w:rPr>
        <w:t>Достапна</w:t>
      </w:r>
      <w:proofErr w:type="spellEnd"/>
      <w:r w:rsidRPr="00764448">
        <w:rPr>
          <w:rFonts w:eastAsia="Times New Roman" w:cstheme="minorHAnsi"/>
          <w:b/>
          <w:bCs/>
          <w:sz w:val="24"/>
          <w:szCs w:val="24"/>
          <w:lang w:val="ru-RU"/>
        </w:rPr>
        <w:t xml:space="preserve"> </w:t>
      </w:r>
      <w:proofErr w:type="spellStart"/>
      <w:r w:rsidRPr="00764448">
        <w:rPr>
          <w:rFonts w:eastAsia="Times New Roman" w:cstheme="minorHAnsi"/>
          <w:b/>
          <w:bCs/>
          <w:sz w:val="24"/>
          <w:szCs w:val="24"/>
          <w:lang w:val="ru-RU"/>
        </w:rPr>
        <w:t>документација</w:t>
      </w:r>
      <w:proofErr w:type="spellEnd"/>
      <w:r w:rsidRPr="00764448">
        <w:rPr>
          <w:rFonts w:eastAsia="Times New Roman" w:cstheme="minorHAnsi"/>
          <w:sz w:val="24"/>
          <w:szCs w:val="24"/>
          <w:lang w:val="ru-RU"/>
        </w:rPr>
        <w:br/>
        <w:t xml:space="preserve">За подготовка на </w:t>
      </w:r>
      <w:proofErr w:type="spellStart"/>
      <w:r w:rsidRPr="00764448">
        <w:rPr>
          <w:rFonts w:eastAsia="Times New Roman" w:cstheme="minorHAnsi"/>
          <w:sz w:val="24"/>
          <w:szCs w:val="24"/>
          <w:lang w:val="ru-RU"/>
        </w:rPr>
        <w:t>проектите</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училиштето</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Нарачателот</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ќе</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обезбеди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следни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w:t>
      </w:r>
    </w:p>
    <w:p w14:paraId="6B3CB335" w14:textId="77777777" w:rsidR="00FC1A90" w:rsidRPr="00994219" w:rsidRDefault="00FC1A90" w:rsidP="00FC1A90">
      <w:pPr>
        <w:numPr>
          <w:ilvl w:val="0"/>
          <w:numId w:val="15"/>
        </w:numPr>
        <w:spacing w:before="100" w:beforeAutospacing="1" w:after="100" w:afterAutospacing="1" w:line="276" w:lineRule="auto"/>
        <w:rPr>
          <w:rFonts w:eastAsia="Times New Roman" w:cstheme="minorHAnsi"/>
          <w:sz w:val="24"/>
          <w:szCs w:val="24"/>
        </w:rPr>
      </w:pPr>
      <w:proofErr w:type="spellStart"/>
      <w:r w:rsidRPr="00994219">
        <w:rPr>
          <w:rFonts w:eastAsia="Times New Roman" w:cstheme="minorHAnsi"/>
          <w:sz w:val="24"/>
          <w:szCs w:val="24"/>
        </w:rPr>
        <w:t>Имотно-правни</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документи</w:t>
      </w:r>
      <w:proofErr w:type="spellEnd"/>
    </w:p>
    <w:p w14:paraId="12B3DC83" w14:textId="77777777" w:rsidR="00FC1A90" w:rsidRPr="00764448" w:rsidRDefault="00FC1A90" w:rsidP="00FC1A90">
      <w:pPr>
        <w:numPr>
          <w:ilvl w:val="0"/>
          <w:numId w:val="15"/>
        </w:numPr>
        <w:spacing w:before="100" w:beforeAutospacing="1" w:after="100" w:afterAutospacing="1" w:line="276" w:lineRule="auto"/>
        <w:rPr>
          <w:rFonts w:eastAsia="Times New Roman" w:cstheme="minorHAnsi"/>
          <w:sz w:val="24"/>
          <w:szCs w:val="24"/>
          <w:lang w:val="ru-RU"/>
        </w:rPr>
      </w:pPr>
      <w:r w:rsidRPr="00994219">
        <w:rPr>
          <w:rFonts w:eastAsia="Times New Roman" w:cstheme="minorHAnsi"/>
          <w:sz w:val="24"/>
          <w:szCs w:val="24"/>
          <w:lang w:val="mk-MK"/>
        </w:rPr>
        <w:t>Извод од ДУП</w:t>
      </w:r>
      <w:r w:rsidRPr="00764448">
        <w:rPr>
          <w:rFonts w:eastAsia="Times New Roman" w:cstheme="minorHAnsi"/>
          <w:sz w:val="24"/>
          <w:szCs w:val="24"/>
          <w:lang w:val="ru-RU"/>
        </w:rPr>
        <w:t xml:space="preserve"> со </w:t>
      </w:r>
      <w:proofErr w:type="spellStart"/>
      <w:r w:rsidRPr="00764448">
        <w:rPr>
          <w:rFonts w:eastAsia="Times New Roman" w:cstheme="minorHAnsi"/>
          <w:sz w:val="24"/>
          <w:szCs w:val="24"/>
          <w:lang w:val="ru-RU"/>
        </w:rPr>
        <w:t>услови</w:t>
      </w:r>
      <w:proofErr w:type="spellEnd"/>
      <w:r w:rsidRPr="00764448">
        <w:rPr>
          <w:rFonts w:eastAsia="Times New Roman" w:cstheme="minorHAnsi"/>
          <w:sz w:val="24"/>
          <w:szCs w:val="24"/>
          <w:lang w:val="ru-RU"/>
        </w:rPr>
        <w:t xml:space="preserve"> за </w:t>
      </w:r>
      <w:proofErr w:type="spellStart"/>
      <w:r w:rsidRPr="00764448">
        <w:rPr>
          <w:rFonts w:eastAsia="Times New Roman" w:cstheme="minorHAnsi"/>
          <w:sz w:val="24"/>
          <w:szCs w:val="24"/>
          <w:lang w:val="ru-RU"/>
        </w:rPr>
        <w:t>доградба</w:t>
      </w:r>
      <w:proofErr w:type="spellEnd"/>
    </w:p>
    <w:p w14:paraId="191F4291" w14:textId="77777777" w:rsidR="00FC1A90" w:rsidRPr="00994219" w:rsidRDefault="00FC1A90" w:rsidP="00FC1A90">
      <w:pPr>
        <w:numPr>
          <w:ilvl w:val="0"/>
          <w:numId w:val="15"/>
        </w:numPr>
        <w:spacing w:before="100" w:beforeAutospacing="1" w:after="100" w:afterAutospacing="1" w:line="276" w:lineRule="auto"/>
        <w:rPr>
          <w:rFonts w:eastAsia="Times New Roman" w:cstheme="minorHAnsi"/>
          <w:sz w:val="24"/>
          <w:szCs w:val="24"/>
        </w:rPr>
      </w:pPr>
      <w:proofErr w:type="spellStart"/>
      <w:r w:rsidRPr="00994219">
        <w:rPr>
          <w:rFonts w:eastAsia="Times New Roman" w:cstheme="minorHAnsi"/>
          <w:sz w:val="24"/>
          <w:szCs w:val="24"/>
        </w:rPr>
        <w:t>Проектна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документација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за</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постојниот</w:t>
      </w:r>
      <w:proofErr w:type="spellEnd"/>
      <w:r w:rsidRPr="00994219">
        <w:rPr>
          <w:rFonts w:eastAsia="Times New Roman" w:cstheme="minorHAnsi"/>
          <w:sz w:val="24"/>
          <w:szCs w:val="24"/>
        </w:rPr>
        <w:t xml:space="preserve"> </w:t>
      </w:r>
      <w:proofErr w:type="spellStart"/>
      <w:r w:rsidRPr="00994219">
        <w:rPr>
          <w:rFonts w:eastAsia="Times New Roman" w:cstheme="minorHAnsi"/>
          <w:sz w:val="24"/>
          <w:szCs w:val="24"/>
        </w:rPr>
        <w:t>објект</w:t>
      </w:r>
      <w:proofErr w:type="spellEnd"/>
    </w:p>
    <w:p w14:paraId="5F497842" w14:textId="77777777" w:rsidR="00FC1A90" w:rsidRPr="00764448" w:rsidRDefault="00FC1A90" w:rsidP="00FC1A90">
      <w:pPr>
        <w:numPr>
          <w:ilvl w:val="0"/>
          <w:numId w:val="15"/>
        </w:numPr>
        <w:spacing w:before="100" w:beforeAutospacing="1" w:after="100" w:afterAutospacing="1" w:line="276" w:lineRule="auto"/>
        <w:rPr>
          <w:rFonts w:eastAsia="Times New Roman" w:cstheme="minorHAnsi"/>
          <w:sz w:val="24"/>
          <w:szCs w:val="24"/>
          <w:lang w:val="ru-RU"/>
        </w:rPr>
      </w:pPr>
      <w:proofErr w:type="spellStart"/>
      <w:r w:rsidRPr="00764448">
        <w:rPr>
          <w:rFonts w:eastAsia="Times New Roman" w:cstheme="minorHAnsi"/>
          <w:sz w:val="24"/>
          <w:szCs w:val="24"/>
          <w:lang w:val="ru-RU"/>
        </w:rPr>
        <w:t>Проекти</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документи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изградба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доградба</w:t>
      </w:r>
      <w:proofErr w:type="spellEnd"/>
      <w:r w:rsidRPr="00764448">
        <w:rPr>
          <w:rFonts w:eastAsia="Times New Roman" w:cstheme="minorHAnsi"/>
          <w:sz w:val="24"/>
          <w:szCs w:val="24"/>
          <w:lang w:val="ru-RU"/>
        </w:rPr>
        <w:t xml:space="preserve"> или </w:t>
      </w:r>
      <w:proofErr w:type="spellStart"/>
      <w:r w:rsidRPr="00764448">
        <w:rPr>
          <w:rFonts w:eastAsia="Times New Roman" w:cstheme="minorHAnsi"/>
          <w:sz w:val="24"/>
          <w:szCs w:val="24"/>
          <w:lang w:val="ru-RU"/>
        </w:rPr>
        <w:t>реконструкција</w:t>
      </w:r>
      <w:proofErr w:type="spellEnd"/>
      <w:r w:rsidRPr="00764448">
        <w:rPr>
          <w:rFonts w:eastAsia="Times New Roman" w:cstheme="minorHAnsi"/>
          <w:sz w:val="24"/>
          <w:szCs w:val="24"/>
          <w:lang w:val="ru-RU"/>
        </w:rPr>
        <w:t xml:space="preserve"> на </w:t>
      </w:r>
      <w:proofErr w:type="spellStart"/>
      <w:r w:rsidRPr="00764448">
        <w:rPr>
          <w:rFonts w:eastAsia="Times New Roman" w:cstheme="minorHAnsi"/>
          <w:sz w:val="24"/>
          <w:szCs w:val="24"/>
          <w:lang w:val="ru-RU"/>
        </w:rPr>
        <w:t>училишната</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зграда</w:t>
      </w:r>
      <w:proofErr w:type="spellEnd"/>
      <w:r w:rsidRPr="00764448">
        <w:rPr>
          <w:rFonts w:eastAsia="Times New Roman" w:cstheme="minorHAnsi"/>
          <w:sz w:val="24"/>
          <w:szCs w:val="24"/>
          <w:lang w:val="ru-RU"/>
        </w:rPr>
        <w:t xml:space="preserve">, инфраструктура или </w:t>
      </w:r>
      <w:proofErr w:type="spellStart"/>
      <w:r w:rsidRPr="00764448">
        <w:rPr>
          <w:rFonts w:eastAsia="Times New Roman" w:cstheme="minorHAnsi"/>
          <w:sz w:val="24"/>
          <w:szCs w:val="24"/>
          <w:lang w:val="ru-RU"/>
        </w:rPr>
        <w:t>други</w:t>
      </w:r>
      <w:proofErr w:type="spellEnd"/>
      <w:r w:rsidRPr="00764448">
        <w:rPr>
          <w:rFonts w:eastAsia="Times New Roman" w:cstheme="minorHAnsi"/>
          <w:sz w:val="24"/>
          <w:szCs w:val="24"/>
          <w:lang w:val="ru-RU"/>
        </w:rPr>
        <w:t xml:space="preserve"> </w:t>
      </w:r>
      <w:proofErr w:type="spellStart"/>
      <w:r w:rsidRPr="00764448">
        <w:rPr>
          <w:rFonts w:eastAsia="Times New Roman" w:cstheme="minorHAnsi"/>
          <w:sz w:val="24"/>
          <w:szCs w:val="24"/>
          <w:lang w:val="ru-RU"/>
        </w:rPr>
        <w:t>делови</w:t>
      </w:r>
      <w:proofErr w:type="spellEnd"/>
      <w:r w:rsidRPr="00764448">
        <w:rPr>
          <w:rFonts w:eastAsia="Times New Roman" w:cstheme="minorHAnsi"/>
          <w:sz w:val="24"/>
          <w:szCs w:val="24"/>
          <w:lang w:val="ru-RU"/>
        </w:rPr>
        <w:t xml:space="preserve"> од </w:t>
      </w:r>
      <w:proofErr w:type="spellStart"/>
      <w:r w:rsidRPr="00764448">
        <w:rPr>
          <w:rFonts w:eastAsia="Times New Roman" w:cstheme="minorHAnsi"/>
          <w:sz w:val="24"/>
          <w:szCs w:val="24"/>
          <w:lang w:val="ru-RU"/>
        </w:rPr>
        <w:t>училишниот</w:t>
      </w:r>
      <w:proofErr w:type="spellEnd"/>
      <w:r w:rsidRPr="00764448">
        <w:rPr>
          <w:rFonts w:eastAsia="Times New Roman" w:cstheme="minorHAnsi"/>
          <w:sz w:val="24"/>
          <w:szCs w:val="24"/>
          <w:lang w:val="ru-RU"/>
        </w:rPr>
        <w:t xml:space="preserve"> комплекс</w:t>
      </w:r>
    </w:p>
    <w:p w14:paraId="20977609" w14:textId="77777777" w:rsidR="00FC1A90" w:rsidRDefault="00FC1A90" w:rsidP="00FC1A90">
      <w:pPr>
        <w:spacing w:line="276" w:lineRule="auto"/>
        <w:rPr>
          <w:rFonts w:cstheme="minorHAnsi"/>
          <w:sz w:val="24"/>
          <w:szCs w:val="24"/>
          <w:lang w:val="mk-MK"/>
        </w:rPr>
      </w:pPr>
      <w:r w:rsidRPr="00994219">
        <w:rPr>
          <w:rFonts w:cstheme="minorHAnsi"/>
          <w:sz w:val="24"/>
          <w:szCs w:val="24"/>
          <w:lang w:val="mk-MK"/>
        </w:rPr>
        <w:t xml:space="preserve">Консултантот треба да ги земе предвид препораките од студијата за изводливост на училиштето во однос на обемот и содржината на доградбата и да изработи основен проект за доградба на 6 училници. </w:t>
      </w:r>
      <w:r w:rsidRPr="00FC1A90">
        <w:rPr>
          <w:rFonts w:cstheme="minorHAnsi"/>
          <w:sz w:val="24"/>
          <w:szCs w:val="24"/>
          <w:lang w:val="mk-MK"/>
        </w:rPr>
        <w:t>Вкупната проценета површи</w:t>
      </w:r>
      <w:r>
        <w:rPr>
          <w:rFonts w:cstheme="minorHAnsi"/>
          <w:sz w:val="24"/>
          <w:szCs w:val="24"/>
          <w:lang w:val="mk-MK"/>
        </w:rPr>
        <w:t xml:space="preserve">на за целата доградба изнесува </w:t>
      </w:r>
      <w:r w:rsidRPr="00FC1A90">
        <w:rPr>
          <w:rFonts w:cstheme="minorHAnsi"/>
          <w:b/>
          <w:sz w:val="24"/>
          <w:szCs w:val="24"/>
          <w:lang w:val="mk-MK"/>
        </w:rPr>
        <w:t>600</w:t>
      </w:r>
      <w:r w:rsidRPr="00FC1A90">
        <w:rPr>
          <w:rFonts w:cstheme="minorHAnsi"/>
          <w:sz w:val="24"/>
          <w:szCs w:val="24"/>
          <w:lang w:val="mk-MK"/>
        </w:rPr>
        <w:t xml:space="preserve"> м2.</w:t>
      </w:r>
    </w:p>
    <w:p w14:paraId="7D3717F4" w14:textId="77777777" w:rsidR="00D20CDE" w:rsidRDefault="002943E8" w:rsidP="00D20CDE">
      <w:pPr>
        <w:keepNext/>
        <w:keepLines/>
        <w:shd w:val="clear" w:color="auto" w:fill="D5DCE4" w:themeFill="text2" w:themeFillTint="33"/>
        <w:spacing w:after="0" w:line="240" w:lineRule="auto"/>
        <w:outlineLvl w:val="0"/>
        <w:rPr>
          <w:rFonts w:asciiTheme="majorHAnsi" w:eastAsiaTheme="majorEastAsia" w:hAnsiTheme="majorHAnsi" w:cstheme="majorBidi"/>
          <w:b/>
          <w:sz w:val="24"/>
          <w:szCs w:val="24"/>
          <w:lang w:val="mk-MK"/>
        </w:rPr>
      </w:pPr>
      <w:bookmarkStart w:id="5" w:name="_Toc206327327"/>
      <w:r>
        <w:rPr>
          <w:rFonts w:asciiTheme="majorHAnsi" w:eastAsiaTheme="majorEastAsia" w:hAnsiTheme="majorHAnsi" w:cstheme="majorBidi"/>
          <w:b/>
          <w:sz w:val="24"/>
          <w:szCs w:val="24"/>
          <w:lang w:val="mk-MK"/>
        </w:rPr>
        <w:t>6</w:t>
      </w:r>
      <w:r w:rsidR="00D20CDE" w:rsidRPr="00764448">
        <w:rPr>
          <w:rFonts w:asciiTheme="majorHAnsi" w:eastAsiaTheme="majorEastAsia" w:hAnsiTheme="majorHAnsi" w:cstheme="majorBidi"/>
          <w:b/>
          <w:sz w:val="24"/>
          <w:szCs w:val="24"/>
          <w:lang w:val="ru-RU"/>
        </w:rPr>
        <w:t>. ВРЕМЕНСКА РАМКА ЗА ДОСТАВУВАЊЕ</w:t>
      </w:r>
      <w:bookmarkEnd w:id="5"/>
      <w:r w:rsidR="00D20CDE" w:rsidRPr="00764448">
        <w:rPr>
          <w:rFonts w:asciiTheme="majorHAnsi" w:eastAsiaTheme="majorEastAsia" w:hAnsiTheme="majorHAnsi" w:cstheme="majorBidi"/>
          <w:b/>
          <w:sz w:val="24"/>
          <w:szCs w:val="24"/>
          <w:lang w:val="ru-RU"/>
        </w:rPr>
        <w:t xml:space="preserve"> </w:t>
      </w:r>
      <w:r>
        <w:rPr>
          <w:rFonts w:asciiTheme="majorHAnsi" w:eastAsiaTheme="majorEastAsia" w:hAnsiTheme="majorHAnsi" w:cstheme="majorBidi"/>
          <w:b/>
          <w:sz w:val="24"/>
          <w:szCs w:val="24"/>
          <w:lang w:val="mk-MK"/>
        </w:rPr>
        <w:t>НА ДОКУМЕНТАЦИЈА</w:t>
      </w:r>
    </w:p>
    <w:p w14:paraId="765EFC0C" w14:textId="77777777" w:rsidR="0045030E" w:rsidRPr="00D20CDE" w:rsidRDefault="0045030E" w:rsidP="00D20CDE">
      <w:pPr>
        <w:keepNext/>
        <w:keepLines/>
        <w:shd w:val="clear" w:color="auto" w:fill="D5DCE4" w:themeFill="text2" w:themeFillTint="33"/>
        <w:spacing w:after="0" w:line="240" w:lineRule="auto"/>
        <w:outlineLvl w:val="0"/>
        <w:rPr>
          <w:rFonts w:asciiTheme="majorHAnsi" w:eastAsiaTheme="majorEastAsia" w:hAnsiTheme="majorHAnsi" w:cstheme="majorBidi"/>
          <w:b/>
          <w:sz w:val="24"/>
          <w:szCs w:val="24"/>
          <w:lang w:val="mk-MK"/>
        </w:rPr>
      </w:pPr>
    </w:p>
    <w:tbl>
      <w:tblPr>
        <w:tblStyle w:val="TableGrid"/>
        <w:tblW w:w="0" w:type="auto"/>
        <w:tblLook w:val="04A0" w:firstRow="1" w:lastRow="0" w:firstColumn="1" w:lastColumn="0" w:noHBand="0" w:noVBand="1"/>
      </w:tblPr>
      <w:tblGrid>
        <w:gridCol w:w="5345"/>
        <w:gridCol w:w="2205"/>
        <w:gridCol w:w="1800"/>
      </w:tblGrid>
      <w:tr w:rsidR="002943E8" w:rsidRPr="002943E8" w14:paraId="2056B651" w14:textId="77777777" w:rsidTr="00FC1A90">
        <w:tc>
          <w:tcPr>
            <w:tcW w:w="0" w:type="auto"/>
            <w:hideMark/>
          </w:tcPr>
          <w:p w14:paraId="459EE7F2" w14:textId="77777777" w:rsidR="00D20CDE" w:rsidRPr="00D20CDE" w:rsidRDefault="00D20CDE" w:rsidP="00D20CDE">
            <w:pPr>
              <w:jc w:val="center"/>
              <w:rPr>
                <w:rFonts w:eastAsia="Times New Roman" w:cstheme="minorHAnsi"/>
                <w:bCs/>
                <w:sz w:val="20"/>
                <w:szCs w:val="20"/>
              </w:rPr>
            </w:pPr>
            <w:proofErr w:type="spellStart"/>
            <w:r w:rsidRPr="00D20CDE">
              <w:rPr>
                <w:rFonts w:eastAsia="Times New Roman" w:cstheme="minorHAnsi"/>
                <w:bCs/>
                <w:sz w:val="20"/>
                <w:szCs w:val="20"/>
              </w:rPr>
              <w:t>Извештај</w:t>
            </w:r>
            <w:proofErr w:type="spellEnd"/>
            <w:r w:rsidRPr="00D20CDE">
              <w:rPr>
                <w:rFonts w:eastAsia="Times New Roman" w:cstheme="minorHAnsi"/>
                <w:bCs/>
                <w:sz w:val="20"/>
                <w:szCs w:val="20"/>
              </w:rPr>
              <w:t xml:space="preserve"> / </w:t>
            </w:r>
            <w:proofErr w:type="spellStart"/>
            <w:r w:rsidRPr="00D20CDE">
              <w:rPr>
                <w:rFonts w:eastAsia="Times New Roman" w:cstheme="minorHAnsi"/>
                <w:bCs/>
                <w:sz w:val="20"/>
                <w:szCs w:val="20"/>
              </w:rPr>
              <w:t>Резултат</w:t>
            </w:r>
            <w:proofErr w:type="spellEnd"/>
          </w:p>
        </w:tc>
        <w:tc>
          <w:tcPr>
            <w:tcW w:w="0" w:type="auto"/>
            <w:hideMark/>
          </w:tcPr>
          <w:p w14:paraId="7C3515F0" w14:textId="77777777" w:rsidR="00D20CDE" w:rsidRPr="00D20CDE" w:rsidRDefault="00D20CDE" w:rsidP="002943E8">
            <w:pPr>
              <w:ind w:left="205"/>
              <w:jc w:val="center"/>
              <w:rPr>
                <w:rFonts w:eastAsia="Times New Roman" w:cstheme="minorHAnsi"/>
                <w:bCs/>
                <w:sz w:val="20"/>
                <w:szCs w:val="20"/>
              </w:rPr>
            </w:pPr>
            <w:proofErr w:type="spellStart"/>
            <w:r w:rsidRPr="00D20CDE">
              <w:rPr>
                <w:rFonts w:eastAsia="Times New Roman" w:cstheme="minorHAnsi"/>
                <w:bCs/>
                <w:sz w:val="20"/>
                <w:szCs w:val="20"/>
              </w:rPr>
              <w:t>Рок</w:t>
            </w:r>
            <w:proofErr w:type="spellEnd"/>
            <w:r w:rsidRPr="00D20CDE">
              <w:rPr>
                <w:rFonts w:eastAsia="Times New Roman" w:cstheme="minorHAnsi"/>
                <w:bCs/>
                <w:sz w:val="20"/>
                <w:szCs w:val="20"/>
              </w:rPr>
              <w:t xml:space="preserve"> </w:t>
            </w:r>
            <w:proofErr w:type="spellStart"/>
            <w:r w:rsidRPr="00D20CDE">
              <w:rPr>
                <w:rFonts w:eastAsia="Times New Roman" w:cstheme="minorHAnsi"/>
                <w:bCs/>
                <w:sz w:val="20"/>
                <w:szCs w:val="20"/>
              </w:rPr>
              <w:t>за</w:t>
            </w:r>
            <w:proofErr w:type="spellEnd"/>
            <w:r w:rsidRPr="00D20CDE">
              <w:rPr>
                <w:rFonts w:eastAsia="Times New Roman" w:cstheme="minorHAnsi"/>
                <w:bCs/>
                <w:sz w:val="20"/>
                <w:szCs w:val="20"/>
              </w:rPr>
              <w:t xml:space="preserve"> </w:t>
            </w:r>
            <w:proofErr w:type="spellStart"/>
            <w:r w:rsidRPr="00D20CDE">
              <w:rPr>
                <w:rFonts w:eastAsia="Times New Roman" w:cstheme="minorHAnsi"/>
                <w:bCs/>
                <w:sz w:val="20"/>
                <w:szCs w:val="20"/>
              </w:rPr>
              <w:t>поднесување</w:t>
            </w:r>
            <w:proofErr w:type="spellEnd"/>
          </w:p>
        </w:tc>
        <w:tc>
          <w:tcPr>
            <w:tcW w:w="0" w:type="auto"/>
            <w:hideMark/>
          </w:tcPr>
          <w:p w14:paraId="1B978F07" w14:textId="77777777" w:rsidR="00D20CDE" w:rsidRPr="00D20CDE" w:rsidRDefault="00D20CDE" w:rsidP="00D20CDE">
            <w:pPr>
              <w:jc w:val="center"/>
              <w:rPr>
                <w:rFonts w:eastAsia="Times New Roman" w:cstheme="minorHAnsi"/>
                <w:bCs/>
                <w:sz w:val="20"/>
                <w:szCs w:val="20"/>
              </w:rPr>
            </w:pPr>
            <w:proofErr w:type="spellStart"/>
            <w:r w:rsidRPr="00D20CDE">
              <w:rPr>
                <w:rFonts w:eastAsia="Times New Roman" w:cstheme="minorHAnsi"/>
                <w:bCs/>
                <w:sz w:val="20"/>
                <w:szCs w:val="20"/>
              </w:rPr>
              <w:t>Формат</w:t>
            </w:r>
            <w:proofErr w:type="spellEnd"/>
          </w:p>
        </w:tc>
      </w:tr>
      <w:tr w:rsidR="002943E8" w:rsidRPr="002943E8" w14:paraId="735211AC" w14:textId="77777777" w:rsidTr="00FC1A90">
        <w:trPr>
          <w:trHeight w:val="537"/>
        </w:trPr>
        <w:tc>
          <w:tcPr>
            <w:tcW w:w="0" w:type="auto"/>
          </w:tcPr>
          <w:p w14:paraId="5D10DC84" w14:textId="6DA530DB" w:rsidR="002943E8" w:rsidRPr="00873751" w:rsidRDefault="00CE3F6A" w:rsidP="002943E8">
            <w:pPr>
              <w:rPr>
                <w:rFonts w:eastAsia="Times New Roman" w:cstheme="minorHAnsi"/>
                <w:sz w:val="20"/>
                <w:szCs w:val="20"/>
                <w:lang w:val="mk-MK"/>
              </w:rPr>
            </w:pPr>
            <w:r w:rsidRPr="00764448">
              <w:rPr>
                <w:rFonts w:eastAsia="Times New Roman" w:cstheme="minorHAnsi"/>
                <w:sz w:val="20"/>
                <w:szCs w:val="20"/>
                <w:lang w:val="ru-RU"/>
              </w:rPr>
              <w:t xml:space="preserve">Идеен проект, </w:t>
            </w:r>
            <w:proofErr w:type="spellStart"/>
            <w:r w:rsidRPr="00764448">
              <w:rPr>
                <w:rFonts w:eastAsia="Times New Roman" w:cstheme="minorHAnsi"/>
                <w:sz w:val="20"/>
                <w:szCs w:val="20"/>
                <w:lang w:val="ru-RU"/>
              </w:rPr>
              <w:t>вклучително</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инженерски</w:t>
            </w:r>
            <w:proofErr w:type="spellEnd"/>
            <w:r w:rsidRPr="00764448">
              <w:rPr>
                <w:rFonts w:eastAsia="Times New Roman" w:cstheme="minorHAnsi"/>
                <w:sz w:val="20"/>
                <w:szCs w:val="20"/>
                <w:lang w:val="ru-RU"/>
              </w:rPr>
              <w:t xml:space="preserve"> </w:t>
            </w:r>
            <w:proofErr w:type="spellStart"/>
            <w:r w:rsidRPr="00764448">
              <w:rPr>
                <w:rFonts w:eastAsia="Times New Roman" w:cstheme="minorHAnsi"/>
                <w:sz w:val="20"/>
                <w:szCs w:val="20"/>
                <w:lang w:val="ru-RU"/>
              </w:rPr>
              <w:t>извештај</w:t>
            </w:r>
            <w:proofErr w:type="spellEnd"/>
            <w:r w:rsidRPr="00764448">
              <w:rPr>
                <w:rFonts w:eastAsia="Times New Roman" w:cstheme="minorHAnsi"/>
                <w:sz w:val="20"/>
                <w:szCs w:val="20"/>
                <w:lang w:val="ru-RU"/>
              </w:rPr>
              <w:t xml:space="preserve"> за </w:t>
            </w:r>
            <w:proofErr w:type="spellStart"/>
            <w:r w:rsidRPr="00764448">
              <w:rPr>
                <w:rFonts w:eastAsia="Times New Roman" w:cstheme="minorHAnsi"/>
                <w:sz w:val="20"/>
                <w:szCs w:val="20"/>
                <w:lang w:val="ru-RU"/>
              </w:rPr>
              <w:t>најоптималното</w:t>
            </w:r>
            <w:proofErr w:type="spellEnd"/>
            <w:r w:rsidRPr="00764448">
              <w:rPr>
                <w:rFonts w:eastAsia="Times New Roman" w:cstheme="minorHAnsi"/>
                <w:sz w:val="20"/>
                <w:szCs w:val="20"/>
                <w:lang w:val="ru-RU"/>
              </w:rPr>
              <w:t xml:space="preserve"> решение, предлог-проект за </w:t>
            </w:r>
            <w:proofErr w:type="spellStart"/>
            <w:r w:rsidRPr="00764448">
              <w:rPr>
                <w:rFonts w:eastAsia="Times New Roman" w:cstheme="minorHAnsi"/>
                <w:sz w:val="20"/>
                <w:szCs w:val="20"/>
                <w:lang w:val="ru-RU"/>
              </w:rPr>
              <w:t>доградба</w:t>
            </w:r>
            <w:proofErr w:type="spellEnd"/>
            <w:r w:rsidRPr="00D20CDE">
              <w:rPr>
                <w:rFonts w:eastAsia="Times New Roman" w:cstheme="minorHAnsi"/>
                <w:sz w:val="20"/>
                <w:szCs w:val="20"/>
                <w:lang w:val="mk-MK"/>
              </w:rPr>
              <w:t xml:space="preserve"> </w:t>
            </w:r>
            <w:r w:rsidRPr="00764448">
              <w:rPr>
                <w:rFonts w:eastAsia="Times New Roman" w:cstheme="minorHAnsi"/>
                <w:sz w:val="20"/>
                <w:szCs w:val="20"/>
                <w:lang w:val="ru-RU"/>
              </w:rPr>
              <w:t xml:space="preserve">и идеен, како и </w:t>
            </w:r>
            <w:proofErr w:type="spellStart"/>
            <w:r w:rsidRPr="00764448">
              <w:rPr>
                <w:rFonts w:eastAsia="Times New Roman" w:cstheme="minorHAnsi"/>
                <w:sz w:val="20"/>
                <w:szCs w:val="20"/>
                <w:lang w:val="ru-RU"/>
              </w:rPr>
              <w:t>еколошки</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социјален</w:t>
            </w:r>
            <w:proofErr w:type="spellEnd"/>
            <w:r w:rsidRPr="00764448">
              <w:rPr>
                <w:rFonts w:eastAsia="Times New Roman" w:cstheme="minorHAnsi"/>
                <w:sz w:val="20"/>
                <w:szCs w:val="20"/>
                <w:lang w:val="ru-RU"/>
              </w:rPr>
              <w:t xml:space="preserve"> скрининг, за </w:t>
            </w:r>
            <w:r w:rsidRPr="00CE3F6A">
              <w:rPr>
                <w:b/>
                <w:bCs/>
                <w:sz w:val="20"/>
                <w:szCs w:val="20"/>
                <w:lang w:val="ru-RU"/>
              </w:rPr>
              <w:t xml:space="preserve">ООУ „Киро </w:t>
            </w:r>
            <w:proofErr w:type="spellStart"/>
            <w:r w:rsidRPr="00CE3F6A">
              <w:rPr>
                <w:b/>
                <w:bCs/>
                <w:sz w:val="20"/>
                <w:szCs w:val="20"/>
                <w:lang w:val="ru-RU"/>
              </w:rPr>
              <w:t>Глигоров</w:t>
            </w:r>
            <w:proofErr w:type="spellEnd"/>
            <w:r w:rsidRPr="00CE3F6A">
              <w:rPr>
                <w:b/>
                <w:bCs/>
                <w:sz w:val="20"/>
                <w:szCs w:val="20"/>
                <w:lang w:val="ru-RU"/>
              </w:rPr>
              <w:t xml:space="preserve">“ </w:t>
            </w:r>
            <w:proofErr w:type="spellStart"/>
            <w:r w:rsidRPr="00CE3F6A">
              <w:rPr>
                <w:b/>
                <w:bCs/>
                <w:sz w:val="20"/>
                <w:szCs w:val="20"/>
                <w:lang w:val="ru-RU"/>
              </w:rPr>
              <w:t>Центар</w:t>
            </w:r>
            <w:proofErr w:type="spellEnd"/>
            <w:r w:rsidRPr="00CE3F6A">
              <w:rPr>
                <w:b/>
                <w:bCs/>
                <w:sz w:val="20"/>
                <w:szCs w:val="20"/>
                <w:lang w:val="ru-RU"/>
              </w:rPr>
              <w:t xml:space="preserve"> </w:t>
            </w:r>
            <w:proofErr w:type="spellStart"/>
            <w:r w:rsidRPr="00CE3F6A">
              <w:rPr>
                <w:b/>
                <w:bCs/>
                <w:sz w:val="20"/>
                <w:szCs w:val="20"/>
                <w:lang w:val="ru-RU"/>
              </w:rPr>
              <w:t>Скопје</w:t>
            </w:r>
            <w:proofErr w:type="spellEnd"/>
            <w:r w:rsidR="00873751" w:rsidRPr="00CE3F6A">
              <w:rPr>
                <w:b/>
                <w:bCs/>
                <w:sz w:val="20"/>
                <w:szCs w:val="20"/>
                <w:lang w:val="mk-MK"/>
              </w:rPr>
              <w:t xml:space="preserve"> - адаптација</w:t>
            </w:r>
          </w:p>
        </w:tc>
        <w:tc>
          <w:tcPr>
            <w:tcW w:w="0" w:type="auto"/>
            <w:vMerge w:val="restart"/>
            <w:vAlign w:val="center"/>
          </w:tcPr>
          <w:p w14:paraId="6AE89A87" w14:textId="77777777" w:rsidR="002943E8" w:rsidRPr="00FC1A90" w:rsidRDefault="00FC1A90" w:rsidP="002943E8">
            <w:pPr>
              <w:ind w:left="205"/>
              <w:rPr>
                <w:sz w:val="20"/>
                <w:szCs w:val="20"/>
                <w:lang w:val="mk-MK"/>
              </w:rPr>
            </w:pPr>
            <w:r w:rsidRPr="00FC1A90">
              <w:rPr>
                <w:sz w:val="20"/>
                <w:szCs w:val="20"/>
                <w:lang w:val="mk-MK"/>
              </w:rPr>
              <w:t>6</w:t>
            </w:r>
            <w:r w:rsidR="002943E8" w:rsidRPr="00FC1A90">
              <w:rPr>
                <w:sz w:val="20"/>
                <w:szCs w:val="20"/>
                <w:lang w:val="mk-MK"/>
              </w:rPr>
              <w:t>0 дена од потпишување на Договорот</w:t>
            </w:r>
          </w:p>
        </w:tc>
        <w:tc>
          <w:tcPr>
            <w:tcW w:w="0" w:type="auto"/>
            <w:vMerge w:val="restart"/>
            <w:vAlign w:val="center"/>
          </w:tcPr>
          <w:p w14:paraId="787D206E" w14:textId="77777777" w:rsidR="002943E8" w:rsidRPr="00FC1A90" w:rsidRDefault="002943E8" w:rsidP="00D20CDE">
            <w:pPr>
              <w:rPr>
                <w:sz w:val="20"/>
                <w:szCs w:val="20"/>
                <w:lang w:val="mk-MK"/>
              </w:rPr>
            </w:pPr>
            <w:r w:rsidRPr="00FC1A90">
              <w:rPr>
                <w:sz w:val="20"/>
                <w:szCs w:val="20"/>
                <w:lang w:val="mk-MK"/>
              </w:rPr>
              <w:t>1 електронски и 2 печатени примероци</w:t>
            </w:r>
          </w:p>
        </w:tc>
      </w:tr>
      <w:tr w:rsidR="002943E8" w:rsidRPr="00873751" w14:paraId="2B8F256C" w14:textId="77777777" w:rsidTr="00FC1A90">
        <w:trPr>
          <w:trHeight w:val="537"/>
        </w:trPr>
        <w:tc>
          <w:tcPr>
            <w:tcW w:w="0" w:type="auto"/>
          </w:tcPr>
          <w:p w14:paraId="2E7CDB1D" w14:textId="1DD6485B" w:rsidR="002943E8" w:rsidRPr="00764448" w:rsidRDefault="00CE3F6A" w:rsidP="002943E8">
            <w:pPr>
              <w:rPr>
                <w:sz w:val="20"/>
                <w:szCs w:val="20"/>
                <w:lang w:val="ru-RU"/>
              </w:rPr>
            </w:pPr>
            <w:r w:rsidRPr="00764448">
              <w:rPr>
                <w:rFonts w:eastAsia="Times New Roman" w:cstheme="minorHAnsi"/>
                <w:sz w:val="20"/>
                <w:szCs w:val="20"/>
                <w:lang w:val="ru-RU"/>
              </w:rPr>
              <w:t xml:space="preserve">Идеен проект, </w:t>
            </w:r>
            <w:proofErr w:type="spellStart"/>
            <w:r w:rsidRPr="00764448">
              <w:rPr>
                <w:rFonts w:eastAsia="Times New Roman" w:cstheme="minorHAnsi"/>
                <w:sz w:val="20"/>
                <w:szCs w:val="20"/>
                <w:lang w:val="ru-RU"/>
              </w:rPr>
              <w:t>вклучително</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инженерски</w:t>
            </w:r>
            <w:proofErr w:type="spellEnd"/>
            <w:r w:rsidRPr="00764448">
              <w:rPr>
                <w:rFonts w:eastAsia="Times New Roman" w:cstheme="minorHAnsi"/>
                <w:sz w:val="20"/>
                <w:szCs w:val="20"/>
                <w:lang w:val="ru-RU"/>
              </w:rPr>
              <w:t xml:space="preserve"> </w:t>
            </w:r>
            <w:proofErr w:type="spellStart"/>
            <w:r w:rsidRPr="00764448">
              <w:rPr>
                <w:rFonts w:eastAsia="Times New Roman" w:cstheme="minorHAnsi"/>
                <w:sz w:val="20"/>
                <w:szCs w:val="20"/>
                <w:lang w:val="ru-RU"/>
              </w:rPr>
              <w:t>извештај</w:t>
            </w:r>
            <w:proofErr w:type="spellEnd"/>
            <w:r w:rsidRPr="00764448">
              <w:rPr>
                <w:rFonts w:eastAsia="Times New Roman" w:cstheme="minorHAnsi"/>
                <w:sz w:val="20"/>
                <w:szCs w:val="20"/>
                <w:lang w:val="ru-RU"/>
              </w:rPr>
              <w:t xml:space="preserve"> за </w:t>
            </w:r>
            <w:proofErr w:type="spellStart"/>
            <w:r w:rsidRPr="00764448">
              <w:rPr>
                <w:rFonts w:eastAsia="Times New Roman" w:cstheme="minorHAnsi"/>
                <w:sz w:val="20"/>
                <w:szCs w:val="20"/>
                <w:lang w:val="ru-RU"/>
              </w:rPr>
              <w:t>најоптималното</w:t>
            </w:r>
            <w:proofErr w:type="spellEnd"/>
            <w:r w:rsidRPr="00764448">
              <w:rPr>
                <w:rFonts w:eastAsia="Times New Roman" w:cstheme="minorHAnsi"/>
                <w:sz w:val="20"/>
                <w:szCs w:val="20"/>
                <w:lang w:val="ru-RU"/>
              </w:rPr>
              <w:t xml:space="preserve"> решение, предлог-проект за </w:t>
            </w:r>
            <w:proofErr w:type="spellStart"/>
            <w:r w:rsidRPr="00764448">
              <w:rPr>
                <w:rFonts w:eastAsia="Times New Roman" w:cstheme="minorHAnsi"/>
                <w:sz w:val="20"/>
                <w:szCs w:val="20"/>
                <w:lang w:val="ru-RU"/>
              </w:rPr>
              <w:t>доградба</w:t>
            </w:r>
            <w:proofErr w:type="spellEnd"/>
            <w:r w:rsidRPr="00D20CDE">
              <w:rPr>
                <w:rFonts w:eastAsia="Times New Roman" w:cstheme="minorHAnsi"/>
                <w:sz w:val="20"/>
                <w:szCs w:val="20"/>
                <w:lang w:val="mk-MK"/>
              </w:rPr>
              <w:t xml:space="preserve"> </w:t>
            </w:r>
            <w:r w:rsidRPr="00764448">
              <w:rPr>
                <w:rFonts w:eastAsia="Times New Roman" w:cstheme="minorHAnsi"/>
                <w:sz w:val="20"/>
                <w:szCs w:val="20"/>
                <w:lang w:val="ru-RU"/>
              </w:rPr>
              <w:t xml:space="preserve">и </w:t>
            </w:r>
            <w:r w:rsidRPr="00764448">
              <w:rPr>
                <w:rFonts w:eastAsia="Times New Roman" w:cstheme="minorHAnsi"/>
                <w:sz w:val="20"/>
                <w:szCs w:val="20"/>
                <w:lang w:val="ru-RU"/>
              </w:rPr>
              <w:lastRenderedPageBreak/>
              <w:t xml:space="preserve">идеен, како и </w:t>
            </w:r>
            <w:proofErr w:type="spellStart"/>
            <w:r w:rsidRPr="00764448">
              <w:rPr>
                <w:rFonts w:eastAsia="Times New Roman" w:cstheme="minorHAnsi"/>
                <w:sz w:val="20"/>
                <w:szCs w:val="20"/>
                <w:lang w:val="ru-RU"/>
              </w:rPr>
              <w:t>еколошки</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социјален</w:t>
            </w:r>
            <w:proofErr w:type="spellEnd"/>
            <w:r w:rsidRPr="00764448">
              <w:rPr>
                <w:rFonts w:eastAsia="Times New Roman" w:cstheme="minorHAnsi"/>
                <w:sz w:val="20"/>
                <w:szCs w:val="20"/>
                <w:lang w:val="ru-RU"/>
              </w:rPr>
              <w:t xml:space="preserve"> скрининг, за </w:t>
            </w:r>
            <w:r w:rsidR="00B73850" w:rsidRPr="00B73850">
              <w:rPr>
                <w:b/>
                <w:bCs/>
                <w:sz w:val="20"/>
                <w:szCs w:val="20"/>
                <w:lang w:val="ru-RU"/>
              </w:rPr>
              <w:t xml:space="preserve">ООУ „Ибрахим </w:t>
            </w:r>
            <w:proofErr w:type="spellStart"/>
            <w:r w:rsidR="00B73850" w:rsidRPr="00B73850">
              <w:rPr>
                <w:b/>
                <w:bCs/>
                <w:sz w:val="20"/>
                <w:szCs w:val="20"/>
                <w:lang w:val="ru-RU"/>
              </w:rPr>
              <w:t>Темо</w:t>
            </w:r>
            <w:proofErr w:type="spellEnd"/>
            <w:r w:rsidR="00B73850" w:rsidRPr="00B73850">
              <w:rPr>
                <w:b/>
                <w:bCs/>
                <w:sz w:val="20"/>
                <w:szCs w:val="20"/>
                <w:lang w:val="ru-RU"/>
              </w:rPr>
              <w:t xml:space="preserve">“ </w:t>
            </w:r>
            <w:proofErr w:type="spellStart"/>
            <w:r w:rsidR="00B73850" w:rsidRPr="00B73850">
              <w:rPr>
                <w:b/>
                <w:bCs/>
                <w:sz w:val="20"/>
                <w:szCs w:val="20"/>
                <w:lang w:val="ru-RU"/>
              </w:rPr>
              <w:t>с.Стримница</w:t>
            </w:r>
            <w:proofErr w:type="spellEnd"/>
            <w:r w:rsidR="00B73850" w:rsidRPr="00B73850">
              <w:rPr>
                <w:b/>
                <w:bCs/>
                <w:sz w:val="20"/>
                <w:szCs w:val="20"/>
                <w:lang w:val="ru-RU"/>
              </w:rPr>
              <w:t xml:space="preserve">, </w:t>
            </w:r>
            <w:proofErr w:type="spellStart"/>
            <w:r w:rsidR="00B73850" w:rsidRPr="00B73850">
              <w:rPr>
                <w:b/>
                <w:bCs/>
                <w:sz w:val="20"/>
                <w:szCs w:val="20"/>
                <w:lang w:val="ru-RU"/>
              </w:rPr>
              <w:t>Желино</w:t>
            </w:r>
            <w:proofErr w:type="spellEnd"/>
            <w:r w:rsidR="002943E8" w:rsidRPr="00764448">
              <w:rPr>
                <w:sz w:val="20"/>
                <w:szCs w:val="20"/>
                <w:lang w:val="ru-RU"/>
              </w:rPr>
              <w:t xml:space="preserve">  </w:t>
            </w:r>
          </w:p>
        </w:tc>
        <w:tc>
          <w:tcPr>
            <w:tcW w:w="0" w:type="auto"/>
            <w:vMerge/>
          </w:tcPr>
          <w:p w14:paraId="06EEA31B" w14:textId="77777777" w:rsidR="002943E8" w:rsidRPr="00764448" w:rsidRDefault="002943E8" w:rsidP="002943E8">
            <w:pPr>
              <w:ind w:left="205"/>
              <w:rPr>
                <w:rFonts w:eastAsia="Times New Roman" w:cstheme="minorHAnsi"/>
                <w:sz w:val="20"/>
                <w:szCs w:val="20"/>
                <w:lang w:val="ru-RU"/>
              </w:rPr>
            </w:pPr>
          </w:p>
        </w:tc>
        <w:tc>
          <w:tcPr>
            <w:tcW w:w="0" w:type="auto"/>
            <w:vMerge/>
          </w:tcPr>
          <w:p w14:paraId="0BF405CC" w14:textId="77777777" w:rsidR="002943E8" w:rsidRPr="00764448" w:rsidRDefault="002943E8" w:rsidP="002943E8">
            <w:pPr>
              <w:rPr>
                <w:rFonts w:eastAsia="Times New Roman" w:cstheme="minorHAnsi"/>
                <w:sz w:val="20"/>
                <w:szCs w:val="20"/>
                <w:lang w:val="ru-RU"/>
              </w:rPr>
            </w:pPr>
          </w:p>
        </w:tc>
      </w:tr>
      <w:tr w:rsidR="002943E8" w:rsidRPr="00873751" w14:paraId="1062AC39" w14:textId="77777777" w:rsidTr="00FC1A90">
        <w:trPr>
          <w:trHeight w:val="537"/>
        </w:trPr>
        <w:tc>
          <w:tcPr>
            <w:tcW w:w="0" w:type="auto"/>
          </w:tcPr>
          <w:p w14:paraId="2D9B708F" w14:textId="128ACC9A" w:rsidR="002943E8" w:rsidRPr="00764448" w:rsidRDefault="00CE3F6A" w:rsidP="002943E8">
            <w:pPr>
              <w:rPr>
                <w:sz w:val="20"/>
                <w:szCs w:val="20"/>
                <w:lang w:val="ru-RU"/>
              </w:rPr>
            </w:pPr>
            <w:r w:rsidRPr="00764448">
              <w:rPr>
                <w:rFonts w:eastAsia="Times New Roman" w:cstheme="minorHAnsi"/>
                <w:sz w:val="20"/>
                <w:szCs w:val="20"/>
                <w:lang w:val="ru-RU"/>
              </w:rPr>
              <w:t xml:space="preserve">Идеен проект, </w:t>
            </w:r>
            <w:proofErr w:type="spellStart"/>
            <w:r w:rsidRPr="00764448">
              <w:rPr>
                <w:rFonts w:eastAsia="Times New Roman" w:cstheme="minorHAnsi"/>
                <w:sz w:val="20"/>
                <w:szCs w:val="20"/>
                <w:lang w:val="ru-RU"/>
              </w:rPr>
              <w:t>вклучително</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инженерски</w:t>
            </w:r>
            <w:proofErr w:type="spellEnd"/>
            <w:r w:rsidRPr="00764448">
              <w:rPr>
                <w:rFonts w:eastAsia="Times New Roman" w:cstheme="minorHAnsi"/>
                <w:sz w:val="20"/>
                <w:szCs w:val="20"/>
                <w:lang w:val="ru-RU"/>
              </w:rPr>
              <w:t xml:space="preserve"> </w:t>
            </w:r>
            <w:proofErr w:type="spellStart"/>
            <w:r w:rsidRPr="00764448">
              <w:rPr>
                <w:rFonts w:eastAsia="Times New Roman" w:cstheme="minorHAnsi"/>
                <w:sz w:val="20"/>
                <w:szCs w:val="20"/>
                <w:lang w:val="ru-RU"/>
              </w:rPr>
              <w:t>извештај</w:t>
            </w:r>
            <w:proofErr w:type="spellEnd"/>
            <w:r w:rsidRPr="00764448">
              <w:rPr>
                <w:rFonts w:eastAsia="Times New Roman" w:cstheme="minorHAnsi"/>
                <w:sz w:val="20"/>
                <w:szCs w:val="20"/>
                <w:lang w:val="ru-RU"/>
              </w:rPr>
              <w:t xml:space="preserve"> за </w:t>
            </w:r>
            <w:proofErr w:type="spellStart"/>
            <w:r w:rsidRPr="00764448">
              <w:rPr>
                <w:rFonts w:eastAsia="Times New Roman" w:cstheme="minorHAnsi"/>
                <w:sz w:val="20"/>
                <w:szCs w:val="20"/>
                <w:lang w:val="ru-RU"/>
              </w:rPr>
              <w:t>најоптималното</w:t>
            </w:r>
            <w:proofErr w:type="spellEnd"/>
            <w:r w:rsidRPr="00764448">
              <w:rPr>
                <w:rFonts w:eastAsia="Times New Roman" w:cstheme="minorHAnsi"/>
                <w:sz w:val="20"/>
                <w:szCs w:val="20"/>
                <w:lang w:val="ru-RU"/>
              </w:rPr>
              <w:t xml:space="preserve"> решение, предлог-проект за </w:t>
            </w:r>
            <w:proofErr w:type="spellStart"/>
            <w:r w:rsidRPr="00764448">
              <w:rPr>
                <w:rFonts w:eastAsia="Times New Roman" w:cstheme="minorHAnsi"/>
                <w:sz w:val="20"/>
                <w:szCs w:val="20"/>
                <w:lang w:val="ru-RU"/>
              </w:rPr>
              <w:t>доградба</w:t>
            </w:r>
            <w:proofErr w:type="spellEnd"/>
            <w:r w:rsidRPr="00D20CDE">
              <w:rPr>
                <w:rFonts w:eastAsia="Times New Roman" w:cstheme="minorHAnsi"/>
                <w:sz w:val="20"/>
                <w:szCs w:val="20"/>
                <w:lang w:val="mk-MK"/>
              </w:rPr>
              <w:t xml:space="preserve"> </w:t>
            </w:r>
            <w:r w:rsidRPr="00764448">
              <w:rPr>
                <w:rFonts w:eastAsia="Times New Roman" w:cstheme="minorHAnsi"/>
                <w:sz w:val="20"/>
                <w:szCs w:val="20"/>
                <w:lang w:val="ru-RU"/>
              </w:rPr>
              <w:t xml:space="preserve">и идеен, како и </w:t>
            </w:r>
            <w:proofErr w:type="spellStart"/>
            <w:r w:rsidRPr="00764448">
              <w:rPr>
                <w:rFonts w:eastAsia="Times New Roman" w:cstheme="minorHAnsi"/>
                <w:sz w:val="20"/>
                <w:szCs w:val="20"/>
                <w:lang w:val="ru-RU"/>
              </w:rPr>
              <w:t>еколошки</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социјален</w:t>
            </w:r>
            <w:proofErr w:type="spellEnd"/>
            <w:r w:rsidRPr="00764448">
              <w:rPr>
                <w:rFonts w:eastAsia="Times New Roman" w:cstheme="minorHAnsi"/>
                <w:sz w:val="20"/>
                <w:szCs w:val="20"/>
                <w:lang w:val="ru-RU"/>
              </w:rPr>
              <w:t xml:space="preserve"> скрининг, за </w:t>
            </w:r>
            <w:r w:rsidR="00B73850" w:rsidRPr="00B73850">
              <w:rPr>
                <w:b/>
                <w:bCs/>
                <w:sz w:val="20"/>
                <w:szCs w:val="20"/>
                <w:lang w:val="ru-RU"/>
              </w:rPr>
              <w:t xml:space="preserve">ООУ „Фан Ноли“ </w:t>
            </w:r>
            <w:proofErr w:type="spellStart"/>
            <w:r w:rsidR="00B73850" w:rsidRPr="00B73850">
              <w:rPr>
                <w:b/>
                <w:bCs/>
                <w:sz w:val="20"/>
                <w:szCs w:val="20"/>
                <w:lang w:val="ru-RU"/>
              </w:rPr>
              <w:t>с.Требош</w:t>
            </w:r>
            <w:proofErr w:type="spellEnd"/>
            <w:r w:rsidR="00B73850" w:rsidRPr="00B73850">
              <w:rPr>
                <w:b/>
                <w:bCs/>
                <w:sz w:val="20"/>
                <w:szCs w:val="20"/>
                <w:lang w:val="ru-RU"/>
              </w:rPr>
              <w:t xml:space="preserve"> </w:t>
            </w:r>
            <w:proofErr w:type="spellStart"/>
            <w:r w:rsidR="00B73850" w:rsidRPr="00B73850">
              <w:rPr>
                <w:b/>
                <w:bCs/>
                <w:sz w:val="20"/>
                <w:szCs w:val="20"/>
                <w:lang w:val="ru-RU"/>
              </w:rPr>
              <w:t>Желино</w:t>
            </w:r>
            <w:proofErr w:type="spellEnd"/>
          </w:p>
        </w:tc>
        <w:tc>
          <w:tcPr>
            <w:tcW w:w="0" w:type="auto"/>
            <w:vMerge/>
          </w:tcPr>
          <w:p w14:paraId="3F39ED00" w14:textId="77777777" w:rsidR="002943E8" w:rsidRPr="00764448" w:rsidRDefault="002943E8" w:rsidP="002943E8">
            <w:pPr>
              <w:ind w:left="205"/>
              <w:rPr>
                <w:rFonts w:eastAsia="Times New Roman" w:cstheme="minorHAnsi"/>
                <w:sz w:val="20"/>
                <w:szCs w:val="20"/>
                <w:lang w:val="ru-RU"/>
              </w:rPr>
            </w:pPr>
          </w:p>
        </w:tc>
        <w:tc>
          <w:tcPr>
            <w:tcW w:w="0" w:type="auto"/>
            <w:vMerge/>
          </w:tcPr>
          <w:p w14:paraId="2C45E4AE" w14:textId="77777777" w:rsidR="002943E8" w:rsidRPr="00764448" w:rsidRDefault="002943E8" w:rsidP="002943E8">
            <w:pPr>
              <w:rPr>
                <w:rFonts w:eastAsia="Times New Roman" w:cstheme="minorHAnsi"/>
                <w:sz w:val="20"/>
                <w:szCs w:val="20"/>
                <w:lang w:val="ru-RU"/>
              </w:rPr>
            </w:pPr>
          </w:p>
        </w:tc>
      </w:tr>
      <w:tr w:rsidR="00FC1A90" w:rsidRPr="002943E8" w14:paraId="6A1644BA" w14:textId="77777777" w:rsidTr="00FC1A90">
        <w:trPr>
          <w:trHeight w:val="537"/>
        </w:trPr>
        <w:tc>
          <w:tcPr>
            <w:tcW w:w="0" w:type="auto"/>
          </w:tcPr>
          <w:p w14:paraId="3475C559" w14:textId="0513872A" w:rsidR="00FC1A90" w:rsidRPr="00FC1A90" w:rsidRDefault="00CE3F6A" w:rsidP="00FC1A90">
            <w:pPr>
              <w:rPr>
                <w:sz w:val="20"/>
                <w:szCs w:val="20"/>
                <w:lang w:val="mk-MK"/>
              </w:rPr>
            </w:pPr>
            <w:r w:rsidRPr="00764448">
              <w:rPr>
                <w:rFonts w:eastAsia="Times New Roman" w:cstheme="minorHAnsi"/>
                <w:sz w:val="20"/>
                <w:szCs w:val="20"/>
                <w:lang w:val="ru-RU"/>
              </w:rPr>
              <w:t xml:space="preserve">Идеен проект, </w:t>
            </w:r>
            <w:proofErr w:type="spellStart"/>
            <w:r w:rsidRPr="00764448">
              <w:rPr>
                <w:rFonts w:eastAsia="Times New Roman" w:cstheme="minorHAnsi"/>
                <w:sz w:val="20"/>
                <w:szCs w:val="20"/>
                <w:lang w:val="ru-RU"/>
              </w:rPr>
              <w:t>вклучително</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инженерски</w:t>
            </w:r>
            <w:proofErr w:type="spellEnd"/>
            <w:r w:rsidRPr="00764448">
              <w:rPr>
                <w:rFonts w:eastAsia="Times New Roman" w:cstheme="minorHAnsi"/>
                <w:sz w:val="20"/>
                <w:szCs w:val="20"/>
                <w:lang w:val="ru-RU"/>
              </w:rPr>
              <w:t xml:space="preserve"> </w:t>
            </w:r>
            <w:proofErr w:type="spellStart"/>
            <w:r w:rsidRPr="00764448">
              <w:rPr>
                <w:rFonts w:eastAsia="Times New Roman" w:cstheme="minorHAnsi"/>
                <w:sz w:val="20"/>
                <w:szCs w:val="20"/>
                <w:lang w:val="ru-RU"/>
              </w:rPr>
              <w:t>извештај</w:t>
            </w:r>
            <w:proofErr w:type="spellEnd"/>
            <w:r w:rsidRPr="00764448">
              <w:rPr>
                <w:rFonts w:eastAsia="Times New Roman" w:cstheme="minorHAnsi"/>
                <w:sz w:val="20"/>
                <w:szCs w:val="20"/>
                <w:lang w:val="ru-RU"/>
              </w:rPr>
              <w:t xml:space="preserve"> за </w:t>
            </w:r>
            <w:proofErr w:type="spellStart"/>
            <w:r w:rsidRPr="00764448">
              <w:rPr>
                <w:rFonts w:eastAsia="Times New Roman" w:cstheme="minorHAnsi"/>
                <w:sz w:val="20"/>
                <w:szCs w:val="20"/>
                <w:lang w:val="ru-RU"/>
              </w:rPr>
              <w:t>најоптималното</w:t>
            </w:r>
            <w:proofErr w:type="spellEnd"/>
            <w:r w:rsidRPr="00764448">
              <w:rPr>
                <w:rFonts w:eastAsia="Times New Roman" w:cstheme="minorHAnsi"/>
                <w:sz w:val="20"/>
                <w:szCs w:val="20"/>
                <w:lang w:val="ru-RU"/>
              </w:rPr>
              <w:t xml:space="preserve"> решение, предлог-проект за </w:t>
            </w:r>
            <w:proofErr w:type="spellStart"/>
            <w:r w:rsidRPr="00764448">
              <w:rPr>
                <w:rFonts w:eastAsia="Times New Roman" w:cstheme="minorHAnsi"/>
                <w:sz w:val="20"/>
                <w:szCs w:val="20"/>
                <w:lang w:val="ru-RU"/>
              </w:rPr>
              <w:t>доградба</w:t>
            </w:r>
            <w:proofErr w:type="spellEnd"/>
            <w:r w:rsidRPr="00D20CDE">
              <w:rPr>
                <w:rFonts w:eastAsia="Times New Roman" w:cstheme="minorHAnsi"/>
                <w:sz w:val="20"/>
                <w:szCs w:val="20"/>
                <w:lang w:val="mk-MK"/>
              </w:rPr>
              <w:t xml:space="preserve"> </w:t>
            </w:r>
            <w:r w:rsidRPr="00764448">
              <w:rPr>
                <w:rFonts w:eastAsia="Times New Roman" w:cstheme="minorHAnsi"/>
                <w:sz w:val="20"/>
                <w:szCs w:val="20"/>
                <w:lang w:val="ru-RU"/>
              </w:rPr>
              <w:t xml:space="preserve">и идеен, како и </w:t>
            </w:r>
            <w:proofErr w:type="spellStart"/>
            <w:r w:rsidRPr="00764448">
              <w:rPr>
                <w:rFonts w:eastAsia="Times New Roman" w:cstheme="minorHAnsi"/>
                <w:sz w:val="20"/>
                <w:szCs w:val="20"/>
                <w:lang w:val="ru-RU"/>
              </w:rPr>
              <w:t>еколошки</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социјален</w:t>
            </w:r>
            <w:proofErr w:type="spellEnd"/>
            <w:r w:rsidRPr="00764448">
              <w:rPr>
                <w:rFonts w:eastAsia="Times New Roman" w:cstheme="minorHAnsi"/>
                <w:sz w:val="20"/>
                <w:szCs w:val="20"/>
                <w:lang w:val="ru-RU"/>
              </w:rPr>
              <w:t xml:space="preserve"> скрининг, за </w:t>
            </w:r>
            <w:r w:rsidR="00D2371A" w:rsidRPr="00D2371A">
              <w:rPr>
                <w:b/>
                <w:bCs/>
                <w:sz w:val="20"/>
                <w:szCs w:val="20"/>
              </w:rPr>
              <w:t>ООУ „</w:t>
            </w:r>
            <w:proofErr w:type="spellStart"/>
            <w:r w:rsidR="00D2371A" w:rsidRPr="00D2371A">
              <w:rPr>
                <w:b/>
                <w:bCs/>
                <w:sz w:val="20"/>
                <w:szCs w:val="20"/>
              </w:rPr>
              <w:t>Никола</w:t>
            </w:r>
            <w:proofErr w:type="spellEnd"/>
            <w:r w:rsidR="00D2371A" w:rsidRPr="00D2371A">
              <w:rPr>
                <w:b/>
                <w:bCs/>
                <w:sz w:val="20"/>
                <w:szCs w:val="20"/>
              </w:rPr>
              <w:t xml:space="preserve"> Карев“ </w:t>
            </w:r>
            <w:proofErr w:type="spellStart"/>
            <w:r w:rsidR="00D2371A" w:rsidRPr="00D2371A">
              <w:rPr>
                <w:b/>
                <w:bCs/>
                <w:sz w:val="20"/>
                <w:szCs w:val="20"/>
              </w:rPr>
              <w:t>Кочани</w:t>
            </w:r>
            <w:proofErr w:type="spellEnd"/>
          </w:p>
        </w:tc>
        <w:tc>
          <w:tcPr>
            <w:tcW w:w="0" w:type="auto"/>
            <w:vMerge w:val="restart"/>
            <w:vAlign w:val="center"/>
          </w:tcPr>
          <w:p w14:paraId="2520BB7A" w14:textId="77777777" w:rsidR="00FC1A90" w:rsidRPr="00764448" w:rsidRDefault="00FC1A90" w:rsidP="001D04EB">
            <w:pPr>
              <w:ind w:left="205"/>
              <w:rPr>
                <w:sz w:val="20"/>
                <w:szCs w:val="20"/>
                <w:lang w:val="ru-RU"/>
              </w:rPr>
            </w:pPr>
            <w:r>
              <w:rPr>
                <w:sz w:val="20"/>
                <w:szCs w:val="20"/>
                <w:lang w:val="mk-MK"/>
              </w:rPr>
              <w:t>90</w:t>
            </w:r>
            <w:r w:rsidRPr="00764448">
              <w:rPr>
                <w:sz w:val="20"/>
                <w:szCs w:val="20"/>
                <w:lang w:val="ru-RU"/>
              </w:rPr>
              <w:t xml:space="preserve"> </w:t>
            </w:r>
            <w:proofErr w:type="spellStart"/>
            <w:r w:rsidRPr="00764448">
              <w:rPr>
                <w:sz w:val="20"/>
                <w:szCs w:val="20"/>
                <w:lang w:val="ru-RU"/>
              </w:rPr>
              <w:t>дена</w:t>
            </w:r>
            <w:proofErr w:type="spellEnd"/>
            <w:r w:rsidRPr="00764448">
              <w:rPr>
                <w:sz w:val="20"/>
                <w:szCs w:val="20"/>
                <w:lang w:val="ru-RU"/>
              </w:rPr>
              <w:t xml:space="preserve"> од </w:t>
            </w:r>
            <w:proofErr w:type="spellStart"/>
            <w:r w:rsidRPr="00764448">
              <w:rPr>
                <w:sz w:val="20"/>
                <w:szCs w:val="20"/>
                <w:lang w:val="ru-RU"/>
              </w:rPr>
              <w:t>потпишување</w:t>
            </w:r>
            <w:proofErr w:type="spellEnd"/>
            <w:r w:rsidRPr="00764448">
              <w:rPr>
                <w:sz w:val="20"/>
                <w:szCs w:val="20"/>
                <w:lang w:val="ru-RU"/>
              </w:rPr>
              <w:t xml:space="preserve"> на </w:t>
            </w:r>
            <w:proofErr w:type="spellStart"/>
            <w:r w:rsidRPr="00764448">
              <w:rPr>
                <w:sz w:val="20"/>
                <w:szCs w:val="20"/>
                <w:lang w:val="ru-RU"/>
              </w:rPr>
              <w:t>Договорот</w:t>
            </w:r>
            <w:proofErr w:type="spellEnd"/>
          </w:p>
        </w:tc>
        <w:tc>
          <w:tcPr>
            <w:tcW w:w="0" w:type="auto"/>
            <w:vMerge w:val="restart"/>
            <w:vAlign w:val="center"/>
          </w:tcPr>
          <w:p w14:paraId="73C5107B" w14:textId="77777777" w:rsidR="00FC1A90" w:rsidRPr="002943E8" w:rsidRDefault="00FC1A90" w:rsidP="002943E8">
            <w:pPr>
              <w:rPr>
                <w:sz w:val="20"/>
                <w:szCs w:val="20"/>
              </w:rPr>
            </w:pPr>
            <w:r w:rsidRPr="002943E8">
              <w:rPr>
                <w:sz w:val="20"/>
                <w:szCs w:val="20"/>
              </w:rPr>
              <w:t xml:space="preserve">1 </w:t>
            </w:r>
            <w:proofErr w:type="spellStart"/>
            <w:r w:rsidRPr="002943E8">
              <w:rPr>
                <w:sz w:val="20"/>
                <w:szCs w:val="20"/>
              </w:rPr>
              <w:t>електронски</w:t>
            </w:r>
            <w:proofErr w:type="spellEnd"/>
            <w:r w:rsidRPr="002943E8">
              <w:rPr>
                <w:sz w:val="20"/>
                <w:szCs w:val="20"/>
              </w:rPr>
              <w:t xml:space="preserve"> и 2 </w:t>
            </w:r>
            <w:proofErr w:type="spellStart"/>
            <w:r w:rsidRPr="002943E8">
              <w:rPr>
                <w:sz w:val="20"/>
                <w:szCs w:val="20"/>
              </w:rPr>
              <w:t>печатени</w:t>
            </w:r>
            <w:proofErr w:type="spellEnd"/>
            <w:r w:rsidRPr="002943E8">
              <w:rPr>
                <w:sz w:val="20"/>
                <w:szCs w:val="20"/>
              </w:rPr>
              <w:t xml:space="preserve"> </w:t>
            </w:r>
            <w:proofErr w:type="spellStart"/>
            <w:r w:rsidRPr="002943E8">
              <w:rPr>
                <w:sz w:val="20"/>
                <w:szCs w:val="20"/>
              </w:rPr>
              <w:t>примероци</w:t>
            </w:r>
            <w:proofErr w:type="spellEnd"/>
          </w:p>
        </w:tc>
      </w:tr>
      <w:tr w:rsidR="00FC1A90" w:rsidRPr="00873751" w14:paraId="4DF8EA02" w14:textId="77777777" w:rsidTr="00FC1A90">
        <w:trPr>
          <w:trHeight w:val="537"/>
        </w:trPr>
        <w:tc>
          <w:tcPr>
            <w:tcW w:w="0" w:type="auto"/>
          </w:tcPr>
          <w:p w14:paraId="7357921F" w14:textId="76627A16" w:rsidR="00FC1A90" w:rsidRPr="008818AA" w:rsidRDefault="00CE3F6A" w:rsidP="002943E8">
            <w:pPr>
              <w:rPr>
                <w:sz w:val="20"/>
                <w:szCs w:val="20"/>
                <w:highlight w:val="yellow"/>
                <w:lang w:val="mk-MK"/>
              </w:rPr>
            </w:pPr>
            <w:r w:rsidRPr="00764448">
              <w:rPr>
                <w:rFonts w:eastAsia="Times New Roman" w:cstheme="minorHAnsi"/>
                <w:sz w:val="20"/>
                <w:szCs w:val="20"/>
                <w:lang w:val="ru-RU"/>
              </w:rPr>
              <w:t xml:space="preserve">Идеен проект, </w:t>
            </w:r>
            <w:proofErr w:type="spellStart"/>
            <w:r w:rsidRPr="00764448">
              <w:rPr>
                <w:rFonts w:eastAsia="Times New Roman" w:cstheme="minorHAnsi"/>
                <w:sz w:val="20"/>
                <w:szCs w:val="20"/>
                <w:lang w:val="ru-RU"/>
              </w:rPr>
              <w:t>вклучително</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инженерски</w:t>
            </w:r>
            <w:proofErr w:type="spellEnd"/>
            <w:r w:rsidRPr="00764448">
              <w:rPr>
                <w:rFonts w:eastAsia="Times New Roman" w:cstheme="minorHAnsi"/>
                <w:sz w:val="20"/>
                <w:szCs w:val="20"/>
                <w:lang w:val="ru-RU"/>
              </w:rPr>
              <w:t xml:space="preserve"> </w:t>
            </w:r>
            <w:proofErr w:type="spellStart"/>
            <w:r w:rsidRPr="00764448">
              <w:rPr>
                <w:rFonts w:eastAsia="Times New Roman" w:cstheme="minorHAnsi"/>
                <w:sz w:val="20"/>
                <w:szCs w:val="20"/>
                <w:lang w:val="ru-RU"/>
              </w:rPr>
              <w:t>извештај</w:t>
            </w:r>
            <w:proofErr w:type="spellEnd"/>
            <w:r w:rsidRPr="00764448">
              <w:rPr>
                <w:rFonts w:eastAsia="Times New Roman" w:cstheme="minorHAnsi"/>
                <w:sz w:val="20"/>
                <w:szCs w:val="20"/>
                <w:lang w:val="ru-RU"/>
              </w:rPr>
              <w:t xml:space="preserve"> за </w:t>
            </w:r>
            <w:proofErr w:type="spellStart"/>
            <w:r w:rsidRPr="00764448">
              <w:rPr>
                <w:rFonts w:eastAsia="Times New Roman" w:cstheme="minorHAnsi"/>
                <w:sz w:val="20"/>
                <w:szCs w:val="20"/>
                <w:lang w:val="ru-RU"/>
              </w:rPr>
              <w:t>најоптималното</w:t>
            </w:r>
            <w:proofErr w:type="spellEnd"/>
            <w:r w:rsidRPr="00764448">
              <w:rPr>
                <w:rFonts w:eastAsia="Times New Roman" w:cstheme="minorHAnsi"/>
                <w:sz w:val="20"/>
                <w:szCs w:val="20"/>
                <w:lang w:val="ru-RU"/>
              </w:rPr>
              <w:t xml:space="preserve"> решение, предлог-проект за </w:t>
            </w:r>
            <w:proofErr w:type="spellStart"/>
            <w:r w:rsidRPr="00764448">
              <w:rPr>
                <w:rFonts w:eastAsia="Times New Roman" w:cstheme="minorHAnsi"/>
                <w:sz w:val="20"/>
                <w:szCs w:val="20"/>
                <w:lang w:val="ru-RU"/>
              </w:rPr>
              <w:t>доградба</w:t>
            </w:r>
            <w:proofErr w:type="spellEnd"/>
            <w:r w:rsidRPr="00D20CDE">
              <w:rPr>
                <w:rFonts w:eastAsia="Times New Roman" w:cstheme="minorHAnsi"/>
                <w:sz w:val="20"/>
                <w:szCs w:val="20"/>
                <w:lang w:val="mk-MK"/>
              </w:rPr>
              <w:t xml:space="preserve"> </w:t>
            </w:r>
            <w:r w:rsidRPr="00764448">
              <w:rPr>
                <w:rFonts w:eastAsia="Times New Roman" w:cstheme="minorHAnsi"/>
                <w:sz w:val="20"/>
                <w:szCs w:val="20"/>
                <w:lang w:val="ru-RU"/>
              </w:rPr>
              <w:t xml:space="preserve">и идеен, како и </w:t>
            </w:r>
            <w:proofErr w:type="spellStart"/>
            <w:r w:rsidRPr="00764448">
              <w:rPr>
                <w:rFonts w:eastAsia="Times New Roman" w:cstheme="minorHAnsi"/>
                <w:sz w:val="20"/>
                <w:szCs w:val="20"/>
                <w:lang w:val="ru-RU"/>
              </w:rPr>
              <w:t>еколошки</w:t>
            </w:r>
            <w:proofErr w:type="spellEnd"/>
            <w:r w:rsidRPr="00764448">
              <w:rPr>
                <w:rFonts w:eastAsia="Times New Roman" w:cstheme="minorHAnsi"/>
                <w:sz w:val="20"/>
                <w:szCs w:val="20"/>
                <w:lang w:val="ru-RU"/>
              </w:rPr>
              <w:t xml:space="preserve"> и </w:t>
            </w:r>
            <w:proofErr w:type="spellStart"/>
            <w:r w:rsidRPr="00764448">
              <w:rPr>
                <w:rFonts w:eastAsia="Times New Roman" w:cstheme="minorHAnsi"/>
                <w:sz w:val="20"/>
                <w:szCs w:val="20"/>
                <w:lang w:val="ru-RU"/>
              </w:rPr>
              <w:t>социјален</w:t>
            </w:r>
            <w:proofErr w:type="spellEnd"/>
            <w:r w:rsidRPr="00764448">
              <w:rPr>
                <w:rFonts w:eastAsia="Times New Roman" w:cstheme="minorHAnsi"/>
                <w:sz w:val="20"/>
                <w:szCs w:val="20"/>
                <w:lang w:val="ru-RU"/>
              </w:rPr>
              <w:t xml:space="preserve"> скрининг, за </w:t>
            </w:r>
            <w:r w:rsidRPr="00CE3F6A">
              <w:rPr>
                <w:rFonts w:eastAsia="Times New Roman" w:cstheme="minorHAnsi"/>
                <w:b/>
                <w:bCs/>
                <w:sz w:val="20"/>
                <w:szCs w:val="20"/>
                <w:lang w:val="mk-MK"/>
              </w:rPr>
              <w:t>ООУ „Сами Фрашери“ с.Пирок Боговиње</w:t>
            </w:r>
          </w:p>
        </w:tc>
        <w:tc>
          <w:tcPr>
            <w:tcW w:w="0" w:type="auto"/>
            <w:vMerge/>
          </w:tcPr>
          <w:p w14:paraId="018DA773" w14:textId="77777777" w:rsidR="00FC1A90" w:rsidRPr="00873751" w:rsidRDefault="00FC1A90" w:rsidP="002943E8">
            <w:pPr>
              <w:ind w:left="205"/>
              <w:rPr>
                <w:rFonts w:eastAsia="Times New Roman" w:cstheme="minorHAnsi"/>
                <w:sz w:val="20"/>
                <w:szCs w:val="20"/>
                <w:lang w:val="ru-RU"/>
              </w:rPr>
            </w:pPr>
          </w:p>
        </w:tc>
        <w:tc>
          <w:tcPr>
            <w:tcW w:w="0" w:type="auto"/>
            <w:vMerge/>
          </w:tcPr>
          <w:p w14:paraId="325DA7BE" w14:textId="77777777" w:rsidR="00FC1A90" w:rsidRPr="00873751" w:rsidRDefault="00FC1A90" w:rsidP="002943E8">
            <w:pPr>
              <w:rPr>
                <w:rFonts w:eastAsia="Times New Roman" w:cstheme="minorHAnsi"/>
                <w:sz w:val="20"/>
                <w:szCs w:val="20"/>
                <w:lang w:val="ru-RU"/>
              </w:rPr>
            </w:pPr>
          </w:p>
        </w:tc>
      </w:tr>
      <w:tr w:rsidR="00FC1A90" w:rsidRPr="00873751" w14:paraId="6DC5D67B" w14:textId="77777777" w:rsidTr="00FC1A90">
        <w:trPr>
          <w:trHeight w:val="537"/>
        </w:trPr>
        <w:tc>
          <w:tcPr>
            <w:tcW w:w="0" w:type="auto"/>
          </w:tcPr>
          <w:p w14:paraId="613626BA" w14:textId="498589EF" w:rsidR="00FC1A90" w:rsidRPr="00CE3F6A" w:rsidRDefault="00CE3F6A" w:rsidP="002943E8">
            <w:pPr>
              <w:rPr>
                <w:rFonts w:eastAsia="Times New Roman" w:cstheme="minorHAnsi"/>
                <w:sz w:val="20"/>
                <w:szCs w:val="20"/>
                <w:lang w:val="mk-MK"/>
              </w:rPr>
            </w:pPr>
            <w:r w:rsidRPr="00CE3F6A">
              <w:rPr>
                <w:rFonts w:eastAsia="Times New Roman" w:cstheme="minorHAnsi"/>
                <w:sz w:val="20"/>
                <w:szCs w:val="20"/>
                <w:lang w:val="mk-MK"/>
              </w:rPr>
              <w:t xml:space="preserve">Идеен проект, вклучително и инженерски извештај за најоптималното решение, предлог-проект за доградба и идеен, како и еколошки и социјален скрининг, за </w:t>
            </w:r>
            <w:r w:rsidR="007A2D41" w:rsidRPr="007A2D41">
              <w:rPr>
                <w:rFonts w:eastAsia="Times New Roman" w:cstheme="minorHAnsi"/>
                <w:b/>
                <w:bCs/>
                <w:sz w:val="20"/>
                <w:szCs w:val="20"/>
                <w:lang w:val="mk-MK"/>
              </w:rPr>
              <w:t>ООУ „Круме Кепески“ Општина Кисела Вода Скопје</w:t>
            </w:r>
          </w:p>
        </w:tc>
        <w:tc>
          <w:tcPr>
            <w:tcW w:w="0" w:type="auto"/>
            <w:vMerge/>
          </w:tcPr>
          <w:p w14:paraId="7578A78D" w14:textId="77777777" w:rsidR="00FC1A90" w:rsidRDefault="00FC1A90" w:rsidP="00CA2744">
            <w:pPr>
              <w:ind w:left="205"/>
              <w:rPr>
                <w:rFonts w:eastAsia="Times New Roman" w:cstheme="minorHAnsi"/>
                <w:sz w:val="20"/>
                <w:szCs w:val="20"/>
                <w:lang w:val="mk-MK"/>
              </w:rPr>
            </w:pPr>
          </w:p>
        </w:tc>
        <w:tc>
          <w:tcPr>
            <w:tcW w:w="0" w:type="auto"/>
            <w:vMerge/>
          </w:tcPr>
          <w:p w14:paraId="30C0C156" w14:textId="77777777" w:rsidR="00FC1A90" w:rsidRPr="00764448" w:rsidRDefault="00FC1A90" w:rsidP="002943E8">
            <w:pPr>
              <w:rPr>
                <w:rFonts w:eastAsia="Times New Roman" w:cstheme="minorHAnsi"/>
                <w:sz w:val="20"/>
                <w:szCs w:val="20"/>
                <w:lang w:val="ru-RU"/>
              </w:rPr>
            </w:pPr>
          </w:p>
        </w:tc>
      </w:tr>
      <w:tr w:rsidR="001D04EB" w:rsidRPr="002943E8" w14:paraId="3D1E3EEA" w14:textId="77777777" w:rsidTr="00FC1A90">
        <w:trPr>
          <w:trHeight w:val="537"/>
        </w:trPr>
        <w:tc>
          <w:tcPr>
            <w:tcW w:w="0" w:type="auto"/>
          </w:tcPr>
          <w:p w14:paraId="59C22F82" w14:textId="587D6B79" w:rsidR="001D04EB" w:rsidRPr="00CE3F6A" w:rsidRDefault="00873751" w:rsidP="002943E8">
            <w:pPr>
              <w:rPr>
                <w:rFonts w:eastAsia="Times New Roman" w:cstheme="minorHAnsi"/>
                <w:sz w:val="20"/>
                <w:szCs w:val="20"/>
                <w:lang w:val="mk-MK"/>
              </w:rPr>
            </w:pPr>
            <w:r w:rsidRPr="00CE3F6A">
              <w:rPr>
                <w:rFonts w:eastAsia="Times New Roman" w:cstheme="minorHAnsi"/>
                <w:sz w:val="20"/>
                <w:szCs w:val="20"/>
                <w:lang w:val="mk-MK"/>
              </w:rPr>
              <w:t xml:space="preserve">Пресметка и цртежи за </w:t>
            </w:r>
            <w:r w:rsidR="00CE3F6A" w:rsidRPr="00CE3F6A">
              <w:rPr>
                <w:rFonts w:eastAsia="Times New Roman" w:cstheme="minorHAnsi"/>
                <w:b/>
                <w:bCs/>
                <w:sz w:val="20"/>
                <w:szCs w:val="20"/>
                <w:lang w:val="mk-MK"/>
              </w:rPr>
              <w:t>ООУ „Киро Глигоров“ Центар Скопје</w:t>
            </w:r>
          </w:p>
        </w:tc>
        <w:tc>
          <w:tcPr>
            <w:tcW w:w="0" w:type="auto"/>
            <w:vMerge w:val="restart"/>
            <w:vAlign w:val="center"/>
          </w:tcPr>
          <w:p w14:paraId="09A56DC4" w14:textId="77777777" w:rsidR="001D04EB" w:rsidRPr="00764448" w:rsidRDefault="00483707" w:rsidP="00CA2744">
            <w:pPr>
              <w:ind w:left="205"/>
              <w:rPr>
                <w:rFonts w:eastAsia="Times New Roman" w:cstheme="minorHAnsi"/>
                <w:sz w:val="20"/>
                <w:szCs w:val="20"/>
                <w:lang w:val="ru-RU"/>
              </w:rPr>
            </w:pPr>
            <w:r>
              <w:rPr>
                <w:rFonts w:eastAsia="Times New Roman" w:cstheme="minorHAnsi"/>
                <w:sz w:val="20"/>
                <w:szCs w:val="20"/>
                <w:lang w:val="mk-MK"/>
              </w:rPr>
              <w:t>6</w:t>
            </w:r>
            <w:r w:rsidR="001D04EB" w:rsidRPr="002943E8">
              <w:rPr>
                <w:rFonts w:eastAsia="Times New Roman" w:cstheme="minorHAnsi"/>
                <w:sz w:val="20"/>
                <w:szCs w:val="20"/>
                <w:lang w:val="mk-MK"/>
              </w:rPr>
              <w:t xml:space="preserve">0 дена од </w:t>
            </w:r>
            <w:r w:rsidR="00CA2744">
              <w:rPr>
                <w:rFonts w:eastAsia="Times New Roman" w:cstheme="minorHAnsi"/>
                <w:sz w:val="20"/>
                <w:szCs w:val="20"/>
                <w:lang w:val="mk-MK"/>
              </w:rPr>
              <w:t>одобрување на идејното решение</w:t>
            </w:r>
          </w:p>
        </w:tc>
        <w:tc>
          <w:tcPr>
            <w:tcW w:w="0" w:type="auto"/>
            <w:vMerge w:val="restart"/>
            <w:vAlign w:val="center"/>
          </w:tcPr>
          <w:p w14:paraId="2A709C05" w14:textId="77777777" w:rsidR="001D04EB" w:rsidRPr="002943E8" w:rsidRDefault="001D04EB" w:rsidP="002943E8">
            <w:pPr>
              <w:rPr>
                <w:rFonts w:eastAsia="Times New Roman" w:cstheme="minorHAnsi"/>
                <w:sz w:val="20"/>
                <w:szCs w:val="20"/>
              </w:rPr>
            </w:pPr>
            <w:r w:rsidRPr="001D04EB">
              <w:rPr>
                <w:rFonts w:eastAsia="Times New Roman" w:cstheme="minorHAnsi"/>
                <w:sz w:val="20"/>
                <w:szCs w:val="20"/>
              </w:rPr>
              <w:t xml:space="preserve">1 </w:t>
            </w:r>
            <w:proofErr w:type="spellStart"/>
            <w:r w:rsidRPr="001D04EB">
              <w:rPr>
                <w:rFonts w:eastAsia="Times New Roman" w:cstheme="minorHAnsi"/>
                <w:sz w:val="20"/>
                <w:szCs w:val="20"/>
              </w:rPr>
              <w:t>електронски</w:t>
            </w:r>
            <w:proofErr w:type="spellEnd"/>
            <w:r w:rsidRPr="001D04EB">
              <w:rPr>
                <w:rFonts w:eastAsia="Times New Roman" w:cstheme="minorHAnsi"/>
                <w:sz w:val="20"/>
                <w:szCs w:val="20"/>
              </w:rPr>
              <w:t xml:space="preserve"> и 2 </w:t>
            </w:r>
            <w:proofErr w:type="spellStart"/>
            <w:r w:rsidRPr="001D04EB">
              <w:rPr>
                <w:rFonts w:eastAsia="Times New Roman" w:cstheme="minorHAnsi"/>
                <w:sz w:val="20"/>
                <w:szCs w:val="20"/>
              </w:rPr>
              <w:t>печатени</w:t>
            </w:r>
            <w:proofErr w:type="spellEnd"/>
            <w:r w:rsidRPr="001D04EB">
              <w:rPr>
                <w:rFonts w:eastAsia="Times New Roman" w:cstheme="minorHAnsi"/>
                <w:sz w:val="20"/>
                <w:szCs w:val="20"/>
              </w:rPr>
              <w:t xml:space="preserve"> </w:t>
            </w:r>
            <w:proofErr w:type="spellStart"/>
            <w:r w:rsidRPr="001D04EB">
              <w:rPr>
                <w:rFonts w:eastAsia="Times New Roman" w:cstheme="minorHAnsi"/>
                <w:sz w:val="20"/>
                <w:szCs w:val="20"/>
              </w:rPr>
              <w:t>примероци</w:t>
            </w:r>
            <w:proofErr w:type="spellEnd"/>
          </w:p>
        </w:tc>
      </w:tr>
      <w:tr w:rsidR="001D04EB" w:rsidRPr="00873751" w14:paraId="28860DA5" w14:textId="77777777" w:rsidTr="00FC1A90">
        <w:trPr>
          <w:trHeight w:val="537"/>
        </w:trPr>
        <w:tc>
          <w:tcPr>
            <w:tcW w:w="0" w:type="auto"/>
          </w:tcPr>
          <w:p w14:paraId="4C605B58" w14:textId="1E08F520" w:rsidR="001D04EB" w:rsidRPr="00CE3F6A" w:rsidRDefault="001D04EB" w:rsidP="002943E8">
            <w:pPr>
              <w:rPr>
                <w:rFonts w:eastAsia="Times New Roman" w:cstheme="minorHAnsi"/>
                <w:sz w:val="20"/>
                <w:szCs w:val="20"/>
                <w:lang w:val="mk-MK"/>
              </w:rPr>
            </w:pPr>
            <w:r w:rsidRPr="00CE3F6A">
              <w:rPr>
                <w:rFonts w:eastAsia="Times New Roman" w:cstheme="minorHAnsi"/>
                <w:sz w:val="20"/>
                <w:szCs w:val="20"/>
                <w:lang w:val="mk-MK"/>
              </w:rPr>
              <w:t xml:space="preserve">Основен </w:t>
            </w:r>
            <w:r w:rsidR="0039094F" w:rsidRPr="00CE3F6A">
              <w:rPr>
                <w:rFonts w:eastAsia="Times New Roman" w:cstheme="minorHAnsi"/>
                <w:sz w:val="20"/>
                <w:szCs w:val="20"/>
                <w:lang w:val="mk-MK"/>
              </w:rPr>
              <w:t xml:space="preserve">позитивно ревидиран </w:t>
            </w:r>
            <w:r w:rsidRPr="00CE3F6A">
              <w:rPr>
                <w:rFonts w:eastAsia="Times New Roman" w:cstheme="minorHAnsi"/>
                <w:sz w:val="20"/>
                <w:szCs w:val="20"/>
                <w:lang w:val="mk-MK"/>
              </w:rPr>
              <w:t xml:space="preserve">проект за </w:t>
            </w:r>
            <w:r w:rsidR="00B73850" w:rsidRPr="00B73850">
              <w:rPr>
                <w:rFonts w:eastAsia="Times New Roman" w:cstheme="minorHAnsi"/>
                <w:b/>
                <w:bCs/>
                <w:sz w:val="20"/>
                <w:szCs w:val="20"/>
                <w:lang w:val="mk-MK"/>
              </w:rPr>
              <w:t>ООУ „Ибрахим Темо“ с.Стримница, Желино</w:t>
            </w:r>
          </w:p>
        </w:tc>
        <w:tc>
          <w:tcPr>
            <w:tcW w:w="0" w:type="auto"/>
            <w:vMerge/>
          </w:tcPr>
          <w:p w14:paraId="279D0B9F" w14:textId="77777777" w:rsidR="001D04EB" w:rsidRPr="00764448" w:rsidRDefault="001D04EB" w:rsidP="002943E8">
            <w:pPr>
              <w:ind w:left="205"/>
              <w:rPr>
                <w:rFonts w:eastAsia="Times New Roman" w:cstheme="minorHAnsi"/>
                <w:sz w:val="20"/>
                <w:szCs w:val="20"/>
                <w:lang w:val="ru-RU"/>
              </w:rPr>
            </w:pPr>
          </w:p>
        </w:tc>
        <w:tc>
          <w:tcPr>
            <w:tcW w:w="0" w:type="auto"/>
            <w:vMerge/>
          </w:tcPr>
          <w:p w14:paraId="4ED3A5A2" w14:textId="77777777" w:rsidR="001D04EB" w:rsidRPr="00764448" w:rsidRDefault="001D04EB" w:rsidP="002943E8">
            <w:pPr>
              <w:rPr>
                <w:rFonts w:eastAsia="Times New Roman" w:cstheme="minorHAnsi"/>
                <w:sz w:val="20"/>
                <w:szCs w:val="20"/>
                <w:lang w:val="ru-RU"/>
              </w:rPr>
            </w:pPr>
          </w:p>
        </w:tc>
      </w:tr>
      <w:tr w:rsidR="001D04EB" w:rsidRPr="00873751" w14:paraId="67998946" w14:textId="77777777" w:rsidTr="00FC1A90">
        <w:trPr>
          <w:trHeight w:val="537"/>
        </w:trPr>
        <w:tc>
          <w:tcPr>
            <w:tcW w:w="0" w:type="auto"/>
          </w:tcPr>
          <w:p w14:paraId="39C64BF5" w14:textId="1C962FAC" w:rsidR="001D04EB" w:rsidRPr="00CE3F6A" w:rsidRDefault="001D04EB" w:rsidP="002943E8">
            <w:pPr>
              <w:rPr>
                <w:rFonts w:eastAsia="Times New Roman" w:cstheme="minorHAnsi"/>
                <w:sz w:val="20"/>
                <w:szCs w:val="20"/>
                <w:lang w:val="mk-MK"/>
              </w:rPr>
            </w:pPr>
            <w:r w:rsidRPr="00CE3F6A">
              <w:rPr>
                <w:rFonts w:eastAsia="Times New Roman" w:cstheme="minorHAnsi"/>
                <w:sz w:val="20"/>
                <w:szCs w:val="20"/>
                <w:lang w:val="mk-MK"/>
              </w:rPr>
              <w:t xml:space="preserve">Основен </w:t>
            </w:r>
            <w:r w:rsidR="0039094F" w:rsidRPr="00CE3F6A">
              <w:rPr>
                <w:rFonts w:eastAsia="Times New Roman" w:cstheme="minorHAnsi"/>
                <w:sz w:val="20"/>
                <w:szCs w:val="20"/>
                <w:lang w:val="mk-MK"/>
              </w:rPr>
              <w:t xml:space="preserve">позитивно ревидиран </w:t>
            </w:r>
            <w:r w:rsidRPr="00CE3F6A">
              <w:rPr>
                <w:rFonts w:eastAsia="Times New Roman" w:cstheme="minorHAnsi"/>
                <w:sz w:val="20"/>
                <w:szCs w:val="20"/>
                <w:lang w:val="mk-MK"/>
              </w:rPr>
              <w:t>проект за</w:t>
            </w:r>
            <w:r w:rsidRPr="00CE3F6A">
              <w:rPr>
                <w:rFonts w:eastAsia="Times New Roman" w:cstheme="minorHAnsi"/>
                <w:b/>
                <w:bCs/>
                <w:sz w:val="20"/>
                <w:szCs w:val="20"/>
                <w:lang w:val="mk-MK"/>
              </w:rPr>
              <w:t xml:space="preserve"> </w:t>
            </w:r>
            <w:r w:rsidR="00B73850" w:rsidRPr="00B73850">
              <w:rPr>
                <w:rFonts w:eastAsia="Times New Roman" w:cstheme="minorHAnsi"/>
                <w:b/>
                <w:bCs/>
                <w:sz w:val="20"/>
                <w:szCs w:val="20"/>
                <w:lang w:val="mk-MK"/>
              </w:rPr>
              <w:t>ООУ „Фан Ноли“ с.Требош Желино</w:t>
            </w:r>
          </w:p>
        </w:tc>
        <w:tc>
          <w:tcPr>
            <w:tcW w:w="0" w:type="auto"/>
            <w:vMerge/>
          </w:tcPr>
          <w:p w14:paraId="075CC7C1" w14:textId="77777777" w:rsidR="001D04EB" w:rsidRPr="00764448" w:rsidRDefault="001D04EB" w:rsidP="002943E8">
            <w:pPr>
              <w:ind w:left="205"/>
              <w:rPr>
                <w:rFonts w:eastAsia="Times New Roman" w:cstheme="minorHAnsi"/>
                <w:sz w:val="20"/>
                <w:szCs w:val="20"/>
                <w:lang w:val="ru-RU"/>
              </w:rPr>
            </w:pPr>
          </w:p>
        </w:tc>
        <w:tc>
          <w:tcPr>
            <w:tcW w:w="0" w:type="auto"/>
            <w:vMerge/>
          </w:tcPr>
          <w:p w14:paraId="0D67F11C" w14:textId="77777777" w:rsidR="001D04EB" w:rsidRPr="00764448" w:rsidRDefault="001D04EB" w:rsidP="002943E8">
            <w:pPr>
              <w:rPr>
                <w:rFonts w:eastAsia="Times New Roman" w:cstheme="minorHAnsi"/>
                <w:sz w:val="20"/>
                <w:szCs w:val="20"/>
                <w:lang w:val="ru-RU"/>
              </w:rPr>
            </w:pPr>
          </w:p>
        </w:tc>
      </w:tr>
      <w:tr w:rsidR="00FC1A90" w:rsidRPr="002943E8" w14:paraId="7B39C3A8" w14:textId="77777777" w:rsidTr="00FC1A90">
        <w:trPr>
          <w:trHeight w:val="537"/>
        </w:trPr>
        <w:tc>
          <w:tcPr>
            <w:tcW w:w="0" w:type="auto"/>
          </w:tcPr>
          <w:p w14:paraId="083434ED" w14:textId="254C395A" w:rsidR="00FC1A90" w:rsidRPr="00CE3F6A" w:rsidRDefault="00FC1A90" w:rsidP="00FC1A90">
            <w:pPr>
              <w:rPr>
                <w:rFonts w:eastAsia="Times New Roman" w:cstheme="minorHAnsi"/>
                <w:sz w:val="20"/>
                <w:szCs w:val="20"/>
                <w:lang w:val="mk-MK"/>
              </w:rPr>
            </w:pPr>
            <w:r w:rsidRPr="00CE3F6A">
              <w:rPr>
                <w:rFonts w:eastAsia="Times New Roman" w:cstheme="minorHAnsi"/>
                <w:sz w:val="20"/>
                <w:szCs w:val="20"/>
                <w:lang w:val="mk-MK"/>
              </w:rPr>
              <w:t xml:space="preserve">Основен </w:t>
            </w:r>
            <w:r w:rsidR="008D48E9" w:rsidRPr="00CE3F6A">
              <w:rPr>
                <w:rFonts w:eastAsia="Times New Roman" w:cstheme="minorHAnsi"/>
                <w:sz w:val="20"/>
                <w:szCs w:val="20"/>
                <w:lang w:val="mk-MK"/>
              </w:rPr>
              <w:t xml:space="preserve">ревидиран </w:t>
            </w:r>
            <w:r w:rsidRPr="00CE3F6A">
              <w:rPr>
                <w:rFonts w:eastAsia="Times New Roman" w:cstheme="minorHAnsi"/>
                <w:sz w:val="20"/>
                <w:szCs w:val="20"/>
                <w:lang w:val="mk-MK"/>
              </w:rPr>
              <w:t xml:space="preserve">проект за </w:t>
            </w:r>
            <w:r w:rsidR="00D2371A" w:rsidRPr="00D2371A">
              <w:rPr>
                <w:rFonts w:eastAsia="Times New Roman" w:cstheme="minorHAnsi"/>
                <w:b/>
                <w:bCs/>
                <w:sz w:val="20"/>
                <w:szCs w:val="20"/>
                <w:lang w:val="mk-MK"/>
              </w:rPr>
              <w:t>ООУ „Никола Карев“ Кочани</w:t>
            </w:r>
          </w:p>
        </w:tc>
        <w:tc>
          <w:tcPr>
            <w:tcW w:w="0" w:type="auto"/>
            <w:vMerge w:val="restart"/>
            <w:vAlign w:val="center"/>
          </w:tcPr>
          <w:p w14:paraId="55DF0A30" w14:textId="77777777" w:rsidR="00FC1A90" w:rsidRPr="00764448" w:rsidRDefault="00483707" w:rsidP="00483707">
            <w:pPr>
              <w:ind w:left="205"/>
              <w:rPr>
                <w:rFonts w:eastAsia="Times New Roman" w:cstheme="minorHAnsi"/>
                <w:sz w:val="20"/>
                <w:szCs w:val="20"/>
                <w:lang w:val="ru-RU"/>
              </w:rPr>
            </w:pPr>
            <w:r>
              <w:rPr>
                <w:rFonts w:eastAsia="Times New Roman" w:cstheme="minorHAnsi"/>
                <w:sz w:val="20"/>
                <w:szCs w:val="20"/>
                <w:lang w:val="mk-MK"/>
              </w:rPr>
              <w:t>9</w:t>
            </w:r>
            <w:r w:rsidR="00FC1A90" w:rsidRPr="002943E8">
              <w:rPr>
                <w:rFonts w:eastAsia="Times New Roman" w:cstheme="minorHAnsi"/>
                <w:sz w:val="20"/>
                <w:szCs w:val="20"/>
                <w:lang w:val="mk-MK"/>
              </w:rPr>
              <w:t xml:space="preserve">0 дена од </w:t>
            </w:r>
            <w:r w:rsidR="00FC1A90" w:rsidRPr="00CA2744">
              <w:rPr>
                <w:rFonts w:eastAsia="Times New Roman" w:cstheme="minorHAnsi"/>
                <w:sz w:val="20"/>
                <w:szCs w:val="20"/>
                <w:lang w:val="mk-MK"/>
              </w:rPr>
              <w:t>одобрување на идејното решение</w:t>
            </w:r>
          </w:p>
        </w:tc>
        <w:tc>
          <w:tcPr>
            <w:tcW w:w="0" w:type="auto"/>
            <w:vMerge w:val="restart"/>
            <w:vAlign w:val="center"/>
          </w:tcPr>
          <w:p w14:paraId="6896C613" w14:textId="77777777" w:rsidR="00FC1A90" w:rsidRPr="002943E8" w:rsidRDefault="00FC1A90" w:rsidP="002943E8">
            <w:pPr>
              <w:rPr>
                <w:rFonts w:eastAsia="Times New Roman" w:cstheme="minorHAnsi"/>
                <w:sz w:val="20"/>
                <w:szCs w:val="20"/>
              </w:rPr>
            </w:pPr>
            <w:r w:rsidRPr="001D04EB">
              <w:rPr>
                <w:rFonts w:eastAsia="Times New Roman" w:cstheme="minorHAnsi"/>
                <w:sz w:val="20"/>
                <w:szCs w:val="20"/>
              </w:rPr>
              <w:t xml:space="preserve">1 </w:t>
            </w:r>
            <w:proofErr w:type="spellStart"/>
            <w:r w:rsidRPr="001D04EB">
              <w:rPr>
                <w:rFonts w:eastAsia="Times New Roman" w:cstheme="minorHAnsi"/>
                <w:sz w:val="20"/>
                <w:szCs w:val="20"/>
              </w:rPr>
              <w:t>електронски</w:t>
            </w:r>
            <w:proofErr w:type="spellEnd"/>
            <w:r w:rsidRPr="001D04EB">
              <w:rPr>
                <w:rFonts w:eastAsia="Times New Roman" w:cstheme="minorHAnsi"/>
                <w:sz w:val="20"/>
                <w:szCs w:val="20"/>
              </w:rPr>
              <w:t xml:space="preserve"> и 2 </w:t>
            </w:r>
            <w:proofErr w:type="spellStart"/>
            <w:r w:rsidRPr="001D04EB">
              <w:rPr>
                <w:rFonts w:eastAsia="Times New Roman" w:cstheme="minorHAnsi"/>
                <w:sz w:val="20"/>
                <w:szCs w:val="20"/>
              </w:rPr>
              <w:t>печатени</w:t>
            </w:r>
            <w:proofErr w:type="spellEnd"/>
            <w:r w:rsidRPr="001D04EB">
              <w:rPr>
                <w:rFonts w:eastAsia="Times New Roman" w:cstheme="minorHAnsi"/>
                <w:sz w:val="20"/>
                <w:szCs w:val="20"/>
              </w:rPr>
              <w:t xml:space="preserve"> </w:t>
            </w:r>
            <w:proofErr w:type="spellStart"/>
            <w:r w:rsidRPr="001D04EB">
              <w:rPr>
                <w:rFonts w:eastAsia="Times New Roman" w:cstheme="minorHAnsi"/>
                <w:sz w:val="20"/>
                <w:szCs w:val="20"/>
              </w:rPr>
              <w:t>примероци</w:t>
            </w:r>
            <w:proofErr w:type="spellEnd"/>
          </w:p>
        </w:tc>
      </w:tr>
      <w:tr w:rsidR="00FC1A90" w:rsidRPr="00873751" w14:paraId="4197E5A4" w14:textId="77777777" w:rsidTr="00FC1A90">
        <w:trPr>
          <w:trHeight w:val="537"/>
        </w:trPr>
        <w:tc>
          <w:tcPr>
            <w:tcW w:w="0" w:type="auto"/>
          </w:tcPr>
          <w:p w14:paraId="7213EE6D" w14:textId="1F0845BE" w:rsidR="00FC1A90" w:rsidRPr="00CE3F6A" w:rsidRDefault="00873751" w:rsidP="002943E8">
            <w:pPr>
              <w:rPr>
                <w:rFonts w:eastAsia="Times New Roman" w:cstheme="minorHAnsi"/>
                <w:sz w:val="20"/>
                <w:szCs w:val="20"/>
                <w:lang w:val="mk-MK"/>
              </w:rPr>
            </w:pPr>
            <w:r w:rsidRPr="00CE3F6A">
              <w:rPr>
                <w:rFonts w:eastAsia="Times New Roman" w:cstheme="minorHAnsi"/>
                <w:sz w:val="20"/>
                <w:szCs w:val="20"/>
                <w:lang w:val="mk-MK"/>
              </w:rPr>
              <w:t xml:space="preserve">Основен позитивно ревидиран проект за </w:t>
            </w:r>
            <w:r w:rsidR="00CE3F6A" w:rsidRPr="00CE3F6A">
              <w:rPr>
                <w:rFonts w:eastAsia="Times New Roman" w:cstheme="minorHAnsi"/>
                <w:b/>
                <w:bCs/>
                <w:sz w:val="20"/>
                <w:szCs w:val="20"/>
                <w:lang w:val="mk-MK"/>
              </w:rPr>
              <w:t>ООУ „Сами Фрашери“ с.Пирок Боговиње</w:t>
            </w:r>
          </w:p>
        </w:tc>
        <w:tc>
          <w:tcPr>
            <w:tcW w:w="0" w:type="auto"/>
            <w:vMerge/>
          </w:tcPr>
          <w:p w14:paraId="01AEC91B" w14:textId="77777777" w:rsidR="00FC1A90" w:rsidRPr="00764448" w:rsidRDefault="00FC1A90" w:rsidP="002943E8">
            <w:pPr>
              <w:ind w:left="205"/>
              <w:rPr>
                <w:rFonts w:eastAsia="Times New Roman" w:cstheme="minorHAnsi"/>
                <w:sz w:val="20"/>
                <w:szCs w:val="20"/>
                <w:lang w:val="ru-RU"/>
              </w:rPr>
            </w:pPr>
          </w:p>
        </w:tc>
        <w:tc>
          <w:tcPr>
            <w:tcW w:w="0" w:type="auto"/>
            <w:vMerge/>
          </w:tcPr>
          <w:p w14:paraId="2965CDE0" w14:textId="77777777" w:rsidR="00FC1A90" w:rsidRPr="00764448" w:rsidRDefault="00FC1A90" w:rsidP="002943E8">
            <w:pPr>
              <w:rPr>
                <w:rFonts w:eastAsia="Times New Roman" w:cstheme="minorHAnsi"/>
                <w:sz w:val="20"/>
                <w:szCs w:val="20"/>
                <w:lang w:val="ru-RU"/>
              </w:rPr>
            </w:pPr>
          </w:p>
        </w:tc>
      </w:tr>
      <w:tr w:rsidR="00FC1A90" w:rsidRPr="00873751" w14:paraId="06FECABC" w14:textId="77777777" w:rsidTr="00FC1A90">
        <w:trPr>
          <w:trHeight w:val="537"/>
        </w:trPr>
        <w:tc>
          <w:tcPr>
            <w:tcW w:w="0" w:type="auto"/>
          </w:tcPr>
          <w:p w14:paraId="7B519832" w14:textId="458C6B6F" w:rsidR="00FC1A90" w:rsidRPr="00CE3F6A" w:rsidRDefault="00FC1A90" w:rsidP="002943E8">
            <w:pPr>
              <w:rPr>
                <w:rFonts w:eastAsia="Times New Roman" w:cstheme="minorHAnsi"/>
                <w:sz w:val="20"/>
                <w:szCs w:val="20"/>
                <w:lang w:val="mk-MK"/>
              </w:rPr>
            </w:pPr>
            <w:r w:rsidRPr="00CE3F6A">
              <w:rPr>
                <w:rFonts w:eastAsia="Times New Roman" w:cstheme="minorHAnsi"/>
                <w:sz w:val="20"/>
                <w:szCs w:val="20"/>
                <w:lang w:val="mk-MK"/>
              </w:rPr>
              <w:t xml:space="preserve">Основен </w:t>
            </w:r>
            <w:r w:rsidR="0039094F" w:rsidRPr="00CE3F6A">
              <w:rPr>
                <w:rFonts w:eastAsia="Times New Roman" w:cstheme="minorHAnsi"/>
                <w:sz w:val="20"/>
                <w:szCs w:val="20"/>
                <w:lang w:val="mk-MK"/>
              </w:rPr>
              <w:t xml:space="preserve">позитивно ревидиран </w:t>
            </w:r>
            <w:r w:rsidRPr="00CE3F6A">
              <w:rPr>
                <w:rFonts w:eastAsia="Times New Roman" w:cstheme="minorHAnsi"/>
                <w:sz w:val="20"/>
                <w:szCs w:val="20"/>
                <w:lang w:val="mk-MK"/>
              </w:rPr>
              <w:t xml:space="preserve">проект за </w:t>
            </w:r>
            <w:r w:rsidR="007A2D41" w:rsidRPr="007A2D41">
              <w:rPr>
                <w:rFonts w:eastAsia="Times New Roman" w:cstheme="minorHAnsi"/>
                <w:b/>
                <w:bCs/>
                <w:sz w:val="20"/>
                <w:szCs w:val="20"/>
                <w:lang w:val="mk-MK"/>
              </w:rPr>
              <w:t>ООУ „Круме Кепески“ Општина Кисела Вода Скопје</w:t>
            </w:r>
          </w:p>
        </w:tc>
        <w:tc>
          <w:tcPr>
            <w:tcW w:w="0" w:type="auto"/>
            <w:vMerge/>
          </w:tcPr>
          <w:p w14:paraId="0448AB48" w14:textId="77777777" w:rsidR="00FC1A90" w:rsidRPr="00764448" w:rsidRDefault="00FC1A90" w:rsidP="002943E8">
            <w:pPr>
              <w:ind w:left="205"/>
              <w:rPr>
                <w:rFonts w:eastAsia="Times New Roman" w:cstheme="minorHAnsi"/>
                <w:sz w:val="20"/>
                <w:szCs w:val="20"/>
                <w:lang w:val="ru-RU"/>
              </w:rPr>
            </w:pPr>
          </w:p>
        </w:tc>
        <w:tc>
          <w:tcPr>
            <w:tcW w:w="0" w:type="auto"/>
            <w:vMerge/>
          </w:tcPr>
          <w:p w14:paraId="72DF9908" w14:textId="77777777" w:rsidR="00FC1A90" w:rsidRPr="00764448" w:rsidRDefault="00FC1A90" w:rsidP="002943E8">
            <w:pPr>
              <w:rPr>
                <w:rFonts w:eastAsia="Times New Roman" w:cstheme="minorHAnsi"/>
                <w:sz w:val="20"/>
                <w:szCs w:val="20"/>
                <w:lang w:val="ru-RU"/>
              </w:rPr>
            </w:pPr>
          </w:p>
        </w:tc>
      </w:tr>
    </w:tbl>
    <w:p w14:paraId="77B44777" w14:textId="77777777" w:rsidR="00D20CDE" w:rsidRPr="00D20CDE" w:rsidRDefault="00D20CDE" w:rsidP="00D20CDE">
      <w:pPr>
        <w:spacing w:line="276" w:lineRule="auto"/>
        <w:rPr>
          <w:rFonts w:cstheme="minorHAnsi"/>
          <w:sz w:val="24"/>
          <w:szCs w:val="24"/>
          <w:lang w:val="mk-MK"/>
        </w:rPr>
      </w:pPr>
    </w:p>
    <w:p w14:paraId="5A2690C6" w14:textId="77777777" w:rsidR="00D20CDE" w:rsidRPr="00764448" w:rsidRDefault="002943E8"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ru-RU"/>
        </w:rPr>
      </w:pPr>
      <w:bookmarkStart w:id="6" w:name="_Toc206327328"/>
      <w:r>
        <w:rPr>
          <w:rFonts w:asciiTheme="majorHAnsi" w:eastAsiaTheme="majorEastAsia" w:hAnsiTheme="majorHAnsi" w:cstheme="majorBidi"/>
          <w:b/>
          <w:sz w:val="24"/>
          <w:szCs w:val="24"/>
          <w:lang w:val="mk-MK"/>
        </w:rPr>
        <w:t>7</w:t>
      </w:r>
      <w:r w:rsidR="00D20CDE" w:rsidRPr="00764448">
        <w:rPr>
          <w:rFonts w:asciiTheme="majorHAnsi" w:eastAsiaTheme="majorEastAsia" w:hAnsiTheme="majorHAnsi" w:cstheme="majorBidi"/>
          <w:b/>
          <w:sz w:val="24"/>
          <w:szCs w:val="24"/>
          <w:lang w:val="ru-RU"/>
        </w:rPr>
        <w:t>. КВАЛИФИКАЦИИ НА ФИРМАТА И ИНДИВИДУАЛНИ ЕКСПЕРТИ</w:t>
      </w:r>
      <w:bookmarkEnd w:id="6"/>
    </w:p>
    <w:p w14:paraId="148CCF2E" w14:textId="77777777" w:rsidR="00D71D09" w:rsidRDefault="00D71D09" w:rsidP="00D20CDE">
      <w:pPr>
        <w:spacing w:line="276" w:lineRule="auto"/>
        <w:jc w:val="both"/>
        <w:rPr>
          <w:rFonts w:cstheme="minorHAnsi"/>
          <w:sz w:val="24"/>
          <w:szCs w:val="24"/>
          <w:lang w:val="mk-MK"/>
        </w:rPr>
      </w:pPr>
    </w:p>
    <w:p w14:paraId="78F4C39E" w14:textId="0E22F089" w:rsidR="00D20CDE" w:rsidRPr="00D20CDE" w:rsidRDefault="00D20CDE" w:rsidP="00D20CDE">
      <w:pPr>
        <w:spacing w:line="276" w:lineRule="auto"/>
        <w:jc w:val="both"/>
        <w:rPr>
          <w:rFonts w:cstheme="minorHAnsi"/>
          <w:b/>
          <w:sz w:val="24"/>
          <w:szCs w:val="24"/>
          <w:lang w:val="mk-MK"/>
        </w:rPr>
      </w:pPr>
      <w:r w:rsidRPr="00D20CDE">
        <w:rPr>
          <w:rFonts w:cstheme="minorHAnsi"/>
          <w:sz w:val="24"/>
          <w:szCs w:val="24"/>
          <w:lang w:val="mk-MK"/>
        </w:rPr>
        <w:t>Консултантот треба да биде фирма</w:t>
      </w:r>
      <w:r w:rsidR="00B73850">
        <w:rPr>
          <w:rFonts w:cstheme="minorHAnsi"/>
          <w:sz w:val="24"/>
          <w:szCs w:val="24"/>
          <w:lang w:val="mk-MK"/>
        </w:rPr>
        <w:t xml:space="preserve"> </w:t>
      </w:r>
      <w:r w:rsidRPr="00D20CDE">
        <w:rPr>
          <w:rFonts w:cstheme="minorHAnsi"/>
          <w:sz w:val="24"/>
          <w:szCs w:val="24"/>
          <w:lang w:val="mk-MK"/>
        </w:rPr>
        <w:t xml:space="preserve">или група </w:t>
      </w:r>
      <w:r w:rsidR="00B73850">
        <w:rPr>
          <w:rFonts w:cstheme="minorHAnsi"/>
          <w:sz w:val="24"/>
          <w:szCs w:val="24"/>
          <w:lang w:val="mk-MK"/>
        </w:rPr>
        <w:t xml:space="preserve">на фирми </w:t>
      </w:r>
      <w:r w:rsidRPr="00D20CDE">
        <w:rPr>
          <w:rFonts w:cstheme="minorHAnsi"/>
          <w:sz w:val="24"/>
          <w:szCs w:val="24"/>
          <w:lang w:val="mk-MK"/>
        </w:rPr>
        <w:t xml:space="preserve">со </w:t>
      </w:r>
      <w:r w:rsidRPr="00D20CDE">
        <w:rPr>
          <w:rFonts w:cstheme="minorHAnsi"/>
          <w:b/>
          <w:sz w:val="24"/>
          <w:szCs w:val="24"/>
          <w:lang w:val="mk-MK"/>
        </w:rPr>
        <w:t>следните квалификации:</w:t>
      </w:r>
    </w:p>
    <w:p w14:paraId="61016F2B" w14:textId="77777777" w:rsidR="00CA2744" w:rsidRDefault="00D20CDE" w:rsidP="00D20CDE">
      <w:pPr>
        <w:spacing w:line="276" w:lineRule="auto"/>
        <w:jc w:val="both"/>
        <w:rPr>
          <w:rFonts w:cstheme="minorHAnsi"/>
          <w:sz w:val="24"/>
          <w:szCs w:val="24"/>
          <w:lang w:val="mk-MK"/>
        </w:rPr>
      </w:pPr>
      <w:r w:rsidRPr="00D20CDE">
        <w:rPr>
          <w:rFonts w:cstheme="minorHAnsi"/>
          <w:b/>
          <w:sz w:val="24"/>
          <w:szCs w:val="24"/>
          <w:lang w:val="mk-MK"/>
        </w:rPr>
        <w:t>Општ профил и искуство (30 поени):</w:t>
      </w:r>
      <w:r w:rsidRPr="00D20CDE">
        <w:rPr>
          <w:rFonts w:cstheme="minorHAnsi"/>
          <w:sz w:val="24"/>
          <w:szCs w:val="24"/>
          <w:lang w:val="mk-MK"/>
        </w:rPr>
        <w:t xml:space="preserve"> </w:t>
      </w:r>
    </w:p>
    <w:p w14:paraId="0F12BEAF" w14:textId="77777777" w:rsidR="00CA2744" w:rsidRDefault="00D20CDE" w:rsidP="00CA2744">
      <w:pPr>
        <w:pStyle w:val="ListParagraph"/>
        <w:numPr>
          <w:ilvl w:val="0"/>
          <w:numId w:val="12"/>
        </w:numPr>
        <w:spacing w:line="276" w:lineRule="auto"/>
        <w:jc w:val="both"/>
        <w:rPr>
          <w:rFonts w:cstheme="minorHAnsi"/>
          <w:sz w:val="24"/>
          <w:szCs w:val="24"/>
          <w:lang w:val="mk-MK"/>
        </w:rPr>
      </w:pPr>
      <w:r w:rsidRPr="00CA2744">
        <w:rPr>
          <w:rFonts w:cstheme="minorHAnsi"/>
          <w:sz w:val="24"/>
          <w:szCs w:val="24"/>
          <w:lang w:val="mk-MK"/>
        </w:rPr>
        <w:t xml:space="preserve">Најмалку 10 години искуство во подготовка на основни проекти за јавни објекти, по можност на национално ниво. </w:t>
      </w:r>
    </w:p>
    <w:p w14:paraId="5D29EEED" w14:textId="78C9003C" w:rsidR="00CA2744" w:rsidRDefault="00D20CDE" w:rsidP="00CA2744">
      <w:pPr>
        <w:pStyle w:val="ListParagraph"/>
        <w:numPr>
          <w:ilvl w:val="0"/>
          <w:numId w:val="12"/>
        </w:numPr>
        <w:spacing w:line="276" w:lineRule="auto"/>
        <w:jc w:val="both"/>
        <w:rPr>
          <w:rFonts w:cstheme="minorHAnsi"/>
          <w:sz w:val="24"/>
          <w:szCs w:val="24"/>
          <w:lang w:val="mk-MK"/>
        </w:rPr>
      </w:pPr>
      <w:r w:rsidRPr="00CA2744">
        <w:rPr>
          <w:rFonts w:cstheme="minorHAnsi"/>
          <w:sz w:val="24"/>
          <w:szCs w:val="24"/>
          <w:lang w:val="mk-MK"/>
        </w:rPr>
        <w:t>Валидна Лиценца Б за изработка на проекти, издадена од надлежен орган (во случај на заедничко вложување</w:t>
      </w:r>
      <w:r w:rsidR="008D48E9">
        <w:rPr>
          <w:rFonts w:cstheme="minorHAnsi"/>
          <w:sz w:val="24"/>
          <w:szCs w:val="24"/>
          <w:lang w:val="mk-MK"/>
        </w:rPr>
        <w:t>/група консултанти</w:t>
      </w:r>
      <w:r w:rsidRPr="00CA2744">
        <w:rPr>
          <w:rFonts w:cstheme="minorHAnsi"/>
          <w:sz w:val="24"/>
          <w:szCs w:val="24"/>
          <w:lang w:val="mk-MK"/>
        </w:rPr>
        <w:t xml:space="preserve">, секој член мора да го исполнува ова барање). </w:t>
      </w:r>
    </w:p>
    <w:p w14:paraId="2CBFF282" w14:textId="75ACF807" w:rsidR="00D20CDE" w:rsidRPr="00CA2744" w:rsidRDefault="00D20CDE" w:rsidP="00CA2744">
      <w:pPr>
        <w:pStyle w:val="ListParagraph"/>
        <w:numPr>
          <w:ilvl w:val="0"/>
          <w:numId w:val="12"/>
        </w:numPr>
        <w:spacing w:line="276" w:lineRule="auto"/>
        <w:jc w:val="both"/>
        <w:rPr>
          <w:rFonts w:cstheme="minorHAnsi"/>
          <w:sz w:val="24"/>
          <w:szCs w:val="24"/>
          <w:lang w:val="mk-MK"/>
        </w:rPr>
      </w:pPr>
      <w:r w:rsidRPr="00CA2744">
        <w:rPr>
          <w:rFonts w:cstheme="minorHAnsi"/>
          <w:sz w:val="24"/>
          <w:szCs w:val="24"/>
          <w:lang w:val="mk-MK"/>
        </w:rPr>
        <w:t>Валидни сертификати за следните стандарди: ISO 9001, ISO 14001 и ISO 45001</w:t>
      </w:r>
      <w:r w:rsidR="000548A8">
        <w:rPr>
          <w:rFonts w:cstheme="minorHAnsi"/>
          <w:sz w:val="24"/>
          <w:szCs w:val="24"/>
          <w:lang w:val="mk-MK"/>
        </w:rPr>
        <w:t xml:space="preserve"> или еквиваленти</w:t>
      </w:r>
      <w:r w:rsidRPr="00CA2744">
        <w:rPr>
          <w:rFonts w:cstheme="minorHAnsi"/>
          <w:sz w:val="24"/>
          <w:szCs w:val="24"/>
          <w:lang w:val="mk-MK"/>
        </w:rPr>
        <w:t xml:space="preserve"> (во случај на заедничко вложување</w:t>
      </w:r>
      <w:r w:rsidR="008D48E9">
        <w:rPr>
          <w:rFonts w:cstheme="minorHAnsi"/>
          <w:sz w:val="24"/>
          <w:szCs w:val="24"/>
          <w:lang w:val="mk-MK"/>
        </w:rPr>
        <w:t>/група консултанти</w:t>
      </w:r>
      <w:r w:rsidRPr="00CA2744">
        <w:rPr>
          <w:rFonts w:cstheme="minorHAnsi"/>
          <w:sz w:val="24"/>
          <w:szCs w:val="24"/>
          <w:lang w:val="mk-MK"/>
        </w:rPr>
        <w:t>, секој член мора да го исполнува ова барање).</w:t>
      </w:r>
    </w:p>
    <w:p w14:paraId="5AC73B18" w14:textId="77777777" w:rsidR="00CA2744" w:rsidRDefault="00D20CDE" w:rsidP="00D20CDE">
      <w:pPr>
        <w:spacing w:line="276" w:lineRule="auto"/>
        <w:jc w:val="both"/>
        <w:rPr>
          <w:rFonts w:cstheme="minorHAnsi"/>
          <w:sz w:val="24"/>
          <w:szCs w:val="24"/>
          <w:lang w:val="mk-MK"/>
        </w:rPr>
      </w:pPr>
      <w:r w:rsidRPr="00D20CDE">
        <w:rPr>
          <w:rFonts w:cstheme="minorHAnsi"/>
          <w:b/>
          <w:sz w:val="24"/>
          <w:szCs w:val="24"/>
          <w:lang w:val="mk-MK"/>
        </w:rPr>
        <w:lastRenderedPageBreak/>
        <w:t>Специфично искуство (50 поени):</w:t>
      </w:r>
      <w:r w:rsidRPr="00D20CDE">
        <w:rPr>
          <w:rFonts w:cstheme="minorHAnsi"/>
          <w:sz w:val="24"/>
          <w:szCs w:val="24"/>
          <w:lang w:val="mk-MK"/>
        </w:rPr>
        <w:t xml:space="preserve"> </w:t>
      </w:r>
    </w:p>
    <w:p w14:paraId="2832E7B4" w14:textId="2CB38106" w:rsidR="00D20CDE" w:rsidRPr="00CA2744" w:rsidRDefault="00D20CDE" w:rsidP="00CA2744">
      <w:pPr>
        <w:pStyle w:val="ListParagraph"/>
        <w:numPr>
          <w:ilvl w:val="0"/>
          <w:numId w:val="13"/>
        </w:numPr>
        <w:spacing w:line="276" w:lineRule="auto"/>
        <w:jc w:val="both"/>
        <w:rPr>
          <w:rFonts w:cstheme="minorHAnsi"/>
          <w:sz w:val="24"/>
          <w:szCs w:val="24"/>
          <w:lang w:val="mk-MK"/>
        </w:rPr>
      </w:pPr>
      <w:bookmarkStart w:id="7" w:name="_Hlk217288977"/>
      <w:r w:rsidRPr="00CA2744">
        <w:rPr>
          <w:rFonts w:cstheme="minorHAnsi"/>
          <w:sz w:val="24"/>
          <w:szCs w:val="24"/>
          <w:lang w:val="mk-MK"/>
        </w:rPr>
        <w:t xml:space="preserve">Најмалку </w:t>
      </w:r>
      <w:r w:rsidR="00873751">
        <w:rPr>
          <w:rFonts w:cstheme="minorHAnsi"/>
          <w:sz w:val="24"/>
          <w:szCs w:val="24"/>
          <w:lang w:val="mk-MK"/>
        </w:rPr>
        <w:t>три</w:t>
      </w:r>
      <w:r w:rsidRPr="00CA2744">
        <w:rPr>
          <w:rFonts w:cstheme="minorHAnsi"/>
          <w:sz w:val="24"/>
          <w:szCs w:val="24"/>
          <w:lang w:val="mk-MK"/>
        </w:rPr>
        <w:t xml:space="preserve"> (</w:t>
      </w:r>
      <w:r w:rsidR="00873751" w:rsidRPr="00873751">
        <w:rPr>
          <w:rFonts w:cstheme="minorHAnsi"/>
          <w:sz w:val="24"/>
          <w:szCs w:val="24"/>
          <w:lang w:val="ru-RU"/>
        </w:rPr>
        <w:t>3</w:t>
      </w:r>
      <w:r w:rsidRPr="00CA2744">
        <w:rPr>
          <w:rFonts w:cstheme="minorHAnsi"/>
          <w:sz w:val="24"/>
          <w:szCs w:val="24"/>
          <w:lang w:val="mk-MK"/>
        </w:rPr>
        <w:t>) слични задачи/проекти завршени во последните пет (5) години. Слична природа и обем на задачите се оние кои имаат слични активности и цели (на пр. подготовка на основни проекти за изградба/адаптација/реконструкција на објекти за образование/социјална заштита). Претходно искуство со докажани задоволителни перформанси со Министерството за образование и наука на слични задачи ќе се смета за предност.</w:t>
      </w:r>
    </w:p>
    <w:bookmarkEnd w:id="7"/>
    <w:p w14:paraId="43EFB204" w14:textId="57521F25" w:rsidR="00D20CDE" w:rsidRPr="00D20CDE" w:rsidRDefault="00D20CDE" w:rsidP="00D20CDE">
      <w:pPr>
        <w:spacing w:line="276" w:lineRule="auto"/>
        <w:jc w:val="both"/>
        <w:rPr>
          <w:rFonts w:cstheme="minorHAnsi"/>
          <w:sz w:val="24"/>
          <w:szCs w:val="24"/>
          <w:lang w:val="mk-MK"/>
        </w:rPr>
      </w:pPr>
      <w:r w:rsidRPr="00D20CDE">
        <w:rPr>
          <w:rFonts w:cstheme="minorHAnsi"/>
          <w:b/>
          <w:sz w:val="24"/>
          <w:szCs w:val="24"/>
          <w:lang w:val="mk-MK"/>
        </w:rPr>
        <w:t>Организациски капацитет (20 поени</w:t>
      </w:r>
      <w:r w:rsidRPr="00D20CDE">
        <w:rPr>
          <w:rFonts w:cstheme="minorHAnsi"/>
          <w:sz w:val="24"/>
          <w:szCs w:val="24"/>
          <w:lang w:val="mk-MK"/>
        </w:rPr>
        <w:t xml:space="preserve">): </w:t>
      </w:r>
      <w:bookmarkStart w:id="8" w:name="_Hlk217289023"/>
      <w:r w:rsidRPr="00D20CDE">
        <w:rPr>
          <w:rFonts w:cstheme="minorHAnsi"/>
          <w:sz w:val="24"/>
          <w:szCs w:val="24"/>
          <w:lang w:val="mk-MK"/>
        </w:rPr>
        <w:t xml:space="preserve">Консултантот треба да има потребен организациски капацитет и соодветни вештини кај клучниот и помошниот кадар, по можност не помалку </w:t>
      </w:r>
      <w:r w:rsidRPr="00873751">
        <w:rPr>
          <w:rFonts w:cstheme="minorHAnsi"/>
          <w:sz w:val="24"/>
          <w:szCs w:val="24"/>
          <w:lang w:val="mk-MK"/>
        </w:rPr>
        <w:t>од 1</w:t>
      </w:r>
      <w:r w:rsidR="00873751" w:rsidRPr="00873751">
        <w:rPr>
          <w:rFonts w:cstheme="minorHAnsi"/>
          <w:sz w:val="24"/>
          <w:szCs w:val="24"/>
          <w:lang w:val="mk-MK"/>
        </w:rPr>
        <w:t>0</w:t>
      </w:r>
      <w:r w:rsidRPr="00873751">
        <w:rPr>
          <w:rFonts w:cstheme="minorHAnsi"/>
          <w:sz w:val="24"/>
          <w:szCs w:val="24"/>
          <w:lang w:val="mk-MK"/>
        </w:rPr>
        <w:t xml:space="preserve"> редовно вработени со</w:t>
      </w:r>
      <w:r w:rsidRPr="00D20CDE">
        <w:rPr>
          <w:rFonts w:cstheme="minorHAnsi"/>
          <w:sz w:val="24"/>
          <w:szCs w:val="24"/>
          <w:lang w:val="mk-MK"/>
        </w:rPr>
        <w:t xml:space="preserve"> полно работно време. </w:t>
      </w:r>
      <w:bookmarkEnd w:id="8"/>
      <w:r w:rsidRPr="00D20CDE">
        <w:rPr>
          <w:rFonts w:cstheme="minorHAnsi"/>
          <w:sz w:val="24"/>
          <w:szCs w:val="24"/>
          <w:lang w:val="mk-MK"/>
        </w:rPr>
        <w:t>Консултантскиот тим ангажиран за спроведување на проектот треба да биде составен од клучни експерти со силно познавање во согласност со барањата наведени подолу, и друг помошен персонал кој Консултантот го смета за потребен.</w:t>
      </w:r>
    </w:p>
    <w:p w14:paraId="5D8D242F" w14:textId="46934167" w:rsidR="00D20CDE" w:rsidRPr="00CA2744" w:rsidRDefault="008D48E9" w:rsidP="00CA2744">
      <w:pPr>
        <w:pStyle w:val="ListParagraph"/>
        <w:numPr>
          <w:ilvl w:val="0"/>
          <w:numId w:val="13"/>
        </w:numPr>
        <w:spacing w:line="276" w:lineRule="auto"/>
        <w:jc w:val="both"/>
        <w:rPr>
          <w:rFonts w:cstheme="minorHAnsi"/>
          <w:sz w:val="24"/>
          <w:szCs w:val="24"/>
          <w:lang w:val="mk-MK"/>
        </w:rPr>
      </w:pPr>
      <w:r>
        <w:rPr>
          <w:rFonts w:cstheme="minorHAnsi"/>
          <w:sz w:val="24"/>
          <w:szCs w:val="24"/>
          <w:lang w:val="mk-MK"/>
        </w:rPr>
        <w:t xml:space="preserve">Општиот профил се докажува со копии од бараните лиценци и сертификати. </w:t>
      </w:r>
      <w:r w:rsidR="00D20CDE" w:rsidRPr="00CA2744">
        <w:rPr>
          <w:rFonts w:cstheme="minorHAnsi"/>
          <w:sz w:val="24"/>
          <w:szCs w:val="24"/>
          <w:lang w:val="mk-MK"/>
        </w:rPr>
        <w:t>Општото искуство треба да биде претставено во листа на референци за проекти/задачи за обезбедени консултантски услуги – изработка на проекти во последните 10 (десет) години.</w:t>
      </w:r>
    </w:p>
    <w:p w14:paraId="0AB20C06" w14:textId="2B2BBBA4" w:rsidR="00CA2744" w:rsidRDefault="00D20CDE" w:rsidP="00CA2744">
      <w:pPr>
        <w:pStyle w:val="ListParagraph"/>
        <w:numPr>
          <w:ilvl w:val="0"/>
          <w:numId w:val="13"/>
        </w:numPr>
        <w:spacing w:line="276" w:lineRule="auto"/>
        <w:jc w:val="both"/>
        <w:rPr>
          <w:rFonts w:cstheme="minorHAnsi"/>
          <w:sz w:val="24"/>
          <w:szCs w:val="24"/>
          <w:lang w:val="mk-MK"/>
        </w:rPr>
      </w:pPr>
      <w:r w:rsidRPr="00CA2744">
        <w:rPr>
          <w:rFonts w:cstheme="minorHAnsi"/>
          <w:sz w:val="24"/>
          <w:szCs w:val="24"/>
          <w:lang w:val="mk-MK"/>
        </w:rPr>
        <w:t>Специфичното искуство</w:t>
      </w:r>
      <w:r w:rsidR="008818AA">
        <w:rPr>
          <w:rFonts w:cstheme="minorHAnsi"/>
          <w:sz w:val="24"/>
          <w:szCs w:val="24"/>
          <w:lang w:val="mk-MK"/>
        </w:rPr>
        <w:t xml:space="preserve"> треба да биде докажано со потврда од клиентот/договорниот орган и поткрепено со</w:t>
      </w:r>
      <w:r w:rsidRPr="00CA2744">
        <w:rPr>
          <w:rFonts w:cstheme="minorHAnsi"/>
          <w:sz w:val="24"/>
          <w:szCs w:val="24"/>
          <w:lang w:val="mk-MK"/>
        </w:rPr>
        <w:t xml:space="preserve"> детален опис на </w:t>
      </w:r>
    </w:p>
    <w:p w14:paraId="6B83F9B3" w14:textId="77777777" w:rsidR="00CA2744" w:rsidRDefault="00D20CDE" w:rsidP="00CA2744">
      <w:pPr>
        <w:pStyle w:val="ListParagraph"/>
        <w:numPr>
          <w:ilvl w:val="1"/>
          <w:numId w:val="13"/>
        </w:numPr>
        <w:spacing w:line="276" w:lineRule="auto"/>
        <w:jc w:val="both"/>
        <w:rPr>
          <w:rFonts w:cstheme="minorHAnsi"/>
          <w:sz w:val="24"/>
          <w:szCs w:val="24"/>
          <w:lang w:val="mk-MK"/>
        </w:rPr>
      </w:pPr>
      <w:r w:rsidRPr="00CA2744">
        <w:rPr>
          <w:rFonts w:cstheme="minorHAnsi"/>
          <w:sz w:val="24"/>
          <w:szCs w:val="24"/>
          <w:lang w:val="mk-MK"/>
        </w:rPr>
        <w:t xml:space="preserve">обезбедените услуги </w:t>
      </w:r>
    </w:p>
    <w:p w14:paraId="410F38B8" w14:textId="77777777" w:rsidR="00CA2744" w:rsidRDefault="00D20CDE" w:rsidP="00CA2744">
      <w:pPr>
        <w:pStyle w:val="ListParagraph"/>
        <w:numPr>
          <w:ilvl w:val="1"/>
          <w:numId w:val="13"/>
        </w:numPr>
        <w:spacing w:line="276" w:lineRule="auto"/>
        <w:jc w:val="both"/>
        <w:rPr>
          <w:rFonts w:cstheme="minorHAnsi"/>
          <w:sz w:val="24"/>
          <w:szCs w:val="24"/>
          <w:lang w:val="mk-MK"/>
        </w:rPr>
      </w:pPr>
      <w:r w:rsidRPr="00CA2744">
        <w:rPr>
          <w:rFonts w:cstheme="minorHAnsi"/>
          <w:sz w:val="24"/>
          <w:szCs w:val="24"/>
          <w:lang w:val="mk-MK"/>
        </w:rPr>
        <w:t xml:space="preserve">информации за вредноста на договорот, </w:t>
      </w:r>
    </w:p>
    <w:p w14:paraId="7FFFCBDF" w14:textId="77777777" w:rsidR="00CA2744" w:rsidRDefault="00D20CDE" w:rsidP="00CA2744">
      <w:pPr>
        <w:pStyle w:val="ListParagraph"/>
        <w:numPr>
          <w:ilvl w:val="1"/>
          <w:numId w:val="13"/>
        </w:numPr>
        <w:spacing w:line="276" w:lineRule="auto"/>
        <w:jc w:val="both"/>
        <w:rPr>
          <w:rFonts w:cstheme="minorHAnsi"/>
          <w:sz w:val="24"/>
          <w:szCs w:val="24"/>
          <w:lang w:val="mk-MK"/>
        </w:rPr>
      </w:pPr>
      <w:r w:rsidRPr="00CA2744">
        <w:rPr>
          <w:rFonts w:cstheme="minorHAnsi"/>
          <w:sz w:val="24"/>
          <w:szCs w:val="24"/>
          <w:lang w:val="mk-MK"/>
        </w:rPr>
        <w:t xml:space="preserve">договорниот орган/клиентот, </w:t>
      </w:r>
    </w:p>
    <w:p w14:paraId="133D32D5" w14:textId="77777777" w:rsidR="00CA2744" w:rsidRDefault="00D20CDE" w:rsidP="00CA2744">
      <w:pPr>
        <w:pStyle w:val="ListParagraph"/>
        <w:numPr>
          <w:ilvl w:val="1"/>
          <w:numId w:val="13"/>
        </w:numPr>
        <w:spacing w:line="276" w:lineRule="auto"/>
        <w:jc w:val="both"/>
        <w:rPr>
          <w:rFonts w:cstheme="minorHAnsi"/>
          <w:sz w:val="24"/>
          <w:szCs w:val="24"/>
          <w:lang w:val="mk-MK"/>
        </w:rPr>
      </w:pPr>
      <w:r w:rsidRPr="00CA2744">
        <w:rPr>
          <w:rFonts w:cstheme="minorHAnsi"/>
          <w:sz w:val="24"/>
          <w:szCs w:val="24"/>
          <w:lang w:val="mk-MK"/>
        </w:rPr>
        <w:t xml:space="preserve">локацијата/државата на проектот, </w:t>
      </w:r>
    </w:p>
    <w:p w14:paraId="2DD3E2EE" w14:textId="77777777" w:rsidR="00CA2744" w:rsidRDefault="00D20CDE" w:rsidP="00CA2744">
      <w:pPr>
        <w:pStyle w:val="ListParagraph"/>
        <w:numPr>
          <w:ilvl w:val="1"/>
          <w:numId w:val="13"/>
        </w:numPr>
        <w:spacing w:line="276" w:lineRule="auto"/>
        <w:jc w:val="both"/>
        <w:rPr>
          <w:rFonts w:cstheme="minorHAnsi"/>
          <w:sz w:val="24"/>
          <w:szCs w:val="24"/>
          <w:lang w:val="mk-MK"/>
        </w:rPr>
      </w:pPr>
      <w:r w:rsidRPr="00CA2744">
        <w:rPr>
          <w:rFonts w:cstheme="minorHAnsi"/>
          <w:sz w:val="24"/>
          <w:szCs w:val="24"/>
          <w:lang w:val="mk-MK"/>
        </w:rPr>
        <w:t xml:space="preserve">времетраењето, </w:t>
      </w:r>
    </w:p>
    <w:p w14:paraId="34B59E3A" w14:textId="77777777" w:rsidR="00CA2744" w:rsidRDefault="00D20CDE" w:rsidP="00CA2744">
      <w:pPr>
        <w:pStyle w:val="ListParagraph"/>
        <w:numPr>
          <w:ilvl w:val="1"/>
          <w:numId w:val="13"/>
        </w:numPr>
        <w:spacing w:line="276" w:lineRule="auto"/>
        <w:jc w:val="both"/>
        <w:rPr>
          <w:rFonts w:cstheme="minorHAnsi"/>
          <w:sz w:val="24"/>
          <w:szCs w:val="24"/>
          <w:lang w:val="mk-MK"/>
        </w:rPr>
      </w:pPr>
      <w:r w:rsidRPr="00CA2744">
        <w:rPr>
          <w:rFonts w:cstheme="minorHAnsi"/>
          <w:sz w:val="24"/>
          <w:szCs w:val="24"/>
          <w:lang w:val="mk-MK"/>
        </w:rPr>
        <w:t xml:space="preserve">процентот извршен од страна на Консултантот во случај на здружување на фирми или подизведување и </w:t>
      </w:r>
    </w:p>
    <w:p w14:paraId="550049E5" w14:textId="22FF0CAC" w:rsidR="008818AA" w:rsidRPr="008818AA" w:rsidRDefault="00CA2744" w:rsidP="008818AA">
      <w:pPr>
        <w:pStyle w:val="ListParagraph"/>
        <w:numPr>
          <w:ilvl w:val="1"/>
          <w:numId w:val="13"/>
        </w:numPr>
        <w:spacing w:line="276" w:lineRule="auto"/>
        <w:jc w:val="both"/>
        <w:rPr>
          <w:rFonts w:cstheme="minorHAnsi"/>
          <w:sz w:val="24"/>
          <w:szCs w:val="24"/>
          <w:lang w:val="mk-MK"/>
        </w:rPr>
      </w:pPr>
      <w:r>
        <w:rPr>
          <w:rFonts w:cstheme="minorHAnsi"/>
          <w:sz w:val="24"/>
          <w:szCs w:val="24"/>
          <w:lang w:val="mk-MK"/>
        </w:rPr>
        <w:t>главните активности</w:t>
      </w:r>
    </w:p>
    <w:p w14:paraId="7C794670" w14:textId="245D5DCE" w:rsidR="00D20CDE" w:rsidRPr="008818AA" w:rsidRDefault="00D20CDE" w:rsidP="008818AA">
      <w:pPr>
        <w:pStyle w:val="ListParagraph"/>
        <w:numPr>
          <w:ilvl w:val="0"/>
          <w:numId w:val="16"/>
        </w:numPr>
        <w:spacing w:line="276" w:lineRule="auto"/>
        <w:jc w:val="both"/>
        <w:rPr>
          <w:rFonts w:cstheme="minorHAnsi"/>
          <w:sz w:val="24"/>
          <w:szCs w:val="24"/>
          <w:lang w:val="mk-MK"/>
        </w:rPr>
      </w:pPr>
      <w:r w:rsidRPr="008818AA">
        <w:rPr>
          <w:rFonts w:cstheme="minorHAnsi"/>
          <w:sz w:val="24"/>
          <w:szCs w:val="24"/>
          <w:lang w:val="mk-MK"/>
        </w:rPr>
        <w:t>Организацискиот капацитет треба да биде презентиран како преглед на капацитетите на компанијата, надополнет со доказ за бројот на вработени</w:t>
      </w:r>
      <w:r w:rsidR="008818AA" w:rsidRPr="008818AA">
        <w:rPr>
          <w:rFonts w:cstheme="minorHAnsi"/>
          <w:sz w:val="24"/>
          <w:szCs w:val="24"/>
          <w:lang w:val="ru-RU"/>
        </w:rPr>
        <w:t xml:space="preserve"> </w:t>
      </w:r>
      <w:proofErr w:type="spellStart"/>
      <w:r w:rsidR="008818AA">
        <w:rPr>
          <w:rFonts w:cstheme="minorHAnsi"/>
          <w:sz w:val="24"/>
          <w:szCs w:val="24"/>
          <w:lang w:val="ru-RU"/>
        </w:rPr>
        <w:t>издаден</w:t>
      </w:r>
      <w:proofErr w:type="spellEnd"/>
      <w:r w:rsidR="008818AA">
        <w:rPr>
          <w:rFonts w:cstheme="minorHAnsi"/>
          <w:sz w:val="24"/>
          <w:szCs w:val="24"/>
          <w:lang w:val="ru-RU"/>
        </w:rPr>
        <w:t xml:space="preserve"> од АВРСМ не </w:t>
      </w:r>
      <w:proofErr w:type="spellStart"/>
      <w:r w:rsidR="008818AA">
        <w:rPr>
          <w:rFonts w:cstheme="minorHAnsi"/>
          <w:sz w:val="24"/>
          <w:szCs w:val="24"/>
          <w:lang w:val="ru-RU"/>
        </w:rPr>
        <w:t>постар</w:t>
      </w:r>
      <w:proofErr w:type="spellEnd"/>
      <w:r w:rsidR="008818AA">
        <w:rPr>
          <w:rFonts w:cstheme="minorHAnsi"/>
          <w:sz w:val="24"/>
          <w:szCs w:val="24"/>
          <w:lang w:val="ru-RU"/>
        </w:rPr>
        <w:t xml:space="preserve"> од 6 </w:t>
      </w:r>
      <w:proofErr w:type="spellStart"/>
      <w:r w:rsidR="008818AA">
        <w:rPr>
          <w:rFonts w:cstheme="minorHAnsi"/>
          <w:sz w:val="24"/>
          <w:szCs w:val="24"/>
          <w:lang w:val="ru-RU"/>
        </w:rPr>
        <w:t>месеци</w:t>
      </w:r>
      <w:proofErr w:type="spellEnd"/>
      <w:r w:rsidR="008D48E9" w:rsidRPr="008D48E9">
        <w:rPr>
          <w:rFonts w:cstheme="minorHAnsi"/>
          <w:sz w:val="24"/>
          <w:szCs w:val="24"/>
          <w:lang w:val="ru-RU"/>
        </w:rPr>
        <w:t xml:space="preserve"> </w:t>
      </w:r>
      <w:r w:rsidR="008D48E9">
        <w:rPr>
          <w:rFonts w:cstheme="minorHAnsi"/>
          <w:sz w:val="24"/>
          <w:szCs w:val="24"/>
          <w:lang w:val="mk-MK"/>
        </w:rPr>
        <w:t>од денот на достава на Изјавата за интерес</w:t>
      </w:r>
      <w:r w:rsidRPr="008818AA">
        <w:rPr>
          <w:rFonts w:cstheme="minorHAnsi"/>
          <w:sz w:val="24"/>
          <w:szCs w:val="24"/>
          <w:lang w:val="mk-MK"/>
        </w:rPr>
        <w:t>.</w:t>
      </w:r>
    </w:p>
    <w:p w14:paraId="53902AE7" w14:textId="4CFB8043" w:rsidR="00D20CDE" w:rsidRPr="00D20CDE" w:rsidRDefault="00B73850" w:rsidP="00D20CDE">
      <w:pPr>
        <w:spacing w:line="276" w:lineRule="auto"/>
        <w:jc w:val="both"/>
        <w:rPr>
          <w:rFonts w:cstheme="minorHAnsi"/>
          <w:sz w:val="24"/>
          <w:szCs w:val="24"/>
          <w:lang w:val="mk-MK"/>
        </w:rPr>
      </w:pPr>
      <w:bookmarkStart w:id="9" w:name="_Hlk217289079"/>
      <w:r>
        <w:rPr>
          <w:rFonts w:cstheme="minorHAnsi"/>
          <w:sz w:val="24"/>
          <w:szCs w:val="24"/>
          <w:lang w:val="mk-MK"/>
        </w:rPr>
        <w:t>Само к</w:t>
      </w:r>
      <w:r w:rsidR="00D20CDE" w:rsidRPr="00D20CDE">
        <w:rPr>
          <w:rFonts w:cstheme="minorHAnsi"/>
          <w:sz w:val="24"/>
          <w:szCs w:val="24"/>
          <w:lang w:val="mk-MK"/>
        </w:rPr>
        <w:t xml:space="preserve">онсултантот кој, врз основа на горенаведените квалификации, ќе биде оценет како најквалификуван (прва фаза) </w:t>
      </w:r>
      <w:r w:rsidR="008818AA">
        <w:rPr>
          <w:rFonts w:cstheme="minorHAnsi"/>
          <w:sz w:val="24"/>
          <w:szCs w:val="24"/>
          <w:lang w:val="mk-MK"/>
        </w:rPr>
        <w:t xml:space="preserve">ќе биде поканет </w:t>
      </w:r>
      <w:r w:rsidR="00D20CDE" w:rsidRPr="00D20CDE">
        <w:rPr>
          <w:rFonts w:cstheme="minorHAnsi"/>
          <w:sz w:val="24"/>
          <w:szCs w:val="24"/>
          <w:lang w:val="mk-MK"/>
        </w:rPr>
        <w:t>да достави комбинирана техничко-финансиска понуда</w:t>
      </w:r>
      <w:r w:rsidR="008D48E9">
        <w:rPr>
          <w:rFonts w:cstheme="minorHAnsi"/>
          <w:sz w:val="24"/>
          <w:szCs w:val="24"/>
          <w:lang w:val="mk-MK"/>
        </w:rPr>
        <w:t xml:space="preserve"> (втора фаза)</w:t>
      </w:r>
      <w:r w:rsidR="00D20CDE" w:rsidRPr="00D20CDE">
        <w:rPr>
          <w:rFonts w:cstheme="minorHAnsi"/>
          <w:sz w:val="24"/>
          <w:szCs w:val="24"/>
          <w:lang w:val="mk-MK"/>
        </w:rPr>
        <w:t xml:space="preserve"> која ќе вклучува</w:t>
      </w:r>
      <w:r w:rsidR="008D48E9" w:rsidRPr="008D48E9">
        <w:rPr>
          <w:rFonts w:cstheme="minorHAnsi"/>
          <w:sz w:val="24"/>
          <w:szCs w:val="24"/>
          <w:lang w:val="ru-RU"/>
        </w:rPr>
        <w:t xml:space="preserve"> </w:t>
      </w:r>
      <w:r w:rsidR="008D48E9">
        <w:rPr>
          <w:rFonts w:cstheme="minorHAnsi"/>
          <w:sz w:val="24"/>
          <w:szCs w:val="24"/>
          <w:lang w:val="mk-MK"/>
        </w:rPr>
        <w:t>и информации</w:t>
      </w:r>
      <w:r w:rsidR="008D48E9" w:rsidRPr="008D48E9">
        <w:rPr>
          <w:rFonts w:cstheme="minorHAnsi"/>
          <w:sz w:val="24"/>
          <w:szCs w:val="24"/>
          <w:lang w:val="ru-RU"/>
        </w:rPr>
        <w:t xml:space="preserve"> (</w:t>
      </w:r>
      <w:r w:rsidR="008D48E9">
        <w:rPr>
          <w:rFonts w:cstheme="minorHAnsi"/>
          <w:sz w:val="24"/>
          <w:szCs w:val="24"/>
          <w:lang w:val="mk-MK"/>
        </w:rPr>
        <w:t xml:space="preserve">професионални биографии) за </w:t>
      </w:r>
      <w:r w:rsidR="00D20CDE" w:rsidRPr="00D20CDE">
        <w:rPr>
          <w:rFonts w:cstheme="minorHAnsi"/>
          <w:sz w:val="24"/>
          <w:szCs w:val="24"/>
          <w:lang w:val="mk-MK"/>
        </w:rPr>
        <w:t>клуч</w:t>
      </w:r>
      <w:r w:rsidR="008D48E9">
        <w:rPr>
          <w:rFonts w:cstheme="minorHAnsi"/>
          <w:sz w:val="24"/>
          <w:szCs w:val="24"/>
          <w:lang w:val="mk-MK"/>
        </w:rPr>
        <w:t>ен кадар</w:t>
      </w:r>
      <w:r w:rsidR="00D20CDE" w:rsidRPr="00D20CDE">
        <w:rPr>
          <w:rFonts w:cstheme="minorHAnsi"/>
          <w:sz w:val="24"/>
          <w:szCs w:val="24"/>
          <w:lang w:val="mk-MK"/>
        </w:rPr>
        <w:t xml:space="preserve"> </w:t>
      </w:r>
      <w:bookmarkEnd w:id="9"/>
      <w:r w:rsidR="00D20CDE" w:rsidRPr="00D20CDE">
        <w:rPr>
          <w:rFonts w:cstheme="minorHAnsi"/>
          <w:sz w:val="24"/>
          <w:szCs w:val="24"/>
          <w:lang w:val="mk-MK"/>
        </w:rPr>
        <w:t>со силно познавање и искуство во согласност со барањата наведени подолу:</w:t>
      </w:r>
    </w:p>
    <w:p w14:paraId="5CCAAF44" w14:textId="77777777" w:rsidR="00CA2744" w:rsidRPr="00764448" w:rsidRDefault="00CA2744" w:rsidP="00D20CDE">
      <w:pPr>
        <w:spacing w:after="0" w:line="276" w:lineRule="auto"/>
        <w:jc w:val="both"/>
        <w:rPr>
          <w:rFonts w:eastAsia="Times New Roman" w:cstheme="minorHAnsi"/>
          <w:bCs/>
          <w:sz w:val="24"/>
          <w:szCs w:val="24"/>
          <w:lang w:val="ru-RU"/>
        </w:rPr>
      </w:pPr>
    </w:p>
    <w:p w14:paraId="66B2AB41" w14:textId="77777777" w:rsidR="00483707" w:rsidRPr="00764448" w:rsidRDefault="00483707" w:rsidP="00D20CDE">
      <w:pPr>
        <w:spacing w:after="0" w:line="276" w:lineRule="auto"/>
        <w:jc w:val="both"/>
        <w:rPr>
          <w:rFonts w:eastAsia="Times New Roman" w:cstheme="minorHAnsi"/>
          <w:bCs/>
          <w:sz w:val="24"/>
          <w:szCs w:val="24"/>
          <w:lang w:val="ru-RU"/>
        </w:rPr>
      </w:pPr>
    </w:p>
    <w:tbl>
      <w:tblPr>
        <w:tblStyle w:val="TableGrid"/>
        <w:tblW w:w="0" w:type="auto"/>
        <w:tblLook w:val="04A0" w:firstRow="1" w:lastRow="0" w:firstColumn="1" w:lastColumn="0" w:noHBand="0" w:noVBand="1"/>
      </w:tblPr>
      <w:tblGrid>
        <w:gridCol w:w="1570"/>
        <w:gridCol w:w="7780"/>
      </w:tblGrid>
      <w:tr w:rsidR="006F7605" w:rsidRPr="00483707" w14:paraId="1BDD3C6C" w14:textId="77777777" w:rsidTr="00483707">
        <w:tc>
          <w:tcPr>
            <w:tcW w:w="0" w:type="auto"/>
            <w:shd w:val="clear" w:color="auto" w:fill="BDD6EE" w:themeFill="accent1" w:themeFillTint="66"/>
            <w:hideMark/>
          </w:tcPr>
          <w:p w14:paraId="6F60B780" w14:textId="77777777" w:rsidR="00CA2744" w:rsidRPr="00483707" w:rsidRDefault="00CA2744" w:rsidP="00CA2744">
            <w:pPr>
              <w:spacing w:line="276" w:lineRule="auto"/>
              <w:jc w:val="center"/>
              <w:rPr>
                <w:rFonts w:eastAsia="Times New Roman" w:cstheme="minorHAnsi"/>
                <w:b/>
                <w:bCs/>
                <w:lang w:val="mk-MK"/>
              </w:rPr>
            </w:pPr>
            <w:r w:rsidRPr="00483707">
              <w:rPr>
                <w:rFonts w:eastAsia="Times New Roman" w:cstheme="minorHAnsi"/>
                <w:b/>
                <w:bCs/>
                <w:lang w:val="mk-MK"/>
              </w:rPr>
              <w:t>Клучен кадар</w:t>
            </w:r>
          </w:p>
        </w:tc>
        <w:tc>
          <w:tcPr>
            <w:tcW w:w="0" w:type="auto"/>
            <w:shd w:val="clear" w:color="auto" w:fill="BDD6EE" w:themeFill="accent1" w:themeFillTint="66"/>
            <w:hideMark/>
          </w:tcPr>
          <w:p w14:paraId="6C6C9000" w14:textId="77777777" w:rsidR="00CA2744" w:rsidRPr="00483707" w:rsidRDefault="00CA2744" w:rsidP="00CA2744">
            <w:pPr>
              <w:spacing w:line="276" w:lineRule="auto"/>
              <w:jc w:val="center"/>
              <w:rPr>
                <w:rFonts w:eastAsia="Times New Roman" w:cstheme="minorHAnsi"/>
                <w:b/>
                <w:bCs/>
              </w:rPr>
            </w:pPr>
            <w:proofErr w:type="spellStart"/>
            <w:r w:rsidRPr="00483707">
              <w:rPr>
                <w:rFonts w:eastAsia="Times New Roman" w:cstheme="minorHAnsi"/>
                <w:b/>
                <w:bCs/>
              </w:rPr>
              <w:t>Минимални</w:t>
            </w:r>
            <w:proofErr w:type="spellEnd"/>
            <w:r w:rsidRPr="00483707">
              <w:rPr>
                <w:rFonts w:eastAsia="Times New Roman" w:cstheme="minorHAnsi"/>
                <w:b/>
                <w:bCs/>
              </w:rPr>
              <w:t xml:space="preserve"> </w:t>
            </w:r>
            <w:proofErr w:type="spellStart"/>
            <w:r w:rsidRPr="00483707">
              <w:rPr>
                <w:rFonts w:eastAsia="Times New Roman" w:cstheme="minorHAnsi"/>
                <w:b/>
                <w:bCs/>
              </w:rPr>
              <w:t>барања</w:t>
            </w:r>
            <w:proofErr w:type="spellEnd"/>
            <w:r w:rsidRPr="00483707">
              <w:rPr>
                <w:rFonts w:eastAsia="Times New Roman" w:cstheme="minorHAnsi"/>
                <w:b/>
                <w:bCs/>
              </w:rPr>
              <w:t xml:space="preserve"> </w:t>
            </w:r>
            <w:proofErr w:type="spellStart"/>
            <w:r w:rsidRPr="00483707">
              <w:rPr>
                <w:rFonts w:eastAsia="Times New Roman" w:cstheme="minorHAnsi"/>
                <w:b/>
                <w:bCs/>
              </w:rPr>
              <w:t>за</w:t>
            </w:r>
            <w:proofErr w:type="spellEnd"/>
            <w:r w:rsidRPr="00483707">
              <w:rPr>
                <w:rFonts w:eastAsia="Times New Roman" w:cstheme="minorHAnsi"/>
                <w:b/>
                <w:bCs/>
              </w:rPr>
              <w:t xml:space="preserve"> </w:t>
            </w:r>
            <w:proofErr w:type="spellStart"/>
            <w:r w:rsidRPr="00483707">
              <w:rPr>
                <w:rFonts w:eastAsia="Times New Roman" w:cstheme="minorHAnsi"/>
                <w:b/>
                <w:bCs/>
              </w:rPr>
              <w:t>квалификација</w:t>
            </w:r>
            <w:proofErr w:type="spellEnd"/>
            <w:r w:rsidRPr="00483707">
              <w:rPr>
                <w:rFonts w:eastAsia="Times New Roman" w:cstheme="minorHAnsi"/>
                <w:b/>
                <w:bCs/>
              </w:rPr>
              <w:t xml:space="preserve"> </w:t>
            </w:r>
          </w:p>
        </w:tc>
      </w:tr>
      <w:tr w:rsidR="006F7605" w:rsidRPr="00873751" w14:paraId="2B9E3774" w14:textId="77777777" w:rsidTr="00FC1A90">
        <w:tc>
          <w:tcPr>
            <w:tcW w:w="0" w:type="auto"/>
            <w:hideMark/>
          </w:tcPr>
          <w:p w14:paraId="1163CEC8" w14:textId="77777777" w:rsidR="00CA2744" w:rsidRPr="000548A8" w:rsidRDefault="00CA2744" w:rsidP="00CA2744">
            <w:pPr>
              <w:spacing w:line="276" w:lineRule="auto"/>
              <w:jc w:val="both"/>
              <w:rPr>
                <w:rFonts w:eastAsia="Times New Roman" w:cstheme="minorHAnsi"/>
                <w:b/>
              </w:rPr>
            </w:pPr>
            <w:proofErr w:type="spellStart"/>
            <w:r w:rsidRPr="000548A8">
              <w:rPr>
                <w:rFonts w:eastAsia="Times New Roman" w:cstheme="minorHAnsi"/>
                <w:b/>
              </w:rPr>
              <w:t>Градежен</w:t>
            </w:r>
            <w:proofErr w:type="spellEnd"/>
            <w:r w:rsidRPr="000548A8">
              <w:rPr>
                <w:rFonts w:eastAsia="Times New Roman" w:cstheme="minorHAnsi"/>
                <w:b/>
              </w:rPr>
              <w:t xml:space="preserve"> </w:t>
            </w:r>
            <w:proofErr w:type="spellStart"/>
            <w:r w:rsidRPr="000548A8">
              <w:rPr>
                <w:rFonts w:eastAsia="Times New Roman" w:cstheme="minorHAnsi"/>
                <w:b/>
              </w:rPr>
              <w:t>инженер</w:t>
            </w:r>
            <w:proofErr w:type="spellEnd"/>
          </w:p>
          <w:p w14:paraId="3D009670" w14:textId="77777777" w:rsidR="00CA2744" w:rsidRPr="000548A8" w:rsidRDefault="00CA2744" w:rsidP="00CA2744">
            <w:pPr>
              <w:spacing w:line="276" w:lineRule="auto"/>
              <w:rPr>
                <w:rFonts w:eastAsia="Times New Roman" w:cstheme="minorHAnsi"/>
                <w:b/>
              </w:rPr>
            </w:pPr>
          </w:p>
        </w:tc>
        <w:tc>
          <w:tcPr>
            <w:tcW w:w="0" w:type="auto"/>
            <w:hideMark/>
          </w:tcPr>
          <w:p w14:paraId="5A9820FA" w14:textId="77777777" w:rsidR="00CA2744" w:rsidRPr="00764448" w:rsidRDefault="00CA2744" w:rsidP="00CA2744">
            <w:pPr>
              <w:numPr>
                <w:ilvl w:val="0"/>
                <w:numId w:val="4"/>
              </w:numPr>
              <w:tabs>
                <w:tab w:val="clear" w:pos="720"/>
                <w:tab w:val="num" w:pos="528"/>
              </w:tabs>
              <w:spacing w:line="276" w:lineRule="auto"/>
              <w:ind w:left="382" w:hanging="300"/>
              <w:jc w:val="both"/>
              <w:rPr>
                <w:rFonts w:eastAsia="Times New Roman" w:cstheme="minorHAnsi"/>
                <w:lang w:val="ru-RU"/>
              </w:rPr>
            </w:pPr>
            <w:proofErr w:type="spellStart"/>
            <w:r w:rsidRPr="00764448">
              <w:rPr>
                <w:rFonts w:eastAsia="Times New Roman" w:cstheme="minorHAnsi"/>
                <w:lang w:val="ru-RU"/>
              </w:rPr>
              <w:t>Универзитетска</w:t>
            </w:r>
            <w:proofErr w:type="spellEnd"/>
            <w:r w:rsidRPr="00764448">
              <w:rPr>
                <w:rFonts w:eastAsia="Times New Roman" w:cstheme="minorHAnsi"/>
                <w:lang w:val="ru-RU"/>
              </w:rPr>
              <w:t xml:space="preserve"> диплома по </w:t>
            </w:r>
            <w:proofErr w:type="spellStart"/>
            <w:r w:rsidRPr="00764448">
              <w:rPr>
                <w:rFonts w:eastAsia="Times New Roman" w:cstheme="minorHAnsi"/>
                <w:lang w:val="ru-RU"/>
              </w:rPr>
              <w:t>градежно</w:t>
            </w:r>
            <w:proofErr w:type="spellEnd"/>
            <w:r w:rsidRPr="00764448">
              <w:rPr>
                <w:rFonts w:eastAsia="Times New Roman" w:cstheme="minorHAnsi"/>
                <w:lang w:val="ru-RU"/>
              </w:rPr>
              <w:t xml:space="preserve"> инженерство и </w:t>
            </w:r>
            <w:proofErr w:type="spellStart"/>
            <w:r w:rsidRPr="00764448">
              <w:rPr>
                <w:rFonts w:eastAsia="Times New Roman" w:cstheme="minorHAnsi"/>
                <w:lang w:val="ru-RU"/>
              </w:rPr>
              <w:t>овластување</w:t>
            </w:r>
            <w:proofErr w:type="spellEnd"/>
            <w:r w:rsidRPr="00764448">
              <w:rPr>
                <w:rFonts w:eastAsia="Times New Roman" w:cstheme="minorHAnsi"/>
                <w:lang w:val="ru-RU"/>
              </w:rPr>
              <w:t xml:space="preserve"> Б за </w:t>
            </w:r>
            <w:proofErr w:type="spellStart"/>
            <w:r w:rsidRPr="00764448">
              <w:rPr>
                <w:rFonts w:eastAsia="Times New Roman" w:cstheme="minorHAnsi"/>
                <w:lang w:val="ru-RU"/>
              </w:rPr>
              <w:t>проектирање</w:t>
            </w:r>
            <w:proofErr w:type="spellEnd"/>
            <w:r w:rsidRPr="00764448">
              <w:rPr>
                <w:rFonts w:eastAsia="Times New Roman" w:cstheme="minorHAnsi"/>
                <w:lang w:val="ru-RU"/>
              </w:rPr>
              <w:t xml:space="preserve"> во </w:t>
            </w:r>
            <w:proofErr w:type="spellStart"/>
            <w:r w:rsidRPr="00764448">
              <w:rPr>
                <w:rFonts w:eastAsia="Times New Roman" w:cstheme="minorHAnsi"/>
                <w:lang w:val="ru-RU"/>
              </w:rPr>
              <w:t>областа</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градежното</w:t>
            </w:r>
            <w:proofErr w:type="spellEnd"/>
            <w:r w:rsidRPr="00764448">
              <w:rPr>
                <w:rFonts w:eastAsia="Times New Roman" w:cstheme="minorHAnsi"/>
                <w:lang w:val="ru-RU"/>
              </w:rPr>
              <w:t xml:space="preserve"> инженерство, </w:t>
            </w:r>
            <w:proofErr w:type="spellStart"/>
            <w:r w:rsidRPr="00764448">
              <w:rPr>
                <w:rFonts w:eastAsia="Times New Roman" w:cstheme="minorHAnsi"/>
                <w:lang w:val="ru-RU"/>
              </w:rPr>
              <w:t>запознаен</w:t>
            </w:r>
            <w:proofErr w:type="spellEnd"/>
            <w:r w:rsidRPr="00764448">
              <w:rPr>
                <w:rFonts w:eastAsia="Times New Roman" w:cstheme="minorHAnsi"/>
                <w:lang w:val="ru-RU"/>
              </w:rPr>
              <w:t xml:space="preserve"> со </w:t>
            </w:r>
            <w:r w:rsidRPr="00D20CDE">
              <w:rPr>
                <w:rFonts w:eastAsia="Times New Roman" w:cstheme="minorHAnsi"/>
              </w:rPr>
              <w:t>DIN</w:t>
            </w:r>
            <w:r w:rsidRPr="00764448">
              <w:rPr>
                <w:rFonts w:eastAsia="Times New Roman" w:cstheme="minorHAnsi"/>
                <w:lang w:val="ru-RU"/>
              </w:rPr>
              <w:t xml:space="preserve"> </w:t>
            </w:r>
            <w:proofErr w:type="spellStart"/>
            <w:r w:rsidRPr="00764448">
              <w:rPr>
                <w:rFonts w:eastAsia="Times New Roman" w:cstheme="minorHAnsi"/>
                <w:lang w:val="ru-RU"/>
              </w:rPr>
              <w:t>стандардите</w:t>
            </w:r>
            <w:proofErr w:type="spellEnd"/>
          </w:p>
          <w:p w14:paraId="1935EBF1" w14:textId="77777777" w:rsidR="00CA2744" w:rsidRPr="00764448" w:rsidRDefault="00CA2744" w:rsidP="00CA2744">
            <w:pPr>
              <w:numPr>
                <w:ilvl w:val="0"/>
                <w:numId w:val="4"/>
              </w:numPr>
              <w:tabs>
                <w:tab w:val="clear" w:pos="720"/>
                <w:tab w:val="num" w:pos="528"/>
              </w:tabs>
              <w:spacing w:line="276" w:lineRule="auto"/>
              <w:ind w:left="382" w:hanging="300"/>
              <w:jc w:val="both"/>
              <w:rPr>
                <w:rFonts w:eastAsia="Times New Roman" w:cstheme="minorHAnsi"/>
                <w:lang w:val="ru-RU"/>
              </w:rPr>
            </w:pPr>
            <w:r w:rsidRPr="00764448">
              <w:rPr>
                <w:rFonts w:eastAsia="Times New Roman" w:cstheme="minorHAnsi"/>
                <w:lang w:val="ru-RU"/>
              </w:rPr>
              <w:t xml:space="preserve">Минимум 5 </w:t>
            </w:r>
            <w:proofErr w:type="spellStart"/>
            <w:r w:rsidRPr="00764448">
              <w:rPr>
                <w:rFonts w:eastAsia="Times New Roman" w:cstheme="minorHAnsi"/>
                <w:lang w:val="ru-RU"/>
              </w:rPr>
              <w:t>години</w:t>
            </w:r>
            <w:proofErr w:type="spellEnd"/>
            <w:r w:rsidRPr="00764448">
              <w:rPr>
                <w:rFonts w:eastAsia="Times New Roman" w:cstheme="minorHAnsi"/>
                <w:lang w:val="ru-RU"/>
              </w:rPr>
              <w:t xml:space="preserve"> </w:t>
            </w:r>
            <w:proofErr w:type="spellStart"/>
            <w:r w:rsidRPr="00764448">
              <w:rPr>
                <w:rFonts w:eastAsia="Times New Roman" w:cstheme="minorHAnsi"/>
                <w:lang w:val="ru-RU"/>
              </w:rPr>
              <w:t>професионално</w:t>
            </w:r>
            <w:proofErr w:type="spellEnd"/>
            <w:r w:rsidRPr="00764448">
              <w:rPr>
                <w:rFonts w:eastAsia="Times New Roman" w:cstheme="minorHAnsi"/>
                <w:lang w:val="ru-RU"/>
              </w:rPr>
              <w:t xml:space="preserve"> </w:t>
            </w:r>
            <w:proofErr w:type="spellStart"/>
            <w:r w:rsidRPr="00764448">
              <w:rPr>
                <w:rFonts w:eastAsia="Times New Roman" w:cstheme="minorHAnsi"/>
                <w:lang w:val="ru-RU"/>
              </w:rPr>
              <w:t>искуство</w:t>
            </w:r>
            <w:proofErr w:type="spellEnd"/>
            <w:r w:rsidRPr="00764448">
              <w:rPr>
                <w:rFonts w:eastAsia="Times New Roman" w:cstheme="minorHAnsi"/>
                <w:lang w:val="ru-RU"/>
              </w:rPr>
              <w:t xml:space="preserve"> во </w:t>
            </w:r>
            <w:proofErr w:type="spellStart"/>
            <w:r w:rsidRPr="00764448">
              <w:rPr>
                <w:rFonts w:eastAsia="Times New Roman" w:cstheme="minorHAnsi"/>
                <w:lang w:val="ru-RU"/>
              </w:rPr>
              <w:t>изработка</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проекти</w:t>
            </w:r>
            <w:proofErr w:type="spellEnd"/>
            <w:r w:rsidRPr="00764448">
              <w:rPr>
                <w:rFonts w:eastAsia="Times New Roman" w:cstheme="minorHAnsi"/>
                <w:lang w:val="ru-RU"/>
              </w:rPr>
              <w:t xml:space="preserve"> за </w:t>
            </w:r>
            <w:proofErr w:type="spellStart"/>
            <w:r w:rsidRPr="00764448">
              <w:rPr>
                <w:rFonts w:eastAsia="Times New Roman" w:cstheme="minorHAnsi"/>
                <w:lang w:val="ru-RU"/>
              </w:rPr>
              <w:t>изградба</w:t>
            </w:r>
            <w:proofErr w:type="spellEnd"/>
            <w:r w:rsidRPr="00764448">
              <w:rPr>
                <w:rFonts w:eastAsia="Times New Roman" w:cstheme="minorHAnsi"/>
                <w:lang w:val="ru-RU"/>
              </w:rPr>
              <w:t>/</w:t>
            </w:r>
            <w:proofErr w:type="spellStart"/>
            <w:r w:rsidRPr="00764448">
              <w:rPr>
                <w:rFonts w:eastAsia="Times New Roman" w:cstheme="minorHAnsi"/>
                <w:lang w:val="ru-RU"/>
              </w:rPr>
              <w:t>надградба</w:t>
            </w:r>
            <w:proofErr w:type="spellEnd"/>
            <w:r w:rsidRPr="00764448">
              <w:rPr>
                <w:rFonts w:eastAsia="Times New Roman" w:cstheme="minorHAnsi"/>
                <w:lang w:val="ru-RU"/>
              </w:rPr>
              <w:t>/</w:t>
            </w:r>
            <w:proofErr w:type="spellStart"/>
            <w:r w:rsidRPr="00764448">
              <w:rPr>
                <w:rFonts w:eastAsia="Times New Roman" w:cstheme="minorHAnsi"/>
                <w:lang w:val="ru-RU"/>
              </w:rPr>
              <w:t>реновирање</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објекти</w:t>
            </w:r>
            <w:proofErr w:type="spellEnd"/>
          </w:p>
          <w:p w14:paraId="44A93D37" w14:textId="77777777" w:rsidR="00CA2744" w:rsidRPr="00764448" w:rsidRDefault="00CA2744" w:rsidP="00CA2744">
            <w:pPr>
              <w:numPr>
                <w:ilvl w:val="0"/>
                <w:numId w:val="4"/>
              </w:numPr>
              <w:tabs>
                <w:tab w:val="clear" w:pos="720"/>
                <w:tab w:val="num" w:pos="528"/>
              </w:tabs>
              <w:spacing w:line="276" w:lineRule="auto"/>
              <w:ind w:left="382" w:hanging="300"/>
              <w:jc w:val="both"/>
              <w:rPr>
                <w:rFonts w:eastAsia="Times New Roman" w:cstheme="minorHAnsi"/>
                <w:lang w:val="ru-RU"/>
              </w:rPr>
            </w:pPr>
            <w:proofErr w:type="spellStart"/>
            <w:r w:rsidRPr="00764448">
              <w:rPr>
                <w:rFonts w:eastAsia="Times New Roman" w:cstheme="minorHAnsi"/>
                <w:lang w:val="ru-RU"/>
              </w:rPr>
              <w:t>Искуство</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најмалку</w:t>
            </w:r>
            <w:proofErr w:type="spellEnd"/>
            <w:r w:rsidRPr="00764448">
              <w:rPr>
                <w:rFonts w:eastAsia="Times New Roman" w:cstheme="minorHAnsi"/>
                <w:lang w:val="ru-RU"/>
              </w:rPr>
              <w:t xml:space="preserve"> 1 (еден) проект од </w:t>
            </w:r>
            <w:proofErr w:type="spellStart"/>
            <w:r w:rsidRPr="00764448">
              <w:rPr>
                <w:rFonts w:eastAsia="Times New Roman" w:cstheme="minorHAnsi"/>
                <w:lang w:val="ru-RU"/>
              </w:rPr>
              <w:t>слична</w:t>
            </w:r>
            <w:proofErr w:type="spellEnd"/>
            <w:r w:rsidRPr="00764448">
              <w:rPr>
                <w:rFonts w:eastAsia="Times New Roman" w:cstheme="minorHAnsi"/>
                <w:lang w:val="ru-RU"/>
              </w:rPr>
              <w:t xml:space="preserve"> природа на </w:t>
            </w:r>
            <w:proofErr w:type="spellStart"/>
            <w:r w:rsidRPr="00764448">
              <w:rPr>
                <w:rFonts w:eastAsia="Times New Roman" w:cstheme="minorHAnsi"/>
                <w:lang w:val="ru-RU"/>
              </w:rPr>
              <w:t>овој</w:t>
            </w:r>
            <w:proofErr w:type="spellEnd"/>
            <w:r w:rsidRPr="00764448">
              <w:rPr>
                <w:rFonts w:eastAsia="Times New Roman" w:cstheme="minorHAnsi"/>
                <w:lang w:val="ru-RU"/>
              </w:rPr>
              <w:t xml:space="preserve"> проект</w:t>
            </w:r>
          </w:p>
        </w:tc>
      </w:tr>
      <w:tr w:rsidR="006F7605" w:rsidRPr="00873751" w14:paraId="6EEFE92F" w14:textId="77777777" w:rsidTr="00FC1A90">
        <w:tc>
          <w:tcPr>
            <w:tcW w:w="0" w:type="auto"/>
          </w:tcPr>
          <w:p w14:paraId="6FC23A20" w14:textId="77777777" w:rsidR="00CA2744" w:rsidRPr="00CA2744" w:rsidRDefault="00CA2744" w:rsidP="00CA2744">
            <w:pPr>
              <w:spacing w:before="100" w:beforeAutospacing="1" w:after="100" w:afterAutospacing="1"/>
              <w:rPr>
                <w:rFonts w:eastAsia="Times New Roman" w:cstheme="minorHAnsi"/>
                <w:lang w:val="mk-MK"/>
              </w:rPr>
            </w:pPr>
            <w:r>
              <w:rPr>
                <w:rFonts w:eastAsia="Times New Roman" w:cstheme="minorHAnsi"/>
                <w:b/>
                <w:bCs/>
                <w:lang w:val="mk-MK"/>
              </w:rPr>
              <w:t>Архитект</w:t>
            </w:r>
          </w:p>
          <w:p w14:paraId="093CC76D" w14:textId="77777777" w:rsidR="00CA2744" w:rsidRPr="00CA2744" w:rsidRDefault="00CA2744" w:rsidP="00CA2744">
            <w:pPr>
              <w:spacing w:line="276" w:lineRule="auto"/>
              <w:rPr>
                <w:rFonts w:eastAsia="Times New Roman" w:cstheme="minorHAnsi"/>
              </w:rPr>
            </w:pPr>
          </w:p>
        </w:tc>
        <w:tc>
          <w:tcPr>
            <w:tcW w:w="0" w:type="auto"/>
          </w:tcPr>
          <w:p w14:paraId="7BBB665A" w14:textId="77777777" w:rsidR="00CA2744" w:rsidRPr="00764448" w:rsidRDefault="00CA2744" w:rsidP="006F7605">
            <w:pPr>
              <w:numPr>
                <w:ilvl w:val="0"/>
                <w:numId w:val="4"/>
              </w:numPr>
              <w:tabs>
                <w:tab w:val="clear" w:pos="720"/>
                <w:tab w:val="num" w:pos="528"/>
              </w:tabs>
              <w:spacing w:line="276" w:lineRule="auto"/>
              <w:ind w:left="382" w:hanging="300"/>
              <w:jc w:val="both"/>
              <w:rPr>
                <w:rFonts w:eastAsia="Times New Roman" w:cstheme="minorHAnsi"/>
                <w:lang w:val="ru-RU"/>
              </w:rPr>
            </w:pPr>
            <w:proofErr w:type="spellStart"/>
            <w:r w:rsidRPr="00764448">
              <w:rPr>
                <w:rFonts w:eastAsia="Times New Roman" w:cstheme="minorHAnsi"/>
                <w:lang w:val="ru-RU"/>
              </w:rPr>
              <w:t>Универзитетска</w:t>
            </w:r>
            <w:proofErr w:type="spellEnd"/>
            <w:r w:rsidRPr="00764448">
              <w:rPr>
                <w:rFonts w:eastAsia="Times New Roman" w:cstheme="minorHAnsi"/>
                <w:lang w:val="ru-RU"/>
              </w:rPr>
              <w:t xml:space="preserve"> диплома </w:t>
            </w:r>
            <w:proofErr w:type="gramStart"/>
            <w:r w:rsidRPr="00764448">
              <w:rPr>
                <w:rFonts w:eastAsia="Times New Roman" w:cstheme="minorHAnsi"/>
                <w:lang w:val="ru-RU"/>
              </w:rPr>
              <w:t>по архитектура</w:t>
            </w:r>
            <w:proofErr w:type="gramEnd"/>
            <w:r w:rsidRPr="00764448">
              <w:rPr>
                <w:rFonts w:eastAsia="Times New Roman" w:cstheme="minorHAnsi"/>
                <w:lang w:val="ru-RU"/>
              </w:rPr>
              <w:t xml:space="preserve"> и </w:t>
            </w:r>
            <w:proofErr w:type="spellStart"/>
            <w:r w:rsidRPr="00764448">
              <w:rPr>
                <w:rFonts w:eastAsia="Times New Roman" w:cstheme="minorHAnsi"/>
                <w:lang w:val="ru-RU"/>
              </w:rPr>
              <w:t>овластување</w:t>
            </w:r>
            <w:proofErr w:type="spellEnd"/>
            <w:r w:rsidRPr="00764448">
              <w:rPr>
                <w:rFonts w:eastAsia="Times New Roman" w:cstheme="minorHAnsi"/>
                <w:lang w:val="ru-RU"/>
              </w:rPr>
              <w:t xml:space="preserve"> Б за </w:t>
            </w:r>
            <w:proofErr w:type="spellStart"/>
            <w:r w:rsidRPr="00764448">
              <w:rPr>
                <w:rFonts w:eastAsia="Times New Roman" w:cstheme="minorHAnsi"/>
                <w:lang w:val="ru-RU"/>
              </w:rPr>
              <w:t>проектирање</w:t>
            </w:r>
            <w:proofErr w:type="spellEnd"/>
            <w:r w:rsidRPr="00764448">
              <w:rPr>
                <w:rFonts w:eastAsia="Times New Roman" w:cstheme="minorHAnsi"/>
                <w:lang w:val="ru-RU"/>
              </w:rPr>
              <w:t xml:space="preserve"> во </w:t>
            </w:r>
            <w:proofErr w:type="spellStart"/>
            <w:r w:rsidRPr="00764448">
              <w:rPr>
                <w:rFonts w:eastAsia="Times New Roman" w:cstheme="minorHAnsi"/>
                <w:lang w:val="ru-RU"/>
              </w:rPr>
              <w:t>областа</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архитектонското</w:t>
            </w:r>
            <w:proofErr w:type="spellEnd"/>
            <w:r w:rsidRPr="00764448">
              <w:rPr>
                <w:rFonts w:eastAsia="Times New Roman" w:cstheme="minorHAnsi"/>
                <w:lang w:val="ru-RU"/>
              </w:rPr>
              <w:t xml:space="preserve"> инженерство, </w:t>
            </w:r>
            <w:proofErr w:type="spellStart"/>
            <w:r w:rsidRPr="00764448">
              <w:rPr>
                <w:rFonts w:eastAsia="Times New Roman" w:cstheme="minorHAnsi"/>
                <w:lang w:val="ru-RU"/>
              </w:rPr>
              <w:t>запознаен</w:t>
            </w:r>
            <w:proofErr w:type="spellEnd"/>
            <w:r w:rsidRPr="00764448">
              <w:rPr>
                <w:rFonts w:eastAsia="Times New Roman" w:cstheme="minorHAnsi"/>
                <w:lang w:val="ru-RU"/>
              </w:rPr>
              <w:t xml:space="preserve"> со </w:t>
            </w:r>
            <w:r w:rsidRPr="00D20CDE">
              <w:rPr>
                <w:rFonts w:eastAsia="Times New Roman" w:cstheme="minorHAnsi"/>
              </w:rPr>
              <w:t>DIN</w:t>
            </w:r>
            <w:r w:rsidRPr="00764448">
              <w:rPr>
                <w:rFonts w:eastAsia="Times New Roman" w:cstheme="minorHAnsi"/>
                <w:lang w:val="ru-RU"/>
              </w:rPr>
              <w:t xml:space="preserve"> </w:t>
            </w:r>
            <w:proofErr w:type="spellStart"/>
            <w:r w:rsidRPr="00764448">
              <w:rPr>
                <w:rFonts w:eastAsia="Times New Roman" w:cstheme="minorHAnsi"/>
                <w:lang w:val="ru-RU"/>
              </w:rPr>
              <w:t>стандардите</w:t>
            </w:r>
            <w:proofErr w:type="spellEnd"/>
          </w:p>
          <w:p w14:paraId="5F528F04" w14:textId="77777777" w:rsidR="00CA2744" w:rsidRPr="00764448" w:rsidRDefault="00CA2744" w:rsidP="006F7605">
            <w:pPr>
              <w:numPr>
                <w:ilvl w:val="0"/>
                <w:numId w:val="4"/>
              </w:numPr>
              <w:tabs>
                <w:tab w:val="clear" w:pos="720"/>
                <w:tab w:val="num" w:pos="528"/>
              </w:tabs>
              <w:spacing w:line="276" w:lineRule="auto"/>
              <w:ind w:left="382" w:hanging="300"/>
              <w:jc w:val="both"/>
              <w:rPr>
                <w:rFonts w:eastAsia="Times New Roman" w:cstheme="minorHAnsi"/>
                <w:lang w:val="ru-RU"/>
              </w:rPr>
            </w:pPr>
            <w:r w:rsidRPr="00764448">
              <w:rPr>
                <w:rFonts w:eastAsia="Times New Roman" w:cstheme="minorHAnsi"/>
                <w:lang w:val="ru-RU"/>
              </w:rPr>
              <w:t xml:space="preserve">Минимум 5 </w:t>
            </w:r>
            <w:proofErr w:type="spellStart"/>
            <w:r w:rsidRPr="00764448">
              <w:rPr>
                <w:rFonts w:eastAsia="Times New Roman" w:cstheme="minorHAnsi"/>
                <w:lang w:val="ru-RU"/>
              </w:rPr>
              <w:t>години</w:t>
            </w:r>
            <w:proofErr w:type="spellEnd"/>
            <w:r w:rsidRPr="00764448">
              <w:rPr>
                <w:rFonts w:eastAsia="Times New Roman" w:cstheme="minorHAnsi"/>
                <w:lang w:val="ru-RU"/>
              </w:rPr>
              <w:t xml:space="preserve"> </w:t>
            </w:r>
            <w:proofErr w:type="spellStart"/>
            <w:r w:rsidRPr="00764448">
              <w:rPr>
                <w:rFonts w:eastAsia="Times New Roman" w:cstheme="minorHAnsi"/>
                <w:lang w:val="ru-RU"/>
              </w:rPr>
              <w:t>професионално</w:t>
            </w:r>
            <w:proofErr w:type="spellEnd"/>
            <w:r w:rsidRPr="00764448">
              <w:rPr>
                <w:rFonts w:eastAsia="Times New Roman" w:cstheme="minorHAnsi"/>
                <w:lang w:val="ru-RU"/>
              </w:rPr>
              <w:t xml:space="preserve"> </w:t>
            </w:r>
            <w:proofErr w:type="spellStart"/>
            <w:r w:rsidRPr="00764448">
              <w:rPr>
                <w:rFonts w:eastAsia="Times New Roman" w:cstheme="minorHAnsi"/>
                <w:lang w:val="ru-RU"/>
              </w:rPr>
              <w:t>искуство</w:t>
            </w:r>
            <w:proofErr w:type="spellEnd"/>
            <w:r w:rsidRPr="00764448">
              <w:rPr>
                <w:rFonts w:eastAsia="Times New Roman" w:cstheme="minorHAnsi"/>
                <w:lang w:val="ru-RU"/>
              </w:rPr>
              <w:t xml:space="preserve"> во </w:t>
            </w:r>
            <w:proofErr w:type="spellStart"/>
            <w:r w:rsidRPr="00764448">
              <w:rPr>
                <w:rFonts w:eastAsia="Times New Roman" w:cstheme="minorHAnsi"/>
                <w:lang w:val="ru-RU"/>
              </w:rPr>
              <w:t>изработка</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проекти</w:t>
            </w:r>
            <w:proofErr w:type="spellEnd"/>
            <w:r w:rsidRPr="00764448">
              <w:rPr>
                <w:rFonts w:eastAsia="Times New Roman" w:cstheme="minorHAnsi"/>
                <w:lang w:val="ru-RU"/>
              </w:rPr>
              <w:t xml:space="preserve"> за </w:t>
            </w:r>
            <w:proofErr w:type="spellStart"/>
            <w:r w:rsidRPr="00764448">
              <w:rPr>
                <w:rFonts w:eastAsia="Times New Roman" w:cstheme="minorHAnsi"/>
                <w:lang w:val="ru-RU"/>
              </w:rPr>
              <w:t>изградба</w:t>
            </w:r>
            <w:proofErr w:type="spellEnd"/>
            <w:r w:rsidRPr="00764448">
              <w:rPr>
                <w:rFonts w:eastAsia="Times New Roman" w:cstheme="minorHAnsi"/>
                <w:lang w:val="ru-RU"/>
              </w:rPr>
              <w:t>/</w:t>
            </w:r>
            <w:proofErr w:type="spellStart"/>
            <w:r w:rsidRPr="00764448">
              <w:rPr>
                <w:rFonts w:eastAsia="Times New Roman" w:cstheme="minorHAnsi"/>
                <w:lang w:val="ru-RU"/>
              </w:rPr>
              <w:t>надградба</w:t>
            </w:r>
            <w:proofErr w:type="spellEnd"/>
            <w:r w:rsidRPr="00764448">
              <w:rPr>
                <w:rFonts w:eastAsia="Times New Roman" w:cstheme="minorHAnsi"/>
                <w:lang w:val="ru-RU"/>
              </w:rPr>
              <w:t>/</w:t>
            </w:r>
            <w:proofErr w:type="spellStart"/>
            <w:r w:rsidRPr="00764448">
              <w:rPr>
                <w:rFonts w:eastAsia="Times New Roman" w:cstheme="minorHAnsi"/>
                <w:lang w:val="ru-RU"/>
              </w:rPr>
              <w:t>реновирање</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објекти</w:t>
            </w:r>
            <w:proofErr w:type="spellEnd"/>
          </w:p>
          <w:p w14:paraId="7D458443" w14:textId="77777777" w:rsidR="00CA2744" w:rsidRPr="00764448" w:rsidRDefault="00CA2744" w:rsidP="006F7605">
            <w:pPr>
              <w:numPr>
                <w:ilvl w:val="0"/>
                <w:numId w:val="4"/>
              </w:numPr>
              <w:tabs>
                <w:tab w:val="clear" w:pos="720"/>
                <w:tab w:val="num" w:pos="528"/>
              </w:tabs>
              <w:spacing w:line="276" w:lineRule="auto"/>
              <w:ind w:left="382" w:hanging="300"/>
              <w:jc w:val="both"/>
              <w:rPr>
                <w:rFonts w:eastAsia="Times New Roman" w:cstheme="minorHAnsi"/>
                <w:lang w:val="ru-RU"/>
              </w:rPr>
            </w:pPr>
            <w:proofErr w:type="spellStart"/>
            <w:r w:rsidRPr="00764448">
              <w:rPr>
                <w:rFonts w:eastAsia="Times New Roman" w:cstheme="minorHAnsi"/>
                <w:lang w:val="ru-RU"/>
              </w:rPr>
              <w:t>Искуство</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најмалку</w:t>
            </w:r>
            <w:proofErr w:type="spellEnd"/>
            <w:r w:rsidRPr="00764448">
              <w:rPr>
                <w:rFonts w:eastAsia="Times New Roman" w:cstheme="minorHAnsi"/>
                <w:lang w:val="ru-RU"/>
              </w:rPr>
              <w:t xml:space="preserve"> 1 (еден) проект од </w:t>
            </w:r>
            <w:proofErr w:type="spellStart"/>
            <w:r w:rsidRPr="00764448">
              <w:rPr>
                <w:rFonts w:eastAsia="Times New Roman" w:cstheme="minorHAnsi"/>
                <w:lang w:val="ru-RU"/>
              </w:rPr>
              <w:t>слична</w:t>
            </w:r>
            <w:proofErr w:type="spellEnd"/>
            <w:r w:rsidRPr="00764448">
              <w:rPr>
                <w:rFonts w:eastAsia="Times New Roman" w:cstheme="minorHAnsi"/>
                <w:lang w:val="ru-RU"/>
              </w:rPr>
              <w:t xml:space="preserve"> природа на </w:t>
            </w:r>
            <w:proofErr w:type="spellStart"/>
            <w:r w:rsidRPr="00764448">
              <w:rPr>
                <w:rFonts w:eastAsia="Times New Roman" w:cstheme="minorHAnsi"/>
                <w:lang w:val="ru-RU"/>
              </w:rPr>
              <w:t>овој</w:t>
            </w:r>
            <w:proofErr w:type="spellEnd"/>
            <w:r w:rsidRPr="00764448">
              <w:rPr>
                <w:rFonts w:eastAsia="Times New Roman" w:cstheme="minorHAnsi"/>
                <w:lang w:val="ru-RU"/>
              </w:rPr>
              <w:t xml:space="preserve"> проект</w:t>
            </w:r>
          </w:p>
        </w:tc>
      </w:tr>
      <w:tr w:rsidR="006F7605" w:rsidRPr="00873751" w14:paraId="702B244D" w14:textId="77777777" w:rsidTr="00FC1A90">
        <w:tc>
          <w:tcPr>
            <w:tcW w:w="0" w:type="auto"/>
          </w:tcPr>
          <w:p w14:paraId="04D1B12E" w14:textId="77777777" w:rsidR="00CA2744" w:rsidRPr="00CA2744" w:rsidRDefault="006F7605" w:rsidP="00CA2744">
            <w:pPr>
              <w:spacing w:before="100" w:beforeAutospacing="1" w:after="100" w:afterAutospacing="1"/>
              <w:rPr>
                <w:rFonts w:eastAsia="Times New Roman" w:cstheme="minorHAnsi"/>
                <w:lang w:val="mk-MK"/>
              </w:rPr>
            </w:pPr>
            <w:r>
              <w:rPr>
                <w:rFonts w:eastAsia="Times New Roman" w:cstheme="minorHAnsi"/>
                <w:b/>
                <w:bCs/>
                <w:lang w:val="mk-MK"/>
              </w:rPr>
              <w:t>Машински Инженер</w:t>
            </w:r>
          </w:p>
          <w:p w14:paraId="7B86E3FC" w14:textId="77777777" w:rsidR="00CA2744" w:rsidRPr="00CA2744" w:rsidRDefault="00CA2744" w:rsidP="00CA2744">
            <w:pPr>
              <w:spacing w:line="276" w:lineRule="auto"/>
              <w:rPr>
                <w:rFonts w:eastAsia="Times New Roman" w:cstheme="minorHAnsi"/>
              </w:rPr>
            </w:pPr>
          </w:p>
        </w:tc>
        <w:tc>
          <w:tcPr>
            <w:tcW w:w="0" w:type="auto"/>
          </w:tcPr>
          <w:p w14:paraId="00E5362F" w14:textId="77777777" w:rsidR="006F7605" w:rsidRPr="00764448" w:rsidRDefault="006F7605" w:rsidP="006F7605">
            <w:pPr>
              <w:numPr>
                <w:ilvl w:val="0"/>
                <w:numId w:val="4"/>
              </w:numPr>
              <w:tabs>
                <w:tab w:val="clear" w:pos="720"/>
                <w:tab w:val="num" w:pos="528"/>
              </w:tabs>
              <w:spacing w:line="276" w:lineRule="auto"/>
              <w:ind w:left="382" w:hanging="300"/>
              <w:jc w:val="both"/>
              <w:rPr>
                <w:rFonts w:eastAsia="Times New Roman" w:cstheme="minorHAnsi"/>
                <w:lang w:val="ru-RU"/>
              </w:rPr>
            </w:pPr>
            <w:proofErr w:type="spellStart"/>
            <w:r w:rsidRPr="00764448">
              <w:rPr>
                <w:rFonts w:eastAsia="Times New Roman" w:cstheme="minorHAnsi"/>
                <w:lang w:val="ru-RU"/>
              </w:rPr>
              <w:t>Универзитетска</w:t>
            </w:r>
            <w:proofErr w:type="spellEnd"/>
            <w:r w:rsidRPr="00764448">
              <w:rPr>
                <w:rFonts w:eastAsia="Times New Roman" w:cstheme="minorHAnsi"/>
                <w:lang w:val="ru-RU"/>
              </w:rPr>
              <w:t xml:space="preserve"> диплома по </w:t>
            </w:r>
            <w:proofErr w:type="spellStart"/>
            <w:r w:rsidRPr="00764448">
              <w:rPr>
                <w:rFonts w:eastAsia="Times New Roman" w:cstheme="minorHAnsi"/>
                <w:lang w:val="ru-RU"/>
              </w:rPr>
              <w:t>машинско</w:t>
            </w:r>
            <w:proofErr w:type="spellEnd"/>
            <w:r w:rsidRPr="00764448">
              <w:rPr>
                <w:rFonts w:eastAsia="Times New Roman" w:cstheme="minorHAnsi"/>
                <w:lang w:val="ru-RU"/>
              </w:rPr>
              <w:t xml:space="preserve"> инженерство и </w:t>
            </w:r>
            <w:proofErr w:type="spellStart"/>
            <w:r w:rsidRPr="00764448">
              <w:rPr>
                <w:rFonts w:eastAsia="Times New Roman" w:cstheme="minorHAnsi"/>
                <w:lang w:val="ru-RU"/>
              </w:rPr>
              <w:t>овластување</w:t>
            </w:r>
            <w:proofErr w:type="spellEnd"/>
            <w:r w:rsidRPr="00764448">
              <w:rPr>
                <w:rFonts w:eastAsia="Times New Roman" w:cstheme="minorHAnsi"/>
                <w:lang w:val="ru-RU"/>
              </w:rPr>
              <w:t xml:space="preserve"> Б за </w:t>
            </w:r>
            <w:proofErr w:type="spellStart"/>
            <w:r w:rsidRPr="00764448">
              <w:rPr>
                <w:rFonts w:eastAsia="Times New Roman" w:cstheme="minorHAnsi"/>
                <w:lang w:val="ru-RU"/>
              </w:rPr>
              <w:t>проектирање</w:t>
            </w:r>
            <w:proofErr w:type="spellEnd"/>
            <w:r w:rsidRPr="00764448">
              <w:rPr>
                <w:rFonts w:eastAsia="Times New Roman" w:cstheme="minorHAnsi"/>
                <w:lang w:val="ru-RU"/>
              </w:rPr>
              <w:t xml:space="preserve"> во </w:t>
            </w:r>
            <w:proofErr w:type="spellStart"/>
            <w:r w:rsidRPr="00764448">
              <w:rPr>
                <w:rFonts w:eastAsia="Times New Roman" w:cstheme="minorHAnsi"/>
                <w:lang w:val="ru-RU"/>
              </w:rPr>
              <w:t>областа</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машинското</w:t>
            </w:r>
            <w:proofErr w:type="spellEnd"/>
            <w:r w:rsidRPr="00764448">
              <w:rPr>
                <w:rFonts w:eastAsia="Times New Roman" w:cstheme="minorHAnsi"/>
                <w:lang w:val="ru-RU"/>
              </w:rPr>
              <w:t xml:space="preserve"> инженерство, </w:t>
            </w:r>
            <w:proofErr w:type="spellStart"/>
            <w:r w:rsidRPr="00764448">
              <w:rPr>
                <w:rFonts w:eastAsia="Times New Roman" w:cstheme="minorHAnsi"/>
                <w:lang w:val="ru-RU"/>
              </w:rPr>
              <w:t>запознаен</w:t>
            </w:r>
            <w:proofErr w:type="spellEnd"/>
            <w:r w:rsidRPr="00764448">
              <w:rPr>
                <w:rFonts w:eastAsia="Times New Roman" w:cstheme="minorHAnsi"/>
                <w:lang w:val="ru-RU"/>
              </w:rPr>
              <w:t xml:space="preserve"> со </w:t>
            </w:r>
            <w:r w:rsidRPr="00D20CDE">
              <w:rPr>
                <w:rFonts w:eastAsia="Times New Roman" w:cstheme="minorHAnsi"/>
              </w:rPr>
              <w:t>DIN</w:t>
            </w:r>
            <w:r w:rsidRPr="00764448">
              <w:rPr>
                <w:rFonts w:eastAsia="Times New Roman" w:cstheme="minorHAnsi"/>
                <w:lang w:val="ru-RU"/>
              </w:rPr>
              <w:t xml:space="preserve"> </w:t>
            </w:r>
            <w:proofErr w:type="spellStart"/>
            <w:r w:rsidRPr="00764448">
              <w:rPr>
                <w:rFonts w:eastAsia="Times New Roman" w:cstheme="minorHAnsi"/>
                <w:lang w:val="ru-RU"/>
              </w:rPr>
              <w:t>стандардите</w:t>
            </w:r>
            <w:proofErr w:type="spellEnd"/>
          </w:p>
          <w:p w14:paraId="745C5175" w14:textId="77777777" w:rsidR="006F7605" w:rsidRPr="00764448" w:rsidRDefault="006F7605" w:rsidP="006F7605">
            <w:pPr>
              <w:numPr>
                <w:ilvl w:val="0"/>
                <w:numId w:val="4"/>
              </w:numPr>
              <w:tabs>
                <w:tab w:val="clear" w:pos="720"/>
                <w:tab w:val="num" w:pos="528"/>
              </w:tabs>
              <w:spacing w:line="276" w:lineRule="auto"/>
              <w:ind w:left="382" w:hanging="300"/>
              <w:jc w:val="both"/>
              <w:rPr>
                <w:rFonts w:eastAsia="Times New Roman" w:cstheme="minorHAnsi"/>
                <w:lang w:val="ru-RU"/>
              </w:rPr>
            </w:pPr>
            <w:r w:rsidRPr="00764448">
              <w:rPr>
                <w:rFonts w:eastAsia="Times New Roman" w:cstheme="minorHAnsi"/>
                <w:lang w:val="ru-RU"/>
              </w:rPr>
              <w:t xml:space="preserve">Минимум 5 </w:t>
            </w:r>
            <w:proofErr w:type="spellStart"/>
            <w:r w:rsidRPr="00764448">
              <w:rPr>
                <w:rFonts w:eastAsia="Times New Roman" w:cstheme="minorHAnsi"/>
                <w:lang w:val="ru-RU"/>
              </w:rPr>
              <w:t>години</w:t>
            </w:r>
            <w:proofErr w:type="spellEnd"/>
            <w:r w:rsidRPr="00764448">
              <w:rPr>
                <w:rFonts w:eastAsia="Times New Roman" w:cstheme="minorHAnsi"/>
                <w:lang w:val="ru-RU"/>
              </w:rPr>
              <w:t xml:space="preserve"> </w:t>
            </w:r>
            <w:proofErr w:type="spellStart"/>
            <w:r w:rsidRPr="00764448">
              <w:rPr>
                <w:rFonts w:eastAsia="Times New Roman" w:cstheme="minorHAnsi"/>
                <w:lang w:val="ru-RU"/>
              </w:rPr>
              <w:t>професионално</w:t>
            </w:r>
            <w:proofErr w:type="spellEnd"/>
            <w:r w:rsidRPr="00764448">
              <w:rPr>
                <w:rFonts w:eastAsia="Times New Roman" w:cstheme="minorHAnsi"/>
                <w:lang w:val="ru-RU"/>
              </w:rPr>
              <w:t xml:space="preserve"> </w:t>
            </w:r>
            <w:proofErr w:type="spellStart"/>
            <w:r w:rsidRPr="00764448">
              <w:rPr>
                <w:rFonts w:eastAsia="Times New Roman" w:cstheme="minorHAnsi"/>
                <w:lang w:val="ru-RU"/>
              </w:rPr>
              <w:t>искуство</w:t>
            </w:r>
            <w:proofErr w:type="spellEnd"/>
            <w:r w:rsidRPr="00764448">
              <w:rPr>
                <w:rFonts w:eastAsia="Times New Roman" w:cstheme="minorHAnsi"/>
                <w:lang w:val="ru-RU"/>
              </w:rPr>
              <w:t xml:space="preserve"> во </w:t>
            </w:r>
            <w:proofErr w:type="spellStart"/>
            <w:r w:rsidRPr="00764448">
              <w:rPr>
                <w:rFonts w:eastAsia="Times New Roman" w:cstheme="minorHAnsi"/>
                <w:lang w:val="ru-RU"/>
              </w:rPr>
              <w:t>изработка</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проекти</w:t>
            </w:r>
            <w:proofErr w:type="spellEnd"/>
            <w:r w:rsidRPr="00764448">
              <w:rPr>
                <w:rFonts w:eastAsia="Times New Roman" w:cstheme="minorHAnsi"/>
                <w:lang w:val="ru-RU"/>
              </w:rPr>
              <w:t xml:space="preserve"> за </w:t>
            </w:r>
            <w:proofErr w:type="spellStart"/>
            <w:r w:rsidRPr="00764448">
              <w:rPr>
                <w:rFonts w:eastAsia="Times New Roman" w:cstheme="minorHAnsi"/>
                <w:lang w:val="ru-RU"/>
              </w:rPr>
              <w:t>изградба</w:t>
            </w:r>
            <w:proofErr w:type="spellEnd"/>
            <w:r w:rsidRPr="00764448">
              <w:rPr>
                <w:rFonts w:eastAsia="Times New Roman" w:cstheme="minorHAnsi"/>
                <w:lang w:val="ru-RU"/>
              </w:rPr>
              <w:t>/</w:t>
            </w:r>
            <w:proofErr w:type="spellStart"/>
            <w:r w:rsidRPr="00764448">
              <w:rPr>
                <w:rFonts w:eastAsia="Times New Roman" w:cstheme="minorHAnsi"/>
                <w:lang w:val="ru-RU"/>
              </w:rPr>
              <w:t>надградба</w:t>
            </w:r>
            <w:proofErr w:type="spellEnd"/>
            <w:r w:rsidRPr="00764448">
              <w:rPr>
                <w:rFonts w:eastAsia="Times New Roman" w:cstheme="minorHAnsi"/>
                <w:lang w:val="ru-RU"/>
              </w:rPr>
              <w:t>/</w:t>
            </w:r>
            <w:proofErr w:type="spellStart"/>
            <w:r w:rsidRPr="00764448">
              <w:rPr>
                <w:rFonts w:eastAsia="Times New Roman" w:cstheme="minorHAnsi"/>
                <w:lang w:val="ru-RU"/>
              </w:rPr>
              <w:t>реновирање</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објекти</w:t>
            </w:r>
            <w:proofErr w:type="spellEnd"/>
          </w:p>
          <w:p w14:paraId="14ADF20A" w14:textId="77777777" w:rsidR="00CA2744" w:rsidRPr="00764448" w:rsidRDefault="006F7605" w:rsidP="006F7605">
            <w:pPr>
              <w:numPr>
                <w:ilvl w:val="0"/>
                <w:numId w:val="4"/>
              </w:numPr>
              <w:tabs>
                <w:tab w:val="clear" w:pos="720"/>
                <w:tab w:val="num" w:pos="528"/>
              </w:tabs>
              <w:spacing w:line="276" w:lineRule="auto"/>
              <w:ind w:left="382" w:hanging="300"/>
              <w:jc w:val="both"/>
              <w:rPr>
                <w:rFonts w:eastAsia="Times New Roman" w:cstheme="minorHAnsi"/>
                <w:lang w:val="ru-RU"/>
              </w:rPr>
            </w:pPr>
            <w:proofErr w:type="spellStart"/>
            <w:r w:rsidRPr="00764448">
              <w:rPr>
                <w:rFonts w:eastAsia="Times New Roman" w:cstheme="minorHAnsi"/>
                <w:lang w:val="ru-RU"/>
              </w:rPr>
              <w:t>Искуство</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најмалку</w:t>
            </w:r>
            <w:proofErr w:type="spellEnd"/>
            <w:r w:rsidRPr="00764448">
              <w:rPr>
                <w:rFonts w:eastAsia="Times New Roman" w:cstheme="minorHAnsi"/>
                <w:lang w:val="ru-RU"/>
              </w:rPr>
              <w:t xml:space="preserve"> 1 (еден) проект од </w:t>
            </w:r>
            <w:proofErr w:type="spellStart"/>
            <w:r w:rsidRPr="00764448">
              <w:rPr>
                <w:rFonts w:eastAsia="Times New Roman" w:cstheme="minorHAnsi"/>
                <w:lang w:val="ru-RU"/>
              </w:rPr>
              <w:t>слична</w:t>
            </w:r>
            <w:proofErr w:type="spellEnd"/>
            <w:r w:rsidRPr="00764448">
              <w:rPr>
                <w:rFonts w:eastAsia="Times New Roman" w:cstheme="minorHAnsi"/>
                <w:lang w:val="ru-RU"/>
              </w:rPr>
              <w:t xml:space="preserve"> природа на </w:t>
            </w:r>
            <w:proofErr w:type="spellStart"/>
            <w:r w:rsidRPr="00764448">
              <w:rPr>
                <w:rFonts w:eastAsia="Times New Roman" w:cstheme="minorHAnsi"/>
                <w:lang w:val="ru-RU"/>
              </w:rPr>
              <w:t>овој</w:t>
            </w:r>
            <w:proofErr w:type="spellEnd"/>
            <w:r w:rsidRPr="00764448">
              <w:rPr>
                <w:rFonts w:eastAsia="Times New Roman" w:cstheme="minorHAnsi"/>
                <w:lang w:val="ru-RU"/>
              </w:rPr>
              <w:t xml:space="preserve"> проект</w:t>
            </w:r>
          </w:p>
        </w:tc>
      </w:tr>
      <w:tr w:rsidR="006F7605" w:rsidRPr="00873751" w14:paraId="4C455D8C" w14:textId="77777777" w:rsidTr="00FC1A90">
        <w:tc>
          <w:tcPr>
            <w:tcW w:w="0" w:type="auto"/>
          </w:tcPr>
          <w:p w14:paraId="421C806E" w14:textId="2F97F45C" w:rsidR="00CA2744" w:rsidRPr="00CA2744" w:rsidRDefault="006F7605" w:rsidP="00CA2744">
            <w:pPr>
              <w:spacing w:before="100" w:beforeAutospacing="1" w:after="100" w:afterAutospacing="1"/>
              <w:rPr>
                <w:rFonts w:eastAsia="Times New Roman" w:cstheme="minorHAnsi"/>
              </w:rPr>
            </w:pPr>
            <w:r>
              <w:rPr>
                <w:rFonts w:eastAsia="Times New Roman" w:cstheme="minorHAnsi"/>
                <w:b/>
                <w:bCs/>
                <w:lang w:val="mk-MK"/>
              </w:rPr>
              <w:t>Електро Инженер</w:t>
            </w:r>
          </w:p>
          <w:p w14:paraId="5A77C983" w14:textId="77777777" w:rsidR="00CA2744" w:rsidRPr="00CA2744" w:rsidRDefault="00CA2744" w:rsidP="00CA2744">
            <w:pPr>
              <w:spacing w:line="276" w:lineRule="auto"/>
              <w:rPr>
                <w:rFonts w:eastAsia="Times New Roman" w:cstheme="minorHAnsi"/>
              </w:rPr>
            </w:pPr>
          </w:p>
        </w:tc>
        <w:tc>
          <w:tcPr>
            <w:tcW w:w="0" w:type="auto"/>
          </w:tcPr>
          <w:p w14:paraId="407A805B" w14:textId="77777777" w:rsidR="006F7605" w:rsidRPr="00764448" w:rsidRDefault="006F7605" w:rsidP="006F7605">
            <w:pPr>
              <w:numPr>
                <w:ilvl w:val="0"/>
                <w:numId w:val="4"/>
              </w:numPr>
              <w:tabs>
                <w:tab w:val="clear" w:pos="720"/>
                <w:tab w:val="num" w:pos="528"/>
              </w:tabs>
              <w:spacing w:line="276" w:lineRule="auto"/>
              <w:ind w:left="382" w:hanging="300"/>
              <w:jc w:val="both"/>
              <w:rPr>
                <w:rFonts w:eastAsia="Times New Roman" w:cstheme="minorHAnsi"/>
                <w:lang w:val="ru-RU"/>
              </w:rPr>
            </w:pPr>
            <w:proofErr w:type="spellStart"/>
            <w:r w:rsidRPr="00764448">
              <w:rPr>
                <w:rFonts w:eastAsia="Times New Roman" w:cstheme="minorHAnsi"/>
                <w:lang w:val="ru-RU"/>
              </w:rPr>
              <w:t>Универзитетска</w:t>
            </w:r>
            <w:proofErr w:type="spellEnd"/>
            <w:r w:rsidRPr="00764448">
              <w:rPr>
                <w:rFonts w:eastAsia="Times New Roman" w:cstheme="minorHAnsi"/>
                <w:lang w:val="ru-RU"/>
              </w:rPr>
              <w:t xml:space="preserve"> диплома по </w:t>
            </w:r>
            <w:proofErr w:type="spellStart"/>
            <w:r w:rsidRPr="00764448">
              <w:rPr>
                <w:rFonts w:eastAsia="Times New Roman" w:cstheme="minorHAnsi"/>
                <w:lang w:val="ru-RU"/>
              </w:rPr>
              <w:t>електротехника</w:t>
            </w:r>
            <w:proofErr w:type="spellEnd"/>
            <w:r w:rsidRPr="00764448">
              <w:rPr>
                <w:rFonts w:eastAsia="Times New Roman" w:cstheme="minorHAnsi"/>
                <w:lang w:val="ru-RU"/>
              </w:rPr>
              <w:t xml:space="preserve"> и </w:t>
            </w:r>
            <w:proofErr w:type="spellStart"/>
            <w:r w:rsidRPr="00764448">
              <w:rPr>
                <w:rFonts w:eastAsia="Times New Roman" w:cstheme="minorHAnsi"/>
                <w:lang w:val="ru-RU"/>
              </w:rPr>
              <w:t>овластување</w:t>
            </w:r>
            <w:proofErr w:type="spellEnd"/>
            <w:r w:rsidRPr="00764448">
              <w:rPr>
                <w:rFonts w:eastAsia="Times New Roman" w:cstheme="minorHAnsi"/>
                <w:lang w:val="ru-RU"/>
              </w:rPr>
              <w:t xml:space="preserve"> Б за </w:t>
            </w:r>
            <w:proofErr w:type="spellStart"/>
            <w:r w:rsidRPr="00764448">
              <w:rPr>
                <w:rFonts w:eastAsia="Times New Roman" w:cstheme="minorHAnsi"/>
                <w:lang w:val="ru-RU"/>
              </w:rPr>
              <w:t>проектирање</w:t>
            </w:r>
            <w:proofErr w:type="spellEnd"/>
            <w:r w:rsidRPr="00764448">
              <w:rPr>
                <w:rFonts w:eastAsia="Times New Roman" w:cstheme="minorHAnsi"/>
                <w:lang w:val="ru-RU"/>
              </w:rPr>
              <w:t xml:space="preserve"> во </w:t>
            </w:r>
            <w:proofErr w:type="spellStart"/>
            <w:r w:rsidRPr="00764448">
              <w:rPr>
                <w:rFonts w:eastAsia="Times New Roman" w:cstheme="minorHAnsi"/>
                <w:lang w:val="ru-RU"/>
              </w:rPr>
              <w:t>областа</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електроинженерството</w:t>
            </w:r>
            <w:proofErr w:type="spellEnd"/>
            <w:r w:rsidRPr="00764448">
              <w:rPr>
                <w:rFonts w:eastAsia="Times New Roman" w:cstheme="minorHAnsi"/>
                <w:lang w:val="ru-RU"/>
              </w:rPr>
              <w:t xml:space="preserve">, </w:t>
            </w:r>
            <w:proofErr w:type="spellStart"/>
            <w:r w:rsidRPr="00764448">
              <w:rPr>
                <w:rFonts w:eastAsia="Times New Roman" w:cstheme="minorHAnsi"/>
                <w:lang w:val="ru-RU"/>
              </w:rPr>
              <w:t>запознаен</w:t>
            </w:r>
            <w:proofErr w:type="spellEnd"/>
            <w:r w:rsidRPr="00764448">
              <w:rPr>
                <w:rFonts w:eastAsia="Times New Roman" w:cstheme="minorHAnsi"/>
                <w:lang w:val="ru-RU"/>
              </w:rPr>
              <w:t xml:space="preserve"> со </w:t>
            </w:r>
            <w:r w:rsidRPr="00D20CDE">
              <w:rPr>
                <w:rFonts w:eastAsia="Times New Roman" w:cstheme="minorHAnsi"/>
              </w:rPr>
              <w:t>DIN</w:t>
            </w:r>
            <w:r w:rsidRPr="00764448">
              <w:rPr>
                <w:rFonts w:eastAsia="Times New Roman" w:cstheme="minorHAnsi"/>
                <w:lang w:val="ru-RU"/>
              </w:rPr>
              <w:t xml:space="preserve"> </w:t>
            </w:r>
            <w:proofErr w:type="spellStart"/>
            <w:r w:rsidRPr="00764448">
              <w:rPr>
                <w:rFonts w:eastAsia="Times New Roman" w:cstheme="minorHAnsi"/>
                <w:lang w:val="ru-RU"/>
              </w:rPr>
              <w:t>стандардите</w:t>
            </w:r>
            <w:proofErr w:type="spellEnd"/>
          </w:p>
          <w:p w14:paraId="369AEDC3" w14:textId="77777777" w:rsidR="006F7605" w:rsidRPr="00764448" w:rsidRDefault="006F7605" w:rsidP="006F7605">
            <w:pPr>
              <w:numPr>
                <w:ilvl w:val="0"/>
                <w:numId w:val="4"/>
              </w:numPr>
              <w:tabs>
                <w:tab w:val="clear" w:pos="720"/>
                <w:tab w:val="num" w:pos="528"/>
              </w:tabs>
              <w:spacing w:line="276" w:lineRule="auto"/>
              <w:ind w:left="382" w:hanging="300"/>
              <w:jc w:val="both"/>
              <w:rPr>
                <w:rFonts w:eastAsia="Times New Roman" w:cstheme="minorHAnsi"/>
                <w:lang w:val="ru-RU"/>
              </w:rPr>
            </w:pPr>
            <w:r w:rsidRPr="00764448">
              <w:rPr>
                <w:rFonts w:eastAsia="Times New Roman" w:cstheme="minorHAnsi"/>
                <w:lang w:val="ru-RU"/>
              </w:rPr>
              <w:t xml:space="preserve">Минимум 5 </w:t>
            </w:r>
            <w:proofErr w:type="spellStart"/>
            <w:r w:rsidRPr="00764448">
              <w:rPr>
                <w:rFonts w:eastAsia="Times New Roman" w:cstheme="minorHAnsi"/>
                <w:lang w:val="ru-RU"/>
              </w:rPr>
              <w:t>години</w:t>
            </w:r>
            <w:proofErr w:type="spellEnd"/>
            <w:r w:rsidRPr="00764448">
              <w:rPr>
                <w:rFonts w:eastAsia="Times New Roman" w:cstheme="minorHAnsi"/>
                <w:lang w:val="ru-RU"/>
              </w:rPr>
              <w:t xml:space="preserve"> </w:t>
            </w:r>
            <w:proofErr w:type="spellStart"/>
            <w:r w:rsidRPr="00764448">
              <w:rPr>
                <w:rFonts w:eastAsia="Times New Roman" w:cstheme="minorHAnsi"/>
                <w:lang w:val="ru-RU"/>
              </w:rPr>
              <w:t>професионално</w:t>
            </w:r>
            <w:proofErr w:type="spellEnd"/>
            <w:r w:rsidRPr="00764448">
              <w:rPr>
                <w:rFonts w:eastAsia="Times New Roman" w:cstheme="minorHAnsi"/>
                <w:lang w:val="ru-RU"/>
              </w:rPr>
              <w:t xml:space="preserve"> </w:t>
            </w:r>
            <w:proofErr w:type="spellStart"/>
            <w:r w:rsidRPr="00764448">
              <w:rPr>
                <w:rFonts w:eastAsia="Times New Roman" w:cstheme="minorHAnsi"/>
                <w:lang w:val="ru-RU"/>
              </w:rPr>
              <w:t>искуство</w:t>
            </w:r>
            <w:proofErr w:type="spellEnd"/>
            <w:r w:rsidRPr="00764448">
              <w:rPr>
                <w:rFonts w:eastAsia="Times New Roman" w:cstheme="minorHAnsi"/>
                <w:lang w:val="ru-RU"/>
              </w:rPr>
              <w:t xml:space="preserve"> во </w:t>
            </w:r>
            <w:proofErr w:type="spellStart"/>
            <w:r w:rsidRPr="00764448">
              <w:rPr>
                <w:rFonts w:eastAsia="Times New Roman" w:cstheme="minorHAnsi"/>
                <w:lang w:val="ru-RU"/>
              </w:rPr>
              <w:t>изработка</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проекти</w:t>
            </w:r>
            <w:proofErr w:type="spellEnd"/>
            <w:r w:rsidRPr="00764448">
              <w:rPr>
                <w:rFonts w:eastAsia="Times New Roman" w:cstheme="minorHAnsi"/>
                <w:lang w:val="ru-RU"/>
              </w:rPr>
              <w:t xml:space="preserve"> за </w:t>
            </w:r>
            <w:proofErr w:type="spellStart"/>
            <w:r w:rsidRPr="00764448">
              <w:rPr>
                <w:rFonts w:eastAsia="Times New Roman" w:cstheme="minorHAnsi"/>
                <w:lang w:val="ru-RU"/>
              </w:rPr>
              <w:t>изградба</w:t>
            </w:r>
            <w:proofErr w:type="spellEnd"/>
            <w:r w:rsidRPr="00764448">
              <w:rPr>
                <w:rFonts w:eastAsia="Times New Roman" w:cstheme="minorHAnsi"/>
                <w:lang w:val="ru-RU"/>
              </w:rPr>
              <w:t>/</w:t>
            </w:r>
            <w:proofErr w:type="spellStart"/>
            <w:r w:rsidRPr="00764448">
              <w:rPr>
                <w:rFonts w:eastAsia="Times New Roman" w:cstheme="minorHAnsi"/>
                <w:lang w:val="ru-RU"/>
              </w:rPr>
              <w:t>надградба</w:t>
            </w:r>
            <w:proofErr w:type="spellEnd"/>
            <w:r w:rsidRPr="00764448">
              <w:rPr>
                <w:rFonts w:eastAsia="Times New Roman" w:cstheme="minorHAnsi"/>
                <w:lang w:val="ru-RU"/>
              </w:rPr>
              <w:t>/</w:t>
            </w:r>
            <w:proofErr w:type="spellStart"/>
            <w:r w:rsidRPr="00764448">
              <w:rPr>
                <w:rFonts w:eastAsia="Times New Roman" w:cstheme="minorHAnsi"/>
                <w:lang w:val="ru-RU"/>
              </w:rPr>
              <w:t>реновирање</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објекти</w:t>
            </w:r>
            <w:proofErr w:type="spellEnd"/>
          </w:p>
          <w:p w14:paraId="70A02F59" w14:textId="77777777" w:rsidR="00CA2744" w:rsidRPr="00764448" w:rsidRDefault="006F7605" w:rsidP="006F7605">
            <w:pPr>
              <w:numPr>
                <w:ilvl w:val="0"/>
                <w:numId w:val="4"/>
              </w:numPr>
              <w:tabs>
                <w:tab w:val="clear" w:pos="720"/>
                <w:tab w:val="num" w:pos="528"/>
              </w:tabs>
              <w:ind w:left="382" w:hanging="300"/>
              <w:jc w:val="both"/>
              <w:rPr>
                <w:rFonts w:eastAsia="Times New Roman" w:cstheme="minorHAnsi"/>
                <w:lang w:val="ru-RU"/>
              </w:rPr>
            </w:pPr>
            <w:proofErr w:type="spellStart"/>
            <w:r w:rsidRPr="00764448">
              <w:rPr>
                <w:rFonts w:eastAsia="Times New Roman" w:cstheme="minorHAnsi"/>
                <w:lang w:val="ru-RU"/>
              </w:rPr>
              <w:t>Искуство</w:t>
            </w:r>
            <w:proofErr w:type="spellEnd"/>
            <w:r w:rsidRPr="00764448">
              <w:rPr>
                <w:rFonts w:eastAsia="Times New Roman" w:cstheme="minorHAnsi"/>
                <w:lang w:val="ru-RU"/>
              </w:rPr>
              <w:t xml:space="preserve"> на </w:t>
            </w:r>
            <w:proofErr w:type="spellStart"/>
            <w:r w:rsidRPr="00764448">
              <w:rPr>
                <w:rFonts w:eastAsia="Times New Roman" w:cstheme="minorHAnsi"/>
                <w:lang w:val="ru-RU"/>
              </w:rPr>
              <w:t>најмалку</w:t>
            </w:r>
            <w:proofErr w:type="spellEnd"/>
            <w:r w:rsidRPr="00764448">
              <w:rPr>
                <w:rFonts w:eastAsia="Times New Roman" w:cstheme="minorHAnsi"/>
                <w:lang w:val="ru-RU"/>
              </w:rPr>
              <w:t xml:space="preserve"> 1 (еден) проект од </w:t>
            </w:r>
            <w:proofErr w:type="spellStart"/>
            <w:r w:rsidRPr="00764448">
              <w:rPr>
                <w:rFonts w:eastAsia="Times New Roman" w:cstheme="minorHAnsi"/>
                <w:lang w:val="ru-RU"/>
              </w:rPr>
              <w:t>слична</w:t>
            </w:r>
            <w:proofErr w:type="spellEnd"/>
            <w:r w:rsidRPr="00764448">
              <w:rPr>
                <w:rFonts w:eastAsia="Times New Roman" w:cstheme="minorHAnsi"/>
                <w:lang w:val="ru-RU"/>
              </w:rPr>
              <w:t xml:space="preserve"> природа на </w:t>
            </w:r>
            <w:proofErr w:type="spellStart"/>
            <w:r w:rsidRPr="00764448">
              <w:rPr>
                <w:rFonts w:eastAsia="Times New Roman" w:cstheme="minorHAnsi"/>
                <w:lang w:val="ru-RU"/>
              </w:rPr>
              <w:t>овој</w:t>
            </w:r>
            <w:proofErr w:type="spellEnd"/>
            <w:r w:rsidRPr="00764448">
              <w:rPr>
                <w:rFonts w:eastAsia="Times New Roman" w:cstheme="minorHAnsi"/>
                <w:lang w:val="ru-RU"/>
              </w:rPr>
              <w:t xml:space="preserve"> проект</w:t>
            </w:r>
          </w:p>
        </w:tc>
      </w:tr>
    </w:tbl>
    <w:p w14:paraId="1C229336" w14:textId="77777777" w:rsidR="00CA2744" w:rsidRPr="00764448" w:rsidRDefault="00CA2744" w:rsidP="00D20CDE">
      <w:pPr>
        <w:spacing w:after="0" w:line="276" w:lineRule="auto"/>
        <w:jc w:val="both"/>
        <w:rPr>
          <w:rFonts w:eastAsia="Times New Roman" w:cstheme="minorHAnsi"/>
          <w:bCs/>
          <w:sz w:val="24"/>
          <w:szCs w:val="24"/>
          <w:lang w:val="ru-RU"/>
        </w:rPr>
      </w:pPr>
    </w:p>
    <w:p w14:paraId="75763FCD" w14:textId="77777777" w:rsidR="00D20CDE" w:rsidRPr="00764448" w:rsidRDefault="002943E8" w:rsidP="00D20CDE">
      <w:pPr>
        <w:keepNext/>
        <w:keepLines/>
        <w:shd w:val="clear" w:color="auto" w:fill="D5DCE4" w:themeFill="text2" w:themeFillTint="33"/>
        <w:spacing w:before="240" w:after="0" w:line="240" w:lineRule="auto"/>
        <w:outlineLvl w:val="0"/>
        <w:rPr>
          <w:rFonts w:asciiTheme="majorHAnsi" w:eastAsiaTheme="majorEastAsia" w:hAnsiTheme="majorHAnsi" w:cstheme="majorBidi"/>
          <w:b/>
          <w:sz w:val="24"/>
          <w:szCs w:val="24"/>
          <w:lang w:val="ru-RU"/>
        </w:rPr>
      </w:pPr>
      <w:bookmarkStart w:id="10" w:name="_Toc206327329"/>
      <w:r>
        <w:rPr>
          <w:rFonts w:asciiTheme="majorHAnsi" w:eastAsiaTheme="majorEastAsia" w:hAnsiTheme="majorHAnsi" w:cstheme="majorBidi"/>
          <w:b/>
          <w:sz w:val="24"/>
          <w:szCs w:val="24"/>
          <w:lang w:val="mk-MK"/>
        </w:rPr>
        <w:t>8</w:t>
      </w:r>
      <w:r w:rsidR="00D20CDE" w:rsidRPr="00764448">
        <w:rPr>
          <w:rFonts w:asciiTheme="majorHAnsi" w:eastAsiaTheme="majorEastAsia" w:hAnsiTheme="majorHAnsi" w:cstheme="majorBidi"/>
          <w:b/>
          <w:sz w:val="24"/>
          <w:szCs w:val="24"/>
          <w:lang w:val="ru-RU"/>
        </w:rPr>
        <w:t>. ДОГОВОРНИ АРАНЖМАНИ</w:t>
      </w:r>
      <w:bookmarkEnd w:id="10"/>
    </w:p>
    <w:p w14:paraId="547A9CB9" w14:textId="32164B89" w:rsidR="00D20CDE" w:rsidRPr="00D20CDE" w:rsidRDefault="00D20CDE" w:rsidP="00D20CDE">
      <w:pPr>
        <w:spacing w:line="276" w:lineRule="auto"/>
        <w:jc w:val="both"/>
        <w:rPr>
          <w:rFonts w:cstheme="minorHAnsi"/>
          <w:sz w:val="24"/>
          <w:szCs w:val="24"/>
          <w:lang w:val="mk-MK"/>
        </w:rPr>
      </w:pPr>
      <w:r w:rsidRPr="00D20CDE">
        <w:rPr>
          <w:rFonts w:cstheme="minorHAnsi"/>
          <w:sz w:val="24"/>
          <w:szCs w:val="24"/>
          <w:lang w:val="mk-MK"/>
        </w:rPr>
        <w:t xml:space="preserve">Очекуваното времетраење на овој договор е </w:t>
      </w:r>
      <w:r w:rsidR="00873751">
        <w:rPr>
          <w:rFonts w:cstheme="minorHAnsi"/>
          <w:sz w:val="24"/>
          <w:szCs w:val="24"/>
          <w:lang w:val="mk-MK"/>
        </w:rPr>
        <w:t>6 месеци</w:t>
      </w:r>
      <w:r w:rsidRPr="00D20CDE">
        <w:rPr>
          <w:rFonts w:cstheme="minorHAnsi"/>
          <w:color w:val="FF0000"/>
          <w:sz w:val="24"/>
          <w:szCs w:val="24"/>
          <w:lang w:val="mk-MK"/>
        </w:rPr>
        <w:t xml:space="preserve">. </w:t>
      </w:r>
      <w:r w:rsidRPr="00D20CDE">
        <w:rPr>
          <w:rFonts w:cstheme="minorHAnsi"/>
          <w:sz w:val="24"/>
          <w:szCs w:val="24"/>
          <w:lang w:val="mk-MK"/>
        </w:rPr>
        <w:t xml:space="preserve">Очекуваниот почеток на услугите е </w:t>
      </w:r>
      <w:r w:rsidR="00873751" w:rsidRPr="00873751">
        <w:rPr>
          <w:rFonts w:cstheme="minorHAnsi"/>
          <w:sz w:val="24"/>
          <w:szCs w:val="24"/>
          <w:lang w:val="mk-MK"/>
        </w:rPr>
        <w:t>февруари</w:t>
      </w:r>
      <w:r w:rsidRPr="00873751">
        <w:rPr>
          <w:rFonts w:cstheme="minorHAnsi"/>
          <w:sz w:val="24"/>
          <w:szCs w:val="24"/>
          <w:lang w:val="mk-MK"/>
        </w:rPr>
        <w:t xml:space="preserve"> 2026 година</w:t>
      </w:r>
      <w:r w:rsidRPr="00D20CDE">
        <w:rPr>
          <w:rFonts w:cstheme="minorHAnsi"/>
          <w:sz w:val="24"/>
          <w:szCs w:val="24"/>
          <w:lang w:val="mk-MK"/>
        </w:rPr>
        <w:t xml:space="preserve">. Од Консултантот се очекува да извршува теренска и канцелариска работа. Договорот ќе биде со паушална сума. Плаќањето ќе се врши врз основа на </w:t>
      </w:r>
      <w:r w:rsidR="00873751">
        <w:rPr>
          <w:rFonts w:cstheme="minorHAnsi"/>
          <w:sz w:val="24"/>
          <w:szCs w:val="24"/>
          <w:lang w:val="mk-MK"/>
        </w:rPr>
        <w:t>доставена техничка документација</w:t>
      </w:r>
      <w:r w:rsidRPr="00D20CDE">
        <w:rPr>
          <w:rFonts w:cstheme="minorHAnsi"/>
          <w:sz w:val="24"/>
          <w:szCs w:val="24"/>
          <w:lang w:val="mk-MK"/>
        </w:rPr>
        <w:t xml:space="preserve"> прифатлив</w:t>
      </w:r>
      <w:r w:rsidR="00873751">
        <w:rPr>
          <w:rFonts w:cstheme="minorHAnsi"/>
          <w:sz w:val="24"/>
          <w:szCs w:val="24"/>
          <w:lang w:val="mk-MK"/>
        </w:rPr>
        <w:t>а</w:t>
      </w:r>
      <w:r w:rsidRPr="00D20CDE">
        <w:rPr>
          <w:rFonts w:cstheme="minorHAnsi"/>
          <w:sz w:val="24"/>
          <w:szCs w:val="24"/>
          <w:lang w:val="mk-MK"/>
        </w:rPr>
        <w:t xml:space="preserve"> за Нарачателот.</w:t>
      </w:r>
    </w:p>
    <w:p w14:paraId="7EDB4BC8" w14:textId="77777777" w:rsidR="00D20CDE" w:rsidRPr="00764448" w:rsidRDefault="002943E8"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ru-RU"/>
        </w:rPr>
      </w:pPr>
      <w:bookmarkStart w:id="11" w:name="_Toc206327330"/>
      <w:r>
        <w:rPr>
          <w:rFonts w:asciiTheme="majorHAnsi" w:eastAsiaTheme="majorEastAsia" w:hAnsiTheme="majorHAnsi" w:cstheme="majorBidi"/>
          <w:b/>
          <w:sz w:val="24"/>
          <w:szCs w:val="24"/>
          <w:lang w:val="mk-MK"/>
        </w:rPr>
        <w:t>9</w:t>
      </w:r>
      <w:r w:rsidR="00D20CDE" w:rsidRPr="00764448">
        <w:rPr>
          <w:rFonts w:asciiTheme="majorHAnsi" w:eastAsiaTheme="majorEastAsia" w:hAnsiTheme="majorHAnsi" w:cstheme="majorBidi"/>
          <w:b/>
          <w:sz w:val="24"/>
          <w:szCs w:val="24"/>
          <w:lang w:val="ru-RU"/>
        </w:rPr>
        <w:t>. ИНТЕЛЕКТУАЛНА СОПСТВЕНОСТ</w:t>
      </w:r>
      <w:bookmarkEnd w:id="11"/>
    </w:p>
    <w:p w14:paraId="4E3B3AB5" w14:textId="1C5C8D34" w:rsidR="000E008A" w:rsidRPr="00764448" w:rsidRDefault="00D20CDE" w:rsidP="00873751">
      <w:pPr>
        <w:spacing w:line="276" w:lineRule="auto"/>
        <w:jc w:val="both"/>
        <w:rPr>
          <w:lang w:val="ru-RU"/>
        </w:rPr>
      </w:pPr>
      <w:r w:rsidRPr="00D20CDE">
        <w:rPr>
          <w:rFonts w:cstheme="minorHAnsi"/>
          <w:sz w:val="24"/>
          <w:szCs w:val="24"/>
          <w:lang w:val="mk-MK"/>
        </w:rPr>
        <w:t>Министерството за образование и наука ќе ги поседува, единствено и исклучиво, сите права врз и во врска со секоја работа создадена во рамки на оваа задача/договор, вклучувајќи ги сите податоци, документи, информации, авторски права, патенти, трговски марки, трговски тајни или други сопственички права поврзани со работата. Консултантот нема право да објавува или јавно да споделува (електронски или печатено) информации поврзани со проектот без изрична дозвола од Министерството за образование и наука.</w:t>
      </w:r>
    </w:p>
    <w:sectPr w:rsidR="000E008A" w:rsidRPr="00764448" w:rsidSect="00685F6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B5E9" w14:textId="77777777" w:rsidR="00012202" w:rsidRDefault="00012202" w:rsidP="00423275">
      <w:pPr>
        <w:spacing w:after="0" w:line="240" w:lineRule="auto"/>
      </w:pPr>
      <w:r>
        <w:separator/>
      </w:r>
    </w:p>
  </w:endnote>
  <w:endnote w:type="continuationSeparator" w:id="0">
    <w:p w14:paraId="0FE70A9B" w14:textId="77777777" w:rsidR="00012202" w:rsidRDefault="00012202" w:rsidP="0042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60278"/>
      <w:docPartObj>
        <w:docPartGallery w:val="Page Numbers (Bottom of Page)"/>
        <w:docPartUnique/>
      </w:docPartObj>
    </w:sdtPr>
    <w:sdtEndPr>
      <w:rPr>
        <w:noProof/>
      </w:rPr>
    </w:sdtEndPr>
    <w:sdtContent>
      <w:p w14:paraId="50D568E5" w14:textId="77777777" w:rsidR="00423275" w:rsidRDefault="0042327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625F44E" w14:textId="77777777" w:rsidR="00423275" w:rsidRDefault="0042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9805" w14:textId="77777777" w:rsidR="00012202" w:rsidRDefault="00012202" w:rsidP="00423275">
      <w:pPr>
        <w:spacing w:after="0" w:line="240" w:lineRule="auto"/>
      </w:pPr>
      <w:r>
        <w:separator/>
      </w:r>
    </w:p>
  </w:footnote>
  <w:footnote w:type="continuationSeparator" w:id="0">
    <w:p w14:paraId="17C7AA6A" w14:textId="77777777" w:rsidR="00012202" w:rsidRDefault="00012202" w:rsidP="00423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3D98"/>
    <w:multiLevelType w:val="hybridMultilevel"/>
    <w:tmpl w:val="7B4A6188"/>
    <w:lvl w:ilvl="0" w:tplc="7CBCB78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01D7F"/>
    <w:multiLevelType w:val="hybridMultilevel"/>
    <w:tmpl w:val="8FF0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708AC"/>
    <w:multiLevelType w:val="multilevel"/>
    <w:tmpl w:val="A16E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A2507"/>
    <w:multiLevelType w:val="multilevel"/>
    <w:tmpl w:val="8D0A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2555C"/>
    <w:multiLevelType w:val="hybridMultilevel"/>
    <w:tmpl w:val="AB36E664"/>
    <w:lvl w:ilvl="0" w:tplc="6666C0E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72053"/>
    <w:multiLevelType w:val="multilevel"/>
    <w:tmpl w:val="6F68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117F6"/>
    <w:multiLevelType w:val="multilevel"/>
    <w:tmpl w:val="D7F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57663"/>
    <w:multiLevelType w:val="hybridMultilevel"/>
    <w:tmpl w:val="FB86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77BEC"/>
    <w:multiLevelType w:val="multilevel"/>
    <w:tmpl w:val="BBD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74733"/>
    <w:multiLevelType w:val="multilevel"/>
    <w:tmpl w:val="56DE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C260A"/>
    <w:multiLevelType w:val="multilevel"/>
    <w:tmpl w:val="255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C7859"/>
    <w:multiLevelType w:val="multilevel"/>
    <w:tmpl w:val="AC4C4BD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imes New Roman"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15792"/>
    <w:multiLevelType w:val="multilevel"/>
    <w:tmpl w:val="A3EE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02475"/>
    <w:multiLevelType w:val="hybridMultilevel"/>
    <w:tmpl w:val="CCCC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741BD"/>
    <w:multiLevelType w:val="hybridMultilevel"/>
    <w:tmpl w:val="44EEB49E"/>
    <w:lvl w:ilvl="0" w:tplc="7CBCB78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40F1B"/>
    <w:multiLevelType w:val="hybridMultilevel"/>
    <w:tmpl w:val="D726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159217">
    <w:abstractNumId w:val="14"/>
  </w:num>
  <w:num w:numId="2" w16cid:durableId="1600525292">
    <w:abstractNumId w:val="0"/>
  </w:num>
  <w:num w:numId="3" w16cid:durableId="1296527155">
    <w:abstractNumId w:val="8"/>
  </w:num>
  <w:num w:numId="4" w16cid:durableId="1669334063">
    <w:abstractNumId w:val="5"/>
  </w:num>
  <w:num w:numId="5" w16cid:durableId="164561688">
    <w:abstractNumId w:val="6"/>
  </w:num>
  <w:num w:numId="6" w16cid:durableId="1209881566">
    <w:abstractNumId w:val="9"/>
  </w:num>
  <w:num w:numId="7" w16cid:durableId="744301861">
    <w:abstractNumId w:val="12"/>
  </w:num>
  <w:num w:numId="8" w16cid:durableId="910578162">
    <w:abstractNumId w:val="4"/>
  </w:num>
  <w:num w:numId="9" w16cid:durableId="693459171">
    <w:abstractNumId w:val="7"/>
  </w:num>
  <w:num w:numId="10" w16cid:durableId="91554362">
    <w:abstractNumId w:val="2"/>
  </w:num>
  <w:num w:numId="11" w16cid:durableId="14587193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9976142">
    <w:abstractNumId w:val="13"/>
  </w:num>
  <w:num w:numId="13" w16cid:durableId="1583638687">
    <w:abstractNumId w:val="15"/>
  </w:num>
  <w:num w:numId="14" w16cid:durableId="163208703">
    <w:abstractNumId w:val="11"/>
  </w:num>
  <w:num w:numId="15" w16cid:durableId="520896733">
    <w:abstractNumId w:val="10"/>
  </w:num>
  <w:num w:numId="16" w16cid:durableId="63564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DE"/>
    <w:rsid w:val="00012202"/>
    <w:rsid w:val="000548A8"/>
    <w:rsid w:val="000E008A"/>
    <w:rsid w:val="001D04EB"/>
    <w:rsid w:val="00257EE3"/>
    <w:rsid w:val="002943E8"/>
    <w:rsid w:val="00384ECE"/>
    <w:rsid w:val="0039094F"/>
    <w:rsid w:val="00423275"/>
    <w:rsid w:val="0045030E"/>
    <w:rsid w:val="00456EA9"/>
    <w:rsid w:val="00483707"/>
    <w:rsid w:val="00545963"/>
    <w:rsid w:val="00570860"/>
    <w:rsid w:val="00656C05"/>
    <w:rsid w:val="006C256B"/>
    <w:rsid w:val="006C6DD3"/>
    <w:rsid w:val="006E23E3"/>
    <w:rsid w:val="006F7605"/>
    <w:rsid w:val="00764448"/>
    <w:rsid w:val="007A2D41"/>
    <w:rsid w:val="007F0D80"/>
    <w:rsid w:val="00873751"/>
    <w:rsid w:val="008818AA"/>
    <w:rsid w:val="008D48E9"/>
    <w:rsid w:val="00906A91"/>
    <w:rsid w:val="00916B66"/>
    <w:rsid w:val="00A86438"/>
    <w:rsid w:val="00AE6A62"/>
    <w:rsid w:val="00B1688B"/>
    <w:rsid w:val="00B73850"/>
    <w:rsid w:val="00C53869"/>
    <w:rsid w:val="00C6590F"/>
    <w:rsid w:val="00C93D58"/>
    <w:rsid w:val="00CA2744"/>
    <w:rsid w:val="00CE3F6A"/>
    <w:rsid w:val="00D20CDE"/>
    <w:rsid w:val="00D2371A"/>
    <w:rsid w:val="00D71D09"/>
    <w:rsid w:val="00DC60AA"/>
    <w:rsid w:val="00FC1A90"/>
    <w:rsid w:val="00FD5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3D81"/>
  <w15:chartTrackingRefBased/>
  <w15:docId w15:val="{C31A7DB7-EDFD-4F5A-8BDA-018A7E6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3D58"/>
    <w:rPr>
      <w:b/>
      <w:bCs/>
    </w:rPr>
  </w:style>
  <w:style w:type="paragraph" w:styleId="ListParagraph">
    <w:name w:val="List Paragraph"/>
    <w:basedOn w:val="Normal"/>
    <w:uiPriority w:val="34"/>
    <w:qFormat/>
    <w:rsid w:val="007F0D80"/>
    <w:pPr>
      <w:ind w:left="720"/>
      <w:contextualSpacing/>
    </w:pPr>
  </w:style>
  <w:style w:type="paragraph" w:styleId="NormalWeb">
    <w:name w:val="Normal (Web)"/>
    <w:basedOn w:val="Normal"/>
    <w:uiPriority w:val="99"/>
    <w:semiHidden/>
    <w:unhideWhenUsed/>
    <w:rsid w:val="005708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C1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275"/>
  </w:style>
  <w:style w:type="paragraph" w:styleId="Footer">
    <w:name w:val="footer"/>
    <w:basedOn w:val="Normal"/>
    <w:link w:val="FooterChar"/>
    <w:uiPriority w:val="99"/>
    <w:unhideWhenUsed/>
    <w:rsid w:val="0042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275"/>
  </w:style>
  <w:style w:type="character" w:styleId="CommentReference">
    <w:name w:val="annotation reference"/>
    <w:basedOn w:val="DefaultParagraphFont"/>
    <w:uiPriority w:val="99"/>
    <w:semiHidden/>
    <w:unhideWhenUsed/>
    <w:rsid w:val="008818AA"/>
    <w:rPr>
      <w:sz w:val="16"/>
      <w:szCs w:val="16"/>
    </w:rPr>
  </w:style>
  <w:style w:type="paragraph" w:styleId="CommentText">
    <w:name w:val="annotation text"/>
    <w:basedOn w:val="Normal"/>
    <w:link w:val="CommentTextChar"/>
    <w:uiPriority w:val="99"/>
    <w:unhideWhenUsed/>
    <w:rsid w:val="008818AA"/>
    <w:pPr>
      <w:spacing w:line="240" w:lineRule="auto"/>
    </w:pPr>
    <w:rPr>
      <w:sz w:val="20"/>
      <w:szCs w:val="20"/>
    </w:rPr>
  </w:style>
  <w:style w:type="character" w:customStyle="1" w:styleId="CommentTextChar">
    <w:name w:val="Comment Text Char"/>
    <w:basedOn w:val="DefaultParagraphFont"/>
    <w:link w:val="CommentText"/>
    <w:uiPriority w:val="99"/>
    <w:rsid w:val="008818AA"/>
    <w:rPr>
      <w:sz w:val="20"/>
      <w:szCs w:val="20"/>
    </w:rPr>
  </w:style>
  <w:style w:type="paragraph" w:styleId="CommentSubject">
    <w:name w:val="annotation subject"/>
    <w:basedOn w:val="CommentText"/>
    <w:next w:val="CommentText"/>
    <w:link w:val="CommentSubjectChar"/>
    <w:uiPriority w:val="99"/>
    <w:semiHidden/>
    <w:unhideWhenUsed/>
    <w:rsid w:val="008818AA"/>
    <w:rPr>
      <w:b/>
      <w:bCs/>
    </w:rPr>
  </w:style>
  <w:style w:type="character" w:customStyle="1" w:styleId="CommentSubjectChar">
    <w:name w:val="Comment Subject Char"/>
    <w:basedOn w:val="CommentTextChar"/>
    <w:link w:val="CommentSubject"/>
    <w:uiPriority w:val="99"/>
    <w:semiHidden/>
    <w:rsid w:val="00881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52688">
      <w:bodyDiv w:val="1"/>
      <w:marLeft w:val="0"/>
      <w:marRight w:val="0"/>
      <w:marTop w:val="0"/>
      <w:marBottom w:val="0"/>
      <w:divBdr>
        <w:top w:val="none" w:sz="0" w:space="0" w:color="auto"/>
        <w:left w:val="none" w:sz="0" w:space="0" w:color="auto"/>
        <w:bottom w:val="none" w:sz="0" w:space="0" w:color="auto"/>
        <w:right w:val="none" w:sz="0" w:space="0" w:color="auto"/>
      </w:divBdr>
    </w:div>
    <w:div w:id="11446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14</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Danijela Maneva</cp:lastModifiedBy>
  <cp:revision>17</cp:revision>
  <dcterms:created xsi:type="dcterms:W3CDTF">2025-10-27T13:37:00Z</dcterms:created>
  <dcterms:modified xsi:type="dcterms:W3CDTF">2025-12-22T08:46:00Z</dcterms:modified>
</cp:coreProperties>
</file>