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00456" w:rsidRDefault="002B49D9" w:rsidP="007F477B">
      <w:pPr>
        <w:spacing w:after="0"/>
        <w:jc w:val="center"/>
        <w:rPr>
          <w:rFonts w:cstheme="minorHAnsi"/>
          <w:b/>
          <w:i/>
          <w:sz w:val="24"/>
          <w:szCs w:val="24"/>
          <w:lang w:val="mk-MK"/>
        </w:rPr>
      </w:pPr>
      <w:r>
        <w:rPr>
          <w:noProof/>
        </w:rPr>
        <w:drawing>
          <wp:anchor distT="0" distB="0" distL="114300" distR="114300" simplePos="0" relativeHeight="251696128" behindDoc="0" locked="0" layoutInCell="1" allowOverlap="1">
            <wp:simplePos x="0" y="0"/>
            <wp:positionH relativeFrom="column">
              <wp:posOffset>-366222</wp:posOffset>
            </wp:positionH>
            <wp:positionV relativeFrom="paragraph">
              <wp:posOffset>-498764</wp:posOffset>
            </wp:positionV>
            <wp:extent cx="1492250" cy="485775"/>
            <wp:effectExtent l="0" t="0" r="0" b="9525"/>
            <wp:wrapNone/>
            <wp:docPr id="2" name="Picture 2" descr="C:\Users\Marija\AppData\Local\Microsoft\Windows\INetCache\Content.MSO\34BBB843.tmp"/>
            <wp:cNvGraphicFramePr/>
            <a:graphic xmlns:a="http://schemas.openxmlformats.org/drawingml/2006/main">
              <a:graphicData uri="http://schemas.openxmlformats.org/drawingml/2006/picture">
                <pic:pic xmlns:pic="http://schemas.openxmlformats.org/drawingml/2006/picture">
                  <pic:nvPicPr>
                    <pic:cNvPr id="3" name="Picture 3" descr="C:\Users\Marija\AppData\Local\Microsoft\Windows\INetCache\Content.MSO\34BBB843.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F0457">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102427</wp:posOffset>
            </wp:positionV>
            <wp:extent cx="810895" cy="10922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0895" cy="1092200"/>
                    </a:xfrm>
                    <a:prstGeom prst="rect">
                      <a:avLst/>
                    </a:prstGeom>
                    <a:noFill/>
                    <a:ln>
                      <a:noFill/>
                    </a:ln>
                  </pic:spPr>
                </pic:pic>
              </a:graphicData>
            </a:graphic>
          </wp:anchor>
        </w:drawing>
      </w:r>
      <w:r w:rsidR="0010069B">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C1782B" w:rsidRPr="002F6187" w:rsidRDefault="00C1782B"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A00456">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00456" w:rsidRDefault="007F477B" w:rsidP="00A0016A">
      <w:pPr>
        <w:jc w:val="center"/>
        <w:rPr>
          <w:rFonts w:cstheme="minorHAnsi"/>
          <w:lang w:val="mk-MK"/>
        </w:rPr>
      </w:pPr>
    </w:p>
    <w:p w:rsidR="00A95A2C" w:rsidRPr="00A00456" w:rsidRDefault="00A95A2C" w:rsidP="007F477B">
      <w:pPr>
        <w:rPr>
          <w:rFonts w:cstheme="minorHAnsi"/>
          <w:sz w:val="32"/>
          <w:lang w:val="mk-MK"/>
        </w:rPr>
      </w:pPr>
    </w:p>
    <w:p w:rsidR="00C276F5" w:rsidRPr="00A00456" w:rsidRDefault="00C276F5" w:rsidP="007F477B">
      <w:pPr>
        <w:spacing w:after="0"/>
        <w:jc w:val="center"/>
        <w:rPr>
          <w:rFonts w:cstheme="minorHAnsi"/>
          <w:noProof/>
          <w:sz w:val="32"/>
          <w:lang w:val="mk-MK"/>
        </w:rPr>
      </w:pPr>
    </w:p>
    <w:p w:rsidR="00A95A2C" w:rsidRPr="00A00456" w:rsidRDefault="005F0457" w:rsidP="007F477B">
      <w:pPr>
        <w:spacing w:after="0"/>
        <w:jc w:val="center"/>
        <w:rPr>
          <w:rFonts w:cstheme="minorHAnsi"/>
          <w:sz w:val="32"/>
          <w:lang w:val="mk-MK"/>
        </w:rPr>
      </w:pPr>
      <w:r w:rsidRPr="005F0457">
        <w:rPr>
          <w:rStyle w:val="tlid-translation"/>
          <w:noProof/>
        </w:rPr>
        <w:drawing>
          <wp:anchor distT="0" distB="0" distL="114300" distR="114300" simplePos="0" relativeHeight="251695104" behindDoc="0" locked="0" layoutInCell="1" allowOverlap="1">
            <wp:simplePos x="0" y="0"/>
            <wp:positionH relativeFrom="margin">
              <wp:posOffset>837565</wp:posOffset>
            </wp:positionH>
            <wp:positionV relativeFrom="paragraph">
              <wp:posOffset>2552700</wp:posOffset>
            </wp:positionV>
            <wp:extent cx="2492375" cy="1423035"/>
            <wp:effectExtent l="0" t="0" r="317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2375" cy="1423035"/>
                    </a:xfrm>
                    <a:prstGeom prst="rect">
                      <a:avLst/>
                    </a:prstGeom>
                  </pic:spPr>
                </pic:pic>
              </a:graphicData>
            </a:graphic>
          </wp:anchor>
        </w:drawing>
      </w:r>
      <w:r w:rsidRPr="005F0457">
        <w:rPr>
          <w:rStyle w:val="tlid-translation"/>
          <w:noProof/>
        </w:rPr>
        <w:drawing>
          <wp:anchor distT="0" distB="0" distL="114300" distR="114300" simplePos="0" relativeHeight="251694080" behindDoc="0" locked="0" layoutInCell="1" allowOverlap="1">
            <wp:simplePos x="0" y="0"/>
            <wp:positionH relativeFrom="margin">
              <wp:posOffset>1265004</wp:posOffset>
            </wp:positionH>
            <wp:positionV relativeFrom="paragraph">
              <wp:posOffset>3165882</wp:posOffset>
            </wp:positionV>
            <wp:extent cx="3602355" cy="25603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2355" cy="2560320"/>
                    </a:xfrm>
                    <a:prstGeom prst="rect">
                      <a:avLst/>
                    </a:prstGeom>
                  </pic:spPr>
                </pic:pic>
              </a:graphicData>
            </a:graphic>
          </wp:anchor>
        </w:drawing>
      </w:r>
      <w:r w:rsidR="0010069B" w:rsidRPr="0010069B">
        <w:rPr>
          <w:rFonts w:cstheme="minorHAnsi"/>
          <w:noProof/>
        </w:rPr>
        <w:pict>
          <v:shape id="Text Box 470" o:spid="_x0000_s1027" type="#_x0000_t202" style="position:absolute;left:0;text-align:left;margin-left:54.5pt;margin-top:199.5pt;width:329.25pt;height:176.2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" filled="f" stroked="f" strokeweight=".5pt">
            <v:textbox>
              <w:txbxContent>
                <w:p w:rsidR="00C1782B" w:rsidRPr="00A040FE" w:rsidRDefault="00C1782B"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C1782B" w:rsidRPr="00096541" w:rsidRDefault="00C1782B" w:rsidP="005F0457">
                  <w:pPr>
                    <w:spacing w:after="0" w:line="240" w:lineRule="auto"/>
                    <w:jc w:val="center"/>
                    <w:rPr>
                      <w:rFonts w:asciiTheme="majorHAnsi" w:eastAsiaTheme="majorEastAsia" w:hAnsiTheme="majorHAnsi" w:cstheme="majorBidi"/>
                      <w:noProof/>
                      <w:color w:val="FFFFFF" w:themeColor="background1"/>
                      <w:sz w:val="32"/>
                      <w:szCs w:val="40"/>
                      <w:lang w:val="mk-MK"/>
                    </w:rPr>
                  </w:pPr>
                  <w:bookmarkStart w:id="0" w:name="_Hlk39919503"/>
                  <w:r>
                    <w:rPr>
                      <w:rFonts w:ascii="Arial Narrow" w:hAnsi="Arial Narrow" w:cstheme="minorHAnsi"/>
                      <w:b/>
                      <w:i/>
                      <w:color w:val="FFFFFF" w:themeColor="background1"/>
                      <w:sz w:val="32"/>
                      <w:szCs w:val="32"/>
                      <w:lang w:val="mk-MK"/>
                    </w:rPr>
                    <w:t>Реконструкција</w:t>
                  </w:r>
                  <w:r w:rsidRPr="005E572E">
                    <w:rPr>
                      <w:rFonts w:ascii="Arial Narrow" w:hAnsi="Arial Narrow" w:cstheme="minorHAnsi"/>
                      <w:b/>
                      <w:i/>
                      <w:color w:val="FFFFFF" w:themeColor="background1"/>
                      <w:sz w:val="32"/>
                      <w:szCs w:val="32"/>
                      <w:lang w:val="mk-MK"/>
                    </w:rPr>
                    <w:t xml:space="preserve"> </w:t>
                  </w:r>
                  <w:bookmarkEnd w:id="0"/>
                  <w:r>
                    <w:rPr>
                      <w:rFonts w:ascii="Arial Narrow" w:hAnsi="Arial Narrow" w:cstheme="minorHAnsi"/>
                      <w:b/>
                      <w:i/>
                      <w:color w:val="FFFFFF" w:themeColor="background1"/>
                      <w:sz w:val="32"/>
                      <w:szCs w:val="32"/>
                      <w:lang w:val="mk-MK"/>
                    </w:rPr>
                    <w:t xml:space="preserve">и изградба </w:t>
                  </w:r>
                  <w:r w:rsidRPr="005F0457">
                    <w:rPr>
                      <w:rFonts w:ascii="Arial Narrow" w:hAnsi="Arial Narrow" w:cstheme="minorHAnsi"/>
                      <w:b/>
                      <w:i/>
                      <w:color w:val="FFFFFF" w:themeColor="background1"/>
                      <w:sz w:val="32"/>
                      <w:szCs w:val="32"/>
                      <w:lang w:val="mk-MK"/>
                    </w:rPr>
                    <w:t>на постојни патишта, ул. „Гоце Делчев“ и ул. „Гоце Стојчевски“ општина Тетово</w:t>
                  </w:r>
                </w:p>
              </w:txbxContent>
            </v:textbox>
            <w10:wrap type="square" anchorx="margin" anchory="page"/>
          </v:shape>
        </w:pict>
      </w:r>
      <w:r w:rsidR="0010069B" w:rsidRPr="0010069B">
        <w:rPr>
          <w:rFonts w:cstheme="minorHAnsi"/>
          <w:noProof/>
        </w:rPr>
        <w:pict>
          <v:rect id="Rectangle 467" o:spid="_x0000_s1028" style="position:absolute;left:0;text-align:left;margin-left:53.25pt;margin-top:197.25pt;width:341.25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" fillcolor="#ed7d31 [3205]" strokecolor="#7f5f00 [1607]" strokeweight="1pt">
            <v:textbox inset="14.4pt,14.4pt,14.4pt,28.8pt">
              <w:txbxContent>
                <w:p w:rsidR="00C1782B" w:rsidRDefault="00C1782B" w:rsidP="007F477B">
                  <w:pPr>
                    <w:spacing w:before="240"/>
                    <w:jc w:val="center"/>
                    <w:rPr>
                      <w:color w:val="FFFFFF" w:themeColor="background1"/>
                    </w:rPr>
                  </w:pPr>
                </w:p>
              </w:txbxContent>
            </v:textbox>
            <w10:wrap anchorx="margin" anchory="page"/>
          </v:rect>
        </w:pict>
      </w:r>
      <w:r w:rsidR="0010069B" w:rsidRPr="0010069B">
        <w:rPr>
          <w:rFonts w:cstheme="minorHAnsi"/>
          <w:noProof/>
        </w:rPr>
        <w:pict>
          <v:rect id="Rectangle 4" o:spid="_x0000_s1035" style="position:absolute;left:0;text-align:left;margin-left:35.15pt;margin-top:22.9pt;width:380.9pt;height:6in;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10069B" w:rsidRPr="0010069B">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C1782B" w:rsidRPr="008B4166" w:rsidRDefault="00C1782B" w:rsidP="007F477B">
                  <w:pPr>
                    <w:rPr>
                      <w:rFonts w:cstheme="minorHAnsi"/>
                      <w:lang w:val="mk-MK"/>
                    </w:rPr>
                  </w:pPr>
                  <w:r>
                    <w:rPr>
                      <w:rFonts w:cstheme="minorHAnsi"/>
                      <w:lang w:val="mk-MK"/>
                    </w:rPr>
                    <w:t>Мај 2020</w:t>
                  </w:r>
                </w:p>
              </w:txbxContent>
            </v:textbox>
            <w10:wrap anchorx="margin"/>
          </v:shape>
        </w:pict>
      </w:r>
      <w:r w:rsidR="007F477B" w:rsidRPr="00A00456">
        <w:rPr>
          <w:rFonts w:cstheme="minorHAnsi"/>
          <w:sz w:val="32"/>
          <w:lang w:val="mk-MK"/>
        </w:rPr>
        <w:br w:type="page"/>
      </w:r>
    </w:p>
    <w:p w:rsidR="007F477B" w:rsidRPr="00A00456" w:rsidRDefault="007F477B" w:rsidP="00A95A2C">
      <w:pPr>
        <w:rPr>
          <w:rFonts w:cstheme="minorHAnsi"/>
          <w:sz w:val="32"/>
          <w:lang w:val="mk-MK"/>
        </w:rPr>
      </w:pPr>
    </w:p>
    <w:p w:rsidR="007F477B" w:rsidRPr="00A00456" w:rsidRDefault="007F477B" w:rsidP="007F477B">
      <w:pPr>
        <w:rPr>
          <w:rFonts w:eastAsia="NSimSun" w:cstheme="minorHAnsi"/>
          <w:b/>
          <w:smallCaps/>
          <w:lang w:val="mk-MK"/>
        </w:rPr>
      </w:pPr>
    </w:p>
    <w:p w:rsidR="007F477B" w:rsidRPr="00A00456" w:rsidRDefault="007F477B" w:rsidP="007F477B">
      <w:pPr>
        <w:rPr>
          <w:rFonts w:eastAsia="NSimSun" w:cstheme="minorHAnsi"/>
          <w:b/>
          <w:smallCaps/>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B8352A" w:rsidP="007F477B">
      <w:pPr>
        <w:jc w:val="right"/>
        <w:rPr>
          <w:rFonts w:cstheme="minorHAnsi"/>
          <w:lang w:val="mk-MK"/>
        </w:rPr>
      </w:pPr>
      <w:r w:rsidRPr="00A00456">
        <w:rPr>
          <w:rFonts w:cstheme="minorHAnsi"/>
          <w:lang w:val="mk-MK"/>
        </w:rPr>
        <w:t>Изработила</w:t>
      </w:r>
      <w:r w:rsidR="007F477B" w:rsidRPr="00A00456">
        <w:rPr>
          <w:rFonts w:cstheme="minorHAnsi"/>
          <w:lang w:val="mk-MK"/>
        </w:rPr>
        <w:t>:</w:t>
      </w:r>
    </w:p>
    <w:p w:rsidR="007F477B" w:rsidRPr="00A00456" w:rsidRDefault="00B8352A" w:rsidP="005440F5">
      <w:pPr>
        <w:jc w:val="right"/>
        <w:rPr>
          <w:rFonts w:cstheme="minorHAnsi"/>
          <w:lang w:val="mk-MK"/>
        </w:rPr>
      </w:pPr>
      <w:r w:rsidRPr="00A00456">
        <w:rPr>
          <w:rFonts w:cstheme="minorHAnsi"/>
          <w:lang w:val="mk-MK"/>
        </w:rPr>
        <w:t xml:space="preserve">М-р Славјанка Пејчиновска-Андонова, </w:t>
      </w:r>
      <w:r w:rsidR="005440F5" w:rsidRPr="00A00456">
        <w:rPr>
          <w:rFonts w:cstheme="minorHAnsi"/>
          <w:lang w:val="mk-MK"/>
        </w:rPr>
        <w:t>Инженер за животна средина</w:t>
      </w:r>
      <w:r w:rsidR="007F477B" w:rsidRPr="00A00456">
        <w:rPr>
          <w:rFonts w:cstheme="minorHAnsi"/>
          <w:lang w:val="mk-MK"/>
        </w:rPr>
        <w:t xml:space="preserve"> </w:t>
      </w:r>
    </w:p>
    <w:p w:rsidR="007F477B" w:rsidRPr="00A00456" w:rsidRDefault="00ED6286" w:rsidP="007F477B">
      <w:pPr>
        <w:ind w:left="-567" w:hanging="426"/>
        <w:jc w:val="right"/>
        <w:rPr>
          <w:rFonts w:cstheme="minorHAnsi"/>
          <w:lang w:val="mk-MK"/>
        </w:rPr>
        <w:sectPr w:rsidR="007F477B" w:rsidRPr="00A00456" w:rsidSect="00C276F5">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sidRPr="00A00456">
        <w:rPr>
          <w:rFonts w:cstheme="minorHAnsi"/>
          <w:lang w:val="mk-MK"/>
        </w:rPr>
        <w:t xml:space="preserve">Специјалист </w:t>
      </w:r>
      <w:r w:rsidR="00FA5B41" w:rsidRPr="00A00456">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A00456" w:rsidRDefault="009F5C78">
          <w:pPr>
            <w:pStyle w:val="TOCHeading"/>
            <w:rPr>
              <w:rFonts w:asciiTheme="minorHAnsi" w:hAnsiTheme="minorHAnsi" w:cstheme="minorHAnsi"/>
              <w:lang w:val="mk-MK"/>
            </w:rPr>
          </w:pPr>
          <w:r w:rsidRPr="00A00456">
            <w:rPr>
              <w:rFonts w:asciiTheme="minorHAnsi" w:hAnsiTheme="minorHAnsi" w:cstheme="minorHAnsi"/>
              <w:lang w:val="mk-MK"/>
            </w:rPr>
            <w:t>Содржина</w:t>
          </w:r>
        </w:p>
        <w:p w:rsidR="003B78FB" w:rsidRDefault="0010069B">
          <w:pPr>
            <w:pStyle w:val="TOC1"/>
            <w:tabs>
              <w:tab w:val="left" w:pos="440"/>
              <w:tab w:val="right" w:leader="dot" w:pos="9017"/>
            </w:tabs>
            <w:rPr>
              <w:rFonts w:eastAsiaTheme="minorEastAsia"/>
              <w:noProof/>
              <w:lang w:val="mk-MK" w:eastAsia="mk-MK"/>
            </w:rPr>
          </w:pPr>
          <w:r w:rsidRPr="0010069B">
            <w:rPr>
              <w:rFonts w:cstheme="minorHAnsi"/>
              <w:lang w:val="mk-MK"/>
            </w:rPr>
            <w:fldChar w:fldCharType="begin"/>
          </w:r>
          <w:r w:rsidR="007F477B" w:rsidRPr="00A00456">
            <w:rPr>
              <w:rFonts w:cstheme="minorHAnsi"/>
              <w:lang w:val="mk-MK"/>
            </w:rPr>
            <w:instrText xml:space="preserve"> TOC \o "1-3" \h \z \u </w:instrText>
          </w:r>
          <w:r w:rsidRPr="0010069B">
            <w:rPr>
              <w:rFonts w:cstheme="minorHAnsi"/>
              <w:lang w:val="mk-MK"/>
            </w:rPr>
            <w:fldChar w:fldCharType="separate"/>
          </w:r>
          <w:hyperlink w:anchor="_Toc40108806" w:history="1">
            <w:r w:rsidR="003B78FB" w:rsidRPr="00E37F30">
              <w:rPr>
                <w:rStyle w:val="Hyperlink"/>
                <w:rFonts w:eastAsia="NSimSun" w:cstheme="minorHAnsi"/>
                <w:noProof/>
                <w:lang w:val="mk-MK"/>
              </w:rPr>
              <w:t>1.</w:t>
            </w:r>
            <w:r w:rsidR="003B78FB">
              <w:rPr>
                <w:rFonts w:eastAsiaTheme="minorEastAsia"/>
                <w:noProof/>
                <w:lang w:val="mk-MK" w:eastAsia="mk-MK"/>
              </w:rPr>
              <w:tab/>
            </w:r>
            <w:r w:rsidR="003B78FB" w:rsidRPr="00E37F30">
              <w:rPr>
                <w:rStyle w:val="Hyperlink"/>
                <w:rFonts w:eastAsia="NSimSun" w:cstheme="minorHAnsi"/>
                <w:noProof/>
                <w:lang w:val="mk-MK"/>
              </w:rPr>
              <w:t>Вовед</w:t>
            </w:r>
            <w:r w:rsidR="003B78FB">
              <w:rPr>
                <w:noProof/>
                <w:webHidden/>
              </w:rPr>
              <w:tab/>
            </w:r>
            <w:r>
              <w:rPr>
                <w:noProof/>
                <w:webHidden/>
              </w:rPr>
              <w:fldChar w:fldCharType="begin"/>
            </w:r>
            <w:r w:rsidR="003B78FB">
              <w:rPr>
                <w:noProof/>
                <w:webHidden/>
              </w:rPr>
              <w:instrText xml:space="preserve"> PAGEREF _Toc40108806 \h </w:instrText>
            </w:r>
            <w:r>
              <w:rPr>
                <w:noProof/>
                <w:webHidden/>
              </w:rPr>
            </w:r>
            <w:r>
              <w:rPr>
                <w:noProof/>
                <w:webHidden/>
              </w:rPr>
              <w:fldChar w:fldCharType="separate"/>
            </w:r>
            <w:r w:rsidR="003B78FB">
              <w:rPr>
                <w:noProof/>
                <w:webHidden/>
              </w:rPr>
              <w:t>4</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07" w:history="1">
            <w:r w:rsidR="003B78FB" w:rsidRPr="00E37F30">
              <w:rPr>
                <w:rStyle w:val="Hyperlink"/>
                <w:rFonts w:eastAsia="NSimSun" w:cstheme="minorHAnsi"/>
                <w:noProof/>
                <w:lang w:val="mk-MK"/>
              </w:rPr>
              <w:t>2.</w:t>
            </w:r>
            <w:r w:rsidR="003B78FB">
              <w:rPr>
                <w:rFonts w:eastAsiaTheme="minorEastAsia"/>
                <w:noProof/>
                <w:lang w:val="mk-MK" w:eastAsia="mk-MK"/>
              </w:rPr>
              <w:tab/>
            </w:r>
            <w:r w:rsidR="003B78FB" w:rsidRPr="00E37F30">
              <w:rPr>
                <w:rStyle w:val="Hyperlink"/>
                <w:rFonts w:eastAsia="NSimSun" w:cstheme="minorHAnsi"/>
                <w:noProof/>
                <w:lang w:val="mk-MK"/>
              </w:rPr>
              <w:t>Еколошка категорија</w:t>
            </w:r>
            <w:r w:rsidR="003B78FB">
              <w:rPr>
                <w:noProof/>
                <w:webHidden/>
              </w:rPr>
              <w:tab/>
            </w:r>
            <w:r>
              <w:rPr>
                <w:noProof/>
                <w:webHidden/>
              </w:rPr>
              <w:fldChar w:fldCharType="begin"/>
            </w:r>
            <w:r w:rsidR="003B78FB">
              <w:rPr>
                <w:noProof/>
                <w:webHidden/>
              </w:rPr>
              <w:instrText xml:space="preserve"> PAGEREF _Toc40108807 \h </w:instrText>
            </w:r>
            <w:r>
              <w:rPr>
                <w:noProof/>
                <w:webHidden/>
              </w:rPr>
            </w:r>
            <w:r>
              <w:rPr>
                <w:noProof/>
                <w:webHidden/>
              </w:rPr>
              <w:fldChar w:fldCharType="separate"/>
            </w:r>
            <w:r w:rsidR="003B78FB">
              <w:rPr>
                <w:noProof/>
                <w:webHidden/>
              </w:rPr>
              <w:t>4</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08" w:history="1">
            <w:r w:rsidR="003B78FB" w:rsidRPr="00E37F30">
              <w:rPr>
                <w:rStyle w:val="Hyperlink"/>
                <w:rFonts w:eastAsia="NSimSun" w:cstheme="minorHAnsi"/>
                <w:noProof/>
                <w:lang w:val="mk-MK"/>
              </w:rPr>
              <w:t>3.</w:t>
            </w:r>
            <w:r w:rsidR="003B78FB">
              <w:rPr>
                <w:rFonts w:eastAsiaTheme="minorEastAsia"/>
                <w:noProof/>
                <w:lang w:val="mk-MK" w:eastAsia="mk-MK"/>
              </w:rPr>
              <w:tab/>
            </w:r>
            <w:r w:rsidR="003B78FB" w:rsidRPr="00E37F30">
              <w:rPr>
                <w:rStyle w:val="Hyperlink"/>
                <w:rFonts w:cstheme="minorHAnsi"/>
                <w:noProof/>
                <w:lang w:val="mk-MK"/>
              </w:rPr>
              <w:t>Потенцијални влијанија врз животната средина</w:t>
            </w:r>
            <w:r w:rsidR="003B78FB">
              <w:rPr>
                <w:noProof/>
                <w:webHidden/>
              </w:rPr>
              <w:tab/>
            </w:r>
            <w:r>
              <w:rPr>
                <w:noProof/>
                <w:webHidden/>
              </w:rPr>
              <w:fldChar w:fldCharType="begin"/>
            </w:r>
            <w:r w:rsidR="003B78FB">
              <w:rPr>
                <w:noProof/>
                <w:webHidden/>
              </w:rPr>
              <w:instrText xml:space="preserve"> PAGEREF _Toc40108808 \h </w:instrText>
            </w:r>
            <w:r>
              <w:rPr>
                <w:noProof/>
                <w:webHidden/>
              </w:rPr>
            </w:r>
            <w:r>
              <w:rPr>
                <w:noProof/>
                <w:webHidden/>
              </w:rPr>
              <w:fldChar w:fldCharType="separate"/>
            </w:r>
            <w:r w:rsidR="003B78FB">
              <w:rPr>
                <w:noProof/>
                <w:webHidden/>
              </w:rPr>
              <w:t>5</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09" w:history="1">
            <w:r w:rsidR="003B78FB" w:rsidRPr="00E37F30">
              <w:rPr>
                <w:rStyle w:val="Hyperlink"/>
                <w:rFonts w:eastAsia="NSimSun" w:cstheme="minorHAnsi"/>
                <w:noProof/>
                <w:lang w:val="mk-MK"/>
              </w:rPr>
              <w:t>4.</w:t>
            </w:r>
            <w:r w:rsidR="003B78FB">
              <w:rPr>
                <w:rFonts w:eastAsiaTheme="minorEastAsia"/>
                <w:noProof/>
                <w:lang w:val="mk-MK" w:eastAsia="mk-MK"/>
              </w:rPr>
              <w:tab/>
            </w:r>
            <w:r w:rsidR="003B78FB" w:rsidRPr="00E37F30">
              <w:rPr>
                <w:rStyle w:val="Hyperlink"/>
                <w:rFonts w:eastAsia="NSimSun" w:cstheme="minorHAnsi"/>
                <w:noProof/>
                <w:lang w:val="mk-MK"/>
              </w:rPr>
              <w:t>Цел на Контролна листа на ПУЖССА</w:t>
            </w:r>
            <w:r w:rsidR="003B78FB">
              <w:rPr>
                <w:noProof/>
                <w:webHidden/>
              </w:rPr>
              <w:tab/>
            </w:r>
            <w:r>
              <w:rPr>
                <w:noProof/>
                <w:webHidden/>
              </w:rPr>
              <w:fldChar w:fldCharType="begin"/>
            </w:r>
            <w:r w:rsidR="003B78FB">
              <w:rPr>
                <w:noProof/>
                <w:webHidden/>
              </w:rPr>
              <w:instrText xml:space="preserve"> PAGEREF _Toc40108809 \h </w:instrText>
            </w:r>
            <w:r>
              <w:rPr>
                <w:noProof/>
                <w:webHidden/>
              </w:rPr>
            </w:r>
            <w:r>
              <w:rPr>
                <w:noProof/>
                <w:webHidden/>
              </w:rPr>
              <w:fldChar w:fldCharType="separate"/>
            </w:r>
            <w:r w:rsidR="003B78FB">
              <w:rPr>
                <w:noProof/>
                <w:webHidden/>
              </w:rPr>
              <w:t>6</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10" w:history="1">
            <w:r w:rsidR="003B78FB" w:rsidRPr="00E37F30">
              <w:rPr>
                <w:rStyle w:val="Hyperlink"/>
                <w:rFonts w:eastAsia="NSimSun" w:cstheme="minorHAnsi"/>
                <w:noProof/>
                <w:lang w:val="mk-MK"/>
              </w:rPr>
              <w:t>5.</w:t>
            </w:r>
            <w:r w:rsidR="003B78FB">
              <w:rPr>
                <w:rFonts w:eastAsiaTheme="minorEastAsia"/>
                <w:noProof/>
                <w:lang w:val="mk-MK" w:eastAsia="mk-MK"/>
              </w:rPr>
              <w:tab/>
            </w:r>
            <w:r w:rsidR="003B78FB" w:rsidRPr="00E37F30">
              <w:rPr>
                <w:rStyle w:val="Hyperlink"/>
                <w:rFonts w:eastAsia="NSimSun" w:cstheme="minorHAnsi"/>
                <w:noProof/>
                <w:lang w:val="mk-MK"/>
              </w:rPr>
              <w:t xml:space="preserve">Примена на Контролна листа на </w:t>
            </w:r>
            <w:r w:rsidR="003B78FB" w:rsidRPr="00E37F30">
              <w:rPr>
                <w:rStyle w:val="Hyperlink"/>
                <w:rFonts w:eastAsia="Times New Roman" w:cstheme="minorHAnsi"/>
                <w:noProof/>
                <w:lang w:val="mk-MK"/>
              </w:rPr>
              <w:t>ПУЖССА</w:t>
            </w:r>
            <w:r w:rsidR="003B78FB">
              <w:rPr>
                <w:noProof/>
                <w:webHidden/>
              </w:rPr>
              <w:tab/>
            </w:r>
            <w:r>
              <w:rPr>
                <w:noProof/>
                <w:webHidden/>
              </w:rPr>
              <w:fldChar w:fldCharType="begin"/>
            </w:r>
            <w:r w:rsidR="003B78FB">
              <w:rPr>
                <w:noProof/>
                <w:webHidden/>
              </w:rPr>
              <w:instrText xml:space="preserve"> PAGEREF _Toc40108810 \h </w:instrText>
            </w:r>
            <w:r>
              <w:rPr>
                <w:noProof/>
                <w:webHidden/>
              </w:rPr>
            </w:r>
            <w:r>
              <w:rPr>
                <w:noProof/>
                <w:webHidden/>
              </w:rPr>
              <w:fldChar w:fldCharType="separate"/>
            </w:r>
            <w:r w:rsidR="003B78FB">
              <w:rPr>
                <w:noProof/>
                <w:webHidden/>
              </w:rPr>
              <w:t>7</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11" w:history="1">
            <w:r w:rsidR="003B78FB" w:rsidRPr="00E37F30">
              <w:rPr>
                <w:rStyle w:val="Hyperlink"/>
                <w:rFonts w:eastAsia="NSimSun" w:cstheme="minorHAnsi"/>
                <w:noProof/>
                <w:lang w:val="mk-MK"/>
              </w:rPr>
              <w:t>6.</w:t>
            </w:r>
            <w:r w:rsidR="003B78FB">
              <w:rPr>
                <w:rFonts w:eastAsiaTheme="minorEastAsia"/>
                <w:noProof/>
                <w:lang w:val="mk-MK" w:eastAsia="mk-MK"/>
              </w:rPr>
              <w:tab/>
            </w:r>
            <w:r w:rsidR="003B78FB" w:rsidRPr="00E37F30">
              <w:rPr>
                <w:rStyle w:val="Hyperlink"/>
                <w:rFonts w:eastAsia="NSimSun" w:cstheme="minorHAnsi"/>
                <w:noProof/>
                <w:lang w:val="mk-MK"/>
              </w:rPr>
              <w:t>Механизам за поплаки</w:t>
            </w:r>
            <w:r w:rsidR="003B78FB">
              <w:rPr>
                <w:noProof/>
                <w:webHidden/>
              </w:rPr>
              <w:tab/>
            </w:r>
            <w:r>
              <w:rPr>
                <w:noProof/>
                <w:webHidden/>
              </w:rPr>
              <w:fldChar w:fldCharType="begin"/>
            </w:r>
            <w:r w:rsidR="003B78FB">
              <w:rPr>
                <w:noProof/>
                <w:webHidden/>
              </w:rPr>
              <w:instrText xml:space="preserve"> PAGEREF _Toc40108811 \h </w:instrText>
            </w:r>
            <w:r>
              <w:rPr>
                <w:noProof/>
                <w:webHidden/>
              </w:rPr>
            </w:r>
            <w:r>
              <w:rPr>
                <w:noProof/>
                <w:webHidden/>
              </w:rPr>
              <w:fldChar w:fldCharType="separate"/>
            </w:r>
            <w:r w:rsidR="003B78FB">
              <w:rPr>
                <w:noProof/>
                <w:webHidden/>
              </w:rPr>
              <w:t>8</w:t>
            </w:r>
            <w:r>
              <w:rPr>
                <w:noProof/>
                <w:webHidden/>
              </w:rPr>
              <w:fldChar w:fldCharType="end"/>
            </w:r>
          </w:hyperlink>
        </w:p>
        <w:p w:rsidR="003B78FB" w:rsidRDefault="0010069B">
          <w:pPr>
            <w:pStyle w:val="TOC1"/>
            <w:tabs>
              <w:tab w:val="left" w:pos="440"/>
              <w:tab w:val="right" w:leader="dot" w:pos="9017"/>
            </w:tabs>
            <w:rPr>
              <w:rFonts w:eastAsiaTheme="minorEastAsia"/>
              <w:noProof/>
              <w:lang w:val="mk-MK" w:eastAsia="mk-MK"/>
            </w:rPr>
          </w:pPr>
          <w:hyperlink w:anchor="_Toc40108812" w:history="1">
            <w:r w:rsidR="003B78FB" w:rsidRPr="00E37F30">
              <w:rPr>
                <w:rStyle w:val="Hyperlink"/>
                <w:rFonts w:eastAsia="NSimSun" w:cstheme="minorHAnsi"/>
                <w:noProof/>
                <w:lang w:val="mk-MK"/>
              </w:rPr>
              <w:t>7.</w:t>
            </w:r>
            <w:r w:rsidR="003B78FB">
              <w:rPr>
                <w:rFonts w:eastAsiaTheme="minorEastAsia"/>
                <w:noProof/>
                <w:lang w:val="mk-MK" w:eastAsia="mk-MK"/>
              </w:rPr>
              <w:tab/>
            </w:r>
            <w:r w:rsidR="003B78FB" w:rsidRPr="00E37F30">
              <w:rPr>
                <w:rStyle w:val="Hyperlink"/>
                <w:rFonts w:eastAsia="NSimSun" w:cstheme="minorHAnsi"/>
                <w:noProof/>
                <w:lang w:val="mk-MK"/>
              </w:rPr>
              <w:t>Мониторинг и известување</w:t>
            </w:r>
            <w:r w:rsidR="003B78FB">
              <w:rPr>
                <w:noProof/>
                <w:webHidden/>
              </w:rPr>
              <w:tab/>
            </w:r>
            <w:r>
              <w:rPr>
                <w:noProof/>
                <w:webHidden/>
              </w:rPr>
              <w:fldChar w:fldCharType="begin"/>
            </w:r>
            <w:r w:rsidR="003B78FB">
              <w:rPr>
                <w:noProof/>
                <w:webHidden/>
              </w:rPr>
              <w:instrText xml:space="preserve"> PAGEREF _Toc40108812 \h </w:instrText>
            </w:r>
            <w:r>
              <w:rPr>
                <w:noProof/>
                <w:webHidden/>
              </w:rPr>
            </w:r>
            <w:r>
              <w:rPr>
                <w:noProof/>
                <w:webHidden/>
              </w:rPr>
              <w:fldChar w:fldCharType="separate"/>
            </w:r>
            <w:r w:rsidR="003B78FB">
              <w:rPr>
                <w:noProof/>
                <w:webHidden/>
              </w:rPr>
              <w:t>9</w:t>
            </w:r>
            <w:r>
              <w:rPr>
                <w:noProof/>
                <w:webHidden/>
              </w:rPr>
              <w:fldChar w:fldCharType="end"/>
            </w:r>
          </w:hyperlink>
        </w:p>
        <w:p w:rsidR="003B78FB" w:rsidRDefault="0010069B">
          <w:pPr>
            <w:pStyle w:val="TOC1"/>
            <w:tabs>
              <w:tab w:val="right" w:leader="dot" w:pos="9017"/>
            </w:tabs>
            <w:rPr>
              <w:rFonts w:eastAsiaTheme="minorEastAsia"/>
              <w:noProof/>
              <w:lang w:val="mk-MK" w:eastAsia="mk-MK"/>
            </w:rPr>
          </w:pPr>
          <w:hyperlink w:anchor="_Toc40108813" w:history="1">
            <w:r w:rsidR="003B78FB" w:rsidRPr="00E37F30">
              <w:rPr>
                <w:rStyle w:val="Hyperlink"/>
                <w:rFonts w:cstheme="minorHAnsi"/>
                <w:noProof/>
                <w:lang w:val="mk-MK"/>
              </w:rPr>
              <w:t>Прилог 1:</w:t>
            </w:r>
            <w:r w:rsidR="003B78FB" w:rsidRPr="00E37F30">
              <w:rPr>
                <w:rStyle w:val="Hyperlink"/>
                <w:rFonts w:eastAsia="NSimSun" w:cstheme="minorHAnsi"/>
                <w:noProof/>
                <w:lang w:val="mk-MK"/>
              </w:rPr>
              <w:t xml:space="preserve"> </w:t>
            </w:r>
            <w:r w:rsidR="003B78FB" w:rsidRPr="00E37F30">
              <w:rPr>
                <w:rStyle w:val="Hyperlink"/>
                <w:rFonts w:cstheme="minorHAnsi"/>
                <w:noProof/>
                <w:lang w:val="mk-MK"/>
              </w:rPr>
              <w:t xml:space="preserve">Контролна листа на ПУЖССА за работите на </w:t>
            </w:r>
            <w:r w:rsidR="003B78FB" w:rsidRPr="00E37F30">
              <w:rPr>
                <w:rStyle w:val="Hyperlink"/>
                <w:rFonts w:cstheme="minorHAnsi"/>
                <w:noProof/>
              </w:rPr>
              <w:t>реконструкција и изградба</w:t>
            </w:r>
            <w:r w:rsidR="003B78FB">
              <w:rPr>
                <w:noProof/>
                <w:webHidden/>
              </w:rPr>
              <w:tab/>
            </w:r>
            <w:r>
              <w:rPr>
                <w:noProof/>
                <w:webHidden/>
              </w:rPr>
              <w:fldChar w:fldCharType="begin"/>
            </w:r>
            <w:r w:rsidR="003B78FB">
              <w:rPr>
                <w:noProof/>
                <w:webHidden/>
              </w:rPr>
              <w:instrText xml:space="preserve"> PAGEREF _Toc40108813 \h </w:instrText>
            </w:r>
            <w:r>
              <w:rPr>
                <w:noProof/>
                <w:webHidden/>
              </w:rPr>
            </w:r>
            <w:r>
              <w:rPr>
                <w:noProof/>
                <w:webHidden/>
              </w:rPr>
              <w:fldChar w:fldCharType="separate"/>
            </w:r>
            <w:r w:rsidR="003B78FB">
              <w:rPr>
                <w:noProof/>
                <w:webHidden/>
              </w:rPr>
              <w:t>11</w:t>
            </w:r>
            <w:r>
              <w:rPr>
                <w:noProof/>
                <w:webHidden/>
              </w:rPr>
              <w:fldChar w:fldCharType="end"/>
            </w:r>
          </w:hyperlink>
        </w:p>
        <w:p w:rsidR="003B78FB" w:rsidRDefault="0010069B">
          <w:pPr>
            <w:pStyle w:val="TOC1"/>
            <w:tabs>
              <w:tab w:val="right" w:leader="dot" w:pos="9017"/>
            </w:tabs>
            <w:rPr>
              <w:rFonts w:eastAsiaTheme="minorEastAsia"/>
              <w:noProof/>
              <w:lang w:val="mk-MK" w:eastAsia="mk-MK"/>
            </w:rPr>
          </w:pPr>
          <w:hyperlink w:anchor="_Toc40108814" w:history="1">
            <w:r w:rsidR="003B78FB" w:rsidRPr="00E37F30">
              <w:rPr>
                <w:rStyle w:val="Hyperlink"/>
                <w:rFonts w:cstheme="minorHAnsi"/>
                <w:noProof/>
                <w:lang w:val="mk-MK"/>
              </w:rPr>
              <w:t>Прилог 2: Опис на локациите</w:t>
            </w:r>
            <w:r w:rsidR="003B78FB">
              <w:rPr>
                <w:noProof/>
                <w:webHidden/>
              </w:rPr>
              <w:tab/>
            </w:r>
            <w:r>
              <w:rPr>
                <w:noProof/>
                <w:webHidden/>
              </w:rPr>
              <w:fldChar w:fldCharType="begin"/>
            </w:r>
            <w:r w:rsidR="003B78FB">
              <w:rPr>
                <w:noProof/>
                <w:webHidden/>
              </w:rPr>
              <w:instrText xml:space="preserve"> PAGEREF _Toc40108814 \h </w:instrText>
            </w:r>
            <w:r>
              <w:rPr>
                <w:noProof/>
                <w:webHidden/>
              </w:rPr>
            </w:r>
            <w:r>
              <w:rPr>
                <w:noProof/>
                <w:webHidden/>
              </w:rPr>
              <w:fldChar w:fldCharType="separate"/>
            </w:r>
            <w:r w:rsidR="003B78FB">
              <w:rPr>
                <w:noProof/>
                <w:webHidden/>
              </w:rPr>
              <w:t>35</w:t>
            </w:r>
            <w:r>
              <w:rPr>
                <w:noProof/>
                <w:webHidden/>
              </w:rPr>
              <w:fldChar w:fldCharType="end"/>
            </w:r>
          </w:hyperlink>
        </w:p>
        <w:p w:rsidR="003B78FB" w:rsidRDefault="0010069B">
          <w:pPr>
            <w:pStyle w:val="TOC1"/>
            <w:tabs>
              <w:tab w:val="right" w:leader="dot" w:pos="9017"/>
            </w:tabs>
            <w:rPr>
              <w:rFonts w:eastAsiaTheme="minorEastAsia"/>
              <w:noProof/>
              <w:lang w:val="mk-MK" w:eastAsia="mk-MK"/>
            </w:rPr>
          </w:pPr>
          <w:hyperlink w:anchor="_Toc40108815" w:history="1">
            <w:r w:rsidR="003B78FB" w:rsidRPr="00E37F30">
              <w:rPr>
                <w:rStyle w:val="Hyperlink"/>
                <w:rFonts w:cstheme="minorHAnsi"/>
                <w:noProof/>
                <w:lang w:val="mk-MK"/>
              </w:rPr>
              <w:t xml:space="preserve">Прилог 3: </w:t>
            </w:r>
            <w:r w:rsidR="003B78FB" w:rsidRPr="00E37F30">
              <w:rPr>
                <w:rStyle w:val="Hyperlink"/>
                <w:rFonts w:cstheme="minorHAnsi"/>
                <w:noProof/>
              </w:rPr>
              <w:t xml:space="preserve">Аспекти поврзани со КОВИД-19 во </w:t>
            </w:r>
            <w:r w:rsidR="003B78FB" w:rsidRPr="00E37F30">
              <w:rPr>
                <w:rStyle w:val="Hyperlink"/>
                <w:rFonts w:cstheme="minorHAnsi"/>
                <w:noProof/>
                <w:lang w:val="mk-MK"/>
              </w:rPr>
              <w:t>проектите за градежништво/градежни работи</w:t>
            </w:r>
            <w:r w:rsidR="003B78FB" w:rsidRPr="00E37F30">
              <w:rPr>
                <w:rStyle w:val="Hyperlink"/>
                <w:rFonts w:cstheme="minorHAnsi"/>
                <w:noProof/>
              </w:rPr>
              <w:t xml:space="preserve"> </w:t>
            </w:r>
            <w:r w:rsidR="003B78FB" w:rsidRPr="00E37F30">
              <w:rPr>
                <w:rStyle w:val="Hyperlink"/>
                <w:rFonts w:cstheme="minorHAnsi"/>
                <w:noProof/>
                <w:lang w:val="mk-MK"/>
              </w:rPr>
              <w:t>и соодветни мерки за претпазливост за време на пандемијата</w:t>
            </w:r>
            <w:r w:rsidR="003B78FB">
              <w:rPr>
                <w:noProof/>
                <w:webHidden/>
              </w:rPr>
              <w:tab/>
            </w:r>
            <w:r>
              <w:rPr>
                <w:noProof/>
                <w:webHidden/>
              </w:rPr>
              <w:fldChar w:fldCharType="begin"/>
            </w:r>
            <w:r w:rsidR="003B78FB">
              <w:rPr>
                <w:noProof/>
                <w:webHidden/>
              </w:rPr>
              <w:instrText xml:space="preserve"> PAGEREF _Toc40108815 \h </w:instrText>
            </w:r>
            <w:r>
              <w:rPr>
                <w:noProof/>
                <w:webHidden/>
              </w:rPr>
            </w:r>
            <w:r>
              <w:rPr>
                <w:noProof/>
                <w:webHidden/>
              </w:rPr>
              <w:fldChar w:fldCharType="separate"/>
            </w:r>
            <w:r w:rsidR="003B78FB">
              <w:rPr>
                <w:noProof/>
                <w:webHidden/>
              </w:rPr>
              <w:t>39</w:t>
            </w:r>
            <w:r>
              <w:rPr>
                <w:noProof/>
                <w:webHidden/>
              </w:rPr>
              <w:fldChar w:fldCharType="end"/>
            </w:r>
          </w:hyperlink>
        </w:p>
        <w:p w:rsidR="003B78FB" w:rsidRDefault="0010069B">
          <w:pPr>
            <w:pStyle w:val="TOC1"/>
            <w:tabs>
              <w:tab w:val="right" w:leader="dot" w:pos="9017"/>
            </w:tabs>
            <w:rPr>
              <w:rFonts w:eastAsiaTheme="minorEastAsia"/>
              <w:noProof/>
              <w:lang w:val="mk-MK" w:eastAsia="mk-MK"/>
            </w:rPr>
          </w:pPr>
          <w:hyperlink w:anchor="_Toc40108816" w:history="1">
            <w:r w:rsidR="003B78FB" w:rsidRPr="00E37F30">
              <w:rPr>
                <w:rStyle w:val="Hyperlink"/>
                <w:rFonts w:eastAsiaTheme="majorEastAsia" w:cstheme="minorHAnsi"/>
                <w:noProof/>
                <w:lang w:val="mk-MK"/>
              </w:rPr>
              <w:t>Прилог 4</w:t>
            </w:r>
            <w:r w:rsidR="003B78FB" w:rsidRPr="00E37F30">
              <w:rPr>
                <w:rStyle w:val="Hyperlink"/>
                <w:rFonts w:eastAsiaTheme="majorEastAsia" w:cstheme="minorHAnsi"/>
                <w:noProof/>
              </w:rPr>
              <w:t>: Формулар за поднесување коментари</w:t>
            </w:r>
            <w:r w:rsidR="003B78FB">
              <w:rPr>
                <w:noProof/>
                <w:webHidden/>
              </w:rPr>
              <w:tab/>
            </w:r>
            <w:r>
              <w:rPr>
                <w:noProof/>
                <w:webHidden/>
              </w:rPr>
              <w:fldChar w:fldCharType="begin"/>
            </w:r>
            <w:r w:rsidR="003B78FB">
              <w:rPr>
                <w:noProof/>
                <w:webHidden/>
              </w:rPr>
              <w:instrText xml:space="preserve"> PAGEREF _Toc40108816 \h </w:instrText>
            </w:r>
            <w:r>
              <w:rPr>
                <w:noProof/>
                <w:webHidden/>
              </w:rPr>
            </w:r>
            <w:r>
              <w:rPr>
                <w:noProof/>
                <w:webHidden/>
              </w:rPr>
              <w:fldChar w:fldCharType="separate"/>
            </w:r>
            <w:r w:rsidR="003B78FB">
              <w:rPr>
                <w:noProof/>
                <w:webHidden/>
              </w:rPr>
              <w:t>46</w:t>
            </w:r>
            <w:r>
              <w:rPr>
                <w:noProof/>
                <w:webHidden/>
              </w:rPr>
              <w:fldChar w:fldCharType="end"/>
            </w:r>
          </w:hyperlink>
        </w:p>
        <w:p w:rsidR="003B78FB" w:rsidRDefault="0010069B">
          <w:pPr>
            <w:pStyle w:val="TOC1"/>
            <w:tabs>
              <w:tab w:val="right" w:leader="dot" w:pos="9017"/>
            </w:tabs>
            <w:rPr>
              <w:rFonts w:eastAsiaTheme="minorEastAsia"/>
              <w:noProof/>
              <w:lang w:val="mk-MK" w:eastAsia="mk-MK"/>
            </w:rPr>
          </w:pPr>
          <w:hyperlink w:anchor="_Toc40108817" w:history="1">
            <w:r w:rsidR="003B78FB" w:rsidRPr="00E37F30">
              <w:rPr>
                <w:rStyle w:val="Hyperlink"/>
                <w:rFonts w:eastAsiaTheme="majorEastAsia" w:cstheme="minorHAnsi"/>
                <w:noProof/>
                <w:lang w:val="mk-MK"/>
              </w:rPr>
              <w:t>Прилог</w:t>
            </w:r>
            <w:r w:rsidR="003B78FB" w:rsidRPr="00E37F30">
              <w:rPr>
                <w:rStyle w:val="Hyperlink"/>
                <w:rFonts w:eastAsiaTheme="majorEastAsia" w:cstheme="minorHAnsi"/>
                <w:noProof/>
              </w:rPr>
              <w:t xml:space="preserve"> </w:t>
            </w:r>
            <w:r w:rsidR="003B78FB" w:rsidRPr="00E37F30">
              <w:rPr>
                <w:rStyle w:val="Hyperlink"/>
                <w:rFonts w:eastAsiaTheme="majorEastAsia" w:cstheme="minorHAnsi"/>
                <w:noProof/>
                <w:lang w:val="mk-MK"/>
              </w:rPr>
              <w:t xml:space="preserve">5: Образец за </w:t>
            </w:r>
            <w:r w:rsidR="003B78FB" w:rsidRPr="00E37F30">
              <w:rPr>
                <w:rStyle w:val="Hyperlink"/>
                <w:rFonts w:eastAsiaTheme="majorEastAsia" w:cstheme="minorHAnsi"/>
                <w:noProof/>
              </w:rPr>
              <w:t>поплаки</w:t>
            </w:r>
            <w:r w:rsidR="003B78FB" w:rsidRPr="00E37F30">
              <w:rPr>
                <w:rStyle w:val="Hyperlink"/>
                <w:rFonts w:eastAsiaTheme="majorEastAsia" w:cstheme="minorHAnsi"/>
                <w:noProof/>
                <w:lang w:val="mk-MK"/>
              </w:rPr>
              <w:t xml:space="preserve"> за целиот период на спроведување на проектот</w:t>
            </w:r>
            <w:r w:rsidR="003B78FB">
              <w:rPr>
                <w:noProof/>
                <w:webHidden/>
              </w:rPr>
              <w:tab/>
            </w:r>
            <w:r>
              <w:rPr>
                <w:noProof/>
                <w:webHidden/>
              </w:rPr>
              <w:fldChar w:fldCharType="begin"/>
            </w:r>
            <w:r w:rsidR="003B78FB">
              <w:rPr>
                <w:noProof/>
                <w:webHidden/>
              </w:rPr>
              <w:instrText xml:space="preserve"> PAGEREF _Toc40108817 \h </w:instrText>
            </w:r>
            <w:r>
              <w:rPr>
                <w:noProof/>
                <w:webHidden/>
              </w:rPr>
            </w:r>
            <w:r>
              <w:rPr>
                <w:noProof/>
                <w:webHidden/>
              </w:rPr>
              <w:fldChar w:fldCharType="separate"/>
            </w:r>
            <w:r w:rsidR="003B78FB">
              <w:rPr>
                <w:noProof/>
                <w:webHidden/>
              </w:rPr>
              <w:t>47</w:t>
            </w:r>
            <w:r>
              <w:rPr>
                <w:noProof/>
                <w:webHidden/>
              </w:rPr>
              <w:fldChar w:fldCharType="end"/>
            </w:r>
          </w:hyperlink>
        </w:p>
        <w:p w:rsidR="007F477B" w:rsidRPr="00A00456" w:rsidRDefault="0010069B">
          <w:pPr>
            <w:rPr>
              <w:rFonts w:cstheme="minorHAnsi"/>
              <w:lang w:val="mk-MK"/>
            </w:rPr>
          </w:pPr>
          <w:r w:rsidRPr="00A00456">
            <w:rPr>
              <w:rFonts w:cstheme="minorHAnsi"/>
              <w:b/>
              <w:bCs/>
              <w:lang w:val="mk-MK"/>
            </w:rPr>
            <w:fldChar w:fldCharType="end"/>
          </w:r>
        </w:p>
      </w:sdtContent>
    </w:sdt>
    <w:p w:rsidR="002619D9" w:rsidRPr="00A00456" w:rsidRDefault="002619D9" w:rsidP="002619D9">
      <w:pPr>
        <w:pStyle w:val="TOCHeading"/>
        <w:rPr>
          <w:rFonts w:asciiTheme="minorHAnsi" w:hAnsiTheme="minorHAnsi" w:cstheme="minorHAnsi"/>
          <w:sz w:val="22"/>
          <w:szCs w:val="22"/>
          <w:lang w:val="mk-MK"/>
        </w:rPr>
      </w:pPr>
    </w:p>
    <w:p w:rsidR="002619D9" w:rsidRPr="00A00456" w:rsidRDefault="009F5C78" w:rsidP="002619D9">
      <w:pPr>
        <w:rPr>
          <w:rFonts w:cstheme="minorHAnsi"/>
          <w:lang w:val="mk-MK"/>
        </w:rPr>
      </w:pPr>
      <w:r w:rsidRPr="00A00456">
        <w:rPr>
          <w:rFonts w:cstheme="minorHAnsi"/>
          <w:lang w:val="mk-MK"/>
        </w:rPr>
        <w:t>СЛИКИ</w:t>
      </w:r>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r w:rsidRPr="0010069B">
        <w:rPr>
          <w:rFonts w:asciiTheme="minorHAnsi" w:hAnsiTheme="minorHAnsi" w:cstheme="minorHAnsi"/>
          <w:lang w:val="mk-MK"/>
        </w:rPr>
        <w:fldChar w:fldCharType="begin"/>
      </w:r>
      <w:r w:rsidR="002619D9" w:rsidRPr="00974CF5">
        <w:rPr>
          <w:rFonts w:asciiTheme="minorHAnsi" w:hAnsiTheme="minorHAnsi" w:cstheme="minorHAnsi"/>
          <w:lang w:val="mk-MK"/>
        </w:rPr>
        <w:instrText xml:space="preserve"> TOC \h \z \c "Figure" </w:instrText>
      </w:r>
      <w:r w:rsidRPr="0010069B">
        <w:rPr>
          <w:rFonts w:asciiTheme="minorHAnsi" w:hAnsiTheme="minorHAnsi" w:cstheme="minorHAnsi"/>
          <w:lang w:val="mk-MK"/>
        </w:rPr>
        <w:fldChar w:fldCharType="separate"/>
      </w:r>
      <w:hyperlink w:anchor="_Toc40108804" w:history="1">
        <w:r w:rsidR="003B78FB" w:rsidRPr="00F718E3">
          <w:rPr>
            <w:rStyle w:val="Hyperlink"/>
            <w:rFonts w:asciiTheme="minorHAnsi" w:eastAsiaTheme="majorEastAsia" w:hAnsiTheme="minorHAnsi" w:cstheme="minorHAnsi"/>
            <w:noProof/>
            <w:lang w:val="mk-MK"/>
          </w:rPr>
          <w:t>Слика 1 Локација на реконструкција на улицата Гоце Делчев во Општина Тетово</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_Toc40108804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37</w:t>
        </w:r>
        <w:r w:rsidRPr="00F718E3">
          <w:rPr>
            <w:rFonts w:asciiTheme="minorHAnsi" w:hAnsiTheme="minorHAnsi" w:cstheme="minorHAnsi"/>
            <w:noProof/>
            <w:webHidden/>
          </w:rPr>
          <w:fldChar w:fldCharType="end"/>
        </w:r>
      </w:hyperlink>
    </w:p>
    <w:p w:rsidR="003B78FB" w:rsidRDefault="0010069B">
      <w:pPr>
        <w:pStyle w:val="TableofFigures"/>
        <w:tabs>
          <w:tab w:val="right" w:leader="dot" w:pos="9017"/>
        </w:tabs>
        <w:rPr>
          <w:rFonts w:asciiTheme="minorHAnsi" w:eastAsiaTheme="minorEastAsia" w:hAnsiTheme="minorHAnsi" w:cstheme="minorBidi"/>
          <w:noProof/>
          <w:lang w:val="mk-MK" w:eastAsia="mk-MK"/>
        </w:rPr>
      </w:pPr>
      <w:hyperlink w:anchor="_Toc40108805" w:history="1">
        <w:r w:rsidR="003B78FB" w:rsidRPr="00F718E3">
          <w:rPr>
            <w:rStyle w:val="Hyperlink"/>
            <w:rFonts w:asciiTheme="minorHAnsi" w:eastAsiaTheme="majorEastAsia" w:hAnsiTheme="minorHAnsi" w:cstheme="minorHAnsi"/>
            <w:noProof/>
            <w:lang w:val="mk-MK"/>
          </w:rPr>
          <w:t>Слика 2 Локација на изградба на улицата Гоце Стојчевски во Општина Тетово</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_Toc40108805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38</w:t>
        </w:r>
        <w:r w:rsidRPr="00F718E3">
          <w:rPr>
            <w:rFonts w:asciiTheme="minorHAnsi" w:hAnsiTheme="minorHAnsi" w:cstheme="minorHAnsi"/>
            <w:noProof/>
            <w:webHidden/>
          </w:rPr>
          <w:fldChar w:fldCharType="end"/>
        </w:r>
      </w:hyperlink>
    </w:p>
    <w:p w:rsidR="002619D9" w:rsidRPr="00974CF5" w:rsidRDefault="0010069B" w:rsidP="007863DF">
      <w:pPr>
        <w:rPr>
          <w:rFonts w:cstheme="minorHAnsi"/>
          <w:lang w:val="mk-MK"/>
        </w:rPr>
      </w:pPr>
      <w:r w:rsidRPr="00974CF5">
        <w:rPr>
          <w:rFonts w:cstheme="minorHAnsi"/>
          <w:lang w:val="mk-MK"/>
        </w:rPr>
        <w:fldChar w:fldCharType="end"/>
      </w:r>
    </w:p>
    <w:p w:rsidR="007F477B" w:rsidRDefault="007F477B" w:rsidP="00E7127E">
      <w:pPr>
        <w:spacing w:before="240" w:line="276" w:lineRule="auto"/>
        <w:rPr>
          <w:rFonts w:eastAsia="NSimSun" w:cstheme="minorHAnsi"/>
          <w:lang w:val="mk-MK"/>
        </w:rPr>
      </w:pPr>
    </w:p>
    <w:p w:rsidR="00B419C1" w:rsidRPr="00F718E3" w:rsidRDefault="00B419C1" w:rsidP="00E7127E">
      <w:pPr>
        <w:spacing w:before="240" w:line="276" w:lineRule="auto"/>
        <w:rPr>
          <w:rFonts w:eastAsia="NSimSun" w:cstheme="minorHAnsi"/>
          <w:lang w:val="mk-MK"/>
        </w:rPr>
      </w:pPr>
      <w:r w:rsidRPr="00F718E3">
        <w:rPr>
          <w:rFonts w:eastAsia="NSimSun" w:cstheme="minorHAnsi"/>
          <w:lang w:val="mk-MK"/>
        </w:rPr>
        <w:t>ПРИЛОЗИ</w:t>
      </w:r>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r w:rsidRPr="00F718E3">
        <w:rPr>
          <w:rFonts w:asciiTheme="minorHAnsi" w:eastAsia="NSimSun" w:hAnsiTheme="minorHAnsi" w:cstheme="minorHAnsi"/>
          <w:lang w:val="mk-MK"/>
        </w:rPr>
        <w:fldChar w:fldCharType="begin"/>
      </w:r>
      <w:r w:rsidR="00B419C1" w:rsidRPr="00F718E3">
        <w:rPr>
          <w:rFonts w:asciiTheme="minorHAnsi" w:eastAsia="NSimSun" w:hAnsiTheme="minorHAnsi" w:cstheme="minorHAnsi"/>
          <w:lang w:val="mk-MK"/>
        </w:rPr>
        <w:instrText xml:space="preserve"> TOC \h \z \c "Прилог" </w:instrText>
      </w:r>
      <w:r w:rsidRPr="00F718E3">
        <w:rPr>
          <w:rFonts w:asciiTheme="minorHAnsi" w:eastAsia="NSimSun" w:hAnsiTheme="minorHAnsi" w:cstheme="minorHAnsi"/>
          <w:lang w:val="mk-MK"/>
        </w:rPr>
        <w:fldChar w:fldCharType="separate"/>
      </w:r>
      <w:hyperlink w:anchor="_Toc40108818" w:history="1">
        <w:r w:rsidR="003B78FB" w:rsidRPr="00F718E3">
          <w:rPr>
            <w:rStyle w:val="Hyperlink"/>
            <w:rFonts w:asciiTheme="minorHAnsi" w:eastAsiaTheme="majorEastAsia" w:hAnsiTheme="minorHAnsi" w:cstheme="minorHAnsi"/>
            <w:noProof/>
            <w:lang w:val="mk-MK"/>
          </w:rPr>
          <w:t>Прилог 1:</w:t>
        </w:r>
        <w:r w:rsidR="003B78FB" w:rsidRPr="00F718E3">
          <w:rPr>
            <w:rStyle w:val="Hyperlink"/>
            <w:rFonts w:asciiTheme="minorHAnsi" w:eastAsia="NSimSun" w:hAnsiTheme="minorHAnsi" w:cstheme="minorHAnsi"/>
            <w:noProof/>
            <w:lang w:val="mk-MK"/>
          </w:rPr>
          <w:t xml:space="preserve"> </w:t>
        </w:r>
        <w:r w:rsidR="003B78FB" w:rsidRPr="00F718E3">
          <w:rPr>
            <w:rStyle w:val="Hyperlink"/>
            <w:rFonts w:asciiTheme="minorHAnsi" w:eastAsiaTheme="majorEastAsia" w:hAnsiTheme="minorHAnsi" w:cstheme="minorHAnsi"/>
            <w:noProof/>
            <w:lang w:val="mk-MK"/>
          </w:rPr>
          <w:t xml:space="preserve">Контролна листа на ПУЖССА за работите на </w:t>
        </w:r>
        <w:r w:rsidR="003B78FB" w:rsidRPr="00F718E3">
          <w:rPr>
            <w:rStyle w:val="Hyperlink"/>
            <w:rFonts w:asciiTheme="minorHAnsi" w:eastAsiaTheme="majorEastAsia" w:hAnsiTheme="minorHAnsi" w:cstheme="minorHAnsi"/>
            <w:noProof/>
          </w:rPr>
          <w:t>реконструкција и изградба</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_Toc40108818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11</w:t>
        </w:r>
        <w:r w:rsidRPr="00F718E3">
          <w:rPr>
            <w:rFonts w:asciiTheme="minorHAnsi" w:hAnsiTheme="minorHAnsi" w:cstheme="minorHAnsi"/>
            <w:noProof/>
            <w:webHidden/>
          </w:rPr>
          <w:fldChar w:fldCharType="end"/>
        </w:r>
      </w:hyperlink>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hyperlink w:anchor="_Toc40108819" w:history="1">
        <w:r w:rsidR="003B78FB" w:rsidRPr="00F718E3">
          <w:rPr>
            <w:rStyle w:val="Hyperlink"/>
            <w:rFonts w:asciiTheme="minorHAnsi" w:eastAsiaTheme="majorEastAsia" w:hAnsiTheme="minorHAnsi" w:cstheme="minorHAnsi"/>
            <w:noProof/>
            <w:lang w:val="mk-MK"/>
          </w:rPr>
          <w:t>Прилог 2: Опис на локациите</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_Toc40108819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35</w:t>
        </w:r>
        <w:r w:rsidRPr="00F718E3">
          <w:rPr>
            <w:rFonts w:asciiTheme="minorHAnsi" w:hAnsiTheme="minorHAnsi" w:cstheme="minorHAnsi"/>
            <w:noProof/>
            <w:webHidden/>
          </w:rPr>
          <w:fldChar w:fldCharType="end"/>
        </w:r>
      </w:hyperlink>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hyperlink w:anchor="_Toc40108820" w:history="1">
        <w:r w:rsidR="003B78FB" w:rsidRPr="00F718E3">
          <w:rPr>
            <w:rStyle w:val="Hyperlink"/>
            <w:rFonts w:asciiTheme="minorHAnsi" w:eastAsiaTheme="majorEastAsia" w:hAnsiTheme="minorHAnsi" w:cstheme="minorHAnsi"/>
            <w:noProof/>
            <w:lang w:val="mk-MK"/>
          </w:rPr>
          <w:t xml:space="preserve">Прилог 3: </w:t>
        </w:r>
        <w:r w:rsidR="003B78FB" w:rsidRPr="00F718E3">
          <w:rPr>
            <w:rStyle w:val="Hyperlink"/>
            <w:rFonts w:asciiTheme="minorHAnsi" w:eastAsiaTheme="majorEastAsia" w:hAnsiTheme="minorHAnsi" w:cstheme="minorHAnsi"/>
            <w:noProof/>
          </w:rPr>
          <w:t xml:space="preserve">Аспекти поврзани со КОВИД-19 во </w:t>
        </w:r>
        <w:r w:rsidR="003B78FB" w:rsidRPr="00F718E3">
          <w:rPr>
            <w:rStyle w:val="Hyperlink"/>
            <w:rFonts w:asciiTheme="minorHAnsi" w:eastAsiaTheme="majorEastAsia" w:hAnsiTheme="minorHAnsi" w:cstheme="minorHAnsi"/>
            <w:noProof/>
            <w:lang w:val="mk-MK"/>
          </w:rPr>
          <w:t>проектите за градежништво/градежни работи</w:t>
        </w:r>
        <w:r w:rsidR="003B78FB" w:rsidRPr="00F718E3">
          <w:rPr>
            <w:rStyle w:val="Hyperlink"/>
            <w:rFonts w:asciiTheme="minorHAnsi" w:eastAsiaTheme="majorEastAsia" w:hAnsiTheme="minorHAnsi" w:cstheme="minorHAnsi"/>
            <w:noProof/>
          </w:rPr>
          <w:t xml:space="preserve"> </w:t>
        </w:r>
        <w:r w:rsidR="003B78FB" w:rsidRPr="00F718E3">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_Toc40108820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39</w:t>
        </w:r>
        <w:r w:rsidRPr="00F718E3">
          <w:rPr>
            <w:rFonts w:asciiTheme="minorHAnsi" w:hAnsiTheme="minorHAnsi" w:cstheme="minorHAnsi"/>
            <w:noProof/>
            <w:webHidden/>
          </w:rPr>
          <w:fldChar w:fldCharType="end"/>
        </w:r>
      </w:hyperlink>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hyperlink w:anchor="_Toc40108821" w:history="1">
        <w:r w:rsidR="003B78FB" w:rsidRPr="00F718E3">
          <w:rPr>
            <w:rStyle w:val="Hyperlink"/>
            <w:rFonts w:asciiTheme="minorHAnsi" w:eastAsiaTheme="majorEastAsia" w:hAnsiTheme="minorHAnsi" w:cstheme="minorHAnsi"/>
            <w:noProof/>
            <w:lang w:val="mk-MK"/>
          </w:rPr>
          <w:t>Прилог 4</w:t>
        </w:r>
        <w:r w:rsidR="003B78FB" w:rsidRPr="00F718E3">
          <w:rPr>
            <w:rStyle w:val="Hyperlink"/>
            <w:rFonts w:asciiTheme="minorHAnsi" w:eastAsiaTheme="majorEastAsia" w:hAnsiTheme="minorHAnsi" w:cstheme="minorHAnsi"/>
            <w:noProof/>
          </w:rPr>
          <w:t>: Формулар за поднесување коментари</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_Toc40108821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46</w:t>
        </w:r>
        <w:r w:rsidRPr="00F718E3">
          <w:rPr>
            <w:rFonts w:asciiTheme="minorHAnsi" w:hAnsiTheme="minorHAnsi" w:cstheme="minorHAnsi"/>
            <w:noProof/>
            <w:webHidden/>
          </w:rPr>
          <w:fldChar w:fldCharType="end"/>
        </w:r>
      </w:hyperlink>
    </w:p>
    <w:p w:rsidR="003B78FB" w:rsidRPr="00F718E3" w:rsidRDefault="0010069B">
      <w:pPr>
        <w:pStyle w:val="TableofFigures"/>
        <w:tabs>
          <w:tab w:val="right" w:leader="dot" w:pos="9017"/>
        </w:tabs>
        <w:rPr>
          <w:rFonts w:asciiTheme="minorHAnsi" w:eastAsiaTheme="minorEastAsia" w:hAnsiTheme="minorHAnsi" w:cstheme="minorHAnsi"/>
          <w:noProof/>
          <w:lang w:val="mk-MK" w:eastAsia="mk-MK"/>
        </w:rPr>
      </w:pPr>
      <w:hyperlink w:anchor="_Toc40108822" w:history="1">
        <w:r w:rsidR="003B78FB" w:rsidRPr="00F718E3">
          <w:rPr>
            <w:rStyle w:val="Hyperlink"/>
            <w:rFonts w:asciiTheme="minorHAnsi" w:eastAsiaTheme="majorEastAsia" w:hAnsiTheme="minorHAnsi" w:cstheme="minorHAnsi"/>
            <w:noProof/>
            <w:lang w:val="mk-MK"/>
          </w:rPr>
          <w:t>Прилог</w:t>
        </w:r>
        <w:r w:rsidR="003B78FB" w:rsidRPr="00F718E3">
          <w:rPr>
            <w:rStyle w:val="Hyperlink"/>
            <w:rFonts w:asciiTheme="minorHAnsi" w:eastAsiaTheme="majorEastAsia" w:hAnsiTheme="minorHAnsi" w:cstheme="minorHAnsi"/>
            <w:noProof/>
          </w:rPr>
          <w:t xml:space="preserve"> </w:t>
        </w:r>
        <w:r w:rsidR="003B78FB" w:rsidRPr="00F718E3">
          <w:rPr>
            <w:rStyle w:val="Hyperlink"/>
            <w:rFonts w:asciiTheme="minorHAnsi" w:eastAsiaTheme="majorEastAsia" w:hAnsiTheme="minorHAnsi" w:cstheme="minorHAnsi"/>
            <w:noProof/>
            <w:lang w:val="mk-MK"/>
          </w:rPr>
          <w:t xml:space="preserve">5: Образец за </w:t>
        </w:r>
        <w:r w:rsidR="003B78FB" w:rsidRPr="00F718E3">
          <w:rPr>
            <w:rStyle w:val="Hyperlink"/>
            <w:rFonts w:asciiTheme="minorHAnsi" w:eastAsiaTheme="majorEastAsia" w:hAnsiTheme="minorHAnsi" w:cstheme="minorHAnsi"/>
            <w:noProof/>
          </w:rPr>
          <w:t>поплаки</w:t>
        </w:r>
        <w:r w:rsidR="003B78FB" w:rsidRPr="00F718E3">
          <w:rPr>
            <w:rStyle w:val="Hyperlink"/>
            <w:rFonts w:asciiTheme="minorHAnsi" w:eastAsiaTheme="majorEastAsia" w:hAnsiTheme="minorHAnsi" w:cstheme="minorHAnsi"/>
            <w:noProof/>
            <w:lang w:val="mk-MK"/>
          </w:rPr>
          <w:t xml:space="preserve"> за целиот период на спроведување на проектот</w:t>
        </w:r>
        <w:r w:rsidR="003B78FB" w:rsidRPr="00F718E3">
          <w:rPr>
            <w:rFonts w:asciiTheme="minorHAnsi" w:hAnsiTheme="minorHAnsi" w:cstheme="minorHAnsi"/>
            <w:noProof/>
            <w:webHidden/>
          </w:rPr>
          <w:tab/>
        </w:r>
        <w:r w:rsidRPr="00F718E3">
          <w:rPr>
            <w:rFonts w:asciiTheme="minorHAnsi" w:hAnsiTheme="minorHAnsi" w:cstheme="minorHAnsi"/>
            <w:noProof/>
            <w:webHidden/>
          </w:rPr>
          <w:fldChar w:fldCharType="begin"/>
        </w:r>
        <w:r w:rsidR="003B78FB" w:rsidRPr="00F718E3">
          <w:rPr>
            <w:rFonts w:asciiTheme="minorHAnsi" w:hAnsiTheme="minorHAnsi" w:cstheme="minorHAnsi"/>
            <w:noProof/>
            <w:webHidden/>
          </w:rPr>
          <w:instrText xml:space="preserve"> PAGEREF _Toc40108822 \h </w:instrText>
        </w:r>
        <w:r w:rsidRPr="00F718E3">
          <w:rPr>
            <w:rFonts w:asciiTheme="minorHAnsi" w:hAnsiTheme="minorHAnsi" w:cstheme="minorHAnsi"/>
            <w:noProof/>
            <w:webHidden/>
          </w:rPr>
        </w:r>
        <w:r w:rsidRPr="00F718E3">
          <w:rPr>
            <w:rFonts w:asciiTheme="minorHAnsi" w:hAnsiTheme="minorHAnsi" w:cstheme="minorHAnsi"/>
            <w:noProof/>
            <w:webHidden/>
          </w:rPr>
          <w:fldChar w:fldCharType="separate"/>
        </w:r>
        <w:r w:rsidR="003B78FB" w:rsidRPr="00F718E3">
          <w:rPr>
            <w:rFonts w:asciiTheme="minorHAnsi" w:hAnsiTheme="minorHAnsi" w:cstheme="minorHAnsi"/>
            <w:noProof/>
            <w:webHidden/>
          </w:rPr>
          <w:t>47</w:t>
        </w:r>
        <w:r w:rsidRPr="00F718E3">
          <w:rPr>
            <w:rFonts w:asciiTheme="minorHAnsi" w:hAnsiTheme="minorHAnsi" w:cstheme="minorHAnsi"/>
            <w:noProof/>
            <w:webHidden/>
          </w:rPr>
          <w:fldChar w:fldCharType="end"/>
        </w:r>
      </w:hyperlink>
    </w:p>
    <w:p w:rsidR="00B419C1" w:rsidRPr="00F718E3" w:rsidRDefault="0010069B" w:rsidP="00E7127E">
      <w:pPr>
        <w:spacing w:before="240" w:line="276" w:lineRule="auto"/>
        <w:rPr>
          <w:rFonts w:eastAsia="NSimSun" w:cstheme="minorHAnsi"/>
          <w:lang w:val="mk-MK"/>
        </w:rPr>
        <w:sectPr w:rsidR="00B419C1" w:rsidRPr="00F718E3" w:rsidSect="00872219">
          <w:headerReference w:type="default" r:id="rId16"/>
          <w:pgSz w:w="11907" w:h="16840" w:code="9"/>
          <w:pgMar w:top="1440" w:right="1440" w:bottom="1440" w:left="1440" w:header="709" w:footer="709" w:gutter="0"/>
          <w:cols w:space="708"/>
          <w:docGrid w:linePitch="360"/>
        </w:sectPr>
      </w:pPr>
      <w:r w:rsidRPr="00F718E3">
        <w:rPr>
          <w:rFonts w:eastAsia="NSimSun" w:cstheme="minorHAnsi"/>
          <w:lang w:val="mk-MK"/>
        </w:rPr>
        <w:fldChar w:fldCharType="end"/>
      </w:r>
    </w:p>
    <w:p w:rsidR="007F477B" w:rsidRPr="00A00456" w:rsidRDefault="009F5C78" w:rsidP="007F477B">
      <w:pPr>
        <w:rPr>
          <w:rFonts w:eastAsia="NSimSun" w:cstheme="minorHAnsi"/>
          <w:lang w:val="mk-MK"/>
        </w:rPr>
      </w:pPr>
      <w:r w:rsidRPr="00A00456">
        <w:rPr>
          <w:rFonts w:eastAsia="NSimSun" w:cstheme="minorHAnsi"/>
          <w:lang w:val="mk-MK"/>
        </w:rPr>
        <w:lastRenderedPageBreak/>
        <w:t>КРАТЕНКИ</w:t>
      </w:r>
    </w:p>
    <w:tbl>
      <w:tblPr>
        <w:tblW w:w="7317" w:type="dxa"/>
        <w:tblLook w:val="04A0"/>
      </w:tblPr>
      <w:tblGrid>
        <w:gridCol w:w="1007"/>
        <w:gridCol w:w="6310"/>
      </w:tblGrid>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Еколошки и социјални</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Здравје и безбедност на работното место</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EB3493">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Е</w:t>
            </w:r>
            <w:r w:rsidR="00EB3493" w:rsidRPr="00EB3493">
              <w:rPr>
                <w:rFonts w:eastAsia="Times New Roman" w:cstheme="minorHAnsi"/>
                <w:color w:val="000000"/>
                <w:lang w:val="mk-MK" w:eastAsia="mk-MK"/>
              </w:rPr>
              <w:t>У</w:t>
            </w:r>
            <w:r w:rsidRPr="00EB3493">
              <w:rPr>
                <w:rFonts w:eastAsia="Times New Roman" w:cstheme="minorHAnsi"/>
                <w:color w:val="000000"/>
                <w:lang w:val="mk-MK" w:eastAsia="mk-MK"/>
              </w:rPr>
              <w:t>П</w:t>
            </w:r>
          </w:p>
        </w:tc>
        <w:tc>
          <w:tcPr>
            <w:tcW w:w="6310" w:type="dxa"/>
            <w:tcBorders>
              <w:top w:val="nil"/>
              <w:left w:val="nil"/>
              <w:bottom w:val="nil"/>
              <w:right w:val="nil"/>
            </w:tcBorders>
            <w:shd w:val="clear" w:color="auto" w:fill="auto"/>
            <w:noWrap/>
            <w:vAlign w:val="center"/>
            <w:hideMark/>
          </w:tcPr>
          <w:p w:rsidR="0013424E" w:rsidRPr="00EB3493" w:rsidRDefault="0013424E" w:rsidP="00EB3493">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Единица за </w:t>
            </w:r>
            <w:r w:rsidR="00EB3493" w:rsidRPr="00EB3493">
              <w:rPr>
                <w:rFonts w:eastAsia="Times New Roman" w:cstheme="minorHAnsi"/>
                <w:color w:val="000000"/>
                <w:lang w:val="mk-MK" w:eastAsia="mk-MK"/>
              </w:rPr>
              <w:t>управување</w:t>
            </w:r>
            <w:r w:rsidRPr="00EB3493">
              <w:rPr>
                <w:rFonts w:eastAsia="Times New Roman" w:cstheme="minorHAnsi"/>
                <w:color w:val="000000"/>
                <w:lang w:val="mk-MK" w:eastAsia="mk-MK"/>
              </w:rPr>
              <w:t xml:space="preserve"> на проектот </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Европска Унија </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Здравје и безбедност</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Значајно подрачје за птици</w:t>
            </w:r>
          </w:p>
        </w:tc>
      </w:tr>
      <w:tr w:rsidR="0013424E" w:rsidRPr="00EB3493" w:rsidTr="00DF472F">
        <w:trPr>
          <w:trHeight w:val="33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Македонско Здружение за Заштита При Работа</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Министерство за транспорт и врски</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Податоци за безбедност на материјалите </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Проект за поврзување на локалните патишта </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План за управување со животната средина и социјалните аспекти</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Република Македонија</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Република Северна Македонија</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 xml:space="preserve">Рамка за управување со животната средина и социјалните аспекти  </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Светска банка</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Стандарди за животната средина и социјалните аспекти</w:t>
            </w:r>
          </w:p>
        </w:tc>
      </w:tr>
      <w:tr w:rsidR="0013424E" w:rsidRPr="00EB3493" w:rsidTr="00DF472F">
        <w:trPr>
          <w:trHeight w:val="33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Светска Здравствена Организација</w:t>
            </w:r>
          </w:p>
        </w:tc>
      </w:tr>
      <w:tr w:rsidR="0013424E" w:rsidRPr="00EB3493" w:rsidTr="00DF472F">
        <w:trPr>
          <w:trHeight w:val="300"/>
        </w:trPr>
        <w:tc>
          <w:tcPr>
            <w:tcW w:w="1007"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EB3493" w:rsidRDefault="0013424E" w:rsidP="0013424E">
            <w:pPr>
              <w:spacing w:after="0" w:line="240" w:lineRule="auto"/>
              <w:rPr>
                <w:rFonts w:eastAsia="Times New Roman" w:cstheme="minorHAnsi"/>
                <w:color w:val="000000"/>
                <w:lang w:val="mk-MK" w:eastAsia="mk-MK"/>
              </w:rPr>
            </w:pPr>
            <w:r w:rsidRPr="00EB3493">
              <w:rPr>
                <w:rFonts w:eastAsia="Times New Roman" w:cstheme="minorHAnsi"/>
                <w:color w:val="000000"/>
                <w:lang w:val="mk-MK" w:eastAsia="mk-MK"/>
              </w:rPr>
              <w:t>Лична Заштитна Опрема</w:t>
            </w:r>
          </w:p>
        </w:tc>
      </w:tr>
    </w:tbl>
    <w:p w:rsidR="007F477B" w:rsidRPr="00A00456" w:rsidRDefault="007F477B" w:rsidP="007F477B">
      <w:pPr>
        <w:rPr>
          <w:rFonts w:eastAsia="NSimSun" w:cstheme="minorHAnsi"/>
          <w:lang w:val="mk-MK"/>
        </w:rPr>
        <w:sectPr w:rsidR="007F477B" w:rsidRPr="00A00456" w:rsidSect="00872219">
          <w:pgSz w:w="11907" w:h="16840" w:code="9"/>
          <w:pgMar w:top="1440" w:right="1440" w:bottom="1440" w:left="1440" w:header="709" w:footer="709" w:gutter="0"/>
          <w:cols w:space="708"/>
          <w:docGrid w:linePitch="360"/>
        </w:sectPr>
      </w:pPr>
    </w:p>
    <w:p w:rsidR="00C1782B" w:rsidRPr="00A00456" w:rsidRDefault="00C1782B" w:rsidP="00C1782B">
      <w:pPr>
        <w:pStyle w:val="Heading1"/>
        <w:numPr>
          <w:ilvl w:val="0"/>
          <w:numId w:val="2"/>
        </w:numPr>
        <w:spacing w:after="240"/>
        <w:rPr>
          <w:rFonts w:asciiTheme="minorHAnsi" w:hAnsiTheme="minorHAnsi" w:cstheme="minorHAnsi"/>
          <w:b/>
          <w:lang w:val="mk-MK"/>
        </w:rPr>
      </w:pPr>
      <w:bookmarkStart w:id="1" w:name="_Toc40105690"/>
      <w:bookmarkStart w:id="2" w:name="_Toc40108806"/>
      <w:r w:rsidRPr="00A00456">
        <w:rPr>
          <w:rFonts w:asciiTheme="minorHAnsi" w:eastAsia="NSimSun" w:hAnsiTheme="minorHAnsi" w:cstheme="minorHAnsi"/>
          <w:lang w:val="mk-MK"/>
        </w:rPr>
        <w:lastRenderedPageBreak/>
        <w:t>Вовед</w:t>
      </w:r>
      <w:bookmarkEnd w:id="1"/>
      <w:bookmarkEnd w:id="2"/>
    </w:p>
    <w:p w:rsidR="00C1782B" w:rsidRPr="00A00456" w:rsidRDefault="00C1782B" w:rsidP="00C1782B">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C1782B" w:rsidRPr="00A00456" w:rsidRDefault="00C1782B" w:rsidP="00C1782B">
      <w:pPr>
        <w:spacing w:before="240" w:line="276" w:lineRule="auto"/>
        <w:jc w:val="both"/>
        <w:rPr>
          <w:rFonts w:cstheme="minorHAnsi"/>
          <w:lang w:val="mk-MK"/>
        </w:rPr>
      </w:pPr>
      <w:r w:rsidRPr="00A00456">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w:t>
      </w:r>
      <w:r>
        <w:rPr>
          <w:rFonts w:cstheme="minorHAnsi"/>
          <w:lang w:val="mk-MK"/>
        </w:rPr>
        <w:t>р</w:t>
      </w:r>
      <w:r w:rsidRPr="00C1782B">
        <w:rPr>
          <w:rFonts w:cstheme="minorHAnsi"/>
          <w:lang w:val="mk-MK"/>
        </w:rPr>
        <w:t>еконструкција</w:t>
      </w:r>
      <w:r>
        <w:rPr>
          <w:rFonts w:cstheme="minorHAnsi"/>
          <w:lang w:val="mk-MK"/>
        </w:rPr>
        <w:t xml:space="preserve"> /</w:t>
      </w:r>
      <w:r w:rsidRPr="00C1782B">
        <w:rPr>
          <w:rFonts w:cstheme="minorHAnsi"/>
          <w:lang w:val="mk-MK"/>
        </w:rPr>
        <w:t xml:space="preserve"> изградб</w:t>
      </w:r>
      <w:r>
        <w:rPr>
          <w:rFonts w:cstheme="minorHAnsi"/>
          <w:lang w:val="mk-MK"/>
        </w:rPr>
        <w:t>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C1782B" w:rsidRPr="00A00456" w:rsidRDefault="00C1782B" w:rsidP="00C1782B">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w:t>
      </w:r>
      <w:r w:rsidRPr="00C1782B">
        <w:rPr>
          <w:rFonts w:cstheme="minorHAnsi"/>
          <w:lang w:val="mk-MK"/>
        </w:rPr>
        <w:t>еконструкција</w:t>
      </w:r>
      <w:r>
        <w:rPr>
          <w:rFonts w:cstheme="minorHAnsi"/>
          <w:lang w:val="mk-MK"/>
        </w:rPr>
        <w:t xml:space="preserve"> </w:t>
      </w:r>
      <w:r w:rsidRPr="00C1782B">
        <w:rPr>
          <w:rFonts w:cstheme="minorHAnsi"/>
          <w:lang w:val="mk-MK"/>
        </w:rPr>
        <w:t>и изградб</w:t>
      </w:r>
      <w:r>
        <w:rPr>
          <w:rFonts w:cstheme="minorHAnsi"/>
          <w:lang w:val="mk-MK"/>
        </w:rPr>
        <w:t>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C1782B" w:rsidRPr="00A00456" w:rsidRDefault="00C1782B" w:rsidP="00C1782B">
      <w:pPr>
        <w:pStyle w:val="Heading1"/>
        <w:numPr>
          <w:ilvl w:val="0"/>
          <w:numId w:val="2"/>
        </w:numPr>
        <w:spacing w:after="240"/>
        <w:rPr>
          <w:rFonts w:asciiTheme="minorHAnsi" w:eastAsia="NSimSun" w:hAnsiTheme="minorHAnsi" w:cstheme="minorHAnsi"/>
          <w:lang w:val="mk-MK"/>
        </w:rPr>
      </w:pPr>
      <w:bookmarkStart w:id="3" w:name="_Toc19799537"/>
      <w:bookmarkStart w:id="4" w:name="_Toc40105691"/>
      <w:bookmarkStart w:id="5" w:name="_Toc40108807"/>
      <w:r w:rsidRPr="00A00456">
        <w:rPr>
          <w:rFonts w:asciiTheme="minorHAnsi" w:eastAsia="NSimSun" w:hAnsiTheme="minorHAnsi" w:cstheme="minorHAnsi"/>
          <w:lang w:val="mk-MK"/>
        </w:rPr>
        <w:t>Еколошка категорија</w:t>
      </w:r>
      <w:bookmarkEnd w:id="3"/>
      <w:bookmarkEnd w:id="4"/>
      <w:bookmarkEnd w:id="5"/>
    </w:p>
    <w:p w:rsidR="00C1782B" w:rsidRPr="00A00456" w:rsidRDefault="00C1782B" w:rsidP="00C1782B">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C1782B" w:rsidRPr="00A00456" w:rsidRDefault="00C1782B" w:rsidP="00C1782B">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C1782B" w:rsidRPr="00A00456" w:rsidRDefault="00C1782B" w:rsidP="00C1782B">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C1782B" w:rsidRPr="00A00456" w:rsidRDefault="00C1782B" w:rsidP="00C1782B">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C1782B" w:rsidRPr="00A00456" w:rsidRDefault="00C1782B" w:rsidP="00C1782B">
      <w:pPr>
        <w:spacing w:before="240" w:line="276" w:lineRule="auto"/>
        <w:jc w:val="both"/>
        <w:rPr>
          <w:rFonts w:cstheme="minorHAnsi"/>
          <w:lang w:val="mk-MK"/>
        </w:rPr>
      </w:pPr>
    </w:p>
    <w:p w:rsidR="00C1782B" w:rsidRPr="00A00456" w:rsidRDefault="00C1782B" w:rsidP="00C1782B">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C1782B" w:rsidRPr="00A00456" w:rsidTr="00C1782B">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C1782B" w:rsidRPr="00A00456" w:rsidTr="00C1782B">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C1782B" w:rsidRPr="00A00456" w:rsidTr="00C1782B">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C1782B" w:rsidRPr="00A00456" w:rsidRDefault="00C1782B" w:rsidP="00C1782B">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C1782B" w:rsidRPr="00A00456" w:rsidRDefault="00C1782B" w:rsidP="00C1782B">
      <w:pPr>
        <w:pStyle w:val="Heading1"/>
        <w:numPr>
          <w:ilvl w:val="0"/>
          <w:numId w:val="2"/>
        </w:numPr>
        <w:rPr>
          <w:rFonts w:asciiTheme="minorHAnsi" w:eastAsia="NSimSun" w:hAnsiTheme="minorHAnsi" w:cstheme="minorHAnsi"/>
          <w:lang w:val="mk-MK"/>
        </w:rPr>
      </w:pPr>
      <w:bookmarkStart w:id="6" w:name="_Toc40105692"/>
      <w:bookmarkStart w:id="7" w:name="_Toc40108808"/>
      <w:r w:rsidRPr="00A00456">
        <w:rPr>
          <w:rFonts w:asciiTheme="minorHAnsi" w:hAnsiTheme="minorHAnsi" w:cstheme="minorHAnsi"/>
          <w:lang w:val="mk-MK"/>
        </w:rPr>
        <w:t>Потенцијални влијанија врз животната средина</w:t>
      </w:r>
      <w:bookmarkEnd w:id="6"/>
      <w:bookmarkEnd w:id="7"/>
    </w:p>
    <w:p w:rsidR="00C1782B" w:rsidRPr="00A00456" w:rsidRDefault="00C1782B" w:rsidP="00C1782B">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bookmarkStart w:id="8" w:name="_Toc19719114"/>
      <w:r w:rsidRPr="00A00456">
        <w:rPr>
          <w:rFonts w:eastAsia="Times New Roman" w:cstheme="minorHAnsi"/>
          <w:szCs w:val="24"/>
          <w:lang w:val="mk-MK" w:eastAsia="es-ES"/>
        </w:rPr>
        <w:t>прашина и емисии на гасови,</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w:t>
      </w:r>
      <w:r w:rsidR="0034703E">
        <w:rPr>
          <w:rFonts w:eastAsia="Times New Roman" w:cstheme="minorHAnsi"/>
          <w:szCs w:val="24"/>
          <w:lang w:val="mk-MK" w:eastAsia="es-ES"/>
        </w:rPr>
        <w:t xml:space="preserve">влијание врз почвата и водата, </w:t>
      </w:r>
      <w:r w:rsidRPr="00A00456">
        <w:rPr>
          <w:rFonts w:eastAsia="Times New Roman" w:cstheme="minorHAnsi"/>
          <w:szCs w:val="24"/>
          <w:lang w:val="mk-MK" w:eastAsia="es-ES"/>
        </w:rPr>
        <w:t xml:space="preserve"> </w:t>
      </w:r>
    </w:p>
    <w:p w:rsidR="00C1782B" w:rsidRPr="00A00456" w:rsidRDefault="00C1782B" w:rsidP="00C1782B">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C1782B" w:rsidRPr="00A00456" w:rsidRDefault="00C1782B" w:rsidP="00C1782B">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C1782B" w:rsidRPr="00A00456" w:rsidRDefault="00C1782B" w:rsidP="00C1782B">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C1782B" w:rsidRPr="00A00456" w:rsidRDefault="00C1782B" w:rsidP="00C1782B">
      <w:pPr>
        <w:pStyle w:val="Heading1"/>
        <w:numPr>
          <w:ilvl w:val="0"/>
          <w:numId w:val="2"/>
        </w:numPr>
        <w:spacing w:after="240"/>
        <w:rPr>
          <w:rFonts w:asciiTheme="minorHAnsi" w:eastAsia="NSimSun" w:hAnsiTheme="minorHAnsi" w:cstheme="minorHAnsi"/>
          <w:lang w:val="mk-MK"/>
        </w:rPr>
      </w:pPr>
      <w:bookmarkStart w:id="9" w:name="_Toc40105693"/>
      <w:bookmarkStart w:id="10" w:name="_Toc40108809"/>
      <w:r w:rsidRPr="00A00456">
        <w:rPr>
          <w:rFonts w:asciiTheme="minorHAnsi" w:eastAsia="NSimSun" w:hAnsiTheme="minorHAnsi" w:cstheme="minorHAnsi"/>
          <w:lang w:val="mk-MK"/>
        </w:rPr>
        <w:t xml:space="preserve">Цел на Контролна листа на </w:t>
      </w:r>
      <w:bookmarkEnd w:id="8"/>
      <w:r w:rsidRPr="00A00456">
        <w:rPr>
          <w:rFonts w:asciiTheme="minorHAnsi" w:eastAsia="NSimSun" w:hAnsiTheme="minorHAnsi" w:cstheme="minorHAnsi"/>
          <w:lang w:val="mk-MK"/>
        </w:rPr>
        <w:t>ПУЖССА</w:t>
      </w:r>
      <w:bookmarkEnd w:id="9"/>
      <w:bookmarkEnd w:id="10"/>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C1782B" w:rsidRPr="00A00456" w:rsidRDefault="00C1782B" w:rsidP="00C1782B">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w:t>
      </w:r>
      <w:r w:rsidRPr="00C1782B">
        <w:rPr>
          <w:rFonts w:cstheme="minorHAnsi"/>
          <w:lang w:val="mk-MK"/>
        </w:rPr>
        <w:t>еконструкција</w:t>
      </w:r>
      <w:r>
        <w:rPr>
          <w:rFonts w:cstheme="minorHAnsi"/>
          <w:lang w:val="mk-MK"/>
        </w:rPr>
        <w:t xml:space="preserve"> </w:t>
      </w:r>
      <w:r w:rsidRPr="00C1782B">
        <w:rPr>
          <w:rFonts w:cstheme="minorHAnsi"/>
          <w:lang w:val="mk-MK"/>
        </w:rPr>
        <w:t>и изградб</w:t>
      </w:r>
      <w:r>
        <w:rPr>
          <w:rFonts w:cstheme="minorHAnsi"/>
          <w:lang w:val="mk-MK"/>
        </w:rPr>
        <w:t>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C1782B" w:rsidRPr="00A00456" w:rsidRDefault="00C1782B" w:rsidP="00C1782B">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C1782B" w:rsidRPr="00A00456" w:rsidRDefault="00C1782B" w:rsidP="00C1782B">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C1782B" w:rsidRPr="00A00456" w:rsidRDefault="00C1782B" w:rsidP="00C1782B">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A00456">
          <w:rPr>
            <w:rStyle w:val="Hyperlink"/>
          </w:rPr>
          <w:t>www.koronavirus.gov.mk</w:t>
        </w:r>
      </w:hyperlink>
      <w:r w:rsidRPr="00A00456">
        <w:rPr>
          <w:rStyle w:val="tlid-translation"/>
        </w:rPr>
        <w:t>.</w:t>
      </w:r>
    </w:p>
    <w:p w:rsidR="00C1782B" w:rsidRPr="00A00456" w:rsidRDefault="00C1782B" w:rsidP="00C1782B">
      <w:pPr>
        <w:pStyle w:val="ListParagraph"/>
        <w:spacing w:before="120" w:after="240" w:line="276" w:lineRule="auto"/>
        <w:ind w:left="567"/>
        <w:jc w:val="both"/>
        <w:rPr>
          <w:rFonts w:eastAsia="Times New Roman" w:cstheme="minorHAnsi"/>
          <w:lang w:val="mk-MK"/>
        </w:rPr>
      </w:pPr>
      <w:proofErr w:type="gramStart"/>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fldSimple w:instr=" REF _Ref39913091 \h  \* MERGEFORMAT ">
        <w:r w:rsidRPr="00A56D59">
          <w:rPr>
            <w:rStyle w:val="tlid-translation"/>
          </w:rPr>
          <w:t>Прилог 3</w:t>
        </w:r>
      </w:fldSimple>
      <w:r w:rsidRPr="00A00456">
        <w:rPr>
          <w:rStyle w:val="tlid-translation"/>
        </w:rPr>
        <w:t>.</w:t>
      </w:r>
      <w:proofErr w:type="gramEnd"/>
    </w:p>
    <w:p w:rsidR="00C1782B" w:rsidRPr="00A00456" w:rsidRDefault="00C1782B" w:rsidP="00C1782B">
      <w:pPr>
        <w:pStyle w:val="ListParagraph"/>
        <w:spacing w:before="120" w:after="240" w:line="276" w:lineRule="auto"/>
        <w:ind w:left="567"/>
        <w:jc w:val="both"/>
        <w:rPr>
          <w:rFonts w:eastAsia="Times New Roman" w:cstheme="minorHAnsi"/>
          <w:lang w:val="mk-MK"/>
        </w:rPr>
      </w:pPr>
    </w:p>
    <w:p w:rsidR="00C1782B" w:rsidRPr="00A00456" w:rsidRDefault="00C1782B" w:rsidP="00C1782B">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C1782B" w:rsidRPr="00A00456" w:rsidRDefault="00C1782B" w:rsidP="00C1782B">
      <w:pPr>
        <w:pStyle w:val="ListParagraph"/>
        <w:spacing w:before="120" w:after="240" w:line="276" w:lineRule="auto"/>
        <w:ind w:left="567"/>
        <w:jc w:val="both"/>
        <w:rPr>
          <w:rFonts w:eastAsia="Times New Roman" w:cstheme="minorHAnsi"/>
          <w:lang w:val="mk-MK"/>
        </w:rPr>
      </w:pPr>
    </w:p>
    <w:p w:rsidR="00C1782B" w:rsidRPr="00A00456" w:rsidRDefault="00C1782B" w:rsidP="00C1782B">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w:t>
      </w:r>
      <w:r w:rsidRPr="00A00456">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C1782B" w:rsidRPr="00A00456" w:rsidRDefault="00C1782B" w:rsidP="00C1782B">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C1782B" w:rsidRPr="00A00456" w:rsidRDefault="00C1782B" w:rsidP="00C1782B">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C1782B" w:rsidRPr="00A00456" w:rsidRDefault="00C1782B" w:rsidP="00C1782B">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C1782B" w:rsidRPr="00A00456" w:rsidRDefault="00C1782B" w:rsidP="00C1782B">
      <w:pPr>
        <w:pStyle w:val="Heading1"/>
        <w:numPr>
          <w:ilvl w:val="0"/>
          <w:numId w:val="2"/>
        </w:numPr>
        <w:spacing w:after="240"/>
        <w:rPr>
          <w:rFonts w:asciiTheme="minorHAnsi" w:eastAsia="NSimSun" w:hAnsiTheme="minorHAnsi" w:cstheme="minorHAnsi"/>
          <w:lang w:val="mk-MK"/>
        </w:rPr>
      </w:pPr>
      <w:bookmarkStart w:id="11" w:name="_Toc19719115"/>
      <w:bookmarkStart w:id="12" w:name="_Toc40105694"/>
      <w:bookmarkStart w:id="13" w:name="_Toc40108810"/>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11"/>
      <w:bookmarkEnd w:id="12"/>
      <w:bookmarkEnd w:id="13"/>
    </w:p>
    <w:p w:rsidR="00C1782B" w:rsidRPr="00A00456" w:rsidRDefault="00C1782B" w:rsidP="00C1782B">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C1782B" w:rsidRPr="00A00456" w:rsidRDefault="00C1782B" w:rsidP="00C1782B">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C1782B" w:rsidRPr="00A00456" w:rsidRDefault="00C1782B" w:rsidP="00C1782B">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C1782B" w:rsidRPr="00A00456" w:rsidRDefault="00C1782B" w:rsidP="00C1782B">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C1782B" w:rsidRPr="00A00456" w:rsidRDefault="00C1782B" w:rsidP="00C1782B">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C1782B" w:rsidRPr="00A00456" w:rsidRDefault="00C1782B" w:rsidP="00C1782B">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C1782B" w:rsidRPr="00A00456" w:rsidRDefault="00C1782B" w:rsidP="00C1782B">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C1782B" w:rsidRPr="00A00456" w:rsidRDefault="00C1782B" w:rsidP="00C1782B">
      <w:pPr>
        <w:autoSpaceDE w:val="0"/>
        <w:autoSpaceDN w:val="0"/>
        <w:adjustRightInd w:val="0"/>
        <w:spacing w:before="120" w:after="240" w:line="276" w:lineRule="auto"/>
        <w:ind w:left="720"/>
        <w:contextualSpacing/>
        <w:jc w:val="both"/>
        <w:rPr>
          <w:rFonts w:eastAsia="Times New Roman" w:cstheme="minorHAnsi"/>
          <w:lang w:val="mk-MK"/>
        </w:rPr>
      </w:pPr>
    </w:p>
    <w:p w:rsidR="00C1782B" w:rsidRPr="00A00456" w:rsidRDefault="00C1782B" w:rsidP="00C1782B">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C1782B" w:rsidRPr="00A00456" w:rsidRDefault="00C1782B" w:rsidP="00C1782B">
      <w:pPr>
        <w:pStyle w:val="Heading1"/>
        <w:numPr>
          <w:ilvl w:val="0"/>
          <w:numId w:val="2"/>
        </w:numPr>
        <w:spacing w:after="240"/>
        <w:rPr>
          <w:rFonts w:asciiTheme="minorHAnsi" w:eastAsia="NSimSun" w:hAnsiTheme="minorHAnsi" w:cstheme="minorHAnsi"/>
          <w:lang w:val="mk-MK"/>
        </w:rPr>
      </w:pPr>
      <w:bookmarkStart w:id="14" w:name="_Toc40105695"/>
      <w:bookmarkStart w:id="15" w:name="_Toc40108811"/>
      <w:r w:rsidRPr="00A00456">
        <w:rPr>
          <w:rFonts w:asciiTheme="minorHAnsi" w:eastAsia="NSimSun" w:hAnsiTheme="minorHAnsi" w:cstheme="minorHAnsi"/>
          <w:lang w:val="mk-MK"/>
        </w:rPr>
        <w:t>Механизам за поплаки</w:t>
      </w:r>
      <w:bookmarkEnd w:id="14"/>
      <w:bookmarkEnd w:id="15"/>
    </w:p>
    <w:p w:rsidR="00C1782B" w:rsidRPr="00A00456" w:rsidRDefault="00C1782B" w:rsidP="00C1782B">
      <w:pPr>
        <w:ind w:firstLine="576"/>
        <w:jc w:val="both"/>
        <w:rPr>
          <w:rFonts w:cstheme="minorHAnsi"/>
          <w:lang w:val="mk-MK"/>
        </w:rPr>
      </w:pPr>
      <w:bookmarkStart w:id="16"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C1782B" w:rsidRPr="00A00456" w:rsidRDefault="00C1782B" w:rsidP="00C1782B">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w:t>
      </w:r>
      <w:fldSimple w:instr=" REF _Ref39176223 \h  \* MERGEFORMAT ">
        <w:r w:rsidRPr="00A00456">
          <w:rPr>
            <w:rStyle w:val="Heading1Char"/>
            <w:rFonts w:asciiTheme="minorHAnsi" w:hAnsiTheme="minorHAnsi" w:cstheme="minorHAnsi"/>
            <w:lang w:val="mk-MK"/>
          </w:rPr>
          <w:t>Прилог</w:t>
        </w:r>
        <w:r>
          <w:rPr>
            <w:rStyle w:val="Heading1Char"/>
            <w:rFonts w:asciiTheme="minorHAnsi" w:hAnsiTheme="minorHAnsi" w:cstheme="minorHAnsi"/>
          </w:rPr>
          <w:t xml:space="preserve"> </w:t>
        </w:r>
        <w:r>
          <w:rPr>
            <w:rStyle w:val="Heading1Char"/>
            <w:rFonts w:asciiTheme="minorHAnsi" w:hAnsiTheme="minorHAnsi" w:cstheme="minorHAnsi"/>
            <w:noProof/>
            <w:lang w:val="mk-MK"/>
          </w:rPr>
          <w:t>5</w:t>
        </w:r>
      </w:fldSimple>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rsidR="00C1782B" w:rsidRPr="00A00456" w:rsidRDefault="00C1782B" w:rsidP="00C1782B">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C1782B" w:rsidRPr="00A00456" w:rsidRDefault="00C1782B" w:rsidP="00C1782B">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C1782B" w:rsidRPr="00A00456" w:rsidRDefault="00C1782B" w:rsidP="00C1782B">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засегнатитез</w:t>
      </w:r>
      <w:r w:rsidRPr="00A00456">
        <w:rPr>
          <w:rFonts w:cstheme="minorHAnsi"/>
          <w:lang w:val="mk-MK"/>
        </w:rPr>
        <w:t xml:space="preserve"> </w:t>
      </w:r>
      <w:r w:rsidRPr="00A00456">
        <w:rPr>
          <w:rFonts w:cstheme="minorHAnsi"/>
        </w:rPr>
        <w:t>асегнати</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p>
    <w:p w:rsidR="00C1782B" w:rsidRPr="00A00456" w:rsidRDefault="00C1782B" w:rsidP="00C1782B">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C1782B" w:rsidRPr="00A00456" w:rsidRDefault="00C1782B" w:rsidP="00C1782B">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C1782B" w:rsidRPr="00A00456" w:rsidRDefault="00C1782B" w:rsidP="00C1782B">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C1782B" w:rsidRPr="00A00456" w:rsidRDefault="00C1782B" w:rsidP="00C1782B">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C1782B" w:rsidRPr="00A00456" w:rsidRDefault="00C1782B" w:rsidP="00C1782B">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C1782B" w:rsidRPr="00A00456" w:rsidRDefault="00C1782B" w:rsidP="00C1782B">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C1782B" w:rsidRPr="00A00456" w:rsidRDefault="00C1782B" w:rsidP="00C1782B">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C1782B" w:rsidRPr="00A00456" w:rsidRDefault="00C1782B" w:rsidP="00C1782B">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C1782B" w:rsidRPr="00A00456" w:rsidRDefault="00C1782B" w:rsidP="00C1782B">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C1782B" w:rsidRPr="00A00456" w:rsidRDefault="00C1782B" w:rsidP="00C1782B">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rsidR="00C1782B" w:rsidRPr="00A00456" w:rsidRDefault="00C1782B" w:rsidP="00C1782B">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rsidR="00C1782B" w:rsidRPr="00A00456" w:rsidRDefault="00C1782B" w:rsidP="00C1782B">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C1782B" w:rsidRPr="00A00456" w:rsidRDefault="00C1782B" w:rsidP="00C1782B">
      <w:pPr>
        <w:pStyle w:val="Heading1"/>
        <w:numPr>
          <w:ilvl w:val="0"/>
          <w:numId w:val="2"/>
        </w:numPr>
        <w:spacing w:after="240"/>
        <w:rPr>
          <w:rFonts w:asciiTheme="minorHAnsi" w:eastAsia="NSimSun" w:hAnsiTheme="minorHAnsi" w:cstheme="minorHAnsi"/>
          <w:lang w:val="mk-MK"/>
        </w:rPr>
      </w:pPr>
      <w:bookmarkStart w:id="17" w:name="_Toc40105696"/>
      <w:bookmarkStart w:id="18" w:name="_Toc40108812"/>
      <w:bookmarkEnd w:id="16"/>
      <w:r w:rsidRPr="00A00456">
        <w:rPr>
          <w:rFonts w:asciiTheme="minorHAnsi" w:eastAsia="NSimSun" w:hAnsiTheme="minorHAnsi" w:cstheme="minorHAnsi"/>
          <w:lang w:val="mk-MK"/>
        </w:rPr>
        <w:t>Мониторинг и известување</w:t>
      </w:r>
      <w:bookmarkEnd w:id="17"/>
      <w:bookmarkEnd w:id="18"/>
    </w:p>
    <w:p w:rsidR="00C1782B" w:rsidRPr="00A00456" w:rsidRDefault="00C1782B" w:rsidP="00C1782B">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C1782B" w:rsidRPr="00A00456" w:rsidRDefault="00C1782B" w:rsidP="00C1782B">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C1782B" w:rsidRPr="00A00456" w:rsidRDefault="00C1782B" w:rsidP="00C1782B">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C1782B" w:rsidRPr="00A00456" w:rsidRDefault="00C1782B" w:rsidP="00C1782B">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C1782B" w:rsidRPr="00A00456" w:rsidRDefault="00C1782B" w:rsidP="00C1782B">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A00456" w:rsidRDefault="00620D26" w:rsidP="00620D26">
      <w:pPr>
        <w:jc w:val="both"/>
        <w:rPr>
          <w:rFonts w:cstheme="minorHAnsi"/>
          <w:lang w:val="mk-MK"/>
        </w:rPr>
        <w:sectPr w:rsidR="00620D26" w:rsidRPr="00A00456" w:rsidSect="00872219">
          <w:pgSz w:w="11907" w:h="16840" w:code="9"/>
          <w:pgMar w:top="1440" w:right="1440" w:bottom="1440" w:left="1440" w:header="709" w:footer="709" w:gutter="0"/>
          <w:cols w:space="708"/>
          <w:docGrid w:linePitch="360"/>
        </w:sectPr>
      </w:pPr>
    </w:p>
    <w:p w:rsidR="007C2F1F" w:rsidRPr="00A00456" w:rsidRDefault="006650E7" w:rsidP="007C2F1F">
      <w:pPr>
        <w:pStyle w:val="Heading1"/>
        <w:rPr>
          <w:rFonts w:asciiTheme="minorHAnsi" w:hAnsiTheme="minorHAnsi" w:cstheme="minorHAnsi"/>
          <w:lang w:val="mk-MK"/>
        </w:rPr>
      </w:pPr>
      <w:bookmarkStart w:id="19" w:name="_Toc19799542"/>
      <w:bookmarkStart w:id="20" w:name="_Toc40108813"/>
      <w:bookmarkStart w:id="21" w:name="_Toc40108818"/>
      <w:r w:rsidRPr="00A00456">
        <w:rPr>
          <w:rStyle w:val="Heading1Char"/>
          <w:rFonts w:asciiTheme="minorHAnsi" w:hAnsiTheme="minorHAnsi" w:cstheme="minorHAnsi"/>
          <w:lang w:val="mk-MK"/>
        </w:rPr>
        <w:lastRenderedPageBreak/>
        <w:t xml:space="preserve">Прилог </w:t>
      </w:r>
      <w:r w:rsidR="0010069B"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10069B"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1</w:t>
      </w:r>
      <w:r w:rsidR="0010069B" w:rsidRPr="00A00456">
        <w:rPr>
          <w:rStyle w:val="Heading1Char"/>
          <w:rFonts w:asciiTheme="minorHAnsi" w:hAnsiTheme="minorHAnsi" w:cstheme="minorHAnsi"/>
          <w:lang w:val="mk-MK"/>
        </w:rPr>
        <w:fldChar w:fldCharType="end"/>
      </w:r>
      <w:r w:rsidR="007C2F1F" w:rsidRPr="00A00456">
        <w:rPr>
          <w:rStyle w:val="Heading2Char"/>
          <w:rFonts w:asciiTheme="minorHAnsi" w:hAnsiTheme="minorHAnsi" w:cstheme="minorHAnsi"/>
          <w:lang w:val="mk-MK"/>
        </w:rPr>
        <w:t>:</w:t>
      </w:r>
      <w:r w:rsidR="007C2F1F" w:rsidRPr="00A00456">
        <w:rPr>
          <w:rFonts w:asciiTheme="minorHAnsi" w:eastAsia="NSimSun" w:hAnsiTheme="minorHAnsi" w:cstheme="minorHAnsi"/>
          <w:lang w:val="mk-MK"/>
        </w:rPr>
        <w:t xml:space="preserve"> </w:t>
      </w:r>
      <w:r w:rsidR="00DC6A31" w:rsidRPr="00A00456">
        <w:rPr>
          <w:rStyle w:val="Heading1Char"/>
          <w:rFonts w:asciiTheme="minorHAnsi" w:hAnsiTheme="minorHAnsi" w:cstheme="minorHAnsi"/>
          <w:lang w:val="mk-MK"/>
        </w:rPr>
        <w:t>Контрол</w:t>
      </w:r>
      <w:r w:rsidR="00143E45" w:rsidRPr="00A00456">
        <w:rPr>
          <w:rStyle w:val="Heading1Char"/>
          <w:rFonts w:asciiTheme="minorHAnsi" w:hAnsiTheme="minorHAnsi" w:cstheme="minorHAnsi"/>
          <w:lang w:val="mk-MK"/>
        </w:rPr>
        <w:t>на листа</w:t>
      </w:r>
      <w:r w:rsidR="00DC6A31" w:rsidRPr="00A00456">
        <w:rPr>
          <w:rStyle w:val="Heading1Char"/>
          <w:rFonts w:asciiTheme="minorHAnsi" w:hAnsiTheme="minorHAnsi" w:cstheme="minorHAnsi"/>
          <w:lang w:val="mk-MK"/>
        </w:rPr>
        <w:t xml:space="preserve"> на </w:t>
      </w:r>
      <w:bookmarkEnd w:id="19"/>
      <w:r w:rsidRPr="00A00456">
        <w:rPr>
          <w:rStyle w:val="Heading1Char"/>
          <w:rFonts w:asciiTheme="minorHAnsi" w:hAnsiTheme="minorHAnsi" w:cstheme="minorHAnsi"/>
          <w:lang w:val="mk-MK"/>
        </w:rPr>
        <w:t xml:space="preserve">ПУЖССА </w:t>
      </w:r>
      <w:r w:rsidR="00DC6A31" w:rsidRPr="00A00456">
        <w:rPr>
          <w:rStyle w:val="Heading1Char"/>
          <w:rFonts w:asciiTheme="minorHAnsi" w:hAnsiTheme="minorHAnsi" w:cstheme="minorHAnsi"/>
          <w:lang w:val="mk-MK"/>
        </w:rPr>
        <w:t xml:space="preserve">за работите на </w:t>
      </w:r>
      <w:r w:rsidR="00C1782B" w:rsidRPr="00C1782B">
        <w:rPr>
          <w:rStyle w:val="Heading1Char"/>
          <w:rFonts w:asciiTheme="minorHAnsi" w:hAnsiTheme="minorHAnsi" w:cstheme="minorHAnsi"/>
        </w:rPr>
        <w:t>реконструкција и изградба</w:t>
      </w:r>
      <w:bookmarkEnd w:id="20"/>
      <w:bookmarkEnd w:id="21"/>
    </w:p>
    <w:p w:rsidR="007D29AF" w:rsidRPr="00A00456"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2387"/>
        <w:gridCol w:w="2654"/>
        <w:gridCol w:w="1234"/>
        <w:gridCol w:w="1294"/>
      </w:tblGrid>
      <w:tr w:rsidR="009E4B9B" w:rsidRPr="00A00456" w:rsidTr="00DF472F">
        <w:trPr>
          <w:cnfStyle w:val="000000100000"/>
        </w:trPr>
        <w:tc>
          <w:tcPr>
            <w:cnfStyle w:val="000010000000"/>
            <w:tcW w:w="5000" w:type="pct"/>
            <w:gridSpan w:val="5"/>
          </w:tcPr>
          <w:p w:rsidR="009E4B9B" w:rsidRPr="00A00456" w:rsidRDefault="009E4B9B" w:rsidP="00DC6A31">
            <w:pPr>
              <w:rPr>
                <w:rFonts w:cstheme="minorHAnsi"/>
                <w:b/>
                <w:sz w:val="20"/>
                <w:szCs w:val="20"/>
              </w:rPr>
            </w:pPr>
            <w:r w:rsidRPr="00A00456">
              <w:rPr>
                <w:rFonts w:eastAsiaTheme="majorEastAsia" w:cstheme="minorHAnsi"/>
              </w:rPr>
              <w:t>ДЕЛ 1</w:t>
            </w:r>
            <w:r w:rsidRPr="00A00456">
              <w:rPr>
                <w:rFonts w:cstheme="minorHAnsi"/>
                <w:b/>
                <w:sz w:val="20"/>
                <w:szCs w:val="20"/>
              </w:rPr>
              <w:t xml:space="preserve">: ИНСТИТУЦИОНАЛНИ И АДМИНИСТРАТИВНИ ПРАШАЊА </w:t>
            </w:r>
          </w:p>
        </w:tc>
      </w:tr>
      <w:tr w:rsidR="009E4B9B" w:rsidRPr="00A00456" w:rsidTr="0011581F">
        <w:trPr>
          <w:trHeight w:val="310"/>
        </w:trPr>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Земја </w:t>
            </w:r>
          </w:p>
        </w:tc>
        <w:tc>
          <w:tcPr>
            <w:tcW w:w="4114" w:type="pct"/>
            <w:gridSpan w:val="4"/>
          </w:tcPr>
          <w:p w:rsidR="009E4B9B" w:rsidRPr="00A00456" w:rsidRDefault="009E4B9B" w:rsidP="004758BA">
            <w:pPr>
              <w:jc w:val="both"/>
              <w:cnfStyle w:val="000000000000"/>
              <w:rPr>
                <w:rFonts w:cstheme="minorHAnsi"/>
                <w:sz w:val="20"/>
                <w:szCs w:val="20"/>
              </w:rPr>
            </w:pPr>
            <w:r w:rsidRPr="00A00456">
              <w:rPr>
                <w:rFonts w:cstheme="minorHAnsi"/>
                <w:sz w:val="20"/>
                <w:szCs w:val="20"/>
              </w:rPr>
              <w:t>Република Северна Македонија</w:t>
            </w:r>
          </w:p>
        </w:tc>
      </w:tr>
      <w:tr w:rsidR="009E4B9B" w:rsidRPr="00A00456" w:rsidTr="0011581F">
        <w:trPr>
          <w:cnfStyle w:val="000000100000"/>
          <w:trHeight w:val="278"/>
        </w:trPr>
        <w:tc>
          <w:tcPr>
            <w:cnfStyle w:val="000010000000"/>
            <w:tcW w:w="886" w:type="pct"/>
          </w:tcPr>
          <w:p w:rsidR="009E4B9B" w:rsidRPr="00A00456" w:rsidRDefault="009E4B9B" w:rsidP="009E4B9B">
            <w:pPr>
              <w:rPr>
                <w:rFonts w:cstheme="minorHAnsi"/>
                <w:sz w:val="20"/>
                <w:szCs w:val="20"/>
              </w:rPr>
            </w:pPr>
            <w:r w:rsidRPr="00A00456">
              <w:rPr>
                <w:rFonts w:cstheme="minorHAnsi"/>
                <w:sz w:val="20"/>
                <w:szCs w:val="20"/>
              </w:rPr>
              <w:t>Име на под-проектот</w:t>
            </w:r>
          </w:p>
        </w:tc>
        <w:tc>
          <w:tcPr>
            <w:tcW w:w="4114" w:type="pct"/>
            <w:gridSpan w:val="4"/>
          </w:tcPr>
          <w:p w:rsidR="009E4B9B" w:rsidRPr="00A00456" w:rsidRDefault="009E4B9B" w:rsidP="00DC6A31">
            <w:pPr>
              <w:jc w:val="both"/>
              <w:cnfStyle w:val="000000100000"/>
              <w:rPr>
                <w:rFonts w:cstheme="minorHAnsi"/>
                <w:sz w:val="20"/>
                <w:szCs w:val="20"/>
              </w:rPr>
            </w:pPr>
            <w:r w:rsidRPr="00A00456">
              <w:rPr>
                <w:rFonts w:cstheme="minorHAnsi"/>
                <w:sz w:val="20"/>
                <w:szCs w:val="20"/>
              </w:rPr>
              <w:t xml:space="preserve">Проект за поврзување на локалните патишта, </w:t>
            </w:r>
            <w:r w:rsidRPr="00A00456">
              <w:rPr>
                <w:rFonts w:cstheme="minorHAnsi"/>
                <w:bCs/>
                <w:sz w:val="20"/>
                <w:szCs w:val="20"/>
              </w:rPr>
              <w:t>Република Северна Македонија</w:t>
            </w:r>
          </w:p>
        </w:tc>
      </w:tr>
      <w:tr w:rsidR="009E4B9B" w:rsidRPr="00A00456" w:rsidTr="0011581F">
        <w:trPr>
          <w:trHeight w:val="278"/>
        </w:trPr>
        <w:tc>
          <w:tcPr>
            <w:cnfStyle w:val="000010000000"/>
            <w:tcW w:w="886" w:type="pct"/>
          </w:tcPr>
          <w:p w:rsidR="009E4B9B" w:rsidRPr="00A00456" w:rsidRDefault="009E4B9B" w:rsidP="00DC6A31">
            <w:pPr>
              <w:rPr>
                <w:rFonts w:cstheme="minorHAnsi"/>
                <w:sz w:val="20"/>
                <w:szCs w:val="20"/>
              </w:rPr>
            </w:pPr>
            <w:r w:rsidRPr="00A00456">
              <w:rPr>
                <w:rFonts w:cstheme="minorHAnsi"/>
                <w:sz w:val="20"/>
                <w:szCs w:val="20"/>
              </w:rPr>
              <w:t xml:space="preserve">Опсег на под-проектот и на конкретни активности </w:t>
            </w:r>
          </w:p>
        </w:tc>
        <w:tc>
          <w:tcPr>
            <w:tcW w:w="4114" w:type="pct"/>
            <w:gridSpan w:val="4"/>
          </w:tcPr>
          <w:p w:rsidR="009E4B9B" w:rsidRPr="00A00456" w:rsidRDefault="00C1782B" w:rsidP="008344B2">
            <w:pPr>
              <w:jc w:val="both"/>
              <w:cnfStyle w:val="000000000000"/>
              <w:rPr>
                <w:rFonts w:cstheme="minorHAnsi"/>
                <w:sz w:val="20"/>
                <w:szCs w:val="20"/>
              </w:rPr>
            </w:pPr>
            <w:r w:rsidRPr="00C1782B">
              <w:rPr>
                <w:rFonts w:cstheme="minorHAnsi"/>
                <w:sz w:val="20"/>
                <w:szCs w:val="20"/>
              </w:rPr>
              <w:t>Реконструкција и изградба</w:t>
            </w:r>
            <w:r w:rsidR="005F0457" w:rsidRPr="005F0457">
              <w:rPr>
                <w:rFonts w:cstheme="minorHAnsi"/>
                <w:sz w:val="20"/>
                <w:szCs w:val="20"/>
              </w:rPr>
              <w:t xml:space="preserve"> на постојни патишта, ул. „Гоце Делчев“ и ул. „Гоце Стојчевски“ општина Тетово</w:t>
            </w:r>
          </w:p>
        </w:tc>
      </w:tr>
      <w:tr w:rsidR="009E4B9B" w:rsidRPr="00A00456" w:rsidTr="0011581F">
        <w:trPr>
          <w:cnfStyle w:val="000000100000"/>
          <w:trHeight w:val="303"/>
        </w:trPr>
        <w:tc>
          <w:tcPr>
            <w:cnfStyle w:val="000010000000"/>
            <w:tcW w:w="886" w:type="pct"/>
            <w:vMerge w:val="restart"/>
          </w:tcPr>
          <w:p w:rsidR="009E4B9B" w:rsidRPr="00F718E3" w:rsidRDefault="009E4B9B" w:rsidP="00E7127E">
            <w:pPr>
              <w:rPr>
                <w:rFonts w:cstheme="minorHAnsi"/>
                <w:sz w:val="20"/>
                <w:szCs w:val="20"/>
              </w:rPr>
            </w:pPr>
            <w:r w:rsidRPr="00F718E3">
              <w:rPr>
                <w:rFonts w:cstheme="minorHAnsi"/>
                <w:sz w:val="20"/>
                <w:szCs w:val="20"/>
              </w:rPr>
              <w:t xml:space="preserve">Институционални аранжмани </w:t>
            </w:r>
          </w:p>
          <w:p w:rsidR="009E4B9B" w:rsidRPr="00F718E3" w:rsidRDefault="009E4B9B" w:rsidP="00DC6A31">
            <w:pPr>
              <w:rPr>
                <w:rFonts w:cstheme="minorHAnsi"/>
                <w:sz w:val="20"/>
                <w:szCs w:val="20"/>
              </w:rPr>
            </w:pPr>
            <w:r w:rsidRPr="00F718E3">
              <w:rPr>
                <w:rFonts w:cstheme="minorHAnsi"/>
                <w:sz w:val="20"/>
                <w:szCs w:val="20"/>
              </w:rPr>
              <w:t xml:space="preserve">(Име и детали за контакт) </w:t>
            </w:r>
          </w:p>
        </w:tc>
        <w:tc>
          <w:tcPr>
            <w:tcW w:w="1374" w:type="pct"/>
          </w:tcPr>
          <w:p w:rsidR="009E4B9B" w:rsidRPr="00F718E3" w:rsidRDefault="009E4B9B" w:rsidP="00120BDD">
            <w:pPr>
              <w:widowControl w:val="0"/>
              <w:cnfStyle w:val="000000100000"/>
              <w:rPr>
                <w:rFonts w:cstheme="minorHAnsi"/>
                <w:color w:val="000000"/>
                <w:sz w:val="20"/>
                <w:szCs w:val="20"/>
                <w:lang w:bidi="en-US"/>
              </w:rPr>
            </w:pPr>
            <w:r w:rsidRPr="00F718E3">
              <w:rPr>
                <w:rFonts w:cstheme="minorHAnsi"/>
                <w:color w:val="000000"/>
                <w:sz w:val="20"/>
                <w:szCs w:val="20"/>
                <w:lang w:bidi="en-US"/>
              </w:rPr>
              <w:t xml:space="preserve">СБ (Лидер на проектниот тим) </w:t>
            </w:r>
          </w:p>
        </w:tc>
        <w:tc>
          <w:tcPr>
            <w:cnfStyle w:val="000010000000"/>
            <w:tcW w:w="1400" w:type="pct"/>
          </w:tcPr>
          <w:p w:rsidR="009E4B9B" w:rsidRPr="00A00456" w:rsidRDefault="009E4B9B" w:rsidP="00120BDD">
            <w:pPr>
              <w:widowControl w:val="0"/>
              <w:rPr>
                <w:rFonts w:cstheme="minorHAnsi"/>
                <w:sz w:val="20"/>
                <w:szCs w:val="20"/>
              </w:rPr>
            </w:pPr>
            <w:r w:rsidRPr="00A00456">
              <w:rPr>
                <w:rFonts w:cstheme="minorHAnsi"/>
                <w:color w:val="000000"/>
                <w:sz w:val="20"/>
                <w:szCs w:val="20"/>
                <w:lang w:bidi="en-US"/>
              </w:rPr>
              <w:t>Менаџмент на проектот</w:t>
            </w:r>
          </w:p>
        </w:tc>
        <w:tc>
          <w:tcPr>
            <w:tcW w:w="1340" w:type="pct"/>
            <w:gridSpan w:val="2"/>
          </w:tcPr>
          <w:p w:rsidR="009E4B9B" w:rsidRPr="00A00456" w:rsidRDefault="009E4B9B" w:rsidP="00120BDD">
            <w:pPr>
              <w:widowControl w:val="0"/>
              <w:cnfStyle w:val="000000100000"/>
              <w:rPr>
                <w:rFonts w:cstheme="minorHAnsi"/>
                <w:sz w:val="20"/>
                <w:szCs w:val="20"/>
              </w:rPr>
            </w:pPr>
            <w:r w:rsidRPr="00A00456">
              <w:rPr>
                <w:rFonts w:cstheme="minorHAnsi"/>
                <w:color w:val="000000"/>
                <w:sz w:val="20"/>
                <w:szCs w:val="20"/>
                <w:lang w:bidi="en-US"/>
              </w:rPr>
              <w:t xml:space="preserve">Локален партнер и/или Примател </w:t>
            </w:r>
          </w:p>
        </w:tc>
      </w:tr>
      <w:tr w:rsidR="009E4B9B" w:rsidRPr="00A00456" w:rsidTr="0011581F">
        <w:trPr>
          <w:trHeight w:val="945"/>
        </w:trPr>
        <w:tc>
          <w:tcPr>
            <w:cnfStyle w:val="000010000000"/>
            <w:tcW w:w="886" w:type="pct"/>
            <w:vMerge/>
          </w:tcPr>
          <w:p w:rsidR="009E4B9B" w:rsidRPr="00F718E3" w:rsidRDefault="009E4B9B" w:rsidP="00E7127E">
            <w:pPr>
              <w:rPr>
                <w:rFonts w:cstheme="minorHAnsi"/>
                <w:sz w:val="20"/>
                <w:szCs w:val="20"/>
              </w:rPr>
            </w:pPr>
          </w:p>
        </w:tc>
        <w:tc>
          <w:tcPr>
            <w:tcW w:w="1374" w:type="pct"/>
          </w:tcPr>
          <w:p w:rsidR="009E4B9B" w:rsidRPr="00F718E3" w:rsidRDefault="00D121C1" w:rsidP="004758BA">
            <w:pPr>
              <w:autoSpaceDE w:val="0"/>
              <w:autoSpaceDN w:val="0"/>
              <w:adjustRightInd w:val="0"/>
              <w:jc w:val="both"/>
              <w:cnfStyle w:val="000000000000"/>
              <w:rPr>
                <w:rFonts w:cstheme="minorHAnsi"/>
                <w:color w:val="000000"/>
                <w:sz w:val="20"/>
                <w:szCs w:val="20"/>
                <w:lang w:bidi="en-US"/>
              </w:rPr>
            </w:pPr>
            <w:r w:rsidRPr="00F718E3">
              <w:rPr>
                <w:rFonts w:cstheme="minorHAnsi"/>
                <w:color w:val="000000"/>
                <w:sz w:val="20"/>
                <w:szCs w:val="20"/>
                <w:lang w:bidi="en-US"/>
              </w:rPr>
              <w:t>Светлана Вуканович</w:t>
            </w:r>
          </w:p>
          <w:p w:rsidR="00D121C1" w:rsidRPr="00F718E3" w:rsidRDefault="009E4B9B" w:rsidP="004758BA">
            <w:pPr>
              <w:jc w:val="both"/>
              <w:cnfStyle w:val="000000000000"/>
              <w:rPr>
                <w:rFonts w:cstheme="minorHAnsi"/>
                <w:color w:val="000000"/>
                <w:sz w:val="20"/>
                <w:szCs w:val="20"/>
                <w:lang w:bidi="en-US"/>
              </w:rPr>
            </w:pPr>
            <w:r w:rsidRPr="00F718E3">
              <w:rPr>
                <w:rFonts w:cstheme="minorHAnsi"/>
                <w:color w:val="000000"/>
                <w:sz w:val="20"/>
                <w:szCs w:val="20"/>
                <w:lang w:bidi="en-US"/>
              </w:rPr>
              <w:t>ел. пошта:</w:t>
            </w:r>
          </w:p>
          <w:p w:rsidR="009E4B9B" w:rsidRPr="00F718E3" w:rsidRDefault="0010069B" w:rsidP="004758BA">
            <w:pPr>
              <w:jc w:val="both"/>
              <w:cnfStyle w:val="000000000000"/>
              <w:rPr>
                <w:rFonts w:cstheme="minorHAnsi"/>
                <w:color w:val="000000"/>
                <w:sz w:val="20"/>
                <w:szCs w:val="20"/>
                <w:lang w:bidi="en-US"/>
              </w:rPr>
            </w:pPr>
            <w:hyperlink r:id="rId18" w:history="1">
              <w:r w:rsidR="00D121C1" w:rsidRPr="00F718E3">
                <w:rPr>
                  <w:rStyle w:val="Hyperlink"/>
                  <w:rFonts w:ascii="Calibri" w:hAnsi="Calibri" w:cs="Calibri"/>
                  <w:sz w:val="20"/>
                  <w:szCs w:val="20"/>
                </w:rPr>
                <w:t>svukanovic@worldbank.org</w:t>
              </w:r>
            </w:hyperlink>
          </w:p>
        </w:tc>
        <w:tc>
          <w:tcPr>
            <w:cnfStyle w:val="000010000000"/>
            <w:tcW w:w="1400" w:type="pct"/>
          </w:tcPr>
          <w:p w:rsidR="009E4B9B" w:rsidRPr="00A00456" w:rsidRDefault="00D121C1"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Харита Пандовска</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r w:rsidR="00D121C1" w:rsidRPr="00A00456">
              <w:rPr>
                <w:rFonts w:cstheme="minorHAnsi"/>
                <w:color w:val="000000"/>
                <w:sz w:val="20"/>
                <w:szCs w:val="20"/>
                <w:lang w:bidi="en-US"/>
              </w:rPr>
              <w:t xml:space="preserve"> +389 2 3145 497</w:t>
            </w:r>
          </w:p>
          <w:p w:rsidR="001E394D"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p w:rsidR="009E4B9B" w:rsidRPr="00A00456" w:rsidRDefault="0010069B" w:rsidP="004758BA">
            <w:pPr>
              <w:jc w:val="both"/>
              <w:rPr>
                <w:rFonts w:cstheme="minorHAnsi"/>
                <w:color w:val="000000"/>
                <w:sz w:val="20"/>
                <w:szCs w:val="20"/>
                <w:lang w:bidi="en-US"/>
              </w:rPr>
            </w:pPr>
            <w:hyperlink r:id="rId19" w:history="1">
              <w:r w:rsidR="00F8669F" w:rsidRPr="00A00456">
                <w:rPr>
                  <w:rStyle w:val="Hyperlink"/>
                  <w:rFonts w:cstheme="minorHAnsi"/>
                  <w:sz w:val="20"/>
                  <w:szCs w:val="20"/>
                  <w:lang w:val="en-GB" w:bidi="en-US"/>
                </w:rPr>
                <w:t>harita.pandovska@mtc.gov.mk</w:t>
              </w:r>
            </w:hyperlink>
            <w:r w:rsidR="00F8669F" w:rsidRPr="00A00456">
              <w:rPr>
                <w:rFonts w:cstheme="minorHAnsi"/>
                <w:color w:val="000000"/>
                <w:sz w:val="20"/>
                <w:szCs w:val="20"/>
                <w:lang w:bidi="en-US"/>
              </w:rPr>
              <w:t xml:space="preserve"> </w:t>
            </w:r>
          </w:p>
        </w:tc>
        <w:tc>
          <w:tcPr>
            <w:tcW w:w="1340" w:type="pct"/>
            <w:gridSpan w:val="2"/>
          </w:tcPr>
          <w:p w:rsidR="005F0457" w:rsidRPr="005F0457" w:rsidRDefault="005F0457" w:rsidP="005F0457">
            <w:pPr>
              <w:autoSpaceDE w:val="0"/>
              <w:autoSpaceDN w:val="0"/>
              <w:adjustRightInd w:val="0"/>
              <w:jc w:val="both"/>
              <w:cnfStyle w:val="000000000000"/>
              <w:rPr>
                <w:rFonts w:cstheme="minorHAnsi"/>
                <w:color w:val="000000"/>
                <w:sz w:val="20"/>
                <w:szCs w:val="20"/>
                <w:lang w:bidi="en-US"/>
              </w:rPr>
            </w:pPr>
            <w:r w:rsidRPr="005F0457">
              <w:rPr>
                <w:rFonts w:cstheme="minorHAnsi"/>
                <w:color w:val="000000"/>
                <w:sz w:val="20"/>
                <w:szCs w:val="20"/>
                <w:lang w:bidi="en-US"/>
              </w:rPr>
              <w:t>Емир Мустафаи</w:t>
            </w:r>
          </w:p>
          <w:p w:rsidR="005F0457" w:rsidRPr="005F0457" w:rsidRDefault="005F0457" w:rsidP="005F0457">
            <w:pPr>
              <w:autoSpaceDE w:val="0"/>
              <w:autoSpaceDN w:val="0"/>
              <w:adjustRightInd w:val="0"/>
              <w:jc w:val="both"/>
              <w:cnfStyle w:val="000000000000"/>
              <w:rPr>
                <w:rFonts w:cstheme="minorHAnsi"/>
                <w:color w:val="000000"/>
                <w:sz w:val="20"/>
                <w:szCs w:val="20"/>
                <w:lang w:bidi="en-US"/>
              </w:rPr>
            </w:pPr>
            <w:r w:rsidRPr="005F0457">
              <w:rPr>
                <w:rFonts w:cstheme="minorHAnsi"/>
                <w:color w:val="000000"/>
                <w:sz w:val="20"/>
                <w:szCs w:val="20"/>
                <w:lang w:bidi="en-US"/>
              </w:rPr>
              <w:t>Советник за комунални работи</w:t>
            </w:r>
          </w:p>
          <w:p w:rsidR="005F0457" w:rsidRPr="005F0457" w:rsidRDefault="005F0457" w:rsidP="005F0457">
            <w:pPr>
              <w:autoSpaceDE w:val="0"/>
              <w:autoSpaceDN w:val="0"/>
              <w:adjustRightInd w:val="0"/>
              <w:jc w:val="both"/>
              <w:cnfStyle w:val="000000000000"/>
              <w:rPr>
                <w:rFonts w:cstheme="minorHAnsi"/>
                <w:color w:val="000000"/>
                <w:sz w:val="20"/>
                <w:szCs w:val="20"/>
                <w:lang w:bidi="en-US"/>
              </w:rPr>
            </w:pPr>
            <w:r w:rsidRPr="005F0457">
              <w:rPr>
                <w:rFonts w:cstheme="minorHAnsi"/>
                <w:color w:val="000000"/>
                <w:sz w:val="20"/>
                <w:szCs w:val="20"/>
                <w:lang w:bidi="en-US"/>
              </w:rPr>
              <w:t>Тел: +389 71 240 079</w:t>
            </w:r>
          </w:p>
          <w:p w:rsidR="00F8669F" w:rsidRPr="00A00456" w:rsidRDefault="005F0457" w:rsidP="005F0457">
            <w:pPr>
              <w:jc w:val="both"/>
              <w:cnfStyle w:val="000000000000"/>
              <w:rPr>
                <w:rFonts w:cstheme="minorHAnsi"/>
                <w:color w:val="000000"/>
                <w:sz w:val="20"/>
                <w:szCs w:val="20"/>
                <w:lang w:bidi="en-US"/>
              </w:rPr>
            </w:pPr>
            <w:r w:rsidRPr="005F0457">
              <w:rPr>
                <w:rFonts w:cstheme="minorHAnsi"/>
                <w:color w:val="000000"/>
                <w:sz w:val="20"/>
                <w:szCs w:val="20"/>
                <w:lang w:bidi="en-US"/>
              </w:rPr>
              <w:t xml:space="preserve">е-пошта: </w:t>
            </w:r>
            <w:hyperlink r:id="rId20" w:history="1">
              <w:r w:rsidRPr="00CB74DD">
                <w:rPr>
                  <w:rStyle w:val="Hyperlink"/>
                  <w:rFonts w:cstheme="minorHAnsi"/>
                  <w:sz w:val="20"/>
                  <w:szCs w:val="20"/>
                  <w:lang w:bidi="en-US"/>
                </w:rPr>
                <w:t>trajkogogov@gmail.com</w:t>
              </w:r>
            </w:hyperlink>
            <w:r>
              <w:rPr>
                <w:rFonts w:cstheme="minorHAnsi"/>
                <w:color w:val="000000"/>
                <w:sz w:val="20"/>
                <w:szCs w:val="20"/>
                <w:lang w:val="en-US" w:bidi="en-US"/>
              </w:rPr>
              <w:t xml:space="preserve"> </w:t>
            </w:r>
            <w:r w:rsidR="008344B2">
              <w:rPr>
                <w:rFonts w:cstheme="minorHAnsi"/>
                <w:color w:val="000000"/>
                <w:sz w:val="20"/>
                <w:szCs w:val="20"/>
                <w:lang w:bidi="en-US"/>
              </w:rPr>
              <w:t xml:space="preserve"> </w:t>
            </w:r>
          </w:p>
        </w:tc>
      </w:tr>
      <w:tr w:rsidR="009E4B9B" w:rsidRPr="00A00456" w:rsidTr="0011581F">
        <w:trPr>
          <w:cnfStyle w:val="000000100000"/>
          <w:trHeight w:val="754"/>
        </w:trPr>
        <w:tc>
          <w:tcPr>
            <w:cnfStyle w:val="000010000000"/>
            <w:tcW w:w="886" w:type="pct"/>
            <w:vMerge w:val="restart"/>
          </w:tcPr>
          <w:p w:rsidR="009E4B9B" w:rsidRPr="00A00456" w:rsidRDefault="009E4B9B" w:rsidP="00E7127E">
            <w:pPr>
              <w:rPr>
                <w:rFonts w:cstheme="minorHAnsi"/>
                <w:sz w:val="20"/>
                <w:szCs w:val="20"/>
              </w:rPr>
            </w:pPr>
            <w:r w:rsidRPr="00A00456">
              <w:rPr>
                <w:rFonts w:cstheme="minorHAnsi"/>
                <w:sz w:val="20"/>
                <w:szCs w:val="20"/>
              </w:rPr>
              <w:t>Аранжмани за спроведување</w:t>
            </w:r>
          </w:p>
          <w:p w:rsidR="009E4B9B" w:rsidRPr="00A00456" w:rsidRDefault="009E4B9B" w:rsidP="00E7127E">
            <w:pPr>
              <w:rPr>
                <w:rFonts w:cstheme="minorHAnsi"/>
                <w:sz w:val="20"/>
                <w:szCs w:val="20"/>
              </w:rPr>
            </w:pPr>
            <w:r w:rsidRPr="00A00456">
              <w:rPr>
                <w:rFonts w:cstheme="minorHAnsi"/>
                <w:sz w:val="20"/>
                <w:szCs w:val="20"/>
              </w:rPr>
              <w:t>(Име и детали за контакт)</w:t>
            </w:r>
          </w:p>
        </w:tc>
        <w:tc>
          <w:tcPr>
            <w:tcW w:w="137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над безбедноста</w:t>
            </w:r>
          </w:p>
        </w:tc>
        <w:tc>
          <w:tcPr>
            <w:cnfStyle w:val="000010000000"/>
            <w:tcW w:w="1400"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Надзор над локалниот партнер</w:t>
            </w:r>
          </w:p>
        </w:tc>
        <w:tc>
          <w:tcPr>
            <w:tcW w:w="65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 локалниот инспекторат</w:t>
            </w:r>
          </w:p>
        </w:tc>
        <w:tc>
          <w:tcPr>
            <w:cnfStyle w:val="000010000000"/>
            <w:tcW w:w="686"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 xml:space="preserve">Изведувач </w:t>
            </w:r>
          </w:p>
        </w:tc>
      </w:tr>
      <w:tr w:rsidR="009E4B9B" w:rsidRPr="00A00456" w:rsidTr="0011581F">
        <w:trPr>
          <w:trHeight w:val="754"/>
        </w:trPr>
        <w:tc>
          <w:tcPr>
            <w:cnfStyle w:val="000010000000"/>
            <w:tcW w:w="886" w:type="pct"/>
            <w:vMerge/>
          </w:tcPr>
          <w:p w:rsidR="009E4B9B" w:rsidRPr="00A00456" w:rsidRDefault="009E4B9B" w:rsidP="00E7127E">
            <w:pPr>
              <w:rPr>
                <w:rFonts w:cstheme="minorHAnsi"/>
                <w:sz w:val="20"/>
                <w:szCs w:val="20"/>
              </w:rPr>
            </w:pPr>
          </w:p>
        </w:tc>
        <w:tc>
          <w:tcPr>
            <w:tcW w:w="137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1400"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c>
          <w:tcPr>
            <w:tcW w:w="65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686"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r>
      <w:tr w:rsidR="009E4B9B" w:rsidRPr="00A00456" w:rsidTr="0011581F">
        <w:trPr>
          <w:cnfStyle w:val="000000100000"/>
          <w:trHeight w:val="754"/>
        </w:trPr>
        <w:tc>
          <w:tcPr>
            <w:cnfStyle w:val="000010000000"/>
            <w:tcW w:w="886" w:type="pct"/>
            <w:vMerge w:val="restart"/>
          </w:tcPr>
          <w:p w:rsidR="009E4B9B" w:rsidRPr="00A00456" w:rsidRDefault="009E4B9B" w:rsidP="007F4ECE">
            <w:pPr>
              <w:rPr>
                <w:rFonts w:cstheme="minorHAnsi"/>
                <w:sz w:val="20"/>
                <w:szCs w:val="20"/>
              </w:rPr>
            </w:pPr>
            <w:r w:rsidRPr="00A00456">
              <w:rPr>
                <w:rFonts w:cstheme="minorHAnsi"/>
                <w:sz w:val="20"/>
                <w:szCs w:val="20"/>
              </w:rPr>
              <w:t>Аранжмани за спроведување</w:t>
            </w:r>
          </w:p>
          <w:p w:rsidR="009E4B9B" w:rsidRPr="00A00456" w:rsidRDefault="009E4B9B" w:rsidP="007F4ECE">
            <w:pPr>
              <w:rPr>
                <w:rFonts w:cstheme="minorHAnsi"/>
                <w:sz w:val="20"/>
                <w:szCs w:val="20"/>
              </w:rPr>
            </w:pPr>
            <w:r w:rsidRPr="00A00456">
              <w:rPr>
                <w:rFonts w:cstheme="minorHAnsi"/>
                <w:sz w:val="20"/>
                <w:szCs w:val="20"/>
              </w:rPr>
              <w:t>(Име и детали за контакт)</w:t>
            </w:r>
          </w:p>
        </w:tc>
        <w:tc>
          <w:tcPr>
            <w:tcW w:w="4114" w:type="pct"/>
            <w:gridSpan w:val="4"/>
          </w:tcPr>
          <w:p w:rsidR="009E4B9B" w:rsidRPr="00A00456" w:rsidRDefault="009E4B9B" w:rsidP="007F4ECE">
            <w:pPr>
              <w:autoSpaceDE w:val="0"/>
              <w:autoSpaceDN w:val="0"/>
              <w:adjustRightInd w:val="0"/>
              <w:jc w:val="both"/>
              <w:cnfStyle w:val="000000100000"/>
              <w:rPr>
                <w:rFonts w:cstheme="minorHAnsi"/>
                <w:color w:val="000000"/>
                <w:sz w:val="20"/>
                <w:szCs w:val="20"/>
                <w:lang w:bidi="en-US"/>
              </w:rPr>
            </w:pPr>
            <w:r w:rsidRPr="00A0045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A00456"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A00456" w:rsidTr="0034703E">
        <w:trPr>
          <w:trHeight w:val="418"/>
        </w:trPr>
        <w:tc>
          <w:tcPr>
            <w:cnfStyle w:val="000010000000"/>
            <w:tcW w:w="886" w:type="pct"/>
            <w:vMerge/>
          </w:tcPr>
          <w:p w:rsidR="009E4B9B" w:rsidRPr="00A00456" w:rsidRDefault="009E4B9B" w:rsidP="00E7127E">
            <w:pPr>
              <w:rPr>
                <w:rFonts w:cstheme="minorHAnsi"/>
                <w:sz w:val="20"/>
                <w:szCs w:val="20"/>
              </w:rPr>
            </w:pPr>
          </w:p>
        </w:tc>
        <w:tc>
          <w:tcPr>
            <w:tcW w:w="4114" w:type="pct"/>
            <w:gridSpan w:val="4"/>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sz w:val="20"/>
                <w:szCs w:val="20"/>
              </w:rPr>
              <w:t xml:space="preserve">Ќе се утврдат по завршувањето на постапката на јавна набавка за потребите на под-проектот. </w:t>
            </w:r>
          </w:p>
        </w:tc>
      </w:tr>
      <w:tr w:rsidR="009E4B9B" w:rsidRPr="00A00456" w:rsidTr="00DF472F">
        <w:trPr>
          <w:cnfStyle w:val="000000100000"/>
        </w:trPr>
        <w:tc>
          <w:tcPr>
            <w:cnfStyle w:val="000010000000"/>
            <w:tcW w:w="5000" w:type="pct"/>
            <w:gridSpan w:val="5"/>
          </w:tcPr>
          <w:p w:rsidR="009E4B9B" w:rsidRPr="00A00456" w:rsidRDefault="009E4B9B" w:rsidP="00E7127E">
            <w:pPr>
              <w:rPr>
                <w:rFonts w:cstheme="minorHAnsi"/>
                <w:b/>
                <w:sz w:val="20"/>
                <w:szCs w:val="20"/>
              </w:rPr>
            </w:pPr>
            <w:r w:rsidRPr="00A00456">
              <w:rPr>
                <w:rFonts w:cstheme="minorHAnsi"/>
                <w:b/>
                <w:sz w:val="20"/>
                <w:szCs w:val="20"/>
              </w:rPr>
              <w:t xml:space="preserve">ОПИС НА </w:t>
            </w:r>
            <w:r w:rsidR="006A429C" w:rsidRPr="00A00456">
              <w:rPr>
                <w:rFonts w:cstheme="minorHAnsi"/>
                <w:b/>
                <w:sz w:val="20"/>
                <w:szCs w:val="20"/>
              </w:rPr>
              <w:t xml:space="preserve">ЛОКАЦИИТЕ </w:t>
            </w:r>
          </w:p>
        </w:tc>
      </w:tr>
      <w:tr w:rsidR="009E4B9B" w:rsidRPr="00A00456" w:rsidTr="0011581F">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Име на </w:t>
            </w:r>
            <w:r w:rsidR="006A429C" w:rsidRPr="00A00456">
              <w:rPr>
                <w:rFonts w:cstheme="minorHAnsi"/>
                <w:sz w:val="20"/>
                <w:szCs w:val="20"/>
              </w:rPr>
              <w:t xml:space="preserve">локациите </w:t>
            </w:r>
          </w:p>
        </w:tc>
        <w:tc>
          <w:tcPr>
            <w:tcW w:w="4114" w:type="pct"/>
            <w:gridSpan w:val="4"/>
          </w:tcPr>
          <w:p w:rsidR="009E4B9B" w:rsidRPr="00A00456" w:rsidRDefault="008344B2" w:rsidP="008344B2">
            <w:pPr>
              <w:jc w:val="both"/>
              <w:cnfStyle w:val="000000000000"/>
              <w:rPr>
                <w:rFonts w:cstheme="minorHAnsi"/>
                <w:sz w:val="20"/>
                <w:szCs w:val="20"/>
              </w:rPr>
            </w:pPr>
            <w:r>
              <w:rPr>
                <w:rFonts w:cstheme="minorHAnsi"/>
                <w:sz w:val="20"/>
                <w:szCs w:val="20"/>
              </w:rPr>
              <w:t>У</w:t>
            </w:r>
            <w:r w:rsidRPr="008344B2">
              <w:rPr>
                <w:rFonts w:cstheme="minorHAnsi"/>
                <w:sz w:val="20"/>
                <w:szCs w:val="20"/>
              </w:rPr>
              <w:t xml:space="preserve">лиците </w:t>
            </w:r>
            <w:r w:rsidR="005F0457" w:rsidRPr="005F0457">
              <w:rPr>
                <w:rFonts w:cstheme="minorHAnsi"/>
                <w:sz w:val="20"/>
                <w:szCs w:val="20"/>
              </w:rPr>
              <w:t xml:space="preserve">„Гоце Делчев“ и „Гоце Стојчевски“ </w:t>
            </w:r>
          </w:p>
        </w:tc>
      </w:tr>
      <w:tr w:rsidR="0011581F" w:rsidRPr="00A00456" w:rsidTr="0011581F">
        <w:trPr>
          <w:cnfStyle w:val="000000100000"/>
          <w:trHeight w:val="249"/>
        </w:trPr>
        <w:tc>
          <w:tcPr>
            <w:cnfStyle w:val="000010000000"/>
            <w:tcW w:w="886" w:type="pct"/>
          </w:tcPr>
          <w:p w:rsidR="0011581F" w:rsidRPr="00A00456" w:rsidRDefault="0011581F" w:rsidP="0011581F">
            <w:pPr>
              <w:rPr>
                <w:rFonts w:cstheme="minorHAnsi"/>
                <w:sz w:val="20"/>
                <w:szCs w:val="20"/>
              </w:rPr>
            </w:pPr>
            <w:r w:rsidRPr="00A00456">
              <w:rPr>
                <w:rFonts w:cstheme="minorHAnsi"/>
                <w:sz w:val="20"/>
                <w:szCs w:val="20"/>
              </w:rPr>
              <w:t>Опис на локациите  (географски опис)</w:t>
            </w:r>
          </w:p>
        </w:tc>
        <w:tc>
          <w:tcPr>
            <w:tcW w:w="3428" w:type="pct"/>
            <w:gridSpan w:val="3"/>
          </w:tcPr>
          <w:p w:rsidR="0011581F" w:rsidRPr="0065055E" w:rsidRDefault="0011581F" w:rsidP="0011581F">
            <w:pPr>
              <w:cnfStyle w:val="000000100000"/>
              <w:rPr>
                <w:rFonts w:eastAsia="NSimSun" w:cstheme="minorHAnsi"/>
                <w:sz w:val="20"/>
                <w:szCs w:val="20"/>
              </w:rPr>
            </w:pPr>
            <w:r w:rsidRPr="0065055E">
              <w:rPr>
                <w:rFonts w:eastAsia="NSimSun" w:cstheme="minorHAnsi"/>
                <w:sz w:val="20"/>
                <w:szCs w:val="20"/>
              </w:rPr>
              <w:t xml:space="preserve">Во блиската околина на улица </w:t>
            </w:r>
            <w:r w:rsidRPr="0065055E">
              <w:rPr>
                <w:rFonts w:cstheme="minorHAnsi"/>
                <w:sz w:val="20"/>
                <w:szCs w:val="20"/>
              </w:rPr>
              <w:t xml:space="preserve">„Гоце Делчев“ </w:t>
            </w:r>
            <w:r w:rsidRPr="0065055E">
              <w:rPr>
                <w:rFonts w:eastAsia="NSimSun" w:cstheme="minorHAnsi"/>
                <w:sz w:val="20"/>
                <w:szCs w:val="20"/>
              </w:rPr>
              <w:t xml:space="preserve">на северна страна се наоѓаат градските гробишта додека јужно на 20 </w:t>
            </w:r>
            <w:r w:rsidRPr="0065055E">
              <w:rPr>
                <w:rFonts w:eastAsia="NSimSun" w:cstheme="minorHAnsi"/>
                <w:sz w:val="20"/>
                <w:szCs w:val="20"/>
                <w:lang w:val="en-US"/>
              </w:rPr>
              <w:t xml:space="preserve">m </w:t>
            </w:r>
            <w:r w:rsidRPr="0065055E">
              <w:rPr>
                <w:rFonts w:eastAsia="NSimSun" w:cstheme="minorHAnsi"/>
                <w:sz w:val="20"/>
                <w:szCs w:val="20"/>
              </w:rPr>
              <w:t>е лоцирана црква.</w:t>
            </w:r>
          </w:p>
          <w:p w:rsidR="0011581F" w:rsidRPr="00A00456" w:rsidRDefault="0011581F" w:rsidP="0011581F">
            <w:pPr>
              <w:cnfStyle w:val="000000100000"/>
              <w:rPr>
                <w:rFonts w:eastAsia="NSimSun" w:cstheme="minorHAnsi"/>
                <w:sz w:val="20"/>
                <w:szCs w:val="20"/>
              </w:rPr>
            </w:pPr>
            <w:r w:rsidRPr="0065055E">
              <w:rPr>
                <w:rFonts w:eastAsia="NSimSun" w:cstheme="minorHAnsi"/>
                <w:sz w:val="20"/>
                <w:szCs w:val="20"/>
              </w:rPr>
              <w:t>Кај улицата „</w:t>
            </w:r>
            <w:r w:rsidRPr="0065055E">
              <w:rPr>
                <w:rFonts w:cstheme="minorHAnsi"/>
                <w:sz w:val="20"/>
                <w:szCs w:val="20"/>
              </w:rPr>
              <w:t>Гоце Стојчевски</w:t>
            </w:r>
            <w:r w:rsidRPr="0065055E">
              <w:rPr>
                <w:rFonts w:eastAsia="NSimSun" w:cstheme="minorHAnsi"/>
                <w:sz w:val="20"/>
                <w:szCs w:val="20"/>
              </w:rPr>
              <w:t>“ на источна страна на 50</w:t>
            </w:r>
            <w:r w:rsidRPr="0065055E">
              <w:rPr>
                <w:rFonts w:eastAsia="NSimSun" w:cstheme="minorHAnsi"/>
                <w:sz w:val="20"/>
                <w:szCs w:val="20"/>
                <w:lang w:val="en-US"/>
              </w:rPr>
              <w:t xml:space="preserve"> m</w:t>
            </w:r>
            <w:r w:rsidRPr="0065055E">
              <w:rPr>
                <w:rFonts w:eastAsia="NSimSun" w:cstheme="minorHAnsi"/>
                <w:sz w:val="20"/>
                <w:szCs w:val="20"/>
              </w:rPr>
              <w:t xml:space="preserve"> се наоѓа клиничкиот центар во Тетово, додека на јужна страна улицата граничи со реката Пена. Во непосредна близина до двете улици, има објекти за домување.</w:t>
            </w:r>
            <w:r w:rsidRPr="006F5558">
              <w:rPr>
                <w:rFonts w:eastAsia="NSimSun" w:cstheme="minorHAnsi"/>
                <w:sz w:val="20"/>
                <w:szCs w:val="20"/>
              </w:rPr>
              <w:t xml:space="preserve"> </w:t>
            </w:r>
          </w:p>
        </w:tc>
        <w:tc>
          <w:tcPr>
            <w:cnfStyle w:val="000010000000"/>
            <w:tcW w:w="686" w:type="pct"/>
            <w:vMerge w:val="restart"/>
            <w:shd w:val="clear" w:color="auto" w:fill="FFFFFF" w:themeFill="background1"/>
          </w:tcPr>
          <w:p w:rsidR="0011581F" w:rsidRPr="00A00456" w:rsidRDefault="0011581F" w:rsidP="0011581F">
            <w:pPr>
              <w:jc w:val="both"/>
              <w:rPr>
                <w:rFonts w:cstheme="minorHAnsi"/>
                <w:sz w:val="20"/>
                <w:szCs w:val="20"/>
              </w:rPr>
            </w:pPr>
            <w:r w:rsidRPr="00A00456">
              <w:rPr>
                <w:rFonts w:cstheme="minorHAnsi"/>
                <w:sz w:val="20"/>
                <w:szCs w:val="20"/>
              </w:rPr>
              <w:t>Анекс 1: Податоци за локацијата (фотографија на локацијата) [x]Д [ ] Н</w:t>
            </w:r>
          </w:p>
        </w:tc>
      </w:tr>
      <w:tr w:rsidR="0011581F" w:rsidRPr="00A00456" w:rsidTr="0011581F">
        <w:trPr>
          <w:trHeight w:val="249"/>
        </w:trPr>
        <w:tc>
          <w:tcPr>
            <w:cnfStyle w:val="000010000000"/>
            <w:tcW w:w="886" w:type="pct"/>
          </w:tcPr>
          <w:p w:rsidR="0011581F" w:rsidRPr="00A00456" w:rsidRDefault="0011581F" w:rsidP="0011581F">
            <w:pPr>
              <w:widowControl w:val="0"/>
              <w:rPr>
                <w:rFonts w:eastAsia="NSimSun" w:cstheme="minorHAnsi"/>
                <w:sz w:val="20"/>
                <w:szCs w:val="20"/>
              </w:rPr>
            </w:pPr>
            <w:r w:rsidRPr="00A00456">
              <w:rPr>
                <w:rFonts w:eastAsia="NSimSun" w:cstheme="minorHAnsi"/>
                <w:sz w:val="20"/>
                <w:szCs w:val="20"/>
              </w:rPr>
              <w:t xml:space="preserve">Кој е сопственик на земјиштето? </w:t>
            </w:r>
          </w:p>
        </w:tc>
        <w:tc>
          <w:tcPr>
            <w:tcW w:w="3428" w:type="pct"/>
            <w:gridSpan w:val="3"/>
          </w:tcPr>
          <w:p w:rsidR="0011581F" w:rsidRPr="00A00456" w:rsidRDefault="0011581F" w:rsidP="0011581F">
            <w:pPr>
              <w:cnfStyle w:val="00000000000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tcW w:w="686" w:type="pct"/>
            <w:vMerge/>
            <w:shd w:val="clear" w:color="auto" w:fill="FFFFFF" w:themeFill="background1"/>
          </w:tcPr>
          <w:p w:rsidR="0011581F" w:rsidRPr="00A00456" w:rsidRDefault="0011581F" w:rsidP="0011581F">
            <w:pPr>
              <w:jc w:val="both"/>
              <w:rPr>
                <w:rFonts w:cstheme="minorHAnsi"/>
                <w:sz w:val="20"/>
                <w:szCs w:val="20"/>
              </w:rPr>
            </w:pPr>
          </w:p>
        </w:tc>
      </w:tr>
      <w:tr w:rsidR="0011581F" w:rsidRPr="00A00456" w:rsidTr="0011581F">
        <w:trPr>
          <w:cnfStyle w:val="000000100000"/>
          <w:trHeight w:val="249"/>
        </w:trPr>
        <w:tc>
          <w:tcPr>
            <w:cnfStyle w:val="000010000000"/>
            <w:tcW w:w="886" w:type="pct"/>
          </w:tcPr>
          <w:p w:rsidR="0011581F" w:rsidRPr="00A00456" w:rsidRDefault="0011581F" w:rsidP="0011581F">
            <w:pPr>
              <w:rPr>
                <w:rFonts w:eastAsia="NSimSun" w:cstheme="minorHAnsi"/>
                <w:sz w:val="20"/>
                <w:szCs w:val="20"/>
              </w:rPr>
            </w:pPr>
            <w:r w:rsidRPr="00A00456">
              <w:rPr>
                <w:rFonts w:eastAsia="NSimSun" w:cstheme="minorHAnsi"/>
                <w:sz w:val="20"/>
                <w:szCs w:val="20"/>
              </w:rPr>
              <w:t xml:space="preserve">Географски опис </w:t>
            </w:r>
          </w:p>
        </w:tc>
        <w:tc>
          <w:tcPr>
            <w:tcW w:w="3428" w:type="pct"/>
            <w:gridSpan w:val="3"/>
          </w:tcPr>
          <w:p w:rsidR="0011581F" w:rsidRPr="00FA5B41" w:rsidRDefault="0011581F" w:rsidP="0011581F">
            <w:pPr>
              <w:cnfStyle w:val="000000100000"/>
              <w:rPr>
                <w:rFonts w:eastAsia="NSimSun" w:cstheme="minorHAnsi"/>
                <w:sz w:val="20"/>
                <w:szCs w:val="20"/>
              </w:rPr>
            </w:pPr>
            <w:r w:rsidRPr="00FA5B41">
              <w:rPr>
                <w:rFonts w:eastAsia="NSimSun" w:cstheme="minorHAnsi"/>
                <w:sz w:val="20"/>
                <w:szCs w:val="20"/>
              </w:rPr>
              <w:t>Земја: РСМ</w:t>
            </w:r>
          </w:p>
          <w:p w:rsidR="0011581F" w:rsidRPr="00FA5B41" w:rsidRDefault="0011581F" w:rsidP="0011581F">
            <w:pPr>
              <w:cnfStyle w:val="000000100000"/>
              <w:rPr>
                <w:rFonts w:eastAsia="NSimSun" w:cstheme="minorHAnsi"/>
                <w:sz w:val="20"/>
                <w:szCs w:val="20"/>
              </w:rPr>
            </w:pPr>
            <w:r w:rsidRPr="00FA5B41">
              <w:rPr>
                <w:rFonts w:eastAsia="NSimSun" w:cstheme="minorHAnsi"/>
                <w:sz w:val="20"/>
                <w:szCs w:val="20"/>
              </w:rPr>
              <w:t xml:space="preserve">Регион: </w:t>
            </w:r>
            <w:r>
              <w:rPr>
                <w:rFonts w:eastAsia="NSimSun" w:cstheme="minorHAnsi"/>
                <w:sz w:val="20"/>
                <w:szCs w:val="20"/>
              </w:rPr>
              <w:t>Полошки</w:t>
            </w:r>
            <w:r w:rsidRPr="00FA5B41">
              <w:rPr>
                <w:rFonts w:eastAsia="NSimSun" w:cstheme="minorHAnsi"/>
                <w:sz w:val="20"/>
                <w:szCs w:val="20"/>
              </w:rPr>
              <w:t xml:space="preserve"> </w:t>
            </w:r>
          </w:p>
          <w:p w:rsidR="0011581F" w:rsidRPr="00FA5B41" w:rsidRDefault="0011581F" w:rsidP="0011581F">
            <w:pPr>
              <w:cnfStyle w:val="000000100000"/>
              <w:rPr>
                <w:rFonts w:eastAsia="NSimSun" w:cstheme="minorHAnsi"/>
                <w:sz w:val="20"/>
                <w:szCs w:val="20"/>
              </w:rPr>
            </w:pPr>
            <w:r w:rsidRPr="00FA5B41">
              <w:rPr>
                <w:rFonts w:eastAsia="NSimSun" w:cstheme="minorHAnsi"/>
                <w:sz w:val="20"/>
                <w:szCs w:val="20"/>
              </w:rPr>
              <w:t xml:space="preserve">Општина: </w:t>
            </w:r>
            <w:r>
              <w:rPr>
                <w:rFonts w:eastAsia="NSimSun" w:cstheme="minorHAnsi"/>
                <w:sz w:val="20"/>
                <w:szCs w:val="20"/>
              </w:rPr>
              <w:t>Тетово</w:t>
            </w:r>
            <w:r w:rsidRPr="00FA5B41">
              <w:rPr>
                <w:rFonts w:eastAsia="NSimSun" w:cstheme="minorHAnsi"/>
                <w:sz w:val="20"/>
                <w:szCs w:val="20"/>
              </w:rPr>
              <w:t xml:space="preserve"> </w:t>
            </w:r>
          </w:p>
          <w:p w:rsidR="0011581F" w:rsidRPr="00A00456" w:rsidRDefault="0011581F" w:rsidP="0011581F">
            <w:pPr>
              <w:cnfStyle w:val="000000100000"/>
              <w:rPr>
                <w:rFonts w:eastAsia="NSimSun" w:cstheme="minorHAnsi"/>
                <w:sz w:val="20"/>
                <w:szCs w:val="20"/>
              </w:rPr>
            </w:pPr>
            <w:r w:rsidRPr="00FA5B41">
              <w:rPr>
                <w:rFonts w:eastAsia="NSimSun" w:cstheme="minorHAnsi"/>
                <w:sz w:val="20"/>
                <w:szCs w:val="20"/>
              </w:rPr>
              <w:t>Населен</w:t>
            </w:r>
            <w:r>
              <w:rPr>
                <w:rFonts w:eastAsia="NSimSun" w:cstheme="minorHAnsi"/>
                <w:sz w:val="20"/>
                <w:szCs w:val="20"/>
              </w:rPr>
              <w:t>и</w:t>
            </w:r>
            <w:r w:rsidRPr="00FA5B41">
              <w:rPr>
                <w:rFonts w:eastAsia="NSimSun" w:cstheme="minorHAnsi"/>
                <w:sz w:val="20"/>
                <w:szCs w:val="20"/>
              </w:rPr>
              <w:t xml:space="preserve"> мест</w:t>
            </w:r>
            <w:r>
              <w:rPr>
                <w:rFonts w:eastAsia="NSimSun" w:cstheme="minorHAnsi"/>
                <w:sz w:val="20"/>
                <w:szCs w:val="20"/>
              </w:rPr>
              <w:t>а</w:t>
            </w:r>
            <w:r w:rsidRPr="00FA5B41">
              <w:rPr>
                <w:rFonts w:eastAsia="NSimSun" w:cstheme="minorHAnsi"/>
                <w:sz w:val="20"/>
                <w:szCs w:val="20"/>
              </w:rPr>
              <w:t xml:space="preserve">: </w:t>
            </w:r>
            <w:r>
              <w:rPr>
                <w:rFonts w:eastAsia="NSimSun" w:cstheme="minorHAnsi"/>
                <w:sz w:val="20"/>
                <w:szCs w:val="20"/>
              </w:rPr>
              <w:t>Тетово</w:t>
            </w:r>
            <w:r w:rsidRPr="00FA5B41">
              <w:rPr>
                <w:rFonts w:eastAsia="NSimSun" w:cstheme="minorHAnsi"/>
                <w:sz w:val="20"/>
                <w:szCs w:val="20"/>
              </w:rPr>
              <w:t xml:space="preserve"> </w:t>
            </w:r>
          </w:p>
        </w:tc>
        <w:tc>
          <w:tcPr>
            <w:cnfStyle w:val="000010000000"/>
            <w:tcW w:w="686" w:type="pct"/>
            <w:vMerge/>
            <w:shd w:val="clear" w:color="auto" w:fill="FFFFFF" w:themeFill="background1"/>
          </w:tcPr>
          <w:p w:rsidR="0011581F" w:rsidRPr="00A00456" w:rsidRDefault="0011581F" w:rsidP="0011581F">
            <w:pPr>
              <w:jc w:val="both"/>
              <w:rPr>
                <w:rFonts w:cstheme="minorHAnsi"/>
                <w:sz w:val="20"/>
                <w:szCs w:val="20"/>
              </w:rPr>
            </w:pPr>
          </w:p>
        </w:tc>
      </w:tr>
      <w:tr w:rsidR="00685B6B" w:rsidRPr="00A00456" w:rsidTr="00DF472F">
        <w:trPr>
          <w:trHeight w:val="170"/>
        </w:trPr>
        <w:tc>
          <w:tcPr>
            <w:cnfStyle w:val="000010000000"/>
            <w:tcW w:w="5000" w:type="pct"/>
            <w:gridSpan w:val="5"/>
          </w:tcPr>
          <w:p w:rsidR="00685B6B" w:rsidRPr="00A00456" w:rsidRDefault="00685B6B" w:rsidP="00685B6B">
            <w:pPr>
              <w:jc w:val="both"/>
              <w:rPr>
                <w:rFonts w:cstheme="minorHAnsi"/>
                <w:b/>
                <w:sz w:val="20"/>
                <w:szCs w:val="20"/>
              </w:rPr>
            </w:pPr>
            <w:r w:rsidRPr="00A00456">
              <w:rPr>
                <w:rFonts w:cstheme="minorHAnsi"/>
                <w:b/>
                <w:sz w:val="20"/>
                <w:szCs w:val="20"/>
              </w:rPr>
              <w:t xml:space="preserve">ЗАКОНОДАВСТВО </w:t>
            </w:r>
          </w:p>
        </w:tc>
      </w:tr>
      <w:tr w:rsidR="00685B6B" w:rsidRPr="00A00456" w:rsidTr="0011581F">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 xml:space="preserve">Да се утврдат националното и локалното законодавство и дозволите кои </w:t>
            </w:r>
            <w:r w:rsidRPr="00A00456">
              <w:rPr>
                <w:rFonts w:cstheme="minorHAnsi"/>
                <w:sz w:val="20"/>
                <w:szCs w:val="20"/>
              </w:rPr>
              <w:lastRenderedPageBreak/>
              <w:t xml:space="preserve">се однесуваат на активноста(ите) на потпроектот </w:t>
            </w:r>
          </w:p>
        </w:tc>
        <w:tc>
          <w:tcPr>
            <w:tcW w:w="4114" w:type="pct"/>
            <w:gridSpan w:val="4"/>
            <w:shd w:val="clear" w:color="auto" w:fill="FFFFFF" w:themeFill="background1"/>
          </w:tcPr>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lastRenderedPageBreak/>
              <w:t xml:space="preserve">Закон за животна средина (Службен весник бр. 53/05,81/05,24/07,159/08, 83/2009, 124/2010, 51/2011, 123/12, 93/13, 163/13, 42/14, </w:t>
            </w:r>
            <w:r w:rsidRPr="00A00456">
              <w:rPr>
                <w:rFonts w:cstheme="minorHAnsi"/>
                <w:bCs/>
                <w:sz w:val="20"/>
                <w:szCs w:val="20"/>
              </w:rPr>
              <w:t>44/15 129/15, 192/15, 39/16, 99/18);</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води (Службен весник бр. 87/08, 6 / 09, 161/09, 83/10, 51/11, 44/12, </w:t>
            </w:r>
            <w:r w:rsidRPr="00A00456">
              <w:rPr>
                <w:rFonts w:cstheme="minorHAnsi"/>
                <w:sz w:val="20"/>
                <w:szCs w:val="20"/>
              </w:rPr>
              <w:lastRenderedPageBreak/>
              <w:t>163/13);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отпад (Службен весник бр. 68/04, 71/04, 107/07, 102/08, 134/08, 124/10 и 51/11, 123/12, 147/13, 163/13, 146/15, 192/15);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Листа на видови отпад (Службен весник бр. 100/05);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природата (Службен весник бр. 67/06, 16/06, 84/07, 59/12, 13/13, 163/13, 146/15);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од бучава (Службен весник бр. 79/07, 124/10, 47/11, 163/13, 146/15);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хемикалии (Службен весник на Република Македонија бр. 145/10, 53/11, 164/13, 116/15 и 149/15);</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културното наследство (Службен весник бр. 20/04, 115/07, 18/11, 148/11, 23/13, 137/13, 164/13, 38/14, 44/14);</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здравје и безбедност при работа (Службен весник бр. 92/07, 98/10, 93/11, 136/11, 60/12, 23/13, 25/13, 164/13);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здравствена заштита (Службен весник бр. 07/07, 44/11, 145/12, 87/13);</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A00456">
              <w:rPr>
                <w:rFonts w:cstheme="minorHAnsi"/>
                <w:sz w:val="20"/>
                <w:szCs w:val="20"/>
              </w:rPr>
              <w:t>Закон за пристап до информации од јавен карактер (Службен весник на РМ бр. 13/06, 86/08, 06/10, 42/14, 148/15, 55/16);</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безбедност во сообраќајот (Службен весник на РМ бр. 169/15, 55/16);</w:t>
            </w:r>
          </w:p>
          <w:p w:rsidR="00685B6B" w:rsidRPr="00A00456" w:rsidRDefault="00685B6B" w:rsidP="00685B6B">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јавни патишта (Службен весник на РМ бр. 84/08).</w:t>
            </w:r>
          </w:p>
        </w:tc>
      </w:tr>
      <w:tr w:rsidR="00EB3493" w:rsidRPr="00A00456" w:rsidTr="00DF472F">
        <w:tc>
          <w:tcPr>
            <w:cnfStyle w:val="000010000000"/>
            <w:tcW w:w="5000" w:type="pct"/>
            <w:gridSpan w:val="5"/>
          </w:tcPr>
          <w:p w:rsidR="00EB3493" w:rsidRPr="00A00456" w:rsidRDefault="00EB3493" w:rsidP="00EB3493">
            <w:pPr>
              <w:rPr>
                <w:rFonts w:cstheme="minorHAnsi"/>
                <w:b/>
                <w:sz w:val="20"/>
                <w:szCs w:val="20"/>
              </w:rPr>
            </w:pPr>
            <w:r w:rsidRPr="004C296C">
              <w:rPr>
                <w:rFonts w:cstheme="minorHAnsi"/>
                <w:b/>
                <w:sz w:val="20"/>
                <w:szCs w:val="20"/>
              </w:rPr>
              <w:lastRenderedPageBreak/>
              <w:t>УВИД ЗА ЈАВНОСТА И ДОСТАПНОСТ НА ДОКУМЕНТОТ ЗА КОМЕНТАРИ</w:t>
            </w:r>
          </w:p>
        </w:tc>
      </w:tr>
      <w:tr w:rsidR="00685B6B" w:rsidRPr="00A00456" w:rsidTr="0011581F">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Pr="00FF77E1">
              <w:rPr>
                <w:rFonts w:cstheme="minorHAnsi"/>
                <w:sz w:val="20"/>
                <w:szCs w:val="20"/>
                <w:lang w:eastAsia="es-ES"/>
              </w:rPr>
              <w:t xml:space="preserve">Општина </w:t>
            </w:r>
            <w:r w:rsidR="0011581F">
              <w:rPr>
                <w:rFonts w:cstheme="minorHAnsi"/>
                <w:sz w:val="20"/>
                <w:szCs w:val="20"/>
                <w:lang w:eastAsia="es-ES"/>
              </w:rPr>
              <w:t>Тетово</w:t>
            </w:r>
            <w:r w:rsidRPr="00FF77E1">
              <w:rPr>
                <w:rFonts w:cstheme="minorHAnsi"/>
                <w:sz w:val="20"/>
                <w:szCs w:val="20"/>
                <w:lang w:eastAsia="es-ES"/>
              </w:rPr>
              <w:t xml:space="preserve"> (</w:t>
            </w:r>
            <w:hyperlink r:id="rId21" w:history="1">
              <w:r w:rsidR="0011581F">
                <w:rPr>
                  <w:rStyle w:val="Hyperlink"/>
                  <w:rFonts w:cstheme="minorHAnsi"/>
                  <w:sz w:val="20"/>
                  <w:szCs w:val="20"/>
                  <w:lang w:eastAsia="es-ES"/>
                </w:rPr>
                <w:t>https://www.tetova.gov.mk/</w:t>
              </w:r>
            </w:hyperlink>
            <w:r w:rsidRPr="00FF77E1">
              <w:rPr>
                <w:rFonts w:cstheme="minorHAnsi"/>
                <w:sz w:val="20"/>
                <w:szCs w:val="20"/>
                <w:lang w:eastAsia="es-ES"/>
              </w:rPr>
              <w:t xml:space="preserve">) </w:t>
            </w:r>
            <w:r w:rsidRPr="00A00456">
              <w:rPr>
                <w:rFonts w:cstheme="minorHAnsi"/>
                <w:sz w:val="20"/>
                <w:szCs w:val="20"/>
                <w:lang w:eastAsia="es-ES"/>
              </w:rPr>
              <w:t xml:space="preserve">и на веб страница на МТВ </w:t>
            </w:r>
            <w:r w:rsidR="00EB3493">
              <w:rPr>
                <w:rFonts w:cstheme="minorHAnsi"/>
                <w:sz w:val="20"/>
                <w:szCs w:val="20"/>
                <w:lang w:eastAsia="es-ES"/>
              </w:rPr>
              <w:t>ЕУП</w:t>
            </w:r>
            <w:r w:rsidRPr="00A00456">
              <w:rPr>
                <w:rFonts w:cstheme="minorHAnsi"/>
                <w:sz w:val="20"/>
                <w:szCs w:val="20"/>
                <w:lang w:eastAsia="es-ES"/>
              </w:rPr>
              <w:t xml:space="preserve"> (http://www.mtc.gov.mk/), придружена со Образец за доставување коментари (</w:t>
            </w:r>
            <w:fldSimple w:instr=" REF _Ref39913556 \h  \* MERGEFORMAT ">
              <w:r w:rsidRPr="0041094F">
                <w:rPr>
                  <w:sz w:val="20"/>
                  <w:szCs w:val="20"/>
                  <w:lang w:eastAsia="es-ES"/>
                </w:rPr>
                <w:t>Прилог 4</w:t>
              </w:r>
            </w:fldSimple>
            <w:r w:rsidRPr="00A00456">
              <w:rPr>
                <w:rFonts w:cstheme="minorHAnsi"/>
                <w:sz w:val="20"/>
                <w:szCs w:val="20"/>
                <w:lang w:eastAsia="es-ES"/>
              </w:rPr>
              <w:t xml:space="preserve">) </w:t>
            </w:r>
          </w:p>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w:t>
            </w:r>
            <w:r w:rsidRPr="00C1782B">
              <w:rPr>
                <w:rFonts w:cstheme="minorHAnsi"/>
                <w:sz w:val="18"/>
                <w:szCs w:val="20"/>
                <w:lang w:eastAsia="es-ES"/>
              </w:rPr>
              <w:t xml:space="preserve">: </w:t>
            </w:r>
            <w:hyperlink r:id="rId22" w:history="1">
              <w:r w:rsidRPr="00C1782B">
                <w:rPr>
                  <w:sz w:val="20"/>
                </w:rPr>
                <w:t>irena.paunovikj.piu@mtc.gov.mk</w:t>
              </w:r>
            </w:hyperlink>
            <w:r w:rsidRPr="00A00456">
              <w:rPr>
                <w:rFonts w:cstheme="minorHAnsi"/>
                <w:sz w:val="20"/>
                <w:szCs w:val="20"/>
                <w:lang w:eastAsia="es-ES"/>
              </w:rPr>
              <w:t xml:space="preserve"> ).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cstheme="minorHAnsi"/>
                <w:sz w:val="20"/>
                <w:szCs w:val="20"/>
                <w:lang w:val="en-US" w:eastAsia="es-ES"/>
              </w:rPr>
              <w:t>)</w:t>
            </w:r>
            <w:r w:rsidRPr="00A00456">
              <w:rPr>
                <w:rFonts w:cstheme="minorHAnsi"/>
                <w:sz w:val="20"/>
                <w:szCs w:val="20"/>
                <w:lang w:eastAsia="es-ES"/>
              </w:rPr>
              <w:t>.</w:t>
            </w:r>
          </w:p>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 xml:space="preserve"> Социјалните медиуми на Општина </w:t>
            </w:r>
            <w:r w:rsidR="0011581F">
              <w:rPr>
                <w:rFonts w:cstheme="minorHAnsi"/>
                <w:sz w:val="20"/>
                <w:szCs w:val="20"/>
                <w:lang w:eastAsia="es-ES"/>
              </w:rPr>
              <w:t>Тетово</w:t>
            </w:r>
            <w:r w:rsidRPr="00A00456">
              <w:rPr>
                <w:rFonts w:cstheme="minorHAnsi"/>
                <w:sz w:val="20"/>
                <w:szCs w:val="20"/>
                <w:lang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r w:rsidRPr="00A00456">
              <w:rPr>
                <w:rFonts w:cstheme="minorHAnsi"/>
                <w:sz w:val="20"/>
                <w:szCs w:val="20"/>
                <w:lang w:eastAsia="es-ES"/>
              </w:rPr>
              <w:t xml:space="preserve">Општината </w:t>
            </w:r>
            <w:r w:rsidR="0011581F">
              <w:rPr>
                <w:rFonts w:cstheme="minorHAnsi"/>
                <w:sz w:val="20"/>
                <w:szCs w:val="20"/>
                <w:lang w:eastAsia="es-ES"/>
              </w:rPr>
              <w:t xml:space="preserve">ја </w:t>
            </w:r>
            <w:r w:rsidRPr="00A00456">
              <w:rPr>
                <w:rFonts w:cstheme="minorHAnsi"/>
                <w:sz w:val="20"/>
                <w:szCs w:val="20"/>
                <w:lang w:eastAsia="es-ES"/>
              </w:rPr>
              <w:t>користи фејсбук-страницата (</w:t>
            </w:r>
            <w:hyperlink r:id="rId23" w:history="1">
              <w:r w:rsidR="0011581F">
                <w:rPr>
                  <w:rFonts w:cstheme="minorHAnsi"/>
                  <w:sz w:val="20"/>
                  <w:szCs w:val="20"/>
                  <w:lang w:eastAsia="es-ES"/>
                </w:rPr>
                <w:t>https://www.facebook.com/komunaofficial/</w:t>
              </w:r>
            </w:hyperlink>
            <w:r>
              <w:rPr>
                <w:rFonts w:cstheme="minorHAnsi"/>
                <w:sz w:val="20"/>
                <w:szCs w:val="20"/>
                <w:lang w:eastAsia="es-ES"/>
              </w:rPr>
              <w:t xml:space="preserve"> </w:t>
            </w:r>
            <w:r w:rsidRPr="00A00456">
              <w:rPr>
                <w:rFonts w:cstheme="minorHAnsi"/>
                <w:sz w:val="20"/>
                <w:szCs w:val="20"/>
                <w:lang w:eastAsia="es-ES"/>
              </w:rPr>
              <w:t>).</w:t>
            </w:r>
          </w:p>
          <w:p w:rsidR="00685B6B" w:rsidRPr="00A00456" w:rsidRDefault="00685B6B" w:rsidP="00685B6B">
            <w:pPr>
              <w:jc w:val="both"/>
              <w:cnfStyle w:val="000000100000"/>
              <w:rPr>
                <w:rFonts w:cstheme="minorHAnsi"/>
                <w:sz w:val="20"/>
                <w:szCs w:val="20"/>
                <w:lang w:eastAsia="es-ES"/>
              </w:rPr>
            </w:pPr>
            <w:r w:rsidRPr="00A00456">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w:t>
            </w:r>
            <w:r w:rsidRPr="00A00456">
              <w:rPr>
                <w:rFonts w:cstheme="minorHAnsi"/>
                <w:sz w:val="20"/>
                <w:szCs w:val="20"/>
                <w:lang w:eastAsia="es-ES"/>
              </w:rPr>
              <w:lastRenderedPageBreak/>
              <w:t xml:space="preserve">ПУЖССА ќе биде објавен на горенаведените веб-страници (локално и на МТВ </w:t>
            </w:r>
            <w:r w:rsidR="00EB3493">
              <w:rPr>
                <w:rFonts w:cstheme="minorHAnsi"/>
                <w:sz w:val="20"/>
                <w:szCs w:val="20"/>
                <w:lang w:eastAsia="es-ES"/>
              </w:rPr>
              <w:t>ЕУП</w:t>
            </w:r>
            <w:r w:rsidRPr="00A00456">
              <w:rPr>
                <w:rFonts w:cstheme="minorHAnsi"/>
                <w:sz w:val="20"/>
                <w:szCs w:val="20"/>
                <w:lang w:eastAsia="es-ES"/>
              </w:rPr>
              <w:t>) за целото времетраење на спроведувањето на проектите.</w:t>
            </w:r>
          </w:p>
        </w:tc>
      </w:tr>
      <w:tr w:rsidR="00685B6B" w:rsidRPr="00A00456" w:rsidTr="00DF472F">
        <w:tc>
          <w:tcPr>
            <w:cnfStyle w:val="000010000000"/>
            <w:tcW w:w="5000" w:type="pct"/>
            <w:gridSpan w:val="5"/>
          </w:tcPr>
          <w:p w:rsidR="00685B6B" w:rsidRPr="00A00456" w:rsidRDefault="00685B6B" w:rsidP="00685B6B">
            <w:pPr>
              <w:rPr>
                <w:rFonts w:cstheme="minorHAnsi"/>
                <w:b/>
                <w:sz w:val="20"/>
                <w:szCs w:val="20"/>
              </w:rPr>
            </w:pPr>
            <w:r w:rsidRPr="00A00456">
              <w:rPr>
                <w:rFonts w:cstheme="minorHAnsi"/>
                <w:b/>
                <w:sz w:val="20"/>
                <w:szCs w:val="20"/>
              </w:rPr>
              <w:lastRenderedPageBreak/>
              <w:t>ГРАДЕЊЕ НА ИНСТИТУЦИОНАЛНИОТ КАПАЦИТЕТ</w:t>
            </w:r>
          </w:p>
        </w:tc>
      </w:tr>
      <w:tr w:rsidR="00685B6B" w:rsidRPr="00A00456" w:rsidTr="0011581F">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Ќе има ли некакво градење на капацитетот?</w:t>
            </w:r>
          </w:p>
        </w:tc>
        <w:tc>
          <w:tcPr>
            <w:tcW w:w="4114" w:type="pct"/>
            <w:gridSpan w:val="4"/>
            <w:shd w:val="clear" w:color="auto" w:fill="FFFFFF" w:themeFill="background1"/>
          </w:tcPr>
          <w:p w:rsidR="00685B6B" w:rsidRPr="00A00456" w:rsidRDefault="00685B6B" w:rsidP="00685B6B">
            <w:pPr>
              <w:cnfStyle w:val="000000100000"/>
              <w:rPr>
                <w:rFonts w:cstheme="minorHAnsi"/>
                <w:sz w:val="20"/>
                <w:szCs w:val="20"/>
              </w:rPr>
            </w:pPr>
            <w:r w:rsidRPr="00A00456">
              <w:rPr>
                <w:rFonts w:cstheme="minorHAnsi"/>
                <w:sz w:val="20"/>
                <w:szCs w:val="20"/>
              </w:rPr>
              <w:t>[x] Не или [ ] Да</w:t>
            </w:r>
          </w:p>
        </w:tc>
      </w:tr>
    </w:tbl>
    <w:p w:rsidR="007C2F1F" w:rsidRPr="00A00456" w:rsidRDefault="007C2F1F" w:rsidP="00AB7B18">
      <w:pPr>
        <w:rPr>
          <w:rFonts w:cstheme="minorHAnsi"/>
          <w:lang w:val="mk-MK"/>
        </w:rPr>
      </w:pPr>
    </w:p>
    <w:p w:rsidR="007C2F1F" w:rsidRPr="00A00456" w:rsidRDefault="007C2F1F" w:rsidP="00AB7B18">
      <w:pPr>
        <w:rPr>
          <w:rFonts w:cstheme="minorHAnsi"/>
          <w:lang w:val="mk-MK"/>
        </w:rPr>
        <w:sectPr w:rsidR="007C2F1F" w:rsidRPr="00A0045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A00456" w:rsidTr="002A6ECD">
        <w:trPr>
          <w:trHeight w:val="132"/>
          <w:tblHeader/>
          <w:jc w:val="center"/>
        </w:trPr>
        <w:tc>
          <w:tcPr>
            <w:tcW w:w="5000" w:type="pct"/>
            <w:gridSpan w:val="4"/>
            <w:tcBorders>
              <w:bottom w:val="dotted" w:sz="4" w:space="0" w:color="auto"/>
            </w:tcBorders>
            <w:shd w:val="clear" w:color="auto" w:fill="E2C9E3"/>
            <w:vAlign w:val="center"/>
          </w:tcPr>
          <w:p w:rsidR="001D34A8" w:rsidRPr="00A00456" w:rsidRDefault="004A15F2" w:rsidP="004A15F2">
            <w:pPr>
              <w:rPr>
                <w:rFonts w:eastAsia="NSimSun" w:cstheme="minorHAnsi"/>
                <w:b/>
                <w:sz w:val="18"/>
                <w:szCs w:val="18"/>
                <w:lang w:val="mk-MK"/>
              </w:rPr>
            </w:pPr>
            <w:r w:rsidRPr="00A00456">
              <w:rPr>
                <w:rFonts w:eastAsia="NSimSun" w:cstheme="minorHAnsi"/>
                <w:b/>
                <w:sz w:val="18"/>
                <w:szCs w:val="18"/>
                <w:lang w:val="mk-MK"/>
              </w:rPr>
              <w:lastRenderedPageBreak/>
              <w:t xml:space="preserve">ДЕЛ </w:t>
            </w:r>
            <w:r w:rsidR="001D34A8" w:rsidRPr="00A00456">
              <w:rPr>
                <w:rFonts w:eastAsia="NSimSun" w:cstheme="minorHAnsi"/>
                <w:b/>
                <w:sz w:val="18"/>
                <w:szCs w:val="18"/>
                <w:lang w:val="mk-MK"/>
              </w:rPr>
              <w:t xml:space="preserve">2: </w:t>
            </w:r>
            <w:r w:rsidRPr="00A00456">
              <w:rPr>
                <w:rFonts w:eastAsia="NSimSun" w:cstheme="minorHAnsi"/>
                <w:b/>
                <w:sz w:val="18"/>
                <w:szCs w:val="18"/>
                <w:lang w:val="mk-MK"/>
              </w:rPr>
              <w:t xml:space="preserve">ЕКОЛОШКИ/СОЦИЈАЛЕН СКРИНИНГ </w:t>
            </w:r>
          </w:p>
        </w:tc>
      </w:tr>
      <w:tr w:rsidR="004B0D00" w:rsidRPr="00A00456" w:rsidTr="002A6ECD">
        <w:trPr>
          <w:trHeight w:val="287"/>
          <w:jc w:val="center"/>
        </w:trPr>
        <w:tc>
          <w:tcPr>
            <w:tcW w:w="710" w:type="pct"/>
            <w:vMerge w:val="restart"/>
            <w:tcBorders>
              <w:top w:val="dotted" w:sz="4" w:space="0" w:color="auto"/>
            </w:tcBorders>
          </w:tcPr>
          <w:p w:rsidR="004B0D00" w:rsidRPr="00A00456" w:rsidRDefault="004B0D00" w:rsidP="004A15F2">
            <w:pPr>
              <w:rPr>
                <w:rFonts w:eastAsia="NSimSun" w:cstheme="minorHAnsi"/>
                <w:sz w:val="20"/>
                <w:szCs w:val="20"/>
                <w:lang w:val="mk-MK"/>
              </w:rPr>
            </w:pPr>
            <w:r w:rsidRPr="00A0045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A00456" w:rsidRDefault="004B0D00" w:rsidP="002A6ECD">
            <w:pPr>
              <w:jc w:val="center"/>
              <w:rPr>
                <w:rFonts w:eastAsia="NSimSun" w:cstheme="minorHAnsi"/>
                <w:b/>
                <w:sz w:val="20"/>
                <w:szCs w:val="20"/>
                <w:lang w:val="mk-MK"/>
              </w:rPr>
            </w:pPr>
            <w:r w:rsidRPr="00A00456">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Дополнително упатување </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4A15F2">
            <w:pPr>
              <w:rPr>
                <w:rStyle w:val="fontstyle01"/>
                <w:rFonts w:asciiTheme="minorHAnsi" w:hAnsiTheme="minorHAnsi" w:cstheme="minorHAnsi"/>
                <w:b/>
                <w:lang w:val="mk-MK"/>
              </w:rPr>
            </w:pPr>
            <w:r w:rsidRPr="00A0045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A00456" w:rsidRDefault="004B0D00" w:rsidP="00EE0B08">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4A15F2">
            <w:pPr>
              <w:jc w:val="center"/>
              <w:rPr>
                <w:rFonts w:cstheme="minorHAnsi"/>
                <w:sz w:val="20"/>
                <w:szCs w:val="20"/>
                <w:lang w:val="mk-MK"/>
              </w:rPr>
            </w:pPr>
            <w:r w:rsidRPr="00A00456">
              <w:rPr>
                <w:rFonts w:cstheme="minorHAnsi"/>
                <w:sz w:val="20"/>
                <w:szCs w:val="20"/>
                <w:lang w:val="mk-MK"/>
              </w:rPr>
              <w:t xml:space="preserve">Види Дел </w:t>
            </w:r>
            <w:r w:rsidRPr="00A00456">
              <w:rPr>
                <w:rFonts w:cstheme="minorHAnsi"/>
                <w:b/>
                <w:sz w:val="20"/>
                <w:szCs w:val="20"/>
                <w:lang w:val="mk-MK"/>
              </w:rPr>
              <w:t>A</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B. Општи работи на </w:t>
            </w:r>
            <w:r w:rsidR="00C1782B" w:rsidRPr="00C1782B">
              <w:rPr>
                <w:rStyle w:val="fontstyle01"/>
                <w:rFonts w:asciiTheme="minorHAnsi" w:hAnsiTheme="minorHAnsi" w:cstheme="minorHAnsi"/>
                <w:b/>
              </w:rPr>
              <w:t>реконструкција и изградба</w:t>
            </w:r>
            <w:r w:rsidRPr="00A00456">
              <w:rPr>
                <w:rStyle w:val="fontstyle01"/>
                <w:rFonts w:asciiTheme="minorHAnsi" w:hAnsiTheme="minorHAnsi" w:cstheme="minorHAnsi"/>
                <w:b/>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Зголемување на количината прашина и на бучавата поради работите на надградба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Создавање отпад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0A0B04">
            <w:pPr>
              <w:jc w:val="center"/>
              <w:rPr>
                <w:rFonts w:cstheme="minorHAnsi"/>
                <w:sz w:val="20"/>
                <w:szCs w:val="20"/>
                <w:lang w:val="mk-MK"/>
              </w:rPr>
            </w:pPr>
            <w:r w:rsidRPr="00A00456">
              <w:rPr>
                <w:rFonts w:cstheme="minorHAnsi"/>
                <w:sz w:val="20"/>
                <w:szCs w:val="20"/>
                <w:lang w:val="mk-MK"/>
              </w:rPr>
              <w:t xml:space="preserve">Ако одговорот е „Да“, види Дел </w:t>
            </w:r>
            <w:r w:rsidRPr="00A00456">
              <w:rPr>
                <w:rFonts w:cstheme="minorHAnsi"/>
                <w:b/>
                <w:sz w:val="20"/>
                <w:szCs w:val="20"/>
                <w:lang w:val="mk-MK"/>
              </w:rPr>
              <w:t>A, B</w:t>
            </w:r>
            <w:r w:rsidRPr="00A00456">
              <w:rPr>
                <w:rFonts w:cstheme="minorHAnsi"/>
                <w:sz w:val="20"/>
                <w:szCs w:val="20"/>
                <w:lang w:val="mk-MK"/>
              </w:rPr>
              <w:t xml:space="preserve"> 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Покачување на седиментите во водните тела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Промена на водниот тек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11581F" w:rsidRDefault="004B0D00" w:rsidP="0011581F">
            <w:pPr>
              <w:ind w:left="93" w:right="94"/>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w:t>
            </w:r>
            <w:r w:rsidR="00685B6B">
              <w:rPr>
                <w:rStyle w:val="fontstyle01"/>
                <w:rFonts w:asciiTheme="minorHAnsi" w:hAnsiTheme="minorHAnsi" w:cstheme="minorHAnsi"/>
                <w:lang w:val="mk-MK"/>
              </w:rPr>
              <w:t>x</w:t>
            </w:r>
            <w:r w:rsidRPr="00A00456">
              <w:rPr>
                <w:rStyle w:val="fontstyle01"/>
                <w:rFonts w:asciiTheme="minorHAnsi" w:hAnsiTheme="minorHAnsi" w:cstheme="minorHAnsi"/>
                <w:lang w:val="mk-MK"/>
              </w:rPr>
              <w:t>] Да</w:t>
            </w:r>
            <w:r w:rsidR="00685B6B">
              <w:rPr>
                <w:rStyle w:val="fontstyle01"/>
                <w:rFonts w:asciiTheme="minorHAnsi" w:hAnsiTheme="minorHAnsi" w:cstheme="minorHAnsi"/>
                <w:lang w:val="mk-MK"/>
              </w:rPr>
              <w:t>,</w:t>
            </w:r>
            <w:r w:rsidR="0011581F" w:rsidRPr="00A00456">
              <w:rPr>
                <w:rStyle w:val="fontstyle01"/>
                <w:rFonts w:asciiTheme="minorHAnsi" w:hAnsiTheme="minorHAnsi" w:cstheme="minorHAnsi"/>
                <w:lang w:val="mk-MK"/>
              </w:rPr>
              <w:t xml:space="preserve"> [</w:t>
            </w:r>
            <w:r w:rsidR="0011581F">
              <w:rPr>
                <w:rStyle w:val="fontstyle01"/>
                <w:rFonts w:asciiTheme="minorHAnsi" w:hAnsiTheme="minorHAnsi" w:cstheme="minorHAnsi"/>
                <w:lang w:val="mk-MK"/>
              </w:rPr>
              <w:t xml:space="preserve"> </w:t>
            </w:r>
            <w:r w:rsidR="0011581F" w:rsidRPr="00A00456">
              <w:rPr>
                <w:rStyle w:val="fontstyle01"/>
                <w:rFonts w:asciiTheme="minorHAnsi" w:hAnsiTheme="minorHAnsi" w:cstheme="minorHAnsi"/>
                <w:lang w:val="mk-MK"/>
              </w:rPr>
              <w:t>] Не</w:t>
            </w:r>
          </w:p>
          <w:p w:rsidR="0011581F" w:rsidRDefault="00685B6B" w:rsidP="0011581F">
            <w:pPr>
              <w:ind w:left="93" w:right="94"/>
              <w:jc w:val="center"/>
              <w:rPr>
                <w:rFonts w:cstheme="minorHAnsi"/>
                <w:color w:val="000000"/>
                <w:sz w:val="20"/>
                <w:szCs w:val="20"/>
                <w:lang w:val="mk-MK"/>
              </w:rPr>
            </w:pPr>
            <w:r>
              <w:rPr>
                <w:rStyle w:val="fontstyle01"/>
                <w:lang w:val="mk-MK"/>
              </w:rPr>
              <w:t xml:space="preserve"> </w:t>
            </w:r>
            <w:r w:rsidR="0011581F">
              <w:rPr>
                <w:rFonts w:cstheme="minorHAnsi"/>
                <w:color w:val="000000"/>
                <w:sz w:val="20"/>
                <w:szCs w:val="20"/>
                <w:lang w:val="mk-MK"/>
              </w:rPr>
              <w:t>Проектната локација „Гоце Делчев“ се наоѓа веднаш до реката Пена</w:t>
            </w:r>
          </w:p>
          <w:p w:rsidR="004B0D00" w:rsidRPr="00A00456" w:rsidRDefault="004B0D00" w:rsidP="002A6ECD">
            <w:pPr>
              <w:jc w:val="center"/>
              <w:rPr>
                <w:rFonts w:cstheme="minorHAnsi"/>
                <w:sz w:val="20"/>
                <w:szCs w:val="20"/>
                <w:lang w:val="mk-MK"/>
              </w:rPr>
            </w:pP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C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D. Влијание врз шумите и/или заштитените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Близина на прогласените заштитени подрачја</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Нарушување на заштитените живеалишта на животните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D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Fonts w:cstheme="minorHAnsi"/>
                <w:b/>
                <w:sz w:val="20"/>
                <w:szCs w:val="20"/>
                <w:lang w:val="mk-MK"/>
              </w:rPr>
            </w:pPr>
            <w:r w:rsidRPr="00A0045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E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F. Близина на историски објект(и) или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Ризик од оштетување на </w:t>
            </w:r>
            <w:r w:rsidRPr="00A00456">
              <w:rPr>
                <w:rFonts w:cstheme="minorHAnsi"/>
                <w:sz w:val="20"/>
                <w:szCs w:val="20"/>
                <w:lang w:val="mk-MK"/>
              </w:rPr>
              <w:lastRenderedPageBreak/>
              <w:t xml:space="preserve">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Fonts w:cstheme="minorHAnsi"/>
                <w:sz w:val="20"/>
                <w:szCs w:val="20"/>
                <w:lang w:val="mk-MK"/>
              </w:rPr>
            </w:pPr>
            <w:r w:rsidRPr="00A0045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F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G. Безбедност на сообраќајот и пешаците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Fonts w:cstheme="minorHAnsi"/>
                <w:color w:val="000000"/>
                <w:sz w:val="20"/>
                <w:szCs w:val="20"/>
                <w:lang w:val="mk-MK"/>
              </w:rPr>
            </w:pPr>
            <w:r w:rsidRPr="00A00456">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G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H. Употреба на опасни или токсични материјали и создавање опасен отпад</w:t>
            </w:r>
            <w:r w:rsidRPr="00A00456">
              <w:rPr>
                <w:rStyle w:val="FootnoteReference"/>
                <w:rFonts w:cstheme="minorHAnsi"/>
                <w:b/>
                <w:color w:val="000000"/>
                <w:sz w:val="20"/>
                <w:szCs w:val="20"/>
                <w:lang w:val="mk-MK"/>
              </w:rPr>
              <w:footnoteReference w:id="1"/>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C1782B" w:rsidRPr="00C1782B">
              <w:rPr>
                <w:rFonts w:cstheme="minorHAnsi"/>
                <w:sz w:val="20"/>
                <w:lang w:val="mk-MK"/>
              </w:rPr>
              <w:t>р</w:t>
            </w:r>
            <w:r w:rsidR="00C1782B" w:rsidRPr="00C1782B">
              <w:rPr>
                <w:rStyle w:val="fontstyle01"/>
                <w:rFonts w:eastAsiaTheme="majorEastAsia" w:cstheme="minorHAnsi"/>
              </w:rPr>
              <w:t>еконструкција и изградба</w:t>
            </w:r>
          </w:p>
          <w:p w:rsidR="004B0D00" w:rsidRPr="00A00456" w:rsidRDefault="004B0D00" w:rsidP="00426881">
            <w:pPr>
              <w:pStyle w:val="ListParagraph"/>
              <w:numPr>
                <w:ilvl w:val="0"/>
                <w:numId w:val="5"/>
              </w:numPr>
              <w:spacing w:after="0" w:line="240" w:lineRule="auto"/>
              <w:rPr>
                <w:lang w:val="mk-MK"/>
              </w:rPr>
            </w:pPr>
            <w:r w:rsidRPr="00A00456">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H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eastAsia="es-ES"/>
              </w:rPr>
            </w:pPr>
            <w:r w:rsidRPr="00A00456">
              <w:rPr>
                <w:rStyle w:val="fontstyle01"/>
                <w:rFonts w:cstheme="minorHAnsi"/>
                <w:b/>
                <w:lang w:val="mk-MK" w:eastAsia="es-ES"/>
              </w:rPr>
              <w:t>I. Поставување на електрични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Преместување на електричните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Демонтирање на електричните столбови </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I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J. Откуп на земјиштето</w:t>
            </w:r>
            <w:r w:rsidRPr="00A0045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D32E4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D32E4D">
            <w:pPr>
              <w:rPr>
                <w:rStyle w:val="fontstyle01"/>
                <w:rFonts w:cstheme="minorHAnsi"/>
                <w:b/>
                <w:lang w:val="mk-MK"/>
              </w:rPr>
            </w:pPr>
            <w:r w:rsidRPr="00A00456">
              <w:rPr>
                <w:rStyle w:val="fontstyle01"/>
                <w:rFonts w:cstheme="minorHAnsi"/>
                <w:b/>
              </w:rPr>
              <w:t xml:space="preserve">K. </w:t>
            </w:r>
            <w:r w:rsidRPr="00A00456">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bl>
    <w:p w:rsidR="007C2F1F" w:rsidRPr="00A00456" w:rsidRDefault="007C2F1F" w:rsidP="00AB7B18">
      <w:pPr>
        <w:rPr>
          <w:rFonts w:cstheme="minorHAnsi"/>
          <w:lang w:val="mk-MK"/>
        </w:rPr>
        <w:sectPr w:rsidR="007C2F1F" w:rsidRPr="00A00456"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A00456" w:rsidTr="007863DF">
        <w:trPr>
          <w:tblHeader/>
          <w:jc w:val="center"/>
        </w:trPr>
        <w:tc>
          <w:tcPr>
            <w:tcW w:w="916" w:type="pct"/>
            <w:shd w:val="clear" w:color="auto" w:fill="A7AAEF"/>
          </w:tcPr>
          <w:p w:rsidR="004A1F0B" w:rsidRPr="00A00456" w:rsidRDefault="000A0B04" w:rsidP="007863DF">
            <w:pPr>
              <w:spacing w:after="0"/>
              <w:rPr>
                <w:rFonts w:cstheme="minorHAnsi"/>
                <w:b/>
                <w:lang w:val="mk-MK"/>
              </w:rPr>
            </w:pPr>
            <w:bookmarkStart w:id="22" w:name="_Hlk39916139"/>
            <w:r w:rsidRPr="00A00456">
              <w:rPr>
                <w:rFonts w:cstheme="minorHAnsi"/>
                <w:b/>
                <w:lang w:val="mk-MK"/>
              </w:rPr>
              <w:lastRenderedPageBreak/>
              <w:t>АКТИВНОСТ</w:t>
            </w:r>
          </w:p>
        </w:tc>
        <w:tc>
          <w:tcPr>
            <w:tcW w:w="963" w:type="pct"/>
            <w:shd w:val="clear" w:color="auto" w:fill="A7AAEF"/>
          </w:tcPr>
          <w:p w:rsidR="004A1F0B" w:rsidRPr="00A00456" w:rsidRDefault="000A0B04" w:rsidP="007863DF">
            <w:pPr>
              <w:spacing w:after="0"/>
              <w:rPr>
                <w:rFonts w:cstheme="minorHAnsi"/>
                <w:b/>
                <w:lang w:val="mk-MK"/>
              </w:rPr>
            </w:pPr>
            <w:r w:rsidRPr="00A00456">
              <w:rPr>
                <w:rFonts w:cstheme="minorHAnsi"/>
                <w:b/>
                <w:lang w:val="mk-MK"/>
              </w:rPr>
              <w:t>ПАРАМЕТАР</w:t>
            </w:r>
          </w:p>
        </w:tc>
        <w:tc>
          <w:tcPr>
            <w:tcW w:w="3121" w:type="pct"/>
            <w:tcBorders>
              <w:left w:val="nil"/>
            </w:tcBorders>
            <w:shd w:val="clear" w:color="auto" w:fill="A7AAEF"/>
          </w:tcPr>
          <w:p w:rsidR="004A1F0B" w:rsidRPr="00A00456" w:rsidRDefault="003858AB" w:rsidP="007863DF">
            <w:pPr>
              <w:spacing w:after="0"/>
              <w:rPr>
                <w:rFonts w:cstheme="minorHAnsi"/>
                <w:b/>
                <w:lang w:val="mk-MK"/>
              </w:rPr>
            </w:pPr>
            <w:r w:rsidRPr="00A00456">
              <w:rPr>
                <w:rFonts w:cstheme="minorHAnsi"/>
                <w:b/>
                <w:lang w:val="mk-MK"/>
              </w:rPr>
              <w:t>КОНТРОЛНА ЛИСТА</w:t>
            </w:r>
            <w:r w:rsidR="006C2F67" w:rsidRPr="00A00456">
              <w:rPr>
                <w:rFonts w:cstheme="minorHAnsi"/>
                <w:b/>
                <w:lang w:val="mk-MK"/>
              </w:rPr>
              <w:t xml:space="preserve"> НА МЕРКИТЕ ЗА УБЛАЖУВАЊЕ</w:t>
            </w:r>
          </w:p>
        </w:tc>
      </w:tr>
      <w:tr w:rsidR="00A72AA5" w:rsidRPr="00A00456" w:rsidTr="007863DF">
        <w:trPr>
          <w:trHeight w:val="305"/>
          <w:jc w:val="center"/>
        </w:trPr>
        <w:tc>
          <w:tcPr>
            <w:tcW w:w="916" w:type="pct"/>
            <w:vMerge w:val="restart"/>
            <w:vAlign w:val="center"/>
          </w:tcPr>
          <w:p w:rsidR="00A72AA5" w:rsidRPr="00A00456" w:rsidRDefault="00A72AA5" w:rsidP="007579B1">
            <w:pPr>
              <w:spacing w:after="0"/>
              <w:jc w:val="center"/>
              <w:rPr>
                <w:rFonts w:cstheme="minorHAnsi"/>
                <w:b/>
                <w:lang w:val="mk-MK"/>
              </w:rPr>
            </w:pPr>
            <w:r w:rsidRPr="00A00456">
              <w:rPr>
                <w:rFonts w:cstheme="minorHAnsi"/>
                <w:b/>
                <w:lang w:val="mk-MK"/>
              </w:rPr>
              <w:t>A</w:t>
            </w:r>
            <w:r w:rsidRPr="00A00456">
              <w:rPr>
                <w:rFonts w:cstheme="minorHAnsi"/>
                <w:lang w:val="mk-MK"/>
              </w:rPr>
              <w:t xml:space="preserve">. Општи услови </w:t>
            </w:r>
          </w:p>
        </w:tc>
        <w:tc>
          <w:tcPr>
            <w:tcW w:w="963" w:type="pct"/>
            <w:tcBorders>
              <w:bottom w:val="single" w:sz="4" w:space="0" w:color="auto"/>
            </w:tcBorders>
            <w:vAlign w:val="center"/>
          </w:tcPr>
          <w:p w:rsidR="00A72AA5" w:rsidRPr="00A00456" w:rsidRDefault="003C326B" w:rsidP="00BF42BA">
            <w:pPr>
              <w:spacing w:after="0"/>
              <w:rPr>
                <w:rFonts w:cstheme="minorHAnsi"/>
                <w:lang w:val="mk-MK"/>
              </w:rPr>
            </w:pPr>
            <w:r w:rsidRPr="00A00456">
              <w:rPr>
                <w:rFonts w:cstheme="minorHAnsi"/>
                <w:lang w:val="mk-MK"/>
              </w:rPr>
              <w:t xml:space="preserve">Заштита и безбедност </w:t>
            </w:r>
            <w:r w:rsidR="00FA5B41" w:rsidRPr="00A00456">
              <w:rPr>
                <w:rFonts w:cstheme="minorHAnsi"/>
                <w:lang w:val="mk-MK"/>
              </w:rPr>
              <w:t>н</w:t>
            </w:r>
            <w:r w:rsidR="00A72AA5" w:rsidRPr="00A00456">
              <w:rPr>
                <w:rFonts w:cstheme="minorHAnsi"/>
                <w:lang w:val="mk-MK"/>
              </w:rPr>
              <w:t xml:space="preserve">а заедницата и </w:t>
            </w:r>
            <w:r w:rsidR="00BF42BA" w:rsidRPr="00A00456">
              <w:rPr>
                <w:rFonts w:cstheme="minorHAnsi"/>
                <w:lang w:val="mk-MK"/>
              </w:rPr>
              <w:t>здравје и безбедност при работата (</w:t>
            </w:r>
            <w:r w:rsidR="002806EB" w:rsidRPr="00A00456">
              <w:rPr>
                <w:rFonts w:cstheme="minorHAnsi"/>
                <w:lang w:val="mk-MK"/>
              </w:rPr>
              <w:t>БЗР</w:t>
            </w:r>
            <w:r w:rsidR="00BF42BA" w:rsidRPr="00A00456">
              <w:rPr>
                <w:rFonts w:cstheme="minorHAnsi"/>
                <w:lang w:val="mk-MK"/>
              </w:rPr>
              <w:t>)</w:t>
            </w:r>
            <w:r w:rsidR="00A72AA5" w:rsidRPr="00A00456">
              <w:rPr>
                <w:rFonts w:cstheme="minorHAnsi"/>
                <w:lang w:val="mk-MK"/>
              </w:rPr>
              <w:t xml:space="preserve"> за работниците </w:t>
            </w:r>
          </w:p>
        </w:tc>
        <w:tc>
          <w:tcPr>
            <w:tcW w:w="3121" w:type="pct"/>
          </w:tcPr>
          <w:p w:rsidR="00A72AA5" w:rsidRPr="00A00456" w:rsidRDefault="00FA5B41" w:rsidP="007863DF">
            <w:pPr>
              <w:spacing w:after="0"/>
              <w:rPr>
                <w:rFonts w:cstheme="minorHAnsi"/>
                <w:u w:val="single"/>
                <w:lang w:val="mk-MK"/>
              </w:rPr>
            </w:pPr>
            <w:r w:rsidRPr="00A00456">
              <w:rPr>
                <w:rFonts w:cstheme="minorHAnsi"/>
                <w:u w:val="single"/>
                <w:lang w:val="mk-MK"/>
              </w:rPr>
              <w:t>Мерки за З</w:t>
            </w:r>
            <w:r w:rsidR="003C326B" w:rsidRPr="00A00456">
              <w:rPr>
                <w:rFonts w:cstheme="minorHAnsi"/>
                <w:u w:val="single"/>
                <w:lang w:val="mk-MK"/>
              </w:rPr>
              <w:t>а</w:t>
            </w:r>
            <w:r w:rsidR="003C326B" w:rsidRPr="00A00456">
              <w:rPr>
                <w:u w:val="single"/>
                <w:lang w:val="mk-MK"/>
              </w:rPr>
              <w:t xml:space="preserve">штита </w:t>
            </w:r>
            <w:r w:rsidRPr="00A00456">
              <w:rPr>
                <w:rFonts w:cstheme="minorHAnsi"/>
                <w:u w:val="single"/>
                <w:lang w:val="mk-MK"/>
              </w:rPr>
              <w:t>и</w:t>
            </w:r>
            <w:r w:rsidR="003C326B" w:rsidRPr="00A00456">
              <w:rPr>
                <w:rFonts w:cstheme="minorHAnsi"/>
                <w:u w:val="single"/>
                <w:lang w:val="mk-MK"/>
              </w:rPr>
              <w:t xml:space="preserve"> </w:t>
            </w:r>
            <w:r w:rsidRPr="00A00456">
              <w:rPr>
                <w:rFonts w:cstheme="minorHAnsi"/>
                <w:u w:val="single"/>
                <w:lang w:val="mk-MK"/>
              </w:rPr>
              <w:t>Б</w:t>
            </w:r>
            <w:r w:rsidR="003C326B" w:rsidRPr="00A00456">
              <w:rPr>
                <w:rFonts w:cstheme="minorHAnsi"/>
                <w:u w:val="single"/>
                <w:lang w:val="mk-MK"/>
              </w:rPr>
              <w:t>е</w:t>
            </w:r>
            <w:r w:rsidR="003C326B" w:rsidRPr="00A00456">
              <w:rPr>
                <w:u w:val="single"/>
                <w:lang w:val="mk-MK"/>
              </w:rPr>
              <w:t>збедност</w:t>
            </w:r>
            <w:r w:rsidRPr="00A00456">
              <w:rPr>
                <w:rFonts w:cstheme="minorHAnsi"/>
                <w:u w:val="single"/>
                <w:lang w:val="mk-MK"/>
              </w:rPr>
              <w:t xml:space="preserve"> на заедницата</w:t>
            </w:r>
            <w:r w:rsidR="00A72AA5" w:rsidRPr="00A00456">
              <w:rPr>
                <w:rFonts w:cstheme="minorHAnsi"/>
                <w:u w:val="single"/>
                <w:lang w:val="mk-MK"/>
              </w:rPr>
              <w:t>:</w:t>
            </w:r>
          </w:p>
          <w:p w:rsidR="0011581F" w:rsidRPr="0011581F" w:rsidRDefault="0011581F" w:rsidP="0011581F">
            <w:pPr>
              <w:numPr>
                <w:ilvl w:val="0"/>
                <w:numId w:val="6"/>
              </w:numPr>
              <w:spacing w:after="0" w:line="276" w:lineRule="auto"/>
              <w:jc w:val="both"/>
              <w:rPr>
                <w:rFonts w:cstheme="minorHAnsi"/>
                <w:lang w:val="mk-MK"/>
              </w:rPr>
            </w:pPr>
            <w:r w:rsidRPr="0011581F">
              <w:rPr>
                <w:rFonts w:cstheme="minorHAnsi"/>
                <w:lang w:val="mk-MK"/>
              </w:rPr>
              <w:t xml:space="preserve">Локалните градежни и еколошки инспекциски служби и заедниците во општина Тетово ќе се известат за проектните активности на санација на локалните улици „ Гоце Делчев“ и „Гоце Стојчевски “; </w:t>
            </w:r>
          </w:p>
          <w:p w:rsidR="0011581F" w:rsidRPr="0011581F" w:rsidRDefault="0011581F" w:rsidP="0011581F">
            <w:pPr>
              <w:numPr>
                <w:ilvl w:val="0"/>
                <w:numId w:val="6"/>
              </w:numPr>
              <w:spacing w:after="0" w:line="276" w:lineRule="auto"/>
              <w:jc w:val="both"/>
              <w:rPr>
                <w:rFonts w:cstheme="minorHAnsi"/>
                <w:lang w:val="mk-MK"/>
              </w:rPr>
            </w:pPr>
            <w:r w:rsidRPr="0011581F">
              <w:rPr>
                <w:rFonts w:cstheme="minorHAnsi"/>
                <w:lang w:val="mk-MK"/>
              </w:rPr>
              <w:t xml:space="preserve">Јавноста во Општина Тетово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24" w:history="1">
              <w:r w:rsidRPr="00CB74DD">
                <w:rPr>
                  <w:rStyle w:val="Hyperlink"/>
                  <w:rFonts w:cstheme="minorHAnsi"/>
                  <w:lang w:val="mk-MK"/>
                </w:rPr>
                <w:t>https://www.tetova.gov.mk/</w:t>
              </w:r>
            </w:hyperlink>
            <w:r w:rsidRPr="0011581F">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Сите дозволи</w:t>
            </w:r>
            <w:r w:rsidR="00BA0925" w:rsidRPr="00A00456">
              <w:rPr>
                <w:rFonts w:cstheme="minorHAnsi"/>
                <w:lang w:val="mk-MK"/>
              </w:rPr>
              <w:t>, овластувања и мислења</w:t>
            </w:r>
            <w:r w:rsidRPr="00A00456">
              <w:rPr>
                <w:rFonts w:cstheme="minorHAnsi"/>
                <w:lang w:val="mk-MK"/>
              </w:rPr>
              <w:t xml:space="preserve"> што се бараат со законот за проектните активности се добиени</w:t>
            </w:r>
            <w:r w:rsidR="00EE0B08" w:rsidRPr="00A00456">
              <w:rPr>
                <w:rFonts w:cstheme="minorHAnsi"/>
                <w:lang w:val="mk-MK"/>
              </w:rPr>
              <w:t xml:space="preserve"> и валидни</w:t>
            </w:r>
            <w:r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Подготовка и спроведување на Планот за управување со </w:t>
            </w:r>
            <w:r w:rsidR="006A429C" w:rsidRPr="00A00456">
              <w:rPr>
                <w:rFonts w:cstheme="minorHAnsi"/>
                <w:lang w:val="mk-MK"/>
              </w:rPr>
              <w:t>проектните локации</w:t>
            </w:r>
            <w:r w:rsidRPr="00A00456">
              <w:rPr>
                <w:rFonts w:cstheme="minorHAnsi"/>
                <w:lang w:val="mk-MK"/>
              </w:rPr>
              <w:t xml:space="preserve">;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поставување на знаци на </w:t>
            </w:r>
            <w:r w:rsidR="006A429C" w:rsidRPr="00A00456">
              <w:rPr>
                <w:lang w:val="mk-MK"/>
              </w:rPr>
              <w:t>проектните локации</w:t>
            </w:r>
            <w:r w:rsidRPr="00A00456">
              <w:rPr>
                <w:lang w:val="mk-MK"/>
              </w:rPr>
              <w:t>, за да се информираат работниците за клучните правила и регулативи што треба да се следат;</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обележување на и вон </w:t>
            </w:r>
            <w:r w:rsidR="00794B4C" w:rsidRPr="00A00456">
              <w:rPr>
                <w:lang w:val="mk-MK"/>
              </w:rPr>
              <w:t>градежните локации</w:t>
            </w:r>
            <w:r w:rsidRPr="00A00456">
              <w:rPr>
                <w:lang w:val="mk-MK"/>
              </w:rPr>
              <w:t xml:space="preserve"> (дел по дел) и ограничување на брзината на возилата;</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A00456" w:rsidRDefault="009C128F" w:rsidP="009C128F">
            <w:pPr>
              <w:pStyle w:val="ListParagraph"/>
              <w:numPr>
                <w:ilvl w:val="0"/>
                <w:numId w:val="15"/>
              </w:numPr>
              <w:spacing w:after="0" w:line="240" w:lineRule="auto"/>
              <w:rPr>
                <w:rFonts w:cstheme="minorHAnsi"/>
                <w:lang w:val="mk-MK"/>
              </w:rPr>
            </w:pPr>
            <w:r w:rsidRPr="00A00456">
              <w:rPr>
                <w:rFonts w:cstheme="minorHAnsi"/>
                <w:lang w:val="mk-MK"/>
              </w:rPr>
              <w:t>Привремено складираниот материјал треба јасно да се означи;</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Обезбедени се безбедни премини за пешаците;</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опасни места на градилиштето како јами, ровови и др. ќе бидат јасно обележани и оградени;</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lastRenderedPageBreak/>
              <w:t>Од суштинско значење е добра комуникација помеѓу Изведувачот, директорите на училиштата</w:t>
            </w:r>
            <w:r w:rsidR="00CF62EC" w:rsidRPr="00A00456">
              <w:rPr>
                <w:rFonts w:cstheme="minorHAnsi"/>
                <w:lang w:val="mk-MK"/>
              </w:rPr>
              <w:t xml:space="preserve"> и градинката</w:t>
            </w:r>
            <w:r w:rsidRPr="00A00456">
              <w:rPr>
                <w:rFonts w:cstheme="minorHAnsi"/>
                <w:lang w:val="mk-MK"/>
              </w:rPr>
              <w:t xml:space="preserve"> и вработените од Општина </w:t>
            </w:r>
            <w:r w:rsidR="00C1782B">
              <w:rPr>
                <w:rFonts w:cstheme="minorHAnsi"/>
                <w:lang w:val="mk-MK"/>
              </w:rPr>
              <w:t>Тетово</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sidR="00CF62EC" w:rsidRPr="00A00456">
              <w:rPr>
                <w:rFonts w:cstheme="minorHAnsi"/>
                <w:lang w:val="mk-MK"/>
              </w:rPr>
              <w:t>и градинката во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r w:rsidR="00F377C7" w:rsidRPr="00A00456">
              <w:rPr>
                <w:rFonts w:cstheme="minorHAnsi"/>
                <w:lang w:val="mk-MK"/>
              </w:rPr>
              <w:t xml:space="preserve">општина </w:t>
            </w:r>
            <w:r w:rsidR="00CF62EC" w:rsidRPr="00A00456">
              <w:rPr>
                <w:rFonts w:cstheme="minorHAnsi"/>
                <w:lang w:val="mk-MK"/>
              </w:rPr>
              <w:t>Ѓорче Петров</w:t>
            </w:r>
            <w:r w:rsidRPr="00A00456">
              <w:rPr>
                <w:rFonts w:cstheme="minorHAnsi"/>
                <w:lang w:val="mk-MK"/>
              </w:rPr>
              <w:t>) треба да ги почитуваат превентивните мерки дадени од Изведувачот;</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A00456" w:rsidRDefault="00A72AA5" w:rsidP="007863DF">
            <w:pPr>
              <w:spacing w:after="0"/>
              <w:ind w:left="360"/>
              <w:rPr>
                <w:rFonts w:cstheme="minorHAnsi"/>
                <w:lang w:val="mk-MK"/>
              </w:rPr>
            </w:pPr>
          </w:p>
          <w:p w:rsidR="00A72AA5" w:rsidRPr="00A00456" w:rsidRDefault="00A72AA5" w:rsidP="007863DF">
            <w:pPr>
              <w:spacing w:after="0"/>
              <w:rPr>
                <w:rFonts w:cstheme="minorHAnsi"/>
                <w:u w:val="single"/>
                <w:lang w:val="mk-MK"/>
              </w:rPr>
            </w:pPr>
            <w:r w:rsidRPr="00A00456">
              <w:rPr>
                <w:rFonts w:cstheme="minorHAnsi"/>
                <w:u w:val="single"/>
                <w:lang w:val="mk-MK"/>
              </w:rPr>
              <w:t xml:space="preserve">Мерки за </w:t>
            </w:r>
            <w:r w:rsidR="002806EB" w:rsidRPr="00A00456">
              <w:rPr>
                <w:rFonts w:cstheme="minorHAnsi"/>
                <w:u w:val="single"/>
                <w:lang w:val="mk-MK"/>
              </w:rPr>
              <w:t>БЗР</w:t>
            </w:r>
            <w:r w:rsidRPr="00A00456">
              <w:rPr>
                <w:rFonts w:cstheme="minorHAnsi"/>
                <w:u w:val="single"/>
                <w:lang w:val="mk-MK"/>
              </w:rPr>
              <w:t xml:space="preserve"> за работниците:</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Работниците кои ќе бидат ангажирани треба да бидат обучени и да ги почитуваат најдобрите </w:t>
            </w:r>
            <w:r w:rsidR="00E92A58" w:rsidRPr="00A00456">
              <w:rPr>
                <w:rFonts w:cstheme="minorHAnsi"/>
                <w:lang w:val="mk-MK"/>
              </w:rPr>
              <w:t xml:space="preserve">градежни </w:t>
            </w:r>
            <w:r w:rsidRPr="00A00456">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Треба да се спроведуваат мерките за </w:t>
            </w:r>
            <w:r w:rsidR="002806EB" w:rsidRPr="00A00456">
              <w:rPr>
                <w:rFonts w:cstheme="minorHAnsi"/>
                <w:lang w:val="mk-MK"/>
              </w:rPr>
              <w:t>БЗР</w:t>
            </w:r>
            <w:r w:rsidRPr="00A00456">
              <w:rPr>
                <w:rFonts w:cstheme="minorHAnsi"/>
                <w:lang w:val="mk-MK"/>
              </w:rPr>
              <w:t xml:space="preserve"> за заедницата и работниците (прва помош, заштитна облека за работниците, соодветни машини и алати);</w:t>
            </w:r>
          </w:p>
          <w:p w:rsidR="00C31109" w:rsidRPr="00A00456" w:rsidRDefault="00E92A58" w:rsidP="00DF472F">
            <w:pPr>
              <w:numPr>
                <w:ilvl w:val="0"/>
                <w:numId w:val="6"/>
              </w:numPr>
              <w:spacing w:after="0" w:line="276" w:lineRule="auto"/>
              <w:jc w:val="both"/>
              <w:rPr>
                <w:rFonts w:cstheme="minorHAnsi"/>
              </w:rPr>
            </w:pPr>
            <w:r w:rsidRPr="00A00456">
              <w:rPr>
                <w:rFonts w:cstheme="minorHAnsi"/>
                <w:lang w:val="mk-MK"/>
              </w:rPr>
              <w:t>Примена на процедури во вонредни состо</w:t>
            </w:r>
            <w:r w:rsidR="002B19BA" w:rsidRPr="00A00456">
              <w:rPr>
                <w:rFonts w:cstheme="minorHAnsi"/>
                <w:lang w:val="mk-MK"/>
              </w:rPr>
              <w:t>јби се достапни на градилиштето.</w:t>
            </w:r>
          </w:p>
          <w:p w:rsidR="00A72AA5" w:rsidRPr="00A00456" w:rsidRDefault="00A72AA5" w:rsidP="00EB3493">
            <w:pPr>
              <w:spacing w:after="0" w:line="276" w:lineRule="auto"/>
              <w:jc w:val="both"/>
              <w:rPr>
                <w:rFonts w:cstheme="minorHAnsi"/>
                <w:u w:val="single"/>
                <w:lang w:val="mk-MK"/>
              </w:rPr>
            </w:pPr>
            <w:r w:rsidRPr="00A00456">
              <w:rPr>
                <w:rFonts w:cstheme="minorHAnsi"/>
                <w:u w:val="single"/>
                <w:lang w:val="mk-MK"/>
              </w:rPr>
              <w:t>Противпожарни мерки:</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обезбеди постојано присуство на противпожарни уреди на </w:t>
            </w:r>
            <w:r w:rsidR="006A429C" w:rsidRPr="00A00456">
              <w:rPr>
                <w:rFonts w:cstheme="minorHAnsi"/>
                <w:lang w:val="mk-MK"/>
              </w:rPr>
              <w:t>проектните локации</w:t>
            </w:r>
            <w:r w:rsidRPr="00A0045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lastRenderedPageBreak/>
              <w:t xml:space="preserve">Ќе се назначи лице на градилиштето кое ќе биде одговорно за заштита од пожари; </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Сите вработени треба да се известат за процедурите во случај на пожар;</w:t>
            </w:r>
          </w:p>
          <w:p w:rsidR="00A72AA5"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Делницата од </w:t>
            </w:r>
            <w:r w:rsidR="006A429C" w:rsidRPr="00A00456">
              <w:rPr>
                <w:rFonts w:cstheme="minorHAnsi"/>
                <w:lang w:val="mk-MK"/>
              </w:rPr>
              <w:t>улиците</w:t>
            </w:r>
            <w:r w:rsidRPr="00A00456">
              <w:rPr>
                <w:rFonts w:cstheme="minorHAnsi"/>
                <w:lang w:val="mk-MK"/>
              </w:rPr>
              <w:t xml:space="preserve"> која не се санира, да се одржува чиста.</w:t>
            </w:r>
          </w:p>
          <w:p w:rsidR="00DF472F" w:rsidRPr="00A00456" w:rsidRDefault="00DF472F" w:rsidP="00EB3493">
            <w:pPr>
              <w:spacing w:after="0" w:line="276" w:lineRule="auto"/>
              <w:jc w:val="both"/>
              <w:rPr>
                <w:rStyle w:val="tlid-translation"/>
                <w:rFonts w:cstheme="minorHAnsi"/>
              </w:rPr>
            </w:pPr>
            <w:r w:rsidRPr="00A00456">
              <w:rPr>
                <w:rStyle w:val="tlid-translation"/>
              </w:rPr>
              <w:t>Спроведување на пр</w:t>
            </w:r>
            <w:r w:rsidR="00EB3493">
              <w:rPr>
                <w:rStyle w:val="tlid-translation"/>
              </w:rPr>
              <w:t xml:space="preserve">едложените мерки за заштита од </w:t>
            </w:r>
            <w:r w:rsidR="00EB3493">
              <w:rPr>
                <w:rStyle w:val="tlid-translation"/>
                <w:lang w:val="mk-MK"/>
              </w:rPr>
              <w:t>К</w:t>
            </w:r>
            <w:r w:rsidRPr="00A00456">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Оста</w:t>
            </w:r>
            <w:r w:rsidRPr="00A00456">
              <w:rPr>
                <w:rStyle w:val="tlid-translation"/>
                <w:lang w:val="mk-MK"/>
              </w:rPr>
              <w:t>нување</w:t>
            </w:r>
            <w:r w:rsidRPr="00A00456">
              <w:rPr>
                <w:rStyle w:val="tlid-translation"/>
              </w:rPr>
              <w:t xml:space="preserve"> во тек со најновите упатства / препораки дадени од официјалните власти</w:t>
            </w:r>
            <w:r w:rsidRPr="00A00456">
              <w:rPr>
                <w:rStyle w:val="tlid-translation"/>
                <w:lang w:val="mk-MK"/>
              </w:rPr>
              <w:t>;</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Н</w:t>
            </w:r>
            <w:r w:rsidRPr="00A00456">
              <w:rPr>
                <w:rStyle w:val="tlid-translation"/>
                <w:lang w:val="mk-MK"/>
              </w:rPr>
              <w:t>о</w:t>
            </w:r>
            <w:r w:rsidRPr="00A00456">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DF472F" w:rsidRPr="00EB3493" w:rsidRDefault="00DF472F" w:rsidP="00DF472F">
            <w:pPr>
              <w:numPr>
                <w:ilvl w:val="0"/>
                <w:numId w:val="6"/>
              </w:numPr>
              <w:spacing w:after="0" w:line="276" w:lineRule="auto"/>
              <w:jc w:val="both"/>
              <w:rPr>
                <w:rStyle w:val="tlid-translation"/>
                <w:rFonts w:cstheme="minorHAnsi"/>
              </w:rPr>
            </w:pPr>
            <w:r w:rsidRPr="00A00456">
              <w:rPr>
                <w:rStyle w:val="tlid-translation"/>
                <w:lang w:val="mk-MK"/>
              </w:rPr>
              <w:t>С</w:t>
            </w:r>
            <w:r w:rsidRPr="00A00456">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A00456">
              <w:rPr>
                <w:rStyle w:val="tlid-translation"/>
                <w:lang w:val="mk-MK"/>
              </w:rPr>
              <w:t xml:space="preserve">заболени </w:t>
            </w:r>
            <w:r w:rsidRPr="00A00456">
              <w:rPr>
                <w:rStyle w:val="tlid-translation"/>
              </w:rPr>
              <w:t xml:space="preserve">случаи </w:t>
            </w:r>
            <w:r w:rsidRPr="00A00456">
              <w:rPr>
                <w:rStyle w:val="tlid-translation"/>
                <w:lang w:val="mk-MK"/>
              </w:rPr>
              <w:t xml:space="preserve">од </w:t>
            </w:r>
            <w:r w:rsidRPr="00A00456">
              <w:rPr>
                <w:rStyle w:val="tlid-translation"/>
              </w:rPr>
              <w:t xml:space="preserve">COVID 19, поддршка на работници кои се во карантин и редовно информирање на службените институции за </w:t>
            </w:r>
            <w:r w:rsidRPr="00A00456">
              <w:rPr>
                <w:rStyle w:val="tlid-translation"/>
                <w:lang w:val="mk-MK"/>
              </w:rPr>
              <w:t xml:space="preserve">нов </w:t>
            </w:r>
            <w:r w:rsidRPr="00A00456">
              <w:rPr>
                <w:rStyle w:val="tlid-translation"/>
              </w:rPr>
              <w:t>случај.</w:t>
            </w:r>
          </w:p>
          <w:p w:rsidR="00EB3493" w:rsidRPr="00EB3493" w:rsidRDefault="00EB3493" w:rsidP="00EB3493">
            <w:pPr>
              <w:spacing w:after="0" w:line="276" w:lineRule="auto"/>
              <w:ind w:left="360"/>
              <w:jc w:val="both"/>
              <w:rPr>
                <w:rFonts w:cstheme="minorHAnsi"/>
                <w:lang w:val="mk-MK"/>
              </w:rPr>
            </w:pPr>
            <w:r w:rsidRPr="00A12F37">
              <w:rPr>
                <w:rFonts w:cstheme="minorHAnsi"/>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Pr>
                <w:rFonts w:cstheme="minorHAnsi"/>
                <w:lang w:val="mk-MK"/>
              </w:rPr>
              <w:t>.</w:t>
            </w:r>
          </w:p>
        </w:tc>
      </w:tr>
      <w:tr w:rsidR="004A1F0B" w:rsidRPr="00A00456" w:rsidTr="007863DF">
        <w:trPr>
          <w:trHeight w:val="305"/>
          <w:jc w:val="center"/>
        </w:trPr>
        <w:tc>
          <w:tcPr>
            <w:tcW w:w="916" w:type="pct"/>
            <w:vMerge/>
            <w:vAlign w:val="center"/>
          </w:tcPr>
          <w:p w:rsidR="004A1F0B" w:rsidRPr="00A00456"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A00456" w:rsidRDefault="00DD73A7" w:rsidP="007863DF">
            <w:pPr>
              <w:spacing w:after="0"/>
              <w:jc w:val="center"/>
              <w:rPr>
                <w:rFonts w:cstheme="minorHAnsi"/>
                <w:lang w:val="mk-MK"/>
              </w:rPr>
            </w:pPr>
            <w:r w:rsidRPr="00A00456">
              <w:rPr>
                <w:rFonts w:cstheme="minorHAnsi"/>
                <w:lang w:val="mk-MK"/>
              </w:rPr>
              <w:t>Заштита на културното наследство</w:t>
            </w:r>
          </w:p>
        </w:tc>
        <w:tc>
          <w:tcPr>
            <w:tcW w:w="3121" w:type="pct"/>
          </w:tcPr>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Во случај на случајни археолошки пронајдоци, </w:t>
            </w:r>
            <w:r w:rsidR="006A429C" w:rsidRPr="00A00456">
              <w:rPr>
                <w:rStyle w:val="fontstyle01"/>
                <w:rFonts w:cstheme="minorHAnsi"/>
                <w:sz w:val="22"/>
                <w:szCs w:val="22"/>
                <w:lang w:val="mk-MK"/>
              </w:rPr>
              <w:t xml:space="preserve">локациите </w:t>
            </w:r>
            <w:r w:rsidRPr="00A00456">
              <w:rPr>
                <w:rStyle w:val="fontstyle01"/>
                <w:rFonts w:cstheme="minorHAnsi"/>
                <w:sz w:val="22"/>
                <w:szCs w:val="22"/>
                <w:lang w:val="mk-MK"/>
              </w:rPr>
              <w:t xml:space="preserve"> се оградува</w:t>
            </w:r>
            <w:r w:rsidR="006A429C" w:rsidRPr="00A00456">
              <w:rPr>
                <w:rStyle w:val="fontstyle01"/>
                <w:rFonts w:cstheme="minorHAnsi"/>
                <w:sz w:val="22"/>
                <w:szCs w:val="22"/>
                <w:lang w:val="mk-MK"/>
              </w:rPr>
              <w:t>а</w:t>
            </w:r>
            <w:r w:rsidR="006A429C" w:rsidRPr="00A00456">
              <w:rPr>
                <w:rStyle w:val="fontstyle01"/>
                <w:lang w:val="mk-MK"/>
              </w:rPr>
              <w:t>т</w:t>
            </w:r>
            <w:r w:rsidRPr="00A00456">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Доколку работите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A00456">
              <w:rPr>
                <w:rStyle w:val="fontstyle01"/>
                <w:rFonts w:cstheme="minorHAnsi"/>
                <w:sz w:val="22"/>
                <w:szCs w:val="22"/>
                <w:lang w:val="mk-MK"/>
              </w:rPr>
              <w:t xml:space="preserve">. </w:t>
            </w:r>
            <w:r w:rsidR="00B8646E" w:rsidRPr="00A00456">
              <w:rPr>
                <w:rStyle w:val="tlid-translation"/>
                <w:lang w:val="mk-MK"/>
              </w:rPr>
              <w:t xml:space="preserve">Не се идентификувани локации со археолошко / културно значење во близина на </w:t>
            </w:r>
            <w:r w:rsidR="006A429C" w:rsidRPr="00A00456">
              <w:rPr>
                <w:rStyle w:val="tlid-translation"/>
                <w:lang w:val="mk-MK"/>
              </w:rPr>
              <w:t>проектните локации</w:t>
            </w:r>
            <w:r w:rsidR="00B8646E" w:rsidRPr="00A00456">
              <w:rPr>
                <w:rStyle w:val="tlid-translation"/>
                <w:lang w:val="mk-MK"/>
              </w:rPr>
              <w:t>, така што не се очекуваат неповолни влијанија;</w:t>
            </w:r>
            <w:r w:rsidRPr="00A00456">
              <w:rPr>
                <w:rStyle w:val="fontstyle01"/>
                <w:rFonts w:cstheme="minorHAnsi"/>
                <w:sz w:val="22"/>
                <w:szCs w:val="22"/>
                <w:lang w:val="mk-MK"/>
              </w:rPr>
              <w:t xml:space="preserve"> </w:t>
            </w:r>
          </w:p>
          <w:p w:rsidR="004A1F0B" w:rsidRPr="00A00456" w:rsidRDefault="00A72AA5" w:rsidP="00B8646E">
            <w:pPr>
              <w:numPr>
                <w:ilvl w:val="0"/>
                <w:numId w:val="14"/>
              </w:numPr>
              <w:spacing w:after="0" w:line="240" w:lineRule="auto"/>
              <w:jc w:val="both"/>
              <w:rPr>
                <w:rFonts w:ascii="Calibri" w:hAnsi="Calibri" w:cstheme="minorHAnsi"/>
                <w:color w:val="000000"/>
                <w:lang w:val="mk-MK"/>
              </w:rPr>
            </w:pPr>
            <w:r w:rsidRPr="00A00456">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A00456" w:rsidTr="007863DF">
        <w:trPr>
          <w:trHeight w:val="305"/>
          <w:jc w:val="center"/>
        </w:trPr>
        <w:tc>
          <w:tcPr>
            <w:tcW w:w="916" w:type="pct"/>
            <w:vMerge/>
            <w:vAlign w:val="center"/>
          </w:tcPr>
          <w:p w:rsidR="00A72AA5" w:rsidRPr="00A00456"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A00456" w:rsidRDefault="00A72AA5" w:rsidP="007579B1">
            <w:pPr>
              <w:spacing w:after="0"/>
              <w:jc w:val="center"/>
              <w:rPr>
                <w:rFonts w:cstheme="minorHAnsi"/>
                <w:lang w:val="mk-MK"/>
              </w:rPr>
            </w:pPr>
            <w:r w:rsidRPr="00A00456">
              <w:rPr>
                <w:rFonts w:cstheme="minorHAnsi"/>
                <w:lang w:val="mk-MK"/>
              </w:rPr>
              <w:t xml:space="preserve">Спречување несреќи </w:t>
            </w:r>
          </w:p>
        </w:tc>
        <w:tc>
          <w:tcPr>
            <w:tcW w:w="3121" w:type="pct"/>
          </w:tcPr>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На </w:t>
            </w:r>
            <w:r w:rsidR="006A429C" w:rsidRPr="00A00456">
              <w:rPr>
                <w:rStyle w:val="fontstyle01"/>
                <w:rFonts w:asciiTheme="minorHAnsi" w:hAnsiTheme="minorHAnsi" w:cstheme="minorHAnsi"/>
                <w:sz w:val="22"/>
                <w:szCs w:val="22"/>
                <w:lang w:val="mk-MK"/>
              </w:rPr>
              <w:t xml:space="preserve">локациите </w:t>
            </w:r>
            <w:r w:rsidRPr="00A0045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A00456">
              <w:t xml:space="preserve"> </w:t>
            </w:r>
            <w:r w:rsidRPr="00A0045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Работн</w:t>
            </w:r>
            <w:r w:rsidR="00A14F2A" w:rsidRPr="00A00456">
              <w:rPr>
                <w:rStyle w:val="fontstyle01"/>
                <w:rFonts w:asciiTheme="minorHAnsi" w:hAnsiTheme="minorHAnsi" w:cstheme="minorHAnsi"/>
                <w:sz w:val="22"/>
                <w:szCs w:val="22"/>
                <w:lang w:val="mk-MK"/>
              </w:rPr>
              <w:t>ите</w:t>
            </w:r>
            <w:r w:rsidRPr="00A00456">
              <w:rPr>
                <w:rStyle w:val="fontstyle01"/>
                <w:rFonts w:asciiTheme="minorHAnsi" w:hAnsiTheme="minorHAnsi" w:cstheme="minorHAnsi"/>
                <w:sz w:val="22"/>
                <w:szCs w:val="22"/>
                <w:lang w:val="mk-MK"/>
              </w:rPr>
              <w:t xml:space="preserve"> локаци</w:t>
            </w:r>
            <w:r w:rsidR="00A14F2A" w:rsidRPr="00A00456">
              <w:rPr>
                <w:rStyle w:val="fontstyle01"/>
                <w:rFonts w:asciiTheme="minorHAnsi" w:hAnsiTheme="minorHAnsi" w:cstheme="minorHAnsi"/>
                <w:sz w:val="22"/>
                <w:szCs w:val="22"/>
                <w:lang w:val="mk-MK"/>
              </w:rPr>
              <w:t>и</w:t>
            </w:r>
            <w:r w:rsidRPr="00A00456">
              <w:rPr>
                <w:rStyle w:val="fontstyle01"/>
                <w:rFonts w:asciiTheme="minorHAnsi" w:hAnsiTheme="minorHAnsi" w:cstheme="minorHAnsi"/>
                <w:sz w:val="22"/>
                <w:szCs w:val="22"/>
                <w:lang w:val="mk-MK"/>
              </w:rPr>
              <w:t xml:space="preserve"> треба да се заштит</w:t>
            </w:r>
            <w:r w:rsidR="00A14F2A" w:rsidRPr="00A00456">
              <w:rPr>
                <w:rStyle w:val="fontstyle01"/>
                <w:rFonts w:asciiTheme="minorHAnsi" w:hAnsiTheme="minorHAnsi" w:cstheme="minorHAnsi"/>
                <w:sz w:val="22"/>
                <w:szCs w:val="22"/>
                <w:lang w:val="mk-MK"/>
              </w:rPr>
              <w:t>ат</w:t>
            </w:r>
            <w:r w:rsidRPr="00A00456">
              <w:rPr>
                <w:rStyle w:val="fontstyle01"/>
                <w:rFonts w:asciiTheme="minorHAnsi" w:hAnsiTheme="minorHAnsi" w:cstheme="minorHAnsi"/>
                <w:sz w:val="22"/>
                <w:szCs w:val="22"/>
                <w:lang w:val="mk-MK"/>
              </w:rPr>
              <w:t xml:space="preserve"> со ограда и соодветна сигнализација;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Сообраќајот околу </w:t>
            </w:r>
            <w:r w:rsidR="006A429C" w:rsidRPr="00A00456">
              <w:rPr>
                <w:rStyle w:val="fontstyle01"/>
                <w:rFonts w:asciiTheme="minorHAnsi" w:hAnsiTheme="minorHAnsi" w:cstheme="minorHAnsi"/>
                <w:sz w:val="22"/>
                <w:szCs w:val="22"/>
                <w:lang w:val="mk-MK"/>
              </w:rPr>
              <w:t>проектните локации</w:t>
            </w:r>
            <w:r w:rsidRPr="00A00456">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A00456">
              <w:rPr>
                <w:rStyle w:val="tlid-translation"/>
                <w:lang w:val="mk-MK"/>
              </w:rPr>
              <w:t>одобрен од Министерството за внатрешни работи (локална сообраќајна полиција)</w:t>
            </w:r>
            <w:r w:rsidRPr="00A00456">
              <w:rPr>
                <w:rStyle w:val="fontstyle01"/>
                <w:rFonts w:asciiTheme="minorHAnsi" w:hAnsiTheme="minorHAnsi" w:cstheme="minorHAnsi"/>
                <w:sz w:val="22"/>
                <w:szCs w:val="22"/>
                <w:lang w:val="mk-MK"/>
              </w:rPr>
              <w:t xml:space="preserve">; </w:t>
            </w:r>
          </w:p>
          <w:p w:rsidR="00A72AA5" w:rsidRPr="00A00456"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4F2021" w:rsidRPr="00A00456">
              <w:rPr>
                <w:rStyle w:val="fontstyle01"/>
                <w:rFonts w:asciiTheme="minorHAnsi" w:hAnsiTheme="minorHAnsi" w:cstheme="minorHAnsi"/>
                <w:sz w:val="22"/>
                <w:szCs w:val="22"/>
                <w:lang w:val="mk-MK"/>
              </w:rPr>
              <w:t>;</w:t>
            </w:r>
          </w:p>
        </w:tc>
      </w:tr>
      <w:tr w:rsidR="004F2021" w:rsidRPr="00A00456" w:rsidTr="007863DF">
        <w:trPr>
          <w:jc w:val="center"/>
        </w:trPr>
        <w:tc>
          <w:tcPr>
            <w:tcW w:w="916" w:type="pct"/>
            <w:vMerge w:val="restart"/>
            <w:vAlign w:val="center"/>
          </w:tcPr>
          <w:p w:rsidR="004F2021" w:rsidRPr="00A00456" w:rsidRDefault="004F2021" w:rsidP="004F2021">
            <w:pPr>
              <w:spacing w:after="0"/>
              <w:jc w:val="center"/>
              <w:rPr>
                <w:rFonts w:cstheme="minorHAnsi"/>
                <w:b/>
                <w:lang w:val="mk-MK"/>
              </w:rPr>
            </w:pPr>
            <w:r w:rsidRPr="00A00456">
              <w:rPr>
                <w:rFonts w:cstheme="minorHAnsi"/>
                <w:b/>
                <w:lang w:val="mk-MK"/>
              </w:rPr>
              <w:t>B</w:t>
            </w:r>
            <w:r w:rsidRPr="00A00456">
              <w:rPr>
                <w:rFonts w:cstheme="minorHAnsi"/>
                <w:lang w:val="mk-MK"/>
              </w:rPr>
              <w:t xml:space="preserve">. Општи работи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Емисии во воздухот и квалитет на воздухот</w:t>
            </w:r>
          </w:p>
        </w:tc>
        <w:tc>
          <w:tcPr>
            <w:tcW w:w="3121" w:type="pct"/>
          </w:tcPr>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Во текот на суви и ветровити денови, </w:t>
            </w:r>
            <w:r w:rsidR="00794B4C" w:rsidRPr="00A00456">
              <w:rPr>
                <w:rFonts w:cstheme="minorHAnsi"/>
                <w:lang w:val="mk-MK"/>
              </w:rPr>
              <w:t>градежните локации</w:t>
            </w:r>
            <w:r w:rsidRPr="00A00456">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При транспорт на отпад/материјали, возилата мора да се покриени, за да се намали емисијата на прашина;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Брзината на возилата треба соодветно да се прилагоди на </w:t>
            </w:r>
            <w:r w:rsidR="006A429C" w:rsidRPr="00A00456">
              <w:rPr>
                <w:rFonts w:cstheme="minorHAnsi"/>
                <w:lang w:val="mk-MK"/>
              </w:rPr>
              <w:t>проектните локации</w:t>
            </w:r>
            <w:r w:rsidRPr="00A00456">
              <w:rPr>
                <w:rFonts w:cstheme="minorHAnsi"/>
                <w:lang w:val="mk-MK"/>
              </w:rPr>
              <w:t xml:space="preserve"> (40</w:t>
            </w:r>
            <w:r w:rsidR="005E2355" w:rsidRPr="00A00456">
              <w:rPr>
                <w:rFonts w:cstheme="minorHAnsi"/>
                <w:lang w:val="mk-MK"/>
              </w:rPr>
              <w:t xml:space="preserve"> </w:t>
            </w:r>
            <w:r w:rsidRPr="00A00456">
              <w:rPr>
                <w:rFonts w:cstheme="minorHAnsi"/>
                <w:lang w:val="mk-MK"/>
              </w:rPr>
              <w:t>km/h);</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Избегнувајте механизација да работи во режим на мирување;</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машини треба да се опремени со соодветна опрема за контрола на емисиите;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транспортни возила и машини треба редовно да се одржуваат и да се атестираат; </w:t>
            </w:r>
          </w:p>
          <w:p w:rsidR="004F2021" w:rsidRPr="00A00456" w:rsidRDefault="004F2021" w:rsidP="004F2021">
            <w:pPr>
              <w:numPr>
                <w:ilvl w:val="0"/>
                <w:numId w:val="8"/>
              </w:numPr>
              <w:spacing w:after="0" w:line="276" w:lineRule="auto"/>
              <w:jc w:val="both"/>
              <w:rPr>
                <w:rFonts w:cstheme="minorHAnsi"/>
              </w:rPr>
            </w:pPr>
            <w:r w:rsidRPr="00A00456">
              <w:rPr>
                <w:rFonts w:cstheme="minorHAnsi"/>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A00456" w:rsidTr="007863DF">
        <w:trPr>
          <w:jc w:val="center"/>
        </w:trPr>
        <w:tc>
          <w:tcPr>
            <w:tcW w:w="916" w:type="pct"/>
            <w:vMerge/>
            <w:vAlign w:val="center"/>
          </w:tcPr>
          <w:p w:rsidR="004F2021" w:rsidRPr="00A00456"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Бучава</w:t>
            </w:r>
          </w:p>
        </w:tc>
        <w:tc>
          <w:tcPr>
            <w:tcW w:w="3121" w:type="pct"/>
          </w:tcPr>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прв степен</w:t>
            </w:r>
            <w:r w:rsidRPr="00A0045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втор степен</w:t>
            </w:r>
            <w:r w:rsidRPr="00A0045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5E2355" w:rsidRPr="00A00456">
              <w:rPr>
                <w:rFonts w:cstheme="minorHAnsi"/>
                <w:b/>
                <w:lang w:val="mk-MK"/>
              </w:rPr>
              <w:t>Проектната локација се наоѓа во ова подрачје</w:t>
            </w:r>
            <w:r w:rsidRPr="00A00456">
              <w:rPr>
                <w:rFonts w:cstheme="minorHAnsi"/>
                <w:b/>
                <w:lang w:val="mk-MK"/>
              </w:rPr>
              <w:t xml:space="preserve">. </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трет степен</w:t>
            </w:r>
            <w:r w:rsidRPr="00A0045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четврт степен</w:t>
            </w:r>
            <w:r w:rsidRPr="00A0045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Градежни активности не треба да се дозволени во текот на ноќта – работењето на </w:t>
            </w:r>
            <w:r w:rsidR="006A429C" w:rsidRPr="00A00456">
              <w:rPr>
                <w:rFonts w:cstheme="minorHAnsi"/>
                <w:lang w:val="mk-MK"/>
              </w:rPr>
              <w:t xml:space="preserve">локациите </w:t>
            </w:r>
            <w:r w:rsidRPr="00A00456">
              <w:rPr>
                <w:rFonts w:cstheme="minorHAnsi"/>
                <w:lang w:val="mk-MK"/>
              </w:rPr>
              <w:t xml:space="preserve"> треба да се ограничи на времето помеѓу 7:00 и 19:00 часот;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A00456">
              <w:rPr>
                <w:rFonts w:cstheme="minorHAnsi"/>
                <w:lang w:val="mk-MK"/>
              </w:rPr>
              <w:t xml:space="preserve">локациите </w:t>
            </w:r>
            <w:r w:rsidRPr="00A00456">
              <w:rPr>
                <w:rFonts w:cstheme="minorHAnsi"/>
                <w:lang w:val="mk-MK"/>
              </w:rPr>
              <w:t xml:space="preserve">;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lastRenderedPageBreak/>
              <w:t>Механизацијата треба ефективно да се одржува.</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Управување со отпад</w:t>
            </w:r>
          </w:p>
        </w:tc>
        <w:tc>
          <w:tcPr>
            <w:tcW w:w="3121" w:type="pct"/>
          </w:tcPr>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утврдат различните видови отпад кои може да се создадат на </w:t>
            </w:r>
            <w:r w:rsidR="006A429C" w:rsidRPr="00A00456">
              <w:rPr>
                <w:rFonts w:cstheme="minorHAnsi"/>
                <w:lang w:val="mk-MK"/>
              </w:rPr>
              <w:t xml:space="preserve">локациите </w:t>
            </w:r>
            <w:r w:rsidRPr="00A00456">
              <w:rPr>
                <w:rFonts w:cstheme="minorHAnsi"/>
                <w:lang w:val="mk-MK"/>
              </w:rPr>
              <w:t xml:space="preserve">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Fonts w:cstheme="minorHAnsi"/>
                <w:lang w:val="mk-MK"/>
              </w:rPr>
              <w:t xml:space="preserve"> и да се класификуваат според Листата на видови отпад (Службен Весник на РМ, бр. 100/05);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A00456" w:rsidRDefault="000F730E" w:rsidP="000F730E">
            <w:pPr>
              <w:spacing w:after="0"/>
              <w:ind w:left="360"/>
              <w:rPr>
                <w:rFonts w:cstheme="minorHAnsi"/>
                <w:lang w:val="mk-MK"/>
              </w:rPr>
            </w:pPr>
            <w:r w:rsidRPr="00A0045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Fonts w:cstheme="minorHAnsi"/>
                <w:lang w:val="mk-MK"/>
              </w:rPr>
              <w:t>, ќе се идентификуваат патеки и места за собирање и депонирање на отпад;</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Опасниот отпад ќе биде одвоен од другиот отпад што се наоѓа на </w:t>
            </w:r>
            <w:r w:rsidR="006A429C" w:rsidRPr="00A00456">
              <w:rPr>
                <w:rFonts w:cstheme="minorHAnsi"/>
                <w:lang w:val="mk-MK"/>
              </w:rPr>
              <w:t>проектните локации</w:t>
            </w:r>
            <w:r w:rsidRPr="00A00456">
              <w:rPr>
                <w:rFonts w:cstheme="minorHAnsi"/>
                <w:lang w:val="mk-MK"/>
              </w:rPr>
              <w:t>, со сортирање и депонирање во соодветни контејнери и депонирање на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Градежниот отпад од </w:t>
            </w:r>
            <w:r w:rsidR="006A429C" w:rsidRPr="00A00456">
              <w:rPr>
                <w:rFonts w:cstheme="minorHAnsi"/>
                <w:lang w:val="mk-MK"/>
              </w:rPr>
              <w:t xml:space="preserve">локациите </w:t>
            </w:r>
            <w:r w:rsidRPr="00A0045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A00456">
              <w:t xml:space="preserve"> </w:t>
            </w:r>
            <w:r w:rsidRPr="00A00456">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lastRenderedPageBreak/>
              <w:t>Евиденцијата на одлагањето отпад (декларација за отпад) редовно ќе се ажурира и ќе се архивира;</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Шутот од градење ќе го собираат и одлагаат исклучиво овластени постапувачи со отпад;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Целата евиденција на одложениот отпад се чува како доказ за правилно управување;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A00456" w:rsidRDefault="000F730E" w:rsidP="000F730E">
            <w:pPr>
              <w:numPr>
                <w:ilvl w:val="0"/>
                <w:numId w:val="7"/>
              </w:numPr>
              <w:spacing w:after="0" w:line="276" w:lineRule="auto"/>
              <w:jc w:val="both"/>
              <w:rPr>
                <w:rFonts w:cstheme="minorHAnsi"/>
              </w:rPr>
            </w:pPr>
            <w:r w:rsidRPr="00A00456">
              <w:rPr>
                <w:rFonts w:cstheme="minorHAnsi"/>
                <w:lang w:val="mk-MK"/>
              </w:rPr>
              <w:t xml:space="preserve">По финализирањето на работите, генерираниот отпад да се отстрани од </w:t>
            </w:r>
            <w:r w:rsidR="00794B4C" w:rsidRPr="00A00456">
              <w:rPr>
                <w:rFonts w:cstheme="minorHAnsi"/>
                <w:lang w:val="mk-MK"/>
              </w:rPr>
              <w:t>градежните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r w:rsidRPr="00A00456">
              <w:rPr>
                <w:rFonts w:cstheme="minorHAnsi"/>
                <w:lang w:val="mk-MK"/>
              </w:rPr>
              <w:t>Вода и почва</w:t>
            </w:r>
          </w:p>
        </w:tc>
        <w:tc>
          <w:tcPr>
            <w:tcW w:w="3121" w:type="pct"/>
          </w:tcPr>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Соодветно пакување и означување на кутиите со опасен отпад;</w:t>
            </w:r>
          </w:p>
          <w:p w:rsidR="000F730E" w:rsidRPr="00A00456" w:rsidRDefault="000F730E" w:rsidP="000F730E">
            <w:pPr>
              <w:pStyle w:val="ListParagraph"/>
              <w:numPr>
                <w:ilvl w:val="0"/>
                <w:numId w:val="18"/>
              </w:numPr>
              <w:spacing w:after="0" w:line="240" w:lineRule="auto"/>
              <w:rPr>
                <w:bCs/>
                <w:lang w:val="mk-MK"/>
              </w:rPr>
            </w:pPr>
            <w:r w:rsidRPr="00A00456">
              <w:rPr>
                <w:bCs/>
                <w:lang w:val="mk-MK"/>
              </w:rPr>
              <w:t>Пакувањето треба да е во сообразност со барањата на националното законодавство</w:t>
            </w:r>
          </w:p>
          <w:p w:rsidR="000F730E" w:rsidRPr="00A00456" w:rsidRDefault="000F730E" w:rsidP="000F730E">
            <w:pPr>
              <w:pStyle w:val="ListParagraph"/>
              <w:numPr>
                <w:ilvl w:val="0"/>
                <w:numId w:val="18"/>
              </w:numPr>
              <w:spacing w:after="0" w:line="240" w:lineRule="auto"/>
              <w:rPr>
                <w:bCs/>
                <w:lang w:val="mk-MK"/>
              </w:rPr>
            </w:pPr>
            <w:r w:rsidRPr="00A00456">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w:t>
            </w:r>
            <w:r w:rsidRPr="00A00456">
              <w:rPr>
                <w:lang w:val="mk-MK"/>
              </w:rPr>
              <w:lastRenderedPageBreak/>
              <w:t>симбол;</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Отпадната вода собрана на </w:t>
            </w:r>
            <w:r w:rsidR="006A429C" w:rsidRPr="00A00456">
              <w:rPr>
                <w:rFonts w:cstheme="minorHAnsi"/>
                <w:lang w:val="mk-MK"/>
              </w:rPr>
              <w:t xml:space="preserve">локациите </w:t>
            </w:r>
            <w:r w:rsidRPr="00A00456">
              <w:rPr>
                <w:rFonts w:cstheme="minorHAnsi"/>
                <w:lang w:val="mk-MK"/>
              </w:rPr>
              <w:t xml:space="preserve"> не смее да се испушта во животната средина без претходно пречистување;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Привременото или трајното одлагање на отпад во близина на водните текови е забрането;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Забрането е сервисирање на возилата и механизацијата на </w:t>
            </w:r>
            <w:r w:rsidR="00794B4C" w:rsidRPr="00A00456">
              <w:rPr>
                <w:rFonts w:cstheme="minorHAnsi"/>
                <w:lang w:val="mk-MK"/>
              </w:rPr>
              <w:t>градежните локации</w:t>
            </w:r>
            <w:r w:rsidRPr="00A00456">
              <w:rPr>
                <w:rFonts w:cstheme="minorHAnsi"/>
                <w:lang w:val="mk-MK"/>
              </w:rPr>
              <w:t>;</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Спречување на истекувања на масло и други загадувачи во водата и почвата во најголема можна мера;</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Примена на мерки за стабилност на почвата кога е потребно;</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Заштита на природата</w:t>
            </w:r>
          </w:p>
        </w:tc>
        <w:tc>
          <w:tcPr>
            <w:tcW w:w="3121" w:type="pct"/>
          </w:tcPr>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Намалување на големината на </w:t>
            </w:r>
            <w:r w:rsidR="00794B4C" w:rsidRPr="00A00456">
              <w:rPr>
                <w:rFonts w:cstheme="minorHAnsi"/>
                <w:lang w:val="mk-MK"/>
              </w:rPr>
              <w:t>градежните локации</w:t>
            </w:r>
            <w:r w:rsidRPr="00A0045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Забрането е вознемирување на животните и собирање растенија во подрачјето;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Да се забрани собирањето дрва за огрев од работните подрачја и во нивната околина; </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Работите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00C1782B" w:rsidRPr="00A00456">
              <w:rPr>
                <w:rFonts w:cstheme="minorHAnsi"/>
                <w:lang w:val="mk-MK"/>
              </w:rPr>
              <w:t xml:space="preserve"> </w:t>
            </w:r>
            <w:r w:rsidRPr="00A00456">
              <w:rPr>
                <w:rFonts w:cstheme="minorHAnsi"/>
                <w:lang w:val="mk-MK"/>
              </w:rPr>
              <w:t xml:space="preserve">треба да се вршат на тој начин што ќе се избегнуваат важните фази на репродукција на заштитените видови, доколку работите </w:t>
            </w:r>
            <w:r w:rsidRPr="00A00456">
              <w:rPr>
                <w:rFonts w:cstheme="minorHAnsi"/>
                <w:lang w:val="mk-MK"/>
              </w:rPr>
              <w:lastRenderedPageBreak/>
              <w:t>се изведуваат во близина на заштитени подрачја;</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Уништените растенија треба да се заменат со садење на нови, автохтони видови;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Строго се забранува собирањето растенија и билки во близината на </w:t>
            </w:r>
            <w:r w:rsidR="006A429C" w:rsidRPr="00A00456">
              <w:rPr>
                <w:rFonts w:cstheme="minorHAnsi"/>
                <w:lang w:val="mk-MK"/>
              </w:rPr>
              <w:t xml:space="preserve">локациите </w:t>
            </w:r>
            <w:r w:rsidRPr="00A00456">
              <w:rPr>
                <w:rFonts w:cstheme="minorHAnsi"/>
                <w:lang w:val="mk-MK"/>
              </w:rPr>
              <w:t>;</w:t>
            </w:r>
          </w:p>
          <w:p w:rsidR="000F730E" w:rsidRPr="00A00456" w:rsidRDefault="000F730E" w:rsidP="000F730E">
            <w:pPr>
              <w:numPr>
                <w:ilvl w:val="0"/>
                <w:numId w:val="11"/>
              </w:numPr>
              <w:tabs>
                <w:tab w:val="num" w:pos="360"/>
              </w:tabs>
              <w:spacing w:after="0" w:line="276" w:lineRule="auto"/>
              <w:ind w:left="360"/>
              <w:jc w:val="both"/>
              <w:rPr>
                <w:rFonts w:cstheme="minorHAnsi"/>
              </w:rPr>
            </w:pPr>
            <w:r w:rsidRPr="00A00456">
              <w:rPr>
                <w:rFonts w:cstheme="minorHAnsi"/>
                <w:lang w:val="mk-MK"/>
              </w:rPr>
              <w:t xml:space="preserve">По крајот на работите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Fonts w:cstheme="minorHAnsi"/>
                <w:lang w:val="mk-MK"/>
              </w:rPr>
              <w:t xml:space="preserve">, </w:t>
            </w:r>
            <w:r w:rsidR="006A429C" w:rsidRPr="00A00456">
              <w:rPr>
                <w:rFonts w:cstheme="minorHAnsi"/>
                <w:lang w:val="mk-MK"/>
              </w:rPr>
              <w:t xml:space="preserve">локациите </w:t>
            </w:r>
            <w:r w:rsidRPr="00A00456">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A429C" w:rsidRPr="00A00456">
              <w:rPr>
                <w:rFonts w:cstheme="minorHAnsi"/>
                <w:lang w:val="mk-MK"/>
              </w:rPr>
              <w:t>проектните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Превоз и ракување со материјали</w:t>
            </w:r>
          </w:p>
        </w:tc>
        <w:tc>
          <w:tcPr>
            <w:tcW w:w="3121" w:type="pct"/>
          </w:tcPr>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Делниците што се </w:t>
            </w:r>
            <w:r w:rsidR="00C1782B">
              <w:rPr>
                <w:rFonts w:cstheme="minorHAnsi"/>
                <w:lang w:val="mk-MK"/>
              </w:rPr>
              <w:t>р</w:t>
            </w:r>
            <w:r w:rsidR="00C1782B" w:rsidRPr="00C1782B">
              <w:rPr>
                <w:rFonts w:cstheme="minorHAnsi"/>
                <w:lang w:val="mk-MK"/>
              </w:rPr>
              <w:t>еконс</w:t>
            </w:r>
            <w:r w:rsidR="00C1782B">
              <w:rPr>
                <w:rFonts w:cstheme="minorHAnsi"/>
                <w:lang w:val="mk-MK"/>
              </w:rPr>
              <w:t xml:space="preserve">труираат </w:t>
            </w:r>
            <w:r w:rsidR="00C1782B" w:rsidRPr="00C1782B">
              <w:rPr>
                <w:rFonts w:cstheme="minorHAnsi"/>
                <w:lang w:val="mk-MK"/>
              </w:rPr>
              <w:t>и изград</w:t>
            </w:r>
            <w:r w:rsidR="00C1782B">
              <w:rPr>
                <w:rFonts w:cstheme="minorHAnsi"/>
                <w:lang w:val="mk-MK"/>
              </w:rPr>
              <w:t>уваат</w:t>
            </w:r>
            <w:r w:rsidRPr="00A00456">
              <w:rPr>
                <w:rFonts w:cstheme="minorHAnsi"/>
                <w:lang w:val="mk-MK"/>
              </w:rPr>
              <w:t xml:space="preserve"> треба јасно да се обележат;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Дистрибуцијата на материјали и другите намени за кои се користи локални</w:t>
            </w:r>
            <w:r w:rsidR="00CF62EC" w:rsidRPr="00A00456">
              <w:rPr>
                <w:rFonts w:cstheme="minorHAnsi"/>
                <w:lang w:val="mk-MK"/>
              </w:rPr>
              <w:t>те</w:t>
            </w:r>
            <w:r w:rsidRPr="00A00456">
              <w:rPr>
                <w:rFonts w:cstheme="minorHAnsi"/>
                <w:lang w:val="mk-MK"/>
              </w:rPr>
              <w:t xml:space="preserve"> пат</w:t>
            </w:r>
            <w:r w:rsidR="00CF62EC" w:rsidRPr="00A00456">
              <w:rPr>
                <w:rFonts w:cstheme="minorHAnsi"/>
                <w:lang w:val="mk-MK"/>
              </w:rPr>
              <w:t>ишта</w:t>
            </w:r>
            <w:r w:rsidRPr="00A00456">
              <w:rPr>
                <w:rFonts w:cstheme="minorHAnsi"/>
                <w:lang w:val="mk-MK"/>
              </w:rPr>
              <w:t>/улиц</w:t>
            </w:r>
            <w:r w:rsidR="00CF62EC" w:rsidRPr="00A00456">
              <w:rPr>
                <w:rFonts w:cstheme="minorHAnsi"/>
                <w:lang w:val="mk-MK"/>
              </w:rPr>
              <w:t>и</w:t>
            </w:r>
            <w:r w:rsidRPr="00A00456">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се транспортираат во затворени или покриени камиони;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Почвата и купиштата материјали се чуваат одвоено;</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lastRenderedPageBreak/>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 xml:space="preserve">Камионите натоварени со земја се покриваат при отпремувањето на земјата од </w:t>
            </w:r>
            <w:r w:rsidR="006A429C" w:rsidRPr="00A00456">
              <w:rPr>
                <w:rFonts w:cstheme="minorHAnsi"/>
                <w:lang w:val="mk-MK"/>
              </w:rPr>
              <w:t xml:space="preserve">локациите </w:t>
            </w:r>
            <w:r w:rsidRPr="00A00456">
              <w:rPr>
                <w:rFonts w:cstheme="minorHAnsi"/>
                <w:lang w:val="mk-MK"/>
              </w:rPr>
              <w:t xml:space="preserve"> заради повторна употреба/одлагање;</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A00456">
              <w:rPr>
                <w:rFonts w:cstheme="minorHAnsi"/>
                <w:lang w:val="mk-MK"/>
              </w:rPr>
              <w:t xml:space="preserve">езбедност и </w:t>
            </w:r>
            <w:r w:rsidRPr="00A00456">
              <w:rPr>
                <w:rFonts w:cstheme="minorHAnsi"/>
                <w:lang w:val="mk-MK"/>
              </w:rPr>
              <w:t>З</w:t>
            </w:r>
            <w:r w:rsidR="003C326B" w:rsidRPr="00A00456">
              <w:rPr>
                <w:rFonts w:cstheme="minorHAnsi"/>
                <w:lang w:val="mk-MK"/>
              </w:rPr>
              <w:t>дравје</w:t>
            </w:r>
            <w:r w:rsidRPr="00A00456">
              <w:rPr>
                <w:rFonts w:cstheme="minorHAnsi"/>
                <w:lang w:val="mk-MK"/>
              </w:rPr>
              <w:t>;</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561C2E" w:rsidRPr="00A00456" w:rsidTr="007863DF">
        <w:trPr>
          <w:jc w:val="center"/>
        </w:trPr>
        <w:tc>
          <w:tcPr>
            <w:tcW w:w="916" w:type="pct"/>
            <w:vAlign w:val="center"/>
          </w:tcPr>
          <w:p w:rsidR="00561C2E" w:rsidRDefault="00561C2E" w:rsidP="00561C2E">
            <w:pPr>
              <w:spacing w:after="0"/>
              <w:jc w:val="center"/>
              <w:rPr>
                <w:rFonts w:cstheme="minorHAnsi"/>
                <w:lang w:val="mk-MK"/>
              </w:rPr>
            </w:pPr>
            <w:r w:rsidRPr="00FA5B41">
              <w:rPr>
                <w:rFonts w:cstheme="minorHAnsi"/>
                <w:b/>
                <w:lang w:val="mk-MK"/>
              </w:rPr>
              <w:lastRenderedPageBreak/>
              <w:t>C.</w:t>
            </w:r>
            <w:r w:rsidRPr="00FA5B41">
              <w:rPr>
                <w:rFonts w:cstheme="minorHAnsi"/>
                <w:lang w:val="mk-MK"/>
              </w:rPr>
              <w:t xml:space="preserve"> Активности се одвиваат во близина на водни тела, како реки, езера, меѓународни води, итн.?</w:t>
            </w:r>
          </w:p>
          <w:p w:rsidR="003C049E" w:rsidRPr="00A00456" w:rsidRDefault="003C049E" w:rsidP="00561C2E">
            <w:pPr>
              <w:spacing w:after="0"/>
              <w:jc w:val="center"/>
              <w:rPr>
                <w:rFonts w:cstheme="minorHAnsi"/>
                <w:b/>
                <w:lang w:val="mk-MK"/>
              </w:rPr>
            </w:pPr>
            <w:r>
              <w:rPr>
                <w:rFonts w:cstheme="minorHAnsi"/>
                <w:b/>
                <w:lang w:val="mk-MK"/>
              </w:rPr>
              <w:t xml:space="preserve">Само за проектната локација на </w:t>
            </w:r>
            <w:r w:rsidRPr="00317635">
              <w:rPr>
                <w:rFonts w:cstheme="minorHAnsi"/>
                <w:b/>
                <w:lang w:val="mk-MK"/>
              </w:rPr>
              <w:t>ул. „Гоце Стојчевски“</w:t>
            </w:r>
          </w:p>
        </w:tc>
        <w:tc>
          <w:tcPr>
            <w:tcW w:w="963" w:type="pct"/>
            <w:tcBorders>
              <w:bottom w:val="single" w:sz="4" w:space="0" w:color="auto"/>
            </w:tcBorders>
            <w:vAlign w:val="center"/>
          </w:tcPr>
          <w:p w:rsidR="00561C2E" w:rsidRPr="00A00456" w:rsidRDefault="00561C2E" w:rsidP="00561C2E">
            <w:pPr>
              <w:spacing w:after="0"/>
              <w:jc w:val="center"/>
              <w:rPr>
                <w:rFonts w:cstheme="minorHAnsi"/>
                <w:lang w:val="mk-MK"/>
              </w:rPr>
            </w:pPr>
            <w:r w:rsidRPr="00FA5B41">
              <w:rPr>
                <w:rFonts w:cstheme="minorHAnsi"/>
                <w:bCs/>
                <w:lang w:val="mk-MK"/>
              </w:rPr>
              <w:t>Загадување на водата</w:t>
            </w:r>
          </w:p>
        </w:tc>
        <w:tc>
          <w:tcPr>
            <w:tcW w:w="3121" w:type="pct"/>
          </w:tcPr>
          <w:p w:rsidR="0011581F" w:rsidRPr="0011581F" w:rsidRDefault="0011581F" w:rsidP="0011581F">
            <w:pPr>
              <w:numPr>
                <w:ilvl w:val="0"/>
                <w:numId w:val="63"/>
              </w:numPr>
              <w:tabs>
                <w:tab w:val="clear" w:pos="785"/>
              </w:tabs>
              <w:spacing w:after="0" w:line="276" w:lineRule="auto"/>
              <w:ind w:left="317"/>
              <w:jc w:val="both"/>
              <w:rPr>
                <w:rFonts w:cstheme="minorHAnsi"/>
                <w:lang w:val="mk-MK"/>
              </w:rPr>
            </w:pPr>
            <w:r w:rsidRPr="0011581F">
              <w:rPr>
                <w:rFonts w:cstheme="minorHAnsi"/>
                <w:lang w:val="mk-MK"/>
              </w:rPr>
              <w:t xml:space="preserve">Мора да се применуваат добри градежни практики, за да се избегне загадување на водата во реката/езерото; </w:t>
            </w:r>
          </w:p>
          <w:p w:rsidR="0011581F" w:rsidRPr="0011581F" w:rsidRDefault="0011581F" w:rsidP="0011581F">
            <w:pPr>
              <w:numPr>
                <w:ilvl w:val="0"/>
                <w:numId w:val="63"/>
              </w:numPr>
              <w:tabs>
                <w:tab w:val="clear" w:pos="785"/>
              </w:tabs>
              <w:spacing w:after="0" w:line="276" w:lineRule="auto"/>
              <w:ind w:left="317"/>
              <w:jc w:val="both"/>
              <w:rPr>
                <w:rFonts w:cstheme="minorHAnsi"/>
                <w:lang w:val="mk-MK"/>
              </w:rPr>
            </w:pPr>
            <w:r w:rsidRPr="0011581F">
              <w:rPr>
                <w:rFonts w:cstheme="minorHAnsi"/>
                <w:lang w:val="mk-MK"/>
              </w:rPr>
              <w:t>Организација на правилно складирање и ракување со опасни материјали и дневно надополнување на таквите материјали;</w:t>
            </w:r>
          </w:p>
          <w:p w:rsidR="0011581F" w:rsidRDefault="0011581F" w:rsidP="0011581F">
            <w:pPr>
              <w:numPr>
                <w:ilvl w:val="0"/>
                <w:numId w:val="63"/>
              </w:numPr>
              <w:tabs>
                <w:tab w:val="clear" w:pos="785"/>
              </w:tabs>
              <w:spacing w:after="0" w:line="276" w:lineRule="auto"/>
              <w:ind w:left="317"/>
              <w:jc w:val="both"/>
              <w:rPr>
                <w:rFonts w:cstheme="minorHAnsi"/>
                <w:lang w:val="mk-MK"/>
              </w:rPr>
            </w:pPr>
            <w:r w:rsidRPr="0011581F">
              <w:rPr>
                <w:rFonts w:cstheme="minorHAnsi"/>
                <w:lang w:val="mk-MK"/>
              </w:rPr>
              <w:t>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коритата на реката/езерата во пошироката околина на проектните локации, со цел да се спречи негативното влијание врз квалитетот на водата и добриот еколошки статус на водните текови;</w:t>
            </w:r>
          </w:p>
          <w:p w:rsidR="00561C2E" w:rsidRPr="0011581F" w:rsidRDefault="0011581F" w:rsidP="0011581F">
            <w:pPr>
              <w:numPr>
                <w:ilvl w:val="0"/>
                <w:numId w:val="63"/>
              </w:numPr>
              <w:tabs>
                <w:tab w:val="clear" w:pos="785"/>
              </w:tabs>
              <w:spacing w:after="0" w:line="276" w:lineRule="auto"/>
              <w:ind w:left="317"/>
              <w:jc w:val="both"/>
              <w:rPr>
                <w:rFonts w:cstheme="minorHAnsi"/>
                <w:lang w:val="mk-MK"/>
              </w:rPr>
            </w:pPr>
            <w:r w:rsidRPr="0011581F">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A00456" w:rsidTr="007863DF">
        <w:trPr>
          <w:jc w:val="center"/>
        </w:trPr>
        <w:tc>
          <w:tcPr>
            <w:tcW w:w="916" w:type="pct"/>
            <w:tcBorders>
              <w:bottom w:val="single" w:sz="4" w:space="0" w:color="auto"/>
            </w:tcBorders>
            <w:vAlign w:val="center"/>
          </w:tcPr>
          <w:p w:rsidR="000F730E" w:rsidRPr="00A00456" w:rsidRDefault="000F730E" w:rsidP="000F730E">
            <w:pPr>
              <w:spacing w:after="0"/>
              <w:jc w:val="center"/>
              <w:rPr>
                <w:rFonts w:cstheme="minorHAnsi"/>
                <w:b/>
                <w:lang w:val="mk-MK"/>
              </w:rPr>
            </w:pPr>
            <w:r w:rsidRPr="00A00456">
              <w:rPr>
                <w:rFonts w:cstheme="minorHAnsi"/>
                <w:b/>
                <w:lang w:val="mk-MK"/>
              </w:rPr>
              <w:t xml:space="preserve">E. </w:t>
            </w:r>
            <w:r w:rsidRPr="00A00456">
              <w:rPr>
                <w:rFonts w:cstheme="minorHAnsi"/>
                <w:lang w:val="mk-MK"/>
              </w:rPr>
              <w:t xml:space="preserve">Влијание врз системот за површинско </w:t>
            </w:r>
            <w:r w:rsidRPr="00A00456">
              <w:rPr>
                <w:rFonts w:cstheme="minorHAnsi"/>
                <w:lang w:val="mk-MK"/>
              </w:rPr>
              <w:lastRenderedPageBreak/>
              <w:t xml:space="preserve">одводнување </w:t>
            </w: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lastRenderedPageBreak/>
              <w:t xml:space="preserve">Квалитет на водата </w:t>
            </w:r>
          </w:p>
        </w:tc>
        <w:tc>
          <w:tcPr>
            <w:tcW w:w="3121" w:type="pct"/>
          </w:tcPr>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w:t>
            </w:r>
            <w:r w:rsidRPr="00A00456">
              <w:rPr>
                <w:rFonts w:cstheme="minorHAnsi"/>
                <w:lang w:val="mk-MK"/>
              </w:rPr>
              <w:lastRenderedPageBreak/>
              <w:t>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A00456" w:rsidTr="00E25255">
        <w:trPr>
          <w:jc w:val="center"/>
        </w:trPr>
        <w:tc>
          <w:tcPr>
            <w:tcW w:w="916" w:type="pct"/>
            <w:vAlign w:val="center"/>
          </w:tcPr>
          <w:p w:rsidR="000F730E" w:rsidRPr="00A00456" w:rsidRDefault="000F730E" w:rsidP="000F730E">
            <w:pPr>
              <w:spacing w:after="0"/>
              <w:jc w:val="center"/>
              <w:rPr>
                <w:rFonts w:cstheme="minorHAnsi"/>
                <w:b/>
                <w:lang w:val="mk-MK"/>
              </w:rPr>
            </w:pPr>
            <w:r w:rsidRPr="00A00456">
              <w:rPr>
                <w:rFonts w:cstheme="minorHAnsi"/>
                <w:b/>
                <w:lang w:val="mk-MK"/>
              </w:rPr>
              <w:lastRenderedPageBreak/>
              <w:t xml:space="preserve">G. </w:t>
            </w:r>
            <w:r w:rsidRPr="00A00456">
              <w:rPr>
                <w:rFonts w:cstheme="minorHAnsi"/>
                <w:lang w:val="mk-MK"/>
              </w:rPr>
              <w:t xml:space="preserve">Безбедност на сообраќајот и пешаците </w:t>
            </w: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Директни или индиректни опасности за јавниот сообраќај и пешаците поради работите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p>
        </w:tc>
        <w:tc>
          <w:tcPr>
            <w:tcW w:w="3121" w:type="pct"/>
          </w:tcPr>
          <w:p w:rsidR="000F730E" w:rsidRPr="00A00456" w:rsidRDefault="000F730E" w:rsidP="000F730E">
            <w:pPr>
              <w:spacing w:after="0"/>
              <w:rPr>
                <w:rFonts w:cstheme="minorHAnsi"/>
                <w:lang w:val="mk-MK"/>
              </w:rPr>
            </w:pPr>
            <w:r w:rsidRPr="00A00456">
              <w:rPr>
                <w:rFonts w:cstheme="minorHAnsi"/>
                <w:lang w:val="mk-MK"/>
              </w:rPr>
              <w:t xml:space="preserve">Изведувачот соодветно </w:t>
            </w:r>
            <w:r w:rsidR="00794B4C" w:rsidRPr="00A00456">
              <w:rPr>
                <w:rFonts w:cstheme="minorHAnsi"/>
                <w:lang w:val="mk-MK"/>
              </w:rPr>
              <w:t>г</w:t>
            </w:r>
            <w:r w:rsidR="00794B4C" w:rsidRPr="00A00456">
              <w:rPr>
                <w:lang w:val="mk-MK"/>
              </w:rPr>
              <w:t>и</w:t>
            </w:r>
            <w:r w:rsidRPr="00A00456">
              <w:rPr>
                <w:rFonts w:cstheme="minorHAnsi"/>
                <w:lang w:val="mk-MK"/>
              </w:rPr>
              <w:t xml:space="preserve"> обезбедува </w:t>
            </w:r>
            <w:r w:rsidR="00794B4C" w:rsidRPr="00A00456">
              <w:rPr>
                <w:rFonts w:cstheme="minorHAnsi"/>
                <w:lang w:val="mk-MK"/>
              </w:rPr>
              <w:t>градежните локации</w:t>
            </w:r>
            <w:r w:rsidRPr="00A00456">
              <w:rPr>
                <w:rFonts w:cstheme="minorHAnsi"/>
                <w:lang w:val="mk-MK"/>
              </w:rPr>
              <w:t xml:space="preserve">, вклучително и регулирањето на сообраќајот. Тоа го вклучува, но не ограничено на следното: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Соседните заедници (лоцирани долж/во близина на </w:t>
            </w:r>
            <w:r w:rsidR="006A429C" w:rsidRPr="00A00456">
              <w:rPr>
                <w:rFonts w:cstheme="minorHAnsi"/>
                <w:lang w:val="mk-MK"/>
              </w:rPr>
              <w:t>проектните локации</w:t>
            </w:r>
            <w:r w:rsidRPr="00A00456">
              <w:rPr>
                <w:rFonts w:cstheme="minorHAnsi"/>
                <w:lang w:val="mk-MK"/>
              </w:rPr>
              <w:t>) треба навреме да се информираат за работите што претстојат;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Во случај сообраќајот да биде прекинат, Изведувачот, во соработка со општината</w:t>
            </w:r>
            <w:r w:rsidR="00B96235" w:rsidRPr="00A00456">
              <w:rPr>
                <w:rFonts w:cstheme="minorHAnsi"/>
                <w:lang w:val="mk-MK"/>
              </w:rPr>
              <w:t xml:space="preserve"> и сообраќајната полиција</w:t>
            </w:r>
            <w:r w:rsidRPr="00A00456">
              <w:rPr>
                <w:rFonts w:cstheme="minorHAnsi"/>
                <w:lang w:val="mk-MK"/>
              </w:rPr>
              <w:t>,</w:t>
            </w:r>
            <w:r w:rsidR="00B96235" w:rsidRPr="00A00456">
              <w:rPr>
                <w:rFonts w:cstheme="minorHAnsi"/>
                <w:lang w:val="mk-MK"/>
              </w:rPr>
              <w:t xml:space="preserve"> да</w:t>
            </w:r>
            <w:r w:rsidRPr="00A00456">
              <w:rPr>
                <w:rFonts w:cstheme="minorHAnsi"/>
                <w:lang w:val="mk-MK"/>
              </w:rPr>
              <w:t xml:space="preserve"> организира алтернативни рути;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A00456">
              <w:rPr>
                <w:rFonts w:cstheme="minorHAnsi"/>
                <w:lang w:val="mk-MK"/>
              </w:rPr>
              <w:t xml:space="preserve">локациите </w:t>
            </w:r>
            <w:r w:rsidRPr="00A00456">
              <w:rPr>
                <w:rFonts w:cstheme="minorHAnsi"/>
                <w:lang w:val="mk-MK"/>
              </w:rPr>
              <w:t xml:space="preserve"> на која се изведуваат санациони работи): минувачите треба да се предупредат во однос на потенцијалните опасности;</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училиштата и вработените и вработените од Општина </w:t>
            </w:r>
            <w:r w:rsidR="00CF62EC" w:rsidRPr="00A00456">
              <w:rPr>
                <w:rFonts w:cstheme="minorHAnsi"/>
                <w:lang w:val="mk-MK"/>
              </w:rPr>
              <w:t>Ѓорче Петров</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w:t>
            </w:r>
            <w:r w:rsidRPr="00A00456">
              <w:rPr>
                <w:rFonts w:cstheme="minorHAnsi"/>
                <w:lang w:val="mk-MK"/>
              </w:rPr>
              <w:lastRenderedPageBreak/>
              <w:t xml:space="preserve">посетуваат основните училишта </w:t>
            </w:r>
            <w:r w:rsidR="003C1709" w:rsidRPr="00A00456">
              <w:rPr>
                <w:rFonts w:cstheme="minorHAnsi"/>
                <w:lang w:val="mk-MK"/>
              </w:rPr>
              <w:t>во</w:t>
            </w:r>
            <w:r w:rsidR="003C1709" w:rsidRPr="00A00456">
              <w:rPr>
                <w:lang w:val="mk-MK"/>
              </w:rPr>
              <w:t xml:space="preserve">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bookmarkStart w:id="23" w:name="_Hlk33277372"/>
            <w:r w:rsidR="00F377C7" w:rsidRPr="00A00456">
              <w:rPr>
                <w:rFonts w:cstheme="minorHAnsi"/>
                <w:lang w:val="mk-MK"/>
              </w:rPr>
              <w:t xml:space="preserve">општина </w:t>
            </w:r>
            <w:r w:rsidR="00CF62EC" w:rsidRPr="00A00456">
              <w:rPr>
                <w:rFonts w:cstheme="minorHAnsi"/>
                <w:lang w:val="mk-MK"/>
              </w:rPr>
              <w:t>Ѓорче Петров</w:t>
            </w:r>
            <w:bookmarkEnd w:id="23"/>
            <w:r w:rsidRPr="00A00456">
              <w:rPr>
                <w:rFonts w:cstheme="minorHAnsi"/>
                <w:lang w:val="mk-MK"/>
              </w:rPr>
              <w:t>) треба да ги почитуваат превентивните мерки дадени од Изведувачот;</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Поставените табли и знаци не смеат да ја нарушуваат безбедноста на сообраќајот и видливоста;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се обезбедат и да се постават соодветни ленти и знаци за предупредување;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забрани пристап на невработени лица во ограденото подрачје;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A00456">
              <w:rPr>
                <w:rFonts w:cstheme="minorHAnsi"/>
                <w:lang w:val="mk-MK"/>
              </w:rPr>
              <w:t xml:space="preserve">локациите </w:t>
            </w:r>
            <w:r w:rsidRPr="00A00456">
              <w:rPr>
                <w:rFonts w:cstheme="minorHAnsi"/>
                <w:lang w:val="mk-MK"/>
              </w:rPr>
              <w:t xml:space="preserve"> и густиот сообраќај во близина на </w:t>
            </w:r>
            <w:r w:rsidR="006A429C" w:rsidRPr="00A00456">
              <w:rPr>
                <w:rFonts w:cstheme="minorHAnsi"/>
                <w:lang w:val="mk-MK"/>
              </w:rPr>
              <w:t xml:space="preserve">локациите </w:t>
            </w:r>
            <w:r w:rsidRPr="00A00456">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Активното управување со сообраќајот треба да го вршат обучени и видливи вработени на </w:t>
            </w:r>
            <w:r w:rsidR="006A429C" w:rsidRPr="00A00456">
              <w:rPr>
                <w:rFonts w:cstheme="minorHAnsi"/>
                <w:lang w:val="mk-MK"/>
              </w:rPr>
              <w:t xml:space="preserve">локациите </w:t>
            </w:r>
            <w:r w:rsidRPr="00A00456">
              <w:rPr>
                <w:rFonts w:cstheme="minorHAnsi"/>
                <w:lang w:val="mk-MK"/>
              </w:rPr>
              <w:t xml:space="preserve">, доколку тоа е потребно за безбедно и лесно минување на населението;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воспостави специјален сообраќаен режим за возилата на изведувачот во текот на периодот на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A00456">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sidRPr="00A00456">
              <w:rPr>
                <w:rFonts w:cstheme="minorHAnsi"/>
                <w:lang w:val="mk-MK"/>
              </w:rPr>
              <w:t xml:space="preserve">локациите </w:t>
            </w:r>
            <w:r w:rsidRPr="00A00456">
              <w:rPr>
                <w:rFonts w:cstheme="minorHAnsi"/>
                <w:lang w:val="mk-MK"/>
              </w:rPr>
              <w:t>, да се воспостават безбедни коридори, сообраќајот во „шпицот“</w:t>
            </w:r>
            <w:r w:rsidR="006A429C" w:rsidRPr="00A00456">
              <w:rPr>
                <w:rFonts w:cstheme="minorHAnsi"/>
                <w:lang w:val="mk-MK"/>
              </w:rPr>
              <w:t xml:space="preserve"> </w:t>
            </w:r>
            <w:r w:rsidRPr="00A00456">
              <w:rPr>
                <w:rFonts w:cstheme="minorHAnsi"/>
                <w:lang w:val="mk-MK"/>
              </w:rPr>
              <w:t>да се регулира рачно, итн.);</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lastRenderedPageBreak/>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A00456" w:rsidTr="00A00456">
        <w:trPr>
          <w:trHeight w:val="273"/>
          <w:jc w:val="center"/>
        </w:trPr>
        <w:tc>
          <w:tcPr>
            <w:tcW w:w="916" w:type="pct"/>
            <w:vAlign w:val="center"/>
          </w:tcPr>
          <w:p w:rsidR="000F730E" w:rsidRPr="00A00456" w:rsidRDefault="000F730E" w:rsidP="000F730E">
            <w:pPr>
              <w:spacing w:after="0"/>
              <w:jc w:val="center"/>
              <w:rPr>
                <w:rFonts w:cstheme="minorHAnsi"/>
                <w:lang w:val="mk-MK"/>
              </w:rPr>
            </w:pPr>
            <w:r w:rsidRPr="00A00456">
              <w:rPr>
                <w:rFonts w:cstheme="minorHAnsi"/>
                <w:b/>
                <w:lang w:val="mk-MK"/>
              </w:rPr>
              <w:lastRenderedPageBreak/>
              <w:t>H.</w:t>
            </w:r>
            <w:r w:rsidRPr="00A00456">
              <w:rPr>
                <w:rFonts w:cstheme="minorHAnsi"/>
                <w:lang w:val="mk-MK"/>
              </w:rPr>
              <w:t xml:space="preserve"> Употреба на опасни или токсични материјали и создавање опасен отпад </w:t>
            </w:r>
          </w:p>
          <w:p w:rsidR="000F730E" w:rsidRPr="00A00456" w:rsidRDefault="000F730E" w:rsidP="000F730E">
            <w:pPr>
              <w:spacing w:after="0"/>
              <w:jc w:val="center"/>
              <w:rPr>
                <w:rFonts w:cstheme="minorHAnsi"/>
                <w:lang w:val="mk-MK"/>
              </w:rPr>
            </w:pP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Управување со токсични/опасни материјали и со опасен отпад </w:t>
            </w:r>
          </w:p>
        </w:tc>
        <w:tc>
          <w:tcPr>
            <w:tcW w:w="3121" w:type="pct"/>
          </w:tcPr>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Привременото складирање на сите опасни или токсични супстанции (вклучително и отпад) на </w:t>
            </w:r>
            <w:r w:rsidR="006A429C" w:rsidRPr="00A00456">
              <w:rPr>
                <w:rFonts w:cstheme="minorHAnsi"/>
                <w:lang w:val="mk-MK"/>
              </w:rPr>
              <w:t xml:space="preserve">локациите </w:t>
            </w:r>
            <w:r w:rsidRPr="00A00456">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A00456">
              <w:rPr>
                <w:rFonts w:cstheme="minorHAnsi"/>
                <w:lang w:val="mk-MK"/>
              </w:rPr>
              <w:t xml:space="preserve">локациите </w:t>
            </w:r>
            <w:r w:rsidRPr="00A00456">
              <w:rPr>
                <w:rFonts w:cstheme="minorHAnsi"/>
                <w:lang w:val="mk-MK"/>
              </w:rPr>
              <w:t xml:space="preserve"> не смее да се чуваат големи количини гориво;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Не треба да се користат бои со токсични состојки или раствори или бои на база на олово. </w:t>
            </w:r>
          </w:p>
        </w:tc>
      </w:tr>
      <w:tr w:rsidR="00C31109" w:rsidRPr="00A00456" w:rsidTr="00A00456">
        <w:trPr>
          <w:trHeight w:val="273"/>
          <w:jc w:val="center"/>
        </w:trPr>
        <w:tc>
          <w:tcPr>
            <w:tcW w:w="916" w:type="pct"/>
            <w:vAlign w:val="center"/>
          </w:tcPr>
          <w:p w:rsidR="00C31109" w:rsidRPr="00A00456" w:rsidRDefault="00AF354C" w:rsidP="00C31109">
            <w:pPr>
              <w:spacing w:after="0"/>
              <w:jc w:val="center"/>
              <w:rPr>
                <w:rFonts w:cstheme="minorHAnsi"/>
                <w:b/>
                <w:lang w:val="mk-MK"/>
              </w:rPr>
            </w:pPr>
            <w:r w:rsidRPr="00A00456">
              <w:rPr>
                <w:rFonts w:cstheme="minorHAnsi"/>
                <w:b/>
                <w:lang w:val="mk-MK"/>
              </w:rPr>
              <w:t>Ј. Откуп на земјиште</w:t>
            </w:r>
          </w:p>
        </w:tc>
        <w:tc>
          <w:tcPr>
            <w:tcW w:w="963" w:type="pct"/>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Подготовка на Акционен план за реселување (</w:t>
            </w:r>
            <w:r w:rsidRPr="00A00456">
              <w:rPr>
                <w:rStyle w:val="tlid-translation"/>
                <w:lang w:val="mk-MK"/>
              </w:rPr>
              <w:t>АПР</w:t>
            </w:r>
            <w:r w:rsidRPr="00A00456">
              <w:rPr>
                <w:rStyle w:val="tlid-translation"/>
              </w:rPr>
              <w:t xml:space="preserve">) според развиената </w:t>
            </w:r>
            <w:r w:rsidRPr="00A00456">
              <w:rPr>
                <w:rStyle w:val="tlid-translation"/>
                <w:lang w:val="mk-MK"/>
              </w:rPr>
              <w:t>Рамка за</w:t>
            </w:r>
            <w:r w:rsidRPr="00A00456">
              <w:rPr>
                <w:rStyle w:val="tlid-translation"/>
              </w:rPr>
              <w:t xml:space="preserve"> политика на ресе</w:t>
            </w:r>
            <w:r w:rsidRPr="00A00456">
              <w:rPr>
                <w:rStyle w:val="tlid-translation"/>
                <w:lang w:val="mk-MK"/>
              </w:rPr>
              <w:t>лување</w:t>
            </w:r>
            <w:r w:rsidRPr="00A00456">
              <w:rPr>
                <w:rStyle w:val="tlid-translation"/>
              </w:rPr>
              <w:t xml:space="preserve">. За време на подготовката, потребно е да се земат предвид следниве проблеми: сопственост, парцела (површина на земјиштето што е опфатено со </w:t>
            </w:r>
            <w:r w:rsidRPr="00A00456">
              <w:rPr>
                <w:rStyle w:val="tlid-translation"/>
              </w:rPr>
              <w:lastRenderedPageBreak/>
              <w:t>проектните активности), мерки за компензација, итн.</w:t>
            </w:r>
          </w:p>
        </w:tc>
      </w:tr>
      <w:tr w:rsidR="00C31109" w:rsidRPr="00A00456" w:rsidTr="00E25255">
        <w:trPr>
          <w:trHeight w:val="273"/>
          <w:jc w:val="center"/>
        </w:trPr>
        <w:tc>
          <w:tcPr>
            <w:tcW w:w="916" w:type="pct"/>
            <w:tcBorders>
              <w:bottom w:val="single" w:sz="4" w:space="0" w:color="auto"/>
            </w:tcBorders>
            <w:vAlign w:val="center"/>
          </w:tcPr>
          <w:p w:rsidR="00C31109" w:rsidRPr="00A00456" w:rsidRDefault="00AF354C" w:rsidP="00AF354C">
            <w:pPr>
              <w:spacing w:after="0"/>
              <w:jc w:val="center"/>
              <w:rPr>
                <w:rFonts w:cstheme="minorHAnsi"/>
                <w:b/>
                <w:lang w:val="mk-MK"/>
              </w:rPr>
            </w:pPr>
            <w:r w:rsidRPr="00A00456">
              <w:rPr>
                <w:rFonts w:cstheme="minorHAnsi"/>
                <w:b/>
                <w:lang w:val="mk-MK"/>
              </w:rPr>
              <w:lastRenderedPageBreak/>
              <w:t>К</w:t>
            </w:r>
            <w:r w:rsidR="00C31109" w:rsidRPr="00A00456">
              <w:rPr>
                <w:rFonts w:cstheme="minorHAnsi"/>
                <w:b/>
              </w:rPr>
              <w:t xml:space="preserve">. </w:t>
            </w:r>
            <w:r w:rsidRPr="00A00456">
              <w:rPr>
                <w:rFonts w:cstheme="minorHAnsi"/>
                <w:b/>
                <w:lang w:val="mk-MK"/>
              </w:rPr>
              <w:t>Привремено отк</w:t>
            </w:r>
            <w:r w:rsidR="00945CE7" w:rsidRPr="00A00456">
              <w:rPr>
                <w:rFonts w:cstheme="minorHAnsi"/>
                <w:b/>
                <w:lang w:val="mk-MK"/>
              </w:rPr>
              <w:t>упување на земјиште</w:t>
            </w:r>
          </w:p>
        </w:tc>
        <w:tc>
          <w:tcPr>
            <w:tcW w:w="963" w:type="pct"/>
            <w:tcBorders>
              <w:bottom w:val="single" w:sz="4" w:space="0" w:color="auto"/>
            </w:tcBorders>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C31109">
            <w:pPr>
              <w:numPr>
                <w:ilvl w:val="0"/>
                <w:numId w:val="41"/>
              </w:numPr>
              <w:spacing w:after="0" w:line="276" w:lineRule="auto"/>
              <w:jc w:val="both"/>
              <w:rPr>
                <w:rFonts w:cstheme="minorHAnsi"/>
              </w:rPr>
            </w:pPr>
            <w:r w:rsidRPr="00A00456">
              <w:rPr>
                <w:rStyle w:val="tlid-translation"/>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sidR="00EB3493">
              <w:rPr>
                <w:rStyle w:val="tlid-translation"/>
                <w:lang w:val="mk-MK"/>
              </w:rPr>
              <w:t>Д</w:t>
            </w:r>
            <w:r w:rsidRPr="00A00456">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sidRPr="00A00456">
              <w:rPr>
                <w:rFonts w:cstheme="minorHAnsi"/>
              </w:rPr>
              <w:t xml:space="preserve">; </w:t>
            </w:r>
          </w:p>
          <w:p w:rsidR="00C31109" w:rsidRPr="00A00456" w:rsidRDefault="00945CE7" w:rsidP="00C31109">
            <w:pPr>
              <w:numPr>
                <w:ilvl w:val="0"/>
                <w:numId w:val="41"/>
              </w:numPr>
              <w:spacing w:after="0" w:line="276" w:lineRule="auto"/>
              <w:jc w:val="both"/>
              <w:rPr>
                <w:rFonts w:cstheme="minorHAnsi"/>
              </w:rPr>
            </w:pPr>
            <w:r w:rsidRPr="00A00456">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C31109" w:rsidRPr="00A00456">
              <w:rPr>
                <w:rFonts w:cstheme="minorHAnsi"/>
              </w:rPr>
              <w:t>.</w:t>
            </w:r>
          </w:p>
        </w:tc>
      </w:tr>
      <w:bookmarkEnd w:id="22"/>
    </w:tbl>
    <w:p w:rsidR="007C2F1F" w:rsidRPr="00A00456" w:rsidRDefault="007C2F1F" w:rsidP="00AB7B18">
      <w:pPr>
        <w:rPr>
          <w:rFonts w:cstheme="minorHAnsi"/>
          <w:lang w:val="mk-MK"/>
        </w:rPr>
      </w:pPr>
    </w:p>
    <w:p w:rsidR="007C2F1F" w:rsidRPr="00A00456"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E811CB" w:rsidRPr="00FA5B41" w:rsidTr="00457B09">
        <w:trPr>
          <w:trHeight w:val="269"/>
          <w:tblHeader/>
        </w:trPr>
        <w:tc>
          <w:tcPr>
            <w:tcW w:w="5000" w:type="pct"/>
            <w:gridSpan w:val="6"/>
            <w:tcBorders>
              <w:bottom w:val="dotted" w:sz="4" w:space="0" w:color="auto"/>
            </w:tcBorders>
            <w:shd w:val="clear" w:color="auto" w:fill="E6E6E6"/>
          </w:tcPr>
          <w:p w:rsidR="00E811CB" w:rsidRPr="00F4524A" w:rsidRDefault="00E811CB" w:rsidP="00457B09">
            <w:pPr>
              <w:rPr>
                <w:rFonts w:eastAsia="NSimSun" w:cstheme="minorHAnsi"/>
                <w:b/>
                <w:sz w:val="20"/>
                <w:szCs w:val="20"/>
                <w:lang w:val="mk-MK"/>
              </w:rPr>
            </w:pPr>
            <w:r w:rsidRPr="00FA5B41">
              <w:rPr>
                <w:rFonts w:eastAsia="NSimSun" w:cstheme="minorHAnsi"/>
                <w:b/>
                <w:sz w:val="20"/>
                <w:szCs w:val="20"/>
                <w:lang w:val="mk-MK"/>
              </w:rPr>
              <w:t xml:space="preserve">ДЕЛ 3: ПЛАН ЗА </w:t>
            </w:r>
            <w:r>
              <w:rPr>
                <w:rFonts w:eastAsia="NSimSun" w:cstheme="minorHAnsi"/>
                <w:b/>
                <w:sz w:val="20"/>
                <w:szCs w:val="20"/>
                <w:lang w:val="mk-MK"/>
              </w:rPr>
              <w:t>МОНИТОРИНГ</w:t>
            </w:r>
          </w:p>
        </w:tc>
      </w:tr>
      <w:tr w:rsidR="00E811CB" w:rsidRPr="00FA5B41" w:rsidTr="00457B09">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E811CB" w:rsidRPr="00FA5B41" w:rsidRDefault="00E811CB" w:rsidP="00457B09">
            <w:pPr>
              <w:rPr>
                <w:rFonts w:cstheme="minorHAnsi"/>
                <w:sz w:val="20"/>
                <w:szCs w:val="20"/>
                <w:lang w:val="mk-MK"/>
              </w:rPr>
            </w:pPr>
            <w:r w:rsidRPr="00FA5B41">
              <w:rPr>
                <w:rFonts w:cstheme="minorHAnsi"/>
                <w:b/>
                <w:sz w:val="20"/>
                <w:szCs w:val="20"/>
                <w:lang w:val="mk-MK"/>
              </w:rPr>
              <w:t>Кој</w:t>
            </w:r>
          </w:p>
          <w:p w:rsidR="00E811CB" w:rsidRPr="00FA5B41" w:rsidRDefault="00E811CB" w:rsidP="00457B09">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E811CB" w:rsidRPr="00FA5B41" w:rsidRDefault="00E811CB" w:rsidP="00457B09">
            <w:pPr>
              <w:jc w:val="center"/>
              <w:rPr>
                <w:rFonts w:cstheme="minorHAnsi"/>
                <w:b/>
                <w:sz w:val="20"/>
                <w:szCs w:val="20"/>
                <w:lang w:val="mk-MK"/>
              </w:rPr>
            </w:pPr>
            <w:r w:rsidRPr="00FA5B41">
              <w:rPr>
                <w:rFonts w:cstheme="minorHAnsi"/>
                <w:b/>
                <w:sz w:val="20"/>
                <w:szCs w:val="20"/>
                <w:lang w:val="mk-MK"/>
              </w:rPr>
              <w:t xml:space="preserve">Каде </w:t>
            </w:r>
          </w:p>
          <w:p w:rsidR="00E811CB" w:rsidRPr="00FA5B41" w:rsidRDefault="00E811CB" w:rsidP="00457B09">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E811CB" w:rsidRPr="00FA5B41" w:rsidRDefault="00E811CB" w:rsidP="00457B09">
            <w:pPr>
              <w:jc w:val="center"/>
              <w:rPr>
                <w:rFonts w:cstheme="minorHAnsi"/>
                <w:b/>
                <w:sz w:val="20"/>
                <w:szCs w:val="20"/>
                <w:lang w:val="mk-MK"/>
              </w:rPr>
            </w:pPr>
            <w:r w:rsidRPr="00FA5B41">
              <w:rPr>
                <w:rFonts w:cstheme="minorHAnsi"/>
                <w:b/>
                <w:sz w:val="20"/>
                <w:szCs w:val="20"/>
                <w:lang w:val="mk-MK"/>
              </w:rPr>
              <w:t xml:space="preserve">Како </w:t>
            </w:r>
          </w:p>
          <w:p w:rsidR="00E811CB" w:rsidRPr="00FA5B41" w:rsidRDefault="00E811CB" w:rsidP="00457B09">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E811CB" w:rsidRPr="00FA5B41" w:rsidRDefault="00E811CB" w:rsidP="00457B09">
            <w:pPr>
              <w:jc w:val="center"/>
              <w:rPr>
                <w:rFonts w:cstheme="minorHAnsi"/>
                <w:b/>
                <w:sz w:val="20"/>
                <w:szCs w:val="20"/>
                <w:lang w:val="mk-MK"/>
              </w:rPr>
            </w:pPr>
            <w:r w:rsidRPr="00FA5B41">
              <w:rPr>
                <w:rFonts w:cstheme="minorHAnsi"/>
                <w:b/>
                <w:sz w:val="20"/>
                <w:szCs w:val="20"/>
                <w:lang w:val="mk-MK"/>
              </w:rPr>
              <w:t xml:space="preserve">Кога </w:t>
            </w:r>
          </w:p>
          <w:p w:rsidR="00E811CB" w:rsidRPr="00FA5B41" w:rsidRDefault="00E811CB" w:rsidP="00457B09">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E811CB" w:rsidRPr="00FA5B41" w:rsidRDefault="00E811CB" w:rsidP="00457B09">
            <w:pPr>
              <w:jc w:val="center"/>
              <w:rPr>
                <w:rFonts w:cstheme="minorHAnsi"/>
                <w:b/>
                <w:sz w:val="20"/>
                <w:szCs w:val="20"/>
                <w:lang w:val="mk-MK"/>
              </w:rPr>
            </w:pPr>
            <w:r w:rsidRPr="00FA5B41">
              <w:rPr>
                <w:rFonts w:cstheme="minorHAnsi"/>
                <w:b/>
                <w:sz w:val="20"/>
                <w:szCs w:val="20"/>
                <w:lang w:val="mk-MK"/>
              </w:rPr>
              <w:t xml:space="preserve">Кој </w:t>
            </w:r>
          </w:p>
          <w:p w:rsidR="00E811CB" w:rsidRPr="00FA5B41" w:rsidRDefault="00E811CB" w:rsidP="00457B09">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E811CB" w:rsidRPr="00FA5B41" w:rsidRDefault="00E811CB" w:rsidP="00457B09">
            <w:pPr>
              <w:jc w:val="center"/>
              <w:rPr>
                <w:rFonts w:cstheme="minorHAnsi"/>
                <w:b/>
                <w:sz w:val="20"/>
                <w:szCs w:val="20"/>
                <w:lang w:val="mk-MK"/>
              </w:rPr>
            </w:pPr>
            <w:r w:rsidRPr="00FA5B41">
              <w:rPr>
                <w:rFonts w:cstheme="minorHAnsi"/>
                <w:b/>
                <w:sz w:val="20"/>
                <w:szCs w:val="20"/>
                <w:lang w:val="mk-MK"/>
              </w:rPr>
              <w:t>Колкав</w:t>
            </w:r>
          </w:p>
          <w:p w:rsidR="00E811CB" w:rsidRPr="00FA5B41" w:rsidRDefault="00E811CB" w:rsidP="00457B09">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E811CB" w:rsidRPr="00FA5B41" w:rsidTr="00457B09">
        <w:trPr>
          <w:trHeight w:val="373"/>
        </w:trPr>
        <w:tc>
          <w:tcPr>
            <w:tcW w:w="5000" w:type="pct"/>
            <w:gridSpan w:val="6"/>
            <w:tcBorders>
              <w:top w:val="single" w:sz="4" w:space="0" w:color="auto"/>
              <w:left w:val="single" w:sz="4" w:space="0" w:color="auto"/>
              <w:bottom w:val="single" w:sz="4" w:space="0" w:color="auto"/>
            </w:tcBorders>
          </w:tcPr>
          <w:p w:rsidR="00E811CB" w:rsidRPr="00FA5B41" w:rsidRDefault="00E811CB" w:rsidP="00457B09">
            <w:pPr>
              <w:rPr>
                <w:rFonts w:cstheme="minorHAnsi"/>
                <w:b/>
                <w:sz w:val="20"/>
                <w:szCs w:val="20"/>
                <w:lang w:val="mk-MK"/>
              </w:rPr>
            </w:pPr>
            <w:r w:rsidRPr="00FA5B41">
              <w:rPr>
                <w:rFonts w:cstheme="minorHAnsi"/>
                <w:b/>
                <w:sz w:val="20"/>
                <w:szCs w:val="20"/>
                <w:lang w:val="mk-MK"/>
              </w:rPr>
              <w:t>Подготвителна фаза</w:t>
            </w:r>
          </w:p>
        </w:tc>
      </w:tr>
      <w:tr w:rsidR="00E811CB" w:rsidRPr="00FA5B41" w:rsidTr="00457B09">
        <w:trPr>
          <w:trHeight w:val="373"/>
        </w:trPr>
        <w:tc>
          <w:tcPr>
            <w:tcW w:w="564"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Pr>
                <w:rFonts w:cstheme="minorHAnsi"/>
                <w:sz w:val="20"/>
                <w:szCs w:val="20"/>
                <w:lang w:val="mk-MK"/>
              </w:rPr>
              <w:t xml:space="preserve">проектните </w:t>
            </w:r>
            <w:r>
              <w:rPr>
                <w:rFonts w:cstheme="minorHAnsi"/>
                <w:sz w:val="20"/>
                <w:szCs w:val="20"/>
                <w:lang w:val="mk-MK"/>
              </w:rPr>
              <w:lastRenderedPageBreak/>
              <w:t xml:space="preserve">активности </w:t>
            </w:r>
            <w:r w:rsidRPr="00FA5B41">
              <w:rPr>
                <w:rFonts w:cstheme="minorHAnsi"/>
                <w:sz w:val="20"/>
                <w:szCs w:val="20"/>
                <w:lang w:val="mk-MK"/>
              </w:rPr>
              <w:t xml:space="preserve">на </w:t>
            </w:r>
            <w:r w:rsidRPr="008C399E">
              <w:rPr>
                <w:rFonts w:cstheme="minorHAnsi"/>
                <w:sz w:val="20"/>
                <w:szCs w:val="20"/>
                <w:lang w:val="mk-MK"/>
              </w:rPr>
              <w:t>ул. „Гоце Делчев“ и ул. „Гоце Стојчевски“</w:t>
            </w:r>
          </w:p>
        </w:tc>
        <w:tc>
          <w:tcPr>
            <w:tcW w:w="955"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w:t>
            </w:r>
            <w:r>
              <w:rPr>
                <w:rFonts w:cstheme="minorHAnsi"/>
                <w:sz w:val="20"/>
                <w:szCs w:val="20"/>
                <w:lang w:val="mk-MK"/>
              </w:rPr>
              <w:t>општинската</w:t>
            </w:r>
            <w:r w:rsidRPr="00FA5B41">
              <w:rPr>
                <w:rFonts w:cstheme="minorHAnsi"/>
                <w:sz w:val="20"/>
                <w:szCs w:val="20"/>
                <w:lang w:val="mk-MK"/>
              </w:rPr>
              <w:t xml:space="preserve"> управа на </w:t>
            </w:r>
            <w:r>
              <w:rPr>
                <w:rFonts w:cstheme="minorHAnsi"/>
                <w:sz w:val="20"/>
                <w:szCs w:val="20"/>
                <w:lang w:val="mk-MK"/>
              </w:rPr>
              <w:t>Тетово</w:t>
            </w:r>
          </w:p>
        </w:tc>
        <w:tc>
          <w:tcPr>
            <w:tcW w:w="105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 на санационите работи;</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Pr>
                <w:rFonts w:cstheme="minorHAnsi"/>
                <w:sz w:val="20"/>
                <w:szCs w:val="20"/>
                <w:lang w:val="mk-MK"/>
              </w:rPr>
              <w:t>Тетово</w:t>
            </w:r>
            <w:r w:rsidRPr="00FA5B41">
              <w:rPr>
                <w:rFonts w:cstheme="minorHAnsi"/>
                <w:sz w:val="20"/>
                <w:szCs w:val="20"/>
                <w:lang w:val="mk-MK"/>
              </w:rPr>
              <w:t>, ППЛП</w:t>
            </w:r>
          </w:p>
          <w:p w:rsidR="00E811CB" w:rsidRPr="00FA5B41" w:rsidRDefault="00EB3493" w:rsidP="00457B09">
            <w:pPr>
              <w:widowControl w:val="0"/>
              <w:spacing w:after="0" w:line="240" w:lineRule="auto"/>
              <w:jc w:val="center"/>
              <w:rPr>
                <w:rFonts w:cstheme="minorHAnsi"/>
                <w:sz w:val="20"/>
                <w:szCs w:val="20"/>
                <w:lang w:val="mk-MK"/>
              </w:rPr>
            </w:pPr>
            <w:r>
              <w:rPr>
                <w:rFonts w:cstheme="minorHAnsi"/>
                <w:sz w:val="20"/>
                <w:szCs w:val="20"/>
                <w:lang w:val="mk-MK"/>
              </w:rPr>
              <w:lastRenderedPageBreak/>
              <w:t>ЕУП</w:t>
            </w:r>
            <w:r w:rsidR="00E811CB" w:rsidRPr="00FA5B41">
              <w:rPr>
                <w:rFonts w:cstheme="minorHAnsi"/>
                <w:sz w:val="20"/>
                <w:szCs w:val="20"/>
                <w:lang w:val="mk-MK"/>
              </w:rPr>
              <w:t>, МТВ</w:t>
            </w:r>
          </w:p>
        </w:tc>
        <w:tc>
          <w:tcPr>
            <w:tcW w:w="550"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Вклучен во проектниот буџет</w:t>
            </w:r>
          </w:p>
        </w:tc>
      </w:tr>
      <w:tr w:rsidR="00E811CB" w:rsidRPr="00FA5B41" w:rsidTr="00457B09">
        <w:trPr>
          <w:trHeight w:val="373"/>
        </w:trPr>
        <w:tc>
          <w:tcPr>
            <w:tcW w:w="564"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Известени се јавните и релевантните институции во </w:t>
            </w:r>
            <w:r>
              <w:rPr>
                <w:rFonts w:cstheme="minorHAnsi"/>
                <w:sz w:val="20"/>
                <w:szCs w:val="20"/>
                <w:lang w:val="mk-MK"/>
              </w:rPr>
              <w:t>Општина</w:t>
            </w:r>
            <w:r w:rsidRPr="00FA5B41">
              <w:rPr>
                <w:rFonts w:cstheme="minorHAnsi"/>
                <w:sz w:val="20"/>
                <w:szCs w:val="20"/>
                <w:lang w:val="mk-MK"/>
              </w:rPr>
              <w:t xml:space="preserve"> </w:t>
            </w:r>
            <w:r>
              <w:rPr>
                <w:rFonts w:cstheme="minorHAnsi"/>
                <w:sz w:val="20"/>
                <w:szCs w:val="20"/>
                <w:lang w:val="mk-MK"/>
              </w:rPr>
              <w:t>Тетово</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 на санационите работи;</w:t>
            </w:r>
          </w:p>
        </w:tc>
        <w:tc>
          <w:tcPr>
            <w:tcW w:w="550" w:type="pct"/>
            <w:tcBorders>
              <w:top w:val="single" w:sz="4" w:space="0" w:color="auto"/>
              <w:left w:val="single" w:sz="4" w:space="0" w:color="auto"/>
              <w:bottom w:val="single" w:sz="4" w:space="0" w:color="auto"/>
            </w:tcBorders>
            <w:vAlign w:val="center"/>
          </w:tcPr>
          <w:p w:rsidR="00E811CB" w:rsidRPr="00FA5B41" w:rsidRDefault="00E811CB" w:rsidP="00457B09">
            <w:pPr>
              <w:jc w:val="center"/>
              <w:rPr>
                <w:lang w:val="mk-MK"/>
              </w:rPr>
            </w:pPr>
            <w:r w:rsidRPr="00FA5B41">
              <w:rPr>
                <w:rFonts w:cstheme="minorHAnsi"/>
                <w:sz w:val="20"/>
                <w:szCs w:val="20"/>
                <w:lang w:val="mk-MK"/>
              </w:rPr>
              <w:t>Вклучен во проектниот буџет</w:t>
            </w:r>
          </w:p>
        </w:tc>
      </w:tr>
      <w:tr w:rsidR="00E811CB" w:rsidRPr="00FA5B41" w:rsidTr="00457B09">
        <w:trPr>
          <w:trHeight w:val="373"/>
        </w:trPr>
        <w:tc>
          <w:tcPr>
            <w:tcW w:w="564"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Pr>
                <w:rFonts w:cstheme="minorHAnsi"/>
                <w:sz w:val="20"/>
                <w:szCs w:val="20"/>
                <w:lang w:val="mk-MK"/>
              </w:rPr>
              <w:t>проектните локации</w:t>
            </w:r>
            <w:r w:rsidRPr="00FA5B41">
              <w:rPr>
                <w:rFonts w:cstheme="minorHAnsi"/>
                <w:sz w:val="20"/>
                <w:szCs w:val="20"/>
                <w:lang w:val="mk-MK"/>
              </w:rPr>
              <w:t xml:space="preserve"> во општина </w:t>
            </w:r>
            <w:r>
              <w:rPr>
                <w:rFonts w:cstheme="minorHAnsi"/>
                <w:sz w:val="20"/>
                <w:szCs w:val="20"/>
                <w:lang w:val="mk-MK"/>
              </w:rPr>
              <w:t>Тетово</w:t>
            </w:r>
          </w:p>
        </w:tc>
        <w:tc>
          <w:tcPr>
            <w:tcW w:w="955"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 </w:t>
            </w:r>
            <w:r>
              <w:rPr>
                <w:rFonts w:cstheme="minorHAnsi"/>
                <w:sz w:val="20"/>
                <w:szCs w:val="20"/>
                <w:lang w:val="mk-MK"/>
              </w:rPr>
              <w:t>проектните локации</w:t>
            </w:r>
            <w:r w:rsidRPr="00FA5B41">
              <w:rPr>
                <w:rFonts w:cstheme="minorHAnsi"/>
                <w:sz w:val="20"/>
                <w:szCs w:val="20"/>
                <w:lang w:val="mk-MK"/>
              </w:rPr>
              <w:t xml:space="preserve">/долж </w:t>
            </w:r>
            <w:r>
              <w:rPr>
                <w:rFonts w:cstheme="minorHAnsi"/>
                <w:sz w:val="20"/>
                <w:szCs w:val="20"/>
                <w:lang w:val="mk-MK"/>
              </w:rPr>
              <w:t>ул. „Гоце Делчев“ и ул. „Гоце Стојчевски“</w:t>
            </w:r>
            <w:r w:rsidRPr="003C1709">
              <w:rPr>
                <w:rFonts w:cstheme="minorHAnsi"/>
                <w:sz w:val="20"/>
                <w:szCs w:val="20"/>
                <w:lang w:val="mk-MK"/>
              </w:rPr>
              <w:t xml:space="preserve"> </w:t>
            </w:r>
            <w:r w:rsidRPr="00FA5B41">
              <w:rPr>
                <w:rFonts w:cstheme="minorHAnsi"/>
                <w:sz w:val="20"/>
                <w:szCs w:val="20"/>
                <w:lang w:val="mk-MK"/>
              </w:rPr>
              <w:t xml:space="preserve">во </w:t>
            </w:r>
            <w:r>
              <w:rPr>
                <w:rFonts w:cstheme="minorHAnsi"/>
                <w:sz w:val="20"/>
                <w:szCs w:val="20"/>
                <w:lang w:val="mk-MK"/>
              </w:rPr>
              <w:t>општина Тетово</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E811CB" w:rsidRPr="00FA5B41" w:rsidRDefault="00E811CB" w:rsidP="00457B0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E811CB" w:rsidRPr="00FA5B41" w:rsidRDefault="00E811CB" w:rsidP="00457B09">
            <w:pPr>
              <w:jc w:val="center"/>
              <w:rPr>
                <w:lang w:val="mk-MK"/>
              </w:rPr>
            </w:pPr>
            <w:r w:rsidRPr="00FA5B41">
              <w:rPr>
                <w:rFonts w:cstheme="minorHAnsi"/>
                <w:sz w:val="20"/>
                <w:szCs w:val="20"/>
                <w:lang w:val="mk-MK"/>
              </w:rPr>
              <w:t>Вклучен во проектниот буџет</w:t>
            </w:r>
          </w:p>
        </w:tc>
      </w:tr>
      <w:tr w:rsidR="00E811CB" w:rsidRPr="00FA5B41" w:rsidTr="00457B09">
        <w:trPr>
          <w:trHeight w:val="373"/>
        </w:trPr>
        <w:tc>
          <w:tcPr>
            <w:tcW w:w="5000" w:type="pct"/>
            <w:gridSpan w:val="6"/>
            <w:tcBorders>
              <w:top w:val="single" w:sz="4" w:space="0" w:color="auto"/>
              <w:left w:val="single" w:sz="4" w:space="0" w:color="auto"/>
              <w:bottom w:val="single" w:sz="4" w:space="0" w:color="auto"/>
            </w:tcBorders>
            <w:vAlign w:val="center"/>
          </w:tcPr>
          <w:p w:rsidR="00E811CB" w:rsidRPr="00F4524A" w:rsidRDefault="00E811CB" w:rsidP="00457B09">
            <w:pPr>
              <w:rPr>
                <w:rFonts w:cstheme="minorHAnsi"/>
                <w:b/>
                <w:sz w:val="20"/>
                <w:szCs w:val="20"/>
                <w:lang w:val="mk-MK"/>
              </w:rPr>
            </w:pPr>
            <w:r w:rsidRPr="00FA5B41">
              <w:rPr>
                <w:rFonts w:cstheme="minorHAnsi"/>
                <w:b/>
                <w:sz w:val="20"/>
                <w:szCs w:val="20"/>
                <w:lang w:val="mk-MK"/>
              </w:rPr>
              <w:t xml:space="preserve">Фаза на </w:t>
            </w:r>
            <w:r w:rsidR="00C1782B" w:rsidRPr="00C1782B">
              <w:rPr>
                <w:rFonts w:cstheme="minorHAnsi"/>
                <w:b/>
                <w:sz w:val="20"/>
                <w:szCs w:val="20"/>
                <w:lang w:val="mk-MK"/>
              </w:rPr>
              <w:t>реконструкција и изградба</w:t>
            </w:r>
          </w:p>
        </w:tc>
      </w:tr>
      <w:tr w:rsidR="00E811CB" w:rsidRPr="00FA5B41" w:rsidTr="00457B0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Pr>
                <w:rFonts w:cstheme="minorHAnsi"/>
                <w:sz w:val="20"/>
                <w:szCs w:val="20"/>
                <w:lang w:val="mk-MK"/>
              </w:rPr>
              <w:t>проектните 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E811CB" w:rsidRPr="00FA5B41" w:rsidRDefault="00E811CB" w:rsidP="00457B0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Безбеден тек на сообраќајот во проектн</w:t>
            </w:r>
            <w:r>
              <w:rPr>
                <w:rFonts w:cstheme="minorHAnsi"/>
                <w:sz w:val="20"/>
                <w:szCs w:val="20"/>
                <w:lang w:val="mk-MK"/>
              </w:rPr>
              <w:t>и</w:t>
            </w:r>
            <w:r w:rsidRPr="00FA5B41">
              <w:rPr>
                <w:rFonts w:cstheme="minorHAnsi"/>
                <w:sz w:val="20"/>
                <w:szCs w:val="20"/>
                <w:lang w:val="mk-MK"/>
              </w:rPr>
              <w:t>т</w:t>
            </w:r>
            <w:r>
              <w:rPr>
                <w:rFonts w:cstheme="minorHAnsi"/>
                <w:sz w:val="20"/>
                <w:szCs w:val="20"/>
                <w:lang w:val="mk-MK"/>
              </w:rPr>
              <w:t>е</w:t>
            </w:r>
            <w:r w:rsidRPr="00FA5B41">
              <w:rPr>
                <w:rFonts w:cstheme="minorHAnsi"/>
                <w:sz w:val="20"/>
                <w:szCs w:val="20"/>
                <w:lang w:val="mk-MK"/>
              </w:rPr>
              <w:t xml:space="preserve"> подрачј</w:t>
            </w:r>
            <w:r>
              <w:rPr>
                <w:rFonts w:cstheme="minorHAnsi"/>
                <w:sz w:val="20"/>
                <w:szCs w:val="20"/>
                <w:lang w:val="mk-MK"/>
              </w:rPr>
              <w:t>а (ул. „Гоце Делчев“ и ул. „Гоце Стојчевски“)</w:t>
            </w:r>
            <w:r w:rsidRPr="00FA5B41">
              <w:rPr>
                <w:rFonts w:cstheme="minorHAnsi"/>
                <w:sz w:val="20"/>
                <w:szCs w:val="20"/>
                <w:lang w:val="mk-MK"/>
              </w:rPr>
              <w:t xml:space="preserve"> во </w:t>
            </w:r>
            <w:r>
              <w:rPr>
                <w:rFonts w:cstheme="minorHAnsi"/>
                <w:sz w:val="20"/>
                <w:szCs w:val="20"/>
                <w:lang w:val="mk-MK"/>
              </w:rPr>
              <w:t>општина</w:t>
            </w:r>
            <w:r w:rsidRPr="00FA5B41">
              <w:rPr>
                <w:rFonts w:cstheme="minorHAnsi"/>
                <w:sz w:val="20"/>
                <w:szCs w:val="20"/>
                <w:lang w:val="mk-MK"/>
              </w:rPr>
              <w:t xml:space="preserve"> </w:t>
            </w:r>
            <w:r>
              <w:rPr>
                <w:rFonts w:cstheme="minorHAnsi"/>
                <w:sz w:val="20"/>
                <w:szCs w:val="20"/>
                <w:lang w:val="mk-MK"/>
              </w:rPr>
              <w:t>Тетово</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Долж и околу проектн</w:t>
            </w:r>
            <w:r>
              <w:rPr>
                <w:rFonts w:cstheme="minorHAnsi"/>
                <w:sz w:val="20"/>
                <w:szCs w:val="20"/>
                <w:lang w:val="mk-MK"/>
              </w:rPr>
              <w:t>и</w:t>
            </w:r>
            <w:r w:rsidRPr="00FA5B41">
              <w:rPr>
                <w:rFonts w:cstheme="minorHAnsi"/>
                <w:sz w:val="20"/>
                <w:szCs w:val="20"/>
                <w:lang w:val="mk-MK"/>
              </w:rPr>
              <w:t>т</w:t>
            </w:r>
            <w:r>
              <w:rPr>
                <w:rFonts w:cstheme="minorHAnsi"/>
                <w:sz w:val="20"/>
                <w:szCs w:val="20"/>
                <w:lang w:val="mk-MK"/>
              </w:rPr>
              <w:t>е</w:t>
            </w:r>
            <w:r w:rsidRPr="00FA5B41">
              <w:rPr>
                <w:rFonts w:cstheme="minorHAnsi"/>
                <w:sz w:val="20"/>
                <w:szCs w:val="20"/>
                <w:lang w:val="mk-MK"/>
              </w:rPr>
              <w:t xml:space="preserve"> подрачј</w:t>
            </w:r>
            <w:r>
              <w:rPr>
                <w:rFonts w:cstheme="minorHAnsi"/>
                <w:sz w:val="20"/>
                <w:szCs w:val="20"/>
                <w:lang w:val="mk-MK"/>
              </w:rPr>
              <w:t>а</w:t>
            </w:r>
            <w:r w:rsidRPr="00FA5B41">
              <w:rPr>
                <w:rFonts w:cstheme="minorHAnsi"/>
                <w:sz w:val="20"/>
                <w:szCs w:val="20"/>
                <w:lang w:val="mk-MK"/>
              </w:rPr>
              <w:t xml:space="preserve"> во општина </w:t>
            </w:r>
            <w:r>
              <w:rPr>
                <w:rFonts w:cstheme="minorHAnsi"/>
                <w:sz w:val="20"/>
                <w:szCs w:val="20"/>
                <w:lang w:val="mk-MK"/>
              </w:rPr>
              <w:t>Тетово</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p>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p>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 дали се известени сите надлежни власти, </w:t>
            </w:r>
          </w:p>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 дали се обезбедени сите неопходни дозволи и одобренија,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Pr>
                <w:rFonts w:cstheme="minorHAnsi"/>
                <w:sz w:val="20"/>
                <w:szCs w:val="20"/>
                <w:lang w:val="mk-MK"/>
              </w:rPr>
              <w:t>проектните локации</w:t>
            </w:r>
            <w:r w:rsidRPr="00FA5B41">
              <w:rPr>
                <w:rFonts w:cstheme="minorHAnsi"/>
                <w:sz w:val="20"/>
                <w:szCs w:val="20"/>
                <w:lang w:val="mk-MK"/>
              </w:rPr>
              <w:t xml:space="preserve"> во </w:t>
            </w:r>
            <w:r>
              <w:rPr>
                <w:rFonts w:cstheme="minorHAnsi"/>
                <w:sz w:val="20"/>
                <w:szCs w:val="20"/>
                <w:lang w:val="mk-MK"/>
              </w:rPr>
              <w:t>општина Тетово</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Изведувачот</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w:t>
            </w:r>
            <w:r>
              <w:rPr>
                <w:rFonts w:cstheme="minorHAnsi"/>
                <w:sz w:val="20"/>
                <w:szCs w:val="20"/>
                <w:lang w:val="mk-MK"/>
              </w:rPr>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p w:rsidR="00E811CB" w:rsidRPr="00FA5B41" w:rsidRDefault="00E811CB" w:rsidP="00457B0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Надзорник на санационите работи;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ЕСС на ППЛП </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и превоз на </w:t>
            </w:r>
            <w:r w:rsidRPr="00FA5B41">
              <w:rPr>
                <w:rFonts w:cstheme="minorHAnsi"/>
                <w:sz w:val="20"/>
                <w:szCs w:val="20"/>
                <w:lang w:val="mk-MK"/>
              </w:rPr>
              <w:lastRenderedPageBreak/>
              <w:t>опасниот отпад според Планот за управување со отпад</w:t>
            </w:r>
          </w:p>
          <w:p w:rsidR="00E811CB" w:rsidRPr="00FA5B41" w:rsidRDefault="00E811CB" w:rsidP="00457B0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привремената безбедна локација на </w:t>
            </w:r>
            <w:r>
              <w:rPr>
                <w:rFonts w:cstheme="minorHAnsi"/>
                <w:sz w:val="20"/>
                <w:szCs w:val="20"/>
                <w:lang w:val="mk-MK"/>
              </w:rPr>
              <w:t xml:space="preserve">градежните </w:t>
            </w:r>
            <w:r>
              <w:rPr>
                <w:rFonts w:cstheme="minorHAnsi"/>
                <w:sz w:val="20"/>
                <w:szCs w:val="20"/>
                <w:lang w:val="mk-MK"/>
              </w:rPr>
              <w:lastRenderedPageBreak/>
              <w:t>локации</w:t>
            </w:r>
            <w:r w:rsidRPr="00FA5B41">
              <w:rPr>
                <w:rFonts w:cstheme="minorHAnsi"/>
                <w:sz w:val="20"/>
                <w:szCs w:val="20"/>
                <w:lang w:val="mk-MK"/>
              </w:rPr>
              <w:t xml:space="preserve">, во засебни контејнери за отпад </w:t>
            </w:r>
          </w:p>
          <w:p w:rsidR="00E811CB" w:rsidRPr="00FA5B41" w:rsidRDefault="00E811CB" w:rsidP="00457B0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Инспекција на транспортните листи и на условите во </w:t>
            </w:r>
            <w:r w:rsidRPr="00FA5B41">
              <w:rPr>
                <w:rFonts w:cstheme="minorHAnsi"/>
                <w:sz w:val="20"/>
                <w:szCs w:val="20"/>
                <w:lang w:val="mk-MK"/>
              </w:rPr>
              <w:lastRenderedPageBreak/>
              <w:t xml:space="preserve">складиштето </w:t>
            </w:r>
          </w:p>
          <w:p w:rsidR="00E811CB" w:rsidRPr="00FA5B41" w:rsidRDefault="00E811CB" w:rsidP="00457B0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w:t>
            </w:r>
            <w:r w:rsidRPr="00FA5B41">
              <w:rPr>
                <w:rFonts w:cstheme="minorHAnsi"/>
                <w:sz w:val="20"/>
                <w:szCs w:val="20"/>
                <w:lang w:val="mk-MK"/>
              </w:rPr>
              <w:lastRenderedPageBreak/>
              <w:t xml:space="preserve">опасен отпад, Овластен инспектор за животна средина, Градежен инспектор, ЕСС на </w:t>
            </w:r>
          </w:p>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lastRenderedPageBreak/>
              <w:t xml:space="preserve">Дел од редовните </w:t>
            </w:r>
            <w:r w:rsidRPr="00FA5B41">
              <w:rPr>
                <w:rFonts w:cstheme="minorHAnsi"/>
                <w:sz w:val="20"/>
                <w:szCs w:val="20"/>
                <w:lang w:val="mk-MK"/>
              </w:rPr>
              <w:lastRenderedPageBreak/>
              <w:t>трошоци на Изведувачот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Pr>
                <w:rFonts w:cstheme="minorHAnsi"/>
                <w:sz w:val="20"/>
                <w:szCs w:val="20"/>
                <w:lang w:val="mk-MK"/>
              </w:rPr>
              <w:t>проектните локации</w:t>
            </w:r>
            <w:r w:rsidRPr="00FA5B41">
              <w:rPr>
                <w:rFonts w:cstheme="minorHAnsi"/>
                <w:sz w:val="20"/>
                <w:szCs w:val="20"/>
                <w:lang w:val="mk-MK"/>
              </w:rPr>
              <w:t xml:space="preserve"> во општина </w:t>
            </w:r>
            <w:r>
              <w:rPr>
                <w:rFonts w:cstheme="minorHAnsi"/>
                <w:sz w:val="20"/>
                <w:szCs w:val="20"/>
                <w:lang w:val="mk-MK"/>
              </w:rPr>
              <w:t>Тетово</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Следење на нивото на бучава во dB (со соодветна опрема)</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 Овластено друштво за мерење на нивото, обезбедено од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Изведувачот; Овластен инспектор за животна средина, Градежен инспектор, ЕСС на </w:t>
            </w:r>
          </w:p>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E811CB" w:rsidRPr="00FA5B41" w:rsidRDefault="00E811CB" w:rsidP="00457B0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Буџет на Изведувачот</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отпад </w:t>
            </w:r>
          </w:p>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w:t>
            </w:r>
            <w:r w:rsidRPr="00FA5B41">
              <w:rPr>
                <w:rFonts w:cstheme="minorHAnsi"/>
                <w:sz w:val="20"/>
                <w:szCs w:val="20"/>
                <w:lang w:val="mk-MK"/>
              </w:rPr>
              <w:lastRenderedPageBreak/>
              <w:t xml:space="preserve">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lastRenderedPageBreak/>
              <w:t xml:space="preserve">Визуелни. </w:t>
            </w:r>
          </w:p>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E811CB" w:rsidRPr="00FA5B41" w:rsidTr="00457B0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E811CB"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Квалитет на водата </w:t>
            </w:r>
          </w:p>
          <w:p w:rsidR="00E811CB" w:rsidRDefault="00E811CB" w:rsidP="00457B09">
            <w:pPr>
              <w:widowControl w:val="0"/>
              <w:autoSpaceDE w:val="0"/>
              <w:autoSpaceDN w:val="0"/>
              <w:adjustRightInd w:val="0"/>
              <w:spacing w:after="0" w:line="240" w:lineRule="auto"/>
              <w:jc w:val="center"/>
              <w:rPr>
                <w:rFonts w:cstheme="minorHAnsi"/>
                <w:sz w:val="20"/>
                <w:szCs w:val="20"/>
                <w:lang w:val="mk-MK"/>
              </w:rPr>
            </w:pPr>
          </w:p>
          <w:p w:rsidR="00E811CB" w:rsidRPr="008C399E" w:rsidRDefault="00E811CB" w:rsidP="00457B09">
            <w:pPr>
              <w:widowControl w:val="0"/>
              <w:autoSpaceDE w:val="0"/>
              <w:autoSpaceDN w:val="0"/>
              <w:adjustRightInd w:val="0"/>
              <w:spacing w:after="0" w:line="240" w:lineRule="auto"/>
              <w:jc w:val="center"/>
              <w:rPr>
                <w:rFonts w:cstheme="minorHAnsi"/>
                <w:b/>
                <w:bCs/>
                <w:sz w:val="20"/>
                <w:szCs w:val="20"/>
                <w:lang w:val="mk-MK"/>
              </w:rPr>
            </w:pPr>
            <w:r w:rsidRPr="008C399E">
              <w:rPr>
                <w:rFonts w:cstheme="minorHAnsi"/>
                <w:b/>
                <w:bCs/>
                <w:sz w:val="20"/>
                <w:szCs w:val="20"/>
                <w:lang w:val="mk-MK"/>
              </w:rPr>
              <w:t>Важи само за проектната локација на ул. „Гоце Стојчевски“</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На секоја точка на испуштање водени текови (цврсти и течни) во близина на реката/езерото, како можно загадување на добриот еколошки статус на водените текови </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Визуелни проверки за да се утврди дали отпадот е одлага во близина на реката/езерото </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Изведувач – Понудувач</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E811CB" w:rsidRPr="00FA5B41" w:rsidTr="00457B09">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811CB" w:rsidRPr="00FA5B41" w:rsidRDefault="00E811CB" w:rsidP="00457B09">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E811CB" w:rsidRPr="00FA5B41" w:rsidTr="00457B0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w:t>
            </w:r>
            <w:r>
              <w:rPr>
                <w:rFonts w:cstheme="minorHAnsi"/>
                <w:sz w:val="20"/>
                <w:szCs w:val="20"/>
                <w:lang w:val="mk-MK"/>
              </w:rPr>
              <w:t>локациите</w:t>
            </w:r>
            <w:r w:rsidRPr="00FA5B41">
              <w:rPr>
                <w:rFonts w:cstheme="minorHAnsi"/>
                <w:sz w:val="20"/>
                <w:szCs w:val="20"/>
                <w:lang w:val="mk-MK"/>
              </w:rPr>
              <w:t xml:space="preserve"> и во околината и близината на </w:t>
            </w:r>
            <w:r>
              <w:rPr>
                <w:rFonts w:cstheme="minorHAnsi"/>
                <w:sz w:val="20"/>
                <w:szCs w:val="20"/>
                <w:lang w:val="mk-MK"/>
              </w:rPr>
              <w:t>реките Вардар и Лепенец</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E811CB" w:rsidRPr="00FA5B41" w:rsidTr="00457B0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E811CB" w:rsidRPr="00FA5B41" w:rsidRDefault="00E811CB" w:rsidP="00457B0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E811CB" w:rsidRPr="00FA5B41" w:rsidRDefault="00E811CB" w:rsidP="00457B0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5E2355" w:rsidRPr="00A00456" w:rsidRDefault="005E2355" w:rsidP="00AB7B18">
      <w:pPr>
        <w:rPr>
          <w:rFonts w:cstheme="minorHAnsi"/>
          <w:lang w:val="mk-MK"/>
        </w:rPr>
        <w:sectPr w:rsidR="005E2355" w:rsidRPr="00A00456" w:rsidSect="007C2F1F">
          <w:pgSz w:w="16840" w:h="11907" w:orient="landscape" w:code="9"/>
          <w:pgMar w:top="1440" w:right="1440" w:bottom="1440" w:left="1440" w:header="709" w:footer="709" w:gutter="0"/>
          <w:cols w:space="708"/>
          <w:docGrid w:linePitch="360"/>
        </w:sectPr>
      </w:pPr>
    </w:p>
    <w:p w:rsidR="007C2F1F" w:rsidRPr="00A00456" w:rsidRDefault="006650E7" w:rsidP="007C2F1F">
      <w:pPr>
        <w:pStyle w:val="Heading1"/>
        <w:rPr>
          <w:rStyle w:val="Heading1Char"/>
          <w:rFonts w:asciiTheme="minorHAnsi" w:hAnsiTheme="minorHAnsi" w:cstheme="minorHAnsi"/>
          <w:color w:val="auto"/>
          <w:lang w:val="mk-MK"/>
        </w:rPr>
      </w:pPr>
      <w:bookmarkStart w:id="24" w:name="_Toc19799543"/>
      <w:bookmarkStart w:id="25" w:name="_Toc40108814"/>
      <w:bookmarkStart w:id="26" w:name="_Toc40108819"/>
      <w:r w:rsidRPr="00A00456">
        <w:rPr>
          <w:rStyle w:val="Heading1Char"/>
          <w:rFonts w:asciiTheme="minorHAnsi" w:hAnsiTheme="minorHAnsi" w:cstheme="minorHAnsi"/>
          <w:lang w:val="mk-MK"/>
        </w:rPr>
        <w:lastRenderedPageBreak/>
        <w:t xml:space="preserve">Прилог </w:t>
      </w:r>
      <w:r w:rsidR="0010069B"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10069B"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2</w:t>
      </w:r>
      <w:r w:rsidR="0010069B" w:rsidRPr="00A00456">
        <w:rPr>
          <w:rStyle w:val="Heading1Char"/>
          <w:rFonts w:asciiTheme="minorHAnsi" w:hAnsiTheme="minorHAnsi" w:cstheme="minorHAnsi"/>
          <w:lang w:val="mk-MK"/>
        </w:rPr>
        <w:fldChar w:fldCharType="end"/>
      </w:r>
      <w:r w:rsidR="007C2F1F" w:rsidRPr="00A00456">
        <w:rPr>
          <w:rStyle w:val="Heading1Char"/>
          <w:rFonts w:asciiTheme="minorHAnsi" w:hAnsiTheme="minorHAnsi" w:cstheme="minorHAnsi"/>
          <w:lang w:val="mk-MK"/>
        </w:rPr>
        <w:t xml:space="preserve">: </w:t>
      </w:r>
      <w:bookmarkEnd w:id="24"/>
      <w:r w:rsidR="00F24968" w:rsidRPr="00A00456">
        <w:rPr>
          <w:rStyle w:val="Heading1Char"/>
          <w:rFonts w:asciiTheme="minorHAnsi" w:hAnsiTheme="minorHAnsi" w:cstheme="minorHAnsi"/>
          <w:lang w:val="mk-MK"/>
        </w:rPr>
        <w:t xml:space="preserve">Опис на </w:t>
      </w:r>
      <w:r w:rsidR="006A429C" w:rsidRPr="00A00456">
        <w:rPr>
          <w:rStyle w:val="Heading1Char"/>
          <w:rFonts w:asciiTheme="minorHAnsi" w:hAnsiTheme="minorHAnsi" w:cstheme="minorHAnsi"/>
          <w:lang w:val="mk-MK"/>
        </w:rPr>
        <w:t>локациите</w:t>
      </w:r>
      <w:bookmarkEnd w:id="25"/>
      <w:bookmarkEnd w:id="26"/>
      <w:r w:rsidR="006A429C" w:rsidRPr="00A00456">
        <w:rPr>
          <w:rStyle w:val="Heading1Char"/>
          <w:rFonts w:asciiTheme="minorHAnsi" w:hAnsiTheme="minorHAnsi" w:cstheme="minorHAnsi"/>
          <w:color w:val="auto"/>
          <w:lang w:val="mk-MK"/>
        </w:rPr>
        <w:t xml:space="preserve"> </w:t>
      </w:r>
    </w:p>
    <w:p w:rsidR="005708B5" w:rsidRPr="003C049E" w:rsidRDefault="00E6127A" w:rsidP="000A188F">
      <w:pPr>
        <w:spacing w:before="120" w:after="120" w:line="276" w:lineRule="auto"/>
        <w:jc w:val="both"/>
        <w:rPr>
          <w:rStyle w:val="tlid-translation"/>
          <w:lang w:val="mk-MK"/>
        </w:rPr>
      </w:pPr>
      <w:r w:rsidRPr="00E6127A">
        <w:rPr>
          <w:rStyle w:val="tlid-translation"/>
          <w:lang w:val="mk-MK"/>
        </w:rPr>
        <w:t xml:space="preserve">Двете улици се наоѓаат во Општина Тетово, во градот Тетово. Планираните проектни активности ќе се одвиваат во три фази: подготвителни </w:t>
      </w:r>
      <w:r w:rsidRPr="003C049E">
        <w:rPr>
          <w:rStyle w:val="tlid-translation"/>
          <w:lang w:val="mk-MK"/>
        </w:rPr>
        <w:t xml:space="preserve">активности (обележување и расчистување на градилиштето - улица),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r w:rsidR="00C1782B" w:rsidRPr="00C1782B">
        <w:rPr>
          <w:rFonts w:cstheme="minorHAnsi"/>
          <w:lang w:val="mk-MK"/>
        </w:rPr>
        <w:t>и изградб</w:t>
      </w:r>
      <w:r w:rsidR="00C1782B">
        <w:rPr>
          <w:rFonts w:cstheme="minorHAnsi"/>
          <w:lang w:val="mk-MK"/>
        </w:rPr>
        <w:t>а</w:t>
      </w:r>
      <w:r w:rsidRPr="003C049E">
        <w:rPr>
          <w:rStyle w:val="tlid-translation"/>
          <w:lang w:val="mk-MK"/>
        </w:rPr>
        <w:t xml:space="preserve"> на улиците (поставување асфалт, итн.) И оперативна фаза - активности поврзани со редовно и превентивно одржување на рехабилитираните улици</w:t>
      </w:r>
      <w:r w:rsidR="00561C2E" w:rsidRPr="003C049E">
        <w:rPr>
          <w:rStyle w:val="tlid-translation"/>
          <w:lang w:val="mk-MK"/>
        </w:rPr>
        <w:t>.</w:t>
      </w:r>
    </w:p>
    <w:p w:rsidR="00BA4EB4" w:rsidRPr="003C049E" w:rsidRDefault="00AF354C" w:rsidP="000A188F">
      <w:pPr>
        <w:spacing w:before="120" w:after="120" w:line="276" w:lineRule="auto"/>
        <w:jc w:val="both"/>
        <w:rPr>
          <w:rStyle w:val="tlid-translation"/>
          <w:lang w:val="mk-MK"/>
        </w:rPr>
      </w:pPr>
      <w:r w:rsidRPr="003C049E">
        <w:rPr>
          <w:rStyle w:val="tlid-translation"/>
          <w:lang w:val="mk-MK"/>
        </w:rPr>
        <w:t>На Слика 1</w:t>
      </w:r>
      <w:r w:rsidR="00E6127A" w:rsidRPr="003C049E">
        <w:rPr>
          <w:rStyle w:val="tlid-translation"/>
          <w:lang w:val="mk-MK"/>
        </w:rPr>
        <w:t xml:space="preserve"> и 2</w:t>
      </w:r>
      <w:r w:rsidRPr="003C049E">
        <w:rPr>
          <w:rStyle w:val="tlid-translation"/>
          <w:lang w:val="mk-MK"/>
        </w:rPr>
        <w:t xml:space="preserve"> </w:t>
      </w:r>
      <w:r w:rsidR="00671B12" w:rsidRPr="003C049E">
        <w:rPr>
          <w:rStyle w:val="tlid-translation"/>
          <w:lang w:val="mk-MK"/>
        </w:rPr>
        <w:t>прикажани се проектните локации и чувствителните рецептори во близина</w:t>
      </w:r>
      <w:r w:rsidRPr="003C049E">
        <w:rPr>
          <w:rStyle w:val="tlid-translation"/>
          <w:lang w:val="mk-MK"/>
        </w:rPr>
        <w:t>.</w:t>
      </w:r>
    </w:p>
    <w:p w:rsidR="005708B5" w:rsidRPr="003C049E" w:rsidRDefault="005708B5" w:rsidP="005708B5">
      <w:pPr>
        <w:spacing w:before="120" w:after="120" w:line="276" w:lineRule="auto"/>
        <w:jc w:val="both"/>
        <w:rPr>
          <w:rStyle w:val="tlid-translation"/>
          <w:lang w:val="mk-MK"/>
        </w:rPr>
      </w:pPr>
      <w:r w:rsidRPr="003C049E">
        <w:rPr>
          <w:rStyle w:val="tlid-translation"/>
          <w:lang w:val="mk-MK"/>
        </w:rPr>
        <w:t>Детален опис на улицата е даден подолу во следниот текст.</w:t>
      </w:r>
    </w:p>
    <w:p w:rsidR="005708B5" w:rsidRPr="003C049E" w:rsidRDefault="00E6127A" w:rsidP="005708B5">
      <w:pPr>
        <w:spacing w:before="120" w:after="120" w:line="276" w:lineRule="auto"/>
        <w:jc w:val="both"/>
        <w:rPr>
          <w:rStyle w:val="tlid-translation"/>
          <w:lang w:val="mk-MK"/>
        </w:rPr>
      </w:pPr>
      <w:r w:rsidRPr="003C049E">
        <w:rPr>
          <w:rStyle w:val="tlid-translation"/>
          <w:lang w:val="mk-MK"/>
        </w:rPr>
        <w:t xml:space="preserve">Улицата Гоце Делчев, лоцирана во градот Тетово со вкупна должина на предметната површина од 732,00 </w:t>
      </w:r>
      <w:r w:rsidRPr="003C049E">
        <w:rPr>
          <w:rStyle w:val="tlid-translation"/>
        </w:rPr>
        <w:t>m</w:t>
      </w:r>
      <w:r w:rsidRPr="003C049E">
        <w:rPr>
          <w:rStyle w:val="tlid-translation"/>
          <w:lang w:val="mk-MK"/>
        </w:rPr>
        <w:t xml:space="preserve"> каде што дел од улицата ќе се прошири на вкупна ширина од 12,5 </w:t>
      </w:r>
      <w:r w:rsidRPr="003C049E">
        <w:rPr>
          <w:rStyle w:val="tlid-translation"/>
        </w:rPr>
        <w:t>m</w:t>
      </w:r>
      <w:r w:rsidRPr="003C049E">
        <w:rPr>
          <w:rStyle w:val="tlid-translation"/>
          <w:lang w:val="mk-MK"/>
        </w:rPr>
        <w:t xml:space="preserve"> ширината на сообраќајната лента е 2x3,75 m = 7,5 m, а ширината на тротоарите е 2x2,5 m = 5 m.</w:t>
      </w:r>
    </w:p>
    <w:p w:rsidR="00E6127A" w:rsidRPr="003C049E" w:rsidRDefault="00E6127A" w:rsidP="00575A64">
      <w:pPr>
        <w:spacing w:before="120" w:after="120" w:line="276" w:lineRule="auto"/>
        <w:jc w:val="both"/>
        <w:rPr>
          <w:rStyle w:val="tlid-translation"/>
          <w:lang w:val="mk-MK"/>
        </w:rPr>
      </w:pPr>
      <w:r w:rsidRPr="003C049E">
        <w:rPr>
          <w:rStyle w:val="tlid-translation"/>
          <w:lang w:val="mk-MK"/>
        </w:rPr>
        <w:t>Во близина на</w:t>
      </w:r>
      <w:r w:rsidR="00575A64" w:rsidRPr="003C049E">
        <w:rPr>
          <w:rStyle w:val="tlid-translation"/>
          <w:lang w:val="mk-MK"/>
        </w:rPr>
        <w:t xml:space="preserve"> улицата </w:t>
      </w:r>
      <w:r w:rsidRPr="003C049E">
        <w:rPr>
          <w:rStyle w:val="tlid-translation"/>
          <w:lang w:val="mk-MK"/>
        </w:rPr>
        <w:t xml:space="preserve">Гоце Делчев </w:t>
      </w:r>
      <w:r w:rsidR="00575A64" w:rsidRPr="003C049E">
        <w:rPr>
          <w:rStyle w:val="tlid-translation"/>
          <w:lang w:val="mk-MK"/>
        </w:rPr>
        <w:t xml:space="preserve">се наоѓаат: </w:t>
      </w:r>
    </w:p>
    <w:p w:rsidR="00E6127A" w:rsidRPr="003C049E" w:rsidRDefault="00E6127A" w:rsidP="00E6127A">
      <w:pPr>
        <w:pStyle w:val="ListParagraph"/>
        <w:numPr>
          <w:ilvl w:val="0"/>
          <w:numId w:val="51"/>
        </w:numPr>
        <w:spacing w:before="120" w:after="120" w:line="276" w:lineRule="auto"/>
        <w:jc w:val="both"/>
        <w:rPr>
          <w:rStyle w:val="tlid-translation"/>
          <w:lang w:val="mk-MK"/>
        </w:rPr>
      </w:pPr>
      <w:r w:rsidRPr="003C049E">
        <w:rPr>
          <w:rStyle w:val="tlid-translation"/>
          <w:lang w:val="mk-MK"/>
        </w:rPr>
        <w:t>Градските гробишта на околу 10 m на север;</w:t>
      </w:r>
    </w:p>
    <w:p w:rsidR="00E6127A" w:rsidRPr="003C049E" w:rsidRDefault="00E6127A" w:rsidP="00E6127A">
      <w:pPr>
        <w:pStyle w:val="ListParagraph"/>
        <w:numPr>
          <w:ilvl w:val="0"/>
          <w:numId w:val="51"/>
        </w:numPr>
        <w:spacing w:before="120" w:after="120" w:line="276" w:lineRule="auto"/>
        <w:jc w:val="both"/>
        <w:rPr>
          <w:rStyle w:val="tlid-translation"/>
          <w:lang w:val="mk-MK"/>
        </w:rPr>
      </w:pPr>
      <w:r w:rsidRPr="003C049E">
        <w:rPr>
          <w:rStyle w:val="tlid-translation"/>
          <w:lang w:val="mk-MK"/>
        </w:rPr>
        <w:t xml:space="preserve">На исток на околу 260 </w:t>
      </w:r>
      <w:r w:rsidRPr="003C049E">
        <w:rPr>
          <w:rStyle w:val="tlid-translation"/>
        </w:rPr>
        <w:t>m</w:t>
      </w:r>
      <w:r w:rsidRPr="003C049E">
        <w:rPr>
          <w:rStyle w:val="tlid-translation"/>
          <w:lang w:val="mk-MK"/>
        </w:rPr>
        <w:t xml:space="preserve"> е лоциран фудбалски стадион;</w:t>
      </w:r>
    </w:p>
    <w:p w:rsidR="00E6127A" w:rsidRPr="003C049E" w:rsidRDefault="00E6127A" w:rsidP="00E6127A">
      <w:pPr>
        <w:pStyle w:val="ListParagraph"/>
        <w:numPr>
          <w:ilvl w:val="0"/>
          <w:numId w:val="51"/>
        </w:numPr>
        <w:spacing w:before="120" w:after="120" w:line="276" w:lineRule="auto"/>
        <w:jc w:val="both"/>
        <w:rPr>
          <w:rStyle w:val="tlid-translation"/>
          <w:lang w:val="mk-MK"/>
        </w:rPr>
      </w:pPr>
      <w:r w:rsidRPr="003C049E">
        <w:rPr>
          <w:rStyle w:val="tlid-translation"/>
          <w:lang w:val="mk-MK"/>
        </w:rPr>
        <w:t xml:space="preserve">На југ на околу 250 </w:t>
      </w:r>
      <w:r w:rsidRPr="003C049E">
        <w:rPr>
          <w:rStyle w:val="tlid-translation"/>
        </w:rPr>
        <w:t>m</w:t>
      </w:r>
      <w:r w:rsidRPr="003C049E">
        <w:rPr>
          <w:rStyle w:val="tlid-translation"/>
          <w:lang w:val="mk-MK"/>
        </w:rPr>
        <w:t xml:space="preserve"> се наоѓа училиштето Маршал Тито;</w:t>
      </w:r>
    </w:p>
    <w:p w:rsidR="00E6127A" w:rsidRPr="003C049E" w:rsidRDefault="00E6127A" w:rsidP="00E6127A">
      <w:pPr>
        <w:pStyle w:val="ListParagraph"/>
        <w:numPr>
          <w:ilvl w:val="0"/>
          <w:numId w:val="51"/>
        </w:numPr>
        <w:spacing w:before="120" w:after="120" w:line="276" w:lineRule="auto"/>
        <w:jc w:val="both"/>
        <w:rPr>
          <w:rStyle w:val="tlid-translation"/>
          <w:lang w:val="mk-MK"/>
        </w:rPr>
      </w:pPr>
      <w:r w:rsidRPr="003C049E">
        <w:rPr>
          <w:rStyle w:val="tlid-translation"/>
          <w:lang w:val="mk-MK"/>
        </w:rPr>
        <w:t xml:space="preserve">Училиштето Андреа Савески се наоѓа на запад на околу 240 </w:t>
      </w:r>
      <w:r w:rsidRPr="003C049E">
        <w:rPr>
          <w:rStyle w:val="tlid-translation"/>
        </w:rPr>
        <w:t>m</w:t>
      </w:r>
      <w:r w:rsidRPr="003C049E">
        <w:rPr>
          <w:rStyle w:val="tlid-translation"/>
          <w:lang w:val="mk-MK"/>
        </w:rPr>
        <w:t xml:space="preserve"> и</w:t>
      </w:r>
    </w:p>
    <w:p w:rsidR="00E10D3B" w:rsidRPr="003C049E" w:rsidRDefault="00E6127A" w:rsidP="00E6127A">
      <w:pPr>
        <w:pStyle w:val="ListParagraph"/>
        <w:numPr>
          <w:ilvl w:val="0"/>
          <w:numId w:val="51"/>
        </w:numPr>
        <w:spacing w:before="120" w:after="120" w:line="276" w:lineRule="auto"/>
        <w:jc w:val="both"/>
        <w:rPr>
          <w:lang w:val="mk-MK"/>
        </w:rPr>
      </w:pPr>
      <w:r w:rsidRPr="003C049E">
        <w:rPr>
          <w:rStyle w:val="tlid-translation"/>
          <w:lang w:val="mk-MK"/>
        </w:rPr>
        <w:t>На југ на околу 30 m се наоѓа црквата Свети Кирил и Методиј</w:t>
      </w:r>
      <w:r w:rsidR="00575A64" w:rsidRPr="003C049E">
        <w:rPr>
          <w:rStyle w:val="tlid-translation"/>
          <w:lang w:val="mk-MK"/>
        </w:rPr>
        <w:t>.</w:t>
      </w:r>
    </w:p>
    <w:p w:rsidR="00AF354C" w:rsidRPr="003C049E" w:rsidRDefault="00AF354C" w:rsidP="00A00456">
      <w:pPr>
        <w:pStyle w:val="ListParagraph"/>
        <w:numPr>
          <w:ilvl w:val="0"/>
          <w:numId w:val="49"/>
        </w:numPr>
        <w:spacing w:before="120" w:after="120" w:line="276" w:lineRule="auto"/>
        <w:ind w:left="1134"/>
        <w:jc w:val="both"/>
        <w:rPr>
          <w:rStyle w:val="tlid-translation"/>
          <w:lang w:val="mk-MK"/>
        </w:rPr>
      </w:pPr>
      <w:bookmarkStart w:id="27" w:name="_Hlk39955506"/>
      <w:r w:rsidRPr="003C049E">
        <w:rPr>
          <w:rStyle w:val="tlid-translation"/>
        </w:rPr>
        <w:t>Во рамките на под-проект</w:t>
      </w:r>
      <w:r w:rsidR="00E6127A" w:rsidRPr="003C049E">
        <w:rPr>
          <w:rStyle w:val="tlid-translation"/>
          <w:lang w:val="mk-MK"/>
        </w:rPr>
        <w:t>от</w:t>
      </w:r>
      <w:r w:rsidRPr="003C049E">
        <w:rPr>
          <w:rStyle w:val="tlid-translation"/>
        </w:rPr>
        <w:t>, ќе се спроведат следниве активности</w:t>
      </w:r>
      <w:bookmarkEnd w:id="27"/>
      <w:r w:rsidRPr="003C049E">
        <w:rPr>
          <w:rStyle w:val="tlid-translation"/>
        </w:rPr>
        <w:t>:</w:t>
      </w:r>
    </w:p>
    <w:p w:rsidR="00575A64" w:rsidRPr="003C049E" w:rsidRDefault="00575A64" w:rsidP="00575A64">
      <w:pPr>
        <w:pStyle w:val="ListParagraph"/>
        <w:numPr>
          <w:ilvl w:val="0"/>
          <w:numId w:val="50"/>
        </w:numPr>
        <w:spacing w:before="120" w:after="120" w:line="276" w:lineRule="auto"/>
        <w:jc w:val="both"/>
        <w:rPr>
          <w:rStyle w:val="tlid-translation"/>
          <w:lang w:val="mk-MK"/>
        </w:rPr>
      </w:pPr>
      <w:r w:rsidRPr="003C049E">
        <w:rPr>
          <w:rStyle w:val="tlid-translation"/>
        </w:rPr>
        <w:t>Подготвителни активности</w:t>
      </w:r>
    </w:p>
    <w:p w:rsidR="00575A64" w:rsidRPr="003C049E" w:rsidRDefault="00575A64" w:rsidP="00575A64">
      <w:pPr>
        <w:pStyle w:val="ListParagraph"/>
        <w:numPr>
          <w:ilvl w:val="0"/>
          <w:numId w:val="51"/>
        </w:numPr>
        <w:spacing w:before="120" w:after="120" w:line="276" w:lineRule="auto"/>
        <w:jc w:val="both"/>
        <w:rPr>
          <w:rStyle w:val="tlid-translation"/>
          <w:lang w:val="mk-MK"/>
        </w:rPr>
      </w:pPr>
      <w:r w:rsidRPr="003C049E">
        <w:rPr>
          <w:rStyle w:val="tlid-translation"/>
        </w:rPr>
        <w:t>Обележување и обезбедување на трасата на локацијата на проектот;</w:t>
      </w:r>
    </w:p>
    <w:p w:rsidR="006117AD" w:rsidRPr="003C049E" w:rsidRDefault="006117AD" w:rsidP="006117AD">
      <w:pPr>
        <w:pStyle w:val="ListParagraph"/>
        <w:numPr>
          <w:ilvl w:val="0"/>
          <w:numId w:val="51"/>
        </w:numPr>
        <w:spacing w:before="120" w:after="120" w:line="276" w:lineRule="auto"/>
        <w:jc w:val="both"/>
        <w:rPr>
          <w:rStyle w:val="tlid-translation"/>
          <w:lang w:val="mk-MK"/>
        </w:rPr>
      </w:pPr>
      <w:r w:rsidRPr="003C049E">
        <w:rPr>
          <w:rStyle w:val="tlid-translation"/>
          <w:lang w:val="mk-MK"/>
        </w:rPr>
        <w:t>Дислокација на електрични и телекомуникациски бандери;</w:t>
      </w:r>
    </w:p>
    <w:p w:rsidR="006117AD" w:rsidRPr="003C049E" w:rsidRDefault="006117AD" w:rsidP="006117AD">
      <w:pPr>
        <w:pStyle w:val="ListParagraph"/>
        <w:numPr>
          <w:ilvl w:val="0"/>
          <w:numId w:val="51"/>
        </w:numPr>
        <w:spacing w:before="120" w:after="120" w:line="276" w:lineRule="auto"/>
        <w:jc w:val="both"/>
        <w:rPr>
          <w:rStyle w:val="tlid-translation"/>
          <w:lang w:val="mk-MK"/>
        </w:rPr>
      </w:pPr>
      <w:r w:rsidRPr="003C049E">
        <w:rPr>
          <w:rStyle w:val="tlid-translation"/>
          <w:lang w:val="mk-MK"/>
        </w:rPr>
        <w:t>Отстранување на павер елементи и тротоари;</w:t>
      </w:r>
    </w:p>
    <w:p w:rsidR="006117AD" w:rsidRPr="003C049E" w:rsidRDefault="00E6127A" w:rsidP="006117AD">
      <w:pPr>
        <w:pStyle w:val="ListParagraph"/>
        <w:numPr>
          <w:ilvl w:val="0"/>
          <w:numId w:val="51"/>
        </w:numPr>
        <w:spacing w:before="120" w:after="120" w:line="276" w:lineRule="auto"/>
        <w:jc w:val="both"/>
        <w:rPr>
          <w:rStyle w:val="tlid-translation"/>
          <w:lang w:val="mk-MK"/>
        </w:rPr>
      </w:pPr>
      <w:r w:rsidRPr="003C049E">
        <w:rPr>
          <w:rStyle w:val="tlid-translation"/>
          <w:lang w:val="mk-MK"/>
        </w:rPr>
        <w:t>Кршење</w:t>
      </w:r>
      <w:r w:rsidR="006117AD" w:rsidRPr="003C049E">
        <w:rPr>
          <w:rStyle w:val="tlid-translation"/>
          <w:lang w:val="mk-MK"/>
        </w:rPr>
        <w:t xml:space="preserve"> и отстранување на асфалт.</w:t>
      </w:r>
    </w:p>
    <w:p w:rsidR="00575A64" w:rsidRPr="003C049E" w:rsidRDefault="00575A64" w:rsidP="00575A64">
      <w:pPr>
        <w:pStyle w:val="ListParagraph"/>
        <w:numPr>
          <w:ilvl w:val="0"/>
          <w:numId w:val="50"/>
        </w:numPr>
        <w:spacing w:before="120" w:after="120" w:line="276" w:lineRule="auto"/>
        <w:jc w:val="both"/>
        <w:rPr>
          <w:rStyle w:val="tlid-translation"/>
          <w:lang w:val="mk-MK"/>
        </w:rPr>
      </w:pPr>
      <w:r w:rsidRPr="003C049E">
        <w:rPr>
          <w:rStyle w:val="tlid-translation"/>
        </w:rPr>
        <w:t xml:space="preserve">Активности за </w:t>
      </w:r>
      <w:r w:rsidR="00C1782B">
        <w:rPr>
          <w:rFonts w:cstheme="minorHAnsi"/>
          <w:lang w:val="mk-MK"/>
        </w:rPr>
        <w:t>р</w:t>
      </w:r>
      <w:r w:rsidR="00C1782B" w:rsidRPr="00C1782B">
        <w:rPr>
          <w:rFonts w:cstheme="minorHAnsi"/>
          <w:lang w:val="mk-MK"/>
        </w:rPr>
        <w:t>еконструкција</w:t>
      </w:r>
      <w:r w:rsidR="00C1782B">
        <w:rPr>
          <w:rFonts w:cstheme="minorHAnsi"/>
          <w:lang w:val="mk-MK"/>
        </w:rPr>
        <w:t xml:space="preserve"> </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на капаци од армиран бетон на канализацијата;</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на уличен одвод со мрежа;</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тампонски слој од кршен камен;</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rPr>
        <w:t>Набавка, транспорт и инсталација на битумизиран слој</w:t>
      </w:r>
      <w:r w:rsidRPr="003C049E">
        <w:rPr>
          <w:rStyle w:val="tlid-translation"/>
          <w:lang w:val="mk-MK"/>
        </w:rPr>
        <w:t>;</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lastRenderedPageBreak/>
        <w:t>Поставување асфалт;</w:t>
      </w:r>
    </w:p>
    <w:p w:rsidR="00E6127A"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t xml:space="preserve">Поставување на </w:t>
      </w:r>
      <w:r w:rsidR="003C049E" w:rsidRPr="003C049E">
        <w:rPr>
          <w:rStyle w:val="tlid-translation"/>
          <w:lang w:val="mk-MK"/>
        </w:rPr>
        <w:t>ивичњак на тротоарот</w:t>
      </w:r>
      <w:r w:rsidRPr="003C049E">
        <w:rPr>
          <w:rStyle w:val="tlid-translation"/>
          <w:lang w:val="mk-MK"/>
        </w:rPr>
        <w:t>;</w:t>
      </w:r>
    </w:p>
    <w:p w:rsidR="00AF354C" w:rsidRPr="003C049E" w:rsidRDefault="00E6127A" w:rsidP="00E6127A">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на бехатон коцки на</w:t>
      </w:r>
      <w:r w:rsidR="003C049E" w:rsidRPr="003C049E">
        <w:rPr>
          <w:rStyle w:val="tlid-translation"/>
        </w:rPr>
        <w:t xml:space="preserve"> </w:t>
      </w:r>
      <w:r w:rsidRPr="003C049E">
        <w:rPr>
          <w:rStyle w:val="tlid-translation"/>
          <w:lang w:val="mk-MK"/>
        </w:rPr>
        <w:t>тротоари</w:t>
      </w:r>
      <w:r w:rsidR="003C049E" w:rsidRPr="003C049E">
        <w:rPr>
          <w:rStyle w:val="tlid-translation"/>
          <w:lang w:val="mk-MK"/>
        </w:rPr>
        <w:t>те</w:t>
      </w:r>
      <w:r w:rsidR="00575A64" w:rsidRPr="003C049E">
        <w:rPr>
          <w:rStyle w:val="tlid-translation"/>
          <w:lang w:val="mk-MK"/>
        </w:rPr>
        <w:t>.</w:t>
      </w:r>
    </w:p>
    <w:p w:rsidR="00AF354C" w:rsidRPr="003C049E" w:rsidRDefault="00945CE7" w:rsidP="00AF354C">
      <w:pPr>
        <w:pStyle w:val="ListParagraph"/>
        <w:numPr>
          <w:ilvl w:val="0"/>
          <w:numId w:val="54"/>
        </w:numPr>
        <w:jc w:val="both"/>
        <w:rPr>
          <w:color w:val="FF0000"/>
        </w:rPr>
      </w:pPr>
      <w:r w:rsidRPr="003C049E">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sidRPr="003C049E">
        <w:rPr>
          <w:rStyle w:val="tlid-translation"/>
          <w:lang w:val="mk-MK"/>
        </w:rPr>
        <w:t>а</w:t>
      </w:r>
      <w:r w:rsidRPr="003C049E">
        <w:rPr>
          <w:rStyle w:val="tlid-translation"/>
        </w:rPr>
        <w:t xml:space="preserve"> </w:t>
      </w:r>
      <w:r w:rsidR="00A81A57" w:rsidRPr="003C049E">
        <w:rPr>
          <w:rStyle w:val="tlid-translation"/>
          <w:lang w:val="mk-MK"/>
        </w:rPr>
        <w:t>емулзија</w:t>
      </w:r>
      <w:r w:rsidRPr="003C049E">
        <w:rPr>
          <w:rStyle w:val="tlid-translation"/>
        </w:rPr>
        <w:t>, бехатон плочки</w:t>
      </w:r>
      <w:r w:rsidR="00E6127A" w:rsidRPr="003C049E">
        <w:rPr>
          <w:rStyle w:val="tlid-translation"/>
          <w:lang w:val="mk-MK"/>
        </w:rPr>
        <w:t xml:space="preserve"> </w:t>
      </w:r>
      <w:r w:rsidRPr="003C049E">
        <w:rPr>
          <w:rStyle w:val="tlid-translation"/>
        </w:rPr>
        <w:t>и др.</w:t>
      </w:r>
      <w:r w:rsidR="00AF354C" w:rsidRPr="003C049E">
        <w:rPr>
          <w:color w:val="FF0000"/>
        </w:rPr>
        <w:t xml:space="preserve"> </w:t>
      </w:r>
    </w:p>
    <w:p w:rsidR="00AF354C" w:rsidRPr="003C049E" w:rsidRDefault="00945CE7" w:rsidP="00AF354C">
      <w:pPr>
        <w:pStyle w:val="ListParagraph"/>
        <w:numPr>
          <w:ilvl w:val="0"/>
          <w:numId w:val="54"/>
        </w:numPr>
        <w:jc w:val="both"/>
        <w:rPr>
          <w:color w:val="FF0000"/>
        </w:rPr>
      </w:pPr>
      <w:r w:rsidRPr="003C049E">
        <w:rPr>
          <w:rStyle w:val="tlid-translation"/>
        </w:rPr>
        <w:t>Спроведувањето на проектните активности ќе се одвива во период од седум месеци.</w:t>
      </w:r>
    </w:p>
    <w:p w:rsidR="00575A64" w:rsidRPr="003C049E" w:rsidRDefault="00E811CB" w:rsidP="00575A64">
      <w:pPr>
        <w:spacing w:before="120" w:after="120" w:line="276" w:lineRule="auto"/>
        <w:jc w:val="both"/>
        <w:rPr>
          <w:rStyle w:val="tlid-translation"/>
        </w:rPr>
      </w:pPr>
      <w:r w:rsidRPr="003C049E">
        <w:rPr>
          <w:rStyle w:val="tlid-translation"/>
          <w:lang w:val="mk-MK"/>
        </w:rPr>
        <w:t xml:space="preserve">Улицата Гоце Стојчевски, сместена во централното подрачје на градот Тетово со вкупна должина од 294,00 </w:t>
      </w:r>
      <w:r w:rsidR="003C049E" w:rsidRPr="003C049E">
        <w:rPr>
          <w:rStyle w:val="tlid-translation"/>
        </w:rPr>
        <w:t>m</w:t>
      </w:r>
      <w:r w:rsidRPr="003C049E">
        <w:rPr>
          <w:rStyle w:val="tlid-translation"/>
          <w:lang w:val="mk-MK"/>
        </w:rPr>
        <w:t xml:space="preserve"> со два сегмента со различна ширина: првиот сегмент има ширина од 6 </w:t>
      </w:r>
      <w:r w:rsidR="003C049E" w:rsidRPr="003C049E">
        <w:rPr>
          <w:rStyle w:val="tlid-translation"/>
        </w:rPr>
        <w:t>m</w:t>
      </w:r>
      <w:r w:rsidRPr="003C049E">
        <w:rPr>
          <w:rStyle w:val="tlid-translation"/>
          <w:lang w:val="mk-MK"/>
        </w:rPr>
        <w:t xml:space="preserve">, а вториот сегмент со ширина од 7 </w:t>
      </w:r>
      <w:r w:rsidRPr="003C049E">
        <w:rPr>
          <w:rStyle w:val="tlid-translation"/>
        </w:rPr>
        <w:t>m</w:t>
      </w:r>
      <w:r w:rsidRPr="003C049E">
        <w:rPr>
          <w:rStyle w:val="tlid-translation"/>
          <w:lang w:val="mk-MK"/>
        </w:rPr>
        <w:t>.</w:t>
      </w:r>
    </w:p>
    <w:p w:rsidR="003C049E" w:rsidRPr="003C049E" w:rsidRDefault="003C049E" w:rsidP="003C049E">
      <w:pPr>
        <w:spacing w:before="120" w:after="120" w:line="276" w:lineRule="auto"/>
        <w:jc w:val="both"/>
        <w:rPr>
          <w:rStyle w:val="tlid-translation"/>
          <w:lang w:val="mk-MK"/>
        </w:rPr>
      </w:pPr>
      <w:r w:rsidRPr="003C049E">
        <w:rPr>
          <w:rStyle w:val="tlid-translation"/>
          <w:lang w:val="mk-MK"/>
        </w:rPr>
        <w:t xml:space="preserve">Во близина на улицата Гоце Стојчевски се наоѓаат: </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 xml:space="preserve">Градската клиника се наоѓа на околу 150 </w:t>
      </w:r>
      <w:r w:rsidRPr="003C049E">
        <w:rPr>
          <w:rStyle w:val="tlid-translation"/>
        </w:rPr>
        <w:t>m</w:t>
      </w:r>
      <w:r w:rsidRPr="003C049E">
        <w:rPr>
          <w:rStyle w:val="tlid-translation"/>
          <w:lang w:val="mk-MK"/>
        </w:rPr>
        <w:t xml:space="preserve"> на запад;</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 xml:space="preserve">На југ на околу 20 </w:t>
      </w:r>
      <w:r w:rsidRPr="003C049E">
        <w:rPr>
          <w:rStyle w:val="tlid-translation"/>
        </w:rPr>
        <w:t>m</w:t>
      </w:r>
      <w:r w:rsidRPr="003C049E">
        <w:rPr>
          <w:rStyle w:val="tlid-translation"/>
          <w:lang w:val="mk-MK"/>
        </w:rPr>
        <w:t xml:space="preserve"> се наоѓа реката Пена;</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На север на околу 150 m се наоѓа основниот суд;</w:t>
      </w:r>
    </w:p>
    <w:p w:rsidR="003C049E" w:rsidRPr="003C049E" w:rsidRDefault="003C049E" w:rsidP="003C049E">
      <w:pPr>
        <w:pStyle w:val="ListParagraph"/>
        <w:numPr>
          <w:ilvl w:val="0"/>
          <w:numId w:val="51"/>
        </w:numPr>
        <w:spacing w:before="120" w:after="120" w:line="276" w:lineRule="auto"/>
        <w:jc w:val="both"/>
        <w:rPr>
          <w:lang w:val="mk-MK"/>
        </w:rPr>
      </w:pPr>
      <w:r w:rsidRPr="003C049E">
        <w:rPr>
          <w:rStyle w:val="tlid-translation"/>
          <w:lang w:val="mk-MK"/>
        </w:rPr>
        <w:t>Училиштето Кирил Пејчиновиќ се наоѓа на запад на околу 250</w:t>
      </w:r>
      <w:r w:rsidRPr="003C049E">
        <w:rPr>
          <w:rStyle w:val="tlid-translation"/>
        </w:rPr>
        <w:t xml:space="preserve"> m</w:t>
      </w:r>
      <w:r w:rsidRPr="003C049E">
        <w:rPr>
          <w:rStyle w:val="tlid-translation"/>
          <w:lang w:val="mk-MK"/>
        </w:rPr>
        <w:t>.</w:t>
      </w:r>
    </w:p>
    <w:p w:rsidR="00575A64" w:rsidRPr="003C049E" w:rsidRDefault="00575A64" w:rsidP="00575A64">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003C049E" w:rsidRPr="003C049E">
        <w:rPr>
          <w:rStyle w:val="tlid-translation"/>
          <w:lang w:val="mk-MK"/>
        </w:rPr>
        <w:t>от</w:t>
      </w:r>
      <w:r w:rsidRPr="003C049E">
        <w:rPr>
          <w:rStyle w:val="tlid-translation"/>
        </w:rPr>
        <w:t>, ќе се спроведат следниве активности:</w:t>
      </w:r>
    </w:p>
    <w:p w:rsidR="003C049E" w:rsidRPr="003C049E" w:rsidRDefault="003C049E" w:rsidP="003C049E">
      <w:pPr>
        <w:pStyle w:val="ListParagraph"/>
        <w:numPr>
          <w:ilvl w:val="0"/>
          <w:numId w:val="50"/>
        </w:numPr>
        <w:spacing w:before="120" w:after="120" w:line="276" w:lineRule="auto"/>
        <w:jc w:val="both"/>
        <w:rPr>
          <w:rStyle w:val="tlid-translation"/>
          <w:lang w:val="mk-MK"/>
        </w:rPr>
      </w:pPr>
      <w:r w:rsidRPr="003C049E">
        <w:rPr>
          <w:rStyle w:val="tlid-translation"/>
        </w:rPr>
        <w:t>Подготвителни активности</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rPr>
        <w:t>Обележување и обезбедување на трасата на локацијата на проектот;</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Дислокација на електрични и телекомуникациски бандери и нивно складирање;</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Кршење и отстранување на павер елементи и тротоари;</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Кршење на капаци од армиран бетон на канализацијата и транспорт до депонија;</w:t>
      </w:r>
    </w:p>
    <w:p w:rsidR="003C049E" w:rsidRPr="003C049E" w:rsidRDefault="003C049E" w:rsidP="003C049E">
      <w:pPr>
        <w:pStyle w:val="ListParagraph"/>
        <w:numPr>
          <w:ilvl w:val="0"/>
          <w:numId w:val="51"/>
        </w:numPr>
        <w:spacing w:before="120" w:after="120" w:line="276" w:lineRule="auto"/>
        <w:jc w:val="both"/>
        <w:rPr>
          <w:rStyle w:val="tlid-translation"/>
          <w:lang w:val="mk-MK"/>
        </w:rPr>
      </w:pPr>
      <w:r w:rsidRPr="003C049E">
        <w:rPr>
          <w:rStyle w:val="tlid-translation"/>
          <w:lang w:val="mk-MK"/>
        </w:rPr>
        <w:t>Кршење и отстранување на асфалт.</w:t>
      </w:r>
    </w:p>
    <w:p w:rsidR="003C049E" w:rsidRPr="003C049E" w:rsidRDefault="003C049E" w:rsidP="003C049E">
      <w:pPr>
        <w:pStyle w:val="ListParagraph"/>
        <w:numPr>
          <w:ilvl w:val="0"/>
          <w:numId w:val="50"/>
        </w:numPr>
        <w:spacing w:before="120" w:after="120" w:line="276" w:lineRule="auto"/>
        <w:jc w:val="both"/>
        <w:rPr>
          <w:rStyle w:val="tlid-translation"/>
          <w:lang w:val="mk-MK"/>
        </w:rPr>
      </w:pPr>
      <w:r w:rsidRPr="003C049E">
        <w:rPr>
          <w:rStyle w:val="tlid-translation"/>
        </w:rPr>
        <w:t xml:space="preserve">Активности за </w:t>
      </w:r>
      <w:r w:rsidR="00C1782B" w:rsidRPr="00C1782B">
        <w:rPr>
          <w:rFonts w:cstheme="minorHAnsi"/>
          <w:lang w:val="mk-MK"/>
        </w:rPr>
        <w:t>изградб</w:t>
      </w:r>
      <w:r w:rsidR="00C1782B">
        <w:rPr>
          <w:rFonts w:cstheme="minorHAnsi"/>
          <w:lang w:val="mk-MK"/>
        </w:rPr>
        <w:t>а</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t>Ископ на почва;</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на уличен одвод;</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тампонски слој од кршен камен;</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rPr>
        <w:t>Набавка, транспорт и инсталација на битумизиран слој</w:t>
      </w:r>
      <w:r w:rsidRPr="003C049E">
        <w:rPr>
          <w:rStyle w:val="tlid-translation"/>
          <w:lang w:val="mk-MK"/>
        </w:rPr>
        <w:t>;</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асфалт;</w:t>
      </w:r>
    </w:p>
    <w:p w:rsidR="003C049E"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t>Поставување на ивичњак на тротоарот;</w:t>
      </w:r>
    </w:p>
    <w:p w:rsidR="00575A64" w:rsidRPr="003C049E" w:rsidRDefault="003C049E" w:rsidP="003C049E">
      <w:pPr>
        <w:pStyle w:val="ListParagraph"/>
        <w:numPr>
          <w:ilvl w:val="0"/>
          <w:numId w:val="52"/>
        </w:numPr>
        <w:spacing w:before="120" w:after="120" w:line="276" w:lineRule="auto"/>
        <w:jc w:val="both"/>
        <w:rPr>
          <w:rStyle w:val="tlid-translation"/>
          <w:lang w:val="mk-MK"/>
        </w:rPr>
      </w:pPr>
      <w:r w:rsidRPr="003C049E">
        <w:rPr>
          <w:rStyle w:val="tlid-translation"/>
          <w:lang w:val="mk-MK"/>
        </w:rPr>
        <w:lastRenderedPageBreak/>
        <w:t>Поставување на бехатон коцки на</w:t>
      </w:r>
      <w:r w:rsidRPr="003C049E">
        <w:rPr>
          <w:rStyle w:val="tlid-translation"/>
        </w:rPr>
        <w:t xml:space="preserve"> </w:t>
      </w:r>
      <w:r w:rsidRPr="003C049E">
        <w:rPr>
          <w:rStyle w:val="tlid-translation"/>
          <w:lang w:val="mk-MK"/>
        </w:rPr>
        <w:t>тротоарите.</w:t>
      </w:r>
    </w:p>
    <w:p w:rsidR="00575A64" w:rsidRPr="003C049E" w:rsidRDefault="00575A64" w:rsidP="00575A64">
      <w:pPr>
        <w:pStyle w:val="ListParagraph"/>
        <w:numPr>
          <w:ilvl w:val="0"/>
          <w:numId w:val="54"/>
        </w:numPr>
        <w:jc w:val="both"/>
        <w:rPr>
          <w:color w:val="FF0000"/>
        </w:rPr>
      </w:pPr>
      <w:r w:rsidRPr="003C049E">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Pr="003C049E">
        <w:rPr>
          <w:rStyle w:val="tlid-translation"/>
          <w:lang w:val="mk-MK"/>
        </w:rPr>
        <w:t>а</w:t>
      </w:r>
      <w:r w:rsidRPr="003C049E">
        <w:rPr>
          <w:rStyle w:val="tlid-translation"/>
        </w:rPr>
        <w:t xml:space="preserve"> </w:t>
      </w:r>
      <w:r w:rsidRPr="003C049E">
        <w:rPr>
          <w:rStyle w:val="tlid-translation"/>
          <w:lang w:val="mk-MK"/>
        </w:rPr>
        <w:t>емулзија</w:t>
      </w:r>
      <w:r w:rsidRPr="003C049E">
        <w:rPr>
          <w:rStyle w:val="tlid-translation"/>
        </w:rPr>
        <w:t>, бехатон плочки</w:t>
      </w:r>
      <w:r w:rsidR="003C049E" w:rsidRPr="003C049E">
        <w:rPr>
          <w:rStyle w:val="tlid-translation"/>
          <w:lang w:val="mk-MK"/>
        </w:rPr>
        <w:t xml:space="preserve"> </w:t>
      </w:r>
      <w:r w:rsidRPr="003C049E">
        <w:rPr>
          <w:rStyle w:val="tlid-translation"/>
        </w:rPr>
        <w:t>и др.</w:t>
      </w:r>
      <w:r w:rsidRPr="003C049E">
        <w:rPr>
          <w:color w:val="FF0000"/>
        </w:rPr>
        <w:t xml:space="preserve"> </w:t>
      </w:r>
    </w:p>
    <w:p w:rsidR="00575A64" w:rsidRPr="003C049E" w:rsidRDefault="00575A64" w:rsidP="00575A64">
      <w:pPr>
        <w:pStyle w:val="ListParagraph"/>
        <w:numPr>
          <w:ilvl w:val="0"/>
          <w:numId w:val="54"/>
        </w:numPr>
        <w:jc w:val="both"/>
        <w:rPr>
          <w:color w:val="FF0000"/>
        </w:rPr>
      </w:pPr>
      <w:r w:rsidRPr="003C049E">
        <w:rPr>
          <w:rStyle w:val="tlid-translation"/>
        </w:rPr>
        <w:t>Спроведувањето на проектните активности ќе се одвива во период од седум месеци.</w:t>
      </w:r>
    </w:p>
    <w:p w:rsidR="00945CE7" w:rsidRPr="00A00456" w:rsidRDefault="00945CE7" w:rsidP="00AF354C">
      <w:pPr>
        <w:jc w:val="both"/>
        <w:rPr>
          <w:rStyle w:val="tlid-translation"/>
          <w:lang w:val="mk-MK"/>
        </w:rPr>
      </w:pPr>
      <w:r w:rsidRPr="00A00456">
        <w:rPr>
          <w:rStyle w:val="tlid-translation"/>
        </w:rPr>
        <w:t>Ов</w:t>
      </w:r>
      <w:r w:rsidR="006F57C8">
        <w:rPr>
          <w:rStyle w:val="tlid-translation"/>
          <w:lang w:val="mk-MK"/>
        </w:rPr>
        <w:t>ој</w:t>
      </w:r>
      <w:r w:rsidRPr="00A00456">
        <w:rPr>
          <w:rStyle w:val="tlid-translation"/>
        </w:rPr>
        <w:t xml:space="preserve"> проект припаѓа на поглавје XI - Инфраструктурни проекти, точка 1 </w:t>
      </w:r>
      <w:r w:rsidR="003C6895" w:rsidRPr="00A00456">
        <w:rPr>
          <w:rStyle w:val="tlid-translation"/>
        </w:rPr>
        <w:t>рехабилитација на локални</w:t>
      </w:r>
      <w:r w:rsidRPr="00A00456">
        <w:rPr>
          <w:rStyle w:val="tlid-translation"/>
        </w:rPr>
        <w:t xml:space="preserve"> патишта и</w:t>
      </w:r>
      <w:r w:rsidR="003C6895" w:rsidRPr="00A00456">
        <w:rPr>
          <w:rStyle w:val="tlid-translation"/>
          <w:lang w:val="mk-MK"/>
        </w:rPr>
        <w:t xml:space="preserve"> треба да се подготви Елаборат за заштита на животна средина</w:t>
      </w:r>
      <w:r w:rsidRPr="00A00456">
        <w:rPr>
          <w:rStyle w:val="tlid-translation"/>
        </w:rPr>
        <w:t xml:space="preserve">. </w:t>
      </w:r>
      <w:r w:rsidR="003C6895" w:rsidRPr="00A00456">
        <w:rPr>
          <w:rStyle w:val="tlid-translation"/>
          <w:lang w:val="mk-MK"/>
        </w:rPr>
        <w:t>Елаборат</w:t>
      </w:r>
      <w:r w:rsidR="00561C2E">
        <w:rPr>
          <w:rStyle w:val="tlid-translation"/>
          <w:lang w:val="mk-MK"/>
        </w:rPr>
        <w:t>и</w:t>
      </w:r>
      <w:r w:rsidR="003C6895" w:rsidRPr="00A00456">
        <w:rPr>
          <w:rStyle w:val="tlid-translation"/>
          <w:lang w:val="mk-MK"/>
        </w:rPr>
        <w:t>т</w:t>
      </w:r>
      <w:r w:rsidR="00561C2E">
        <w:rPr>
          <w:rStyle w:val="tlid-translation"/>
          <w:lang w:val="mk-MK"/>
        </w:rPr>
        <w:t>е</w:t>
      </w:r>
      <w:r w:rsidR="003C6895" w:rsidRPr="00A00456">
        <w:rPr>
          <w:rStyle w:val="tlid-translation"/>
          <w:lang w:val="mk-MK"/>
        </w:rPr>
        <w:t xml:space="preserve"> за улиц</w:t>
      </w:r>
      <w:r w:rsidR="00561C2E">
        <w:rPr>
          <w:rStyle w:val="tlid-translation"/>
          <w:lang w:val="mk-MK"/>
        </w:rPr>
        <w:t>и</w:t>
      </w:r>
      <w:r w:rsidR="005708B5" w:rsidRPr="00A00456">
        <w:rPr>
          <w:rStyle w:val="tlid-translation"/>
          <w:lang w:val="mk-MK"/>
        </w:rPr>
        <w:t>т</w:t>
      </w:r>
      <w:r w:rsidR="00561C2E">
        <w:rPr>
          <w:rStyle w:val="tlid-translation"/>
          <w:lang w:val="mk-MK"/>
        </w:rPr>
        <w:t>е</w:t>
      </w:r>
      <w:r w:rsidRPr="00A00456">
        <w:rPr>
          <w:rStyle w:val="tlid-translation"/>
        </w:rPr>
        <w:t xml:space="preserve"> се подготвени </w:t>
      </w:r>
      <w:r w:rsidR="003C6895" w:rsidRPr="00A00456">
        <w:rPr>
          <w:rStyle w:val="tlid-translation"/>
          <w:lang w:val="mk-MK"/>
        </w:rPr>
        <w:t>на</w:t>
      </w:r>
      <w:r w:rsidRPr="00A00456">
        <w:rPr>
          <w:rStyle w:val="tlid-translation"/>
        </w:rPr>
        <w:t xml:space="preserve"> </w:t>
      </w:r>
      <w:r w:rsidR="006117AD">
        <w:rPr>
          <w:lang w:val="mk-MK"/>
        </w:rPr>
        <w:t>октомври</w:t>
      </w:r>
      <w:r w:rsidR="00561C2E">
        <w:t xml:space="preserve"> 2019 </w:t>
      </w:r>
      <w:r w:rsidRPr="00A00456">
        <w:rPr>
          <w:rStyle w:val="tlid-translation"/>
        </w:rPr>
        <w:t xml:space="preserve">година и Одобрението на </w:t>
      </w:r>
      <w:r w:rsidR="003C6895" w:rsidRPr="00A00456">
        <w:rPr>
          <w:rStyle w:val="tlid-translation"/>
          <w:lang w:val="mk-MK"/>
        </w:rPr>
        <w:t>Елаборатот</w:t>
      </w:r>
      <w:r w:rsidRPr="00A00456">
        <w:rPr>
          <w:rStyle w:val="tlid-translation"/>
        </w:rPr>
        <w:t xml:space="preserve"> го издаде </w:t>
      </w:r>
      <w:r w:rsidR="003C6895" w:rsidRPr="00A00456">
        <w:rPr>
          <w:rStyle w:val="tlid-translation"/>
          <w:lang w:val="mk-MK"/>
        </w:rPr>
        <w:t>Г</w:t>
      </w:r>
      <w:r w:rsidRPr="00A00456">
        <w:rPr>
          <w:rStyle w:val="tlid-translation"/>
        </w:rPr>
        <w:t xml:space="preserve">радоначалникот на </w:t>
      </w:r>
      <w:r w:rsidR="003C6895" w:rsidRPr="00A00456">
        <w:rPr>
          <w:rStyle w:val="tlid-translation"/>
          <w:lang w:val="mk-MK"/>
        </w:rPr>
        <w:t>О</w:t>
      </w:r>
      <w:r w:rsidRPr="00A00456">
        <w:rPr>
          <w:rStyle w:val="tlid-translation"/>
        </w:rPr>
        <w:t xml:space="preserve">пштина </w:t>
      </w:r>
      <w:r w:rsidR="006117AD">
        <w:rPr>
          <w:rStyle w:val="tlid-translation"/>
          <w:lang w:val="mk-MK"/>
        </w:rPr>
        <w:t>Тетово</w:t>
      </w:r>
      <w:r w:rsidRPr="00A00456">
        <w:rPr>
          <w:rStyle w:val="tlid-translation"/>
        </w:rPr>
        <w:t xml:space="preserve"> (</w:t>
      </w:r>
      <w:r w:rsidR="005708B5" w:rsidRPr="00A00456">
        <w:rPr>
          <w:rStyle w:val="tlid-translation"/>
          <w:lang w:val="mk-MK"/>
        </w:rPr>
        <w:t>Решение</w:t>
      </w:r>
      <w:r w:rsidRPr="00A00456">
        <w:rPr>
          <w:rStyle w:val="tlid-translation"/>
        </w:rPr>
        <w:t xml:space="preserve"> број </w:t>
      </w:r>
      <w:r w:rsidR="006117AD">
        <w:t>11-9848/1</w:t>
      </w:r>
      <w:r w:rsidR="006117AD" w:rsidRPr="003D65D8">
        <w:t xml:space="preserve"> on </w:t>
      </w:r>
      <w:r w:rsidR="006117AD">
        <w:t>14.10.2019</w:t>
      </w:r>
      <w:r w:rsidR="006117AD">
        <w:rPr>
          <w:lang w:val="mk-MK"/>
        </w:rPr>
        <w:t xml:space="preserve"> </w:t>
      </w:r>
      <w:r w:rsidRPr="00A00456">
        <w:rPr>
          <w:rStyle w:val="tlid-translation"/>
        </w:rPr>
        <w:t>година).</w:t>
      </w:r>
    </w:p>
    <w:p w:rsidR="00561C2E" w:rsidRDefault="00974CF5" w:rsidP="00561C2E">
      <w:pPr>
        <w:spacing w:before="120" w:after="120" w:line="276" w:lineRule="auto"/>
        <w:jc w:val="center"/>
        <w:rPr>
          <w:rStyle w:val="tlid-translation"/>
          <w:lang w:val="mk-MK"/>
        </w:rPr>
      </w:pPr>
      <w:r w:rsidRPr="00DC1B1D">
        <w:rPr>
          <w:rFonts w:cstheme="minorHAnsi"/>
          <w:noProof/>
          <w:sz w:val="20"/>
          <w:szCs w:val="20"/>
        </w:rPr>
        <w:drawing>
          <wp:inline distT="0" distB="0" distL="0" distR="0">
            <wp:extent cx="5731510" cy="3856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1510" cy="3856990"/>
                    </a:xfrm>
                    <a:prstGeom prst="rect">
                      <a:avLst/>
                    </a:prstGeom>
                  </pic:spPr>
                </pic:pic>
              </a:graphicData>
            </a:graphic>
          </wp:inline>
        </w:drawing>
      </w:r>
    </w:p>
    <w:p w:rsidR="00561C2E" w:rsidRDefault="00561C2E" w:rsidP="00561C2E">
      <w:pPr>
        <w:pStyle w:val="Caption"/>
        <w:jc w:val="center"/>
        <w:rPr>
          <w:rFonts w:cstheme="minorHAnsi"/>
          <w:i w:val="0"/>
          <w:color w:val="000000" w:themeColor="text1"/>
          <w:sz w:val="20"/>
          <w:szCs w:val="20"/>
          <w:lang w:val="mk-MK"/>
        </w:rPr>
      </w:pPr>
      <w:bookmarkStart w:id="28" w:name="_Toc34216259"/>
      <w:bookmarkStart w:id="29" w:name="_Toc40108804"/>
      <w:r w:rsidRPr="00EB3493">
        <w:rPr>
          <w:rFonts w:cstheme="minorHAnsi"/>
          <w:i w:val="0"/>
          <w:color w:val="000000" w:themeColor="text1"/>
          <w:sz w:val="20"/>
          <w:szCs w:val="20"/>
          <w:lang w:val="mk-MK"/>
        </w:rPr>
        <w:t xml:space="preserve">Слика </w:t>
      </w:r>
      <w:r w:rsidR="0010069B" w:rsidRPr="00EB3493">
        <w:rPr>
          <w:rFonts w:cstheme="minorHAnsi"/>
          <w:i w:val="0"/>
          <w:color w:val="000000" w:themeColor="text1"/>
          <w:sz w:val="20"/>
          <w:szCs w:val="20"/>
          <w:lang w:val="mk-MK"/>
        </w:rPr>
        <w:fldChar w:fldCharType="begin"/>
      </w:r>
      <w:r w:rsidRPr="00EB3493">
        <w:rPr>
          <w:rFonts w:cstheme="minorHAnsi"/>
          <w:i w:val="0"/>
          <w:color w:val="000000" w:themeColor="text1"/>
          <w:sz w:val="20"/>
          <w:szCs w:val="20"/>
          <w:lang w:val="mk-MK"/>
        </w:rPr>
        <w:instrText xml:space="preserve"> SEQ Figure \* ARABIC </w:instrText>
      </w:r>
      <w:r w:rsidR="0010069B" w:rsidRPr="00EB3493">
        <w:rPr>
          <w:rFonts w:cstheme="minorHAnsi"/>
          <w:i w:val="0"/>
          <w:color w:val="000000" w:themeColor="text1"/>
          <w:sz w:val="20"/>
          <w:szCs w:val="20"/>
          <w:lang w:val="mk-MK"/>
        </w:rPr>
        <w:fldChar w:fldCharType="separate"/>
      </w:r>
      <w:r w:rsidRPr="00EB3493">
        <w:rPr>
          <w:rFonts w:cstheme="minorHAnsi"/>
          <w:i w:val="0"/>
          <w:color w:val="000000" w:themeColor="text1"/>
          <w:sz w:val="20"/>
          <w:szCs w:val="20"/>
          <w:lang w:val="mk-MK"/>
        </w:rPr>
        <w:t>1</w:t>
      </w:r>
      <w:r w:rsidR="0010069B" w:rsidRPr="00EB3493">
        <w:rPr>
          <w:rFonts w:cstheme="minorHAnsi"/>
          <w:i w:val="0"/>
          <w:color w:val="000000" w:themeColor="text1"/>
          <w:sz w:val="20"/>
          <w:szCs w:val="20"/>
          <w:lang w:val="mk-MK"/>
        </w:rPr>
        <w:fldChar w:fldCharType="end"/>
      </w:r>
      <w:r w:rsidR="006117AD" w:rsidRPr="00EB3493">
        <w:rPr>
          <w:rFonts w:cstheme="minorHAnsi"/>
          <w:i w:val="0"/>
          <w:color w:val="000000" w:themeColor="text1"/>
          <w:sz w:val="20"/>
          <w:szCs w:val="20"/>
          <w:lang w:val="mk-MK"/>
        </w:rPr>
        <w:t xml:space="preserve"> Локација на </w:t>
      </w:r>
      <w:r w:rsidR="00C1782B" w:rsidRPr="00C1782B">
        <w:rPr>
          <w:rFonts w:cstheme="minorHAnsi"/>
          <w:i w:val="0"/>
          <w:color w:val="000000" w:themeColor="text1"/>
          <w:sz w:val="20"/>
          <w:szCs w:val="20"/>
          <w:lang w:val="mk-MK"/>
        </w:rPr>
        <w:t xml:space="preserve">реконструкција </w:t>
      </w:r>
      <w:r w:rsidR="006117AD" w:rsidRPr="00EB3493">
        <w:rPr>
          <w:rFonts w:cstheme="minorHAnsi"/>
          <w:i w:val="0"/>
          <w:color w:val="000000" w:themeColor="text1"/>
          <w:sz w:val="20"/>
          <w:szCs w:val="20"/>
          <w:lang w:val="mk-MK"/>
        </w:rPr>
        <w:t>на улицата Гоце Делчев</w:t>
      </w:r>
      <w:r w:rsidRPr="00EB3493">
        <w:rPr>
          <w:rFonts w:cstheme="minorHAnsi"/>
          <w:i w:val="0"/>
          <w:color w:val="000000" w:themeColor="text1"/>
          <w:sz w:val="20"/>
          <w:szCs w:val="20"/>
          <w:lang w:val="mk-MK"/>
        </w:rPr>
        <w:t xml:space="preserve"> </w:t>
      </w:r>
      <w:bookmarkEnd w:id="28"/>
      <w:r w:rsidR="006117AD" w:rsidRPr="00EB3493">
        <w:rPr>
          <w:rFonts w:cstheme="minorHAnsi"/>
          <w:i w:val="0"/>
          <w:color w:val="000000" w:themeColor="text1"/>
          <w:sz w:val="20"/>
          <w:szCs w:val="20"/>
          <w:lang w:val="mk-MK"/>
        </w:rPr>
        <w:t>во Општина Тетово</w:t>
      </w:r>
      <w:bookmarkEnd w:id="29"/>
    </w:p>
    <w:p w:rsidR="00974CF5" w:rsidRPr="00974CF5" w:rsidRDefault="00974CF5" w:rsidP="00974CF5">
      <w:pPr>
        <w:rPr>
          <w:lang w:val="mk-MK"/>
        </w:rPr>
      </w:pPr>
    </w:p>
    <w:p w:rsidR="00974CF5" w:rsidRDefault="00974CF5" w:rsidP="00974CF5">
      <w:pPr>
        <w:rPr>
          <w:lang w:val="mk-MK"/>
        </w:rPr>
      </w:pPr>
    </w:p>
    <w:p w:rsidR="00561C2E" w:rsidRDefault="00974CF5" w:rsidP="006117AD">
      <w:pPr>
        <w:jc w:val="center"/>
        <w:rPr>
          <w:rFonts w:cstheme="minorHAnsi"/>
          <w:sz w:val="20"/>
          <w:szCs w:val="20"/>
          <w:lang w:val="mk-MK"/>
        </w:rPr>
      </w:pPr>
      <w:r w:rsidRPr="00DC1B1D">
        <w:rPr>
          <w:rFonts w:cstheme="minorHAnsi"/>
          <w:noProof/>
          <w:sz w:val="20"/>
          <w:szCs w:val="20"/>
        </w:rPr>
        <w:drawing>
          <wp:inline distT="0" distB="0" distL="0" distR="0">
            <wp:extent cx="5731510" cy="37757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31510" cy="3775710"/>
                    </a:xfrm>
                    <a:prstGeom prst="rect">
                      <a:avLst/>
                    </a:prstGeom>
                  </pic:spPr>
                </pic:pic>
              </a:graphicData>
            </a:graphic>
          </wp:inline>
        </w:drawing>
      </w:r>
    </w:p>
    <w:p w:rsidR="00561C2E" w:rsidRPr="00EB3493" w:rsidRDefault="00561C2E" w:rsidP="00561C2E">
      <w:pPr>
        <w:pStyle w:val="Caption"/>
        <w:jc w:val="center"/>
        <w:rPr>
          <w:rFonts w:cstheme="minorHAnsi"/>
          <w:i w:val="0"/>
          <w:color w:val="000000" w:themeColor="text1"/>
          <w:sz w:val="20"/>
          <w:szCs w:val="20"/>
        </w:rPr>
      </w:pPr>
      <w:bookmarkStart w:id="30" w:name="_Toc34216260"/>
      <w:bookmarkStart w:id="31" w:name="_Toc40108805"/>
      <w:r w:rsidRPr="00EB3493">
        <w:rPr>
          <w:rFonts w:cstheme="minorHAnsi"/>
          <w:i w:val="0"/>
          <w:color w:val="000000" w:themeColor="text1"/>
          <w:sz w:val="20"/>
          <w:szCs w:val="20"/>
          <w:lang w:val="mk-MK"/>
        </w:rPr>
        <w:t xml:space="preserve">Слика </w:t>
      </w:r>
      <w:r w:rsidR="0010069B" w:rsidRPr="00EB3493">
        <w:rPr>
          <w:rFonts w:cstheme="minorHAnsi"/>
          <w:i w:val="0"/>
          <w:color w:val="000000" w:themeColor="text1"/>
          <w:sz w:val="20"/>
          <w:szCs w:val="20"/>
          <w:lang w:val="mk-MK"/>
        </w:rPr>
        <w:fldChar w:fldCharType="begin"/>
      </w:r>
      <w:r w:rsidRPr="00EB3493">
        <w:rPr>
          <w:rFonts w:cstheme="minorHAnsi"/>
          <w:i w:val="0"/>
          <w:color w:val="000000" w:themeColor="text1"/>
          <w:sz w:val="20"/>
          <w:szCs w:val="20"/>
          <w:lang w:val="mk-MK"/>
        </w:rPr>
        <w:instrText xml:space="preserve"> SEQ Figure \* ARABIC </w:instrText>
      </w:r>
      <w:r w:rsidR="0010069B" w:rsidRPr="00EB3493">
        <w:rPr>
          <w:rFonts w:cstheme="minorHAnsi"/>
          <w:i w:val="0"/>
          <w:color w:val="000000" w:themeColor="text1"/>
          <w:sz w:val="20"/>
          <w:szCs w:val="20"/>
          <w:lang w:val="mk-MK"/>
        </w:rPr>
        <w:fldChar w:fldCharType="separate"/>
      </w:r>
      <w:r w:rsidRPr="00EB3493">
        <w:rPr>
          <w:rFonts w:cstheme="minorHAnsi"/>
          <w:i w:val="0"/>
          <w:noProof/>
          <w:color w:val="000000" w:themeColor="text1"/>
          <w:sz w:val="20"/>
          <w:szCs w:val="20"/>
          <w:lang w:val="mk-MK"/>
        </w:rPr>
        <w:t>2</w:t>
      </w:r>
      <w:r w:rsidR="0010069B" w:rsidRPr="00EB3493">
        <w:rPr>
          <w:rFonts w:cstheme="minorHAnsi"/>
          <w:i w:val="0"/>
          <w:color w:val="000000" w:themeColor="text1"/>
          <w:sz w:val="20"/>
          <w:szCs w:val="20"/>
          <w:lang w:val="mk-MK"/>
        </w:rPr>
        <w:fldChar w:fldCharType="end"/>
      </w:r>
      <w:r w:rsidRPr="00EB3493">
        <w:rPr>
          <w:rFonts w:cstheme="minorHAnsi"/>
          <w:i w:val="0"/>
          <w:color w:val="000000" w:themeColor="text1"/>
          <w:sz w:val="20"/>
          <w:szCs w:val="20"/>
          <w:lang w:val="mk-MK"/>
        </w:rPr>
        <w:t xml:space="preserve"> </w:t>
      </w:r>
      <w:bookmarkEnd w:id="30"/>
      <w:r w:rsidR="006117AD" w:rsidRPr="00EB3493">
        <w:rPr>
          <w:rFonts w:cstheme="minorHAnsi"/>
          <w:i w:val="0"/>
          <w:color w:val="000000" w:themeColor="text1"/>
          <w:sz w:val="20"/>
          <w:szCs w:val="20"/>
          <w:lang w:val="mk-MK"/>
        </w:rPr>
        <w:t xml:space="preserve">Локација на </w:t>
      </w:r>
      <w:r w:rsidR="00C1782B" w:rsidRPr="00C1782B">
        <w:rPr>
          <w:rFonts w:cstheme="minorHAnsi"/>
          <w:i w:val="0"/>
          <w:color w:val="000000" w:themeColor="text1"/>
          <w:sz w:val="20"/>
          <w:szCs w:val="20"/>
          <w:lang w:val="mk-MK"/>
        </w:rPr>
        <w:t>изградба</w:t>
      </w:r>
      <w:r w:rsidR="006117AD" w:rsidRPr="00EB3493">
        <w:rPr>
          <w:rFonts w:cstheme="minorHAnsi"/>
          <w:i w:val="0"/>
          <w:color w:val="000000" w:themeColor="text1"/>
          <w:sz w:val="20"/>
          <w:szCs w:val="20"/>
          <w:lang w:val="mk-MK"/>
        </w:rPr>
        <w:t xml:space="preserve"> на улицата Гоце Стојчевски во Општина Тетово</w:t>
      </w:r>
      <w:bookmarkEnd w:id="31"/>
    </w:p>
    <w:p w:rsidR="00561C2E" w:rsidRDefault="00561C2E" w:rsidP="00561C2E">
      <w:pPr>
        <w:rPr>
          <w:lang w:val="mk-MK"/>
        </w:rPr>
      </w:pPr>
    </w:p>
    <w:p w:rsidR="005E2355" w:rsidRPr="00A00456" w:rsidRDefault="005E2355" w:rsidP="00AF354C">
      <w:pPr>
        <w:jc w:val="both"/>
        <w:rPr>
          <w:rStyle w:val="tlid-translation"/>
          <w:lang w:val="mk-MK"/>
        </w:rPr>
      </w:pPr>
    </w:p>
    <w:p w:rsidR="005E2355" w:rsidRPr="00A00456" w:rsidRDefault="005E2355" w:rsidP="005E2355">
      <w:pPr>
        <w:jc w:val="center"/>
        <w:rPr>
          <w:rFonts w:cstheme="minorHAnsi"/>
        </w:rPr>
      </w:pPr>
    </w:p>
    <w:p w:rsidR="00AB0630" w:rsidRPr="00A00456" w:rsidRDefault="00AB0630" w:rsidP="005E2355">
      <w:pPr>
        <w:pStyle w:val="Caption"/>
        <w:rPr>
          <w:rFonts w:cstheme="minorHAnsi"/>
          <w:sz w:val="20"/>
          <w:szCs w:val="20"/>
          <w:lang w:val="mk-MK"/>
        </w:rPr>
        <w:sectPr w:rsidR="00AB0630" w:rsidRPr="00A00456" w:rsidSect="00954E30">
          <w:pgSz w:w="16840" w:h="11907" w:orient="landscape" w:code="9"/>
          <w:pgMar w:top="1440" w:right="1440" w:bottom="1440" w:left="1440" w:header="709" w:footer="709" w:gutter="0"/>
          <w:cols w:space="708"/>
          <w:docGrid w:linePitch="360"/>
        </w:sectPr>
      </w:pPr>
    </w:p>
    <w:p w:rsidR="00AB0630" w:rsidRPr="00EB3493" w:rsidRDefault="006650E7" w:rsidP="006650E7">
      <w:pPr>
        <w:pStyle w:val="Heading1"/>
        <w:rPr>
          <w:rFonts w:cstheme="minorHAnsi"/>
          <w:sz w:val="28"/>
          <w:szCs w:val="28"/>
          <w:lang w:val="mk-MK"/>
        </w:rPr>
      </w:pPr>
      <w:bookmarkStart w:id="32" w:name="_Ref39913091"/>
      <w:bookmarkStart w:id="33" w:name="_Toc40108815"/>
      <w:bookmarkStart w:id="34" w:name="_Toc40108820"/>
      <w:r w:rsidRPr="00EB3493">
        <w:rPr>
          <w:rStyle w:val="Heading1Char"/>
          <w:rFonts w:asciiTheme="minorHAnsi" w:hAnsiTheme="minorHAnsi" w:cstheme="minorHAnsi"/>
          <w:sz w:val="28"/>
          <w:szCs w:val="28"/>
          <w:lang w:val="mk-MK"/>
        </w:rPr>
        <w:lastRenderedPageBreak/>
        <w:t xml:space="preserve">Прилог </w:t>
      </w:r>
      <w:r w:rsidR="0010069B" w:rsidRPr="00EB3493">
        <w:rPr>
          <w:rStyle w:val="Heading1Char"/>
          <w:rFonts w:asciiTheme="minorHAnsi" w:hAnsiTheme="minorHAnsi" w:cstheme="minorHAnsi"/>
          <w:sz w:val="28"/>
          <w:szCs w:val="28"/>
          <w:lang w:val="mk-MK"/>
        </w:rPr>
        <w:fldChar w:fldCharType="begin"/>
      </w:r>
      <w:r w:rsidRPr="00EB3493">
        <w:rPr>
          <w:rStyle w:val="Heading1Char"/>
          <w:rFonts w:asciiTheme="minorHAnsi" w:hAnsiTheme="minorHAnsi" w:cstheme="minorHAnsi"/>
          <w:sz w:val="28"/>
          <w:szCs w:val="28"/>
          <w:lang w:val="mk-MK"/>
        </w:rPr>
        <w:instrText xml:space="preserve"> SEQ Прилог \* ARABIC </w:instrText>
      </w:r>
      <w:r w:rsidR="0010069B" w:rsidRPr="00EB3493">
        <w:rPr>
          <w:rStyle w:val="Heading1Char"/>
          <w:rFonts w:asciiTheme="minorHAnsi" w:hAnsiTheme="minorHAnsi" w:cstheme="minorHAnsi"/>
          <w:sz w:val="28"/>
          <w:szCs w:val="28"/>
          <w:lang w:val="mk-MK"/>
        </w:rPr>
        <w:fldChar w:fldCharType="separate"/>
      </w:r>
      <w:r w:rsidR="0041094F" w:rsidRPr="00EB3493">
        <w:rPr>
          <w:rStyle w:val="Heading1Char"/>
          <w:rFonts w:asciiTheme="minorHAnsi" w:hAnsiTheme="minorHAnsi" w:cstheme="minorHAnsi"/>
          <w:noProof/>
          <w:sz w:val="28"/>
          <w:szCs w:val="28"/>
          <w:lang w:val="mk-MK"/>
        </w:rPr>
        <w:t>3</w:t>
      </w:r>
      <w:r w:rsidR="0010069B" w:rsidRPr="00EB3493">
        <w:rPr>
          <w:rStyle w:val="Heading1Char"/>
          <w:rFonts w:asciiTheme="minorHAnsi" w:hAnsiTheme="minorHAnsi" w:cstheme="minorHAnsi"/>
          <w:sz w:val="28"/>
          <w:szCs w:val="28"/>
          <w:lang w:val="mk-MK"/>
        </w:rPr>
        <w:fldChar w:fldCharType="end"/>
      </w:r>
      <w:bookmarkEnd w:id="32"/>
      <w:r w:rsidR="00AB0630" w:rsidRPr="00EB3493">
        <w:rPr>
          <w:rStyle w:val="Heading1Char"/>
          <w:rFonts w:asciiTheme="minorHAnsi" w:hAnsiTheme="minorHAnsi" w:cstheme="minorHAnsi"/>
          <w:sz w:val="28"/>
          <w:szCs w:val="28"/>
          <w:lang w:val="mk-MK"/>
        </w:rPr>
        <w:t xml:space="preserve">: </w:t>
      </w:r>
      <w:r w:rsidR="00AB0630" w:rsidRPr="00EB3493">
        <w:rPr>
          <w:rFonts w:cstheme="minorHAnsi"/>
          <w:sz w:val="28"/>
          <w:szCs w:val="28"/>
        </w:rPr>
        <w:t xml:space="preserve">Аспекти поврзани со КОВИД-19 во </w:t>
      </w:r>
      <w:r w:rsidR="00AB0630" w:rsidRPr="00EB3493">
        <w:rPr>
          <w:rFonts w:cstheme="minorHAnsi"/>
          <w:sz w:val="28"/>
          <w:szCs w:val="28"/>
          <w:lang w:val="mk-MK"/>
        </w:rPr>
        <w:t>проектите за градежништво/градежни работи</w:t>
      </w:r>
      <w:r w:rsidR="00AB0630" w:rsidRPr="00EB3493">
        <w:rPr>
          <w:rFonts w:cstheme="minorHAnsi"/>
          <w:sz w:val="28"/>
          <w:szCs w:val="28"/>
        </w:rPr>
        <w:t xml:space="preserve"> </w:t>
      </w:r>
      <w:r w:rsidR="00AB0630" w:rsidRPr="00EB3493">
        <w:rPr>
          <w:rFonts w:cstheme="minorHAnsi"/>
          <w:sz w:val="28"/>
          <w:szCs w:val="28"/>
          <w:lang w:val="mk-MK"/>
        </w:rPr>
        <w:t>и соодветни мерки за претпазливост за време на пандемијата</w:t>
      </w:r>
      <w:bookmarkEnd w:id="33"/>
      <w:bookmarkEnd w:id="34"/>
      <w:r w:rsidR="00AB0630" w:rsidRPr="00EB3493">
        <w:rPr>
          <w:rFonts w:cstheme="minorHAnsi"/>
          <w:sz w:val="28"/>
          <w:szCs w:val="28"/>
          <w:lang w:val="mk-MK"/>
        </w:rPr>
        <w:t xml:space="preserve"> </w:t>
      </w:r>
    </w:p>
    <w:p w:rsidR="006650E7" w:rsidRPr="00A00456" w:rsidRDefault="006650E7" w:rsidP="00A00456">
      <w:pPr>
        <w:rPr>
          <w:lang w:val="mk-MK"/>
        </w:rPr>
      </w:pPr>
    </w:p>
    <w:p w:rsidR="00AB0630" w:rsidRPr="00A00456" w:rsidRDefault="00AB0630" w:rsidP="00AB0630">
      <w:pPr>
        <w:jc w:val="center"/>
        <w:rPr>
          <w:rFonts w:cstheme="minorHAnsi"/>
          <w:b/>
        </w:rPr>
      </w:pPr>
      <w:r w:rsidRPr="00A00456">
        <w:rPr>
          <w:rFonts w:cstheme="minorHAnsi"/>
          <w:b/>
        </w:rPr>
        <w:t>(</w:t>
      </w:r>
      <w:proofErr w:type="gramStart"/>
      <w:r w:rsidRPr="00A00456">
        <w:rPr>
          <w:rFonts w:cstheme="minorHAnsi"/>
          <w:b/>
          <w:lang w:val="mk-MK"/>
        </w:rPr>
        <w:t>наменето</w:t>
      </w:r>
      <w:proofErr w:type="gramEnd"/>
      <w:r w:rsidRPr="00A00456">
        <w:rPr>
          <w:rFonts w:cstheme="minorHAnsi"/>
          <w:b/>
          <w:lang w:val="mk-MK"/>
        </w:rPr>
        <w:t xml:space="preserve"> за Изведувачи на активности при рехабилитација на локални патишта/улици во рамки на</w:t>
      </w:r>
      <w:r w:rsidRPr="00A00456">
        <w:t xml:space="preserve"> </w:t>
      </w:r>
      <w:r w:rsidRPr="00A00456">
        <w:rPr>
          <w:rFonts w:cstheme="minorHAnsi"/>
          <w:b/>
          <w:lang w:val="mk-MK"/>
        </w:rPr>
        <w:t xml:space="preserve">проектот за </w:t>
      </w:r>
      <w:r w:rsidRPr="00A00456">
        <w:rPr>
          <w:rFonts w:cstheme="minorHAnsi"/>
          <w:b/>
        </w:rPr>
        <w:t>“</w:t>
      </w:r>
      <w:r w:rsidRPr="00A00456">
        <w:rPr>
          <w:rFonts w:cstheme="minorHAnsi"/>
          <w:b/>
          <w:lang w:val="mk-MK"/>
        </w:rPr>
        <w:t>Проект за поврзување на локални патишта</w:t>
      </w:r>
      <w:r w:rsidRPr="00A00456">
        <w:rPr>
          <w:rFonts w:cstheme="minorHAnsi"/>
          <w:b/>
        </w:rPr>
        <w:t>”</w:t>
      </w:r>
      <w:r w:rsidRPr="00A00456">
        <w:rPr>
          <w:rFonts w:cstheme="minorHAnsi"/>
          <w:b/>
          <w:lang w:val="mk-MK"/>
        </w:rPr>
        <w:t xml:space="preserve"> при МТВ</w:t>
      </w:r>
      <w:r w:rsidRPr="00A00456">
        <w:rPr>
          <w:rFonts w:cstheme="minorHAnsi"/>
          <w:b/>
        </w:rPr>
        <w:t>)</w:t>
      </w:r>
    </w:p>
    <w:p w:rsidR="00AB0630" w:rsidRPr="00A00456" w:rsidRDefault="00AB0630" w:rsidP="00AB0630">
      <w:pPr>
        <w:rPr>
          <w:rFonts w:cstheme="minorHAnsi"/>
          <w:lang w:val="mk-MK"/>
        </w:rPr>
      </w:pPr>
      <w:r w:rsidRPr="00A00456">
        <w:rPr>
          <w:rFonts w:cstheme="minorHAnsi"/>
          <w:lang w:val="mk-MK"/>
        </w:rPr>
        <w:t>Им</w:t>
      </w:r>
      <w:r w:rsidRPr="00A00456">
        <w:rPr>
          <w:rFonts w:cstheme="minorHAnsi"/>
        </w:rPr>
        <w:t xml:space="preserve">ајќи ја </w:t>
      </w:r>
      <w:r w:rsidRPr="00A00456">
        <w:rPr>
          <w:rFonts w:cstheme="minorHAnsi"/>
          <w:lang w:val="mk-MK"/>
        </w:rPr>
        <w:t xml:space="preserve">во </w:t>
      </w:r>
      <w:r w:rsidRPr="00A00456">
        <w:rPr>
          <w:rFonts w:cstheme="minorHAnsi"/>
        </w:rPr>
        <w:t>предвид новата ситуација со појавата на вирусот КОВИД 19, покрај стандардните мерки за безбедност и заштита при работа (</w:t>
      </w:r>
      <w:r w:rsidRPr="00A00456">
        <w:rPr>
          <w:rFonts w:cstheme="minorHAnsi"/>
          <w:lang w:val="mk-MK"/>
        </w:rPr>
        <w:t xml:space="preserve">дефинирани во соодветните документи во рамки на проектот за </w:t>
      </w:r>
      <w:r w:rsidRPr="00A00456">
        <w:rPr>
          <w:rFonts w:cstheme="minorHAnsi"/>
        </w:rPr>
        <w:t>“</w:t>
      </w:r>
      <w:r w:rsidRPr="00A00456">
        <w:rPr>
          <w:rFonts w:cstheme="minorHAnsi"/>
          <w:lang w:val="mk-MK"/>
        </w:rPr>
        <w:t>Поврзување на локални патишта</w:t>
      </w:r>
      <w:r w:rsidRPr="00A00456">
        <w:rPr>
          <w:rFonts w:cstheme="minorHAnsi"/>
        </w:rPr>
        <w:t>”</w:t>
      </w:r>
      <w:r w:rsidRPr="00A00456">
        <w:rPr>
          <w:rFonts w:cstheme="minorHAnsi"/>
          <w:lang w:val="mk-MK"/>
        </w:rPr>
        <w:t xml:space="preserve"> при МТВ)</w:t>
      </w:r>
      <w:r w:rsidRPr="00A00456">
        <w:rPr>
          <w:rFonts w:cstheme="minorHAnsi"/>
        </w:rPr>
        <w:t>, потребно е да се спроведат и мерките за заштита од КОВИД 19.</w:t>
      </w:r>
      <w:r w:rsidRPr="00A00456">
        <w:rPr>
          <w:rFonts w:cstheme="minorHAnsi"/>
          <w:lang w:val="mk-MK"/>
        </w:rPr>
        <w:t xml:space="preserve"> </w:t>
      </w:r>
    </w:p>
    <w:p w:rsidR="00AB0630" w:rsidRPr="00A00456" w:rsidRDefault="00AB0630" w:rsidP="00AB0630">
      <w:pPr>
        <w:rPr>
          <w:rFonts w:cstheme="minorHAnsi"/>
        </w:rPr>
      </w:pPr>
      <w:r w:rsidRPr="00A00456">
        <w:rPr>
          <w:rFonts w:cstheme="minorHAnsi"/>
        </w:rPr>
        <w:t xml:space="preserve">Изведувачите, без сомнение, ќе се соочат со многу предизвици во новата ситуација, како што се: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Неможност да се куп</w:t>
      </w:r>
      <w:r w:rsidRPr="00A00456">
        <w:rPr>
          <w:rFonts w:cstheme="minorHAnsi"/>
          <w:lang w:val="mk-MK"/>
        </w:rPr>
        <w:t>и</w:t>
      </w:r>
      <w:r w:rsidRPr="00A00456">
        <w:rPr>
          <w:rFonts w:cstheme="minorHAnsi"/>
        </w:rPr>
        <w:t xml:space="preserve"> заштитна опрема и средства за дезинфекција поради нивниот дефицит на пазарот;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Недостаток од работна сила поради ограниченото движење и отсуства</w:t>
      </w:r>
      <w:r w:rsidRPr="00A00456">
        <w:rPr>
          <w:rFonts w:cstheme="minorHAnsi"/>
          <w:lang w:val="mk-MK"/>
        </w:rPr>
        <w:t>та</w:t>
      </w:r>
      <w:r w:rsidRPr="00A00456">
        <w:rPr>
          <w:rFonts w:cstheme="minorHAnsi"/>
        </w:rPr>
        <w:t xml:space="preserve"> од работа;</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 xml:space="preserve">Неможност да се обезбедат материјали и работна опрема поради застојот во сите сегменти од животот во земјата;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Загриженоста на работниците за потребните средства за живеење поради намалениот обем на работа, итн.</w:t>
      </w:r>
    </w:p>
    <w:p w:rsidR="00AB0630" w:rsidRPr="00A00456" w:rsidRDefault="00AB0630" w:rsidP="00AB0630">
      <w:pPr>
        <w:rPr>
          <w:rFonts w:cstheme="minorHAnsi"/>
        </w:rPr>
      </w:pPr>
      <w:r w:rsidRPr="00A00456">
        <w:rPr>
          <w:rFonts w:cstheme="minorHAnsi"/>
        </w:rPr>
        <w:t>Пр</w:t>
      </w:r>
      <w:r w:rsidRPr="00A00456">
        <w:rPr>
          <w:rFonts w:cstheme="minorHAnsi"/>
          <w:lang w:val="mk-MK"/>
        </w:rPr>
        <w:t>иоритетна активност која Изведувачите е неопходно да ја преземат</w:t>
      </w:r>
      <w:r w:rsidRPr="00A00456">
        <w:rPr>
          <w:rFonts w:cstheme="minorHAnsi"/>
        </w:rPr>
        <w:t>, п</w:t>
      </w:r>
      <w:r w:rsidRPr="00A00456">
        <w:rPr>
          <w:rFonts w:cstheme="minorHAnsi"/>
          <w:lang w:val="mk-MK"/>
        </w:rPr>
        <w:t>ретставува</w:t>
      </w:r>
      <w:r w:rsidRPr="00A00456">
        <w:rPr>
          <w:rFonts w:cstheme="minorHAnsi"/>
        </w:rPr>
        <w:t xml:space="preserve"> спровед</w:t>
      </w:r>
      <w:r w:rsidRPr="00A00456">
        <w:rPr>
          <w:rFonts w:cstheme="minorHAnsi"/>
          <w:lang w:val="mk-MK"/>
        </w:rPr>
        <w:t>ување на</w:t>
      </w:r>
      <w:r w:rsidRPr="00A00456">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A00456">
        <w:rPr>
          <w:rFonts w:cstheme="minorHAnsi"/>
          <w:lang w:val="mk-MK"/>
        </w:rPr>
        <w:t xml:space="preserve"> </w:t>
      </w:r>
      <w:r w:rsidRPr="00A00456">
        <w:rPr>
          <w:rFonts w:cstheme="minorHAnsi"/>
          <w:b/>
        </w:rPr>
        <w:t xml:space="preserve">Овие мерки треба постојано </w:t>
      </w:r>
      <w:r w:rsidRPr="00A00456">
        <w:rPr>
          <w:rFonts w:cstheme="minorHAnsi"/>
          <w:b/>
          <w:lang w:val="mk-MK"/>
        </w:rPr>
        <w:t xml:space="preserve">и во континуитет </w:t>
      </w:r>
      <w:r w:rsidRPr="00A00456">
        <w:rPr>
          <w:rFonts w:cstheme="minorHAnsi"/>
          <w:b/>
        </w:rPr>
        <w:t xml:space="preserve">да се ажурираат во согласност со </w:t>
      </w:r>
      <w:r w:rsidRPr="00A00456">
        <w:rPr>
          <w:rFonts w:cstheme="minorHAnsi"/>
          <w:b/>
          <w:lang w:val="mk-MK"/>
        </w:rPr>
        <w:t>најновите</w:t>
      </w:r>
      <w:r w:rsidRPr="00A00456">
        <w:rPr>
          <w:rFonts w:cstheme="minorHAnsi"/>
          <w:b/>
        </w:rPr>
        <w:t xml:space="preserve"> одредби воведени од страна на Владата.</w:t>
      </w:r>
      <w:r w:rsidRPr="00A00456">
        <w:rPr>
          <w:rFonts w:cstheme="minorHAnsi"/>
          <w:lang w:val="mk-MK"/>
        </w:rPr>
        <w:t xml:space="preserve"> </w:t>
      </w:r>
      <w:r w:rsidRPr="00A00456">
        <w:rPr>
          <w:rFonts w:cstheme="minorHAnsi"/>
        </w:rPr>
        <w:t xml:space="preserve">Изведувачот треба да назначи </w:t>
      </w:r>
      <w:r w:rsidRPr="00A00456">
        <w:rPr>
          <w:rFonts w:cstheme="minorHAnsi"/>
          <w:lang w:val="mk-MK"/>
        </w:rPr>
        <w:t>О</w:t>
      </w:r>
      <w:r w:rsidRPr="00A00456">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rsidR="00AB0630" w:rsidRPr="00A00456" w:rsidRDefault="00AB0630" w:rsidP="00AB0630">
      <w:pPr>
        <w:rPr>
          <w:rFonts w:cstheme="minorHAnsi"/>
        </w:rPr>
      </w:pPr>
      <w:r w:rsidRPr="00A00456">
        <w:rPr>
          <w:rFonts w:cstheme="minorHAnsi"/>
          <w:lang w:val="mk-MK"/>
        </w:rPr>
        <w:t>На следните линкови</w:t>
      </w:r>
      <w:r w:rsidRPr="00A00456">
        <w:rPr>
          <w:rFonts w:cstheme="minorHAnsi"/>
        </w:rPr>
        <w:t xml:space="preserve"> о</w:t>
      </w:r>
      <w:r w:rsidRPr="00A00456">
        <w:rPr>
          <w:rFonts w:cstheme="minorHAnsi"/>
          <w:lang w:val="mk-MK"/>
        </w:rPr>
        <w:t>д</w:t>
      </w:r>
      <w:r w:rsidRPr="00A00456">
        <w:rPr>
          <w:rFonts w:cstheme="minorHAnsi"/>
        </w:rPr>
        <w:t xml:space="preserve"> веб-страниците на националните институции одговорни за КОВИД 19</w:t>
      </w:r>
      <w:r w:rsidRPr="00A00456">
        <w:rPr>
          <w:rFonts w:cstheme="minorHAnsi"/>
          <w:lang w:val="mk-MK"/>
        </w:rPr>
        <w:t>,</w:t>
      </w:r>
      <w:r w:rsidRPr="00A00456">
        <w:rPr>
          <w:rFonts w:cstheme="minorHAnsi"/>
        </w:rPr>
        <w:t xml:space="preserve"> Изведувачот може да најде </w:t>
      </w:r>
      <w:r w:rsidRPr="00A00456">
        <w:rPr>
          <w:rFonts w:cstheme="minorHAnsi"/>
          <w:lang w:val="mk-MK"/>
        </w:rPr>
        <w:t xml:space="preserve">и користи </w:t>
      </w:r>
      <w:r w:rsidRPr="00A00456">
        <w:rPr>
          <w:rFonts w:cstheme="minorHAnsi"/>
        </w:rPr>
        <w:t>ажурирани информации и препораки:</w:t>
      </w:r>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Влада на Република Северна Македонија - </w:t>
      </w:r>
      <w:hyperlink r:id="rId27" w:history="1">
        <w:r w:rsidRPr="00A00456">
          <w:rPr>
            <w:rStyle w:val="Hyperlink"/>
            <w:rFonts w:cstheme="minorHAnsi"/>
            <w:b/>
          </w:rPr>
          <w:t>https://vlada.mk/node/20488?ln=en-gb</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здравство - </w:t>
      </w:r>
      <w:hyperlink r:id="rId28" w:history="1">
        <w:r w:rsidRPr="00A00456">
          <w:rPr>
            <w:rStyle w:val="Hyperlink"/>
            <w:rFonts w:cstheme="minorHAnsi"/>
            <w:b/>
          </w:rPr>
          <w:t>http://zdravstvo.gov.mk/korona-virus/</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труд и социјална политика - </w:t>
      </w:r>
      <w:hyperlink r:id="rId29" w:history="1">
        <w:r w:rsidRPr="00A00456">
          <w:rPr>
            <w:rStyle w:val="Hyperlink"/>
            <w:rFonts w:cstheme="minorHAnsi"/>
            <w:b/>
          </w:rPr>
          <w:t>http://mtsp.gov.mk/covid-19.nspx</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транспорт и врски - </w:t>
      </w:r>
      <w:hyperlink r:id="rId30" w:history="1">
        <w:r w:rsidRPr="00A00456">
          <w:rPr>
            <w:rStyle w:val="Hyperlink"/>
            <w:rFonts w:cstheme="minorHAnsi"/>
            <w:b/>
          </w:rPr>
          <w:t>http://mtc.gov.mk/Preporaki%20od%20Vlada</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Официјална страница за КОВИД – 19  - </w:t>
      </w:r>
      <w:hyperlink r:id="rId31" w:history="1">
        <w:r w:rsidRPr="00A00456">
          <w:rPr>
            <w:rStyle w:val="Hyperlink"/>
            <w:rFonts w:cstheme="minorHAnsi"/>
            <w:b/>
          </w:rPr>
          <w:t>https://koronavirus.gov.mk/en</w:t>
        </w:r>
      </w:hyperlink>
    </w:p>
    <w:p w:rsidR="00AB0630" w:rsidRPr="00A00456" w:rsidRDefault="00AB0630" w:rsidP="00AB0630">
      <w:pPr>
        <w:rPr>
          <w:rFonts w:cstheme="minorHAnsi"/>
        </w:rPr>
      </w:pPr>
      <w:r w:rsidRPr="00A00456">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A00456">
        <w:rPr>
          <w:rFonts w:cstheme="minorHAnsi"/>
          <w:lang w:val="mk-MK"/>
        </w:rPr>
        <w:t>ч</w:t>
      </w:r>
      <w:r w:rsidRPr="00A00456">
        <w:rPr>
          <w:rFonts w:cstheme="minorHAnsi"/>
        </w:rPr>
        <w:t xml:space="preserve"> за безбедност и здравје при работа во градежништвото за превенција од корона вирусот”.</w:t>
      </w:r>
      <w:r w:rsidRPr="00A00456">
        <w:rPr>
          <w:rFonts w:cstheme="minorHAnsi"/>
          <w:lang w:val="mk-MK"/>
        </w:rPr>
        <w:t xml:space="preserve"> </w:t>
      </w:r>
      <w:r w:rsidRPr="00A00456">
        <w:rPr>
          <w:rFonts w:cstheme="minorHAnsi"/>
        </w:rPr>
        <w:t>Води</w:t>
      </w:r>
      <w:r w:rsidRPr="00A00456">
        <w:rPr>
          <w:rFonts w:cstheme="minorHAnsi"/>
          <w:lang w:val="mk-MK"/>
        </w:rPr>
        <w:t>чот</w:t>
      </w:r>
      <w:r w:rsidRPr="00A00456">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B0630" w:rsidRPr="00A00456" w:rsidRDefault="00AB0630" w:rsidP="00AB0630">
      <w:pPr>
        <w:rPr>
          <w:rFonts w:cstheme="minorHAnsi"/>
        </w:rPr>
      </w:pPr>
      <w:r w:rsidRPr="00A00456">
        <w:rPr>
          <w:rFonts w:cstheme="minorHAnsi"/>
        </w:rPr>
        <w:t>Води</w:t>
      </w:r>
      <w:r w:rsidRPr="00A00456">
        <w:rPr>
          <w:rFonts w:cstheme="minorHAnsi"/>
          <w:lang w:val="mk-MK"/>
        </w:rPr>
        <w:t>чот</w:t>
      </w:r>
      <w:r w:rsidRPr="00A00456">
        <w:rPr>
          <w:rFonts w:cstheme="minorHAnsi"/>
        </w:rPr>
        <w:t xml:space="preserve"> во неколку поглавја, со повеќе детали, го содржи следното: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Предизвици во градежништвото;</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Изведувачот</w:t>
      </w:r>
      <w:r w:rsidRPr="00A00456">
        <w:rPr>
          <w:rFonts w:cstheme="minorHAnsi"/>
        </w:rPr>
        <w:t xml:space="preserve">;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вработените;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lastRenderedPageBreak/>
        <w:t xml:space="preserve">Обврски на </w:t>
      </w:r>
      <w:r w:rsidRPr="00A00456">
        <w:rPr>
          <w:rFonts w:cstheme="minorHAnsi"/>
          <w:lang w:val="mk-MK"/>
        </w:rPr>
        <w:t>И</w:t>
      </w:r>
      <w:r w:rsidRPr="00A00456">
        <w:rPr>
          <w:rFonts w:cstheme="minorHAnsi"/>
        </w:rPr>
        <w:t xml:space="preserve">нвеститорите;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 xml:space="preserve">Начини за постапување доколку има сомнителен случај или случаи на заболени со КОВИД 19;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A00456" w:rsidRDefault="00AB0630" w:rsidP="00AB0630">
      <w:pPr>
        <w:rPr>
          <w:rFonts w:cstheme="minorHAnsi"/>
          <w:szCs w:val="20"/>
        </w:rPr>
      </w:pPr>
      <w:r w:rsidRPr="00A00456">
        <w:rPr>
          <w:rFonts w:cstheme="minorHAnsi"/>
        </w:rPr>
        <w:t>Текстот на “Води</w:t>
      </w:r>
      <w:r w:rsidRPr="00A00456">
        <w:rPr>
          <w:rFonts w:cstheme="minorHAnsi"/>
          <w:lang w:val="mk-MK"/>
        </w:rPr>
        <w:t>чот</w:t>
      </w:r>
      <w:r w:rsidRPr="00A00456">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A00456">
        <w:rPr>
          <w:rFonts w:cstheme="minorHAnsi"/>
          <w:lang w:val="mk-MK"/>
        </w:rPr>
        <w:t>иот линк</w:t>
      </w:r>
      <w:r w:rsidRPr="00A00456">
        <w:rPr>
          <w:rFonts w:cstheme="minorHAnsi"/>
        </w:rPr>
        <w:t xml:space="preserve">: </w:t>
      </w:r>
      <w:hyperlink r:id="rId32" w:history="1">
        <w:r w:rsidRPr="00A00456">
          <w:rPr>
            <w:rStyle w:val="Hyperlink"/>
            <w:rFonts w:cstheme="minorHAnsi"/>
            <w:sz w:val="20"/>
            <w:szCs w:val="20"/>
          </w:rPr>
          <w:t>http://mzzpr.org.mk/wp-content/uploads/2020/04/covid19-%D0%B3%D1%80%D0%B0%D0%B4%D0%B5%D0%B6%D0%BD%D0%B8%D1%88%D1%82%D0%B2%D0%BE.pdf</w:t>
        </w:r>
      </w:hyperlink>
      <w:r w:rsidRPr="00A00456">
        <w:rPr>
          <w:rFonts w:cstheme="minorHAnsi"/>
          <w:sz w:val="20"/>
          <w:szCs w:val="20"/>
        </w:rPr>
        <w:t>.</w:t>
      </w:r>
    </w:p>
    <w:p w:rsidR="00AB0630" w:rsidRPr="00A00456" w:rsidRDefault="00AB0630" w:rsidP="00AB0630">
      <w:pPr>
        <w:rPr>
          <w:rFonts w:cstheme="minorHAnsi"/>
          <w:b/>
        </w:rPr>
      </w:pPr>
      <w:r w:rsidRPr="00A00456">
        <w:rPr>
          <w:rFonts w:cstheme="minorHAnsi"/>
          <w:b/>
          <w:lang w:val="mk-MK"/>
        </w:rPr>
        <w:t>Покрај барањата на национално ниво</w:t>
      </w:r>
      <w:r w:rsidRPr="00A00456">
        <w:rPr>
          <w:rFonts w:cstheme="minorHAnsi"/>
          <w:b/>
        </w:rPr>
        <w:t xml:space="preserve">, Изведувачот </w:t>
      </w:r>
      <w:r w:rsidRPr="00A00456">
        <w:rPr>
          <w:rFonts w:cstheme="minorHAnsi"/>
          <w:b/>
          <w:lang w:val="mk-MK"/>
        </w:rPr>
        <w:t>е по</w:t>
      </w:r>
      <w:r w:rsidRPr="00A00456">
        <w:rPr>
          <w:rFonts w:cstheme="minorHAnsi"/>
          <w:b/>
        </w:rPr>
        <w:t>треб</w:t>
      </w:r>
      <w:r w:rsidRPr="00A00456">
        <w:rPr>
          <w:rFonts w:cstheme="minorHAnsi"/>
          <w:b/>
          <w:lang w:val="mk-MK"/>
        </w:rPr>
        <w:t>но истовремено</w:t>
      </w:r>
      <w:r w:rsidRPr="00A00456">
        <w:rPr>
          <w:rFonts w:cstheme="minorHAnsi"/>
          <w:b/>
        </w:rPr>
        <w:t xml:space="preserve"> да ги спроведе </w:t>
      </w:r>
      <w:r w:rsidRPr="00A00456">
        <w:rPr>
          <w:rFonts w:cstheme="minorHAnsi"/>
          <w:b/>
          <w:lang w:val="mk-MK"/>
        </w:rPr>
        <w:t xml:space="preserve">и </w:t>
      </w:r>
      <w:r w:rsidRPr="00A00456">
        <w:rPr>
          <w:rFonts w:cstheme="minorHAnsi"/>
          <w:b/>
        </w:rPr>
        <w:t>барањата кои се воведени од Светската банка во врска со заштитата од КОВИД 19.</w:t>
      </w:r>
    </w:p>
    <w:p w:rsidR="00AB0630" w:rsidRPr="00A00456" w:rsidRDefault="00AB0630" w:rsidP="00AB0630">
      <w:pPr>
        <w:rPr>
          <w:rFonts w:cstheme="minorHAnsi"/>
        </w:rPr>
      </w:pPr>
      <w:proofErr w:type="gramStart"/>
      <w:r w:rsidRPr="00A00456">
        <w:rPr>
          <w:rFonts w:cstheme="minorHAnsi"/>
        </w:rPr>
        <w:t xml:space="preserve">Во врска со прашањата поврзани со КОВИД 19 </w:t>
      </w:r>
      <w:r w:rsidRPr="00A00456">
        <w:rPr>
          <w:rFonts w:cstheme="minorHAnsi"/>
          <w:lang w:val="mk-MK"/>
        </w:rPr>
        <w:t>за</w:t>
      </w:r>
      <w:r w:rsidRPr="00A00456">
        <w:rPr>
          <w:rFonts w:cstheme="minorHAnsi"/>
        </w:rPr>
        <w:t xml:space="preserve"> проекти</w:t>
      </w:r>
      <w:r w:rsidRPr="00A00456">
        <w:rPr>
          <w:rFonts w:cstheme="minorHAnsi"/>
          <w:lang w:val="mk-MK"/>
        </w:rPr>
        <w:t>те од градежништвото/градежните работи</w:t>
      </w:r>
      <w:r w:rsidRPr="00A00456">
        <w:rPr>
          <w:rFonts w:cstheme="minorHAnsi"/>
        </w:rPr>
        <w:t>, дадени од страна на Светска банка (</w:t>
      </w:r>
      <w:r w:rsidRPr="00A00456">
        <w:rPr>
          <w:rFonts w:cstheme="minorHAnsi"/>
          <w:lang w:val="mk-MK"/>
        </w:rPr>
        <w:t>следејќи ги препораките од Светската здравствена организација - СЗО</w:t>
      </w:r>
      <w:r w:rsidRPr="00A00456">
        <w:rPr>
          <w:rFonts w:cstheme="minorHAnsi"/>
        </w:rPr>
        <w:t>), истите се поделени во неколку сегменти/прашања и детално се прикажани во</w:t>
      </w:r>
      <w:r w:rsidR="005708B5" w:rsidRPr="00A00456">
        <w:rPr>
          <w:rFonts w:cstheme="minorHAnsi"/>
          <w:lang w:val="mk-MK"/>
        </w:rPr>
        <w:t xml:space="preserve"> </w:t>
      </w:r>
      <w:fldSimple w:instr=" REF _Ref39916649 \h  \* MERGEFORMAT ">
        <w:r w:rsidR="0041094F" w:rsidRPr="0041094F">
          <w:rPr>
            <w:rFonts w:cstheme="minorHAnsi"/>
          </w:rPr>
          <w:t>Табела 1</w:t>
        </w:r>
      </w:fldSimple>
      <w:r w:rsidRPr="00A00456">
        <w:rPr>
          <w:rFonts w:cstheme="minorHAnsi"/>
        </w:rPr>
        <w:t>.</w:t>
      </w:r>
      <w:proofErr w:type="gramEnd"/>
    </w:p>
    <w:p w:rsidR="00AB0630" w:rsidRPr="00A00456" w:rsidRDefault="005708B5" w:rsidP="005708B5">
      <w:pPr>
        <w:pStyle w:val="Caption"/>
        <w:rPr>
          <w:rFonts w:cstheme="minorHAnsi"/>
          <w:i w:val="0"/>
          <w:color w:val="000000" w:themeColor="text1"/>
          <w:sz w:val="20"/>
          <w:szCs w:val="20"/>
        </w:rPr>
      </w:pPr>
      <w:bookmarkStart w:id="35" w:name="_Ref39916649"/>
      <w:r w:rsidRPr="00A00456">
        <w:rPr>
          <w:rFonts w:cstheme="minorHAnsi"/>
          <w:i w:val="0"/>
          <w:color w:val="000000" w:themeColor="text1"/>
          <w:sz w:val="20"/>
          <w:szCs w:val="20"/>
        </w:rPr>
        <w:t xml:space="preserve">Табела </w:t>
      </w:r>
      <w:r w:rsidR="0010069B" w:rsidRPr="00A00456">
        <w:rPr>
          <w:rFonts w:cstheme="minorHAnsi"/>
          <w:i w:val="0"/>
          <w:color w:val="000000" w:themeColor="text1"/>
          <w:sz w:val="20"/>
          <w:szCs w:val="20"/>
        </w:rPr>
        <w:fldChar w:fldCharType="begin"/>
      </w:r>
      <w:r w:rsidRPr="00A00456">
        <w:rPr>
          <w:rFonts w:cstheme="minorHAnsi"/>
          <w:i w:val="0"/>
          <w:color w:val="000000" w:themeColor="text1"/>
          <w:sz w:val="20"/>
          <w:szCs w:val="20"/>
        </w:rPr>
        <w:instrText xml:space="preserve"> SEQ Табела \* ARABIC </w:instrText>
      </w:r>
      <w:r w:rsidR="0010069B" w:rsidRPr="00A00456">
        <w:rPr>
          <w:rFonts w:cstheme="minorHAnsi"/>
          <w:i w:val="0"/>
          <w:color w:val="000000" w:themeColor="text1"/>
          <w:sz w:val="20"/>
          <w:szCs w:val="20"/>
        </w:rPr>
        <w:fldChar w:fldCharType="separate"/>
      </w:r>
      <w:r w:rsidR="0041094F">
        <w:rPr>
          <w:rFonts w:cstheme="minorHAnsi"/>
          <w:i w:val="0"/>
          <w:noProof/>
          <w:color w:val="000000" w:themeColor="text1"/>
          <w:sz w:val="20"/>
          <w:szCs w:val="20"/>
        </w:rPr>
        <w:t>1</w:t>
      </w:r>
      <w:r w:rsidR="0010069B" w:rsidRPr="00A00456">
        <w:rPr>
          <w:rFonts w:cstheme="minorHAnsi"/>
          <w:i w:val="0"/>
          <w:color w:val="000000" w:themeColor="text1"/>
          <w:sz w:val="20"/>
          <w:szCs w:val="20"/>
        </w:rPr>
        <w:fldChar w:fldCharType="end"/>
      </w:r>
      <w:bookmarkEnd w:id="35"/>
      <w:r w:rsidRPr="00A00456">
        <w:rPr>
          <w:rFonts w:cstheme="minorHAnsi"/>
          <w:i w:val="0"/>
          <w:color w:val="000000" w:themeColor="text1"/>
          <w:sz w:val="20"/>
          <w:szCs w:val="20"/>
        </w:rPr>
        <w:t xml:space="preserve"> </w:t>
      </w:r>
      <w:r w:rsidR="00AB0630" w:rsidRPr="00A00456">
        <w:rPr>
          <w:rFonts w:cstheme="minorHAnsi"/>
          <w:i w:val="0"/>
          <w:color w:val="000000" w:themeColor="text1"/>
          <w:sz w:val="20"/>
          <w:szCs w:val="20"/>
        </w:rPr>
        <w:t>Аспекти препорачани од Светска Банка во врска со КОВИД-19 во проектите од градежништвото/ градежните</w:t>
      </w:r>
      <w:r w:rsidR="00AB0630" w:rsidRPr="00A00456">
        <w:rPr>
          <w:rFonts w:cstheme="minorHAnsi"/>
          <w:i w:val="0"/>
          <w:color w:val="000000" w:themeColor="text1"/>
          <w:sz w:val="20"/>
          <w:szCs w:val="20"/>
          <w:lang w:val="mk-MK"/>
        </w:rPr>
        <w:t xml:space="preserve"> работи</w:t>
      </w:r>
      <w:r w:rsidR="00AB0630" w:rsidRPr="00A00456">
        <w:rPr>
          <w:rFonts w:cstheme="minorHAnsi"/>
          <w:i w:val="0"/>
          <w:color w:val="000000" w:themeColor="text1"/>
          <w:sz w:val="20"/>
          <w:szCs w:val="20"/>
        </w:rPr>
        <w:t xml:space="preserve"> </w:t>
      </w:r>
    </w:p>
    <w:tbl>
      <w:tblPr>
        <w:tblStyle w:val="TableGrid"/>
        <w:tblW w:w="0" w:type="auto"/>
        <w:tblLayout w:type="fixed"/>
        <w:tblLook w:val="04A0"/>
      </w:tblPr>
      <w:tblGrid>
        <w:gridCol w:w="1555"/>
        <w:gridCol w:w="7462"/>
      </w:tblGrid>
      <w:tr w:rsidR="00AB0630" w:rsidRPr="00A00456" w:rsidTr="00AF354C">
        <w:trPr>
          <w:tblHeader/>
        </w:trPr>
        <w:tc>
          <w:tcPr>
            <w:tcW w:w="9017" w:type="dxa"/>
            <w:gridSpan w:val="2"/>
            <w:shd w:val="clear" w:color="auto" w:fill="FFD966" w:themeFill="accent4" w:themeFillTint="99"/>
          </w:tcPr>
          <w:p w:rsidR="00AB0630" w:rsidRPr="00A00456" w:rsidRDefault="00AB0630" w:rsidP="00AF354C">
            <w:pPr>
              <w:jc w:val="center"/>
              <w:rPr>
                <w:rFonts w:cstheme="minorHAnsi"/>
                <w:b/>
                <w:sz w:val="18"/>
                <w:szCs w:val="18"/>
                <w:lang w:val="mk-MK"/>
              </w:rPr>
            </w:pPr>
            <w:r w:rsidRPr="00A00456">
              <w:rPr>
                <w:rFonts w:cstheme="minorHAnsi"/>
                <w:b/>
                <w:sz w:val="18"/>
                <w:szCs w:val="18"/>
              </w:rPr>
              <w:t>Аспекти поврзани со КОВИД-19 во областа на проекти</w:t>
            </w:r>
            <w:r w:rsidRPr="00A00456">
              <w:rPr>
                <w:rFonts w:cstheme="minorHAnsi"/>
                <w:b/>
                <w:sz w:val="18"/>
                <w:szCs w:val="18"/>
                <w:lang w:val="mk-MK"/>
              </w:rPr>
              <w:t>те од градежништвото/градежните работи</w:t>
            </w:r>
          </w:p>
        </w:tc>
      </w:tr>
      <w:tr w:rsidR="00AB0630" w:rsidRPr="00A00456" w:rsidTr="00AF354C">
        <w:trPr>
          <w:tblHeader/>
        </w:trPr>
        <w:tc>
          <w:tcPr>
            <w:tcW w:w="1555" w:type="dxa"/>
            <w:shd w:val="clear" w:color="auto" w:fill="FFF2CC" w:themeFill="accent4" w:themeFillTint="33"/>
          </w:tcPr>
          <w:p w:rsidR="00AB0630" w:rsidRPr="00A00456" w:rsidRDefault="00AB0630" w:rsidP="00AF354C">
            <w:pPr>
              <w:rPr>
                <w:rFonts w:cstheme="minorHAnsi"/>
                <w:b/>
                <w:sz w:val="18"/>
                <w:szCs w:val="18"/>
              </w:rPr>
            </w:pPr>
            <w:r w:rsidRPr="00A00456">
              <w:rPr>
                <w:rFonts w:cstheme="minorHAnsi"/>
                <w:b/>
                <w:sz w:val="18"/>
                <w:szCs w:val="18"/>
              </w:rPr>
              <w:t>Прашања поврзани со Ковид-19</w:t>
            </w:r>
          </w:p>
        </w:tc>
        <w:tc>
          <w:tcPr>
            <w:tcW w:w="7462" w:type="dxa"/>
            <w:shd w:val="clear" w:color="auto" w:fill="FFF2CC" w:themeFill="accent4" w:themeFillTint="33"/>
          </w:tcPr>
          <w:p w:rsidR="00AB0630" w:rsidRPr="00A00456" w:rsidRDefault="00AB0630" w:rsidP="00AF354C">
            <w:pPr>
              <w:jc w:val="center"/>
              <w:rPr>
                <w:rFonts w:cstheme="minorHAnsi"/>
                <w:b/>
                <w:sz w:val="18"/>
                <w:szCs w:val="18"/>
              </w:rPr>
            </w:pPr>
            <w:r w:rsidRPr="00A00456">
              <w:rPr>
                <w:rFonts w:cstheme="minorHAnsi"/>
                <w:b/>
                <w:sz w:val="18"/>
                <w:szCs w:val="18"/>
              </w:rPr>
              <w:t>Вид на активности</w:t>
            </w:r>
          </w:p>
        </w:tc>
      </w:tr>
      <w:tr w:rsidR="00AB0630" w:rsidRPr="00A00456" w:rsidTr="00AF354C">
        <w:tc>
          <w:tcPr>
            <w:tcW w:w="9017" w:type="dxa"/>
            <w:gridSpan w:val="2"/>
          </w:tcPr>
          <w:p w:rsidR="00AB0630" w:rsidRPr="00A00456" w:rsidRDefault="00AB0630" w:rsidP="00AF354C">
            <w:pPr>
              <w:rPr>
                <w:rFonts w:ascii="Calibri" w:eastAsia="Calibri" w:hAnsi="Calibri" w:cs="Calibri"/>
                <w:sz w:val="18"/>
                <w:szCs w:val="18"/>
              </w:rPr>
            </w:pPr>
            <w:r w:rsidRPr="00A00456">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A00456">
              <w:rPr>
                <w:rFonts w:ascii="Calibri" w:eastAsia="Calibri" w:hAnsi="Calibri" w:cs="Calibri"/>
                <w:sz w:val="18"/>
                <w:szCs w:val="18"/>
                <w:lang w:val="mk-MK"/>
              </w:rPr>
              <w:t>а</w:t>
            </w:r>
            <w:r w:rsidRPr="00A00456">
              <w:rPr>
                <w:rFonts w:ascii="Calibri" w:eastAsia="Calibri" w:hAnsi="Calibri" w:cs="Calibri"/>
                <w:sz w:val="18"/>
                <w:szCs w:val="18"/>
              </w:rPr>
              <w:t xml:space="preserve"> на набавките, капацитетот на локалните здравствени служби/служби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итна помош, степенот до кој вирусот </w:t>
            </w:r>
            <w:r w:rsidRPr="00A00456">
              <w:rPr>
                <w:rFonts w:ascii="Calibri" w:eastAsia="Calibri" w:hAnsi="Calibri" w:cs="Calibri"/>
                <w:sz w:val="18"/>
                <w:szCs w:val="18"/>
                <w:lang w:val="mk-MK"/>
              </w:rPr>
              <w:t xml:space="preserve">е </w:t>
            </w:r>
            <w:r w:rsidRPr="00A00456">
              <w:rPr>
                <w:rFonts w:ascii="Calibri" w:eastAsia="Calibri" w:hAnsi="Calibri" w:cs="Calibri"/>
                <w:sz w:val="18"/>
                <w:szCs w:val="18"/>
              </w:rPr>
              <w:t xml:space="preserve">веќе </w:t>
            </w:r>
            <w:r w:rsidRPr="00A00456">
              <w:rPr>
                <w:rFonts w:ascii="Calibri" w:eastAsia="Calibri" w:hAnsi="Calibri" w:cs="Calibri"/>
                <w:sz w:val="18"/>
                <w:szCs w:val="18"/>
                <w:lang w:val="mk-MK"/>
              </w:rPr>
              <w:t>присутен</w:t>
            </w:r>
            <w:r w:rsidRPr="00A00456">
              <w:rPr>
                <w:rFonts w:ascii="Calibri" w:eastAsia="Calibri" w:hAnsi="Calibri" w:cs="Calibri"/>
                <w:sz w:val="18"/>
                <w:szCs w:val="18"/>
              </w:rPr>
              <w:t xml:space="preserve"> во областа.</w:t>
            </w:r>
          </w:p>
          <w:p w:rsidR="00AB0630" w:rsidRPr="00A00456" w:rsidRDefault="00AB0630" w:rsidP="00AF354C">
            <w:pPr>
              <w:rPr>
                <w:rFonts w:cstheme="minorHAnsi"/>
                <w:sz w:val="18"/>
                <w:szCs w:val="18"/>
                <w:lang w:val="mk-MK"/>
              </w:rPr>
            </w:pPr>
            <w:r w:rsidRPr="00A00456">
              <w:rPr>
                <w:rFonts w:ascii="Calibri" w:eastAsia="Calibri" w:hAnsi="Calibri" w:cs="Calibri"/>
                <w:sz w:val="18"/>
                <w:szCs w:val="18"/>
                <w:lang w:val="mk-MK"/>
              </w:rPr>
              <w:t>Е</w:t>
            </w:r>
            <w:r w:rsidRPr="00A00456">
              <w:rPr>
                <w:rFonts w:ascii="Calibri" w:eastAsia="Calibri" w:hAnsi="Calibri" w:cs="Calibri"/>
                <w:sz w:val="18"/>
                <w:szCs w:val="18"/>
              </w:rPr>
              <w:t xml:space="preserve">диницата за управување со проектот </w:t>
            </w:r>
            <w:r w:rsidRPr="00A00456">
              <w:rPr>
                <w:rFonts w:ascii="Calibri" w:eastAsia="Calibri" w:hAnsi="Calibri" w:cs="Calibri"/>
                <w:sz w:val="18"/>
                <w:szCs w:val="18"/>
                <w:lang w:val="mk-MK"/>
              </w:rPr>
              <w:t>при МТВ</w:t>
            </w:r>
            <w:r w:rsidRPr="00A00456">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Проценка на карактеристики</w:t>
            </w:r>
            <w:r w:rsidRPr="00A00456">
              <w:rPr>
                <w:rFonts w:cstheme="minorHAnsi"/>
                <w:sz w:val="18"/>
                <w:szCs w:val="18"/>
                <w:lang w:val="mk-MK"/>
              </w:rPr>
              <w:t>т</w:t>
            </w:r>
            <w:r w:rsidRPr="00A00456">
              <w:rPr>
                <w:rFonts w:cstheme="minorHAnsi"/>
                <w:sz w:val="18"/>
                <w:szCs w:val="18"/>
              </w:rPr>
              <w:t>е на работната сила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A00456">
              <w:rPr>
                <w:rFonts w:cstheme="minorHAnsi"/>
                <w:sz w:val="18"/>
                <w:szCs w:val="18"/>
                <w:lang w:val="mk-MK"/>
              </w:rPr>
              <w:t>от</w:t>
            </w:r>
            <w:r w:rsidRPr="00A00456">
              <w:rPr>
                <w:rFonts w:cstheme="minorHAnsi"/>
                <w:sz w:val="18"/>
                <w:szCs w:val="18"/>
              </w:rPr>
              <w:t xml:space="preserve"> за извршување на таквите активности, различно</w:t>
            </w:r>
            <w:r w:rsidRPr="00A00456">
              <w:rPr>
                <w:rFonts w:cstheme="minorHAnsi"/>
                <w:sz w:val="18"/>
                <w:szCs w:val="18"/>
                <w:lang w:val="mk-MK"/>
              </w:rPr>
              <w:t>то</w:t>
            </w:r>
            <w:r w:rsidRPr="00A00456">
              <w:rPr>
                <w:rFonts w:cstheme="minorHAnsi"/>
                <w:sz w:val="18"/>
                <w:szCs w:val="18"/>
              </w:rPr>
              <w:t xml:space="preserve"> времетраење на договори</w:t>
            </w:r>
            <w:r w:rsidRPr="00A00456">
              <w:rPr>
                <w:rFonts w:cstheme="minorHAnsi"/>
                <w:sz w:val="18"/>
                <w:szCs w:val="18"/>
                <w:lang w:val="mk-MK"/>
              </w:rPr>
              <w:t>те</w:t>
            </w:r>
            <w:r w:rsidRPr="00A00456">
              <w:rPr>
                <w:rFonts w:cstheme="minorHAnsi"/>
                <w:sz w:val="18"/>
                <w:szCs w:val="18"/>
              </w:rPr>
              <w:t xml:space="preserve"> и ротации</w:t>
            </w:r>
            <w:r w:rsidRPr="00A00456">
              <w:rPr>
                <w:rFonts w:cstheme="minorHAnsi"/>
                <w:sz w:val="18"/>
                <w:szCs w:val="18"/>
                <w:lang w:val="mk-MK"/>
              </w:rPr>
              <w:t xml:space="preserve"> на работниците за нивно ангажирање</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Ова треба да вклучува и преглед на работниците кои се </w:t>
            </w:r>
            <w:r w:rsidRPr="00A00456">
              <w:rPr>
                <w:rFonts w:cstheme="minorHAnsi"/>
                <w:sz w:val="18"/>
                <w:szCs w:val="18"/>
                <w:lang w:val="mk-MK"/>
              </w:rPr>
              <w:t xml:space="preserve">сместени </w:t>
            </w:r>
            <w:r w:rsidRPr="00A00456">
              <w:rPr>
                <w:rFonts w:cstheme="minorHAnsi"/>
                <w:sz w:val="18"/>
                <w:szCs w:val="18"/>
              </w:rPr>
              <w:t xml:space="preserve">во своите домови (т.е. работници од </w:t>
            </w:r>
            <w:r w:rsidRPr="00A00456">
              <w:rPr>
                <w:rFonts w:cstheme="minorHAnsi"/>
                <w:sz w:val="18"/>
                <w:szCs w:val="18"/>
                <w:lang w:val="mk-MK"/>
              </w:rPr>
              <w:t>локално население</w:t>
            </w:r>
            <w:r w:rsidRPr="00A00456">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A00456">
              <w:rPr>
                <w:rFonts w:cstheme="minorHAnsi"/>
                <w:sz w:val="18"/>
                <w:szCs w:val="18"/>
                <w:lang w:val="mk-MK"/>
              </w:rPr>
              <w:t>со</w:t>
            </w:r>
            <w:r w:rsidRPr="00A00456">
              <w:rPr>
                <w:rFonts w:cstheme="minorHAnsi"/>
                <w:sz w:val="18"/>
                <w:szCs w:val="18"/>
              </w:rPr>
              <w:t xml:space="preserve"> поголем ризик од </w:t>
            </w:r>
            <w:r w:rsidRPr="00A00456">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Влез/излез од работната локација и проверки </w:t>
            </w:r>
            <w:r w:rsidRPr="00A00456">
              <w:rPr>
                <w:rFonts w:cstheme="minorHAnsi"/>
                <w:sz w:val="18"/>
                <w:szCs w:val="18"/>
                <w:lang w:val="mk-MK"/>
              </w:rPr>
              <w:t>при</w:t>
            </w:r>
            <w:r w:rsidRPr="00A00456">
              <w:rPr>
                <w:rFonts w:cstheme="minorHAnsi"/>
                <w:sz w:val="18"/>
                <w:szCs w:val="18"/>
              </w:rPr>
              <w:t xml:space="preserve"> започнување на работа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A00456">
              <w:rPr>
                <w:rFonts w:cstheme="minorHAnsi"/>
                <w:sz w:val="18"/>
                <w:szCs w:val="18"/>
                <w:lang w:val="mk-MK"/>
              </w:rPr>
              <w:t>/евидентираат</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A00456">
              <w:rPr>
                <w:rFonts w:cstheme="minorHAnsi"/>
                <w:sz w:val="18"/>
                <w:szCs w:val="18"/>
                <w:lang w:val="mk-MK"/>
              </w:rPr>
              <w:t>т</w:t>
            </w:r>
            <w:r w:rsidRPr="00A00456">
              <w:rPr>
                <w:rFonts w:cstheme="minorHAnsi"/>
                <w:sz w:val="18"/>
                <w:szCs w:val="18"/>
              </w:rPr>
              <w:t xml:space="preserve"> и однесувањето кое од нив се очекува при спроведувањето на таквиот систем и какви било посебни </w:t>
            </w:r>
            <w:r w:rsidRPr="00A00456">
              <w:rPr>
                <w:rFonts w:cstheme="minorHAnsi"/>
                <w:sz w:val="18"/>
                <w:szCs w:val="18"/>
                <w:lang w:val="mk-MK"/>
              </w:rPr>
              <w:t>прашања</w:t>
            </w:r>
            <w:r w:rsidRPr="00A00456">
              <w:rPr>
                <w:rFonts w:cstheme="minorHAnsi"/>
                <w:sz w:val="18"/>
                <w:szCs w:val="18"/>
              </w:rPr>
              <w:t xml:space="preserve"> поврзани со </w:t>
            </w:r>
            <w:r w:rsidRPr="00A00456">
              <w:rPr>
                <w:rFonts w:ascii="Calibri" w:eastAsia="Calibri" w:hAnsi="Calibri" w:cs="Calibri"/>
                <w:sz w:val="18"/>
                <w:szCs w:val="18"/>
              </w:rPr>
              <w:t>КОВИД-19</w:t>
            </w:r>
            <w:r w:rsidRPr="00A00456">
              <w:rPr>
                <w:rFonts w:cstheme="minorHAnsi"/>
                <w:sz w:val="18"/>
                <w:szCs w:val="18"/>
              </w:rPr>
              <w:t xml:space="preserve">;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Осигурување дека работниците се способни за работа пред да влезат на локацијата или</w:t>
            </w:r>
            <w:r w:rsidRPr="00A00456">
              <w:rPr>
                <w:rFonts w:cstheme="minorHAnsi"/>
                <w:sz w:val="18"/>
                <w:szCs w:val="18"/>
                <w:lang w:val="mk-MK"/>
              </w:rPr>
              <w:t xml:space="preserve"> пред</w:t>
            </w:r>
            <w:r w:rsidRPr="00A00456">
              <w:rPr>
                <w:rFonts w:cstheme="minorHAnsi"/>
                <w:sz w:val="18"/>
                <w:szCs w:val="18"/>
              </w:rPr>
              <w:t xml:space="preserve"> да започнат со работа. Иако веќе треба да има воспоставено постапки за ова </w:t>
            </w:r>
            <w:r w:rsidRPr="00A00456">
              <w:rPr>
                <w:rFonts w:cstheme="minorHAnsi"/>
                <w:sz w:val="18"/>
                <w:szCs w:val="18"/>
              </w:rPr>
              <w:lastRenderedPageBreak/>
              <w:t>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00456">
              <w:rPr>
                <w:rFonts w:ascii="Calibri" w:eastAsia="Calibri" w:hAnsi="Calibri" w:cs="Calibri"/>
                <w:sz w:val="18"/>
                <w:szCs w:val="18"/>
              </w:rPr>
              <w:t>КОВИД-19, вклучително со норми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Во текот на дневните </w:t>
            </w:r>
            <w:r w:rsidRPr="00A00456">
              <w:rPr>
                <w:rFonts w:cstheme="minorHAnsi"/>
                <w:sz w:val="18"/>
                <w:szCs w:val="18"/>
                <w:lang w:val="mk-MK"/>
              </w:rPr>
              <w:t>информирања/</w:t>
            </w:r>
            <w:r w:rsidRPr="00A00456">
              <w:rPr>
                <w:rFonts w:cstheme="minorHAnsi"/>
                <w:sz w:val="18"/>
                <w:szCs w:val="18"/>
              </w:rPr>
              <w:t>извештаи, потсетување на работниците самите да се следат во однос на потенцијални</w:t>
            </w:r>
            <w:r w:rsidRPr="00A00456">
              <w:rPr>
                <w:rFonts w:cstheme="minorHAnsi"/>
                <w:sz w:val="18"/>
                <w:szCs w:val="18"/>
                <w:lang w:val="mk-MK"/>
              </w:rPr>
              <w:t>те</w:t>
            </w:r>
            <w:r w:rsidRPr="00A00456">
              <w:rPr>
                <w:rFonts w:cstheme="minorHAnsi"/>
                <w:sz w:val="18"/>
                <w:szCs w:val="18"/>
              </w:rPr>
              <w:t xml:space="preserve"> симптоми (треска, кашлица и други р</w:t>
            </w:r>
            <w:r w:rsidR="00EB3493">
              <w:rPr>
                <w:rFonts w:cstheme="minorHAnsi"/>
                <w:sz w:val="18"/>
                <w:szCs w:val="18"/>
              </w:rPr>
              <w:t>ЕУП</w:t>
            </w:r>
            <w:r w:rsidRPr="00A00456">
              <w:rPr>
                <w:rFonts w:cstheme="minorHAnsi"/>
                <w:sz w:val="18"/>
                <w:szCs w:val="18"/>
              </w:rPr>
              <w:t xml:space="preserve">ираторни симптоми) и да ги информираат своите претпоставени или одговорното лице за </w:t>
            </w:r>
            <w:r w:rsidRPr="00A00456">
              <w:rPr>
                <w:rFonts w:ascii="Calibri" w:eastAsia="Calibri" w:hAnsi="Calibri" w:cs="Calibri"/>
                <w:sz w:val="18"/>
                <w:szCs w:val="18"/>
              </w:rPr>
              <w:t>КОВИД-19 ако имаат симптоми или ако не се чувствуваат добро</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A00456">
              <w:rPr>
                <w:rFonts w:cstheme="minorHAnsi"/>
                <w:sz w:val="18"/>
                <w:szCs w:val="18"/>
                <w:lang w:val="mk-MK"/>
              </w:rPr>
              <w:t>во</w:t>
            </w:r>
            <w:r w:rsidRPr="00A00456">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A00456">
              <w:rPr>
                <w:rFonts w:cstheme="minorHAnsi"/>
                <w:sz w:val="18"/>
                <w:szCs w:val="18"/>
                <w:lang w:val="mk-MK"/>
              </w:rPr>
              <w:t>установи</w:t>
            </w:r>
            <w:r w:rsidRPr="00A00456">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Општа хигиена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Поставување на постери и знаци околу локацијата, со слики и текст на локалните јазици (МК/АЛБ</w:t>
            </w:r>
            <w:r w:rsidRPr="00A00456">
              <w:rPr>
                <w:rFonts w:cstheme="minorHAnsi"/>
                <w:sz w:val="18"/>
                <w:szCs w:val="18"/>
                <w:lang w:val="mk-MK"/>
              </w:rPr>
              <w:t>/ТУ</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A00456">
              <w:rPr>
                <w:rFonts w:cstheme="minorHAnsi"/>
                <w:sz w:val="18"/>
                <w:szCs w:val="18"/>
                <w:lang w:val="mk-MK"/>
              </w:rPr>
              <w:t>се обезбедува</w:t>
            </w:r>
            <w:r w:rsidRPr="00A00456">
              <w:rPr>
                <w:rFonts w:cstheme="minorHAnsi"/>
                <w:sz w:val="18"/>
                <w:szCs w:val="18"/>
              </w:rPr>
              <w:t xml:space="preserve"> вода за пиење; во сместувачките </w:t>
            </w:r>
            <w:r w:rsidRPr="00A00456">
              <w:rPr>
                <w:rFonts w:cstheme="minorHAnsi"/>
                <w:sz w:val="18"/>
                <w:szCs w:val="18"/>
                <w:lang w:val="mk-MK"/>
              </w:rPr>
              <w:t>простории</w:t>
            </w:r>
            <w:r w:rsidRPr="00A00456">
              <w:rPr>
                <w:rFonts w:cstheme="minorHAnsi"/>
                <w:sz w:val="18"/>
                <w:szCs w:val="18"/>
              </w:rPr>
              <w:t xml:space="preserve"> за работниците; на станиците за отпад; во продавниците; и во заедничките простории. </w:t>
            </w:r>
            <w:r w:rsidRPr="00A00456">
              <w:rPr>
                <w:rFonts w:cstheme="minorHAnsi"/>
                <w:sz w:val="18"/>
                <w:szCs w:val="18"/>
                <w:lang w:val="mk-MK"/>
              </w:rPr>
              <w:t>Треба да се обезбедат</w:t>
            </w:r>
            <w:r w:rsidRPr="00A00456">
              <w:rPr>
                <w:rFonts w:cstheme="minorHAnsi"/>
                <w:sz w:val="18"/>
                <w:szCs w:val="18"/>
              </w:rPr>
              <w:t xml:space="preserve"> </w:t>
            </w:r>
            <w:r w:rsidRPr="00A00456">
              <w:rPr>
                <w:rFonts w:cstheme="minorHAnsi"/>
                <w:sz w:val="18"/>
                <w:szCs w:val="18"/>
                <w:lang w:val="mk-MK"/>
              </w:rPr>
              <w:t>уреди</w:t>
            </w:r>
            <w:r w:rsidRPr="00A00456">
              <w:rPr>
                <w:rFonts w:cstheme="minorHAnsi"/>
                <w:sz w:val="18"/>
                <w:szCs w:val="18"/>
              </w:rPr>
              <w:t xml:space="preserve"> за миење раце </w:t>
            </w:r>
            <w:r w:rsidRPr="00A00456">
              <w:rPr>
                <w:rFonts w:cstheme="minorHAnsi"/>
                <w:sz w:val="18"/>
                <w:szCs w:val="18"/>
                <w:lang w:val="mk-MK"/>
              </w:rPr>
              <w:t xml:space="preserve">онаму каде ги нема </w:t>
            </w:r>
            <w:r w:rsidRPr="00A00456">
              <w:rPr>
                <w:rFonts w:cstheme="minorHAnsi"/>
                <w:sz w:val="18"/>
                <w:szCs w:val="18"/>
              </w:rPr>
              <w:t xml:space="preserve">или </w:t>
            </w:r>
            <w:r w:rsidRPr="00A00456">
              <w:rPr>
                <w:rFonts w:cstheme="minorHAnsi"/>
                <w:sz w:val="18"/>
                <w:szCs w:val="18"/>
                <w:lang w:val="mk-MK"/>
              </w:rPr>
              <w:t xml:space="preserve">каде </w:t>
            </w:r>
            <w:r w:rsidRPr="00A00456">
              <w:rPr>
                <w:rFonts w:cstheme="minorHAnsi"/>
                <w:sz w:val="18"/>
                <w:szCs w:val="18"/>
              </w:rPr>
              <w:t>не се соодветни. Може да се користи и средство за дезинфекција со алкохол (ако има, 60-95% алкохол);</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Обука за работниците и персоналот на локацијата за знаците и симптомите на </w:t>
            </w:r>
            <w:r w:rsidRPr="00A00456">
              <w:rPr>
                <w:rFonts w:eastAsia="Calibri" w:cs="Calibri"/>
                <w:sz w:val="18"/>
                <w:szCs w:val="18"/>
              </w:rPr>
              <w:t xml:space="preserve">КОВИД-19, како се шири, како да се заштитат (вклучително со редовно миење </w:t>
            </w:r>
            <w:r w:rsidRPr="00A00456">
              <w:rPr>
                <w:rFonts w:eastAsia="Calibri" w:cs="Calibri"/>
                <w:sz w:val="18"/>
                <w:szCs w:val="18"/>
                <w:lang w:val="mk-MK"/>
              </w:rPr>
              <w:t xml:space="preserve">на раце </w:t>
            </w:r>
            <w:r w:rsidRPr="00A00456">
              <w:rPr>
                <w:rFonts w:eastAsia="Calibri" w:cs="Calibri"/>
                <w:sz w:val="18"/>
                <w:szCs w:val="18"/>
              </w:rPr>
              <w:t>и социјално дистанцирање) и што да прават доколку тие или други лица имаат симптоми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Чистење и отстранување на отпад</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за персоналот за чистење за соодветните постапки за чистење и соодветниот интервал</w:t>
            </w:r>
            <w:r w:rsidRPr="00A00456">
              <w:rPr>
                <w:rFonts w:cstheme="minorHAnsi"/>
                <w:sz w:val="18"/>
                <w:szCs w:val="18"/>
                <w:lang w:val="mk-MK"/>
              </w:rPr>
              <w:t xml:space="preserve"> за чистење</w:t>
            </w:r>
            <w:r w:rsidRPr="00A00456">
              <w:rPr>
                <w:rFonts w:cstheme="minorHAnsi"/>
                <w:sz w:val="18"/>
                <w:szCs w:val="18"/>
              </w:rPr>
              <w:t xml:space="preserve"> во области кои многу се користат или кои се со висок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Кога се очекува дека хигиеничарите ќе треба да исчистат области кои биле или</w:t>
            </w:r>
            <w:r w:rsidRPr="00A00456">
              <w:rPr>
                <w:rFonts w:cstheme="minorHAnsi"/>
                <w:sz w:val="18"/>
                <w:szCs w:val="18"/>
                <w:lang w:val="mk-MK"/>
              </w:rPr>
              <w:t xml:space="preserve"> за кои</w:t>
            </w:r>
            <w:r w:rsidRPr="00A00456">
              <w:rPr>
                <w:rFonts w:cstheme="minorHAnsi"/>
                <w:sz w:val="18"/>
                <w:szCs w:val="18"/>
              </w:rPr>
              <w:t xml:space="preserve"> се сомнева дека се контаминирани со </w:t>
            </w:r>
            <w:r w:rsidRPr="00A00456">
              <w:rPr>
                <w:rFonts w:ascii="Calibri" w:eastAsia="Calibri" w:hAnsi="Calibri" w:cs="Calibri"/>
                <w:sz w:val="18"/>
                <w:szCs w:val="18"/>
              </w:rPr>
              <w:t>КОВИД-19, на нив ќе треба да им се обезбеди соодветна ЛЗО</w:t>
            </w:r>
            <w:r w:rsidRPr="00A00456">
              <w:rPr>
                <w:rFonts w:ascii="Calibri" w:eastAsia="Calibri" w:hAnsi="Calibri" w:cs="Calibri"/>
                <w:sz w:val="18"/>
                <w:szCs w:val="18"/>
                <w:lang w:val="mk-MK"/>
              </w:rPr>
              <w:t xml:space="preserve"> (лична заштитна опрема)</w:t>
            </w:r>
            <w:r w:rsidRPr="00A00456">
              <w:rPr>
                <w:rFonts w:ascii="Calibri" w:eastAsia="Calibri" w:hAnsi="Calibri" w:cs="Calibri"/>
                <w:sz w:val="18"/>
                <w:szCs w:val="18"/>
              </w:rPr>
              <w:t>: наметки или мантили, ракавици, заштита за очи (маски, очила или визир</w:t>
            </w:r>
            <w:r w:rsidRPr="00A00456">
              <w:rPr>
                <w:rFonts w:ascii="Calibri" w:eastAsia="Calibri" w:hAnsi="Calibri" w:cs="Calibri"/>
                <w:sz w:val="18"/>
                <w:szCs w:val="18"/>
                <w:lang w:val="mk-MK"/>
              </w:rPr>
              <w:t>и</w:t>
            </w:r>
            <w:r w:rsidRPr="00A00456">
              <w:rPr>
                <w:rFonts w:ascii="Calibri" w:eastAsia="Calibri" w:hAnsi="Calibri" w:cs="Calibri"/>
                <w:sz w:val="18"/>
                <w:szCs w:val="18"/>
              </w:rPr>
              <w:t>) и чизми или затворени работни обувки.</w:t>
            </w:r>
            <w:r w:rsidRPr="00A00456">
              <w:rPr>
                <w:rFonts w:cstheme="minorHAnsi"/>
                <w:sz w:val="18"/>
                <w:szCs w:val="18"/>
              </w:rPr>
              <w:t xml:space="preserve"> Ако не е достапна соодветна ЛЗ</w:t>
            </w:r>
            <w:r w:rsidRPr="00A00456">
              <w:rPr>
                <w:rFonts w:cstheme="minorHAnsi"/>
                <w:sz w:val="18"/>
                <w:szCs w:val="18"/>
                <w:lang w:val="mk-MK"/>
              </w:rPr>
              <w:t>О</w:t>
            </w:r>
            <w:r w:rsidRPr="00A00456">
              <w:rPr>
                <w:rFonts w:cstheme="minorHAnsi"/>
                <w:sz w:val="18"/>
                <w:szCs w:val="18"/>
              </w:rPr>
              <w:t>, на хигиени</w:t>
            </w:r>
            <w:r w:rsidRPr="00A00456">
              <w:rPr>
                <w:rFonts w:cstheme="minorHAnsi"/>
                <w:sz w:val="18"/>
                <w:szCs w:val="18"/>
                <w:lang w:val="mk-MK"/>
              </w:rPr>
              <w:t>ч</w:t>
            </w:r>
            <w:r w:rsidRPr="00A00456">
              <w:rPr>
                <w:rFonts w:cstheme="minorHAnsi"/>
                <w:sz w:val="18"/>
                <w:szCs w:val="18"/>
              </w:rPr>
              <w:t>а</w:t>
            </w:r>
            <w:r w:rsidRPr="00A00456">
              <w:rPr>
                <w:rFonts w:cstheme="minorHAnsi"/>
                <w:sz w:val="18"/>
                <w:szCs w:val="18"/>
                <w:lang w:val="mk-MK"/>
              </w:rPr>
              <w:t>р</w:t>
            </w:r>
            <w:r w:rsidRPr="00A00456">
              <w:rPr>
                <w:rFonts w:cstheme="minorHAnsi"/>
                <w:sz w:val="18"/>
                <w:szCs w:val="18"/>
              </w:rPr>
              <w:t xml:space="preserve">ите треба да им се обезбедат најдобрите достапни алтернативи;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A00456">
              <w:rPr>
                <w:rFonts w:cstheme="minorHAnsi"/>
                <w:sz w:val="18"/>
                <w:szCs w:val="18"/>
                <w:lang w:val="mk-MK"/>
              </w:rPr>
              <w:t xml:space="preserve">за </w:t>
            </w:r>
            <w:r w:rsidRPr="00A00456">
              <w:rPr>
                <w:rFonts w:cstheme="minorHAnsi"/>
                <w:sz w:val="18"/>
                <w:szCs w:val="18"/>
              </w:rPr>
              <w:t>начин</w:t>
            </w:r>
            <w:r w:rsidRPr="00A00456">
              <w:rPr>
                <w:rFonts w:cstheme="minorHAnsi"/>
                <w:sz w:val="18"/>
                <w:szCs w:val="18"/>
                <w:lang w:val="mk-MK"/>
              </w:rPr>
              <w:t>от</w:t>
            </w:r>
            <w:r w:rsidRPr="00A00456">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Медицинскиот отпад </w:t>
            </w:r>
            <w:r w:rsidRPr="00A00456">
              <w:rPr>
                <w:rFonts w:cstheme="minorHAnsi"/>
                <w:sz w:val="18"/>
                <w:szCs w:val="18"/>
                <w:lang w:val="mk-MK"/>
              </w:rPr>
              <w:t>ге</w:t>
            </w:r>
            <w:r w:rsidRPr="00A00456">
              <w:rPr>
                <w:rFonts w:cstheme="minorHAnsi"/>
                <w:sz w:val="18"/>
                <w:szCs w:val="18"/>
              </w:rPr>
              <w:t>н</w:t>
            </w:r>
            <w:r w:rsidRPr="00A00456">
              <w:rPr>
                <w:rFonts w:cstheme="minorHAnsi"/>
                <w:sz w:val="18"/>
                <w:szCs w:val="18"/>
                <w:lang w:val="mk-MK"/>
              </w:rPr>
              <w:t>ериран</w:t>
            </w:r>
            <w:r w:rsidRPr="00A00456">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A00456">
              <w:rPr>
                <w:rFonts w:cstheme="minorHAnsi"/>
                <w:sz w:val="18"/>
                <w:szCs w:val="18"/>
                <w:lang w:val="mk-MK"/>
              </w:rPr>
              <w:t xml:space="preserve">садови - </w:t>
            </w:r>
            <w:r w:rsidRPr="00A00456">
              <w:rPr>
                <w:rFonts w:cstheme="minorHAnsi"/>
                <w:sz w:val="18"/>
                <w:szCs w:val="18"/>
              </w:rPr>
              <w:t>контејнери или ќеси и да се третира и одложи со следење на релевантните барања (на пример, национални</w:t>
            </w:r>
            <w:r w:rsidRPr="00A00456">
              <w:rPr>
                <w:rFonts w:cstheme="minorHAnsi"/>
                <w:sz w:val="18"/>
                <w:szCs w:val="18"/>
                <w:lang w:val="mk-MK"/>
              </w:rPr>
              <w:t>те</w:t>
            </w:r>
            <w:r w:rsidRPr="00A00456">
              <w:rPr>
                <w:rFonts w:cstheme="minorHAnsi"/>
                <w:sz w:val="18"/>
                <w:szCs w:val="18"/>
              </w:rPr>
              <w:t xml:space="preserve"> - </w:t>
            </w:r>
            <w:hyperlink r:id="rId33" w:history="1">
              <w:r w:rsidRPr="00A00456">
                <w:rPr>
                  <w:rStyle w:val="Hyperlink"/>
                  <w:rFonts w:cstheme="minorHAnsi"/>
                  <w:sz w:val="18"/>
                  <w:szCs w:val="18"/>
                </w:rPr>
                <w:t>http://www.moepp.gov.mk/?nastani=%d0%bf%d1%80%d0%b5%d0%bf%d0%be%d1%80%d0%b0%d0%ba%d0%b8-%d0%b7%d0%b0-%d1%83%d0%bf%d1%80%d0%b0%d0%b2%d1%83%d0%b2%d0%b0%d1%9a%d0%b5-%d1%81%d0%be-%d0%be%d1%82%d0%bf%d0%b0%d0%b4-%d0%b7%d0%b0-</w:t>
              </w:r>
              <w:r w:rsidRPr="00A00456">
                <w:rPr>
                  <w:rStyle w:val="Hyperlink"/>
                  <w:rFonts w:cstheme="minorHAnsi"/>
                  <w:sz w:val="18"/>
                  <w:szCs w:val="18"/>
                </w:rPr>
                <w:lastRenderedPageBreak/>
                <w:t>%d0%b3%d1%80</w:t>
              </w:r>
            </w:hyperlink>
            <w:r w:rsidRPr="00A00456">
              <w:rPr>
                <w:rFonts w:cstheme="minorHAnsi"/>
                <w:sz w:val="18"/>
                <w:szCs w:val="18"/>
                <w:lang w:val="mk-MK"/>
              </w:rPr>
              <w:t>)</w:t>
            </w:r>
            <w:r w:rsidRPr="00A00456">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Прилагодување на работните практики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Намалување на големината на работните тимови;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Ограничување на бројот на работници на локацијата во определен временски период;</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Промена во 24-часовна работна ротација;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A00456">
              <w:rPr>
                <w:rFonts w:ascii="Calibri" w:eastAsia="Calibri" w:hAnsi="Calibri" w:cs="Calibri"/>
                <w:sz w:val="18"/>
                <w:szCs w:val="18"/>
              </w:rPr>
              <w:t>КОВИД-19.</w:t>
            </w:r>
            <w:r w:rsidRPr="00A00456">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A00456">
              <w:rPr>
                <w:rFonts w:cstheme="minorHAnsi"/>
                <w:sz w:val="18"/>
                <w:szCs w:val="18"/>
                <w:lang w:val="mk-MK"/>
              </w:rPr>
              <w:t>ата</w:t>
            </w:r>
            <w:r w:rsidRPr="00A00456">
              <w:rPr>
                <w:rFonts w:cstheme="minorHAnsi"/>
                <w:sz w:val="18"/>
                <w:szCs w:val="18"/>
              </w:rPr>
              <w:t xml:space="preserve"> </w:t>
            </w:r>
            <w:r w:rsidRPr="00A00456">
              <w:rPr>
                <w:rFonts w:cstheme="minorHAnsi"/>
                <w:sz w:val="18"/>
                <w:szCs w:val="18"/>
                <w:lang w:val="mk-MK"/>
              </w:rPr>
              <w:t>насока</w:t>
            </w:r>
            <w:r w:rsidRPr="00A00456">
              <w:rPr>
                <w:rFonts w:cstheme="minorHAnsi"/>
                <w:sz w:val="18"/>
                <w:szCs w:val="18"/>
              </w:rPr>
              <w:t xml:space="preserve"> е дека за градежните работници не е потребна посебна ЛЗО за </w:t>
            </w:r>
            <w:r w:rsidRPr="00A00456">
              <w:rPr>
                <w:rFonts w:ascii="Calibri" w:eastAsia="Calibri" w:hAnsi="Calibri" w:cs="Calibri"/>
                <w:sz w:val="18"/>
                <w:szCs w:val="18"/>
              </w:rPr>
              <w:t>КОВИД-19, истото треба редовно да се ревидира</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Паузите да се организираат</w:t>
            </w:r>
            <w:r w:rsidRPr="00A00456">
              <w:rPr>
                <w:rFonts w:cstheme="minorHAnsi"/>
                <w:sz w:val="18"/>
                <w:szCs w:val="18"/>
              </w:rPr>
              <w:t xml:space="preserve"> (онаму каде е можно) во надворешни услови во рамките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Проектни медицински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00456">
              <w:rPr>
                <w:rFonts w:ascii="Calibri" w:hAnsi="Calibri" w:cs="Calibri"/>
                <w:sz w:val="18"/>
                <w:szCs w:val="18"/>
              </w:rPr>
              <w:t>ѐ</w:t>
            </w:r>
            <w:r w:rsidRPr="00A00456">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медицинскиот персонал, која треба да ги вклучи постојните совети на СЗО за </w:t>
            </w:r>
            <w:r w:rsidRPr="00A00456">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A00456">
              <w:rPr>
                <w:rFonts w:ascii="Calibri" w:eastAsia="Calibri" w:hAnsi="Calibri" w:cs="Calibri"/>
                <w:sz w:val="18"/>
                <w:szCs w:val="18"/>
                <w:lang w:val="mk-MK"/>
              </w:rPr>
              <w:t xml:space="preserve">обезбедувањето на </w:t>
            </w:r>
            <w:r w:rsidRPr="00A00456">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A00456">
              <w:rPr>
                <w:rFonts w:cstheme="minorHAnsi"/>
                <w:sz w:val="18"/>
                <w:szCs w:val="18"/>
              </w:rPr>
              <w:t>(nCoV);</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Локални медицински и други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A00456">
              <w:rPr>
                <w:rFonts w:cstheme="minorHAnsi"/>
                <w:sz w:val="18"/>
                <w:szCs w:val="18"/>
                <w:lang w:val="mk-MK"/>
              </w:rPr>
              <w:t>залихи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A00456" w:rsidRDefault="00AB0630" w:rsidP="00AF354C">
            <w:pPr>
              <w:ind w:left="466" w:hanging="283"/>
              <w:rPr>
                <w:rFonts w:cstheme="minorHAnsi"/>
                <w:sz w:val="18"/>
                <w:szCs w:val="18"/>
              </w:rPr>
            </w:pPr>
            <w:r w:rsidRPr="00A00456">
              <w:rPr>
                <w:rFonts w:cstheme="minorHAnsi"/>
                <w:sz w:val="18"/>
                <w:szCs w:val="18"/>
              </w:rPr>
              <w:lastRenderedPageBreak/>
              <w:t>•</w:t>
            </w:r>
            <w:r w:rsidRPr="00A00456">
              <w:rPr>
                <w:rFonts w:cstheme="minorHAnsi"/>
                <w:sz w:val="18"/>
                <w:szCs w:val="18"/>
              </w:rPr>
              <w:tab/>
              <w:t xml:space="preserve">Со локалните медицински служби/посебни медицински </w:t>
            </w:r>
            <w:r w:rsidRPr="00A00456">
              <w:rPr>
                <w:rFonts w:cstheme="minorHAnsi"/>
                <w:sz w:val="18"/>
                <w:szCs w:val="18"/>
                <w:lang w:val="mk-MK"/>
              </w:rPr>
              <w:t>установи</w:t>
            </w:r>
            <w:r w:rsidRPr="00A00456">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Исто така, треба да се подготви постапка така што </w:t>
            </w:r>
            <w:r w:rsidRPr="00A00456">
              <w:rPr>
                <w:rFonts w:cstheme="minorHAnsi"/>
                <w:sz w:val="18"/>
                <w:szCs w:val="18"/>
                <w:lang w:val="mk-MK"/>
              </w:rPr>
              <w:t>Менаџерот на градилиштето</w:t>
            </w:r>
            <w:r w:rsidRPr="00A00456">
              <w:rPr>
                <w:rFonts w:cstheme="minorHAnsi"/>
                <w:sz w:val="18"/>
                <w:szCs w:val="18"/>
              </w:rPr>
              <w:t xml:space="preserve"> ќе знае што треба да направи во случај на настапување на смрт на работник заболен од </w:t>
            </w:r>
            <w:r w:rsidRPr="00A00456">
              <w:rPr>
                <w:rFonts w:ascii="Calibri" w:eastAsia="Calibri" w:hAnsi="Calibri" w:cs="Calibri"/>
                <w:sz w:val="18"/>
                <w:szCs w:val="18"/>
              </w:rPr>
              <w:t>КОВИД-19.</w:t>
            </w:r>
            <w:r w:rsidRPr="00A00456">
              <w:rPr>
                <w:rFonts w:cstheme="minorHAnsi"/>
                <w:sz w:val="18"/>
                <w:szCs w:val="18"/>
              </w:rPr>
              <w:t xml:space="preserve"> Иако и понатаму продолжуваат да се применуваат </w:t>
            </w:r>
            <w:r w:rsidRPr="00A00456">
              <w:rPr>
                <w:rFonts w:cstheme="minorHAnsi"/>
                <w:sz w:val="18"/>
                <w:szCs w:val="18"/>
                <w:lang w:val="mk-MK"/>
              </w:rPr>
              <w:t xml:space="preserve">стандардните </w:t>
            </w:r>
            <w:r w:rsidRPr="00A00456">
              <w:rPr>
                <w:rFonts w:cstheme="minorHAnsi"/>
                <w:sz w:val="18"/>
                <w:szCs w:val="18"/>
              </w:rPr>
              <w:t xml:space="preserve">проектни постапки, </w:t>
            </w:r>
            <w:r w:rsidRPr="00A00456">
              <w:rPr>
                <w:rFonts w:ascii="Calibri" w:eastAsia="Calibri" w:hAnsi="Calibri" w:cs="Calibri"/>
                <w:sz w:val="18"/>
                <w:szCs w:val="18"/>
              </w:rPr>
              <w:t>КОВИД-19 може да покрене и други прашања поради заразната природа на болеста.</w:t>
            </w:r>
            <w:r w:rsidRPr="00A00456">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Случаи или ширење на вирусот</w:t>
            </w:r>
          </w:p>
        </w:tc>
        <w:tc>
          <w:tcPr>
            <w:tcW w:w="7462" w:type="dxa"/>
          </w:tcPr>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Семејството и другите блиски контакти на работникот треба да се </w:t>
            </w:r>
            <w:r w:rsidRPr="00A00456">
              <w:rPr>
                <w:rFonts w:cstheme="minorHAnsi"/>
                <w:b/>
                <w:sz w:val="18"/>
                <w:szCs w:val="18"/>
                <w:lang w:val="mk-MK"/>
              </w:rPr>
              <w:t>изолираат</w:t>
            </w:r>
            <w:r w:rsidRPr="00A00456">
              <w:rPr>
                <w:rFonts w:cstheme="minorHAnsi"/>
                <w:b/>
                <w:sz w:val="18"/>
                <w:szCs w:val="18"/>
              </w:rPr>
              <w:t xml:space="preserve"> во карантин за период во траење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Ако работниците живеат во своите домови и имаат член од семејството </w:t>
            </w:r>
            <w:r w:rsidRPr="00A00456">
              <w:rPr>
                <w:rFonts w:cstheme="minorHAnsi"/>
                <w:b/>
                <w:sz w:val="18"/>
                <w:szCs w:val="18"/>
                <w:lang w:val="mk-MK"/>
              </w:rPr>
              <w:t>кај кој е</w:t>
            </w:r>
            <w:r w:rsidRPr="00A00456">
              <w:rPr>
                <w:rFonts w:cstheme="minorHAnsi"/>
                <w:b/>
                <w:sz w:val="18"/>
                <w:szCs w:val="18"/>
              </w:rPr>
              <w:t xml:space="preserve"> потврден</w:t>
            </w:r>
            <w:r w:rsidRPr="00A00456">
              <w:rPr>
                <w:rFonts w:cstheme="minorHAnsi"/>
                <w:b/>
                <w:sz w:val="18"/>
                <w:szCs w:val="18"/>
                <w:lang w:val="mk-MK"/>
              </w:rPr>
              <w:t xml:space="preserve"> КОВИД-19</w:t>
            </w:r>
            <w:r w:rsidRPr="00A00456">
              <w:rPr>
                <w:rFonts w:cstheme="minorHAnsi"/>
                <w:b/>
                <w:sz w:val="18"/>
                <w:szCs w:val="18"/>
              </w:rPr>
              <w:t xml:space="preserve"> или </w:t>
            </w:r>
            <w:r w:rsidRPr="00A00456">
              <w:rPr>
                <w:rFonts w:cstheme="minorHAnsi"/>
                <w:b/>
                <w:sz w:val="18"/>
                <w:szCs w:val="18"/>
                <w:lang w:val="mk-MK"/>
              </w:rPr>
              <w:t>постои</w:t>
            </w:r>
            <w:r w:rsidRPr="00A00456">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На работниците треба да и понатаму да им се </w:t>
            </w:r>
            <w:r w:rsidRPr="00A00456">
              <w:rPr>
                <w:rFonts w:cstheme="minorHAnsi"/>
                <w:b/>
                <w:sz w:val="18"/>
                <w:szCs w:val="18"/>
                <w:lang w:val="mk-MK"/>
              </w:rPr>
              <w:t>исплаќа плата</w:t>
            </w:r>
            <w:r w:rsidRPr="00A00456">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Работодавачот треба да плати за медицинската грижа за работникот (без оглед дали е на локација</w:t>
            </w:r>
            <w:r w:rsidRPr="00A00456">
              <w:rPr>
                <w:rFonts w:cstheme="minorHAnsi"/>
                <w:b/>
                <w:sz w:val="18"/>
                <w:szCs w:val="18"/>
                <w:lang w:val="mk-MK"/>
              </w:rPr>
              <w:t>та</w:t>
            </w:r>
            <w:r w:rsidRPr="00A00456">
              <w:rPr>
                <w:rFonts w:cstheme="minorHAnsi"/>
                <w:b/>
                <w:sz w:val="18"/>
                <w:szCs w:val="18"/>
              </w:rPr>
              <w:t xml:space="preserve"> или во локална болница или клиника).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Континуитет </w:t>
            </w:r>
            <w:r w:rsidRPr="00A00456">
              <w:rPr>
                <w:rFonts w:cstheme="minorHAnsi"/>
                <w:sz w:val="18"/>
                <w:szCs w:val="18"/>
                <w:lang w:val="mk-MK"/>
              </w:rPr>
              <w:t>на</w:t>
            </w:r>
            <w:r w:rsidRPr="00A00456">
              <w:rPr>
                <w:rFonts w:cstheme="minorHAnsi"/>
                <w:sz w:val="18"/>
                <w:szCs w:val="18"/>
              </w:rPr>
              <w:t xml:space="preserve"> набавките и проектните активности</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Определување на лица кои ќе бидат замени за лицата од тимот за управување со проектот (</w:t>
            </w:r>
            <w:r w:rsidRPr="00A00456">
              <w:rPr>
                <w:rFonts w:cstheme="minorHAnsi"/>
                <w:sz w:val="18"/>
                <w:szCs w:val="18"/>
                <w:lang w:val="mk-MK"/>
              </w:rPr>
              <w:t>Е</w:t>
            </w:r>
            <w:r w:rsidRPr="00A00456">
              <w:rPr>
                <w:rFonts w:cstheme="minorHAnsi"/>
                <w:sz w:val="18"/>
                <w:szCs w:val="18"/>
              </w:rPr>
              <w:t xml:space="preserve">диницата за управување со проектот </w:t>
            </w:r>
            <w:r w:rsidRPr="00A00456">
              <w:rPr>
                <w:rFonts w:cstheme="minorHAnsi"/>
                <w:sz w:val="18"/>
                <w:szCs w:val="18"/>
                <w:lang w:val="mk-MK"/>
              </w:rPr>
              <w:t>при МТВ</w:t>
            </w:r>
            <w:r w:rsidRPr="00A00456">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Документирање на постапките за сите да знаат која е нивната улога и да не зависат од знаењето на едно лице;</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A00456">
              <w:rPr>
                <w:rFonts w:cstheme="minorHAnsi"/>
                <w:sz w:val="18"/>
                <w:szCs w:val="18"/>
                <w:lang w:val="mk-MK"/>
              </w:rPr>
              <w:t>неопходниот материјал (суровина)</w:t>
            </w:r>
            <w:r w:rsidRPr="00A00456">
              <w:rPr>
                <w:rFonts w:cstheme="minorHAnsi"/>
                <w:sz w:val="18"/>
                <w:szCs w:val="18"/>
              </w:rPr>
              <w:t xml:space="preserve"> може да е соодветно за проекти за поодалечени области;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Порачување/набавка на </w:t>
            </w:r>
            <w:r w:rsidRPr="00A00456">
              <w:rPr>
                <w:rFonts w:cstheme="minorHAnsi"/>
                <w:sz w:val="18"/>
                <w:szCs w:val="18"/>
                <w:lang w:val="mk-MK"/>
              </w:rPr>
              <w:t>неопходн</w:t>
            </w:r>
            <w:r w:rsidRPr="00A00456">
              <w:rPr>
                <w:rFonts w:cstheme="minorHAnsi"/>
                <w:sz w:val="18"/>
                <w:szCs w:val="18"/>
              </w:rPr>
              <w:t xml:space="preserve">и залихи. Ако не е достапно, да се разгледаат алтернативите (онаму каде е изводливо);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постојните безбедносни аранжмани и дали истите ќе бидат соодветни </w:t>
            </w:r>
            <w:r w:rsidRPr="00A00456">
              <w:rPr>
                <w:rFonts w:cstheme="minorHAnsi"/>
                <w:sz w:val="18"/>
                <w:szCs w:val="18"/>
              </w:rPr>
              <w:lastRenderedPageBreak/>
              <w:t xml:space="preserve">во случај на прекин на вообичаените проектни активности;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A00456">
              <w:rPr>
                <w:rFonts w:cstheme="minorHAnsi"/>
                <w:sz w:val="18"/>
                <w:szCs w:val="18"/>
                <w:lang w:val="mk-MK"/>
              </w:rPr>
              <w:t>то</w:t>
            </w:r>
            <w:r w:rsidRPr="00A00456">
              <w:rPr>
                <w:rFonts w:cstheme="minorHAnsi"/>
                <w:sz w:val="18"/>
                <w:szCs w:val="18"/>
              </w:rPr>
              <w:t xml:space="preserve"> </w:t>
            </w:r>
            <w:r w:rsidRPr="00A00456">
              <w:rPr>
                <w:rFonts w:cstheme="minorHAnsi"/>
                <w:sz w:val="18"/>
                <w:szCs w:val="18"/>
                <w:lang w:val="mk-MK"/>
              </w:rPr>
              <w:t>з</w:t>
            </w:r>
            <w:r w:rsidRPr="00A00456">
              <w:rPr>
                <w:rFonts w:cstheme="minorHAnsi"/>
                <w:sz w:val="18"/>
                <w:szCs w:val="18"/>
              </w:rPr>
              <w:t>апочнување со работите кога тоа ќе биде можно или изводливо.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 xml:space="preserve">Планови за </w:t>
            </w:r>
            <w:r w:rsidRPr="00A00456">
              <w:rPr>
                <w:rFonts w:cstheme="minorHAnsi"/>
                <w:sz w:val="18"/>
                <w:szCs w:val="18"/>
                <w:lang w:val="mk-MK"/>
              </w:rPr>
              <w:t xml:space="preserve">непредвидени/ </w:t>
            </w:r>
            <w:r w:rsidRPr="00A00456">
              <w:rPr>
                <w:rFonts w:cstheme="minorHAnsi"/>
                <w:sz w:val="18"/>
                <w:szCs w:val="18"/>
              </w:rPr>
              <w:t>вонредни ситуации во случај на епидемија</w:t>
            </w:r>
          </w:p>
        </w:tc>
        <w:tc>
          <w:tcPr>
            <w:tcW w:w="7462" w:type="dxa"/>
          </w:tcPr>
          <w:p w:rsidR="00AB0630" w:rsidRPr="00A00456" w:rsidRDefault="00AB0630" w:rsidP="00AF354C">
            <w:pPr>
              <w:rPr>
                <w:rFonts w:cstheme="minorHAnsi"/>
                <w:sz w:val="18"/>
                <w:szCs w:val="18"/>
              </w:rPr>
            </w:pPr>
            <w:r w:rsidRPr="00A00456">
              <w:rPr>
                <w:rFonts w:cstheme="minorHAnsi"/>
                <w:sz w:val="18"/>
                <w:szCs w:val="18"/>
              </w:rPr>
              <w:t xml:space="preserve">Во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B0630" w:rsidRPr="00A00456" w:rsidRDefault="00AB0630" w:rsidP="00AF354C">
            <w:pPr>
              <w:rPr>
                <w:rFonts w:cstheme="minorHAnsi"/>
                <w:sz w:val="18"/>
                <w:szCs w:val="18"/>
              </w:rPr>
            </w:pPr>
            <w:r w:rsidRPr="00A00456">
              <w:rPr>
                <w:rFonts w:cstheme="minorHAnsi"/>
                <w:sz w:val="18"/>
                <w:szCs w:val="18"/>
                <w:lang w:val="mk-MK"/>
              </w:rPr>
              <w:t>Треба да се изготват п</w:t>
            </w:r>
            <w:r w:rsidRPr="00A00456">
              <w:rPr>
                <w:rFonts w:cstheme="minorHAnsi"/>
                <w:sz w:val="18"/>
                <w:szCs w:val="18"/>
              </w:rPr>
              <w:t xml:space="preserve">ланови за </w:t>
            </w:r>
            <w:r w:rsidRPr="00A00456">
              <w:rPr>
                <w:rFonts w:cstheme="minorHAnsi"/>
                <w:sz w:val="18"/>
                <w:szCs w:val="18"/>
                <w:lang w:val="mk-MK"/>
              </w:rPr>
              <w:t>непредвидени/</w:t>
            </w:r>
            <w:r w:rsidRPr="00A00456">
              <w:rPr>
                <w:rFonts w:cstheme="minorHAnsi"/>
                <w:sz w:val="18"/>
                <w:szCs w:val="18"/>
              </w:rPr>
              <w:t>вонредни ситуации и работниците треба да бидат информирани за истите во однос на: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Постапките за изолација и тестирање за работниците (и за оние со кои биле во контакт) кои имаат симптоми;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Грижа и третман на работниците, вклучително со тоа каде и како истото ќе се обезбеди;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A00456" w:rsidRDefault="00AB0630" w:rsidP="00AF354C">
            <w:pPr>
              <w:rPr>
                <w:rFonts w:cstheme="minorHAnsi"/>
                <w:sz w:val="18"/>
                <w:szCs w:val="18"/>
              </w:rPr>
            </w:pPr>
            <w:r w:rsidRPr="00A00456">
              <w:rPr>
                <w:rFonts w:cstheme="minorHAnsi"/>
                <w:sz w:val="18"/>
                <w:szCs w:val="18"/>
              </w:rPr>
              <w:t xml:space="preserve">Поконкретно, во планот треба да се наведе што треба да се направи </w:t>
            </w:r>
            <w:r w:rsidRPr="00A00456">
              <w:rPr>
                <w:rFonts w:cstheme="minorHAnsi"/>
                <w:sz w:val="18"/>
                <w:szCs w:val="18"/>
                <w:lang w:val="mk-MK"/>
              </w:rPr>
              <w:t>доколку определено</w:t>
            </w:r>
            <w:r w:rsidRPr="00A00456">
              <w:rPr>
                <w:rFonts w:cstheme="minorHAnsi"/>
                <w:sz w:val="18"/>
                <w:szCs w:val="18"/>
              </w:rPr>
              <w:t xml:space="preserve"> </w:t>
            </w:r>
            <w:r w:rsidRPr="00A00456">
              <w:rPr>
                <w:rFonts w:cstheme="minorHAnsi"/>
                <w:sz w:val="18"/>
                <w:szCs w:val="18"/>
                <w:lang w:val="mk-MK"/>
              </w:rPr>
              <w:t>лице заболи</w:t>
            </w:r>
            <w:r w:rsidRPr="00A00456">
              <w:rPr>
                <w:rFonts w:cstheme="minorHAnsi"/>
                <w:sz w:val="18"/>
                <w:szCs w:val="18"/>
              </w:rPr>
              <w:t xml:space="preserve"> </w:t>
            </w:r>
            <w:r w:rsidRPr="00A00456">
              <w:rPr>
                <w:rFonts w:cstheme="minorHAnsi"/>
                <w:sz w:val="18"/>
                <w:szCs w:val="18"/>
                <w:lang w:val="mk-MK"/>
              </w:rPr>
              <w:t>од</w:t>
            </w:r>
            <w:r w:rsidRPr="00A00456">
              <w:rPr>
                <w:rFonts w:cstheme="minorHAnsi"/>
                <w:sz w:val="18"/>
                <w:szCs w:val="18"/>
              </w:rPr>
              <w:t xml:space="preserve"> КОВИД-19 на работната локација.  Со планот треба: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утврдат постапките за изолирање на лице во просторија или место каде истото ќе биде изолиран</w:t>
            </w:r>
            <w:r w:rsidRPr="00A00456">
              <w:rPr>
                <w:rFonts w:cstheme="minorHAnsi"/>
                <w:sz w:val="18"/>
                <w:szCs w:val="18"/>
                <w:lang w:val="mk-MK"/>
              </w:rPr>
              <w:t>о</w:t>
            </w:r>
            <w:r w:rsidRPr="00A00456">
              <w:rPr>
                <w:rFonts w:cstheme="minorHAnsi"/>
                <w:sz w:val="18"/>
                <w:szCs w:val="18"/>
              </w:rPr>
              <w:t xml:space="preserve"> од другите</w:t>
            </w:r>
            <w:r w:rsidRPr="00A00456">
              <w:rPr>
                <w:rFonts w:cstheme="minorHAnsi"/>
                <w:sz w:val="18"/>
                <w:szCs w:val="18"/>
                <w:lang w:val="mk-MK"/>
              </w:rPr>
              <w:t xml:space="preserve"> лица</w:t>
            </w:r>
            <w:r w:rsidRPr="00A00456">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A00456">
              <w:rPr>
                <w:rFonts w:cstheme="minorHAnsi"/>
                <w:sz w:val="18"/>
                <w:szCs w:val="18"/>
                <w:lang w:val="mk-MK"/>
              </w:rPr>
              <w:t>власти</w:t>
            </w:r>
            <w:r w:rsidRPr="00A00456">
              <w:rPr>
                <w:rFonts w:cstheme="minorHAnsi"/>
                <w:sz w:val="18"/>
                <w:szCs w:val="18"/>
              </w:rPr>
              <w:t xml:space="preserve">;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плановите за </w:t>
            </w:r>
            <w:r w:rsidRPr="00A00456">
              <w:rPr>
                <w:rFonts w:cstheme="minorHAnsi"/>
                <w:sz w:val="18"/>
                <w:szCs w:val="18"/>
                <w:lang w:val="mk-MK"/>
              </w:rPr>
              <w:t>непредвидени/</w:t>
            </w:r>
            <w:r w:rsidRPr="00A00456">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A00456">
              <w:rPr>
                <w:rFonts w:cstheme="minorHAnsi"/>
                <w:sz w:val="18"/>
                <w:szCs w:val="18"/>
                <w:lang w:val="mk-MK"/>
              </w:rPr>
              <w:t>биде</w:t>
            </w:r>
            <w:r w:rsidRPr="00A00456">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Обука и комуникација со работниците</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Редовно информирање и соработка со работниците (на пример, преку обука, општински со</w:t>
            </w:r>
            <w:r w:rsidRPr="00A00456">
              <w:rPr>
                <w:rFonts w:cstheme="minorHAnsi"/>
                <w:sz w:val="18"/>
                <w:szCs w:val="18"/>
                <w:lang w:val="mk-MK"/>
              </w:rPr>
              <w:t>вети</w:t>
            </w:r>
            <w:r w:rsidRPr="00A00456">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A00456">
              <w:rPr>
                <w:rFonts w:cstheme="minorHAnsi"/>
                <w:sz w:val="18"/>
                <w:szCs w:val="18"/>
                <w:lang w:val="mk-MK"/>
              </w:rPr>
              <w:t>ва</w:t>
            </w:r>
            <w:r w:rsidRPr="00A00456">
              <w:rPr>
                <w:rFonts w:cstheme="minorHAnsi"/>
                <w:sz w:val="18"/>
                <w:szCs w:val="18"/>
              </w:rPr>
              <w:t xml:space="preserve">ат предлози;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На</w:t>
            </w:r>
            <w:r w:rsidRPr="00A00456">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Комуникациите треба да се јасни, засновани на факти и дизајнирани </w:t>
            </w:r>
            <w:r w:rsidRPr="00A00456">
              <w:rPr>
                <w:rFonts w:cstheme="minorHAnsi"/>
                <w:sz w:val="18"/>
                <w:szCs w:val="18"/>
                <w:lang w:val="mk-MK"/>
              </w:rPr>
              <w:t>така што</w:t>
            </w:r>
            <w:r w:rsidRPr="00A00456">
              <w:rPr>
                <w:rFonts w:cstheme="minorHAnsi"/>
                <w:sz w:val="18"/>
                <w:szCs w:val="18"/>
              </w:rPr>
              <w:t xml:space="preserve"> лесно</w:t>
            </w:r>
            <w:r w:rsidRPr="00A00456">
              <w:rPr>
                <w:rFonts w:cstheme="minorHAnsi"/>
                <w:sz w:val="18"/>
                <w:szCs w:val="18"/>
                <w:lang w:val="mk-MK"/>
              </w:rPr>
              <w:t xml:space="preserve"> </w:t>
            </w:r>
            <w:r w:rsidRPr="00A00456">
              <w:rPr>
                <w:rFonts w:cstheme="minorHAnsi"/>
                <w:sz w:val="18"/>
                <w:szCs w:val="18"/>
                <w:lang w:val="mk-MK"/>
              </w:rPr>
              <w:lastRenderedPageBreak/>
              <w:t>може да бидат</w:t>
            </w:r>
            <w:r w:rsidRPr="00A00456">
              <w:rPr>
                <w:rFonts w:cstheme="minorHAnsi"/>
                <w:sz w:val="18"/>
                <w:szCs w:val="18"/>
              </w:rPr>
              <w:t xml:space="preserve"> разбрани од страна на работниците, на пример, преку прикажување </w:t>
            </w:r>
            <w:r w:rsidRPr="00A00456">
              <w:rPr>
                <w:rFonts w:cstheme="minorHAnsi"/>
                <w:sz w:val="18"/>
                <w:szCs w:val="18"/>
                <w:lang w:val="mk-MK"/>
              </w:rPr>
              <w:t xml:space="preserve">на </w:t>
            </w:r>
            <w:r w:rsidRPr="00A00456">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Комуникација и контакт со заедницата</w:t>
            </w:r>
          </w:p>
        </w:tc>
        <w:tc>
          <w:tcPr>
            <w:tcW w:w="7462" w:type="dxa"/>
          </w:tcPr>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Комуникацијата треба да биде јасна, редовна, заснована на факти и дизајнирана така што </w:t>
            </w:r>
            <w:r w:rsidRPr="00A00456">
              <w:rPr>
                <w:rFonts w:cstheme="minorHAnsi"/>
                <w:sz w:val="18"/>
                <w:szCs w:val="18"/>
                <w:lang w:val="mk-MK"/>
              </w:rPr>
              <w:t>би била лесно разбирлива за населението</w:t>
            </w:r>
            <w:r w:rsidRPr="00A00456">
              <w:rPr>
                <w:rFonts w:cstheme="minorHAnsi"/>
                <w:sz w:val="18"/>
                <w:szCs w:val="18"/>
              </w:rPr>
              <w:t xml:space="preserve"> на</w:t>
            </w:r>
            <w:r w:rsidRPr="00A00456">
              <w:rPr>
                <w:rFonts w:cstheme="minorHAnsi"/>
                <w:sz w:val="18"/>
                <w:szCs w:val="18"/>
                <w:lang w:val="mk-MK"/>
              </w:rPr>
              <w:t xml:space="preserve"> чија територија се спроведува проектот</w:t>
            </w:r>
            <w:r w:rsidRPr="00A00456">
              <w:rPr>
                <w:rFonts w:cstheme="minorHAnsi"/>
                <w:sz w:val="18"/>
                <w:szCs w:val="18"/>
              </w:rPr>
              <w:t xml:space="preserve">;  </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A00456">
              <w:rPr>
                <w:rFonts w:cstheme="minorHAnsi"/>
                <w:sz w:val="18"/>
                <w:szCs w:val="18"/>
                <w:lang w:val="mk-MK"/>
              </w:rPr>
              <w:t>општината</w:t>
            </w:r>
            <w:r w:rsidRPr="00A00456">
              <w:rPr>
                <w:rFonts w:cstheme="minorHAnsi"/>
                <w:sz w:val="18"/>
                <w:szCs w:val="18"/>
              </w:rPr>
              <w:t xml:space="preserve"> или со </w:t>
            </w:r>
            <w:r w:rsidRPr="00A00456">
              <w:rPr>
                <w:rFonts w:cstheme="minorHAnsi"/>
                <w:sz w:val="18"/>
                <w:szCs w:val="18"/>
                <w:lang w:val="mk-MK"/>
              </w:rPr>
              <w:t>населението</w:t>
            </w:r>
            <w:r w:rsidRPr="00A00456">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A00456">
              <w:rPr>
                <w:rFonts w:cstheme="minorHAnsi"/>
                <w:sz w:val="18"/>
                <w:szCs w:val="18"/>
                <w:lang w:val="mk-MK"/>
              </w:rPr>
              <w:t>е</w:t>
            </w:r>
            <w:r w:rsidRPr="00A00456">
              <w:rPr>
                <w:rFonts w:cstheme="minorHAnsi"/>
                <w:sz w:val="18"/>
                <w:szCs w:val="18"/>
              </w:rPr>
              <w:t xml:space="preserve">лни состаноци. Кај употребените средства треба да се земе предвид способноста на </w:t>
            </w:r>
            <w:r w:rsidRPr="00A00456">
              <w:rPr>
                <w:rFonts w:cstheme="minorHAnsi"/>
                <w:sz w:val="18"/>
                <w:szCs w:val="18"/>
                <w:lang w:val="mk-MK"/>
              </w:rPr>
              <w:t xml:space="preserve">граѓаните </w:t>
            </w:r>
            <w:r w:rsidRPr="00A00456">
              <w:rPr>
                <w:rFonts w:cstheme="minorHAnsi"/>
                <w:sz w:val="18"/>
                <w:szCs w:val="18"/>
              </w:rPr>
              <w:t>да им пристапат, за да се осигури дека комуникацијата стигнала до овие групи;</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Општината</w:t>
            </w:r>
            <w:r w:rsidRPr="00A00456">
              <w:rPr>
                <w:rFonts w:cstheme="minorHAnsi"/>
                <w:sz w:val="18"/>
                <w:szCs w:val="18"/>
              </w:rPr>
              <w:t xml:space="preserve"> треба да биде запознаена со постапките кои се утврдени</w:t>
            </w:r>
            <w:r w:rsidRPr="00A00456">
              <w:rPr>
                <w:rFonts w:cstheme="minorHAnsi"/>
                <w:sz w:val="18"/>
                <w:szCs w:val="18"/>
                <w:lang w:val="mk-MK"/>
              </w:rPr>
              <w:t xml:space="preserve"> на локацијата</w:t>
            </w:r>
            <w:r w:rsidRPr="00A00456">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A00456">
              <w:rPr>
                <w:rFonts w:cstheme="minorHAnsi"/>
                <w:sz w:val="18"/>
                <w:szCs w:val="18"/>
                <w:lang w:val="mk-MK"/>
              </w:rPr>
              <w:t>н</w:t>
            </w:r>
            <w:r w:rsidRPr="00A00456">
              <w:rPr>
                <w:rFonts w:cstheme="minorHAnsi"/>
                <w:sz w:val="18"/>
                <w:szCs w:val="18"/>
              </w:rPr>
              <w:t xml:space="preserve">а контакт меѓу работниците и </w:t>
            </w:r>
            <w:r w:rsidRPr="00A00456">
              <w:rPr>
                <w:rFonts w:cstheme="minorHAnsi"/>
                <w:sz w:val="18"/>
                <w:szCs w:val="18"/>
                <w:lang w:val="mk-MK"/>
              </w:rPr>
              <w:t>општината</w:t>
            </w:r>
            <w:r w:rsidRPr="00A00456">
              <w:rPr>
                <w:rFonts w:cstheme="minorHAnsi"/>
                <w:sz w:val="18"/>
                <w:szCs w:val="18"/>
              </w:rPr>
              <w:t xml:space="preserve">. </w:t>
            </w:r>
            <w:r w:rsidRPr="00A00456">
              <w:rPr>
                <w:rFonts w:cstheme="minorHAnsi"/>
                <w:sz w:val="18"/>
                <w:szCs w:val="18"/>
                <w:lang w:val="mk-MK"/>
              </w:rPr>
              <w:t>Општина</w:t>
            </w:r>
            <w:r w:rsidRPr="00A00456">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Известување за Ковид-19</w:t>
            </w:r>
          </w:p>
        </w:tc>
        <w:tc>
          <w:tcPr>
            <w:tcW w:w="7462" w:type="dxa"/>
          </w:tcPr>
          <w:p w:rsidR="00AB0630" w:rsidRPr="00A00456" w:rsidRDefault="00AB0630" w:rsidP="00AF354C">
            <w:pPr>
              <w:rPr>
                <w:rFonts w:cstheme="minorHAnsi"/>
                <w:sz w:val="18"/>
                <w:szCs w:val="18"/>
                <w:lang w:val="en-GB"/>
              </w:rPr>
            </w:pPr>
            <w:r w:rsidRPr="00A00456">
              <w:rPr>
                <w:rFonts w:cstheme="minorHAnsi"/>
                <w:sz w:val="18"/>
                <w:szCs w:val="18"/>
              </w:rPr>
              <w:t>Изведувачот треба да пријави епидемија за „Сериозен</w:t>
            </w:r>
            <w:proofErr w:type="gramStart"/>
            <w:r w:rsidRPr="00A00456">
              <w:rPr>
                <w:rFonts w:cstheme="minorHAnsi"/>
                <w:sz w:val="18"/>
                <w:szCs w:val="18"/>
              </w:rPr>
              <w:t>“</w:t>
            </w:r>
            <w:r w:rsidRPr="00A00456">
              <w:rPr>
                <w:rFonts w:cstheme="minorHAnsi"/>
                <w:sz w:val="18"/>
                <w:szCs w:val="18"/>
                <w:lang w:val="mk-MK"/>
              </w:rPr>
              <w:t xml:space="preserve"> </w:t>
            </w:r>
            <w:r w:rsidRPr="00A00456">
              <w:rPr>
                <w:rFonts w:cstheme="minorHAnsi"/>
                <w:sz w:val="18"/>
                <w:szCs w:val="18"/>
              </w:rPr>
              <w:t>инцидент</w:t>
            </w:r>
            <w:proofErr w:type="gramEnd"/>
            <w:r w:rsidRPr="00A00456">
              <w:rPr>
                <w:rFonts w:cstheme="minorHAnsi"/>
                <w:sz w:val="18"/>
                <w:szCs w:val="18"/>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Pr="00A00456" w:rsidRDefault="00AB0630" w:rsidP="00AB0630"/>
    <w:p w:rsidR="00AB0630" w:rsidRPr="00A00456" w:rsidRDefault="00AB0630" w:rsidP="00AB0630"/>
    <w:p w:rsidR="00AB0630" w:rsidRPr="00A00456" w:rsidRDefault="00AB0630" w:rsidP="00AB0630">
      <w:pPr>
        <w:jc w:val="right"/>
        <w:rPr>
          <w:rFonts w:cstheme="minorHAnsi"/>
          <w:sz w:val="20"/>
          <w:szCs w:val="20"/>
        </w:rPr>
      </w:pPr>
      <w:r w:rsidRPr="00A00456">
        <w:rPr>
          <w:rFonts w:cstheme="minorHAnsi"/>
          <w:sz w:val="20"/>
          <w:szCs w:val="20"/>
          <w:lang w:val="mk-MK"/>
        </w:rPr>
        <w:t>Подготвено од</w:t>
      </w:r>
      <w:r w:rsidRPr="00A00456">
        <w:rPr>
          <w:rFonts w:cstheme="minorHAnsi"/>
          <w:sz w:val="20"/>
          <w:szCs w:val="20"/>
        </w:rPr>
        <w:t>:</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Експерт за животна средина и социјални аспекти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 xml:space="preserve">при единицата за управување со проектот на МТВ </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М-р Славјанка Пејчиновска – Андонова, инж. на животна средина</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Марија Николоска, дипл.инж. за животна средина</w:t>
      </w:r>
    </w:p>
    <w:p w:rsidR="007C2F1F" w:rsidRPr="00A00456" w:rsidRDefault="007C2F1F" w:rsidP="000A188F">
      <w:pPr>
        <w:pStyle w:val="Caption"/>
        <w:jc w:val="center"/>
        <w:rPr>
          <w:rFonts w:cstheme="minorHAnsi"/>
          <w:sz w:val="20"/>
          <w:szCs w:val="20"/>
          <w:lang w:val="mk-MK"/>
        </w:rPr>
      </w:pPr>
    </w:p>
    <w:p w:rsidR="00AF354C" w:rsidRPr="00A00456" w:rsidRDefault="0010069B" w:rsidP="00143E45">
      <w:pPr>
        <w:rPr>
          <w:rFonts w:cstheme="minorHAnsi"/>
          <w:sz w:val="20"/>
          <w:szCs w:val="20"/>
          <w:lang w:val="mk-MK"/>
        </w:rPr>
        <w:sectPr w:rsidR="00AF354C" w:rsidRPr="00A00456" w:rsidSect="00AB0630">
          <w:pgSz w:w="11907" w:h="16840" w:code="9"/>
          <w:pgMar w:top="1440" w:right="1440" w:bottom="1440" w:left="1440" w:header="709" w:footer="709" w:gutter="0"/>
          <w:cols w:space="708"/>
          <w:docGrid w:linePitch="360"/>
        </w:sectPr>
      </w:pPr>
      <w:r w:rsidRPr="0010069B">
        <w:rPr>
          <w:rFonts w:cstheme="minorHAnsi"/>
          <w:noProof/>
        </w:rPr>
        <w:pict>
          <v:group id="Group 11" o:spid="_x0000_s1030"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C1782B" w:rsidRPr="00FA5B41" w:rsidRDefault="00C1782B" w:rsidP="00FA5B41">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C1782B" w:rsidRPr="00FA5B41" w:rsidRDefault="00C1782B"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C1782B" w:rsidRPr="00FA5B41" w:rsidRDefault="00C1782B"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A00456">
        <w:rPr>
          <w:rFonts w:cstheme="minorHAnsi"/>
          <w:sz w:val="20"/>
          <w:szCs w:val="20"/>
          <w:lang w:val="mk-MK"/>
        </w:rPr>
        <w:t xml:space="preserve"> </w:t>
      </w:r>
    </w:p>
    <w:p w:rsidR="00D42953" w:rsidRPr="00A00456" w:rsidRDefault="006650E7" w:rsidP="00D42953">
      <w:pPr>
        <w:keepNext/>
        <w:keepLines/>
        <w:spacing w:before="240" w:after="0" w:line="276" w:lineRule="auto"/>
        <w:jc w:val="both"/>
        <w:outlineLvl w:val="0"/>
        <w:rPr>
          <w:rFonts w:eastAsiaTheme="majorEastAsia" w:cstheme="minorHAnsi"/>
          <w:sz w:val="32"/>
          <w:szCs w:val="32"/>
          <w:lang w:val="mk-MK"/>
        </w:rPr>
      </w:pPr>
      <w:bookmarkStart w:id="36" w:name="_Ref39913556"/>
      <w:bookmarkStart w:id="37" w:name="_Toc39176312"/>
      <w:bookmarkStart w:id="38" w:name="_Toc40108816"/>
      <w:bookmarkStart w:id="39" w:name="_Toc40108821"/>
      <w:r w:rsidRPr="00A00456">
        <w:rPr>
          <w:rStyle w:val="Heading1Char"/>
          <w:rFonts w:asciiTheme="minorHAnsi" w:hAnsiTheme="minorHAnsi" w:cstheme="minorHAnsi"/>
          <w:lang w:val="mk-MK"/>
        </w:rPr>
        <w:lastRenderedPageBreak/>
        <w:t xml:space="preserve">Прилог </w:t>
      </w:r>
      <w:r w:rsidR="0010069B"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10069B"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4</w:t>
      </w:r>
      <w:r w:rsidR="0010069B" w:rsidRPr="00A00456">
        <w:rPr>
          <w:rStyle w:val="Heading1Char"/>
          <w:rFonts w:asciiTheme="minorHAnsi" w:hAnsiTheme="minorHAnsi" w:cstheme="minorHAnsi"/>
          <w:lang w:val="mk-MK"/>
        </w:rPr>
        <w:fldChar w:fldCharType="end"/>
      </w:r>
      <w:bookmarkEnd w:id="36"/>
      <w:r w:rsidR="00AF354C" w:rsidRPr="00A00456">
        <w:rPr>
          <w:rStyle w:val="Heading1Char"/>
          <w:rFonts w:asciiTheme="minorHAnsi" w:hAnsiTheme="minorHAnsi" w:cstheme="minorHAnsi"/>
        </w:rPr>
        <w:t xml:space="preserve">: </w:t>
      </w:r>
      <w:bookmarkEnd w:id="37"/>
      <w:r w:rsidR="00D42953" w:rsidRPr="00A00456">
        <w:rPr>
          <w:rFonts w:eastAsiaTheme="majorEastAsia" w:cstheme="minorHAnsi"/>
          <w:sz w:val="32"/>
          <w:szCs w:val="32"/>
        </w:rPr>
        <w:t>Формулар за поднесување коментари</w:t>
      </w:r>
      <w:bookmarkEnd w:id="38"/>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42953" w:rsidRPr="00A00456" w:rsidTr="008344B2">
        <w:trPr>
          <w:trHeight w:val="2717"/>
          <w:jc w:val="center"/>
        </w:trPr>
        <w:tc>
          <w:tcPr>
            <w:tcW w:w="9017" w:type="dxa"/>
            <w:gridSpan w:val="3"/>
            <w:shd w:val="clear" w:color="auto" w:fill="FFFFFF" w:themeFill="background1"/>
          </w:tcPr>
          <w:p w:rsidR="00D42953" w:rsidRPr="00A00456" w:rsidRDefault="00D42953" w:rsidP="00D42953">
            <w:pPr>
              <w:rPr>
                <w:rFonts w:eastAsia="Calibri" w:cs="Calibri Light"/>
                <w:b/>
                <w:sz w:val="18"/>
                <w:szCs w:val="18"/>
              </w:rPr>
            </w:pPr>
            <w:r w:rsidRPr="00A00456">
              <w:rPr>
                <w:rFonts w:eastAsia="Calibri" w:cs="Calibri Light"/>
                <w:b/>
                <w:sz w:val="18"/>
                <w:szCs w:val="18"/>
              </w:rPr>
              <w:t xml:space="preserve">Формулар за доставување коментари и предлози за Контролната листа на ПУЖССА за </w:t>
            </w:r>
            <w:r w:rsidR="00C1782B" w:rsidRPr="00C1782B">
              <w:rPr>
                <w:rFonts w:eastAsia="Calibri" w:cs="Calibri Light"/>
                <w:b/>
                <w:sz w:val="18"/>
                <w:szCs w:val="18"/>
              </w:rPr>
              <w:t>реконструкција и изградба</w:t>
            </w:r>
            <w:r w:rsidR="005F0457" w:rsidRPr="005F0457">
              <w:rPr>
                <w:rFonts w:eastAsia="Calibri" w:cs="Calibri Light"/>
                <w:b/>
                <w:sz w:val="18"/>
                <w:szCs w:val="18"/>
              </w:rPr>
              <w:t xml:space="preserve"> на пост</w:t>
            </w:r>
            <w:r w:rsidR="0034703E">
              <w:rPr>
                <w:rFonts w:eastAsia="Calibri" w:cs="Calibri Light"/>
                <w:b/>
                <w:sz w:val="18"/>
                <w:szCs w:val="18"/>
              </w:rPr>
              <w:t>ојни патишта, ул. „Гоце Делчев“</w:t>
            </w:r>
            <w:bookmarkStart w:id="40" w:name="_GoBack"/>
            <w:bookmarkEnd w:id="40"/>
            <w:r w:rsidR="005F0457" w:rsidRPr="005F0457">
              <w:rPr>
                <w:rFonts w:eastAsia="Calibri" w:cs="Calibri Light"/>
                <w:b/>
                <w:sz w:val="18"/>
                <w:szCs w:val="18"/>
              </w:rPr>
              <w:t>и ул. „Гоце Стојчевски“ општина Тетово</w:t>
            </w:r>
          </w:p>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Опис на проектот</w:t>
            </w:r>
          </w:p>
          <w:p w:rsidR="005F0457" w:rsidRPr="00EB3493" w:rsidRDefault="005F0457" w:rsidP="00974CF5">
            <w:pPr>
              <w:spacing w:after="0"/>
              <w:jc w:val="both"/>
              <w:rPr>
                <w:rFonts w:eastAsia="Calibri" w:cs="Calibri Light"/>
                <w:bCs/>
                <w:color w:val="000000" w:themeColor="text1"/>
                <w:sz w:val="18"/>
                <w:szCs w:val="18"/>
              </w:rPr>
            </w:pPr>
            <w:r w:rsidRPr="006117AD">
              <w:rPr>
                <w:rFonts w:eastAsia="Calibri" w:cs="Calibri Light"/>
                <w:bCs/>
                <w:sz w:val="18"/>
                <w:szCs w:val="18"/>
              </w:rPr>
              <w:t>Проектните патишта (Гоце Делчев и Гоце Стојчевски) се наоѓаат во Општина Тетово, поточно во градот Тетово. Должината на под-проектната улица Гоце Делчев е 732 m со ширина на патот од 12,5 m. Должината на под-проектниот пат Гоце Стојчевски е 294 m со ширина на патот од 6 - 7 m. Главните</w:t>
            </w:r>
            <w:r w:rsidR="006117AD" w:rsidRPr="006117AD">
              <w:rPr>
                <w:rFonts w:eastAsia="Calibri" w:cs="Calibri Light"/>
                <w:bCs/>
                <w:sz w:val="18"/>
                <w:szCs w:val="18"/>
              </w:rPr>
              <w:t xml:space="preserve"> </w:t>
            </w:r>
            <w:r w:rsidR="006117AD" w:rsidRPr="006117AD">
              <w:rPr>
                <w:rFonts w:eastAsia="Calibri" w:cs="Calibri Light"/>
                <w:bCs/>
                <w:sz w:val="18"/>
                <w:szCs w:val="18"/>
                <w:lang w:val="mk-MK"/>
              </w:rPr>
              <w:t>проектни</w:t>
            </w:r>
            <w:r w:rsidRPr="006117AD">
              <w:rPr>
                <w:rFonts w:eastAsia="Calibri" w:cs="Calibri Light"/>
                <w:bCs/>
                <w:sz w:val="18"/>
                <w:szCs w:val="18"/>
              </w:rPr>
              <w:t xml:space="preserve"> активности на двата патишта ќе </w:t>
            </w:r>
            <w:r w:rsidRPr="00EB3493">
              <w:rPr>
                <w:rFonts w:eastAsia="Calibri" w:cs="Calibri Light"/>
                <w:bCs/>
                <w:color w:val="000000" w:themeColor="text1"/>
                <w:sz w:val="18"/>
                <w:szCs w:val="18"/>
              </w:rPr>
              <w:t>вклучуваат: обележување и обезбедување на патеки на локација на проектот, отстранување на павер елементи, тротоари и асфалт, отстранување електрични и телекомуникациски столбови, отстранување и замена на бетонски капаци на вратило, правење дренажа и поставување на уличен олук со мрежа, поставување на нов тампон слој од кршен камен, поставување на логост слој над постојниот асфалт и набивање на сите слоеви на асфалт и поставување на павер елементи и тротоари на тротоарите</w:t>
            </w:r>
          </w:p>
          <w:p w:rsidR="005F0457" w:rsidRDefault="005F0457" w:rsidP="0000097C">
            <w:pPr>
              <w:spacing w:after="0"/>
              <w:rPr>
                <w:rFonts w:eastAsia="Calibri" w:cs="Calibri Light"/>
                <w:bCs/>
                <w:color w:val="FF0000"/>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b/>
                <w:sz w:val="18"/>
                <w:szCs w:val="18"/>
              </w:rPr>
              <w:t xml:space="preserve">Електронската верзија на Контролната листа на </w:t>
            </w:r>
            <w:r w:rsidR="00EA573C" w:rsidRPr="00A00456">
              <w:rPr>
                <w:rFonts w:eastAsia="Calibri" w:cs="Calibri Light"/>
                <w:b/>
                <w:sz w:val="18"/>
                <w:szCs w:val="18"/>
              </w:rPr>
              <w:t xml:space="preserve">ПУЖССА за </w:t>
            </w:r>
            <w:r w:rsidR="00571254">
              <w:rPr>
                <w:rFonts w:eastAsia="Calibri" w:cs="Calibri Light"/>
                <w:b/>
                <w:sz w:val="18"/>
                <w:szCs w:val="18"/>
                <w:lang w:val="mk-MK"/>
              </w:rPr>
              <w:t>Р</w:t>
            </w:r>
            <w:r w:rsidR="00571254" w:rsidRPr="00C1782B">
              <w:rPr>
                <w:rFonts w:eastAsia="Calibri" w:cs="Calibri Light"/>
                <w:b/>
                <w:sz w:val="18"/>
                <w:szCs w:val="18"/>
              </w:rPr>
              <w:t>еконструкција и изградба</w:t>
            </w:r>
            <w:r w:rsidR="005F0457" w:rsidRPr="005F0457">
              <w:rPr>
                <w:rFonts w:eastAsia="Calibri" w:cs="Calibri Light"/>
                <w:b/>
                <w:sz w:val="18"/>
                <w:szCs w:val="18"/>
              </w:rPr>
              <w:t xml:space="preserve"> на постојни патишта, ул. „Гоце Делчев</w:t>
            </w:r>
            <w:proofErr w:type="gramStart"/>
            <w:r w:rsidR="005F0457" w:rsidRPr="005F0457">
              <w:rPr>
                <w:rFonts w:eastAsia="Calibri" w:cs="Calibri Light"/>
                <w:b/>
                <w:sz w:val="18"/>
                <w:szCs w:val="18"/>
              </w:rPr>
              <w:t>“ и</w:t>
            </w:r>
            <w:proofErr w:type="gramEnd"/>
            <w:r w:rsidR="005F0457" w:rsidRPr="005F0457">
              <w:rPr>
                <w:rFonts w:eastAsia="Calibri" w:cs="Calibri Light"/>
                <w:b/>
                <w:sz w:val="18"/>
                <w:szCs w:val="18"/>
              </w:rPr>
              <w:t xml:space="preserve"> ул. „Гоце Стојчевски“ општина Тетово</w:t>
            </w:r>
            <w:r w:rsidR="00A02A6D" w:rsidRPr="00A02A6D">
              <w:rPr>
                <w:rFonts w:eastAsia="Calibri" w:cs="Calibri Light"/>
                <w:b/>
                <w:sz w:val="18"/>
                <w:szCs w:val="18"/>
              </w:rPr>
              <w:t xml:space="preserve"> </w:t>
            </w:r>
            <w:r w:rsidRPr="00A00456">
              <w:rPr>
                <w:rFonts w:eastAsia="Calibri" w:cs="Calibri Light"/>
                <w:b/>
                <w:sz w:val="18"/>
                <w:szCs w:val="18"/>
              </w:rPr>
              <w:t>е достапна на следниве веб-страни</w:t>
            </w:r>
            <w:r w:rsidRPr="00A00456">
              <w:rPr>
                <w:rFonts w:eastAsia="Calibri" w:cs="Calibri Light"/>
                <w:sz w:val="18"/>
                <w:szCs w:val="18"/>
              </w:rPr>
              <w:t>:</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 xml:space="preserve">Општина </w:t>
            </w:r>
            <w:r w:rsidR="005F0457">
              <w:rPr>
                <w:rFonts w:eastAsia="Calibri" w:cs="Calibri Light"/>
                <w:sz w:val="18"/>
                <w:szCs w:val="18"/>
                <w:lang w:val="mk-MK"/>
              </w:rPr>
              <w:t>Тетово</w:t>
            </w:r>
            <w:r w:rsidRPr="00A00456">
              <w:rPr>
                <w:rFonts w:eastAsia="Calibri" w:cs="Calibri Light"/>
                <w:bCs/>
                <w:sz w:val="18"/>
                <w:szCs w:val="18"/>
              </w:rPr>
              <w:t xml:space="preserve">: </w:t>
            </w:r>
            <w:hyperlink r:id="rId34" w:history="1">
              <w:r w:rsidR="005F0457" w:rsidRPr="00CB74DD">
                <w:rPr>
                  <w:rStyle w:val="Hyperlink"/>
                  <w:rFonts w:eastAsia="Calibri" w:cstheme="minorHAnsi"/>
                  <w:sz w:val="18"/>
                  <w:szCs w:val="18"/>
                  <w:lang w:val="en-GB"/>
                </w:rPr>
                <w:t>https://www.tetova.gov.mk/default.aspx?lan=2</w:t>
              </w:r>
            </w:hyperlink>
            <w:r w:rsidR="005F0457">
              <w:rPr>
                <w:rFonts w:eastAsia="Calibri" w:cstheme="minorHAnsi"/>
                <w:sz w:val="18"/>
                <w:szCs w:val="18"/>
                <w:lang w:val="mk-MK"/>
              </w:rPr>
              <w:t xml:space="preserve"> </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МТВ</w:t>
            </w:r>
            <w:r w:rsidR="00EB3493">
              <w:rPr>
                <w:rFonts w:eastAsia="Calibri" w:cs="Calibri Light"/>
                <w:sz w:val="18"/>
                <w:szCs w:val="18"/>
                <w:lang w:val="mk-MK"/>
              </w:rPr>
              <w:t xml:space="preserve"> ЕУП</w:t>
            </w:r>
            <w:r w:rsidRPr="00A00456">
              <w:rPr>
                <w:rFonts w:eastAsia="Calibri" w:cs="Calibri Light"/>
                <w:sz w:val="18"/>
                <w:szCs w:val="18"/>
              </w:rPr>
              <w:t>:</w:t>
            </w:r>
            <w:r w:rsidRPr="00A00456">
              <w:rPr>
                <w:sz w:val="18"/>
                <w:szCs w:val="18"/>
              </w:rPr>
              <w:t xml:space="preserve"> </w:t>
            </w:r>
            <w:r w:rsidRPr="00A00456">
              <w:rPr>
                <w:rFonts w:eastAsia="Calibri" w:cs="Calibri Light"/>
                <w:sz w:val="18"/>
                <w:szCs w:val="18"/>
              </w:rPr>
              <w:t>http://mtc.gov.mk/</w:t>
            </w:r>
          </w:p>
          <w:p w:rsidR="00D42953" w:rsidRPr="00A00456" w:rsidRDefault="00D42953" w:rsidP="008344B2">
            <w:pPr>
              <w:shd w:val="clear" w:color="auto" w:fill="FFFFFF" w:themeFill="background1"/>
              <w:spacing w:after="0"/>
              <w:jc w:val="center"/>
              <w:rPr>
                <w:rFonts w:eastAsia="Calibri" w:cs="Calibri Light"/>
                <w:b/>
                <w:sz w:val="18"/>
                <w:szCs w:val="18"/>
              </w:rPr>
            </w:pPr>
          </w:p>
        </w:tc>
      </w:tr>
      <w:tr w:rsidR="00D42953" w:rsidRPr="00A00456" w:rsidTr="008344B2">
        <w:trPr>
          <w:trHeight w:val="679"/>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Име и презиме на лицето кое дава коментар *</w:t>
            </w: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sz w:val="18"/>
                <w:szCs w:val="18"/>
              </w:rPr>
            </w:pPr>
          </w:p>
        </w:tc>
      </w:tr>
      <w:tr w:rsidR="00D42953" w:rsidRPr="00A00456" w:rsidTr="008344B2">
        <w:trPr>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Контакт информации*</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Е-пошта:</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p w:rsidR="00D42953" w:rsidRPr="00A00456" w:rsidRDefault="00D42953" w:rsidP="008344B2">
            <w:pPr>
              <w:spacing w:after="0"/>
              <w:rPr>
                <w:rFonts w:eastAsia="Calibri" w:cs="Calibri Light"/>
                <w:b/>
                <w:sz w:val="18"/>
                <w:szCs w:val="18"/>
              </w:rPr>
            </w:pPr>
          </w:p>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тел:</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tc>
      </w:tr>
      <w:tr w:rsidR="00D42953" w:rsidRPr="00A00456" w:rsidTr="008344B2">
        <w:trPr>
          <w:trHeight w:val="1120"/>
          <w:jc w:val="center"/>
        </w:trPr>
        <w:tc>
          <w:tcPr>
            <w:tcW w:w="9017" w:type="dxa"/>
            <w:gridSpan w:val="3"/>
            <w:shd w:val="clear" w:color="auto" w:fill="F2F2F2"/>
          </w:tcPr>
          <w:p w:rsidR="00D42953" w:rsidRPr="00A00456" w:rsidRDefault="00D42953" w:rsidP="008344B2">
            <w:pPr>
              <w:spacing w:after="0"/>
              <w:rPr>
                <w:rFonts w:eastAsia="Calibri" w:cs="Calibri Light"/>
                <w:b/>
                <w:color w:val="000000"/>
                <w:sz w:val="18"/>
                <w:szCs w:val="18"/>
              </w:rPr>
            </w:pPr>
            <w:r w:rsidRPr="00A00456">
              <w:rPr>
                <w:rFonts w:eastAsia="Calibri" w:cs="Calibri Light"/>
                <w:b/>
                <w:sz w:val="18"/>
                <w:szCs w:val="18"/>
              </w:rPr>
              <w:t>Коментари во врска со Контролната листа на ПУЖССА</w:t>
            </w:r>
            <w:r w:rsidRPr="00A00456">
              <w:rPr>
                <w:rFonts w:eastAsia="Calibri" w:cs="Calibri Light"/>
                <w:b/>
                <w:color w:val="000000"/>
                <w:sz w:val="18"/>
                <w:szCs w:val="18"/>
              </w:rPr>
              <w:t>:</w:t>
            </w: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tc>
      </w:tr>
      <w:tr w:rsidR="00D42953" w:rsidRPr="00A00456" w:rsidTr="008344B2">
        <w:trPr>
          <w:trHeight w:val="912"/>
          <w:jc w:val="center"/>
        </w:trPr>
        <w:tc>
          <w:tcPr>
            <w:tcW w:w="4384" w:type="dxa"/>
            <w:gridSpan w:val="2"/>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Потпис</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______________________</w:t>
            </w:r>
          </w:p>
        </w:tc>
        <w:tc>
          <w:tcPr>
            <w:tcW w:w="4633" w:type="dxa"/>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Дата</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00EA573C" w:rsidRPr="00A00456">
              <w:rPr>
                <w:rFonts w:eastAsia="Calibri" w:cs="Calibri Light"/>
                <w:b/>
                <w:sz w:val="18"/>
                <w:szCs w:val="18"/>
              </w:rPr>
              <w:t xml:space="preserve">ПУЖССА за </w:t>
            </w:r>
            <w:r w:rsidR="00571254">
              <w:rPr>
                <w:rFonts w:eastAsia="Calibri" w:cs="Calibri Light"/>
                <w:b/>
                <w:sz w:val="18"/>
                <w:szCs w:val="18"/>
                <w:lang w:val="mk-MK"/>
              </w:rPr>
              <w:t>Р</w:t>
            </w:r>
            <w:r w:rsidR="00571254" w:rsidRPr="00C1782B">
              <w:rPr>
                <w:rFonts w:eastAsia="Calibri" w:cs="Calibri Light"/>
                <w:b/>
                <w:sz w:val="18"/>
                <w:szCs w:val="18"/>
              </w:rPr>
              <w:t>еконструкција и изградба</w:t>
            </w:r>
            <w:r w:rsidR="005F0457" w:rsidRPr="005F0457">
              <w:rPr>
                <w:rFonts w:eastAsia="Calibri" w:cs="Calibri Light"/>
                <w:b/>
                <w:sz w:val="18"/>
                <w:szCs w:val="18"/>
              </w:rPr>
              <w:t xml:space="preserve"> на пост</w:t>
            </w:r>
            <w:r w:rsidR="0034703E">
              <w:rPr>
                <w:rFonts w:eastAsia="Calibri" w:cs="Calibri Light"/>
                <w:b/>
                <w:sz w:val="18"/>
                <w:szCs w:val="18"/>
              </w:rPr>
              <w:t>ојни патишта, ул. „Гоце Делчев“</w:t>
            </w:r>
            <w:r w:rsidR="005F0457" w:rsidRPr="005F0457">
              <w:rPr>
                <w:rFonts w:eastAsia="Calibri" w:cs="Calibri Light"/>
                <w:b/>
                <w:sz w:val="18"/>
                <w:szCs w:val="18"/>
              </w:rPr>
              <w:t>и ул. „Гоце Стојчевски“ општина Тетово</w:t>
            </w:r>
            <w:r w:rsidR="00023B44">
              <w:rPr>
                <w:rFonts w:eastAsia="Calibri" w:cs="Calibri Light"/>
                <w:b/>
                <w:sz w:val="18"/>
                <w:szCs w:val="18"/>
                <w:lang w:val="mk-MK"/>
              </w:rPr>
              <w:t>, В</w:t>
            </w:r>
            <w:r w:rsidRPr="00A00456">
              <w:rPr>
                <w:rFonts w:eastAsia="Calibri" w:cs="Calibri Light"/>
                <w:b/>
                <w:sz w:val="18"/>
                <w:szCs w:val="18"/>
                <w:lang w:val="mk-MK"/>
              </w:rPr>
              <w:t>е молиме доставете ги на одговорното лице од следната институција:</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Контакт лице: Ирена Пауновиќ</w:t>
            </w: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Е-пошта: </w:t>
            </w:r>
            <w:hyperlink r:id="rId35" w:history="1">
              <w:r w:rsidRPr="00A00456">
                <w:rPr>
                  <w:rStyle w:val="Hyperlink"/>
                  <w:rFonts w:eastAsia="Calibri" w:cs="Calibri Light"/>
                  <w:b/>
                  <w:sz w:val="18"/>
                  <w:szCs w:val="18"/>
                  <w:lang w:val="mk-MK"/>
                </w:rPr>
                <w:t>irena.paunovikj.piu@mtc.gov.mk</w:t>
              </w:r>
            </w:hyperlink>
            <w:r w:rsidRPr="00A00456">
              <w:rPr>
                <w:rFonts w:eastAsia="Calibri" w:cs="Calibri Light"/>
                <w:b/>
                <w:sz w:val="18"/>
                <w:szCs w:val="18"/>
                <w:lang w:val="mk-MK"/>
              </w:rPr>
              <w:t xml:space="preserve"> </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Во рок од 14 дена по објавувањето на Контролната листа на </w:t>
            </w:r>
            <w:r w:rsidR="00EA573C" w:rsidRPr="00A00456">
              <w:rPr>
                <w:rFonts w:eastAsia="Calibri" w:cs="Calibri Light"/>
                <w:b/>
                <w:sz w:val="18"/>
                <w:szCs w:val="18"/>
              </w:rPr>
              <w:t xml:space="preserve">ПУЖССА </w:t>
            </w:r>
            <w:r w:rsidR="00571254">
              <w:rPr>
                <w:rFonts w:eastAsia="Calibri" w:cs="Calibri Light"/>
                <w:b/>
                <w:sz w:val="18"/>
                <w:szCs w:val="18"/>
                <w:lang w:val="mk-MK"/>
              </w:rPr>
              <w:t>Р</w:t>
            </w:r>
            <w:r w:rsidR="00571254" w:rsidRPr="00C1782B">
              <w:rPr>
                <w:rFonts w:eastAsia="Calibri" w:cs="Calibri Light"/>
                <w:b/>
                <w:sz w:val="18"/>
                <w:szCs w:val="18"/>
              </w:rPr>
              <w:t>еконструкција и изградба</w:t>
            </w:r>
            <w:r w:rsidR="00571254" w:rsidRPr="005F0457">
              <w:rPr>
                <w:rFonts w:eastAsia="Calibri" w:cs="Calibri Light"/>
                <w:b/>
                <w:sz w:val="18"/>
                <w:szCs w:val="18"/>
              </w:rPr>
              <w:t xml:space="preserve"> </w:t>
            </w:r>
            <w:r w:rsidR="005F0457" w:rsidRPr="005F0457">
              <w:rPr>
                <w:rFonts w:eastAsia="Calibri" w:cs="Calibri Light"/>
                <w:b/>
                <w:sz w:val="18"/>
                <w:szCs w:val="18"/>
              </w:rPr>
              <w:t>на постојни патишта, ул. „Гоце Делчев“и ул. „Гоце Стојчевски“ општина Тетово</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(датум на објава: ……. )</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Референтен број: ______________________________</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Default="00D42953" w:rsidP="00EB3493">
            <w:pPr>
              <w:shd w:val="clear" w:color="auto" w:fill="E2EFD9" w:themeFill="accent6" w:themeFillTint="33"/>
              <w:spacing w:after="0"/>
              <w:jc w:val="center"/>
              <w:rPr>
                <w:rFonts w:eastAsia="Calibri" w:cs="Calibri Light"/>
                <w:b/>
                <w:sz w:val="18"/>
                <w:szCs w:val="18"/>
                <w:lang w:val="mk-MK"/>
              </w:rPr>
            </w:pPr>
            <w:r w:rsidRPr="00A00456">
              <w:rPr>
                <w:rFonts w:eastAsia="Calibri" w:cs="Calibri Light"/>
                <w:b/>
                <w:sz w:val="18"/>
                <w:szCs w:val="18"/>
                <w:lang w:val="mk-MK"/>
              </w:rPr>
              <w:t xml:space="preserve">(пополнето од страна одговорните лица за спроведување на проектот) </w:t>
            </w:r>
          </w:p>
          <w:p w:rsidR="00EB3493" w:rsidRPr="00A00456" w:rsidRDefault="00EB3493" w:rsidP="00EB3493">
            <w:pPr>
              <w:shd w:val="clear" w:color="auto" w:fill="E2EFD9" w:themeFill="accent6" w:themeFillTint="33"/>
              <w:spacing w:after="0"/>
              <w:jc w:val="center"/>
              <w:rPr>
                <w:rFonts w:eastAsia="Calibri" w:cs="Calibri Light"/>
                <w:b/>
                <w:sz w:val="18"/>
                <w:szCs w:val="18"/>
                <w:lang w:val="mk-MK"/>
              </w:rPr>
            </w:pPr>
          </w:p>
        </w:tc>
      </w:tr>
    </w:tbl>
    <w:p w:rsidR="00AF354C" w:rsidRPr="00A00456" w:rsidRDefault="00D42953" w:rsidP="00D42953">
      <w:pPr>
        <w:pStyle w:val="Caption"/>
        <w:rPr>
          <w:rFonts w:eastAsia="Times New Roman" w:cstheme="minorHAnsi"/>
          <w:sz w:val="12"/>
          <w:szCs w:val="12"/>
        </w:rPr>
        <w:sectPr w:rsidR="00AF354C" w:rsidRPr="00A00456" w:rsidSect="00AF354C">
          <w:pgSz w:w="11907" w:h="16840" w:code="9"/>
          <w:pgMar w:top="1440" w:right="1440" w:bottom="1440" w:left="1440" w:header="709" w:footer="709" w:gutter="0"/>
          <w:cols w:space="708"/>
          <w:docGrid w:linePitch="360"/>
        </w:sectPr>
      </w:pPr>
      <w:r w:rsidRPr="00A00456">
        <w:rPr>
          <w:rFonts w:eastAsia="Times New Roman" w:cstheme="minorHAnsi"/>
          <w:sz w:val="14"/>
          <w:szCs w:val="12"/>
          <w:lang w:val="mk-MK"/>
        </w:rPr>
        <w:t>* Пополнување на полињата со лични податоци не е задолжително</w:t>
      </w:r>
    </w:p>
    <w:p w:rsidR="00D42953" w:rsidRPr="00A00456" w:rsidRDefault="006650E7" w:rsidP="000B4C68">
      <w:pPr>
        <w:keepNext/>
        <w:keepLines/>
        <w:spacing w:before="240" w:after="0" w:line="276" w:lineRule="auto"/>
        <w:jc w:val="both"/>
        <w:outlineLvl w:val="0"/>
        <w:rPr>
          <w:rFonts w:ascii="Arial Narrow" w:hAnsi="Arial Narrow"/>
        </w:rPr>
      </w:pPr>
      <w:bookmarkStart w:id="41" w:name="_Ref39176223"/>
      <w:bookmarkStart w:id="42" w:name="_Toc39176313"/>
      <w:bookmarkStart w:id="43" w:name="_Toc40108817"/>
      <w:bookmarkStart w:id="44" w:name="_Toc40108822"/>
      <w:r w:rsidRPr="00A00456">
        <w:rPr>
          <w:rStyle w:val="Heading1Char"/>
          <w:rFonts w:asciiTheme="minorHAnsi" w:hAnsiTheme="minorHAnsi" w:cstheme="minorHAnsi"/>
          <w:lang w:val="mk-MK"/>
        </w:rPr>
        <w:lastRenderedPageBreak/>
        <w:t>Прилог</w:t>
      </w:r>
      <w:r w:rsidR="00A00456">
        <w:rPr>
          <w:rStyle w:val="Heading1Char"/>
          <w:rFonts w:asciiTheme="minorHAnsi" w:hAnsiTheme="minorHAnsi" w:cstheme="minorHAnsi"/>
        </w:rPr>
        <w:t xml:space="preserve"> </w:t>
      </w:r>
      <w:r w:rsidR="0010069B"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10069B"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5</w:t>
      </w:r>
      <w:r w:rsidR="0010069B" w:rsidRPr="00A00456">
        <w:rPr>
          <w:rStyle w:val="Heading1Char"/>
          <w:rFonts w:asciiTheme="minorHAnsi" w:hAnsiTheme="minorHAnsi" w:cstheme="minorHAnsi"/>
          <w:lang w:val="mk-MK"/>
        </w:rPr>
        <w:fldChar w:fldCharType="end"/>
      </w:r>
      <w:bookmarkStart w:id="45" w:name="_Hlk39178776"/>
      <w:bookmarkEnd w:id="41"/>
      <w:r w:rsidR="00AF354C" w:rsidRPr="0041094F">
        <w:rPr>
          <w:rStyle w:val="Heading1Char"/>
          <w:rFonts w:asciiTheme="minorHAnsi" w:hAnsiTheme="minorHAnsi" w:cstheme="minorHAnsi"/>
          <w:lang w:val="mk-MK"/>
        </w:rPr>
        <w:t xml:space="preserve">: </w:t>
      </w:r>
      <w:bookmarkEnd w:id="42"/>
      <w:bookmarkEnd w:id="45"/>
      <w:r w:rsidR="00D42953" w:rsidRPr="0041094F">
        <w:rPr>
          <w:rStyle w:val="Heading1Char"/>
          <w:rFonts w:asciiTheme="minorHAnsi" w:hAnsiTheme="minorHAnsi" w:cstheme="minorHAnsi"/>
          <w:lang w:val="mk-MK"/>
        </w:rPr>
        <w:t xml:space="preserve">Образец за </w:t>
      </w:r>
      <w:r w:rsidR="00D42953" w:rsidRPr="0041094F">
        <w:rPr>
          <w:rStyle w:val="Heading1Char"/>
          <w:rFonts w:asciiTheme="minorHAnsi" w:hAnsiTheme="minorHAnsi" w:cstheme="minorHAnsi"/>
        </w:rPr>
        <w:t>поплаки</w:t>
      </w:r>
      <w:r w:rsidR="00D42953" w:rsidRPr="0041094F">
        <w:rPr>
          <w:rStyle w:val="Heading1Char"/>
          <w:rFonts w:asciiTheme="minorHAnsi" w:hAnsiTheme="minorHAnsi" w:cstheme="minorHAnsi"/>
          <w:lang w:val="mk-MK"/>
        </w:rPr>
        <w:t xml:space="preserve"> за целиот период на спроведување на проектот</w:t>
      </w:r>
      <w:bookmarkEnd w:id="43"/>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42953" w:rsidRPr="00A00456" w:rsidTr="008344B2">
        <w:trPr>
          <w:trHeight w:val="132"/>
          <w:jc w:val="center"/>
        </w:trPr>
        <w:tc>
          <w:tcPr>
            <w:tcW w:w="1256" w:type="pct"/>
            <w:shd w:val="clear" w:color="auto" w:fill="FFF2CC" w:themeFill="accent4" w:themeFillTint="33"/>
          </w:tcPr>
          <w:p w:rsidR="00D42953" w:rsidRPr="00A00456" w:rsidRDefault="00D42953" w:rsidP="008344B2">
            <w:pPr>
              <w:spacing w:after="0"/>
              <w:contextualSpacing/>
              <w:rPr>
                <w:rFonts w:ascii="Arial Narrow" w:eastAsia="Calibri" w:hAnsi="Arial Narrow" w:cs="Calibri"/>
                <w:sz w:val="16"/>
                <w:szCs w:val="16"/>
                <w:lang w:val="en-GB"/>
              </w:rPr>
            </w:pPr>
            <w:bookmarkStart w:id="46" w:name="_Hlk39692080"/>
            <w:r w:rsidRPr="00A0045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430"/>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b/>
                <w:bCs/>
                <w:sz w:val="16"/>
                <w:szCs w:val="16"/>
              </w:rPr>
            </w:pPr>
            <w:r w:rsidRPr="00A00456">
              <w:rPr>
                <w:rFonts w:ascii="Arial Narrow" w:eastAsia="Calibri" w:hAnsi="Arial Narrow" w:cs="Calibri"/>
                <w:b/>
                <w:bCs/>
                <w:sz w:val="16"/>
                <w:szCs w:val="16"/>
                <w:lang w:val="mk-MK"/>
              </w:rPr>
              <w:t>Цело име</w:t>
            </w:r>
            <w:r w:rsidRPr="00A00456">
              <w:rPr>
                <w:rFonts w:ascii="Arial Narrow" w:eastAsia="Calibri" w:hAnsi="Arial Narrow" w:cs="Calibri"/>
                <w:b/>
                <w:bCs/>
                <w:sz w:val="16"/>
                <w:szCs w:val="16"/>
              </w:rPr>
              <w:t xml:space="preserve"> (</w:t>
            </w:r>
            <w:r w:rsidRPr="00A00456">
              <w:rPr>
                <w:rFonts w:ascii="Arial Narrow" w:eastAsia="Calibri" w:hAnsi="Arial Narrow" w:cs="Calibri"/>
                <w:b/>
                <w:bCs/>
                <w:sz w:val="16"/>
                <w:szCs w:val="16"/>
                <w:lang w:val="mk-MK"/>
              </w:rPr>
              <w:t>изборно</w:t>
            </w:r>
            <w:r w:rsidRPr="00A00456">
              <w:rPr>
                <w:rFonts w:ascii="Arial Narrow" w:eastAsia="Calibri" w:hAnsi="Arial Narrow" w:cs="Calibri"/>
                <w:b/>
                <w:bCs/>
                <w:sz w:val="16"/>
                <w:szCs w:val="16"/>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A00456">
              <w:rPr>
                <w:rFonts w:ascii="Arial Narrow" w:eastAsia="Calibri" w:hAnsi="Arial Narrow" w:cs="Calibri"/>
                <w:b/>
                <w:bCs/>
                <w:sz w:val="16"/>
                <w:szCs w:val="16"/>
              </w:rPr>
              <w:t xml:space="preserve">Сакам да ја </w:t>
            </w:r>
            <w:r w:rsidRPr="00A00456">
              <w:rPr>
                <w:rFonts w:ascii="Arial Narrow" w:eastAsia="Calibri" w:hAnsi="Arial Narrow" w:cs="Calibri"/>
                <w:b/>
                <w:bCs/>
                <w:sz w:val="16"/>
                <w:szCs w:val="16"/>
                <w:lang w:val="mk-MK"/>
              </w:rPr>
              <w:t>достава мојата поплака</w:t>
            </w:r>
            <w:r w:rsidRPr="00A00456">
              <w:rPr>
                <w:rFonts w:ascii="Arial Narrow" w:eastAsia="Calibri" w:hAnsi="Arial Narrow" w:cs="Calibri"/>
                <w:b/>
                <w:bCs/>
                <w:sz w:val="16"/>
                <w:szCs w:val="16"/>
              </w:rPr>
              <w:t xml:space="preserve"> анонимно</w:t>
            </w:r>
            <w:r w:rsidRPr="00A00456">
              <w:rPr>
                <w:rFonts w:ascii="Arial Narrow" w:eastAsia="Calibri" w:hAnsi="Arial Narrow" w:cs="Calibri"/>
                <w:b/>
                <w:bCs/>
                <w:sz w:val="16"/>
                <w:szCs w:val="16"/>
                <w:lang w:val="en-GB"/>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Барам да не се открива мојот идентитет без моја согласност</w:t>
            </w:r>
            <w:r w:rsidRPr="00A00456">
              <w:rPr>
                <w:rFonts w:ascii="Arial Narrow" w:eastAsia="Calibri" w:hAnsi="Arial Narrow" w:cs="Calibri"/>
                <w:b/>
                <w:bCs/>
                <w:sz w:val="16"/>
                <w:szCs w:val="16"/>
                <w:lang w:val="en-GB"/>
              </w:rPr>
              <w:t>.</w:t>
            </w:r>
          </w:p>
        </w:tc>
        <w:tc>
          <w:tcPr>
            <w:tcW w:w="3744" w:type="pct"/>
            <w:gridSpan w:val="2"/>
          </w:tcPr>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ind w:left="360"/>
              <w:contextualSpacing/>
              <w:rPr>
                <w:rFonts w:ascii="Arial Narrow" w:eastAsia="Calibri" w:hAnsi="Arial Narrow" w:cs="Calibri"/>
                <w:b/>
                <w:bCs/>
                <w:sz w:val="16"/>
                <w:szCs w:val="16"/>
                <w:lang w:val="en-GB"/>
              </w:rPr>
            </w:pPr>
          </w:p>
        </w:tc>
      </w:tr>
      <w:tr w:rsidR="00D42953" w:rsidRPr="00A00456" w:rsidTr="008344B2">
        <w:trPr>
          <w:trHeight w:val="771"/>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Информации за контакт</w:t>
            </w:r>
          </w:p>
          <w:p w:rsidR="00D42953" w:rsidRPr="00A00456" w:rsidRDefault="00D42953" w:rsidP="008344B2">
            <w:pPr>
              <w:spacing w:after="0"/>
              <w:rPr>
                <w:rFonts w:ascii="Arial Narrow" w:eastAsia="Calibri" w:hAnsi="Arial Narrow" w:cs="Calibri"/>
                <w:b/>
                <w:bCs/>
                <w:sz w:val="16"/>
                <w:szCs w:val="16"/>
                <w:lang w:val="en-GB"/>
              </w:rPr>
            </w:pPr>
          </w:p>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42953" w:rsidRPr="00A00456" w:rsidRDefault="00D42953" w:rsidP="008344B2">
            <w:pPr>
              <w:numPr>
                <w:ilvl w:val="0"/>
                <w:numId w:val="45"/>
              </w:numPr>
              <w:spacing w:after="0" w:line="240" w:lineRule="auto"/>
              <w:ind w:left="357"/>
              <w:contextualSpacing/>
              <w:jc w:val="both"/>
              <w:rPr>
                <w:rFonts w:ascii="Arial Narrow" w:eastAsia="Calibri" w:hAnsi="Arial Narrow" w:cs="Calibri"/>
                <w:i/>
                <w:sz w:val="16"/>
                <w:szCs w:val="16"/>
                <w:lang w:val="en-GB"/>
              </w:rPr>
            </w:pPr>
            <w:r w:rsidRPr="00A00456">
              <w:rPr>
                <w:rFonts w:ascii="Arial Narrow" w:eastAsia="Calibri" w:hAnsi="Arial Narrow" w:cs="Calibri"/>
                <w:b/>
                <w:bCs/>
                <w:sz w:val="16"/>
                <w:szCs w:val="16"/>
                <w:lang w:val="mk-MK"/>
              </w:rPr>
              <w:t>Преку пошта</w:t>
            </w:r>
            <w:r w:rsidRPr="00A00456">
              <w:rPr>
                <w:rFonts w:ascii="Arial Narrow" w:eastAsia="Calibri" w:hAnsi="Arial Narrow" w:cs="Calibri"/>
                <w:b/>
                <w:bCs/>
                <w:sz w:val="16"/>
                <w:szCs w:val="16"/>
              </w:rPr>
              <w:t xml:space="preserve">:  </w:t>
            </w:r>
            <w:r w:rsidRPr="00A00456">
              <w:rPr>
                <w:rFonts w:ascii="Arial Narrow" w:eastAsia="Calibri" w:hAnsi="Arial Narrow" w:cs="Calibri"/>
                <w:b/>
                <w:bCs/>
                <w:i/>
                <w:sz w:val="16"/>
                <w:szCs w:val="16"/>
              </w:rPr>
              <w:t>Ве молиме наведете адреса за испраќање</w:t>
            </w:r>
            <w:r w:rsidRPr="00A00456">
              <w:rPr>
                <w:rFonts w:ascii="Arial Narrow" w:eastAsia="Calibri" w:hAnsi="Arial Narrow" w:cs="Calibri"/>
                <w:b/>
                <w:bCs/>
                <w:i/>
                <w:sz w:val="16"/>
                <w:szCs w:val="16"/>
                <w:lang w:val="en-GB"/>
              </w:rPr>
              <w:t xml:space="preserve">: </w:t>
            </w:r>
          </w:p>
          <w:p w:rsidR="00D42953" w:rsidRPr="00A00456" w:rsidRDefault="00D42953" w:rsidP="008344B2">
            <w:pPr>
              <w:spacing w:after="0"/>
              <w:ind w:left="357"/>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телефон</w:t>
            </w:r>
            <w:r w:rsidRPr="00A00456">
              <w:rPr>
                <w:rFonts w:ascii="Arial Narrow" w:eastAsia="Calibri" w:hAnsi="Arial Narrow" w:cs="Calibri"/>
                <w:b/>
                <w:bCs/>
                <w:sz w:val="16"/>
                <w:szCs w:val="16"/>
                <w:lang w:val="en-GB"/>
              </w:rPr>
              <w:t>: 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е-пошта</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rPr>
              <w:t>Претпочитан јазик на комуникација</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Македонски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Албански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Друг</w:t>
            </w:r>
            <w:r w:rsidRPr="00A00456">
              <w:rPr>
                <w:rFonts w:ascii="Arial Narrow" w:eastAsia="Calibri" w:hAnsi="Arial Narrow" w:cs="Calibri"/>
                <w:b/>
                <w:bCs/>
                <w:sz w:val="16"/>
                <w:szCs w:val="16"/>
                <w:lang w:val="en-GB"/>
              </w:rPr>
              <w:t>: ____________________</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Пол</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Женски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Машки</w:t>
            </w:r>
          </w:p>
        </w:tc>
      </w:tr>
      <w:tr w:rsidR="00D42953" w:rsidRPr="00A00456" w:rsidTr="008344B2">
        <w:trPr>
          <w:trHeight w:val="260"/>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91"/>
          <w:jc w:val="center"/>
        </w:trPr>
        <w:tc>
          <w:tcPr>
            <w:tcW w:w="1716" w:type="pct"/>
            <w:gridSpan w:val="2"/>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rPr>
              <w:t>Опис на Инцидентот за поплак</w:t>
            </w:r>
            <w:r w:rsidRPr="00A00456">
              <w:rPr>
                <w:rFonts w:ascii="Arial Narrow" w:eastAsia="Calibri" w:hAnsi="Arial Narrow" w:cs="Calibri"/>
                <w:b/>
                <w:bCs/>
                <w:sz w:val="16"/>
                <w:szCs w:val="16"/>
                <w:lang w:val="mk-MK"/>
              </w:rPr>
              <w:t>а</w:t>
            </w:r>
          </w:p>
        </w:tc>
        <w:tc>
          <w:tcPr>
            <w:tcW w:w="3284"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sz w:val="16"/>
                <w:szCs w:val="16"/>
                <w:lang w:val="mk-MK"/>
              </w:rPr>
              <w:t>Што се случило</w:t>
            </w:r>
            <w:r w:rsidRPr="00A00456">
              <w:rPr>
                <w:rFonts w:ascii="Arial Narrow" w:eastAsia="Calibri" w:hAnsi="Arial Narrow" w:cs="Calibri"/>
                <w:sz w:val="16"/>
                <w:szCs w:val="16"/>
              </w:rPr>
              <w:t>?</w:t>
            </w:r>
            <w:r w:rsidRPr="00A00456">
              <w:rPr>
                <w:rFonts w:ascii="Arial Narrow" w:eastAsia="Calibri" w:hAnsi="Arial Narrow" w:cs="Calibri"/>
                <w:sz w:val="16"/>
                <w:szCs w:val="16"/>
                <w:lang w:val="mk-MK"/>
              </w:rPr>
              <w:t xml:space="preserve"> Каде се случило</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На кому му се случило тоа</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Што е резултатот од проблемот</w:t>
            </w:r>
            <w:r w:rsidRPr="00A00456">
              <w:rPr>
                <w:rFonts w:ascii="Arial Narrow" w:eastAsia="Calibri" w:hAnsi="Arial Narrow" w:cs="Calibri"/>
                <w:sz w:val="16"/>
                <w:szCs w:val="16"/>
              </w:rPr>
              <w:t>?</w:t>
            </w:r>
          </w:p>
        </w:tc>
      </w:tr>
      <w:tr w:rsidR="00D42953" w:rsidRPr="00A00456" w:rsidTr="008344B2">
        <w:trPr>
          <w:trHeight w:val="1341"/>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r w:rsidR="00D42953" w:rsidRPr="00A00456" w:rsidTr="008344B2">
        <w:trPr>
          <w:trHeight w:val="291"/>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Дата на инцидентот/Поплаката</w:t>
            </w:r>
          </w:p>
        </w:tc>
        <w:tc>
          <w:tcPr>
            <w:tcW w:w="3744" w:type="pct"/>
            <w:gridSpan w:val="2"/>
          </w:tcPr>
          <w:p w:rsidR="00D42953" w:rsidRPr="00A00456" w:rsidRDefault="00D42953" w:rsidP="008344B2">
            <w:pPr>
              <w:spacing w:after="0"/>
              <w:contextualSpacing/>
              <w:rPr>
                <w:rFonts w:ascii="Arial Narrow" w:eastAsia="Calibri" w:hAnsi="Arial Narrow" w:cs="Calibri"/>
                <w:sz w:val="16"/>
                <w:szCs w:val="16"/>
                <w:lang w:val="en-GB"/>
              </w:rPr>
            </w:pPr>
          </w:p>
        </w:tc>
      </w:tr>
      <w:tr w:rsidR="00D42953" w:rsidRPr="00A00456" w:rsidTr="008344B2">
        <w:trPr>
          <w:trHeight w:val="291"/>
          <w:jc w:val="center"/>
        </w:trPr>
        <w:tc>
          <w:tcPr>
            <w:tcW w:w="1256" w:type="pct"/>
          </w:tcPr>
          <w:p w:rsidR="00D42953" w:rsidRPr="00A00456" w:rsidRDefault="00D42953" w:rsidP="008344B2">
            <w:pPr>
              <w:spacing w:after="0"/>
              <w:rPr>
                <w:rFonts w:ascii="Arial Narrow" w:eastAsia="Calibri" w:hAnsi="Arial Narrow" w:cs="Calibri"/>
                <w:b/>
                <w:bCs/>
                <w:sz w:val="16"/>
                <w:szCs w:val="16"/>
                <w:lang w:val="en-GB"/>
              </w:rPr>
            </w:pP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Еднократен инцидент / поплака (датум ________________)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Настана повеќе од еднаш (колку пати? 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Тековен (во моментов се соочува со проблем)</w:t>
            </w:r>
          </w:p>
        </w:tc>
      </w:tr>
      <w:tr w:rsidR="00D42953" w:rsidRPr="00A00456" w:rsidTr="008344B2">
        <w:trPr>
          <w:trHeight w:val="152"/>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15"/>
          <w:jc w:val="center"/>
        </w:trPr>
        <w:tc>
          <w:tcPr>
            <w:tcW w:w="5000" w:type="pct"/>
            <w:gridSpan w:val="3"/>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Што би сакале да видите да се случи?</w:t>
            </w:r>
          </w:p>
        </w:tc>
      </w:tr>
      <w:tr w:rsidR="00D42953" w:rsidRPr="00A00456" w:rsidTr="008344B2">
        <w:trPr>
          <w:trHeight w:val="856"/>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bl>
    <w:p w:rsidR="00D42953" w:rsidRPr="00A00456" w:rsidRDefault="00D42953" w:rsidP="00D42953">
      <w:pPr>
        <w:contextualSpacing/>
        <w:rPr>
          <w:rFonts w:ascii="Arial Narrow" w:eastAsia="Calibri" w:hAnsi="Arial Narrow" w:cs="Calibri"/>
          <w:sz w:val="16"/>
          <w:szCs w:val="16"/>
          <w:lang w:val="mk-MK"/>
        </w:rPr>
      </w:pP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Потпис</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Дата</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bookmarkEnd w:id="46"/>
    <w:p w:rsidR="00AF354C" w:rsidRPr="00A00456" w:rsidRDefault="00AF354C" w:rsidP="00D42953">
      <w:pPr>
        <w:pStyle w:val="Caption"/>
        <w:jc w:val="both"/>
        <w:rPr>
          <w:rFonts w:eastAsia="Calibri" w:cstheme="minorHAnsi"/>
          <w:sz w:val="16"/>
          <w:szCs w:val="16"/>
          <w:lang w:val="en-GB"/>
        </w:rPr>
      </w:pPr>
    </w:p>
    <w:p w:rsidR="00954E30" w:rsidRPr="00A00456" w:rsidRDefault="0010069B" w:rsidP="00D42953">
      <w:pPr>
        <w:spacing w:after="0" w:line="276" w:lineRule="auto"/>
        <w:contextualSpacing/>
        <w:jc w:val="center"/>
        <w:rPr>
          <w:rFonts w:ascii="Arial Narrow" w:hAnsi="Arial Narrow" w:cstheme="minorHAnsi"/>
          <w:i/>
          <w:sz w:val="20"/>
          <w:szCs w:val="20"/>
        </w:rPr>
      </w:pPr>
      <w:r w:rsidRPr="0010069B">
        <w:rPr>
          <w:rFonts w:ascii="Times New Roman" w:hAnsi="Times New Roman"/>
          <w:noProof/>
          <w:sz w:val="24"/>
          <w:szCs w:val="24"/>
        </w:rPr>
      </w:r>
      <w:r w:rsidRPr="0010069B">
        <w:rPr>
          <w:rFonts w:ascii="Times New Roman" w:hAnsi="Times New Roman"/>
          <w:noProof/>
          <w:sz w:val="24"/>
          <w:szCs w:val="24"/>
        </w:rPr>
        <w:pict>
          <v:rect id="Rectangle 3" o:spid="_x0000_s1034" style="width:450.45pt;height:118.95pt;visibility:visible;mso-position-horizontal-relative:char;mso-position-vertical-relative:line;v-text-anchor:middle" filled="f" strokecolor="black [3213]">
            <v:textbox>
              <w:txbxContent>
                <w:p w:rsidR="00C1782B" w:rsidRDefault="00C1782B" w:rsidP="00D42953">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C1782B" w:rsidRDefault="00C1782B" w:rsidP="00D42953">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2115"/>
                    <w:gridCol w:w="2528"/>
                    <w:gridCol w:w="2808"/>
                  </w:tblGrid>
                  <w:tr w:rsidR="00C1782B" w:rsidTr="00D42953">
                    <w:trPr>
                      <w:trHeight w:val="601"/>
                    </w:trPr>
                    <w:tc>
                      <w:tcPr>
                        <w:tcW w:w="1196" w:type="dxa"/>
                        <w:vAlign w:val="center"/>
                      </w:tcPr>
                      <w:p w:rsidR="00C1782B" w:rsidRPr="00985B1F" w:rsidRDefault="00C1782B"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rsidR="00C1782B" w:rsidRPr="005F0457" w:rsidRDefault="00C1782B" w:rsidP="005F0457">
                        <w:pPr>
                          <w:contextualSpacing/>
                          <w:jc w:val="center"/>
                          <w:rPr>
                            <w:rFonts w:ascii="Arial Narrow" w:eastAsia="Calibri" w:hAnsi="Arial Narrow" w:cs="Calibri"/>
                            <w:bCs/>
                            <w:color w:val="000000" w:themeColor="text1"/>
                            <w:sz w:val="16"/>
                            <w:szCs w:val="16"/>
                            <w:lang w:val="en-GB"/>
                          </w:rPr>
                        </w:pPr>
                        <w:r w:rsidRPr="005F0457">
                          <w:rPr>
                            <w:rFonts w:ascii="Arial Narrow" w:eastAsia="Calibri" w:hAnsi="Arial Narrow" w:cs="Calibri"/>
                            <w:bCs/>
                            <w:color w:val="000000" w:themeColor="text1"/>
                            <w:sz w:val="16"/>
                            <w:szCs w:val="16"/>
                            <w:lang w:val="en-GB"/>
                          </w:rPr>
                          <w:t>Емир Мустафаи</w:t>
                        </w:r>
                      </w:p>
                      <w:p w:rsidR="00C1782B" w:rsidRPr="005F0457" w:rsidRDefault="00C1782B" w:rsidP="005F0457">
                        <w:pPr>
                          <w:contextualSpacing/>
                          <w:jc w:val="center"/>
                          <w:rPr>
                            <w:rFonts w:ascii="Arial Narrow" w:eastAsia="Calibri" w:hAnsi="Arial Narrow" w:cs="Calibri"/>
                            <w:bCs/>
                            <w:color w:val="000000" w:themeColor="text1"/>
                            <w:sz w:val="16"/>
                            <w:szCs w:val="16"/>
                            <w:lang w:val="en-GB"/>
                          </w:rPr>
                        </w:pPr>
                      </w:p>
                    </w:tc>
                    <w:tc>
                      <w:tcPr>
                        <w:tcW w:w="2808" w:type="dxa"/>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1782B" w:rsidTr="00D42953">
                    <w:trPr>
                      <w:trHeight w:val="417"/>
                    </w:trPr>
                    <w:tc>
                      <w:tcPr>
                        <w:tcW w:w="1196" w:type="dxa"/>
                        <w:vAlign w:val="center"/>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rsidR="00C1782B" w:rsidRPr="000633EA" w:rsidRDefault="0010069B" w:rsidP="00D42953">
                        <w:pPr>
                          <w:contextualSpacing/>
                          <w:jc w:val="center"/>
                          <w:rPr>
                            <w:rFonts w:ascii="Arial Narrow" w:eastAsia="Calibri" w:hAnsi="Arial Narrow" w:cs="Calibri"/>
                            <w:bCs/>
                            <w:color w:val="000000" w:themeColor="text1"/>
                            <w:sz w:val="16"/>
                            <w:szCs w:val="16"/>
                            <w:lang w:val="en-GB"/>
                          </w:rPr>
                        </w:pPr>
                        <w:hyperlink r:id="rId36" w:history="1">
                          <w:r w:rsidR="00C1782B" w:rsidRPr="005F0457">
                            <w:rPr>
                              <w:rFonts w:ascii="Arial Narrow" w:eastAsia="Calibri" w:hAnsi="Arial Narrow" w:cs="Calibri"/>
                              <w:bCs/>
                              <w:color w:val="000000" w:themeColor="text1"/>
                              <w:sz w:val="16"/>
                              <w:szCs w:val="16"/>
                              <w:lang w:val="en-GB"/>
                            </w:rPr>
                            <w:t>trajkogogov@gmail.com</w:t>
                          </w:r>
                        </w:hyperlink>
                      </w:p>
                    </w:tc>
                    <w:tc>
                      <w:tcPr>
                        <w:tcW w:w="2808" w:type="dxa"/>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1782B" w:rsidTr="00D42953">
                    <w:trPr>
                      <w:trHeight w:val="361"/>
                    </w:trPr>
                    <w:tc>
                      <w:tcPr>
                        <w:tcW w:w="1196" w:type="dxa"/>
                        <w:vAlign w:val="center"/>
                      </w:tcPr>
                      <w:p w:rsidR="00C1782B" w:rsidRPr="00985B1F" w:rsidRDefault="00C1782B"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rsidR="00C1782B" w:rsidRDefault="00C1782B"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rsidR="00C1782B" w:rsidRPr="005F0457" w:rsidRDefault="00C1782B"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 xml:space="preserve">Општина </w:t>
                        </w:r>
                        <w:r>
                          <w:rPr>
                            <w:rFonts w:ascii="Arial Narrow" w:eastAsia="Calibri" w:hAnsi="Arial Narrow" w:cs="Calibri"/>
                            <w:bCs/>
                            <w:color w:val="000000" w:themeColor="text1"/>
                            <w:sz w:val="16"/>
                            <w:szCs w:val="16"/>
                          </w:rPr>
                          <w:t xml:space="preserve"> </w:t>
                        </w:r>
                        <w:r>
                          <w:rPr>
                            <w:rFonts w:ascii="Arial Narrow" w:eastAsia="Calibri" w:hAnsi="Arial Narrow" w:cs="Calibri"/>
                            <w:bCs/>
                            <w:color w:val="000000" w:themeColor="text1"/>
                            <w:sz w:val="16"/>
                            <w:szCs w:val="16"/>
                            <w:lang w:val="mk-MK"/>
                          </w:rPr>
                          <w:t>Тетово</w:t>
                        </w:r>
                      </w:p>
                    </w:tc>
                    <w:tc>
                      <w:tcPr>
                        <w:tcW w:w="2808" w:type="dxa"/>
                        <w:hideMark/>
                      </w:tcPr>
                      <w:p w:rsidR="00C1782B" w:rsidRPr="00985B1F" w:rsidRDefault="00C1782B" w:rsidP="00EB349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rsidR="00C1782B" w:rsidRPr="00056C73" w:rsidRDefault="00C1782B" w:rsidP="00D42953">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C1782B" w:rsidRDefault="00C1782B" w:rsidP="00D42953">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C1782B" w:rsidRDefault="00C1782B" w:rsidP="00AF354C">
                  <w:pPr>
                    <w:jc w:val="center"/>
                    <w:rPr>
                      <w:rFonts w:ascii="Trebuchet MS" w:eastAsia="Times New Roman" w:hAnsi="Trebuchet MS" w:cs="Times New Roman"/>
                      <w:color w:val="000000" w:themeColor="text1"/>
                    </w:rPr>
                  </w:pPr>
                </w:p>
              </w:txbxContent>
            </v:textbox>
            <w10:wrap type="none"/>
            <w10:anchorlock/>
          </v:rect>
        </w:pict>
      </w:r>
    </w:p>
    <w:p w:rsidR="00D42953" w:rsidRPr="00D42953" w:rsidRDefault="00D42953" w:rsidP="00D42953">
      <w:pPr>
        <w:spacing w:after="0" w:line="276" w:lineRule="auto"/>
        <w:contextualSpacing/>
        <w:jc w:val="center"/>
        <w:rPr>
          <w:rFonts w:ascii="Arial Narrow" w:hAnsi="Arial Narrow" w:cstheme="minorHAnsi"/>
          <w:i/>
          <w:sz w:val="20"/>
          <w:szCs w:val="20"/>
        </w:rPr>
      </w:pPr>
    </w:p>
    <w:sectPr w:rsidR="00D42953" w:rsidRPr="00D42953"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68B" w:rsidRDefault="00F3768B" w:rsidP="007C2F1F">
      <w:pPr>
        <w:spacing w:after="0" w:line="240" w:lineRule="auto"/>
      </w:pPr>
      <w:r>
        <w:separator/>
      </w:r>
    </w:p>
  </w:endnote>
  <w:endnote w:type="continuationSeparator" w:id="0">
    <w:p w:rsidR="00F3768B" w:rsidRDefault="00F3768B"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C1782B" w:rsidRDefault="0010069B">
        <w:pPr>
          <w:pStyle w:val="Footer"/>
          <w:jc w:val="right"/>
        </w:pPr>
        <w:r>
          <w:fldChar w:fldCharType="begin"/>
        </w:r>
        <w:r w:rsidR="00C1782B">
          <w:instrText xml:space="preserve"> PAGE   \* MERGEFORMAT </w:instrText>
        </w:r>
        <w:r>
          <w:fldChar w:fldCharType="separate"/>
        </w:r>
        <w:r w:rsidR="005807B5">
          <w:rPr>
            <w:noProof/>
          </w:rPr>
          <w:t>46</w:t>
        </w:r>
        <w:r>
          <w:rPr>
            <w:noProof/>
          </w:rPr>
          <w:fldChar w:fldCharType="end"/>
        </w:r>
      </w:p>
    </w:sdtContent>
  </w:sdt>
  <w:p w:rsidR="00C1782B" w:rsidRDefault="00C178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2B" w:rsidRDefault="00C1782B">
    <w:pPr>
      <w:pStyle w:val="Footer"/>
      <w:jc w:val="right"/>
    </w:pPr>
  </w:p>
  <w:p w:rsidR="00C1782B" w:rsidRDefault="00C178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68B" w:rsidRDefault="00F3768B" w:rsidP="007C2F1F">
      <w:pPr>
        <w:spacing w:after="0" w:line="240" w:lineRule="auto"/>
      </w:pPr>
      <w:r>
        <w:separator/>
      </w:r>
    </w:p>
  </w:footnote>
  <w:footnote w:type="continuationSeparator" w:id="0">
    <w:p w:rsidR="00F3768B" w:rsidRDefault="00F3768B" w:rsidP="007C2F1F">
      <w:pPr>
        <w:spacing w:after="0" w:line="240" w:lineRule="auto"/>
      </w:pPr>
      <w:r>
        <w:continuationSeparator/>
      </w:r>
    </w:p>
  </w:footnote>
  <w:footnote w:id="1">
    <w:p w:rsidR="00C1782B" w:rsidRPr="00EE0B08" w:rsidRDefault="00C1782B"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C1782B" w:rsidRPr="00EE0B08" w:rsidRDefault="00C1782B"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2B" w:rsidRPr="00120BDD" w:rsidRDefault="00C1782B"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C1782B" w:rsidRPr="002619D9" w:rsidRDefault="00C1782B" w:rsidP="005F0457">
    <w:pPr>
      <w:spacing w:after="0" w:line="240" w:lineRule="auto"/>
      <w:jc w:val="center"/>
      <w:rPr>
        <w:rFonts w:ascii="Arial Narrow" w:hAnsi="Arial Narrow" w:cstheme="minorHAnsi"/>
        <w:i/>
        <w:sz w:val="18"/>
        <w:szCs w:val="18"/>
      </w:rPr>
    </w:pPr>
    <w:r>
      <w:rPr>
        <w:rFonts w:ascii="Arial Narrow" w:hAnsi="Arial Narrow" w:cstheme="minorHAnsi"/>
        <w:i/>
        <w:sz w:val="18"/>
        <w:szCs w:val="18"/>
        <w:lang w:val="mk-MK"/>
      </w:rPr>
      <w:t>Реконструкцијаи изградба</w:t>
    </w:r>
    <w:r w:rsidRPr="005F0457">
      <w:rPr>
        <w:rFonts w:ascii="Arial Narrow" w:hAnsi="Arial Narrow" w:cstheme="minorHAnsi"/>
        <w:i/>
        <w:sz w:val="18"/>
        <w:szCs w:val="18"/>
      </w:rPr>
      <w:t xml:space="preserve"> на постојни патишта, ул. „Гоце Делчев</w:t>
    </w:r>
    <w:proofErr w:type="gramStart"/>
    <w:r w:rsidRPr="005F0457">
      <w:rPr>
        <w:rFonts w:ascii="Arial Narrow" w:hAnsi="Arial Narrow" w:cstheme="minorHAnsi"/>
        <w:i/>
        <w:sz w:val="18"/>
        <w:szCs w:val="18"/>
      </w:rPr>
      <w:t>“ и</w:t>
    </w:r>
    <w:proofErr w:type="gramEnd"/>
    <w:r w:rsidRPr="005F0457">
      <w:rPr>
        <w:rFonts w:ascii="Arial Narrow" w:hAnsi="Arial Narrow" w:cstheme="minorHAnsi"/>
        <w:i/>
        <w:sz w:val="18"/>
        <w:szCs w:val="18"/>
      </w:rPr>
      <w:t xml:space="preserve"> ул. „Гоце Стојчевски</w:t>
    </w:r>
    <w:proofErr w:type="gramStart"/>
    <w:r w:rsidRPr="005F0457">
      <w:rPr>
        <w:rFonts w:ascii="Arial Narrow" w:hAnsi="Arial Narrow" w:cstheme="minorHAnsi"/>
        <w:i/>
        <w:sz w:val="18"/>
        <w:szCs w:val="18"/>
      </w:rPr>
      <w:t>“ општина</w:t>
    </w:r>
    <w:proofErr w:type="gramEnd"/>
    <w:r w:rsidRPr="005F0457">
      <w:rPr>
        <w:rFonts w:ascii="Arial Narrow" w:hAnsi="Arial Narrow" w:cstheme="minorHAnsi"/>
        <w:i/>
        <w:sz w:val="18"/>
        <w:szCs w:val="18"/>
      </w:rPr>
      <w:t xml:space="preserve"> Тетово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82B" w:rsidRPr="00120BDD" w:rsidRDefault="00C1782B" w:rsidP="00DF472F">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C1782B" w:rsidRPr="00DF472F" w:rsidRDefault="00C1782B" w:rsidP="008344B2">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и изградба</w:t>
    </w:r>
    <w:r w:rsidRPr="005F0457">
      <w:rPr>
        <w:rFonts w:ascii="Arial Narrow" w:hAnsi="Arial Narrow" w:cstheme="minorHAnsi"/>
        <w:i/>
        <w:sz w:val="18"/>
        <w:szCs w:val="18"/>
        <w:lang w:val="mk-MK"/>
      </w:rPr>
      <w:t xml:space="preserve"> на постојни патишта, ул. „Гоце Делчев“ и ул. „Гоце Стојчевски“ општина Тетово</w:t>
    </w:r>
  </w:p>
  <w:p w:rsidR="00C1782B" w:rsidRDefault="00C178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17D7C"/>
    <w:multiLevelType w:val="hybridMultilevel"/>
    <w:tmpl w:val="BE6600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8">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5">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9">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5">
    <w:nsid w:val="67A72DD7"/>
    <w:multiLevelType w:val="hybridMultilevel"/>
    <w:tmpl w:val="7B1413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7">
    <w:nsid w:val="69AF19D6"/>
    <w:multiLevelType w:val="hybridMultilevel"/>
    <w:tmpl w:val="8BC45B10"/>
    <w:lvl w:ilvl="0" w:tplc="D8302678">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6FCA7481"/>
    <w:multiLevelType w:val="hybridMultilevel"/>
    <w:tmpl w:val="B54218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4">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5">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6">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9">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6"/>
  </w:num>
  <w:num w:numId="2">
    <w:abstractNumId w:val="6"/>
  </w:num>
  <w:num w:numId="3">
    <w:abstractNumId w:val="30"/>
  </w:num>
  <w:num w:numId="4">
    <w:abstractNumId w:val="36"/>
  </w:num>
  <w:num w:numId="5">
    <w:abstractNumId w:val="27"/>
  </w:num>
  <w:num w:numId="6">
    <w:abstractNumId w:val="10"/>
  </w:num>
  <w:num w:numId="7">
    <w:abstractNumId w:val="50"/>
  </w:num>
  <w:num w:numId="8">
    <w:abstractNumId w:val="43"/>
  </w:num>
  <w:num w:numId="9">
    <w:abstractNumId w:val="62"/>
  </w:num>
  <w:num w:numId="10">
    <w:abstractNumId w:val="9"/>
  </w:num>
  <w:num w:numId="11">
    <w:abstractNumId w:val="54"/>
  </w:num>
  <w:num w:numId="12">
    <w:abstractNumId w:val="2"/>
  </w:num>
  <w:num w:numId="13">
    <w:abstractNumId w:val="37"/>
  </w:num>
  <w:num w:numId="14">
    <w:abstractNumId w:val="8"/>
  </w:num>
  <w:num w:numId="15">
    <w:abstractNumId w:val="3"/>
  </w:num>
  <w:num w:numId="16">
    <w:abstractNumId w:val="24"/>
  </w:num>
  <w:num w:numId="17">
    <w:abstractNumId w:val="51"/>
  </w:num>
  <w:num w:numId="18">
    <w:abstractNumId w:val="61"/>
  </w:num>
  <w:num w:numId="19">
    <w:abstractNumId w:val="44"/>
  </w:num>
  <w:num w:numId="20">
    <w:abstractNumId w:val="25"/>
  </w:num>
  <w:num w:numId="21">
    <w:abstractNumId w:val="5"/>
  </w:num>
  <w:num w:numId="22">
    <w:abstractNumId w:val="46"/>
  </w:num>
  <w:num w:numId="23">
    <w:abstractNumId w:val="60"/>
  </w:num>
  <w:num w:numId="24">
    <w:abstractNumId w:val="17"/>
  </w:num>
  <w:num w:numId="25">
    <w:abstractNumId w:val="29"/>
  </w:num>
  <w:num w:numId="26">
    <w:abstractNumId w:val="13"/>
  </w:num>
  <w:num w:numId="27">
    <w:abstractNumId w:val="59"/>
  </w:num>
  <w:num w:numId="28">
    <w:abstractNumId w:val="26"/>
  </w:num>
  <w:num w:numId="29">
    <w:abstractNumId w:val="48"/>
  </w:num>
  <w:num w:numId="30">
    <w:abstractNumId w:val="28"/>
  </w:num>
  <w:num w:numId="31">
    <w:abstractNumId w:val="52"/>
  </w:num>
  <w:num w:numId="32">
    <w:abstractNumId w:val="22"/>
  </w:num>
  <w:num w:numId="33">
    <w:abstractNumId w:val="33"/>
  </w:num>
  <w:num w:numId="34">
    <w:abstractNumId w:val="38"/>
  </w:num>
  <w:num w:numId="35">
    <w:abstractNumId w:val="21"/>
  </w:num>
  <w:num w:numId="36">
    <w:abstractNumId w:val="41"/>
  </w:num>
  <w:num w:numId="37">
    <w:abstractNumId w:val="32"/>
  </w:num>
  <w:num w:numId="38">
    <w:abstractNumId w:val="15"/>
  </w:num>
  <w:num w:numId="39">
    <w:abstractNumId w:val="23"/>
  </w:num>
  <w:num w:numId="40">
    <w:abstractNumId w:val="20"/>
  </w:num>
  <w:num w:numId="41">
    <w:abstractNumId w:val="49"/>
  </w:num>
  <w:num w:numId="42">
    <w:abstractNumId w:val="57"/>
  </w:num>
  <w:num w:numId="43">
    <w:abstractNumId w:val="35"/>
  </w:num>
  <w:num w:numId="44">
    <w:abstractNumId w:val="18"/>
  </w:num>
  <w:num w:numId="45">
    <w:abstractNumId w:val="58"/>
  </w:num>
  <w:num w:numId="46">
    <w:abstractNumId w:val="42"/>
  </w:num>
  <w:num w:numId="47">
    <w:abstractNumId w:val="0"/>
  </w:num>
  <w:num w:numId="48">
    <w:abstractNumId w:val="16"/>
  </w:num>
  <w:num w:numId="49">
    <w:abstractNumId w:val="39"/>
  </w:num>
  <w:num w:numId="50">
    <w:abstractNumId w:val="55"/>
  </w:num>
  <w:num w:numId="51">
    <w:abstractNumId w:val="14"/>
  </w:num>
  <w:num w:numId="52">
    <w:abstractNumId w:val="7"/>
  </w:num>
  <w:num w:numId="53">
    <w:abstractNumId w:val="12"/>
  </w:num>
  <w:num w:numId="54">
    <w:abstractNumId w:val="47"/>
  </w:num>
  <w:num w:numId="55">
    <w:abstractNumId w:val="11"/>
  </w:num>
  <w:num w:numId="56">
    <w:abstractNumId w:val="19"/>
  </w:num>
  <w:num w:numId="57">
    <w:abstractNumId w:val="31"/>
  </w:num>
  <w:num w:numId="58">
    <w:abstractNumId w:val="4"/>
  </w:num>
  <w:num w:numId="59">
    <w:abstractNumId w:val="40"/>
  </w:num>
  <w:num w:numId="60">
    <w:abstractNumId w:val="45"/>
  </w:num>
  <w:num w:numId="61">
    <w:abstractNumId w:val="53"/>
  </w:num>
  <w:num w:numId="62">
    <w:abstractNumId w:val="1"/>
  </w:num>
  <w:num w:numId="63">
    <w:abstractNumId w:val="3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097C"/>
    <w:rsid w:val="00011E76"/>
    <w:rsid w:val="00015A8B"/>
    <w:rsid w:val="00023B44"/>
    <w:rsid w:val="000530CC"/>
    <w:rsid w:val="00064647"/>
    <w:rsid w:val="00086369"/>
    <w:rsid w:val="000926CD"/>
    <w:rsid w:val="00096541"/>
    <w:rsid w:val="000A0B04"/>
    <w:rsid w:val="000A188F"/>
    <w:rsid w:val="000B4C68"/>
    <w:rsid w:val="000B602E"/>
    <w:rsid w:val="000C76F8"/>
    <w:rsid w:val="000D57E3"/>
    <w:rsid w:val="000F730E"/>
    <w:rsid w:val="0010069B"/>
    <w:rsid w:val="0011028A"/>
    <w:rsid w:val="00112FDA"/>
    <w:rsid w:val="00115434"/>
    <w:rsid w:val="0011581F"/>
    <w:rsid w:val="00120BDD"/>
    <w:rsid w:val="0013424E"/>
    <w:rsid w:val="00134577"/>
    <w:rsid w:val="0013751B"/>
    <w:rsid w:val="00143E45"/>
    <w:rsid w:val="00165D9E"/>
    <w:rsid w:val="00177192"/>
    <w:rsid w:val="001904F8"/>
    <w:rsid w:val="001C1906"/>
    <w:rsid w:val="001D34A8"/>
    <w:rsid w:val="001D51C5"/>
    <w:rsid w:val="001E394D"/>
    <w:rsid w:val="002067D4"/>
    <w:rsid w:val="002116E8"/>
    <w:rsid w:val="00220F46"/>
    <w:rsid w:val="00223A52"/>
    <w:rsid w:val="002619D9"/>
    <w:rsid w:val="002806EB"/>
    <w:rsid w:val="002846CB"/>
    <w:rsid w:val="00294A9A"/>
    <w:rsid w:val="002A6ECD"/>
    <w:rsid w:val="002B19BA"/>
    <w:rsid w:val="002B49D9"/>
    <w:rsid w:val="002B5EEF"/>
    <w:rsid w:val="002D748D"/>
    <w:rsid w:val="0032734C"/>
    <w:rsid w:val="00334A98"/>
    <w:rsid w:val="003460A4"/>
    <w:rsid w:val="0034703E"/>
    <w:rsid w:val="00363394"/>
    <w:rsid w:val="00373F52"/>
    <w:rsid w:val="003858AB"/>
    <w:rsid w:val="003A781E"/>
    <w:rsid w:val="003B78FB"/>
    <w:rsid w:val="003C049E"/>
    <w:rsid w:val="003C1709"/>
    <w:rsid w:val="003C326B"/>
    <w:rsid w:val="003C6895"/>
    <w:rsid w:val="003D33A5"/>
    <w:rsid w:val="003D48F9"/>
    <w:rsid w:val="003D6186"/>
    <w:rsid w:val="0040740A"/>
    <w:rsid w:val="00407619"/>
    <w:rsid w:val="0041094F"/>
    <w:rsid w:val="00417D5D"/>
    <w:rsid w:val="0042373E"/>
    <w:rsid w:val="00426881"/>
    <w:rsid w:val="00447724"/>
    <w:rsid w:val="00457B09"/>
    <w:rsid w:val="004758BA"/>
    <w:rsid w:val="00491D4D"/>
    <w:rsid w:val="004A15F2"/>
    <w:rsid w:val="004A1F0B"/>
    <w:rsid w:val="004B0D00"/>
    <w:rsid w:val="004B202B"/>
    <w:rsid w:val="004F2021"/>
    <w:rsid w:val="004F3E2C"/>
    <w:rsid w:val="00523F44"/>
    <w:rsid w:val="005274E9"/>
    <w:rsid w:val="00537AE3"/>
    <w:rsid w:val="005431C6"/>
    <w:rsid w:val="005440F5"/>
    <w:rsid w:val="00544F5F"/>
    <w:rsid w:val="00551B4E"/>
    <w:rsid w:val="0055621D"/>
    <w:rsid w:val="00561C2E"/>
    <w:rsid w:val="005643E4"/>
    <w:rsid w:val="0056490B"/>
    <w:rsid w:val="005708B5"/>
    <w:rsid w:val="00571254"/>
    <w:rsid w:val="00575A64"/>
    <w:rsid w:val="005807B5"/>
    <w:rsid w:val="00592ABE"/>
    <w:rsid w:val="00594770"/>
    <w:rsid w:val="00594B52"/>
    <w:rsid w:val="005A3C43"/>
    <w:rsid w:val="005A5DFF"/>
    <w:rsid w:val="005C0FBD"/>
    <w:rsid w:val="005C2576"/>
    <w:rsid w:val="005E2355"/>
    <w:rsid w:val="005E572E"/>
    <w:rsid w:val="005F0457"/>
    <w:rsid w:val="005F4769"/>
    <w:rsid w:val="006117AD"/>
    <w:rsid w:val="006118AC"/>
    <w:rsid w:val="00615FB6"/>
    <w:rsid w:val="00620D26"/>
    <w:rsid w:val="00623581"/>
    <w:rsid w:val="006650E7"/>
    <w:rsid w:val="00671B12"/>
    <w:rsid w:val="00685B6B"/>
    <w:rsid w:val="00694B0F"/>
    <w:rsid w:val="006A429C"/>
    <w:rsid w:val="006B7EF1"/>
    <w:rsid w:val="006C2F67"/>
    <w:rsid w:val="006C30F1"/>
    <w:rsid w:val="006D2F75"/>
    <w:rsid w:val="006F4EE4"/>
    <w:rsid w:val="006F5558"/>
    <w:rsid w:val="006F57C8"/>
    <w:rsid w:val="007133BC"/>
    <w:rsid w:val="007237D7"/>
    <w:rsid w:val="007374B3"/>
    <w:rsid w:val="007579B1"/>
    <w:rsid w:val="007863DF"/>
    <w:rsid w:val="00794B4C"/>
    <w:rsid w:val="007970DF"/>
    <w:rsid w:val="00797ADA"/>
    <w:rsid w:val="007A07BA"/>
    <w:rsid w:val="007C2F1F"/>
    <w:rsid w:val="007D29AF"/>
    <w:rsid w:val="007D2AEA"/>
    <w:rsid w:val="007F0E89"/>
    <w:rsid w:val="007F101C"/>
    <w:rsid w:val="007F477B"/>
    <w:rsid w:val="007F4ECE"/>
    <w:rsid w:val="007F677B"/>
    <w:rsid w:val="007F6CCF"/>
    <w:rsid w:val="007F744F"/>
    <w:rsid w:val="008008CD"/>
    <w:rsid w:val="00807689"/>
    <w:rsid w:val="008344B2"/>
    <w:rsid w:val="00841506"/>
    <w:rsid w:val="008604CE"/>
    <w:rsid w:val="008615A0"/>
    <w:rsid w:val="00872219"/>
    <w:rsid w:val="008739DD"/>
    <w:rsid w:val="00880DE0"/>
    <w:rsid w:val="008901B3"/>
    <w:rsid w:val="00893F88"/>
    <w:rsid w:val="008947F3"/>
    <w:rsid w:val="008B4069"/>
    <w:rsid w:val="008B4166"/>
    <w:rsid w:val="008C0EC9"/>
    <w:rsid w:val="008C6C5F"/>
    <w:rsid w:val="008D4029"/>
    <w:rsid w:val="008D781B"/>
    <w:rsid w:val="008F14D6"/>
    <w:rsid w:val="008F41F8"/>
    <w:rsid w:val="009045A0"/>
    <w:rsid w:val="009203DA"/>
    <w:rsid w:val="00945CE7"/>
    <w:rsid w:val="00954E30"/>
    <w:rsid w:val="009628BD"/>
    <w:rsid w:val="00967BCA"/>
    <w:rsid w:val="00974CF5"/>
    <w:rsid w:val="00981F04"/>
    <w:rsid w:val="009C128F"/>
    <w:rsid w:val="009C4BA1"/>
    <w:rsid w:val="009D5864"/>
    <w:rsid w:val="009E4B9B"/>
    <w:rsid w:val="009E6D96"/>
    <w:rsid w:val="009F2F4C"/>
    <w:rsid w:val="009F5C78"/>
    <w:rsid w:val="00A0016A"/>
    <w:rsid w:val="00A00456"/>
    <w:rsid w:val="00A02A6D"/>
    <w:rsid w:val="00A14F2A"/>
    <w:rsid w:val="00A2366F"/>
    <w:rsid w:val="00A25905"/>
    <w:rsid w:val="00A33FD0"/>
    <w:rsid w:val="00A46F24"/>
    <w:rsid w:val="00A54071"/>
    <w:rsid w:val="00A55088"/>
    <w:rsid w:val="00A56559"/>
    <w:rsid w:val="00A72AA5"/>
    <w:rsid w:val="00A81A57"/>
    <w:rsid w:val="00A844CA"/>
    <w:rsid w:val="00A8786E"/>
    <w:rsid w:val="00A95A2C"/>
    <w:rsid w:val="00AA6ADC"/>
    <w:rsid w:val="00AB0630"/>
    <w:rsid w:val="00AB7B18"/>
    <w:rsid w:val="00AD750C"/>
    <w:rsid w:val="00AE0AFC"/>
    <w:rsid w:val="00AE195C"/>
    <w:rsid w:val="00AE612E"/>
    <w:rsid w:val="00AF354C"/>
    <w:rsid w:val="00B263D2"/>
    <w:rsid w:val="00B419C1"/>
    <w:rsid w:val="00B4550D"/>
    <w:rsid w:val="00B62AC9"/>
    <w:rsid w:val="00B653A7"/>
    <w:rsid w:val="00B65C4B"/>
    <w:rsid w:val="00B66882"/>
    <w:rsid w:val="00B74216"/>
    <w:rsid w:val="00B77387"/>
    <w:rsid w:val="00B8352A"/>
    <w:rsid w:val="00B8646E"/>
    <w:rsid w:val="00B95C25"/>
    <w:rsid w:val="00B96235"/>
    <w:rsid w:val="00BA0925"/>
    <w:rsid w:val="00BA39E8"/>
    <w:rsid w:val="00BA4EB4"/>
    <w:rsid w:val="00BD40AC"/>
    <w:rsid w:val="00BF42BA"/>
    <w:rsid w:val="00C1650A"/>
    <w:rsid w:val="00C1782B"/>
    <w:rsid w:val="00C231DD"/>
    <w:rsid w:val="00C276F5"/>
    <w:rsid w:val="00C31109"/>
    <w:rsid w:val="00C331E4"/>
    <w:rsid w:val="00C60ECB"/>
    <w:rsid w:val="00C61CEE"/>
    <w:rsid w:val="00C62DE6"/>
    <w:rsid w:val="00C770C3"/>
    <w:rsid w:val="00CB2F96"/>
    <w:rsid w:val="00CD37E8"/>
    <w:rsid w:val="00CD41A4"/>
    <w:rsid w:val="00CE1956"/>
    <w:rsid w:val="00CF62EC"/>
    <w:rsid w:val="00CF66B7"/>
    <w:rsid w:val="00D119F9"/>
    <w:rsid w:val="00D121C1"/>
    <w:rsid w:val="00D12E9A"/>
    <w:rsid w:val="00D1446D"/>
    <w:rsid w:val="00D21C2C"/>
    <w:rsid w:val="00D31221"/>
    <w:rsid w:val="00D32E4D"/>
    <w:rsid w:val="00D42953"/>
    <w:rsid w:val="00D5713B"/>
    <w:rsid w:val="00D6562B"/>
    <w:rsid w:val="00D65C22"/>
    <w:rsid w:val="00D75B00"/>
    <w:rsid w:val="00D8429A"/>
    <w:rsid w:val="00D912CA"/>
    <w:rsid w:val="00DC0F2B"/>
    <w:rsid w:val="00DC617A"/>
    <w:rsid w:val="00DC6A31"/>
    <w:rsid w:val="00DD73A7"/>
    <w:rsid w:val="00DF472F"/>
    <w:rsid w:val="00DF5AC0"/>
    <w:rsid w:val="00E10D3B"/>
    <w:rsid w:val="00E1638D"/>
    <w:rsid w:val="00E25255"/>
    <w:rsid w:val="00E25E1E"/>
    <w:rsid w:val="00E37050"/>
    <w:rsid w:val="00E6127A"/>
    <w:rsid w:val="00E7127E"/>
    <w:rsid w:val="00E811CB"/>
    <w:rsid w:val="00E82A90"/>
    <w:rsid w:val="00E86B2D"/>
    <w:rsid w:val="00E92A58"/>
    <w:rsid w:val="00EA573C"/>
    <w:rsid w:val="00EA585C"/>
    <w:rsid w:val="00EA5FB4"/>
    <w:rsid w:val="00EB2911"/>
    <w:rsid w:val="00EB3493"/>
    <w:rsid w:val="00EB44D5"/>
    <w:rsid w:val="00EC5FC3"/>
    <w:rsid w:val="00ED6286"/>
    <w:rsid w:val="00ED67E9"/>
    <w:rsid w:val="00EE0B08"/>
    <w:rsid w:val="00EE5D04"/>
    <w:rsid w:val="00EE72F7"/>
    <w:rsid w:val="00EF1D44"/>
    <w:rsid w:val="00EF6ECA"/>
    <w:rsid w:val="00F10547"/>
    <w:rsid w:val="00F24968"/>
    <w:rsid w:val="00F32FF7"/>
    <w:rsid w:val="00F3768B"/>
    <w:rsid w:val="00F377C7"/>
    <w:rsid w:val="00F718E3"/>
    <w:rsid w:val="00F75C34"/>
    <w:rsid w:val="00F8669F"/>
    <w:rsid w:val="00FA5B41"/>
    <w:rsid w:val="00FC46E7"/>
    <w:rsid w:val="00FE3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69B"/>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F47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tetova.gov.mk/" TargetMode="External"/><Relationship Id="rId34" Type="http://schemas.openxmlformats.org/officeDocument/2006/relationships/hyperlink" Target="https://www.tetova.gov.mk/default.aspx?lan=2"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koronavirus.gov.mk" TargetMode="External"/><Relationship Id="rId25" Type="http://schemas.openxmlformats.org/officeDocument/2006/relationships/image" Target="media/image7.png"/><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rajkogogov@gmail.com"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tetova.gov.mk/"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facebook.com/komunaofficial/" TargetMode="External"/><Relationship Id="rId28" Type="http://schemas.openxmlformats.org/officeDocument/2006/relationships/hyperlink" Target="http://zdravstvo.gov.mk/korona-virus/" TargetMode="External"/><Relationship Id="rId36" Type="http://schemas.openxmlformats.org/officeDocument/2006/relationships/hyperlink" Target="mailto:trajkogogov@gmail.com" TargetMode="External"/><Relationship Id="rId10" Type="http://schemas.openxmlformats.org/officeDocument/2006/relationships/image" Target="media/image4.jpeg"/><Relationship Id="rId19" Type="http://schemas.openxmlformats.org/officeDocument/2006/relationships/hyperlink" Target="mailto:harita.pandovska@mtc.gov.mk"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irena.paunovikj.piu@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mailto:irena.paunovikj.piu@mtc.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7C49D-FFAE-472E-AC60-6604808F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14122</Words>
  <Characters>80501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2020-05-14T20:28:00Z</dcterms:created>
  <dcterms:modified xsi:type="dcterms:W3CDTF">2020-05-14T20:28:00Z</dcterms:modified>
</cp:coreProperties>
</file>