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AA91" w14:textId="337F7B12" w:rsidR="00C253BC" w:rsidRPr="007F36FC" w:rsidRDefault="00FB7135" w:rsidP="004B4F7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7F36FC">
        <w:rPr>
          <w:rFonts w:ascii="Arial" w:hAnsi="Arial" w:cs="Arial"/>
          <w:sz w:val="20"/>
          <w:szCs w:val="20"/>
        </w:rPr>
        <w:t xml:space="preserve">Врз основа на член 65, став (6) од Законот за животната средина </w:t>
      </w:r>
      <w:r w:rsidR="00C334EB" w:rsidRPr="007F36FC">
        <w:rPr>
          <w:rFonts w:ascii="Arial" w:hAnsi="Arial" w:cs="Arial"/>
          <w:sz w:val="20"/>
          <w:szCs w:val="20"/>
        </w:rPr>
        <w:t>средина (Службен весник на РМ бр. 53/05, 81/05,  79/06, 101/06;  109/06, 24/07, 159/08, 83/09, 161/09, 1/10, 48/10, 124/10, 51/11, 123/12, 93/13, 187/13, 42/14, 44/15, 129/2015, 192/2015, 39/16, 28/18, 65/18, и Службен весник на РСМ бр. 99/18, 176/21, 216/21, 89/22, 99/22, 171/22, 3/25, 124/25, 191/25)</w:t>
      </w:r>
      <w:r w:rsidR="00BA743B" w:rsidRPr="007F36FC">
        <w:rPr>
          <w:rFonts w:ascii="Arial" w:hAnsi="Arial" w:cs="Arial"/>
          <w:sz w:val="20"/>
          <w:szCs w:val="20"/>
        </w:rPr>
        <w:t xml:space="preserve"> и</w:t>
      </w:r>
      <w:r w:rsidR="00C253BC" w:rsidRPr="007F36FC">
        <w:rPr>
          <w:rFonts w:ascii="Arial" w:hAnsi="Arial" w:cs="Arial"/>
          <w:sz w:val="20"/>
          <w:szCs w:val="20"/>
        </w:rPr>
        <w:t xml:space="preserve"> член </w:t>
      </w:r>
      <w:r w:rsidRPr="007F36FC">
        <w:rPr>
          <w:rFonts w:ascii="Arial" w:hAnsi="Arial" w:cs="Arial"/>
          <w:sz w:val="20"/>
          <w:szCs w:val="20"/>
        </w:rPr>
        <w:t>2 и 3</w:t>
      </w:r>
      <w:r w:rsidR="00C253BC" w:rsidRPr="007F36FC">
        <w:rPr>
          <w:rFonts w:ascii="Arial" w:hAnsi="Arial" w:cs="Arial"/>
          <w:sz w:val="20"/>
          <w:szCs w:val="20"/>
        </w:rPr>
        <w:t xml:space="preserve"> од Уредбата за учество на јавноста во текот на изработката на прописи и други акти како и планови и програми од областа на животната средина (Сл.весник н</w:t>
      </w:r>
      <w:r w:rsidRPr="007F36FC">
        <w:rPr>
          <w:rFonts w:ascii="Arial" w:hAnsi="Arial" w:cs="Arial"/>
          <w:sz w:val="20"/>
          <w:szCs w:val="20"/>
        </w:rPr>
        <w:t xml:space="preserve">а </w:t>
      </w:r>
      <w:r w:rsidR="00BF6C63" w:rsidRPr="007F36FC">
        <w:rPr>
          <w:rFonts w:ascii="Arial" w:hAnsi="Arial" w:cs="Arial"/>
          <w:sz w:val="20"/>
          <w:szCs w:val="20"/>
        </w:rPr>
        <w:t xml:space="preserve">Република Северна Македонија </w:t>
      </w:r>
      <w:r w:rsidR="00C253BC" w:rsidRPr="007F36FC">
        <w:rPr>
          <w:rFonts w:ascii="Arial" w:hAnsi="Arial" w:cs="Arial"/>
          <w:sz w:val="20"/>
          <w:szCs w:val="20"/>
        </w:rPr>
        <w:t>147/08</w:t>
      </w:r>
      <w:r w:rsidRPr="007F36FC">
        <w:rPr>
          <w:rFonts w:ascii="Arial" w:hAnsi="Arial" w:cs="Arial"/>
          <w:sz w:val="20"/>
          <w:szCs w:val="20"/>
        </w:rPr>
        <w:t>, 45/11</w:t>
      </w:r>
      <w:r w:rsidR="00C253BC" w:rsidRPr="007F36FC">
        <w:rPr>
          <w:rFonts w:ascii="Arial" w:hAnsi="Arial" w:cs="Arial"/>
          <w:sz w:val="20"/>
          <w:szCs w:val="20"/>
        </w:rPr>
        <w:t xml:space="preserve">), </w:t>
      </w:r>
      <w:r w:rsidR="00E50422" w:rsidRPr="007F36FC">
        <w:rPr>
          <w:rFonts w:ascii="Arial" w:hAnsi="Arial" w:cs="Arial"/>
          <w:sz w:val="20"/>
          <w:szCs w:val="20"/>
        </w:rPr>
        <w:t xml:space="preserve">Министерството за животна средина и просторно планирање </w:t>
      </w:r>
      <w:r w:rsidR="00C253BC" w:rsidRPr="007F36FC">
        <w:rPr>
          <w:rFonts w:ascii="Arial" w:hAnsi="Arial" w:cs="Arial"/>
          <w:sz w:val="20"/>
          <w:szCs w:val="20"/>
        </w:rPr>
        <w:t>го дава следното</w:t>
      </w:r>
      <w:r w:rsidR="000763CF" w:rsidRPr="007F36FC">
        <w:rPr>
          <w:rFonts w:ascii="Arial" w:hAnsi="Arial" w:cs="Arial"/>
          <w:sz w:val="20"/>
          <w:szCs w:val="20"/>
        </w:rPr>
        <w:t>:</w:t>
      </w:r>
    </w:p>
    <w:p w14:paraId="0E8CDFA4" w14:textId="77777777" w:rsidR="007F36FC" w:rsidRPr="008D2C5A" w:rsidRDefault="007F36FC" w:rsidP="004B4F70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36C6E7E" w14:textId="77777777" w:rsidR="007624A6" w:rsidRPr="007F36FC" w:rsidRDefault="007624A6" w:rsidP="004B4F70">
      <w:pPr>
        <w:spacing w:after="12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F36FC">
        <w:rPr>
          <w:rFonts w:ascii="Arial" w:hAnsi="Arial" w:cs="Arial"/>
          <w:b/>
          <w:bCs/>
          <w:sz w:val="20"/>
          <w:szCs w:val="20"/>
        </w:rPr>
        <w:t>ИЗВЕСТУВАЊЕ</w:t>
      </w:r>
    </w:p>
    <w:p w14:paraId="6810E330" w14:textId="16B2F6B0" w:rsidR="007F36FC" w:rsidRDefault="007624A6" w:rsidP="004B4F70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  <w:lang w:val="mk-MK"/>
        </w:rPr>
      </w:pPr>
      <w:r w:rsidRPr="007F36FC">
        <w:rPr>
          <w:rFonts w:ascii="Arial" w:hAnsi="Arial" w:cs="Arial"/>
          <w:sz w:val="20"/>
          <w:szCs w:val="20"/>
        </w:rPr>
        <w:t xml:space="preserve">Согласно обврските дадени во </w:t>
      </w:r>
      <w:r w:rsidR="00C334EB" w:rsidRPr="007F36FC">
        <w:rPr>
          <w:rFonts w:ascii="Arial" w:hAnsi="Arial" w:cs="Arial"/>
          <w:sz w:val="20"/>
          <w:szCs w:val="20"/>
        </w:rPr>
        <w:t xml:space="preserve">член 65 од </w:t>
      </w:r>
      <w:r w:rsidRPr="007F36FC">
        <w:rPr>
          <w:rFonts w:ascii="Arial" w:hAnsi="Arial" w:cs="Arial"/>
          <w:sz w:val="20"/>
          <w:szCs w:val="20"/>
        </w:rPr>
        <w:t xml:space="preserve">Законот за животна средина </w:t>
      </w:r>
      <w:r w:rsidR="006861FA" w:rsidRPr="007F36FC">
        <w:rPr>
          <w:rFonts w:ascii="Arial" w:hAnsi="Arial" w:cs="Arial"/>
          <w:sz w:val="20"/>
          <w:szCs w:val="20"/>
        </w:rPr>
        <w:t>(Службен весник на РМ бр. 53/05, 81/05, 79/06, 101/06; 109/06, 24/07, 159/08, 83/09, 161/09, 1/10, 48/10, 124/10, 51/11, 123/12, 93/13, 187/13, 42/14, 44/15, 129/2015, 192/2015, 39/16, 28/18, 65/18, и Службен весник на РСМ бр. 99/18, 176/21, 216/21, 89/22, 99/22, 171/22, 3/25, 124/25, 191/25)</w:t>
      </w:r>
      <w:r w:rsidR="00A27A9C" w:rsidRPr="007F36FC">
        <w:rPr>
          <w:rFonts w:ascii="Arial" w:hAnsi="Arial" w:cs="Arial"/>
          <w:sz w:val="20"/>
          <w:szCs w:val="20"/>
        </w:rPr>
        <w:t xml:space="preserve">, </w:t>
      </w:r>
      <w:r w:rsidR="00E50422" w:rsidRPr="007F36FC">
        <w:rPr>
          <w:rFonts w:ascii="Arial" w:hAnsi="Arial" w:cs="Arial"/>
          <w:sz w:val="20"/>
          <w:szCs w:val="20"/>
        </w:rPr>
        <w:t xml:space="preserve">Министерството за животна средина и просторно планирање </w:t>
      </w:r>
      <w:r w:rsidR="00375E9C" w:rsidRPr="007F36FC">
        <w:rPr>
          <w:rFonts w:ascii="Arial" w:hAnsi="Arial" w:cs="Arial"/>
          <w:sz w:val="20"/>
          <w:szCs w:val="20"/>
        </w:rPr>
        <w:t>дон</w:t>
      </w:r>
      <w:r w:rsidR="00A27A9C" w:rsidRPr="007F36FC">
        <w:rPr>
          <w:rFonts w:ascii="Arial" w:hAnsi="Arial" w:cs="Arial"/>
          <w:sz w:val="20"/>
          <w:szCs w:val="20"/>
        </w:rPr>
        <w:t>есе</w:t>
      </w:r>
      <w:r w:rsidR="00375E9C" w:rsidRPr="007F36FC">
        <w:rPr>
          <w:rFonts w:ascii="Arial" w:hAnsi="Arial" w:cs="Arial"/>
          <w:sz w:val="20"/>
          <w:szCs w:val="20"/>
        </w:rPr>
        <w:t xml:space="preserve"> </w:t>
      </w:r>
      <w:r w:rsidR="00C253BC" w:rsidRPr="007F36FC">
        <w:rPr>
          <w:rFonts w:ascii="Arial" w:hAnsi="Arial" w:cs="Arial"/>
          <w:sz w:val="20"/>
          <w:szCs w:val="20"/>
        </w:rPr>
        <w:t>Одлук</w:t>
      </w:r>
      <w:r w:rsidR="004E1221">
        <w:rPr>
          <w:rFonts w:ascii="Arial" w:hAnsi="Arial" w:cs="Arial"/>
          <w:sz w:val="20"/>
          <w:szCs w:val="20"/>
          <w:lang w:val="mk-MK"/>
        </w:rPr>
        <w:t>и</w:t>
      </w:r>
      <w:r w:rsidR="00C253BC" w:rsidRPr="007F36FC">
        <w:rPr>
          <w:rFonts w:ascii="Arial" w:hAnsi="Arial" w:cs="Arial"/>
          <w:sz w:val="20"/>
          <w:szCs w:val="20"/>
        </w:rPr>
        <w:t xml:space="preserve"> за спроведување на стратегиска оцена на животната средина</w:t>
      </w:r>
      <w:r w:rsidR="00641012">
        <w:rPr>
          <w:rFonts w:ascii="Arial" w:hAnsi="Arial" w:cs="Arial"/>
          <w:sz w:val="20"/>
          <w:szCs w:val="20"/>
          <w:lang w:val="mk-MK"/>
        </w:rPr>
        <w:t xml:space="preserve"> </w:t>
      </w:r>
      <w:r w:rsidR="004E1221">
        <w:rPr>
          <w:rFonts w:ascii="Arial" w:hAnsi="Arial" w:cs="Arial"/>
          <w:sz w:val="20"/>
          <w:szCs w:val="20"/>
          <w:lang w:val="mk-MK"/>
        </w:rPr>
        <w:t xml:space="preserve">(СОЖС) </w:t>
      </w:r>
      <w:r w:rsidR="00641012">
        <w:rPr>
          <w:rFonts w:ascii="Arial" w:hAnsi="Arial" w:cs="Arial"/>
          <w:sz w:val="20"/>
          <w:szCs w:val="20"/>
          <w:lang w:val="mk-MK"/>
        </w:rPr>
        <w:t xml:space="preserve">(Арх.бр.10-2833/1 </w:t>
      </w:r>
      <w:r w:rsidR="004E1221">
        <w:rPr>
          <w:rFonts w:ascii="Arial" w:hAnsi="Arial" w:cs="Arial"/>
          <w:sz w:val="20"/>
          <w:szCs w:val="20"/>
          <w:lang w:val="mk-MK"/>
        </w:rPr>
        <w:t xml:space="preserve">и 10-2834/1 </w:t>
      </w:r>
      <w:r w:rsidR="00641012">
        <w:rPr>
          <w:rFonts w:ascii="Arial" w:hAnsi="Arial" w:cs="Arial"/>
          <w:sz w:val="20"/>
          <w:szCs w:val="20"/>
          <w:lang w:val="mk-MK"/>
        </w:rPr>
        <w:t>од 24.08.2026 год)</w:t>
      </w:r>
      <w:r w:rsidR="004E1221">
        <w:rPr>
          <w:rFonts w:ascii="Arial" w:hAnsi="Arial" w:cs="Arial"/>
          <w:sz w:val="20"/>
          <w:szCs w:val="20"/>
          <w:lang w:val="mk-MK"/>
        </w:rPr>
        <w:t xml:space="preserve"> </w:t>
      </w:r>
      <w:r w:rsidR="00C253BC" w:rsidRPr="007F36FC">
        <w:rPr>
          <w:rFonts w:ascii="Arial" w:hAnsi="Arial" w:cs="Arial"/>
          <w:sz w:val="20"/>
          <w:szCs w:val="20"/>
        </w:rPr>
        <w:t xml:space="preserve">за </w:t>
      </w:r>
      <w:r w:rsidR="004E1221">
        <w:rPr>
          <w:rFonts w:ascii="Arial" w:hAnsi="Arial" w:cs="Arial"/>
          <w:sz w:val="20"/>
          <w:szCs w:val="20"/>
          <w:lang w:val="mk-MK"/>
        </w:rPr>
        <w:t xml:space="preserve">нацрт </w:t>
      </w:r>
      <w:r w:rsidR="005F4B8F" w:rsidRPr="007F36FC">
        <w:rPr>
          <w:rFonts w:ascii="Arial" w:hAnsi="Arial" w:cs="Arial"/>
          <w:sz w:val="20"/>
          <w:szCs w:val="20"/>
        </w:rPr>
        <w:t>плански</w:t>
      </w:r>
      <w:r w:rsidR="004E1221">
        <w:rPr>
          <w:rFonts w:ascii="Arial" w:hAnsi="Arial" w:cs="Arial"/>
          <w:sz w:val="20"/>
          <w:szCs w:val="20"/>
          <w:lang w:val="mk-MK"/>
        </w:rPr>
        <w:t xml:space="preserve">те </w:t>
      </w:r>
      <w:r w:rsidR="005F4B8F" w:rsidRPr="007F36FC">
        <w:rPr>
          <w:rFonts w:ascii="Arial" w:hAnsi="Arial" w:cs="Arial"/>
          <w:sz w:val="20"/>
          <w:szCs w:val="20"/>
        </w:rPr>
        <w:t>документ</w:t>
      </w:r>
      <w:r w:rsidR="004E1221">
        <w:rPr>
          <w:rFonts w:ascii="Arial" w:hAnsi="Arial" w:cs="Arial"/>
          <w:sz w:val="20"/>
          <w:szCs w:val="20"/>
          <w:lang w:val="mk-MK"/>
        </w:rPr>
        <w:t>и</w:t>
      </w:r>
      <w:r w:rsidR="005F4B8F" w:rsidRPr="007F36FC">
        <w:rPr>
          <w:rFonts w:ascii="Arial" w:hAnsi="Arial" w:cs="Arial"/>
          <w:sz w:val="20"/>
          <w:szCs w:val="20"/>
        </w:rPr>
        <w:t xml:space="preserve"> </w:t>
      </w:r>
      <w:r w:rsidR="000763CF" w:rsidRPr="007F36FC">
        <w:rPr>
          <w:rFonts w:ascii="Arial" w:hAnsi="Arial" w:cs="Arial"/>
          <w:b/>
          <w:bCs/>
          <w:sz w:val="20"/>
          <w:szCs w:val="20"/>
        </w:rPr>
        <w:t>Национален план за заштита на</w:t>
      </w:r>
      <w:r w:rsidR="00A166EF" w:rsidRPr="007F36FC">
        <w:rPr>
          <w:rFonts w:ascii="Arial" w:hAnsi="Arial" w:cs="Arial"/>
          <w:b/>
          <w:bCs/>
          <w:sz w:val="20"/>
          <w:szCs w:val="20"/>
          <w:lang w:val="mk-MK"/>
        </w:rPr>
        <w:t xml:space="preserve"> амбиентниот</w:t>
      </w:r>
      <w:r w:rsidR="000763CF" w:rsidRPr="007F36FC">
        <w:rPr>
          <w:rFonts w:ascii="Arial" w:hAnsi="Arial" w:cs="Arial"/>
          <w:b/>
          <w:bCs/>
          <w:sz w:val="20"/>
          <w:szCs w:val="20"/>
        </w:rPr>
        <w:t xml:space="preserve"> воздух за период 2027-2031 </w:t>
      </w:r>
      <w:r w:rsidR="004E1221" w:rsidRPr="007F36FC">
        <w:rPr>
          <w:rFonts w:ascii="Arial" w:hAnsi="Arial" w:cs="Arial"/>
          <w:b/>
          <w:bCs/>
          <w:sz w:val="20"/>
          <w:szCs w:val="20"/>
        </w:rPr>
        <w:t>година</w:t>
      </w:r>
      <w:r w:rsidR="004E1221">
        <w:rPr>
          <w:rFonts w:ascii="Arial" w:hAnsi="Arial" w:cs="Arial"/>
          <w:b/>
          <w:bCs/>
          <w:sz w:val="20"/>
          <w:szCs w:val="20"/>
          <w:lang w:val="mk-MK"/>
        </w:rPr>
        <w:t xml:space="preserve"> и Национална програма за контрола на загадувањето на воздухот за период 2027 – 2037 за</w:t>
      </w:r>
      <w:r w:rsidR="004E1221" w:rsidRPr="007F36FC">
        <w:rPr>
          <w:rFonts w:ascii="Arial" w:hAnsi="Arial" w:cs="Arial"/>
          <w:b/>
          <w:bCs/>
          <w:sz w:val="20"/>
          <w:szCs w:val="20"/>
        </w:rPr>
        <w:t xml:space="preserve"> Република Северна Македонија</w:t>
      </w:r>
      <w:r w:rsidR="007F36FC">
        <w:rPr>
          <w:rFonts w:ascii="Arial" w:hAnsi="Arial" w:cs="Arial"/>
          <w:b/>
          <w:bCs/>
          <w:sz w:val="20"/>
          <w:szCs w:val="20"/>
          <w:lang w:val="mk-MK"/>
        </w:rPr>
        <w:t>.</w:t>
      </w:r>
      <w:r w:rsidR="004E1221">
        <w:rPr>
          <w:rFonts w:ascii="Arial" w:hAnsi="Arial" w:cs="Arial"/>
          <w:b/>
          <w:bCs/>
          <w:sz w:val="20"/>
          <w:szCs w:val="20"/>
          <w:lang w:val="mk-MK"/>
        </w:rPr>
        <w:t xml:space="preserve"> </w:t>
      </w:r>
      <w:r w:rsidR="007F36FC" w:rsidRPr="007F36FC">
        <w:rPr>
          <w:rFonts w:ascii="Arial" w:hAnsi="Arial" w:cs="Arial"/>
          <w:sz w:val="20"/>
          <w:szCs w:val="20"/>
        </w:rPr>
        <w:t>Со</w:t>
      </w:r>
      <w:r w:rsidR="004E1221">
        <w:rPr>
          <w:rFonts w:ascii="Arial" w:hAnsi="Arial" w:cs="Arial"/>
          <w:sz w:val="20"/>
          <w:szCs w:val="20"/>
          <w:lang w:val="mk-MK"/>
        </w:rPr>
        <w:t>гласно одлук</w:t>
      </w:r>
      <w:r w:rsidR="001B10D1">
        <w:rPr>
          <w:rFonts w:ascii="Arial" w:hAnsi="Arial" w:cs="Arial"/>
          <w:sz w:val="20"/>
          <w:szCs w:val="20"/>
          <w:lang w:val="mk-MK"/>
        </w:rPr>
        <w:t>ите,</w:t>
      </w:r>
      <w:r w:rsidR="004E1221">
        <w:rPr>
          <w:rFonts w:ascii="Arial" w:hAnsi="Arial" w:cs="Arial"/>
          <w:sz w:val="20"/>
          <w:szCs w:val="20"/>
          <w:lang w:val="mk-MK"/>
        </w:rPr>
        <w:t xml:space="preserve"> </w:t>
      </w:r>
      <w:r w:rsidR="004E1221" w:rsidRPr="007F36FC">
        <w:rPr>
          <w:rFonts w:ascii="Arial" w:hAnsi="Arial" w:cs="Arial"/>
          <w:sz w:val="20"/>
          <w:szCs w:val="20"/>
        </w:rPr>
        <w:t>отпочн</w:t>
      </w:r>
      <w:r w:rsidR="004E1221">
        <w:rPr>
          <w:rFonts w:ascii="Arial" w:hAnsi="Arial" w:cs="Arial"/>
          <w:sz w:val="20"/>
          <w:szCs w:val="20"/>
          <w:lang w:val="mk-MK"/>
        </w:rPr>
        <w:t>ато е</w:t>
      </w:r>
      <w:r w:rsidR="004E1221" w:rsidRPr="007F36FC">
        <w:rPr>
          <w:rFonts w:ascii="Arial" w:hAnsi="Arial" w:cs="Arial"/>
          <w:sz w:val="20"/>
          <w:szCs w:val="20"/>
        </w:rPr>
        <w:t xml:space="preserve"> спровед</w:t>
      </w:r>
      <w:r w:rsidR="004E1221" w:rsidRPr="007F36FC">
        <w:rPr>
          <w:rFonts w:ascii="Arial" w:hAnsi="Arial" w:cs="Arial"/>
          <w:sz w:val="20"/>
          <w:szCs w:val="20"/>
          <w:lang w:val="mk-MK"/>
        </w:rPr>
        <w:t>у</w:t>
      </w:r>
      <w:r w:rsidR="004E1221" w:rsidRPr="007F36FC">
        <w:rPr>
          <w:rFonts w:ascii="Arial" w:hAnsi="Arial" w:cs="Arial"/>
          <w:sz w:val="20"/>
          <w:szCs w:val="20"/>
        </w:rPr>
        <w:t>вање на процедур</w:t>
      </w:r>
      <w:r w:rsidR="004E1221">
        <w:rPr>
          <w:rFonts w:ascii="Arial" w:hAnsi="Arial" w:cs="Arial"/>
          <w:sz w:val="20"/>
          <w:szCs w:val="20"/>
          <w:lang w:val="mk-MK"/>
        </w:rPr>
        <w:t>и</w:t>
      </w:r>
      <w:r w:rsidR="004E1221" w:rsidRPr="007F36FC">
        <w:rPr>
          <w:rFonts w:ascii="Arial" w:hAnsi="Arial" w:cs="Arial"/>
          <w:sz w:val="20"/>
          <w:szCs w:val="20"/>
        </w:rPr>
        <w:t xml:space="preserve"> за стратегиска оцена на животната средина за споменати</w:t>
      </w:r>
      <w:r w:rsidR="004E1221">
        <w:rPr>
          <w:rFonts w:ascii="Arial" w:hAnsi="Arial" w:cs="Arial"/>
          <w:sz w:val="20"/>
          <w:szCs w:val="20"/>
          <w:lang w:val="mk-MK"/>
        </w:rPr>
        <w:t>те</w:t>
      </w:r>
      <w:r w:rsidR="004E1221" w:rsidRPr="007F36FC">
        <w:rPr>
          <w:rFonts w:ascii="Arial" w:hAnsi="Arial" w:cs="Arial"/>
          <w:sz w:val="20"/>
          <w:szCs w:val="20"/>
          <w:lang w:val="mk-MK"/>
        </w:rPr>
        <w:t xml:space="preserve"> </w:t>
      </w:r>
      <w:r w:rsidR="004E1221" w:rsidRPr="007F36FC">
        <w:rPr>
          <w:rFonts w:ascii="Arial" w:hAnsi="Arial" w:cs="Arial"/>
          <w:sz w:val="20"/>
          <w:szCs w:val="20"/>
        </w:rPr>
        <w:t>плански документ</w:t>
      </w:r>
      <w:r w:rsidR="004E1221">
        <w:rPr>
          <w:rFonts w:ascii="Arial" w:hAnsi="Arial" w:cs="Arial"/>
          <w:sz w:val="20"/>
          <w:szCs w:val="20"/>
          <w:lang w:val="mk-MK"/>
        </w:rPr>
        <w:t xml:space="preserve">и </w:t>
      </w:r>
      <w:r w:rsidR="001B10D1">
        <w:rPr>
          <w:rFonts w:ascii="Arial" w:hAnsi="Arial" w:cs="Arial"/>
          <w:sz w:val="20"/>
          <w:szCs w:val="20"/>
          <w:lang w:val="mk-MK"/>
        </w:rPr>
        <w:t xml:space="preserve">и </w:t>
      </w:r>
      <w:r w:rsidR="004E1221">
        <w:rPr>
          <w:rFonts w:ascii="Arial" w:hAnsi="Arial" w:cs="Arial"/>
          <w:sz w:val="20"/>
          <w:szCs w:val="20"/>
          <w:lang w:val="mk-MK"/>
        </w:rPr>
        <w:t xml:space="preserve">подготвени се нацрт </w:t>
      </w:r>
      <w:r w:rsidR="001B10D1">
        <w:rPr>
          <w:rFonts w:ascii="Arial" w:hAnsi="Arial" w:cs="Arial"/>
          <w:sz w:val="20"/>
          <w:szCs w:val="20"/>
          <w:lang w:val="mk-MK"/>
        </w:rPr>
        <w:t xml:space="preserve">СОЖС </w:t>
      </w:r>
      <w:r w:rsidR="004E1221">
        <w:rPr>
          <w:rFonts w:ascii="Arial" w:hAnsi="Arial" w:cs="Arial"/>
          <w:sz w:val="20"/>
          <w:szCs w:val="20"/>
          <w:lang w:val="mk-MK"/>
        </w:rPr>
        <w:t>извештаи.</w:t>
      </w:r>
    </w:p>
    <w:p w14:paraId="7D751F7F" w14:textId="2D5FA03B" w:rsidR="00446AA5" w:rsidRDefault="004E1221" w:rsidP="004B4F70">
      <w:pPr>
        <w:spacing w:after="120" w:line="240" w:lineRule="auto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Нацрт планските документи заедно со нацрт извештаите за СОЖС </w:t>
      </w:r>
      <w:bookmarkStart w:id="0" w:name="_Hlk191038865"/>
      <w:r w:rsidR="00446AA5">
        <w:rPr>
          <w:rFonts w:ascii="Arial" w:hAnsi="Arial" w:cs="Arial"/>
          <w:sz w:val="20"/>
          <w:szCs w:val="20"/>
          <w:lang w:val="mk-MK"/>
        </w:rPr>
        <w:t>се</w:t>
      </w:r>
      <w:r w:rsidR="00446AA5" w:rsidRPr="00BE3F3A">
        <w:rPr>
          <w:rFonts w:ascii="Arial" w:hAnsi="Arial" w:cs="Arial"/>
          <w:sz w:val="20"/>
          <w:szCs w:val="20"/>
          <w:lang w:val="mk-MK"/>
        </w:rPr>
        <w:t xml:space="preserve"> достапни за јавен увид на интернет страната на МЖСПП (https://</w:t>
      </w:r>
      <w:r w:rsidR="00446AA5" w:rsidRPr="00BE3F3A">
        <w:rPr>
          <w:rFonts w:ascii="Arial" w:hAnsi="Arial" w:cs="Arial"/>
          <w:sz w:val="20"/>
          <w:szCs w:val="20"/>
        </w:rPr>
        <w:t>moepp.gov.mk</w:t>
      </w:r>
      <w:r w:rsidR="00446AA5" w:rsidRPr="00BE3F3A">
        <w:rPr>
          <w:rFonts w:ascii="Arial" w:hAnsi="Arial" w:cs="Arial"/>
          <w:sz w:val="20"/>
          <w:szCs w:val="20"/>
          <w:lang w:val="mk-MK"/>
        </w:rPr>
        <w:t>)</w:t>
      </w:r>
      <w:r w:rsidR="00446AA5" w:rsidRPr="00BE3F3A">
        <w:rPr>
          <w:rFonts w:ascii="Arial" w:hAnsi="Arial" w:cs="Arial"/>
          <w:sz w:val="20"/>
          <w:szCs w:val="20"/>
        </w:rPr>
        <w:t xml:space="preserve"> </w:t>
      </w:r>
      <w:r w:rsidR="00446AA5" w:rsidRPr="00BE3F3A">
        <w:rPr>
          <w:rFonts w:ascii="Arial" w:hAnsi="Arial" w:cs="Arial"/>
          <w:sz w:val="20"/>
          <w:szCs w:val="20"/>
          <w:lang w:val="mk-MK"/>
        </w:rPr>
        <w:t>во текот на периодот за јавен увид. Јавниот увид ќе трае 30 (триесет) денови од денот на објавувањето на соопштението</w:t>
      </w:r>
      <w:r w:rsidR="00DA0B82">
        <w:rPr>
          <w:rFonts w:ascii="Arial" w:hAnsi="Arial" w:cs="Arial"/>
          <w:sz w:val="20"/>
          <w:szCs w:val="20"/>
          <w:lang w:val="mk-MK"/>
        </w:rPr>
        <w:t xml:space="preserve"> направено на 15ти Септември</w:t>
      </w:r>
      <w:r w:rsidR="00446AA5" w:rsidRPr="00BE3F3A">
        <w:rPr>
          <w:rFonts w:ascii="Arial" w:hAnsi="Arial" w:cs="Arial"/>
          <w:sz w:val="20"/>
          <w:szCs w:val="20"/>
          <w:lang w:val="mk-MK"/>
        </w:rPr>
        <w:t xml:space="preserve">. </w:t>
      </w:r>
    </w:p>
    <w:p w14:paraId="0C365DC4" w14:textId="51ACC60C" w:rsidR="00AD0C3C" w:rsidRDefault="00AD0C3C" w:rsidP="004B4F70">
      <w:pPr>
        <w:spacing w:after="120" w:line="240" w:lineRule="auto"/>
        <w:jc w:val="both"/>
        <w:rPr>
          <w:rFonts w:ascii="Arial" w:hAnsi="Arial" w:cs="Arial"/>
          <w:sz w:val="20"/>
          <w:szCs w:val="20"/>
          <w:lang w:val="mk-MK"/>
        </w:rPr>
      </w:pPr>
      <w:r w:rsidRPr="001B10D1">
        <w:rPr>
          <w:rFonts w:ascii="Arial" w:hAnsi="Arial" w:cs="Arial"/>
          <w:sz w:val="20"/>
          <w:szCs w:val="20"/>
          <w:lang w:val="mk-MK"/>
        </w:rPr>
        <w:t>Согласно обврските, за нацрт планските документи и извештаите за СОЖС ќе бид</w:t>
      </w:r>
      <w:r w:rsidR="00DA0B82">
        <w:rPr>
          <w:rFonts w:ascii="Arial" w:hAnsi="Arial" w:cs="Arial"/>
          <w:sz w:val="20"/>
          <w:szCs w:val="20"/>
          <w:lang w:val="mk-MK"/>
        </w:rPr>
        <w:t>ат</w:t>
      </w:r>
      <w:r w:rsidRPr="001B10D1">
        <w:rPr>
          <w:rFonts w:ascii="Arial" w:hAnsi="Arial" w:cs="Arial"/>
          <w:sz w:val="20"/>
          <w:szCs w:val="20"/>
          <w:lang w:val="mk-MK"/>
        </w:rPr>
        <w:t xml:space="preserve"> организиран</w:t>
      </w:r>
      <w:r w:rsidR="00DA0B82">
        <w:rPr>
          <w:rFonts w:ascii="Arial" w:hAnsi="Arial" w:cs="Arial"/>
          <w:sz w:val="20"/>
          <w:szCs w:val="20"/>
          <w:lang w:val="mk-MK"/>
        </w:rPr>
        <w:t>и</w:t>
      </w:r>
      <w:r w:rsidRPr="001B10D1">
        <w:rPr>
          <w:rFonts w:ascii="Arial" w:hAnsi="Arial" w:cs="Arial"/>
          <w:sz w:val="20"/>
          <w:szCs w:val="20"/>
          <w:lang w:val="mk-MK"/>
        </w:rPr>
        <w:t xml:space="preserve"> јавн</w:t>
      </w:r>
      <w:r w:rsidR="00DA0B82">
        <w:rPr>
          <w:rFonts w:ascii="Arial" w:hAnsi="Arial" w:cs="Arial"/>
          <w:sz w:val="20"/>
          <w:szCs w:val="20"/>
          <w:lang w:val="mk-MK"/>
        </w:rPr>
        <w:t>и</w:t>
      </w:r>
      <w:r w:rsidRPr="001B10D1">
        <w:rPr>
          <w:rFonts w:ascii="Arial" w:hAnsi="Arial" w:cs="Arial"/>
          <w:sz w:val="20"/>
          <w:szCs w:val="20"/>
          <w:lang w:val="mk-MK"/>
        </w:rPr>
        <w:t xml:space="preserve"> расправ</w:t>
      </w:r>
      <w:r w:rsidR="00DA0B82">
        <w:rPr>
          <w:rFonts w:ascii="Arial" w:hAnsi="Arial" w:cs="Arial"/>
          <w:sz w:val="20"/>
          <w:szCs w:val="20"/>
          <w:lang w:val="mk-MK"/>
        </w:rPr>
        <w:t>и</w:t>
      </w:r>
      <w:r w:rsidRPr="001B10D1">
        <w:rPr>
          <w:rFonts w:ascii="Arial" w:hAnsi="Arial" w:cs="Arial"/>
          <w:sz w:val="20"/>
          <w:szCs w:val="20"/>
          <w:lang w:val="mk-MK"/>
        </w:rPr>
        <w:t xml:space="preserve"> на ко</w:t>
      </w:r>
      <w:r w:rsidR="000653D1">
        <w:rPr>
          <w:rFonts w:ascii="Arial" w:hAnsi="Arial" w:cs="Arial"/>
          <w:sz w:val="20"/>
          <w:szCs w:val="20"/>
          <w:lang w:val="mk-MK"/>
        </w:rPr>
        <w:t>ја</w:t>
      </w:r>
      <w:r w:rsidRPr="001B10D1">
        <w:rPr>
          <w:rFonts w:ascii="Arial" w:hAnsi="Arial" w:cs="Arial"/>
          <w:sz w:val="20"/>
          <w:szCs w:val="20"/>
          <w:lang w:val="mk-MK"/>
        </w:rPr>
        <w:t xml:space="preserve"> предметните документи ќе бидат презентирани и дискутирани</w:t>
      </w:r>
      <w:r w:rsidR="00DA0B82">
        <w:rPr>
          <w:rFonts w:ascii="Arial" w:hAnsi="Arial" w:cs="Arial"/>
          <w:sz w:val="20"/>
          <w:szCs w:val="20"/>
          <w:lang w:val="mk-MK"/>
        </w:rPr>
        <w:t>:</w:t>
      </w:r>
    </w:p>
    <w:p w14:paraId="07054180" w14:textId="36396DE1" w:rsidR="00DA0B82" w:rsidRDefault="00DA0B82" w:rsidP="00DA0B82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6ти Октомври, Струмица, Дом на АРМ, почеток во 09.30,</w:t>
      </w:r>
    </w:p>
    <w:p w14:paraId="7B831703" w14:textId="543915D2" w:rsidR="00DA0B82" w:rsidRPr="00DA0B82" w:rsidRDefault="00DA0B82" w:rsidP="004B4F7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sz w:val="20"/>
          <w:szCs w:val="20"/>
          <w:lang w:val="mk-MK"/>
        </w:rPr>
      </w:pPr>
      <w:r w:rsidRPr="00DA0B82">
        <w:rPr>
          <w:rFonts w:ascii="Arial" w:hAnsi="Arial" w:cs="Arial"/>
          <w:sz w:val="20"/>
          <w:szCs w:val="20"/>
          <w:lang w:val="mk-MK"/>
        </w:rPr>
        <w:t>7ми Окто</w:t>
      </w:r>
      <w:r>
        <w:rPr>
          <w:rFonts w:ascii="Arial" w:hAnsi="Arial" w:cs="Arial"/>
          <w:sz w:val="20"/>
          <w:szCs w:val="20"/>
          <w:lang w:val="mk-MK"/>
        </w:rPr>
        <w:t>м</w:t>
      </w:r>
      <w:r w:rsidRPr="00DA0B82">
        <w:rPr>
          <w:rFonts w:ascii="Arial" w:hAnsi="Arial" w:cs="Arial"/>
          <w:sz w:val="20"/>
          <w:szCs w:val="20"/>
          <w:lang w:val="mk-MK"/>
        </w:rPr>
        <w:t>ври, Скопје, Клуб на пратеници, почеток во 09.30.</w:t>
      </w:r>
    </w:p>
    <w:p w14:paraId="7DD78302" w14:textId="223D8771" w:rsidR="00446AA5" w:rsidRPr="001B10D1" w:rsidRDefault="00446AA5" w:rsidP="004B4F70">
      <w:pPr>
        <w:tabs>
          <w:tab w:val="left" w:pos="0"/>
        </w:tabs>
        <w:spacing w:after="120" w:line="240" w:lineRule="auto"/>
        <w:ind w:right="181"/>
        <w:jc w:val="both"/>
        <w:rPr>
          <w:rFonts w:ascii="Arial" w:hAnsi="Arial" w:cs="Arial"/>
          <w:sz w:val="20"/>
          <w:szCs w:val="20"/>
          <w:lang w:val="mk-MK"/>
        </w:rPr>
      </w:pPr>
      <w:r w:rsidRPr="001B10D1">
        <w:rPr>
          <w:rFonts w:ascii="Arial" w:hAnsi="Arial" w:cs="Arial"/>
          <w:sz w:val="20"/>
          <w:szCs w:val="20"/>
          <w:lang w:val="mk-MK"/>
        </w:rPr>
        <w:t xml:space="preserve">Сите коментари поврзани со </w:t>
      </w:r>
      <w:r w:rsidR="00F757F4" w:rsidRPr="001B10D1">
        <w:rPr>
          <w:rFonts w:ascii="Arial" w:hAnsi="Arial" w:cs="Arial"/>
          <w:sz w:val="20"/>
          <w:szCs w:val="20"/>
          <w:lang w:val="mk-MK"/>
        </w:rPr>
        <w:t>нацрт планските документ</w:t>
      </w:r>
      <w:r w:rsidR="000653D1">
        <w:rPr>
          <w:rFonts w:ascii="Arial" w:hAnsi="Arial" w:cs="Arial"/>
          <w:sz w:val="20"/>
          <w:szCs w:val="20"/>
          <w:lang w:val="mk-MK"/>
        </w:rPr>
        <w:t>и</w:t>
      </w:r>
      <w:r w:rsidR="00F757F4" w:rsidRPr="001B10D1">
        <w:rPr>
          <w:rFonts w:ascii="Arial" w:hAnsi="Arial" w:cs="Arial"/>
          <w:sz w:val="20"/>
          <w:szCs w:val="20"/>
          <w:lang w:val="mk-MK"/>
        </w:rPr>
        <w:t xml:space="preserve"> и </w:t>
      </w:r>
      <w:r w:rsidRPr="001B10D1">
        <w:rPr>
          <w:rFonts w:ascii="Arial" w:hAnsi="Arial" w:cs="Arial"/>
          <w:sz w:val="20"/>
          <w:szCs w:val="20"/>
          <w:lang w:val="mk-MK"/>
        </w:rPr>
        <w:t>нацрт извешта</w:t>
      </w:r>
      <w:r w:rsidR="00F757F4" w:rsidRPr="001B10D1">
        <w:rPr>
          <w:rFonts w:ascii="Arial" w:hAnsi="Arial" w:cs="Arial"/>
          <w:sz w:val="20"/>
          <w:szCs w:val="20"/>
          <w:lang w:val="mk-MK"/>
        </w:rPr>
        <w:t>ите</w:t>
      </w:r>
      <w:r w:rsidRPr="001B10D1">
        <w:rPr>
          <w:rFonts w:ascii="Arial" w:hAnsi="Arial" w:cs="Arial"/>
          <w:sz w:val="20"/>
          <w:szCs w:val="20"/>
          <w:lang w:val="mk-MK"/>
        </w:rPr>
        <w:t xml:space="preserve"> за стратегиска оцена може да се достават на следниот начин: </w:t>
      </w:r>
    </w:p>
    <w:p w14:paraId="4FC9D039" w14:textId="0762F8F1" w:rsidR="00446AA5" w:rsidRPr="001B10D1" w:rsidRDefault="00446AA5" w:rsidP="004B4F70">
      <w:pPr>
        <w:pStyle w:val="ListParagraph"/>
        <w:numPr>
          <w:ilvl w:val="0"/>
          <w:numId w:val="1"/>
        </w:numPr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  <w:r w:rsidRPr="001B10D1">
        <w:rPr>
          <w:rFonts w:ascii="Arial" w:hAnsi="Arial" w:cs="Arial"/>
          <w:sz w:val="20"/>
          <w:szCs w:val="20"/>
          <w:lang w:val="mk-MK"/>
        </w:rPr>
        <w:t xml:space="preserve">електронски на следната </w:t>
      </w:r>
      <w:r w:rsidRPr="001B10D1">
        <w:rPr>
          <w:rFonts w:ascii="Arial" w:hAnsi="Arial" w:cs="Arial"/>
          <w:sz w:val="20"/>
          <w:szCs w:val="20"/>
        </w:rPr>
        <w:t xml:space="preserve">email </w:t>
      </w:r>
      <w:r w:rsidRPr="001B10D1">
        <w:rPr>
          <w:rFonts w:ascii="Arial" w:hAnsi="Arial" w:cs="Arial"/>
          <w:sz w:val="20"/>
          <w:szCs w:val="20"/>
          <w:lang w:val="mk-MK"/>
        </w:rPr>
        <w:t>адрес</w:t>
      </w:r>
      <w:r w:rsidRPr="001B10D1">
        <w:rPr>
          <w:rFonts w:ascii="Arial" w:hAnsi="Arial" w:cs="Arial"/>
          <w:sz w:val="20"/>
          <w:szCs w:val="20"/>
        </w:rPr>
        <w:t>a</w:t>
      </w:r>
      <w:r w:rsidRPr="001B10D1">
        <w:rPr>
          <w:rFonts w:ascii="Arial" w:hAnsi="Arial" w:cs="Arial"/>
          <w:sz w:val="20"/>
          <w:szCs w:val="20"/>
          <w:lang w:val="mk-MK"/>
        </w:rPr>
        <w:t xml:space="preserve">: </w:t>
      </w:r>
      <w:hyperlink r:id="rId5" w:history="1">
        <w:r w:rsidR="000B44E9" w:rsidRPr="001B10D1">
          <w:rPr>
            <w:rStyle w:val="Hyperlink"/>
            <w:rFonts w:ascii="Arial" w:hAnsi="Arial" w:cs="Arial"/>
            <w:sz w:val="20"/>
            <w:szCs w:val="20"/>
            <w:lang w:val="mk-MK"/>
          </w:rPr>
          <w:t>A.Stefanovska@moepp.gov.mk</w:t>
        </w:r>
      </w:hyperlink>
      <w:r w:rsidR="000B44E9" w:rsidRPr="001B10D1">
        <w:rPr>
          <w:rFonts w:ascii="Arial" w:hAnsi="Arial" w:cs="Arial"/>
          <w:sz w:val="20"/>
          <w:szCs w:val="20"/>
          <w:lang w:val="mk-MK"/>
        </w:rPr>
        <w:t xml:space="preserve">, </w:t>
      </w:r>
    </w:p>
    <w:p w14:paraId="1FAE5164" w14:textId="093459DF" w:rsidR="00446AA5" w:rsidRPr="001B10D1" w:rsidRDefault="00446AA5" w:rsidP="004B4F70">
      <w:pPr>
        <w:pStyle w:val="ListParagraph"/>
        <w:numPr>
          <w:ilvl w:val="0"/>
          <w:numId w:val="1"/>
        </w:numPr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  <w:r w:rsidRPr="001B10D1">
        <w:rPr>
          <w:rFonts w:ascii="Arial" w:hAnsi="Arial" w:cs="Arial"/>
          <w:sz w:val="20"/>
          <w:szCs w:val="20"/>
          <w:lang w:val="mk-MK"/>
        </w:rPr>
        <w:t>по пошта на следната адреса: Плоштад Пресвета Богородица бр. 3, Скопје, (со назнака до Македонски информативен центар за животна средина).</w:t>
      </w:r>
      <w:bookmarkEnd w:id="0"/>
    </w:p>
    <w:p w14:paraId="1A2913D3" w14:textId="77777777" w:rsidR="00446AA5" w:rsidRDefault="00446AA5" w:rsidP="004B4F70">
      <w:pPr>
        <w:pStyle w:val="ListParagraph"/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</w:p>
    <w:p w14:paraId="1D10C573" w14:textId="77777777" w:rsidR="00446AA5" w:rsidRDefault="00446AA5" w:rsidP="004B4F70">
      <w:pPr>
        <w:pStyle w:val="ListParagraph"/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</w:p>
    <w:p w14:paraId="17A1318B" w14:textId="77777777" w:rsidR="00446AA5" w:rsidRPr="00446AA5" w:rsidRDefault="00446AA5" w:rsidP="004B4F70">
      <w:pPr>
        <w:pStyle w:val="ListParagraph"/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</w:p>
    <w:p w14:paraId="3535C9A7" w14:textId="3872403A" w:rsidR="00322BA5" w:rsidRPr="007F36FC" w:rsidRDefault="00E50422" w:rsidP="004B4F70">
      <w:pPr>
        <w:spacing w:after="120" w:line="240" w:lineRule="auto"/>
        <w:jc w:val="right"/>
        <w:rPr>
          <w:rFonts w:ascii="Arial" w:hAnsi="Arial" w:cs="Arial"/>
          <w:b/>
          <w:bCs/>
          <w:sz w:val="20"/>
          <w:szCs w:val="20"/>
          <w:lang w:val="mk-MK"/>
        </w:rPr>
      </w:pPr>
      <w:r w:rsidRPr="007F36FC">
        <w:rPr>
          <w:rFonts w:ascii="Arial" w:hAnsi="Arial" w:cs="Arial"/>
          <w:b/>
          <w:bCs/>
          <w:sz w:val="20"/>
          <w:szCs w:val="20"/>
          <w:lang w:val="mk-MK"/>
        </w:rPr>
        <w:t>Министерството за животна средина и просторно планирање</w:t>
      </w:r>
    </w:p>
    <w:sectPr w:rsidR="00322BA5" w:rsidRPr="007F36FC" w:rsidSect="004B4F70">
      <w:pgSz w:w="12240" w:h="15840"/>
      <w:pgMar w:top="993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1FBE"/>
    <w:multiLevelType w:val="hybridMultilevel"/>
    <w:tmpl w:val="72BAB4FE"/>
    <w:lvl w:ilvl="0" w:tplc="8A42B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70918"/>
    <w:multiLevelType w:val="hybridMultilevel"/>
    <w:tmpl w:val="337A2184"/>
    <w:lvl w:ilvl="0" w:tplc="E898C266">
      <w:numFmt w:val="bullet"/>
      <w:lvlText w:val="-"/>
      <w:lvlJc w:val="left"/>
      <w:pPr>
        <w:ind w:left="938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num w:numId="1" w16cid:durableId="753014834">
    <w:abstractNumId w:val="1"/>
  </w:num>
  <w:num w:numId="2" w16cid:durableId="917132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A6"/>
    <w:rsid w:val="00047FBB"/>
    <w:rsid w:val="00057126"/>
    <w:rsid w:val="000653D1"/>
    <w:rsid w:val="000763CF"/>
    <w:rsid w:val="000B44E9"/>
    <w:rsid w:val="000F650C"/>
    <w:rsid w:val="00116857"/>
    <w:rsid w:val="00117278"/>
    <w:rsid w:val="00123099"/>
    <w:rsid w:val="00152D59"/>
    <w:rsid w:val="00166895"/>
    <w:rsid w:val="001B10D1"/>
    <w:rsid w:val="00250D04"/>
    <w:rsid w:val="002541A7"/>
    <w:rsid w:val="002F6225"/>
    <w:rsid w:val="00322BA5"/>
    <w:rsid w:val="00364B25"/>
    <w:rsid w:val="00372D69"/>
    <w:rsid w:val="00375E9C"/>
    <w:rsid w:val="003A2EEA"/>
    <w:rsid w:val="004244FC"/>
    <w:rsid w:val="00446AA5"/>
    <w:rsid w:val="004B4F70"/>
    <w:rsid w:val="004E1221"/>
    <w:rsid w:val="005F4B8F"/>
    <w:rsid w:val="00641012"/>
    <w:rsid w:val="006861FA"/>
    <w:rsid w:val="006B7B4D"/>
    <w:rsid w:val="006D17C2"/>
    <w:rsid w:val="00723801"/>
    <w:rsid w:val="00727B26"/>
    <w:rsid w:val="0074645F"/>
    <w:rsid w:val="007624A6"/>
    <w:rsid w:val="00793D24"/>
    <w:rsid w:val="007F36FC"/>
    <w:rsid w:val="008549AE"/>
    <w:rsid w:val="00883359"/>
    <w:rsid w:val="008D2C5A"/>
    <w:rsid w:val="00905A92"/>
    <w:rsid w:val="009169FF"/>
    <w:rsid w:val="009439B5"/>
    <w:rsid w:val="00960793"/>
    <w:rsid w:val="009B193A"/>
    <w:rsid w:val="00A166EF"/>
    <w:rsid w:val="00A27A9C"/>
    <w:rsid w:val="00A918B4"/>
    <w:rsid w:val="00AD0C3C"/>
    <w:rsid w:val="00AE393B"/>
    <w:rsid w:val="00B5708D"/>
    <w:rsid w:val="00BA743B"/>
    <w:rsid w:val="00BF6C63"/>
    <w:rsid w:val="00C253BC"/>
    <w:rsid w:val="00C334EB"/>
    <w:rsid w:val="00C55682"/>
    <w:rsid w:val="00CD20B8"/>
    <w:rsid w:val="00D2196E"/>
    <w:rsid w:val="00D500F0"/>
    <w:rsid w:val="00D970FF"/>
    <w:rsid w:val="00DA0B82"/>
    <w:rsid w:val="00E1653E"/>
    <w:rsid w:val="00E50422"/>
    <w:rsid w:val="00E70B0A"/>
    <w:rsid w:val="00EA6163"/>
    <w:rsid w:val="00F24AD6"/>
    <w:rsid w:val="00F60522"/>
    <w:rsid w:val="00F757F4"/>
    <w:rsid w:val="00F86207"/>
    <w:rsid w:val="00FB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ACCB9"/>
  <w15:chartTrackingRefBased/>
  <w15:docId w15:val="{99CBEB3D-DAD7-4757-AF7B-A5D3E7B73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A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624A6"/>
    <w:rPr>
      <w:color w:val="0000FF"/>
      <w:u w:val="single"/>
    </w:rPr>
  </w:style>
  <w:style w:type="character" w:customStyle="1" w:styleId="FontStyle12">
    <w:name w:val="Font Style12"/>
    <w:uiPriority w:val="99"/>
    <w:rsid w:val="00166895"/>
    <w:rPr>
      <w:rFonts w:ascii="Arial" w:hAnsi="Arial" w:cs="Arial"/>
      <w:sz w:val="18"/>
      <w:szCs w:val="18"/>
    </w:rPr>
  </w:style>
  <w:style w:type="paragraph" w:styleId="ListParagraph">
    <w:name w:val="List Paragraph"/>
    <w:basedOn w:val="Normal"/>
    <w:uiPriority w:val="34"/>
    <w:qFormat/>
    <w:rsid w:val="00446AA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B4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
	<Relationship Id="rId3" Type="http://schemas.openxmlformats.org/officeDocument/2006/relationships/settings" Target="settings.xml"/>
	<Relationship Id="rId7" Type="http://schemas.openxmlformats.org/officeDocument/2006/relationships/theme" Target="theme/theme1.xml"/>
	<Relationship Id="rId2" Type="http://schemas.openxmlformats.org/officeDocument/2006/relationships/styles" Target="styles.xml"/>
	<Relationship Id="rId1" Type="http://schemas.openxmlformats.org/officeDocument/2006/relationships/numbering" Target="numbering.xml"/>
	<Relationship Id="rId6" Type="http://schemas.openxmlformats.org/officeDocument/2006/relationships/fontTable" Target="fontTable.xml"/>
	<Relationship Id="rId5" Type="http://schemas.openxmlformats.org/officeDocument/2006/relationships/hyperlink" Target="http://?" TargetMode="External"/>
	<Relationship Id="rId4" Type="http://schemas.openxmlformats.org/officeDocument/2006/relationships/webSettings" Target="webSettings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Mihajlov</dc:creator>
  <cp:keywords/>
  <cp:lastModifiedBy>Marjan Mihajlov</cp:lastModifiedBy>
  <cp:revision>18</cp:revision>
  <cp:lastPrinted>2026-08-21T07:43:00Z</cp:lastPrinted>
  <dcterms:created xsi:type="dcterms:W3CDTF">2026-08-21T09:03:00Z</dcterms:created>
  <dcterms:modified xsi:type="dcterms:W3CDTF">2026-10-01T08:15:00Z</dcterms:modified>
</cp:coreProperties>
</file>