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BBF7" w14:textId="658272C0" w:rsidR="00285A15" w:rsidRDefault="00AA615A" w:rsidP="00F1244B">
      <w:pPr>
        <w:pStyle w:val="a"/>
        <w:jc w:val="center"/>
        <w:rPr>
          <w:lang w:val="mk-MK"/>
        </w:rPr>
      </w:pPr>
      <w:r w:rsidRPr="00AA615A">
        <w:rPr>
          <w:lang w:val="mk-MK"/>
        </w:rPr>
        <w:t>Известување за достава на Годишен план за обуки за административни службеници за 202</w:t>
      </w:r>
      <w:r w:rsidR="00AF72D1">
        <w:rPr>
          <w:lang w:val="mk-MK"/>
        </w:rPr>
        <w:t>6</w:t>
      </w:r>
      <w:r w:rsidRPr="00AA615A">
        <w:rPr>
          <w:lang w:val="mk-MK"/>
        </w:rPr>
        <w:t xml:space="preserve"> година</w:t>
      </w:r>
    </w:p>
    <w:p w14:paraId="20746240" w14:textId="77777777" w:rsidR="00AA615A" w:rsidRPr="00AA615A" w:rsidRDefault="00AA615A" w:rsidP="00285A15">
      <w:pPr>
        <w:pStyle w:val="a"/>
        <w:rPr>
          <w:lang w:val="mk-MK"/>
        </w:rPr>
      </w:pPr>
    </w:p>
    <w:p w14:paraId="3B13A51B" w14:textId="03DBADC8" w:rsidR="00285A15" w:rsidRPr="00166364" w:rsidRDefault="00166364" w:rsidP="00285A15">
      <w:pPr>
        <w:pStyle w:val="a"/>
        <w:rPr>
          <w:b w:val="0"/>
          <w:bCs/>
          <w:lang w:val="mk-MK"/>
        </w:rPr>
      </w:pPr>
      <w:r w:rsidRPr="00166364">
        <w:rPr>
          <w:b w:val="0"/>
          <w:bCs/>
          <w:lang w:val="mk-MK"/>
        </w:rPr>
        <w:t>Почитувани,</w:t>
      </w:r>
    </w:p>
    <w:p w14:paraId="71142982" w14:textId="3D069AFD" w:rsidR="00285A15" w:rsidRPr="00285A15" w:rsidRDefault="00285A15" w:rsidP="00285A15">
      <w:pPr>
        <w:pStyle w:val="a"/>
        <w:jc w:val="both"/>
        <w:rPr>
          <w:b w:val="0"/>
          <w:bCs/>
        </w:rPr>
      </w:pPr>
      <w:r>
        <w:t xml:space="preserve">          </w:t>
      </w:r>
      <w:r w:rsidR="007436E9">
        <w:tab/>
      </w:r>
      <w:proofErr w:type="spellStart"/>
      <w:r w:rsidRPr="00285A15">
        <w:rPr>
          <w:b w:val="0"/>
          <w:bCs/>
        </w:rPr>
        <w:t>Министерството</w:t>
      </w:r>
      <w:proofErr w:type="spellEnd"/>
      <w:r w:rsidRPr="00285A15">
        <w:rPr>
          <w:b w:val="0"/>
          <w:bCs/>
        </w:rPr>
        <w:t xml:space="preserve"> за </w:t>
      </w:r>
      <w:r>
        <w:rPr>
          <w:b w:val="0"/>
          <w:bCs/>
          <w:lang w:val="mk-MK"/>
        </w:rPr>
        <w:t xml:space="preserve">јавна </w:t>
      </w:r>
      <w:proofErr w:type="spellStart"/>
      <w:r w:rsidRPr="00285A15">
        <w:rPr>
          <w:b w:val="0"/>
          <w:bCs/>
        </w:rPr>
        <w:t>администрација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потсетува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законската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обврска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од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член</w:t>
      </w:r>
      <w:proofErr w:type="spellEnd"/>
      <w:r w:rsidRPr="00285A15">
        <w:rPr>
          <w:b w:val="0"/>
          <w:bCs/>
        </w:rPr>
        <w:t xml:space="preserve"> 58 </w:t>
      </w:r>
      <w:proofErr w:type="spellStart"/>
      <w:r w:rsidRPr="00285A15">
        <w:rPr>
          <w:b w:val="0"/>
          <w:bCs/>
        </w:rPr>
        <w:t>став</w:t>
      </w:r>
      <w:proofErr w:type="spellEnd"/>
      <w:r w:rsidRPr="00285A15">
        <w:rPr>
          <w:b w:val="0"/>
          <w:bCs/>
        </w:rPr>
        <w:t xml:space="preserve"> (1) </w:t>
      </w:r>
      <w:proofErr w:type="spellStart"/>
      <w:r w:rsidRPr="00285A15">
        <w:rPr>
          <w:b w:val="0"/>
          <w:bCs/>
        </w:rPr>
        <w:t>од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Законот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административните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службеници</w:t>
      </w:r>
      <w:proofErr w:type="spellEnd"/>
      <w:r w:rsidRPr="00285A15">
        <w:rPr>
          <w:b w:val="0"/>
          <w:bCs/>
        </w:rPr>
        <w:t xml:space="preserve"> („</w:t>
      </w:r>
      <w:proofErr w:type="spellStart"/>
      <w:r w:rsidRPr="00285A15">
        <w:rPr>
          <w:b w:val="0"/>
          <w:bCs/>
        </w:rPr>
        <w:t>Службен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весник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Република</w:t>
      </w:r>
      <w:proofErr w:type="spellEnd"/>
      <w:r w:rsidRPr="00285A15">
        <w:rPr>
          <w:b w:val="0"/>
          <w:bCs/>
        </w:rPr>
        <w:t xml:space="preserve"> </w:t>
      </w:r>
      <w:proofErr w:type="gramStart"/>
      <w:r w:rsidRPr="00285A15">
        <w:rPr>
          <w:b w:val="0"/>
          <w:bCs/>
        </w:rPr>
        <w:t xml:space="preserve">Македонија“ </w:t>
      </w:r>
      <w:proofErr w:type="spellStart"/>
      <w:r w:rsidRPr="00285A15">
        <w:rPr>
          <w:b w:val="0"/>
          <w:bCs/>
        </w:rPr>
        <w:t>бр</w:t>
      </w:r>
      <w:proofErr w:type="spellEnd"/>
      <w:proofErr w:type="gramEnd"/>
      <w:r w:rsidRPr="00285A15">
        <w:rPr>
          <w:b w:val="0"/>
          <w:bCs/>
        </w:rPr>
        <w:t xml:space="preserve">. 27/14, 199/14, 48/15, 154/15, 5/16, 142/16, 11/18 и </w:t>
      </w:r>
      <w:proofErr w:type="spellStart"/>
      <w:r w:rsidRPr="00285A15">
        <w:rPr>
          <w:b w:val="0"/>
          <w:bCs/>
        </w:rPr>
        <w:t>од</w:t>
      </w:r>
      <w:proofErr w:type="spellEnd"/>
      <w:r w:rsidRPr="00285A15">
        <w:rPr>
          <w:b w:val="0"/>
          <w:bCs/>
        </w:rPr>
        <w:t xml:space="preserve"> „</w:t>
      </w:r>
      <w:proofErr w:type="spellStart"/>
      <w:r w:rsidRPr="00285A15">
        <w:rPr>
          <w:b w:val="0"/>
          <w:bCs/>
        </w:rPr>
        <w:t>Службен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весник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Република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Северна</w:t>
      </w:r>
      <w:proofErr w:type="spellEnd"/>
      <w:r w:rsidRPr="00285A15">
        <w:rPr>
          <w:b w:val="0"/>
          <w:bCs/>
        </w:rPr>
        <w:t xml:space="preserve"> </w:t>
      </w:r>
      <w:proofErr w:type="gramStart"/>
      <w:r w:rsidRPr="00285A15">
        <w:rPr>
          <w:b w:val="0"/>
          <w:bCs/>
        </w:rPr>
        <w:t xml:space="preserve">Македонија“ </w:t>
      </w:r>
      <w:proofErr w:type="spellStart"/>
      <w:r w:rsidRPr="00285A15">
        <w:rPr>
          <w:b w:val="0"/>
          <w:bCs/>
        </w:rPr>
        <w:t>бр</w:t>
      </w:r>
      <w:proofErr w:type="spellEnd"/>
      <w:proofErr w:type="gramEnd"/>
      <w:r w:rsidRPr="00285A15">
        <w:rPr>
          <w:b w:val="0"/>
          <w:bCs/>
        </w:rPr>
        <w:t>. 275/2019, 14/2020, 215/2021,</w:t>
      </w:r>
      <w:r w:rsidR="007436E9">
        <w:rPr>
          <w:b w:val="0"/>
          <w:bCs/>
        </w:rPr>
        <w:t xml:space="preserve"> </w:t>
      </w:r>
      <w:r w:rsidRPr="00285A15">
        <w:rPr>
          <w:b w:val="0"/>
          <w:bCs/>
        </w:rPr>
        <w:t xml:space="preserve">99/2022 и 208/2024), за </w:t>
      </w:r>
      <w:proofErr w:type="spellStart"/>
      <w:r w:rsidRPr="00285A15">
        <w:rPr>
          <w:b w:val="0"/>
          <w:bCs/>
        </w:rPr>
        <w:t>донесување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Годишен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план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обуки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административни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службеници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од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страна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органите</w:t>
      </w:r>
      <w:proofErr w:type="spellEnd"/>
      <w:r w:rsidRPr="00285A15">
        <w:rPr>
          <w:b w:val="0"/>
          <w:bCs/>
        </w:rPr>
        <w:t xml:space="preserve"> и </w:t>
      </w:r>
      <w:proofErr w:type="spellStart"/>
      <w:r w:rsidRPr="00285A15">
        <w:rPr>
          <w:b w:val="0"/>
          <w:bCs/>
        </w:rPr>
        <w:t>институциите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од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член</w:t>
      </w:r>
      <w:proofErr w:type="spellEnd"/>
      <w:r w:rsidRPr="00285A15">
        <w:rPr>
          <w:b w:val="0"/>
          <w:bCs/>
        </w:rPr>
        <w:t xml:space="preserve"> 3 </w:t>
      </w:r>
      <w:proofErr w:type="spellStart"/>
      <w:r w:rsidRPr="00285A15">
        <w:rPr>
          <w:b w:val="0"/>
          <w:bCs/>
        </w:rPr>
        <w:t>став</w:t>
      </w:r>
      <w:proofErr w:type="spellEnd"/>
      <w:r w:rsidRPr="00285A15">
        <w:rPr>
          <w:b w:val="0"/>
          <w:bCs/>
        </w:rPr>
        <w:t xml:space="preserve"> (1) </w:t>
      </w:r>
      <w:proofErr w:type="spellStart"/>
      <w:r w:rsidRPr="00285A15">
        <w:rPr>
          <w:b w:val="0"/>
          <w:bCs/>
        </w:rPr>
        <w:t>од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истиот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закон</w:t>
      </w:r>
      <w:proofErr w:type="spellEnd"/>
      <w:r w:rsidRPr="00285A15">
        <w:rPr>
          <w:b w:val="0"/>
          <w:bCs/>
        </w:rPr>
        <w:t xml:space="preserve">, а </w:t>
      </w:r>
      <w:proofErr w:type="spellStart"/>
      <w:r w:rsidRPr="00285A15">
        <w:rPr>
          <w:b w:val="0"/>
          <w:bCs/>
        </w:rPr>
        <w:t>по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претходно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добиено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мислење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од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Министерството</w:t>
      </w:r>
      <w:proofErr w:type="spellEnd"/>
      <w:r w:rsidRPr="00285A15">
        <w:rPr>
          <w:b w:val="0"/>
          <w:bCs/>
        </w:rPr>
        <w:t xml:space="preserve"> за </w:t>
      </w:r>
      <w:r>
        <w:rPr>
          <w:b w:val="0"/>
          <w:bCs/>
          <w:lang w:val="mk-MK"/>
        </w:rPr>
        <w:t>јавна</w:t>
      </w:r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администрација</w:t>
      </w:r>
      <w:proofErr w:type="spellEnd"/>
      <w:r w:rsidRPr="00285A15">
        <w:rPr>
          <w:b w:val="0"/>
          <w:bCs/>
        </w:rPr>
        <w:t>.</w:t>
      </w:r>
    </w:p>
    <w:p w14:paraId="2D8951BF" w14:textId="77777777" w:rsidR="00285A15" w:rsidRPr="00285A15" w:rsidRDefault="00285A15" w:rsidP="00285A15">
      <w:pPr>
        <w:pStyle w:val="a"/>
        <w:jc w:val="both"/>
        <w:rPr>
          <w:b w:val="0"/>
          <w:bCs/>
        </w:rPr>
      </w:pPr>
    </w:p>
    <w:p w14:paraId="0811C70F" w14:textId="0444EE37" w:rsidR="00285A15" w:rsidRPr="006E1152" w:rsidRDefault="00285A15" w:rsidP="007436E9">
      <w:pPr>
        <w:pStyle w:val="a"/>
        <w:ind w:firstLine="680"/>
        <w:jc w:val="both"/>
        <w:rPr>
          <w:b w:val="0"/>
          <w:bCs/>
          <w:lang w:val="mk-MK"/>
        </w:rPr>
      </w:pPr>
      <w:proofErr w:type="spellStart"/>
      <w:r w:rsidRPr="00285A15">
        <w:rPr>
          <w:b w:val="0"/>
          <w:bCs/>
        </w:rPr>
        <w:t>Во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таа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смисла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согласно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законските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надлежности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Министерството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јавна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администрација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донесе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Годишна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програма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генерички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обуки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административните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службеници</w:t>
      </w:r>
      <w:proofErr w:type="spellEnd"/>
      <w:r w:rsidRPr="00285A15">
        <w:rPr>
          <w:b w:val="0"/>
          <w:bCs/>
        </w:rPr>
        <w:t xml:space="preserve"> за 202</w:t>
      </w:r>
      <w:r w:rsidR="00AF72D1">
        <w:rPr>
          <w:b w:val="0"/>
          <w:bCs/>
          <w:lang w:val="mk-MK"/>
        </w:rPr>
        <w:t>6</w:t>
      </w:r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година</w:t>
      </w:r>
      <w:proofErr w:type="spellEnd"/>
      <w:r w:rsidR="006E1152">
        <w:rPr>
          <w:b w:val="0"/>
          <w:bCs/>
          <w:lang w:val="mk-MK"/>
        </w:rPr>
        <w:t xml:space="preserve"> </w:t>
      </w:r>
      <w:r w:rsidRPr="00285A15">
        <w:rPr>
          <w:b w:val="0"/>
          <w:bCs/>
        </w:rPr>
        <w:t xml:space="preserve">и </w:t>
      </w:r>
      <w:proofErr w:type="spellStart"/>
      <w:r w:rsidRPr="00285A15">
        <w:rPr>
          <w:b w:val="0"/>
          <w:bCs/>
        </w:rPr>
        <w:t>Годишна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програма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обука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административно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управување</w:t>
      </w:r>
      <w:proofErr w:type="spellEnd"/>
      <w:r w:rsidRPr="00285A15">
        <w:rPr>
          <w:b w:val="0"/>
          <w:bCs/>
        </w:rPr>
        <w:t xml:space="preserve"> з</w:t>
      </w:r>
      <w:r w:rsidR="006E1152">
        <w:rPr>
          <w:b w:val="0"/>
          <w:bCs/>
          <w:lang w:val="mk-MK"/>
        </w:rPr>
        <w:t>а</w:t>
      </w:r>
      <w:r w:rsidRPr="00285A15">
        <w:rPr>
          <w:b w:val="0"/>
          <w:bCs/>
        </w:rPr>
        <w:t xml:space="preserve"> 202</w:t>
      </w:r>
      <w:r w:rsidR="00AF72D1">
        <w:rPr>
          <w:b w:val="0"/>
          <w:bCs/>
          <w:lang w:val="mk-MK"/>
        </w:rPr>
        <w:t>6</w:t>
      </w:r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година</w:t>
      </w:r>
      <w:proofErr w:type="spellEnd"/>
      <w:r w:rsidR="006E1152">
        <w:rPr>
          <w:b w:val="0"/>
          <w:bCs/>
          <w:lang w:val="mk-MK"/>
        </w:rPr>
        <w:t>.</w:t>
      </w:r>
    </w:p>
    <w:p w14:paraId="2D0E468B" w14:textId="77777777" w:rsidR="00285A15" w:rsidRPr="00285A15" w:rsidRDefault="00285A15" w:rsidP="00285A15">
      <w:pPr>
        <w:pStyle w:val="a"/>
        <w:jc w:val="both"/>
        <w:rPr>
          <w:b w:val="0"/>
          <w:bCs/>
        </w:rPr>
      </w:pPr>
    </w:p>
    <w:p w14:paraId="7974A08B" w14:textId="16B6ED8F" w:rsidR="00285A15" w:rsidRPr="00166364" w:rsidRDefault="00285A15" w:rsidP="00166364">
      <w:pPr>
        <w:pStyle w:val="a"/>
        <w:ind w:firstLine="680"/>
        <w:jc w:val="both"/>
        <w:rPr>
          <w:b w:val="0"/>
          <w:bCs/>
          <w:lang w:val="mk-MK"/>
        </w:rPr>
      </w:pPr>
      <w:proofErr w:type="spellStart"/>
      <w:r w:rsidRPr="00285A15">
        <w:rPr>
          <w:b w:val="0"/>
          <w:bCs/>
        </w:rPr>
        <w:t>Истовремено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укажуваме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A21E66">
        <w:rPr>
          <w:b w:val="0"/>
          <w:bCs/>
          <w:u w:val="single"/>
        </w:rPr>
        <w:t>законскиот</w:t>
      </w:r>
      <w:proofErr w:type="spellEnd"/>
      <w:r w:rsidRPr="00A21E66">
        <w:rPr>
          <w:b w:val="0"/>
          <w:bCs/>
          <w:u w:val="single"/>
        </w:rPr>
        <w:t xml:space="preserve"> </w:t>
      </w:r>
      <w:proofErr w:type="spellStart"/>
      <w:r w:rsidRPr="00A21E66">
        <w:rPr>
          <w:b w:val="0"/>
          <w:bCs/>
          <w:u w:val="single"/>
        </w:rPr>
        <w:t>рок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подготовка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индивидуалните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планови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стручно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усовршување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прецизиран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во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член</w:t>
      </w:r>
      <w:proofErr w:type="spellEnd"/>
      <w:r w:rsidRPr="00285A15">
        <w:rPr>
          <w:b w:val="0"/>
          <w:bCs/>
        </w:rPr>
        <w:t xml:space="preserve"> 2 </w:t>
      </w:r>
      <w:proofErr w:type="spellStart"/>
      <w:r w:rsidRPr="00285A15">
        <w:rPr>
          <w:b w:val="0"/>
          <w:bCs/>
        </w:rPr>
        <w:t>став</w:t>
      </w:r>
      <w:proofErr w:type="spellEnd"/>
      <w:r w:rsidRPr="00285A15">
        <w:rPr>
          <w:b w:val="0"/>
          <w:bCs/>
        </w:rPr>
        <w:t xml:space="preserve"> (1) </w:t>
      </w:r>
      <w:proofErr w:type="spellStart"/>
      <w:r w:rsidRPr="00285A15">
        <w:rPr>
          <w:b w:val="0"/>
          <w:bCs/>
        </w:rPr>
        <w:t>од</w:t>
      </w:r>
      <w:proofErr w:type="spellEnd"/>
      <w:r w:rsidRPr="00285A15">
        <w:rPr>
          <w:b w:val="0"/>
          <w:bCs/>
        </w:rPr>
        <w:t xml:space="preserve"> „</w:t>
      </w:r>
      <w:proofErr w:type="spellStart"/>
      <w:r w:rsidRPr="00285A15">
        <w:rPr>
          <w:b w:val="0"/>
          <w:bCs/>
        </w:rPr>
        <w:t>Правилникот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начинот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спроведување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полугодишното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интервју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формата</w:t>
      </w:r>
      <w:proofErr w:type="spellEnd"/>
      <w:r w:rsidRPr="00285A15">
        <w:rPr>
          <w:b w:val="0"/>
          <w:bCs/>
        </w:rPr>
        <w:t xml:space="preserve"> и </w:t>
      </w:r>
      <w:proofErr w:type="spellStart"/>
      <w:r w:rsidRPr="00285A15">
        <w:rPr>
          <w:b w:val="0"/>
          <w:bCs/>
        </w:rPr>
        <w:t>содржината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извештајот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полугодишно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интервју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поблиските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критериуми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начинот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оценување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административниот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службеник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поблиските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критериуми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начинот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оценување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административен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службеник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во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институции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помалку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од</w:t>
      </w:r>
      <w:proofErr w:type="spellEnd"/>
      <w:r w:rsidRPr="00285A15">
        <w:rPr>
          <w:b w:val="0"/>
          <w:bCs/>
        </w:rPr>
        <w:t xml:space="preserve"> 20 </w:t>
      </w:r>
      <w:proofErr w:type="spellStart"/>
      <w:r w:rsidRPr="00285A15">
        <w:rPr>
          <w:b w:val="0"/>
          <w:bCs/>
        </w:rPr>
        <w:t>административни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службеници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формата</w:t>
      </w:r>
      <w:proofErr w:type="spellEnd"/>
      <w:r w:rsidRPr="00285A15">
        <w:rPr>
          <w:b w:val="0"/>
          <w:bCs/>
        </w:rPr>
        <w:t xml:space="preserve"> и </w:t>
      </w:r>
      <w:proofErr w:type="spellStart"/>
      <w:r w:rsidRPr="00285A15">
        <w:rPr>
          <w:b w:val="0"/>
          <w:bCs/>
        </w:rPr>
        <w:t>содржината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обрасците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оценување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формата</w:t>
      </w:r>
      <w:proofErr w:type="spellEnd"/>
      <w:r w:rsidRPr="00285A15">
        <w:rPr>
          <w:b w:val="0"/>
          <w:bCs/>
        </w:rPr>
        <w:t xml:space="preserve"> и </w:t>
      </w:r>
      <w:proofErr w:type="spellStart"/>
      <w:r w:rsidRPr="00285A15">
        <w:rPr>
          <w:b w:val="0"/>
          <w:bCs/>
        </w:rPr>
        <w:t>содржината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извештајот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ранг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листа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годишните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оценки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како</w:t>
      </w:r>
      <w:proofErr w:type="spellEnd"/>
      <w:r w:rsidRPr="00285A15">
        <w:rPr>
          <w:b w:val="0"/>
          <w:bCs/>
        </w:rPr>
        <w:t xml:space="preserve"> и </w:t>
      </w:r>
      <w:proofErr w:type="spellStart"/>
      <w:r w:rsidRPr="00285A15">
        <w:rPr>
          <w:b w:val="0"/>
          <w:bCs/>
        </w:rPr>
        <w:t>содржината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извештаите</w:t>
      </w:r>
      <w:proofErr w:type="spellEnd"/>
      <w:r w:rsidRPr="00285A15">
        <w:rPr>
          <w:b w:val="0"/>
          <w:bCs/>
        </w:rPr>
        <w:t xml:space="preserve"> и </w:t>
      </w:r>
      <w:proofErr w:type="spellStart"/>
      <w:r w:rsidRPr="00285A15">
        <w:rPr>
          <w:b w:val="0"/>
          <w:bCs/>
        </w:rPr>
        <w:t>начинот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оценување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административните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службеници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во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други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околности</w:t>
      </w:r>
      <w:proofErr w:type="spellEnd"/>
      <w:r w:rsidRPr="00285A15">
        <w:rPr>
          <w:b w:val="0"/>
          <w:bCs/>
        </w:rPr>
        <w:t>“ („</w:t>
      </w:r>
      <w:proofErr w:type="spellStart"/>
      <w:r w:rsidRPr="00285A15">
        <w:rPr>
          <w:b w:val="0"/>
          <w:bCs/>
        </w:rPr>
        <w:t>Службен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весник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Република</w:t>
      </w:r>
      <w:proofErr w:type="spellEnd"/>
      <w:r w:rsidRPr="00285A15">
        <w:rPr>
          <w:b w:val="0"/>
          <w:bCs/>
        </w:rPr>
        <w:t xml:space="preserve"> Македонија“ </w:t>
      </w:r>
      <w:proofErr w:type="spellStart"/>
      <w:r w:rsidRPr="00285A15">
        <w:rPr>
          <w:b w:val="0"/>
          <w:bCs/>
        </w:rPr>
        <w:t>бр</w:t>
      </w:r>
      <w:proofErr w:type="spellEnd"/>
      <w:r w:rsidRPr="00285A15">
        <w:rPr>
          <w:b w:val="0"/>
          <w:bCs/>
        </w:rPr>
        <w:t xml:space="preserve">. 63/18), </w:t>
      </w:r>
      <w:proofErr w:type="spellStart"/>
      <w:r w:rsidRPr="00285A15">
        <w:rPr>
          <w:b w:val="0"/>
          <w:bCs/>
        </w:rPr>
        <w:t>според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кој</w:t>
      </w:r>
      <w:proofErr w:type="spellEnd"/>
      <w:r w:rsidRPr="00285A15">
        <w:rPr>
          <w:b w:val="0"/>
          <w:bCs/>
        </w:rPr>
        <w:t>: „</w:t>
      </w:r>
      <w:proofErr w:type="spellStart"/>
      <w:r w:rsidRPr="00285A15">
        <w:rPr>
          <w:b w:val="0"/>
          <w:bCs/>
        </w:rPr>
        <w:t>Од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страна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непосредно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претпоставениот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административен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службеник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односно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раководниот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административен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службеник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односно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секретарот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или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раководното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лице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институцијата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во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која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назначува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секретар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во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случаите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кога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административниот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службеник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нема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непосредно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претпоставен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административен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службеник</w:t>
      </w:r>
      <w:proofErr w:type="spellEnd"/>
      <w:r w:rsidRPr="00285A15">
        <w:rPr>
          <w:b w:val="0"/>
          <w:bCs/>
        </w:rPr>
        <w:t xml:space="preserve"> (</w:t>
      </w:r>
      <w:proofErr w:type="spellStart"/>
      <w:r w:rsidRPr="00285A15">
        <w:rPr>
          <w:b w:val="0"/>
          <w:bCs/>
        </w:rPr>
        <w:t>во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натамошниот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текст</w:t>
      </w:r>
      <w:proofErr w:type="spellEnd"/>
      <w:r w:rsidRPr="00285A15">
        <w:rPr>
          <w:b w:val="0"/>
          <w:bCs/>
        </w:rPr>
        <w:t xml:space="preserve">: </w:t>
      </w:r>
      <w:proofErr w:type="spellStart"/>
      <w:r w:rsidRPr="00285A15">
        <w:rPr>
          <w:b w:val="0"/>
          <w:bCs/>
        </w:rPr>
        <w:t>претпоставениот</w:t>
      </w:r>
      <w:proofErr w:type="spellEnd"/>
      <w:r w:rsidRPr="00285A15">
        <w:rPr>
          <w:b w:val="0"/>
          <w:bCs/>
        </w:rPr>
        <w:t xml:space="preserve">), </w:t>
      </w:r>
      <w:proofErr w:type="spellStart"/>
      <w:r w:rsidRPr="00285A15">
        <w:rPr>
          <w:b w:val="0"/>
          <w:bCs/>
        </w:rPr>
        <w:t>во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периодот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од</w:t>
      </w:r>
      <w:proofErr w:type="spellEnd"/>
      <w:r w:rsidRPr="00285A15">
        <w:rPr>
          <w:b w:val="0"/>
          <w:bCs/>
        </w:rPr>
        <w:t xml:space="preserve"> 01 </w:t>
      </w:r>
      <w:proofErr w:type="spellStart"/>
      <w:r w:rsidRPr="00285A15">
        <w:rPr>
          <w:b w:val="0"/>
          <w:bCs/>
        </w:rPr>
        <w:t>до</w:t>
      </w:r>
      <w:proofErr w:type="spellEnd"/>
      <w:r w:rsidRPr="00285A15">
        <w:rPr>
          <w:b w:val="0"/>
          <w:bCs/>
        </w:rPr>
        <w:t xml:space="preserve"> 15 </w:t>
      </w:r>
      <w:proofErr w:type="spellStart"/>
      <w:r w:rsidRPr="00285A15">
        <w:rPr>
          <w:b w:val="0"/>
          <w:bCs/>
        </w:rPr>
        <w:t>декември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се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утврдуваат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работните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цели</w:t>
      </w:r>
      <w:proofErr w:type="spellEnd"/>
      <w:r w:rsidRPr="00285A15">
        <w:rPr>
          <w:b w:val="0"/>
          <w:bCs/>
        </w:rPr>
        <w:t xml:space="preserve"> и </w:t>
      </w:r>
      <w:proofErr w:type="spellStart"/>
      <w:r w:rsidRPr="00285A15">
        <w:rPr>
          <w:b w:val="0"/>
          <w:bCs/>
        </w:rPr>
        <w:t>задачи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наредната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година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како</w:t>
      </w:r>
      <w:proofErr w:type="spellEnd"/>
      <w:r w:rsidRPr="00285A15">
        <w:rPr>
          <w:b w:val="0"/>
          <w:bCs/>
        </w:rPr>
        <w:t xml:space="preserve"> и </w:t>
      </w:r>
      <w:proofErr w:type="spellStart"/>
      <w:r w:rsidRPr="00285A15">
        <w:rPr>
          <w:b w:val="0"/>
          <w:bCs/>
        </w:rPr>
        <w:t>индивидуалните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планови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стручно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усовршување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сите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административни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службеници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кои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раководи</w:t>
      </w:r>
      <w:proofErr w:type="spellEnd"/>
      <w:r w:rsidRPr="00285A15">
        <w:rPr>
          <w:b w:val="0"/>
          <w:bCs/>
        </w:rPr>
        <w:t>.“</w:t>
      </w:r>
    </w:p>
    <w:p w14:paraId="530B63CE" w14:textId="77777777" w:rsidR="00285A15" w:rsidRPr="00285A15" w:rsidRDefault="00285A15" w:rsidP="00285A15">
      <w:pPr>
        <w:pStyle w:val="a"/>
        <w:jc w:val="both"/>
        <w:rPr>
          <w:b w:val="0"/>
          <w:bCs/>
        </w:rPr>
      </w:pPr>
    </w:p>
    <w:p w14:paraId="2BC7B2C1" w14:textId="7442D295" w:rsidR="00285A15" w:rsidRDefault="00285A15" w:rsidP="007436E9">
      <w:pPr>
        <w:pStyle w:val="a"/>
        <w:ind w:firstLine="680"/>
        <w:jc w:val="both"/>
        <w:rPr>
          <w:b w:val="0"/>
          <w:bCs/>
          <w:lang w:val="mk-MK"/>
        </w:rPr>
      </w:pPr>
      <w:proofErr w:type="spellStart"/>
      <w:r w:rsidRPr="00285A15">
        <w:rPr>
          <w:b w:val="0"/>
          <w:bCs/>
        </w:rPr>
        <w:t>Заради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унифицирана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форма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нацрт-Годишните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планови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обука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административните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службеници</w:t>
      </w:r>
      <w:proofErr w:type="spellEnd"/>
      <w:r w:rsidRPr="00285A15">
        <w:rPr>
          <w:b w:val="0"/>
          <w:bCs/>
        </w:rPr>
        <w:t xml:space="preserve"> за 202</w:t>
      </w:r>
      <w:r w:rsidR="00AF72D1">
        <w:rPr>
          <w:b w:val="0"/>
          <w:bCs/>
          <w:lang w:val="mk-MK"/>
        </w:rPr>
        <w:t>6</w:t>
      </w:r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година</w:t>
      </w:r>
      <w:proofErr w:type="spellEnd"/>
      <w:r w:rsidRPr="00285A15">
        <w:rPr>
          <w:b w:val="0"/>
          <w:bCs/>
        </w:rPr>
        <w:t xml:space="preserve"> и </w:t>
      </w:r>
      <w:proofErr w:type="spellStart"/>
      <w:r w:rsidRPr="00285A15">
        <w:rPr>
          <w:b w:val="0"/>
          <w:bCs/>
        </w:rPr>
        <w:t>Извештаите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реализација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плановите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молиме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да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следат</w:t>
      </w:r>
      <w:proofErr w:type="spellEnd"/>
      <w:r w:rsidRPr="00285A15">
        <w:rPr>
          <w:b w:val="0"/>
          <w:bCs/>
        </w:rPr>
        <w:t xml:space="preserve">: </w:t>
      </w:r>
      <w:proofErr w:type="spellStart"/>
      <w:r w:rsidRPr="00285A15">
        <w:rPr>
          <w:b w:val="0"/>
          <w:bCs/>
        </w:rPr>
        <w:t>Образецот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подготовка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ГПО за 202</w:t>
      </w:r>
      <w:r w:rsidR="00AF72D1">
        <w:rPr>
          <w:b w:val="0"/>
          <w:bCs/>
          <w:lang w:val="mk-MK"/>
        </w:rPr>
        <w:t>6</w:t>
      </w:r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година</w:t>
      </w:r>
      <w:proofErr w:type="spellEnd"/>
      <w:r w:rsidRPr="00285A15">
        <w:rPr>
          <w:b w:val="0"/>
          <w:bCs/>
        </w:rPr>
        <w:t xml:space="preserve"> и </w:t>
      </w:r>
      <w:proofErr w:type="spellStart"/>
      <w:r w:rsidRPr="00285A15">
        <w:rPr>
          <w:b w:val="0"/>
          <w:bCs/>
        </w:rPr>
        <w:t>Образецот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подготовка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извештаите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реализација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годишните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планови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обука</w:t>
      </w:r>
      <w:proofErr w:type="spellEnd"/>
      <w:r w:rsidRPr="00285A15">
        <w:rPr>
          <w:b w:val="0"/>
          <w:bCs/>
        </w:rPr>
        <w:t xml:space="preserve"> за 202</w:t>
      </w:r>
      <w:r w:rsidR="00AF72D1">
        <w:rPr>
          <w:b w:val="0"/>
          <w:bCs/>
          <w:lang w:val="mk-MK"/>
        </w:rPr>
        <w:t>6</w:t>
      </w:r>
      <w:r w:rsidR="007436E9">
        <w:rPr>
          <w:b w:val="0"/>
          <w:bCs/>
          <w:lang w:val="mk-MK"/>
        </w:rPr>
        <w:t xml:space="preserve"> </w:t>
      </w:r>
      <w:proofErr w:type="spellStart"/>
      <w:r w:rsidRPr="00285A15">
        <w:rPr>
          <w:b w:val="0"/>
          <w:bCs/>
        </w:rPr>
        <w:t>година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подготвени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од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="007436E9" w:rsidRPr="007436E9">
        <w:rPr>
          <w:b w:val="0"/>
          <w:bCs/>
        </w:rPr>
        <w:t>Министерството</w:t>
      </w:r>
      <w:proofErr w:type="spellEnd"/>
      <w:r w:rsidR="007436E9" w:rsidRPr="007436E9">
        <w:rPr>
          <w:b w:val="0"/>
          <w:bCs/>
        </w:rPr>
        <w:t xml:space="preserve"> за </w:t>
      </w:r>
      <w:proofErr w:type="spellStart"/>
      <w:r w:rsidR="007436E9" w:rsidRPr="007436E9">
        <w:rPr>
          <w:b w:val="0"/>
          <w:bCs/>
        </w:rPr>
        <w:t>јавна</w:t>
      </w:r>
      <w:proofErr w:type="spellEnd"/>
      <w:r w:rsidR="007436E9" w:rsidRPr="007436E9">
        <w:rPr>
          <w:b w:val="0"/>
          <w:bCs/>
        </w:rPr>
        <w:t xml:space="preserve"> </w:t>
      </w:r>
      <w:proofErr w:type="spellStart"/>
      <w:r w:rsidR="007436E9" w:rsidRPr="007436E9">
        <w:rPr>
          <w:b w:val="0"/>
          <w:bCs/>
        </w:rPr>
        <w:t>администрација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во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согласност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со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белезите</w:t>
      </w:r>
      <w:proofErr w:type="spellEnd"/>
      <w:r w:rsidRPr="00285A15">
        <w:rPr>
          <w:b w:val="0"/>
          <w:bCs/>
        </w:rPr>
        <w:t xml:space="preserve">, </w:t>
      </w:r>
      <w:proofErr w:type="spellStart"/>
      <w:r w:rsidRPr="00285A15">
        <w:rPr>
          <w:b w:val="0"/>
          <w:bCs/>
        </w:rPr>
        <w:t>утврдени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во</w:t>
      </w:r>
      <w:proofErr w:type="spellEnd"/>
      <w:r w:rsidRPr="00285A15">
        <w:rPr>
          <w:b w:val="0"/>
          <w:bCs/>
        </w:rPr>
        <w:t xml:space="preserve"> „</w:t>
      </w:r>
      <w:proofErr w:type="spellStart"/>
      <w:r w:rsidRPr="00285A15">
        <w:rPr>
          <w:b w:val="0"/>
          <w:bCs/>
        </w:rPr>
        <w:t>Правилникот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содржината</w:t>
      </w:r>
      <w:proofErr w:type="spellEnd"/>
      <w:r w:rsidRPr="00285A15">
        <w:rPr>
          <w:b w:val="0"/>
          <w:bCs/>
        </w:rPr>
        <w:t xml:space="preserve"> и </w:t>
      </w:r>
      <w:proofErr w:type="spellStart"/>
      <w:r w:rsidRPr="00285A15">
        <w:rPr>
          <w:b w:val="0"/>
          <w:bCs/>
        </w:rPr>
        <w:t>формата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годишен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план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обуки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административните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службеници</w:t>
      </w:r>
      <w:proofErr w:type="spellEnd"/>
      <w:r w:rsidRPr="00285A15">
        <w:rPr>
          <w:b w:val="0"/>
          <w:bCs/>
        </w:rPr>
        <w:t xml:space="preserve"> и </w:t>
      </w:r>
      <w:proofErr w:type="spellStart"/>
      <w:r w:rsidRPr="00285A15">
        <w:rPr>
          <w:b w:val="0"/>
          <w:bCs/>
        </w:rPr>
        <w:t>извештајот</w:t>
      </w:r>
      <w:proofErr w:type="spellEnd"/>
      <w:r w:rsidRPr="00285A15">
        <w:rPr>
          <w:b w:val="0"/>
          <w:bCs/>
        </w:rPr>
        <w:t xml:space="preserve"> за </w:t>
      </w:r>
      <w:proofErr w:type="spellStart"/>
      <w:r w:rsidRPr="00285A15">
        <w:rPr>
          <w:b w:val="0"/>
          <w:bCs/>
        </w:rPr>
        <w:t>негова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реализација</w:t>
      </w:r>
      <w:proofErr w:type="spellEnd"/>
      <w:r w:rsidRPr="00285A15">
        <w:rPr>
          <w:b w:val="0"/>
          <w:bCs/>
        </w:rPr>
        <w:t>“ („</w:t>
      </w:r>
      <w:proofErr w:type="spellStart"/>
      <w:r w:rsidRPr="00285A15">
        <w:rPr>
          <w:b w:val="0"/>
          <w:bCs/>
        </w:rPr>
        <w:t>Службен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весник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на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Република</w:t>
      </w:r>
      <w:proofErr w:type="spellEnd"/>
      <w:r w:rsidRPr="00285A15">
        <w:rPr>
          <w:b w:val="0"/>
          <w:bCs/>
        </w:rPr>
        <w:t xml:space="preserve"> Македонија“ </w:t>
      </w:r>
      <w:proofErr w:type="spellStart"/>
      <w:r w:rsidRPr="00285A15">
        <w:rPr>
          <w:b w:val="0"/>
          <w:bCs/>
        </w:rPr>
        <w:t>бр</w:t>
      </w:r>
      <w:proofErr w:type="spellEnd"/>
      <w:r w:rsidRPr="00285A15">
        <w:rPr>
          <w:b w:val="0"/>
          <w:bCs/>
        </w:rPr>
        <w:t xml:space="preserve">. 142/14), </w:t>
      </w:r>
      <w:proofErr w:type="spellStart"/>
      <w:r w:rsidRPr="00285A15">
        <w:rPr>
          <w:b w:val="0"/>
          <w:bCs/>
        </w:rPr>
        <w:t>кои</w:t>
      </w:r>
      <w:proofErr w:type="spellEnd"/>
      <w:r w:rsidRPr="00285A15">
        <w:rPr>
          <w:b w:val="0"/>
          <w:bCs/>
        </w:rPr>
        <w:t xml:space="preserve"> </w:t>
      </w:r>
      <w:proofErr w:type="spellStart"/>
      <w:r w:rsidRPr="00285A15">
        <w:rPr>
          <w:b w:val="0"/>
          <w:bCs/>
        </w:rPr>
        <w:t>се</w:t>
      </w:r>
      <w:proofErr w:type="spellEnd"/>
      <w:r w:rsidRPr="00285A15">
        <w:rPr>
          <w:b w:val="0"/>
          <w:bCs/>
        </w:rPr>
        <w:t xml:space="preserve"> </w:t>
      </w:r>
      <w:r w:rsidR="00F1244B">
        <w:rPr>
          <w:b w:val="0"/>
          <w:bCs/>
          <w:lang w:val="mk-MK"/>
        </w:rPr>
        <w:t>прикачени на веб страната на МЈА во делот Обуки/Документи</w:t>
      </w:r>
      <w:r w:rsidRPr="00285A15">
        <w:rPr>
          <w:b w:val="0"/>
          <w:bCs/>
        </w:rPr>
        <w:t xml:space="preserve">. </w:t>
      </w:r>
    </w:p>
    <w:p w14:paraId="24E8B206" w14:textId="77777777" w:rsidR="00166364" w:rsidRDefault="00166364" w:rsidP="007436E9">
      <w:pPr>
        <w:pStyle w:val="a"/>
        <w:ind w:firstLine="680"/>
        <w:jc w:val="both"/>
        <w:rPr>
          <w:b w:val="0"/>
          <w:bCs/>
          <w:lang w:val="mk-MK"/>
        </w:rPr>
      </w:pPr>
    </w:p>
    <w:p w14:paraId="3F49BF04" w14:textId="7B3850C6" w:rsidR="00166364" w:rsidRDefault="00166364" w:rsidP="007436E9">
      <w:pPr>
        <w:pStyle w:val="a"/>
        <w:ind w:firstLine="680"/>
        <w:jc w:val="both"/>
        <w:rPr>
          <w:b w:val="0"/>
          <w:bCs/>
          <w:lang w:val="mk-MK"/>
        </w:rPr>
      </w:pPr>
      <w:r w:rsidRPr="00166364">
        <w:rPr>
          <w:b w:val="0"/>
          <w:bCs/>
          <w:lang w:val="mk-MK"/>
        </w:rPr>
        <w:t xml:space="preserve">Имајќи го предвид горе наведеното, а заради навремено добивање на мислење од Министерството за јавна администрација во законски утврдените рокови, органите, институциите и единиците на локалната самоуправа и Градот Скопје, до Министерството за јавна администрација треба да ги достават на мислење своите Нацрт - Годишни планови за обуки на административните службеници за 2026 година, во печатена и во електронска форма </w:t>
      </w:r>
      <w:r>
        <w:rPr>
          <w:b w:val="0"/>
          <w:bCs/>
          <w:lang w:val="mk-MK"/>
        </w:rPr>
        <w:t>(</w:t>
      </w:r>
      <w:r w:rsidRPr="00166364">
        <w:rPr>
          <w:b w:val="0"/>
          <w:bCs/>
          <w:lang w:val="mk-MK"/>
        </w:rPr>
        <w:t>како Excel документ</w:t>
      </w:r>
      <w:r>
        <w:rPr>
          <w:b w:val="0"/>
          <w:bCs/>
          <w:lang w:val="mk-MK"/>
        </w:rPr>
        <w:t>)</w:t>
      </w:r>
      <w:r w:rsidRPr="00166364">
        <w:rPr>
          <w:b w:val="0"/>
          <w:bCs/>
          <w:lang w:val="mk-MK"/>
        </w:rPr>
        <w:t xml:space="preserve"> на следната е-пошта: </w:t>
      </w:r>
      <w:hyperlink r:id="rId8" w:history="1">
        <w:r w:rsidRPr="00F92881">
          <w:rPr>
            <w:rStyle w:val="Hyperlink"/>
            <w:b w:val="0"/>
            <w:bCs/>
            <w:lang w:val="mk-MK"/>
          </w:rPr>
          <w:t>obuki@mioa.gov.mk</w:t>
        </w:r>
      </w:hyperlink>
      <w:r>
        <w:rPr>
          <w:b w:val="0"/>
          <w:bCs/>
          <w:lang w:val="mk-MK"/>
        </w:rPr>
        <w:t xml:space="preserve">, </w:t>
      </w:r>
      <w:r w:rsidRPr="00166364">
        <w:rPr>
          <w:b w:val="0"/>
          <w:bCs/>
          <w:lang w:val="mk-MK"/>
        </w:rPr>
        <w:t>најдоцна до 26.12.2025 година</w:t>
      </w:r>
      <w:r>
        <w:rPr>
          <w:b w:val="0"/>
          <w:bCs/>
          <w:lang w:val="mk-MK"/>
        </w:rPr>
        <w:t>.</w:t>
      </w:r>
    </w:p>
    <w:p w14:paraId="6B466764" w14:textId="77777777" w:rsidR="00166364" w:rsidRPr="00166364" w:rsidRDefault="00166364" w:rsidP="007436E9">
      <w:pPr>
        <w:pStyle w:val="a"/>
        <w:ind w:firstLine="680"/>
        <w:jc w:val="both"/>
        <w:rPr>
          <w:b w:val="0"/>
          <w:bCs/>
          <w:lang w:val="mk-MK"/>
        </w:rPr>
      </w:pPr>
    </w:p>
    <w:sectPr w:rsidR="00166364" w:rsidRPr="00166364" w:rsidSect="00F321B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6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B0DC" w14:textId="77777777" w:rsidR="00D93AC0" w:rsidRDefault="00D93AC0" w:rsidP="00DC5C24">
      <w:r>
        <w:separator/>
      </w:r>
    </w:p>
  </w:endnote>
  <w:endnote w:type="continuationSeparator" w:id="0">
    <w:p w14:paraId="410AFADB" w14:textId="77777777" w:rsidR="00D93AC0" w:rsidRDefault="00D93AC0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Minion Pro Med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Minion Pro SmBd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6272" w14:textId="4CDD71E1" w:rsidR="006C42D1" w:rsidRPr="000F2E5D" w:rsidRDefault="00162F43" w:rsidP="0059655D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3F0AFB3" wp14:editId="099C5109">
              <wp:simplePos x="0" y="0"/>
              <wp:positionH relativeFrom="column">
                <wp:posOffset>257175</wp:posOffset>
              </wp:positionH>
              <wp:positionV relativeFrom="paragraph">
                <wp:posOffset>-593090</wp:posOffset>
              </wp:positionV>
              <wp:extent cx="2047875" cy="1150620"/>
              <wp:effectExtent l="0" t="0" r="0" b="0"/>
              <wp:wrapNone/>
              <wp:docPr id="5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7875" cy="1150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F27DF7" w14:textId="77777777" w:rsidR="00162F43" w:rsidRDefault="006211EF" w:rsidP="006211EF">
                          <w:pPr>
                            <w:pStyle w:val="FooterTXT"/>
                            <w:jc w:val="both"/>
                            <w:rPr>
                              <w:color w:val="000000" w:themeColor="text1"/>
                            </w:rPr>
                          </w:pPr>
                          <w:r w:rsidRPr="00016EBE">
                            <w:rPr>
                              <w:color w:val="000000" w:themeColor="text1"/>
                            </w:rPr>
                            <w:t>Министерство</w:t>
                          </w:r>
                          <w:r w:rsidRPr="00016EBE">
                            <w:rPr>
                              <w:color w:val="000000" w:themeColor="text1"/>
                              <w:lang w:val="sq-AL"/>
                            </w:rPr>
                            <w:t> </w:t>
                          </w:r>
                        </w:p>
                        <w:p w14:paraId="5628A100" w14:textId="1F5D5F7A" w:rsidR="006211EF" w:rsidRPr="00016EBE" w:rsidRDefault="00162F43" w:rsidP="006211EF">
                          <w:pPr>
                            <w:pStyle w:val="FooterTXT"/>
                            <w:jc w:val="both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 xml:space="preserve">за </w:t>
                          </w:r>
                          <w:r w:rsidR="00275AFA">
                            <w:rPr>
                              <w:color w:val="000000" w:themeColor="text1"/>
                            </w:rPr>
                            <w:t>јавна администрација</w:t>
                          </w:r>
                          <w:r w:rsidR="006211EF" w:rsidRPr="00016EBE">
                            <w:rPr>
                              <w:color w:val="000000" w:themeColor="text1"/>
                              <w:lang w:val="en-US"/>
                            </w:rPr>
                            <w:t xml:space="preserve"> </w:t>
                          </w:r>
                          <w:r w:rsidR="006211EF" w:rsidRPr="00016EBE">
                            <w:rPr>
                              <w:color w:val="000000" w:themeColor="text1"/>
                            </w:rPr>
                            <w:t>на</w:t>
                          </w:r>
                        </w:p>
                        <w:p w14:paraId="6FB5697E" w14:textId="77777777" w:rsidR="006211EF" w:rsidRPr="00016EBE" w:rsidRDefault="006211EF" w:rsidP="006211EF">
                          <w:pPr>
                            <w:pStyle w:val="FooterTXT"/>
                            <w:jc w:val="both"/>
                            <w:rPr>
                              <w:color w:val="000000" w:themeColor="text1"/>
                            </w:rPr>
                          </w:pPr>
                          <w:r w:rsidRPr="00016EBE">
                            <w:rPr>
                              <w:color w:val="000000" w:themeColor="text1"/>
                            </w:rPr>
                            <w:t>Република Северна Македонија</w:t>
                          </w:r>
                        </w:p>
                        <w:p w14:paraId="7FE8A1F3" w14:textId="77777777" w:rsidR="006211EF" w:rsidRPr="00F23FCF" w:rsidRDefault="006211EF" w:rsidP="006211E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F0AFB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0.25pt;margin-top:-46.7pt;width:161.25pt;height:9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" filled="f" stroked="f" strokeweight=".5pt">
              <v:textbox>
                <w:txbxContent>
                  <w:p w14:paraId="11F27DF7" w14:textId="77777777" w:rsidR="00162F43" w:rsidRDefault="006211EF" w:rsidP="006211EF">
                    <w:pPr>
                      <w:pStyle w:val="FooterTXT"/>
                      <w:jc w:val="both"/>
                      <w:rPr>
                        <w:color w:val="000000" w:themeColor="text1"/>
                      </w:rPr>
                    </w:pPr>
                    <w:r w:rsidRPr="00016EBE">
                      <w:rPr>
                        <w:color w:val="000000" w:themeColor="text1"/>
                      </w:rPr>
                      <w:t>Министерство</w:t>
                    </w:r>
                    <w:r w:rsidRPr="00016EBE">
                      <w:rPr>
                        <w:color w:val="000000" w:themeColor="text1"/>
                        <w:lang w:val="sq-AL"/>
                      </w:rPr>
                      <w:t> </w:t>
                    </w:r>
                  </w:p>
                  <w:p w14:paraId="5628A100" w14:textId="1F5D5F7A" w:rsidR="006211EF" w:rsidRPr="00016EBE" w:rsidRDefault="00162F43" w:rsidP="006211EF">
                    <w:pPr>
                      <w:pStyle w:val="FooterTXT"/>
                      <w:jc w:val="both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за </w:t>
                    </w:r>
                    <w:r w:rsidR="00275AFA">
                      <w:rPr>
                        <w:color w:val="000000" w:themeColor="text1"/>
                      </w:rPr>
                      <w:t>јавна администрација</w:t>
                    </w:r>
                    <w:r w:rsidR="006211EF" w:rsidRPr="00016EBE">
                      <w:rPr>
                        <w:color w:val="000000" w:themeColor="text1"/>
                        <w:lang w:val="en-US"/>
                      </w:rPr>
                      <w:t xml:space="preserve"> </w:t>
                    </w:r>
                    <w:r w:rsidR="006211EF" w:rsidRPr="00016EBE">
                      <w:rPr>
                        <w:color w:val="000000" w:themeColor="text1"/>
                      </w:rPr>
                      <w:t>на</w:t>
                    </w:r>
                  </w:p>
                  <w:p w14:paraId="6FB5697E" w14:textId="77777777" w:rsidR="006211EF" w:rsidRPr="00016EBE" w:rsidRDefault="006211EF" w:rsidP="006211EF">
                    <w:pPr>
                      <w:pStyle w:val="FooterTXT"/>
                      <w:jc w:val="both"/>
                      <w:rPr>
                        <w:color w:val="000000" w:themeColor="text1"/>
                      </w:rPr>
                    </w:pPr>
                    <w:r w:rsidRPr="00016EBE">
                      <w:rPr>
                        <w:color w:val="000000" w:themeColor="text1"/>
                      </w:rPr>
                      <w:t>Република Северна Македонија</w:t>
                    </w:r>
                  </w:p>
                  <w:p w14:paraId="7FE8A1F3" w14:textId="77777777" w:rsidR="006211EF" w:rsidRPr="00F23FCF" w:rsidRDefault="006211EF" w:rsidP="006211E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391341B" wp14:editId="1C7E486A">
              <wp:simplePos x="0" y="0"/>
              <wp:positionH relativeFrom="column">
                <wp:posOffset>2514600</wp:posOffset>
              </wp:positionH>
              <wp:positionV relativeFrom="paragraph">
                <wp:posOffset>-530860</wp:posOffset>
              </wp:positionV>
              <wp:extent cx="2057400" cy="858520"/>
              <wp:effectExtent l="0" t="0" r="0" b="0"/>
              <wp:wrapNone/>
              <wp:docPr id="5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858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C21AE1" w14:textId="5943F753" w:rsidR="006211EF" w:rsidRPr="00F23FCF" w:rsidRDefault="005429AB" w:rsidP="006211EF">
                          <w:pPr>
                            <w:pStyle w:val="FooterTXT"/>
                            <w:jc w:val="both"/>
                          </w:pPr>
                          <w:r>
                            <w:t>бу</w:t>
                          </w:r>
                          <w:r w:rsidR="006211EF">
                            <w:t>л.</w:t>
                          </w:r>
                          <w:r w:rsidR="006211EF" w:rsidRPr="006F5CB5">
                            <w:t>„</w:t>
                          </w:r>
                          <w:r>
                            <w:t>С</w:t>
                          </w:r>
                          <w:r w:rsidR="006211EF">
                            <w:t xml:space="preserve">в. </w:t>
                          </w:r>
                          <w:r w:rsidR="006211EF">
                            <w:t>Кирил и Методиј</w:t>
                          </w:r>
                          <w:r w:rsidR="006211EF" w:rsidRPr="006F5CB5">
                            <w:t xml:space="preserve">“ бр. </w:t>
                          </w:r>
                          <w:r w:rsidR="006211EF">
                            <w:t xml:space="preserve">54, </w:t>
                          </w:r>
                          <w:r w:rsidR="006211EF" w:rsidRPr="00F23FCF">
                            <w:t xml:space="preserve">Скопје </w:t>
                          </w:r>
                        </w:p>
                        <w:p w14:paraId="178DED54" w14:textId="419FAE0E" w:rsidR="006211EF" w:rsidRPr="00F23FCF" w:rsidRDefault="006211EF" w:rsidP="006211EF">
                          <w:pPr>
                            <w:pStyle w:val="FooterTXT"/>
                            <w:jc w:val="both"/>
                          </w:pPr>
                          <w:r>
                            <w:rPr>
                              <w:lang w:val="sq-AL"/>
                            </w:rPr>
                            <w:t xml:space="preserve">        </w:t>
                          </w:r>
                          <w:r w:rsidR="005429AB">
                            <w:t xml:space="preserve">  </w:t>
                          </w:r>
                          <w:r w:rsidRPr="00F23FCF">
                            <w:t>Република Северна Македонија</w:t>
                          </w:r>
                        </w:p>
                        <w:p w14:paraId="4E31E145" w14:textId="77777777" w:rsidR="006211EF" w:rsidRPr="00F23FCF" w:rsidRDefault="006211EF" w:rsidP="006211E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1341B" id="Text Box 12" o:spid="_x0000_s1028" type="#_x0000_t202" style="position:absolute;left:0;text-align:left;margin-left:198pt;margin-top:-41.8pt;width:162pt;height:6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" filled="f" stroked="f" strokeweight=".5pt">
              <v:textbox>
                <w:txbxContent>
                  <w:p w14:paraId="1EC21AE1" w14:textId="5943F753" w:rsidR="006211EF" w:rsidRPr="00F23FCF" w:rsidRDefault="005429AB" w:rsidP="006211EF">
                    <w:pPr>
                      <w:pStyle w:val="FooterTXT"/>
                      <w:jc w:val="both"/>
                    </w:pPr>
                    <w:r>
                      <w:t>бу</w:t>
                    </w:r>
                    <w:r w:rsidR="006211EF">
                      <w:t>л.</w:t>
                    </w:r>
                    <w:r w:rsidR="006211EF" w:rsidRPr="006F5CB5">
                      <w:t>„</w:t>
                    </w:r>
                    <w:r>
                      <w:t>С</w:t>
                    </w:r>
                    <w:r w:rsidR="006211EF">
                      <w:t xml:space="preserve">в. </w:t>
                    </w:r>
                    <w:r w:rsidR="006211EF">
                      <w:t>Кирил и Методиј</w:t>
                    </w:r>
                    <w:r w:rsidR="006211EF" w:rsidRPr="006F5CB5">
                      <w:t xml:space="preserve">“ бр. </w:t>
                    </w:r>
                    <w:r w:rsidR="006211EF">
                      <w:t xml:space="preserve">54, </w:t>
                    </w:r>
                    <w:r w:rsidR="006211EF" w:rsidRPr="00F23FCF">
                      <w:t xml:space="preserve">Скопје </w:t>
                    </w:r>
                  </w:p>
                  <w:p w14:paraId="178DED54" w14:textId="419FAE0E" w:rsidR="006211EF" w:rsidRPr="00F23FCF" w:rsidRDefault="006211EF" w:rsidP="006211EF">
                    <w:pPr>
                      <w:pStyle w:val="FooterTXT"/>
                      <w:jc w:val="both"/>
                    </w:pPr>
                    <w:r>
                      <w:rPr>
                        <w:lang w:val="sq-AL"/>
                      </w:rPr>
                      <w:t xml:space="preserve">        </w:t>
                    </w:r>
                    <w:r w:rsidR="005429AB">
                      <w:t xml:space="preserve">  </w:t>
                    </w:r>
                    <w:r w:rsidRPr="00F23FCF">
                      <w:t>Република Северна Македонија</w:t>
                    </w:r>
                  </w:p>
                  <w:p w14:paraId="4E31E145" w14:textId="77777777" w:rsidR="006211EF" w:rsidRPr="00F23FCF" w:rsidRDefault="006211EF" w:rsidP="006211E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488ADA0" wp14:editId="7372D2CA">
              <wp:simplePos x="0" y="0"/>
              <wp:positionH relativeFrom="column">
                <wp:posOffset>4857750</wp:posOffset>
              </wp:positionH>
              <wp:positionV relativeFrom="paragraph">
                <wp:posOffset>-360045</wp:posOffset>
              </wp:positionV>
              <wp:extent cx="1215390" cy="381635"/>
              <wp:effectExtent l="0" t="0" r="0" b="0"/>
              <wp:wrapNone/>
              <wp:docPr id="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81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6A55CE" w14:textId="77777777" w:rsidR="008B7E98" w:rsidRDefault="008B7E98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 xml:space="preserve">+389 </w:t>
                          </w:r>
                          <w:r>
                            <w:t xml:space="preserve">2 </w:t>
                          </w:r>
                          <w:r w:rsidR="00D41582" w:rsidRPr="00D41582">
                            <w:t>320 0874</w:t>
                          </w:r>
                        </w:p>
                        <w:p w14:paraId="5C6AB3D3" w14:textId="77777777" w:rsidR="00891824" w:rsidRPr="007C20BC" w:rsidRDefault="007C20BC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="00F321BF" w:rsidRPr="00F321BF">
                            <w:rPr>
                              <w:lang w:val="en-US"/>
                            </w:rPr>
                            <w:t>m</w:t>
                          </w:r>
                          <w:r w:rsidR="00D41582">
                            <w:rPr>
                              <w:lang w:val="en-US"/>
                            </w:rPr>
                            <w:t>io</w:t>
                          </w:r>
                          <w:r w:rsidR="00F014F7">
                            <w:rPr>
                              <w:lang w:val="en-US"/>
                            </w:rPr>
                            <w:t>a</w:t>
                          </w:r>
                          <w:r w:rsidR="00F321BF" w:rsidRPr="00F321BF">
                            <w:rPr>
                              <w:lang w:val="en-US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8ADA0" id="Text Box 10" o:spid="_x0000_s1029" type="#_x0000_t202" style="position:absolute;left:0;text-align:left;margin-left:382.5pt;margin-top:-28.35pt;width:95.7pt;height:3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" filled="f" stroked="f" strokeweight=".5pt">
              <v:textbox>
                <w:txbxContent>
                  <w:p w14:paraId="7A6A55CE" w14:textId="77777777" w:rsidR="008B7E98" w:rsidRDefault="008B7E98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t xml:space="preserve">+389 </w:t>
                    </w:r>
                    <w:r>
                      <w:t xml:space="preserve">2 </w:t>
                    </w:r>
                    <w:r w:rsidR="00D41582" w:rsidRPr="00D41582">
                      <w:t>320 0874</w:t>
                    </w:r>
                  </w:p>
                  <w:p w14:paraId="5C6AB3D3" w14:textId="77777777" w:rsidR="00891824" w:rsidRPr="007C20BC" w:rsidRDefault="007C20BC" w:rsidP="007C20B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="00F321BF" w:rsidRPr="00F321BF">
                      <w:rPr>
                        <w:lang w:val="en-US"/>
                      </w:rPr>
                      <w:t>m</w:t>
                    </w:r>
                    <w:r w:rsidR="00D41582">
                      <w:rPr>
                        <w:lang w:val="en-US"/>
                      </w:rPr>
                      <w:t>io</w:t>
                    </w:r>
                    <w:r w:rsidR="00F014F7">
                      <w:rPr>
                        <w:lang w:val="en-US"/>
                      </w:rPr>
                      <w:t>a</w:t>
                    </w:r>
                    <w:r w:rsidR="00F321BF" w:rsidRPr="00F321BF">
                      <w:rPr>
                        <w:lang w:val="en-US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A79A758" wp14:editId="09B000F5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0D4A8B" w14:textId="25E539A3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79A758" id="Text Box 8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780D4A8B" w14:textId="25E539A3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3815BB1A" wp14:editId="489C88D6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247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CC93FD" id="Straight Connector 6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" strokecolor="#024760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633B" w14:textId="77777777" w:rsidR="00D93AC0" w:rsidRDefault="00D93AC0" w:rsidP="00DC5C24">
      <w:r>
        <w:separator/>
      </w:r>
    </w:p>
  </w:footnote>
  <w:footnote w:type="continuationSeparator" w:id="0">
    <w:p w14:paraId="62E69856" w14:textId="77777777" w:rsidR="00D93AC0" w:rsidRDefault="00D93AC0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F2A5" w14:textId="77777777" w:rsidR="00FE7404" w:rsidRPr="000F2E5D" w:rsidRDefault="00000000" w:rsidP="00DC5C24">
    <w:r>
      <w:rPr>
        <w:noProof/>
        <w:lang w:val="en-GB"/>
      </w:rPr>
      <w:pict w14:anchorId="1049C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FF7C" w14:textId="5CDAEA4E" w:rsidR="00DC5C24" w:rsidRDefault="00162F43" w:rsidP="00001E20">
    <w:pPr>
      <w:jc w:val="cen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983CE81" wp14:editId="448836E3">
              <wp:simplePos x="0" y="0"/>
              <wp:positionH relativeFrom="column">
                <wp:posOffset>25400</wp:posOffset>
              </wp:positionH>
              <wp:positionV relativeFrom="paragraph">
                <wp:posOffset>969010</wp:posOffset>
              </wp:positionV>
              <wp:extent cx="5695950" cy="904875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0" cy="904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7C50C8" w14:textId="42E8CDBF" w:rsidR="00906251" w:rsidRPr="006211EF" w:rsidRDefault="00906251" w:rsidP="006211EF">
                          <w:pPr>
                            <w:pStyle w:val="Head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3CE8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2pt;margin-top:76.3pt;width:448.5pt;height:7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" filled="f" stroked="f" strokeweight=".5pt">
              <v:textbox>
                <w:txbxContent>
                  <w:p w14:paraId="6F7C50C8" w14:textId="42E8CDBF" w:rsidR="00906251" w:rsidRPr="006211EF" w:rsidRDefault="00906251" w:rsidP="006211EF">
                    <w:pPr>
                      <w:pStyle w:val="Head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275AFA">
      <w:rPr>
        <w:noProof/>
        <w:lang w:eastAsia="mk-MK"/>
      </w:rPr>
      <w:drawing>
        <wp:inline distT="0" distB="0" distL="0" distR="0" wp14:anchorId="4833F2A7" wp14:editId="65D39E84">
          <wp:extent cx="1952625" cy="1472524"/>
          <wp:effectExtent l="0" t="0" r="0" b="0"/>
          <wp:docPr id="45964865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911" cy="1479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4152E" w14:textId="641D7133" w:rsidR="00906251" w:rsidRDefault="00906251" w:rsidP="00001E2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F5E9" w14:textId="77777777" w:rsidR="00FE7404" w:rsidRPr="000F2E5D" w:rsidRDefault="00000000" w:rsidP="00DC5C24">
    <w:r>
      <w:rPr>
        <w:noProof/>
        <w:lang w:val="en-GB"/>
      </w:rPr>
      <w:pict w14:anchorId="34B7B0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813659">
    <w:abstractNumId w:val="9"/>
  </w:num>
  <w:num w:numId="2" w16cid:durableId="1030449012">
    <w:abstractNumId w:val="7"/>
  </w:num>
  <w:num w:numId="3" w16cid:durableId="1681077565">
    <w:abstractNumId w:val="6"/>
  </w:num>
  <w:num w:numId="4" w16cid:durableId="688332299">
    <w:abstractNumId w:val="5"/>
  </w:num>
  <w:num w:numId="5" w16cid:durableId="1801342485">
    <w:abstractNumId w:val="4"/>
  </w:num>
  <w:num w:numId="6" w16cid:durableId="1036466373">
    <w:abstractNumId w:val="8"/>
  </w:num>
  <w:num w:numId="7" w16cid:durableId="631793962">
    <w:abstractNumId w:val="3"/>
  </w:num>
  <w:num w:numId="8" w16cid:durableId="2138257683">
    <w:abstractNumId w:val="2"/>
  </w:num>
  <w:num w:numId="9" w16cid:durableId="1912234810">
    <w:abstractNumId w:val="1"/>
  </w:num>
  <w:num w:numId="10" w16cid:durableId="1297174222">
    <w:abstractNumId w:val="0"/>
  </w:num>
  <w:num w:numId="11" w16cid:durableId="673193642">
    <w:abstractNumId w:val="11"/>
  </w:num>
  <w:num w:numId="12" w16cid:durableId="10449133">
    <w:abstractNumId w:val="10"/>
  </w:num>
  <w:num w:numId="13" w16cid:durableId="1898660663">
    <w:abstractNumId w:val="12"/>
  </w:num>
  <w:num w:numId="14" w16cid:durableId="705416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savePreviewPicture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39E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4F7B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0653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035B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40A9"/>
    <w:rsid w:val="00155786"/>
    <w:rsid w:val="001565F6"/>
    <w:rsid w:val="00157487"/>
    <w:rsid w:val="0015755C"/>
    <w:rsid w:val="001617CA"/>
    <w:rsid w:val="00161B63"/>
    <w:rsid w:val="00162F43"/>
    <w:rsid w:val="00166364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1DA9"/>
    <w:rsid w:val="0019449A"/>
    <w:rsid w:val="00194C3E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4F0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5AFA"/>
    <w:rsid w:val="00276661"/>
    <w:rsid w:val="00277A97"/>
    <w:rsid w:val="0028317D"/>
    <w:rsid w:val="00285A15"/>
    <w:rsid w:val="00293A36"/>
    <w:rsid w:val="00293CD0"/>
    <w:rsid w:val="002944E5"/>
    <w:rsid w:val="0029627D"/>
    <w:rsid w:val="002A210F"/>
    <w:rsid w:val="002A3141"/>
    <w:rsid w:val="002A3AD5"/>
    <w:rsid w:val="002A51B6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1402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6A02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AD9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46DC5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5B4E"/>
    <w:rsid w:val="00477358"/>
    <w:rsid w:val="00477F53"/>
    <w:rsid w:val="00480345"/>
    <w:rsid w:val="004805A6"/>
    <w:rsid w:val="00483085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34DC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27B61"/>
    <w:rsid w:val="0054141A"/>
    <w:rsid w:val="00542856"/>
    <w:rsid w:val="005429AB"/>
    <w:rsid w:val="005440D1"/>
    <w:rsid w:val="00547F59"/>
    <w:rsid w:val="00550992"/>
    <w:rsid w:val="0055550B"/>
    <w:rsid w:val="00566FD3"/>
    <w:rsid w:val="00571F34"/>
    <w:rsid w:val="00575C0B"/>
    <w:rsid w:val="005778C0"/>
    <w:rsid w:val="00582447"/>
    <w:rsid w:val="0058672F"/>
    <w:rsid w:val="00586E47"/>
    <w:rsid w:val="0059655D"/>
    <w:rsid w:val="00596DD5"/>
    <w:rsid w:val="005A10C0"/>
    <w:rsid w:val="005A2A62"/>
    <w:rsid w:val="005A6822"/>
    <w:rsid w:val="005B4C58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5F6908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11EF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593D"/>
    <w:rsid w:val="006865CF"/>
    <w:rsid w:val="00687367"/>
    <w:rsid w:val="00687611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B7E25"/>
    <w:rsid w:val="006C35E9"/>
    <w:rsid w:val="006C42D1"/>
    <w:rsid w:val="006C4ACE"/>
    <w:rsid w:val="006D030C"/>
    <w:rsid w:val="006D3724"/>
    <w:rsid w:val="006E0438"/>
    <w:rsid w:val="006E1152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3A6F"/>
    <w:rsid w:val="00734BDF"/>
    <w:rsid w:val="007436E9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A22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56BD6"/>
    <w:rsid w:val="008620A1"/>
    <w:rsid w:val="00863585"/>
    <w:rsid w:val="00867CE5"/>
    <w:rsid w:val="00874F06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E98"/>
    <w:rsid w:val="008C0799"/>
    <w:rsid w:val="008C38E0"/>
    <w:rsid w:val="008C3EB6"/>
    <w:rsid w:val="008C4D70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39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B620B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35C"/>
    <w:rsid w:val="00A1070F"/>
    <w:rsid w:val="00A10845"/>
    <w:rsid w:val="00A10A32"/>
    <w:rsid w:val="00A10AB0"/>
    <w:rsid w:val="00A12793"/>
    <w:rsid w:val="00A13A49"/>
    <w:rsid w:val="00A14E9B"/>
    <w:rsid w:val="00A21E66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5BB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5A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72D1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058E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DF6"/>
    <w:rsid w:val="00CA4EE5"/>
    <w:rsid w:val="00CB6B68"/>
    <w:rsid w:val="00CC096F"/>
    <w:rsid w:val="00CC19EB"/>
    <w:rsid w:val="00CC2568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07E90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6D3C"/>
    <w:rsid w:val="00D27516"/>
    <w:rsid w:val="00D2759C"/>
    <w:rsid w:val="00D2792D"/>
    <w:rsid w:val="00D308EA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2FA2"/>
    <w:rsid w:val="00D5452F"/>
    <w:rsid w:val="00D55208"/>
    <w:rsid w:val="00D613A5"/>
    <w:rsid w:val="00D6337F"/>
    <w:rsid w:val="00D64C79"/>
    <w:rsid w:val="00D64E72"/>
    <w:rsid w:val="00D650C4"/>
    <w:rsid w:val="00D652AD"/>
    <w:rsid w:val="00D67F4F"/>
    <w:rsid w:val="00D712A7"/>
    <w:rsid w:val="00D75D63"/>
    <w:rsid w:val="00D914C1"/>
    <w:rsid w:val="00D93257"/>
    <w:rsid w:val="00D93AC0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D750D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0B83"/>
    <w:rsid w:val="00E5249D"/>
    <w:rsid w:val="00E60042"/>
    <w:rsid w:val="00E6338E"/>
    <w:rsid w:val="00E63F58"/>
    <w:rsid w:val="00E6425F"/>
    <w:rsid w:val="00E66A6A"/>
    <w:rsid w:val="00E71F6D"/>
    <w:rsid w:val="00E75B61"/>
    <w:rsid w:val="00E774DC"/>
    <w:rsid w:val="00E80D63"/>
    <w:rsid w:val="00E82267"/>
    <w:rsid w:val="00E86118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4F7"/>
    <w:rsid w:val="00F01896"/>
    <w:rsid w:val="00F02EA1"/>
    <w:rsid w:val="00F03B51"/>
    <w:rsid w:val="00F040AE"/>
    <w:rsid w:val="00F05287"/>
    <w:rsid w:val="00F068F1"/>
    <w:rsid w:val="00F11D00"/>
    <w:rsid w:val="00F1244B"/>
    <w:rsid w:val="00F14E10"/>
    <w:rsid w:val="00F1766F"/>
    <w:rsid w:val="00F211BA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54C2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75B"/>
    <w:rsid w:val="00F73D16"/>
    <w:rsid w:val="00F77613"/>
    <w:rsid w:val="00F85438"/>
    <w:rsid w:val="00F90858"/>
    <w:rsid w:val="00F90BB0"/>
    <w:rsid w:val="00F95079"/>
    <w:rsid w:val="00FA68CB"/>
    <w:rsid w:val="00FA6BFE"/>
    <w:rsid w:val="00FB0189"/>
    <w:rsid w:val="00FB06DC"/>
    <w:rsid w:val="00FB3FC2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1BAC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,"/>
  <w:listSeparator w:val=";"/>
  <w14:docId w14:val="3B89F9F0"/>
  <w15:docId w15:val="{0644684A-BAC7-4B6B-A2A7-0B9B8124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5B4C58"/>
    <w:pPr>
      <w:jc w:val="left"/>
    </w:pPr>
    <w:rPr>
      <w:rFonts w:ascii="StobiSerif Medium" w:hAnsi="StobiSerif Medium"/>
      <w:b/>
      <w:sz w:val="22"/>
      <w:szCs w:val="22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5B4C58"/>
    <w:rPr>
      <w:rFonts w:ascii="StobiSerif Medium" w:hAnsi="StobiSerif Medium"/>
      <w:b/>
      <w:sz w:val="22"/>
      <w:szCs w:val="22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16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uki@mioa.gov.m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6E163-B7FB-4CE4-B9EF-FD6E40D5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19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Влада на Република Македонија</dc:creator>
  <cp:lastModifiedBy>Jasmina Kunoska</cp:lastModifiedBy>
  <cp:revision>5</cp:revision>
  <cp:lastPrinted>2024-12-04T10:33:00Z</cp:lastPrinted>
  <dcterms:created xsi:type="dcterms:W3CDTF">2025-11-18T10:49:00Z</dcterms:created>
  <dcterms:modified xsi:type="dcterms:W3CDTF">2025-11-18T10:59:00Z</dcterms:modified>
</cp:coreProperties>
</file>