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BD40D" w14:textId="0DBF878E" w:rsidR="00546E8E" w:rsidRPr="007B4117" w:rsidRDefault="00405D7B">
      <w:pPr>
        <w:jc w:val="both"/>
        <w:rPr>
          <w:rFonts w:ascii="StobiSerif Regular" w:hAnsi="StobiSerif Regular"/>
          <w:bCs/>
          <w:sz w:val="20"/>
          <w:szCs w:val="20"/>
        </w:rPr>
      </w:pPr>
      <w:r w:rsidRPr="007B4117">
        <w:rPr>
          <w:rFonts w:ascii="StobiSerif Regular" w:hAnsi="StobiSerif Regular"/>
          <w:bCs/>
          <w:sz w:val="20"/>
          <w:szCs w:val="20"/>
        </w:rPr>
        <w:t>Врз основа на член 6 точка 6.5 (г) од Финансискиот договорот за спроведување на Проектот (Подобрување на водената инфраструктура на општините во Северна Македонија), Операциски број 2018-0837 склучен помеѓу Република Северна Македонија и Европската Инвестициона Банка, а врз основа на член 4 од Законот за задолжување на Република Северна Македонија со заем кај Европската Инвестициона Банка по финансискиот договор за проектот за подобрување на водената инфраструктира на Општините во Северна Македонија, („Службен Весник на РСМ“ бр. 203/2022) Министерството за животна средина и просторно планирање спроведува:</w:t>
      </w:r>
    </w:p>
    <w:p w14:paraId="1812BB49" w14:textId="77777777" w:rsidR="00546E8E" w:rsidRPr="007B4117" w:rsidRDefault="00405D7B">
      <w:pPr>
        <w:jc w:val="center"/>
        <w:rPr>
          <w:rFonts w:ascii="StobiSerif Regular" w:hAnsi="StobiSerif Regular"/>
          <w:b/>
          <w:bCs/>
          <w:sz w:val="20"/>
          <w:szCs w:val="20"/>
        </w:rPr>
      </w:pPr>
      <w:r w:rsidRPr="007B4117">
        <w:rPr>
          <w:rFonts w:ascii="StobiSerif Regular" w:hAnsi="StobiSerif Regular"/>
          <w:b/>
          <w:bCs/>
          <w:sz w:val="20"/>
          <w:szCs w:val="20"/>
        </w:rPr>
        <w:t xml:space="preserve">Јавен повик </w:t>
      </w:r>
    </w:p>
    <w:p w14:paraId="21A79AB7" w14:textId="77777777" w:rsidR="00546E8E" w:rsidRPr="007B4117" w:rsidRDefault="00405D7B">
      <w:pPr>
        <w:jc w:val="center"/>
        <w:rPr>
          <w:rFonts w:ascii="StobiSerif Regular" w:hAnsi="StobiSerif Regular"/>
          <w:b/>
          <w:bCs/>
          <w:sz w:val="20"/>
          <w:szCs w:val="20"/>
        </w:rPr>
      </w:pPr>
      <w:r w:rsidRPr="007B4117">
        <w:rPr>
          <w:rFonts w:ascii="StobiSerif Regular" w:hAnsi="StobiSerif Regular"/>
          <w:b/>
          <w:bCs/>
          <w:sz w:val="20"/>
          <w:szCs w:val="20"/>
        </w:rPr>
        <w:t xml:space="preserve">за изразување интерес за консултантски услуги за Проект </w:t>
      </w:r>
    </w:p>
    <w:p w14:paraId="35E724FD" w14:textId="77777777" w:rsidR="00546E8E" w:rsidRPr="007B4117" w:rsidRDefault="00405D7B">
      <w:pPr>
        <w:jc w:val="center"/>
        <w:rPr>
          <w:rFonts w:ascii="StobiSerif Regular" w:hAnsi="StobiSerif Regular"/>
          <w:sz w:val="20"/>
          <w:szCs w:val="20"/>
        </w:rPr>
      </w:pPr>
      <w:r w:rsidRPr="007B4117">
        <w:rPr>
          <w:rFonts w:ascii="StobiSerif Regular" w:hAnsi="StobiSerif Regular" w:cs="Calibri"/>
          <w:b/>
          <w:sz w:val="20"/>
          <w:szCs w:val="20"/>
        </w:rPr>
        <w:t>„ Подобрување на водената инфраструктурата на општините во Северна Македонија</w:t>
      </w:r>
      <w:r w:rsidRPr="007B4117">
        <w:rPr>
          <w:rFonts w:ascii="Times New Roman" w:hAnsi="Times New Roman"/>
          <w:b/>
          <w:sz w:val="20"/>
          <w:szCs w:val="20"/>
        </w:rPr>
        <w:t>″</w:t>
      </w:r>
    </w:p>
    <w:p w14:paraId="7F82D4D3" w14:textId="77777777" w:rsidR="00546E8E" w:rsidRPr="007B4117" w:rsidRDefault="00405D7B">
      <w:pPr>
        <w:jc w:val="both"/>
        <w:rPr>
          <w:rFonts w:ascii="StobiSerif Regular" w:hAnsi="StobiSerif Regular"/>
          <w:sz w:val="20"/>
          <w:szCs w:val="20"/>
        </w:rPr>
      </w:pPr>
      <w:r w:rsidRPr="007B4117">
        <w:rPr>
          <w:rFonts w:ascii="StobiSerif Regular" w:hAnsi="StobiSerif Regular"/>
          <w:sz w:val="20"/>
          <w:szCs w:val="20"/>
        </w:rPr>
        <w:t> </w:t>
      </w:r>
    </w:p>
    <w:p w14:paraId="7A722A98" w14:textId="59A00AB3" w:rsidR="00A63F77" w:rsidRPr="00AF55B1" w:rsidRDefault="00405D7B">
      <w:pPr>
        <w:rPr>
          <w:rFonts w:ascii="StobiSerif Regular" w:hAnsi="StobiSerif Regular"/>
          <w:sz w:val="20"/>
          <w:szCs w:val="20"/>
        </w:rPr>
      </w:pPr>
      <w:r w:rsidRPr="007B4117">
        <w:rPr>
          <w:rFonts w:ascii="StobiSerif Regular" w:hAnsi="StobiSerif Regular"/>
          <w:sz w:val="20"/>
          <w:szCs w:val="20"/>
        </w:rPr>
        <w:t>Министерството за животна средина и просторно планирање отпочнува  постапка за ангажирање на индивидуални консултант позиц</w:t>
      </w:r>
      <w:r w:rsidR="00A63F77">
        <w:rPr>
          <w:rFonts w:ascii="StobiSerif Regular" w:hAnsi="StobiSerif Regular"/>
          <w:sz w:val="20"/>
          <w:szCs w:val="20"/>
          <w:lang w:val="mk-MK"/>
        </w:rPr>
        <w:t>ијата</w:t>
      </w:r>
      <w:r w:rsidR="00AF55B1">
        <w:rPr>
          <w:rFonts w:ascii="StobiSerif Regular" w:hAnsi="StobiSerif Regular"/>
          <w:sz w:val="20"/>
          <w:szCs w:val="20"/>
        </w:rPr>
        <w:t>:</w:t>
      </w:r>
    </w:p>
    <w:p w14:paraId="59180196" w14:textId="500A85F2" w:rsidR="00AF55B1" w:rsidRDefault="00A63F77" w:rsidP="005458D5">
      <w:pPr>
        <w:jc w:val="both"/>
        <w:rPr>
          <w:rFonts w:ascii="StobiSerif Regular" w:hAnsi="StobiSerif Regular"/>
          <w:sz w:val="20"/>
          <w:szCs w:val="20"/>
        </w:rPr>
      </w:pPr>
      <w:r>
        <w:rPr>
          <w:rFonts w:ascii="StobiSerif Regular" w:hAnsi="StobiSerif Regular"/>
          <w:sz w:val="20"/>
          <w:szCs w:val="20"/>
          <w:lang w:val="mk-MK"/>
        </w:rPr>
        <w:t xml:space="preserve"> </w:t>
      </w:r>
      <w:r w:rsidRPr="00A63F77">
        <w:rPr>
          <w:rFonts w:ascii="StobiSerif Regular" w:hAnsi="StobiSerif Regular"/>
          <w:sz w:val="20"/>
          <w:szCs w:val="20"/>
        </w:rPr>
        <w:t xml:space="preserve">Специјалист  за исплати и спроведување на јавни набавки  -     член на ПЕИ </w:t>
      </w:r>
      <w:r w:rsidR="00B83ABD">
        <w:rPr>
          <w:rFonts w:ascii="StobiSerif Regular" w:hAnsi="StobiSerif Regular"/>
          <w:sz w:val="20"/>
          <w:szCs w:val="20"/>
        </w:rPr>
        <w:t>-</w:t>
      </w:r>
      <w:r w:rsidRPr="00A63F77">
        <w:rPr>
          <w:rFonts w:ascii="StobiSerif Regular" w:hAnsi="StobiSerif Regular"/>
          <w:sz w:val="20"/>
          <w:szCs w:val="20"/>
        </w:rPr>
        <w:t xml:space="preserve">   1 (еден) извршител</w:t>
      </w:r>
    </w:p>
    <w:p w14:paraId="216A16A3" w14:textId="77777777" w:rsidR="00AF55B1" w:rsidRDefault="00AF55B1" w:rsidP="005458D5">
      <w:pPr>
        <w:jc w:val="both"/>
        <w:rPr>
          <w:rFonts w:ascii="StobiSerif Regular" w:hAnsi="StobiSerif Regular"/>
          <w:sz w:val="20"/>
          <w:szCs w:val="20"/>
        </w:rPr>
      </w:pPr>
    </w:p>
    <w:p w14:paraId="22BA4D1A" w14:textId="0901B42F" w:rsidR="00546E8E" w:rsidRPr="007B4117" w:rsidRDefault="00405D7B" w:rsidP="005458D5">
      <w:pPr>
        <w:jc w:val="both"/>
        <w:rPr>
          <w:rFonts w:ascii="StobiSerif Regular" w:hAnsi="StobiSerif Regular"/>
          <w:sz w:val="20"/>
          <w:szCs w:val="20"/>
        </w:rPr>
      </w:pPr>
      <w:r w:rsidRPr="007B4117">
        <w:rPr>
          <w:rFonts w:ascii="StobiSerif Regular" w:hAnsi="StobiSerif Regular"/>
          <w:sz w:val="20"/>
          <w:szCs w:val="20"/>
        </w:rPr>
        <w:t xml:space="preserve">Министерството за животна средина и просторно планирање ги  поканува сите кандидати кои ги исполнуваат условите да изразат интерес за обезбедување на консултантски услуги. </w:t>
      </w:r>
    </w:p>
    <w:p w14:paraId="211BAF2B" w14:textId="77777777" w:rsidR="007B4117" w:rsidRDefault="00405D7B" w:rsidP="000A330B">
      <w:pPr>
        <w:spacing w:after="0" w:line="240" w:lineRule="auto"/>
        <w:jc w:val="both"/>
        <w:rPr>
          <w:rFonts w:ascii="StobiSerif Regular" w:hAnsi="StobiSerif Regular"/>
          <w:sz w:val="20"/>
          <w:szCs w:val="20"/>
          <w:lang w:val="mk-MK"/>
        </w:rPr>
      </w:pPr>
      <w:r w:rsidRPr="007B4117">
        <w:rPr>
          <w:rFonts w:ascii="StobiSerif Regular" w:hAnsi="StobiSerif Regular"/>
          <w:sz w:val="20"/>
          <w:szCs w:val="20"/>
        </w:rPr>
        <w:t>Заинтересираните кандидати потребно е да обезбедат информации со кои ќе потврдат дека ги поседуваат потребните квалификации и релевантното работно искуство за извршување на задачите.</w:t>
      </w:r>
    </w:p>
    <w:p w14:paraId="28AA7F20" w14:textId="74904C2B" w:rsidR="00546E8E" w:rsidRPr="007B4117" w:rsidRDefault="00405D7B" w:rsidP="000A330B">
      <w:pPr>
        <w:spacing w:after="0" w:line="240" w:lineRule="auto"/>
        <w:jc w:val="both"/>
        <w:rPr>
          <w:rFonts w:ascii="StobiSerif Regular" w:hAnsi="StobiSerif Regular"/>
          <w:sz w:val="20"/>
          <w:szCs w:val="20"/>
        </w:rPr>
      </w:pPr>
      <w:r w:rsidRPr="007B4117">
        <w:rPr>
          <w:rFonts w:ascii="StobiSerif Regular" w:hAnsi="StobiSerif Regular"/>
          <w:sz w:val="20"/>
          <w:szCs w:val="20"/>
        </w:rPr>
        <w:t>Доколку сметате дека ги задоволувате соодветните квалификации и искуство, Ве молиме да доставите ваша Професионална биографија - CV и Писмо за интерес и документи за потврда на потребните стручни квалификации, со јасна назнака за која позиција аплицирате на адресата на Министерството за животна средина и просторно планирање; Плоштад „Пресвета Богородица“ бр. 3, 1000 Скопје.</w:t>
      </w:r>
    </w:p>
    <w:p w14:paraId="2C812701" w14:textId="0BD176E5" w:rsidR="000A330B" w:rsidRDefault="007B4117" w:rsidP="000A330B">
      <w:pPr>
        <w:spacing w:after="0" w:line="240" w:lineRule="auto"/>
        <w:jc w:val="both"/>
        <w:rPr>
          <w:rFonts w:ascii="StobiSerif Regular" w:hAnsi="StobiSerif Regular"/>
          <w:sz w:val="20"/>
          <w:szCs w:val="20"/>
          <w:lang w:val="mk-MK"/>
        </w:rPr>
      </w:pPr>
      <w:r w:rsidRPr="007B4117">
        <w:rPr>
          <w:rFonts w:ascii="StobiSerif Regular" w:hAnsi="StobiSerif Regular"/>
          <w:sz w:val="20"/>
          <w:szCs w:val="20"/>
          <w:lang w:val="mk-MK"/>
        </w:rPr>
        <w:t xml:space="preserve">Рокот за доставување на потребната документација е </w:t>
      </w:r>
      <w:r w:rsidRPr="008125EA">
        <w:rPr>
          <w:rFonts w:ascii="StobiSerif Regular" w:hAnsi="StobiSerif Regular"/>
          <w:b/>
          <w:bCs/>
          <w:sz w:val="20"/>
          <w:szCs w:val="20"/>
          <w:u w:val="single"/>
          <w:lang w:val="mk-MK"/>
        </w:rPr>
        <w:t xml:space="preserve">три </w:t>
      </w:r>
      <w:r w:rsidR="002F3E45">
        <w:rPr>
          <w:rFonts w:ascii="StobiSerif Regular" w:hAnsi="StobiSerif Regular"/>
          <w:b/>
          <w:bCs/>
          <w:sz w:val="20"/>
          <w:szCs w:val="20"/>
          <w:u w:val="single"/>
          <w:lang w:val="mk-MK"/>
        </w:rPr>
        <w:t xml:space="preserve">работни </w:t>
      </w:r>
      <w:r w:rsidRPr="008125EA">
        <w:rPr>
          <w:rFonts w:ascii="StobiSerif Regular" w:hAnsi="StobiSerif Regular"/>
          <w:b/>
          <w:bCs/>
          <w:sz w:val="20"/>
          <w:szCs w:val="20"/>
          <w:u w:val="single"/>
          <w:lang w:val="mk-MK"/>
        </w:rPr>
        <w:t>дена сметано од денот на објавување</w:t>
      </w:r>
      <w:r w:rsidRPr="007B4117">
        <w:rPr>
          <w:rFonts w:ascii="StobiSerif Regular" w:hAnsi="StobiSerif Regular"/>
          <w:sz w:val="20"/>
          <w:szCs w:val="20"/>
          <w:lang w:val="mk-MK"/>
        </w:rPr>
        <w:t xml:space="preserve"> на огласот во дневниот печат. Ненавремена и нецелосна пријава и документација нема да биде предмет на разгледување.</w:t>
      </w:r>
      <w:r>
        <w:rPr>
          <w:rFonts w:ascii="StobiSerif Regular" w:hAnsi="StobiSerif Regular"/>
          <w:sz w:val="20"/>
          <w:szCs w:val="20"/>
          <w:lang w:val="mk-MK"/>
        </w:rPr>
        <w:t xml:space="preserve"> </w:t>
      </w:r>
    </w:p>
    <w:p w14:paraId="40B91E5A" w14:textId="224FC1B3" w:rsidR="007B4117" w:rsidRDefault="007B4117" w:rsidP="000A330B">
      <w:pPr>
        <w:spacing w:after="0" w:line="240" w:lineRule="auto"/>
        <w:jc w:val="both"/>
        <w:rPr>
          <w:rFonts w:ascii="StobiSerif Regular" w:hAnsi="StobiSerif Regular"/>
          <w:sz w:val="20"/>
          <w:szCs w:val="20"/>
          <w:lang w:val="mk-MK"/>
        </w:rPr>
      </w:pPr>
      <w:r w:rsidRPr="007B4117">
        <w:rPr>
          <w:rFonts w:ascii="StobiSerif Regular" w:hAnsi="StobiSerif Regular"/>
          <w:sz w:val="20"/>
          <w:szCs w:val="20"/>
          <w:lang w:val="mk-MK"/>
        </w:rPr>
        <w:t>По извршената селекција на пријавените кандидати за пополнување на наведените работни места, избраните кандидати ќе бидат дополнително повикани на интервју во</w:t>
      </w:r>
      <w:r>
        <w:rPr>
          <w:rFonts w:ascii="StobiSerif Regular" w:hAnsi="StobiSerif Regular"/>
          <w:lang w:val="mk-MK"/>
        </w:rPr>
        <w:t xml:space="preserve"> просториите на </w:t>
      </w:r>
      <w:r w:rsidRPr="007B4117">
        <w:rPr>
          <w:rFonts w:ascii="StobiSerif Regular" w:hAnsi="StobiSerif Regular"/>
          <w:sz w:val="20"/>
          <w:szCs w:val="20"/>
          <w:lang w:val="mk-MK"/>
        </w:rPr>
        <w:t>Министерство за животна средина и просторно планирање, по што ќе биде направен конечниот избор .</w:t>
      </w:r>
    </w:p>
    <w:p w14:paraId="68C6BA94" w14:textId="6B090A91" w:rsidR="00635F3E" w:rsidRPr="007B4117" w:rsidRDefault="00635F3E" w:rsidP="000A330B">
      <w:pPr>
        <w:spacing w:after="0" w:line="240" w:lineRule="auto"/>
        <w:jc w:val="both"/>
        <w:rPr>
          <w:rFonts w:ascii="StobiSerif Regular" w:hAnsi="StobiSerif Regular"/>
          <w:sz w:val="20"/>
          <w:szCs w:val="20"/>
          <w:lang w:val="mk-MK"/>
        </w:rPr>
      </w:pPr>
      <w:r>
        <w:rPr>
          <w:rFonts w:ascii="StobiSerif Regular" w:hAnsi="StobiSerif Regular"/>
          <w:sz w:val="20"/>
          <w:szCs w:val="20"/>
          <w:lang w:val="mk-MK"/>
        </w:rPr>
        <w:t>Времетраењето на ангажманот на членовите на Проектната единица ќе биде до завршување на проектот.</w:t>
      </w:r>
    </w:p>
    <w:p w14:paraId="194DE0F4" w14:textId="77777777" w:rsidR="00546E8E" w:rsidRPr="007B4117" w:rsidRDefault="00405D7B" w:rsidP="007B4117">
      <w:pPr>
        <w:spacing w:after="0" w:line="240" w:lineRule="auto"/>
        <w:jc w:val="both"/>
        <w:rPr>
          <w:rFonts w:ascii="StobiSerif Regular" w:hAnsi="StobiSerif Regular"/>
          <w:sz w:val="20"/>
          <w:szCs w:val="20"/>
        </w:rPr>
      </w:pPr>
      <w:r w:rsidRPr="007B4117">
        <w:rPr>
          <w:rFonts w:ascii="StobiSerif Regular" w:hAnsi="StobiSerif Regular"/>
          <w:sz w:val="20"/>
          <w:szCs w:val="20"/>
        </w:rPr>
        <w:t>Деталниот опис на работни задачи и условите за работа за позициите за кои се објавува овој оглас се достапни  подолу во Јавниот повик.</w:t>
      </w:r>
    </w:p>
    <w:p w14:paraId="5BBBB99F" w14:textId="77777777" w:rsidR="00546E8E" w:rsidRDefault="00546E8E">
      <w:pPr>
        <w:pStyle w:val="NoSpacing1"/>
        <w:jc w:val="center"/>
        <w:rPr>
          <w:b/>
        </w:rPr>
      </w:pPr>
    </w:p>
    <w:p w14:paraId="6BA1EEED" w14:textId="77777777" w:rsidR="00405D7B" w:rsidRDefault="00405D7B" w:rsidP="007E3F01">
      <w:pPr>
        <w:pStyle w:val="NoSpacing1"/>
        <w:rPr>
          <w:b/>
        </w:rPr>
      </w:pPr>
    </w:p>
    <w:p w14:paraId="3E57DB81" w14:textId="77777777" w:rsidR="00546E8E" w:rsidRDefault="00546E8E">
      <w:pPr>
        <w:pStyle w:val="NoSpacing1"/>
        <w:jc w:val="center"/>
        <w:rPr>
          <w:b/>
        </w:rPr>
      </w:pPr>
    </w:p>
    <w:p w14:paraId="4B8CC2CC" w14:textId="7DF34174" w:rsidR="00546E8E" w:rsidRPr="00635F3E" w:rsidRDefault="00405D7B">
      <w:pPr>
        <w:pStyle w:val="NoSpacing1"/>
        <w:jc w:val="center"/>
        <w:rPr>
          <w:rFonts w:ascii="StobiSerif Regular" w:hAnsi="StobiSerif Regular" w:cs="Calibri"/>
          <w:b/>
          <w:sz w:val="20"/>
          <w:szCs w:val="20"/>
        </w:rPr>
      </w:pPr>
      <w:r w:rsidRPr="00635F3E">
        <w:rPr>
          <w:rFonts w:ascii="StobiSerif Regular" w:hAnsi="StobiSerif Regular"/>
          <w:b/>
          <w:sz w:val="20"/>
          <w:szCs w:val="20"/>
        </w:rPr>
        <w:t>Потребни с</w:t>
      </w:r>
      <w:r w:rsidRPr="00635F3E">
        <w:rPr>
          <w:rFonts w:ascii="StobiSerif Regular" w:hAnsi="StobiSerif Regular" w:cs="Calibri"/>
          <w:b/>
          <w:sz w:val="20"/>
          <w:szCs w:val="20"/>
        </w:rPr>
        <w:t>тручни квалификации и услови за номинирање и именување на член</w:t>
      </w:r>
      <w:r w:rsidR="00A63F77">
        <w:rPr>
          <w:rFonts w:ascii="StobiSerif Regular" w:hAnsi="StobiSerif Regular" w:cs="Calibri"/>
          <w:b/>
          <w:sz w:val="20"/>
          <w:szCs w:val="20"/>
          <w:lang w:val="mk-MK"/>
        </w:rPr>
        <w:t>от</w:t>
      </w:r>
      <w:r w:rsidRPr="00635F3E">
        <w:rPr>
          <w:rFonts w:ascii="StobiSerif Regular" w:hAnsi="StobiSerif Regular" w:cs="Calibri"/>
          <w:b/>
          <w:sz w:val="20"/>
          <w:szCs w:val="20"/>
        </w:rPr>
        <w:t xml:space="preserve"> на Проектната единица</w:t>
      </w:r>
    </w:p>
    <w:p w14:paraId="126BFFCD" w14:textId="77777777" w:rsidR="007B4117" w:rsidRPr="00635F3E" w:rsidRDefault="007B4117">
      <w:pPr>
        <w:pStyle w:val="NoSpacing1"/>
        <w:jc w:val="center"/>
        <w:rPr>
          <w:rFonts w:ascii="StobiSerif Regular" w:hAnsi="StobiSerif Regular" w:cs="Calibri"/>
          <w:b/>
          <w:sz w:val="20"/>
          <w:szCs w:val="20"/>
        </w:rPr>
      </w:pPr>
    </w:p>
    <w:p w14:paraId="4DFDA511" w14:textId="77777777" w:rsidR="007B4117" w:rsidRPr="00635F3E" w:rsidRDefault="007B4117" w:rsidP="007B4117">
      <w:pPr>
        <w:pStyle w:val="NoSpacing1"/>
        <w:jc w:val="center"/>
        <w:rPr>
          <w:rFonts w:ascii="StobiSerif Regular" w:hAnsi="StobiSerif Regular" w:cs="Calibri"/>
          <w:b/>
          <w:sz w:val="20"/>
          <w:szCs w:val="20"/>
        </w:rPr>
      </w:pPr>
    </w:p>
    <w:p w14:paraId="4DA5CEF2" w14:textId="212677CB" w:rsidR="008458E2" w:rsidRPr="00DA7467" w:rsidRDefault="008458E2" w:rsidP="00DA7467">
      <w:pPr>
        <w:spacing w:after="0" w:line="240" w:lineRule="auto"/>
        <w:jc w:val="both"/>
        <w:rPr>
          <w:rFonts w:ascii="StobiSerif Regular" w:hAnsi="StobiSerif Regular"/>
          <w:sz w:val="20"/>
          <w:szCs w:val="20"/>
        </w:rPr>
      </w:pPr>
    </w:p>
    <w:p w14:paraId="4D37440A" w14:textId="0B973872" w:rsidR="00C43224" w:rsidRPr="003961D6" w:rsidRDefault="00C43224" w:rsidP="00C43224">
      <w:pPr>
        <w:rPr>
          <w:rFonts w:asciiTheme="minorHAnsi" w:hAnsiTheme="minorHAnsi" w:cstheme="minorHAnsi"/>
          <w:b/>
          <w:bCs/>
        </w:rPr>
      </w:pPr>
      <w:r w:rsidRPr="003961D6">
        <w:rPr>
          <w:rFonts w:asciiTheme="minorHAnsi" w:hAnsiTheme="minorHAnsi" w:cstheme="minorHAnsi"/>
          <w:b/>
          <w:bCs/>
        </w:rPr>
        <w:t>Специјалист за исплати и спроведување на јавни набавки – член на ПЕИ (1 извршител)</w:t>
      </w:r>
    </w:p>
    <w:p w14:paraId="5682FA73" w14:textId="77777777" w:rsidR="003961D6" w:rsidRPr="003961D6" w:rsidRDefault="003961D6" w:rsidP="003961D6">
      <w:pPr>
        <w:pStyle w:val="NormalWeb"/>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Кандидатите треба да ги исполнуваат следниве општи услови:</w:t>
      </w:r>
    </w:p>
    <w:p w14:paraId="79CEF4CD" w14:textId="2B8F9505" w:rsidR="003961D6" w:rsidRPr="003961D6" w:rsidRDefault="003961D6" w:rsidP="003961D6">
      <w:pPr>
        <w:pStyle w:val="NormalWeb"/>
        <w:numPr>
          <w:ilvl w:val="0"/>
          <w:numId w:val="18"/>
        </w:numPr>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да е државјанин на Република Северна Македонија</w:t>
      </w:r>
    </w:p>
    <w:p w14:paraId="13925350" w14:textId="476994DD" w:rsidR="003961D6" w:rsidRPr="003961D6" w:rsidRDefault="003961D6" w:rsidP="003961D6">
      <w:pPr>
        <w:pStyle w:val="NormalWeb"/>
        <w:numPr>
          <w:ilvl w:val="0"/>
          <w:numId w:val="18"/>
        </w:numPr>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активно да го користи македонскиот јазик</w:t>
      </w:r>
    </w:p>
    <w:p w14:paraId="6F92DAD5" w14:textId="3880AECA" w:rsidR="003961D6" w:rsidRPr="003961D6" w:rsidRDefault="003961D6" w:rsidP="003961D6">
      <w:pPr>
        <w:pStyle w:val="NormalWeb"/>
        <w:numPr>
          <w:ilvl w:val="0"/>
          <w:numId w:val="18"/>
        </w:numPr>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да е полнолентен</w:t>
      </w:r>
    </w:p>
    <w:p w14:paraId="6FE2151D" w14:textId="3BBE4051" w:rsidR="003961D6" w:rsidRPr="003961D6" w:rsidRDefault="003961D6" w:rsidP="003961D6">
      <w:pPr>
        <w:pStyle w:val="NormalWeb"/>
        <w:numPr>
          <w:ilvl w:val="0"/>
          <w:numId w:val="18"/>
        </w:numPr>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да има општа здравствена способност за работното место</w:t>
      </w:r>
    </w:p>
    <w:p w14:paraId="4F50DD90" w14:textId="0CB64177" w:rsidR="003961D6" w:rsidRPr="003961D6" w:rsidRDefault="003961D6" w:rsidP="003961D6">
      <w:pPr>
        <w:pStyle w:val="NormalWeb"/>
        <w:numPr>
          <w:ilvl w:val="0"/>
          <w:numId w:val="18"/>
        </w:numPr>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со правосилна судска пресуда да не му е изречена казна забрана за вршење професија, дејност или должност.</w:t>
      </w:r>
    </w:p>
    <w:p w14:paraId="6C50CA08" w14:textId="71E7B1E5" w:rsidR="003961D6" w:rsidRDefault="003961D6" w:rsidP="003961D6">
      <w:pPr>
        <w:pStyle w:val="NormalWeb"/>
        <w:spacing w:before="0" w:beforeAutospacing="0" w:after="0" w:afterAutospacing="0"/>
        <w:rPr>
          <w:rFonts w:asciiTheme="minorHAnsi" w:hAnsiTheme="minorHAnsi" w:cstheme="minorHAnsi"/>
          <w:color w:val="000000"/>
          <w:sz w:val="22"/>
          <w:szCs w:val="22"/>
        </w:rPr>
      </w:pPr>
      <w:r w:rsidRPr="003961D6">
        <w:rPr>
          <w:rFonts w:asciiTheme="minorHAnsi" w:hAnsiTheme="minorHAnsi" w:cstheme="minorHAnsi"/>
          <w:color w:val="000000"/>
          <w:sz w:val="22"/>
          <w:szCs w:val="22"/>
        </w:rPr>
        <w:t>Кандидатите покрај општите услови предвидени во Закон, потребно е да ги исполнат и:</w:t>
      </w:r>
    </w:p>
    <w:p w14:paraId="60A0915B" w14:textId="77777777" w:rsidR="003961D6" w:rsidRPr="003961D6" w:rsidRDefault="003961D6" w:rsidP="003961D6">
      <w:pPr>
        <w:pStyle w:val="NormalWeb"/>
        <w:spacing w:before="0" w:beforeAutospacing="0" w:after="0" w:afterAutospacing="0"/>
        <w:rPr>
          <w:rFonts w:asciiTheme="minorHAnsi" w:hAnsiTheme="minorHAnsi" w:cstheme="minorHAnsi"/>
          <w:color w:val="000000"/>
          <w:sz w:val="22"/>
          <w:szCs w:val="22"/>
        </w:rPr>
      </w:pPr>
    </w:p>
    <w:p w14:paraId="435D2024" w14:textId="01F36545" w:rsidR="003961D6" w:rsidRPr="003961D6" w:rsidRDefault="003961D6" w:rsidP="003961D6">
      <w:pPr>
        <w:jc w:val="both"/>
        <w:rPr>
          <w:rFonts w:asciiTheme="minorHAnsi" w:hAnsiTheme="minorHAnsi" w:cstheme="minorHAnsi"/>
          <w:b/>
          <w:bCs/>
          <w:lang w:val="mk-MK"/>
        </w:rPr>
      </w:pPr>
      <w:r w:rsidRPr="003961D6">
        <w:rPr>
          <w:rFonts w:asciiTheme="minorHAnsi" w:hAnsiTheme="minorHAnsi" w:cstheme="minorHAnsi"/>
          <w:b/>
          <w:bCs/>
          <w:lang w:val="mk-MK"/>
        </w:rPr>
        <w:t>За работното место од точката 1 потребни квалификации:</w:t>
      </w:r>
    </w:p>
    <w:p w14:paraId="5DE50D1A" w14:textId="77777777"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Да има завршено високо образование со стекнати најмалку 240 кредити според ЕКТС или VII/1 степен од областа на општествени науки </w:t>
      </w:r>
    </w:p>
    <w:p w14:paraId="37348D7D" w14:textId="77777777"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Да има најмалку 3 години работно искуство во областа на подготовка на јавни договори и јавни набавки, како и во исплати согласно договорите </w:t>
      </w:r>
    </w:p>
    <w:p w14:paraId="7624D597" w14:textId="77777777"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Да поседува важечка потврда за лице за јавни набавки </w:t>
      </w:r>
    </w:p>
    <w:p w14:paraId="7E22F23F" w14:textId="77777777"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Да има искуство во домашни или меѓународни проекти </w:t>
      </w:r>
    </w:p>
    <w:p w14:paraId="1DB44669" w14:textId="77777777"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Предност ќе имаат кандидатите со докажано искуство во спроведување постапки за јавни набавки во договорни органи/органи на државна управа, како и нивна реализација и исплата </w:t>
      </w:r>
    </w:p>
    <w:p w14:paraId="27FDF6CC" w14:textId="77777777"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Да поседува доказ за одлично познавање и активно користење на англиски јазик </w:t>
      </w:r>
    </w:p>
    <w:p w14:paraId="54F1C2FB" w14:textId="25EECE2A" w:rsidR="00C43224" w:rsidRPr="003961D6" w:rsidRDefault="00C43224" w:rsidP="00C43224">
      <w:pPr>
        <w:numPr>
          <w:ilvl w:val="0"/>
          <w:numId w:val="12"/>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Да има познавање на компјутерски програми за канцелариско работење и користење на соодветни софтверски алатки </w:t>
      </w:r>
    </w:p>
    <w:p w14:paraId="5567D628" w14:textId="77777777" w:rsidR="003961D6" w:rsidRDefault="003961D6" w:rsidP="003961D6">
      <w:pPr>
        <w:spacing w:after="0" w:line="240" w:lineRule="auto"/>
        <w:ind w:left="720"/>
        <w:rPr>
          <w:rFonts w:asciiTheme="minorHAnsi" w:eastAsia="Times New Roman" w:hAnsiTheme="minorHAnsi" w:cstheme="minorHAnsi"/>
        </w:rPr>
      </w:pPr>
    </w:p>
    <w:p w14:paraId="5D8C61FE" w14:textId="77777777" w:rsidR="00E6313B" w:rsidRDefault="00E6313B" w:rsidP="003961D6">
      <w:pPr>
        <w:spacing w:after="0" w:line="240" w:lineRule="auto"/>
        <w:ind w:left="720"/>
        <w:rPr>
          <w:rFonts w:asciiTheme="minorHAnsi" w:eastAsia="Times New Roman" w:hAnsiTheme="minorHAnsi" w:cstheme="minorHAnsi"/>
        </w:rPr>
      </w:pPr>
    </w:p>
    <w:p w14:paraId="5B31E4B0" w14:textId="77777777" w:rsidR="003961D6" w:rsidRPr="003961D6" w:rsidRDefault="003961D6" w:rsidP="003961D6">
      <w:pPr>
        <w:spacing w:before="100" w:beforeAutospacing="1" w:after="100" w:afterAutospacing="1" w:line="240" w:lineRule="auto"/>
        <w:outlineLvl w:val="2"/>
        <w:rPr>
          <w:rFonts w:asciiTheme="minorHAnsi" w:eastAsia="Times New Roman" w:hAnsiTheme="minorHAnsi" w:cstheme="minorHAnsi"/>
          <w:b/>
          <w:bCs/>
        </w:rPr>
      </w:pPr>
      <w:r w:rsidRPr="003961D6">
        <w:rPr>
          <w:rFonts w:asciiTheme="minorHAnsi" w:eastAsia="Times New Roman" w:hAnsiTheme="minorHAnsi" w:cstheme="minorHAnsi"/>
          <w:b/>
          <w:bCs/>
        </w:rPr>
        <w:t>Напомена:</w:t>
      </w:r>
    </w:p>
    <w:p w14:paraId="241F1366" w14:textId="52913B85" w:rsidR="003961D6" w:rsidRPr="003961D6" w:rsidRDefault="003961D6" w:rsidP="003961D6">
      <w:pPr>
        <w:spacing w:before="100" w:beforeAutospacing="1" w:after="100" w:afterAutospacing="1" w:line="240" w:lineRule="auto"/>
        <w:rPr>
          <w:rFonts w:asciiTheme="minorHAnsi" w:eastAsia="Times New Roman" w:hAnsiTheme="minorHAnsi" w:cstheme="minorHAnsi"/>
        </w:rPr>
      </w:pPr>
      <w:r w:rsidRPr="003961D6">
        <w:rPr>
          <w:rFonts w:asciiTheme="minorHAnsi" w:eastAsia="Times New Roman" w:hAnsiTheme="minorHAnsi" w:cstheme="minorHAnsi"/>
        </w:rPr>
        <w:t xml:space="preserve">Доказот за општа здравствена способност и </w:t>
      </w:r>
      <w:r>
        <w:rPr>
          <w:rFonts w:asciiTheme="minorHAnsi" w:eastAsia="Times New Roman" w:hAnsiTheme="minorHAnsi" w:cstheme="minorHAnsi"/>
          <w:lang w:val="mk-MK"/>
        </w:rPr>
        <w:t>потврдата</w:t>
      </w:r>
      <w:r w:rsidRPr="003961D6">
        <w:rPr>
          <w:rFonts w:asciiTheme="minorHAnsi" w:eastAsia="Times New Roman" w:hAnsiTheme="minorHAnsi" w:cstheme="minorHAnsi"/>
        </w:rPr>
        <w:t xml:space="preserve"> дека не му е изречена забрана за вршење професија, дејност или должност </w:t>
      </w:r>
      <w:r w:rsidRPr="003961D6">
        <w:rPr>
          <w:rFonts w:asciiTheme="minorHAnsi" w:eastAsia="Times New Roman" w:hAnsiTheme="minorHAnsi" w:cstheme="minorHAnsi"/>
          <w:b/>
          <w:bCs/>
        </w:rPr>
        <w:t>не треба да бидат постари од 6 (шест) месеци</w:t>
      </w:r>
      <w:r w:rsidRPr="003961D6">
        <w:rPr>
          <w:rFonts w:asciiTheme="minorHAnsi" w:eastAsia="Times New Roman" w:hAnsiTheme="minorHAnsi" w:cstheme="minorHAnsi"/>
        </w:rPr>
        <w:t xml:space="preserve"> од денот на поднесување на пријавата.</w:t>
      </w:r>
    </w:p>
    <w:p w14:paraId="34209C32" w14:textId="77777777" w:rsidR="003961D6" w:rsidRPr="003961D6" w:rsidRDefault="003961D6" w:rsidP="003961D6">
      <w:pPr>
        <w:spacing w:after="0" w:line="240" w:lineRule="auto"/>
        <w:rPr>
          <w:rFonts w:asciiTheme="minorHAnsi" w:eastAsia="Times New Roman" w:hAnsiTheme="minorHAnsi" w:cstheme="minorHAnsi"/>
        </w:rPr>
      </w:pPr>
    </w:p>
    <w:p w14:paraId="3A8610AC" w14:textId="77777777" w:rsidR="00C43224" w:rsidRPr="003961D6" w:rsidRDefault="00C43224" w:rsidP="00C43224">
      <w:pPr>
        <w:rPr>
          <w:rFonts w:asciiTheme="minorHAnsi" w:eastAsiaTheme="minorHAnsi" w:hAnsiTheme="minorHAnsi" w:cstheme="minorHAnsi"/>
        </w:rPr>
      </w:pPr>
      <w:r w:rsidRPr="003961D6">
        <w:rPr>
          <w:rFonts w:asciiTheme="minorHAnsi" w:hAnsiTheme="minorHAnsi" w:cstheme="minorHAnsi"/>
          <w:b/>
          <w:bCs/>
        </w:rPr>
        <w:t>Плата:</w:t>
      </w:r>
    </w:p>
    <w:p w14:paraId="443A629D" w14:textId="77777777" w:rsidR="00C43224" w:rsidRPr="003961D6" w:rsidRDefault="00C43224" w:rsidP="00C43224">
      <w:pPr>
        <w:numPr>
          <w:ilvl w:val="0"/>
          <w:numId w:val="14"/>
        </w:numPr>
        <w:spacing w:after="0" w:line="240" w:lineRule="auto"/>
        <w:rPr>
          <w:rFonts w:asciiTheme="minorHAnsi" w:eastAsia="Times New Roman" w:hAnsiTheme="minorHAnsi" w:cstheme="minorHAnsi"/>
        </w:rPr>
      </w:pPr>
      <w:r w:rsidRPr="003961D6">
        <w:rPr>
          <w:rFonts w:asciiTheme="minorHAnsi" w:eastAsia="Times New Roman" w:hAnsiTheme="minorHAnsi" w:cstheme="minorHAnsi"/>
        </w:rPr>
        <w:t>Нето плата: 55.000,00 денари</w:t>
      </w:r>
    </w:p>
    <w:p w14:paraId="544B3163" w14:textId="0AF530F2" w:rsidR="002074D2" w:rsidRDefault="002074D2" w:rsidP="005458D5">
      <w:pPr>
        <w:spacing w:line="240" w:lineRule="auto"/>
        <w:rPr>
          <w:rFonts w:ascii="StobiSerif Regular" w:hAnsi="StobiSerif Regular"/>
          <w:sz w:val="20"/>
          <w:szCs w:val="20"/>
        </w:rPr>
      </w:pPr>
    </w:p>
    <w:p w14:paraId="7B636211" w14:textId="2EB6222F" w:rsidR="003961D6" w:rsidRDefault="003961D6" w:rsidP="005458D5">
      <w:pPr>
        <w:spacing w:line="240" w:lineRule="auto"/>
        <w:rPr>
          <w:rFonts w:ascii="StobiSerif Regular" w:hAnsi="StobiSerif Regular"/>
          <w:sz w:val="20"/>
          <w:szCs w:val="20"/>
        </w:rPr>
      </w:pPr>
    </w:p>
    <w:p w14:paraId="1C4A303B" w14:textId="65290207" w:rsidR="003961D6" w:rsidRDefault="003961D6" w:rsidP="005458D5">
      <w:pPr>
        <w:spacing w:line="240" w:lineRule="auto"/>
        <w:rPr>
          <w:rFonts w:ascii="StobiSerif Regular" w:hAnsi="StobiSerif Regular"/>
          <w:sz w:val="20"/>
          <w:szCs w:val="20"/>
        </w:rPr>
      </w:pPr>
    </w:p>
    <w:p w14:paraId="713FA207" w14:textId="3137DE6E" w:rsidR="003961D6" w:rsidRDefault="003961D6" w:rsidP="005458D5">
      <w:pPr>
        <w:spacing w:line="240" w:lineRule="auto"/>
        <w:rPr>
          <w:rFonts w:ascii="StobiSerif Regular" w:hAnsi="StobiSerif Regular"/>
          <w:sz w:val="20"/>
          <w:szCs w:val="20"/>
        </w:rPr>
      </w:pPr>
    </w:p>
    <w:p w14:paraId="475CED6A" w14:textId="530CD1F9" w:rsidR="003961D6" w:rsidRDefault="003961D6" w:rsidP="005458D5">
      <w:pPr>
        <w:spacing w:line="240" w:lineRule="auto"/>
        <w:rPr>
          <w:rFonts w:ascii="StobiSerif Regular" w:hAnsi="StobiSerif Regular"/>
          <w:sz w:val="20"/>
          <w:szCs w:val="20"/>
        </w:rPr>
      </w:pPr>
    </w:p>
    <w:p w14:paraId="2DE02ED3" w14:textId="77777777" w:rsidR="003961D6" w:rsidRDefault="003961D6" w:rsidP="005458D5">
      <w:pPr>
        <w:spacing w:line="240" w:lineRule="auto"/>
        <w:rPr>
          <w:rFonts w:ascii="StobiSerif Regular" w:hAnsi="StobiSerif Regular"/>
          <w:sz w:val="20"/>
          <w:szCs w:val="20"/>
        </w:rPr>
      </w:pPr>
    </w:p>
    <w:p w14:paraId="7A11CF74" w14:textId="77777777" w:rsidR="002074D2" w:rsidRPr="007B4117" w:rsidRDefault="002074D2" w:rsidP="005458D5">
      <w:pPr>
        <w:spacing w:line="240" w:lineRule="auto"/>
        <w:rPr>
          <w:rFonts w:ascii="StobiSerif Regular" w:hAnsi="StobiSerif Regular"/>
          <w:sz w:val="20"/>
          <w:szCs w:val="20"/>
        </w:rPr>
      </w:pPr>
    </w:p>
    <w:p w14:paraId="1DC61571" w14:textId="77777777" w:rsidR="005458D5" w:rsidRPr="007B4117" w:rsidRDefault="005458D5" w:rsidP="005458D5">
      <w:pPr>
        <w:spacing w:line="240" w:lineRule="auto"/>
        <w:rPr>
          <w:rFonts w:ascii="StobiSerif Regular" w:hAnsi="StobiSerif Regular"/>
          <w:b/>
          <w:bCs/>
          <w:sz w:val="20"/>
          <w:szCs w:val="20"/>
        </w:rPr>
      </w:pPr>
      <w:r w:rsidRPr="007B4117">
        <w:rPr>
          <w:rFonts w:ascii="StobiSerif Regular" w:hAnsi="StobiSerif Regular"/>
          <w:b/>
          <w:bCs/>
          <w:sz w:val="20"/>
          <w:szCs w:val="20"/>
        </w:rPr>
        <w:t xml:space="preserve">Задачи на членовите на Проектната единица </w:t>
      </w:r>
    </w:p>
    <w:p w14:paraId="53314BC5" w14:textId="77777777" w:rsidR="005458D5" w:rsidRPr="007B4117" w:rsidRDefault="005458D5" w:rsidP="005458D5">
      <w:pPr>
        <w:spacing w:line="240" w:lineRule="auto"/>
        <w:rPr>
          <w:rFonts w:ascii="StobiSerif Regular" w:hAnsi="StobiSerif Regular"/>
          <w:sz w:val="20"/>
          <w:szCs w:val="20"/>
        </w:rPr>
      </w:pPr>
    </w:p>
    <w:p w14:paraId="2534957E" w14:textId="77777777" w:rsidR="005458D5" w:rsidRPr="007B4117" w:rsidRDefault="005458D5" w:rsidP="007B4117">
      <w:pPr>
        <w:spacing w:after="0" w:line="240" w:lineRule="auto"/>
        <w:ind w:left="-2"/>
        <w:jc w:val="both"/>
        <w:rPr>
          <w:rFonts w:ascii="StobiSerif Regular" w:hAnsi="StobiSerif Regular"/>
          <w:sz w:val="20"/>
          <w:szCs w:val="20"/>
        </w:rPr>
      </w:pPr>
      <w:r w:rsidRPr="007B4117">
        <w:rPr>
          <w:rFonts w:ascii="StobiSerif Regular" w:hAnsi="StobiSerif Regular"/>
          <w:sz w:val="20"/>
          <w:szCs w:val="20"/>
          <w:lang w:val="sq-AL"/>
        </w:rPr>
        <w:t>1)</w:t>
      </w:r>
      <w:r w:rsidRPr="007B4117">
        <w:rPr>
          <w:rFonts w:ascii="StobiSerif Regular" w:hAnsi="StobiSerif Regular"/>
          <w:sz w:val="20"/>
          <w:szCs w:val="20"/>
        </w:rPr>
        <w:t>Членовите на ПЕИ му помагаат на Раководителот на ПЕИ во спроведувањето на активностите од својот делокруг на работа и обезбедуваат поддршка на Раководителот во подготвување на месечни, квартални и годишни извештаи за напредокот при спроведување на проектот и завршниот извештај за реализација на проектот</w:t>
      </w:r>
    </w:p>
    <w:p w14:paraId="6D57BCD7" w14:textId="77777777" w:rsidR="005458D5" w:rsidRPr="007B4117" w:rsidRDefault="005458D5" w:rsidP="007B4117">
      <w:pPr>
        <w:spacing w:after="0" w:line="240" w:lineRule="auto"/>
        <w:jc w:val="both"/>
        <w:rPr>
          <w:rFonts w:ascii="StobiSerif Regular" w:hAnsi="StobiSerif Regular"/>
          <w:sz w:val="20"/>
          <w:szCs w:val="20"/>
        </w:rPr>
      </w:pPr>
      <w:r w:rsidRPr="007B4117">
        <w:rPr>
          <w:rFonts w:ascii="StobiSerif Regular" w:hAnsi="StobiSerif Regular"/>
          <w:sz w:val="20"/>
          <w:szCs w:val="20"/>
          <w:lang w:val="sq-AL"/>
        </w:rPr>
        <w:t>2)</w:t>
      </w:r>
      <w:r w:rsidRPr="007B4117">
        <w:rPr>
          <w:rFonts w:ascii="StobiSerif Regular" w:hAnsi="StobiSerif Regular"/>
          <w:sz w:val="20"/>
          <w:szCs w:val="20"/>
        </w:rPr>
        <w:t>Членовите на ПЕИ се одговорни за обезбедување на навремени информации до Координаторот, со цел целосно исполнување на активностите поврзани со подготовка и спроведување на Проектот</w:t>
      </w:r>
    </w:p>
    <w:p w14:paraId="59F47B8A" w14:textId="77777777" w:rsidR="005458D5" w:rsidRPr="007B4117" w:rsidRDefault="005458D5" w:rsidP="007B4117">
      <w:pPr>
        <w:spacing w:after="0" w:line="240" w:lineRule="auto"/>
        <w:jc w:val="both"/>
        <w:rPr>
          <w:rFonts w:ascii="StobiSerif Regular" w:hAnsi="StobiSerif Regular"/>
          <w:sz w:val="20"/>
          <w:szCs w:val="20"/>
        </w:rPr>
      </w:pPr>
      <w:r w:rsidRPr="007B4117">
        <w:rPr>
          <w:rFonts w:ascii="StobiSerif Regular" w:hAnsi="StobiSerif Regular"/>
          <w:sz w:val="20"/>
          <w:szCs w:val="20"/>
          <w:lang w:val="sq-AL"/>
        </w:rPr>
        <w:t>3)</w:t>
      </w:r>
      <w:r w:rsidRPr="007B4117">
        <w:rPr>
          <w:rFonts w:ascii="StobiSerif Regular" w:hAnsi="StobiSerif Regular"/>
          <w:sz w:val="20"/>
          <w:szCs w:val="20"/>
        </w:rPr>
        <w:t>Членовите на ПЕИ ќе соработуваат со финансиските институции, со консултантите, ќе работат на спроведување на тендерските постапки, склучување и реализација на договор со изведувачот</w:t>
      </w:r>
    </w:p>
    <w:p w14:paraId="13344BA8" w14:textId="77777777" w:rsidR="005458D5" w:rsidRPr="007B4117" w:rsidRDefault="005458D5" w:rsidP="007B4117">
      <w:pPr>
        <w:spacing w:after="0" w:line="240" w:lineRule="auto"/>
        <w:jc w:val="both"/>
        <w:rPr>
          <w:rFonts w:ascii="StobiSerif Regular" w:hAnsi="StobiSerif Regular"/>
          <w:sz w:val="20"/>
          <w:szCs w:val="20"/>
        </w:rPr>
      </w:pPr>
      <w:r w:rsidRPr="007B4117">
        <w:rPr>
          <w:rFonts w:ascii="StobiSerif Regular" w:hAnsi="StobiSerif Regular"/>
          <w:sz w:val="20"/>
          <w:szCs w:val="20"/>
          <w:lang w:val="sq-AL"/>
        </w:rPr>
        <w:t>4)</w:t>
      </w:r>
      <w:r w:rsidRPr="007B4117">
        <w:rPr>
          <w:rFonts w:ascii="StobiSerif Regular" w:hAnsi="StobiSerif Regular"/>
          <w:sz w:val="20"/>
          <w:szCs w:val="20"/>
        </w:rPr>
        <w:t>Членовите на ПЕИ по потреба учествуваат на редовни состаноци за следење на проектот и подготвуваат кратки белешки по истите, како и по потреба организираат посета на локацијата на проектот</w:t>
      </w:r>
    </w:p>
    <w:p w14:paraId="58471C6F" w14:textId="5E515291" w:rsidR="005458D5" w:rsidRPr="007B4117" w:rsidRDefault="005458D5" w:rsidP="007B4117">
      <w:pPr>
        <w:spacing w:after="0" w:line="240" w:lineRule="auto"/>
        <w:jc w:val="both"/>
        <w:rPr>
          <w:rFonts w:ascii="StobiSerif Regular" w:hAnsi="StobiSerif Regular"/>
          <w:sz w:val="20"/>
          <w:szCs w:val="20"/>
        </w:rPr>
      </w:pPr>
      <w:r w:rsidRPr="007B4117">
        <w:rPr>
          <w:rFonts w:ascii="StobiSerif Regular" w:hAnsi="StobiSerif Regular"/>
          <w:sz w:val="20"/>
          <w:szCs w:val="20"/>
          <w:lang w:val="sq-AL"/>
        </w:rPr>
        <w:t>5)</w:t>
      </w:r>
      <w:r w:rsidRPr="007B4117">
        <w:rPr>
          <w:rFonts w:ascii="StobiSerif Regular" w:hAnsi="StobiSerif Regular"/>
          <w:sz w:val="20"/>
          <w:szCs w:val="20"/>
        </w:rPr>
        <w:t>Членовите на ПЕИ одговараат пред Раководителот на ПЕИ за навремено и квалитетно вршење на својата</w:t>
      </w:r>
    </w:p>
    <w:p w14:paraId="62EE275E" w14:textId="77777777" w:rsidR="005458D5" w:rsidRPr="004F19F2" w:rsidRDefault="005458D5" w:rsidP="007B4117">
      <w:pPr>
        <w:spacing w:after="0" w:line="240" w:lineRule="auto"/>
        <w:jc w:val="both"/>
        <w:rPr>
          <w:rFonts w:ascii="StobiSerif Regular" w:hAnsi="StobiSerif Regular"/>
          <w:sz w:val="20"/>
          <w:szCs w:val="20"/>
        </w:rPr>
      </w:pPr>
      <w:r w:rsidRPr="004F19F2">
        <w:rPr>
          <w:rFonts w:ascii="StobiSerif Regular" w:hAnsi="StobiSerif Regular"/>
          <w:sz w:val="20"/>
          <w:szCs w:val="20"/>
        </w:rPr>
        <w:t>работа во рамките на своите овластувања и надлежности</w:t>
      </w:r>
    </w:p>
    <w:p w14:paraId="65692507" w14:textId="77777777" w:rsidR="005458D5" w:rsidRPr="004F19F2" w:rsidRDefault="005458D5" w:rsidP="007B4117">
      <w:pPr>
        <w:spacing w:after="0" w:line="240" w:lineRule="auto"/>
        <w:jc w:val="both"/>
        <w:rPr>
          <w:rFonts w:ascii="StobiSerif Regular" w:hAnsi="StobiSerif Regular"/>
          <w:sz w:val="20"/>
          <w:szCs w:val="20"/>
        </w:rPr>
      </w:pPr>
      <w:r>
        <w:rPr>
          <w:rFonts w:ascii="StobiSerif Regular" w:hAnsi="StobiSerif Regular"/>
          <w:sz w:val="20"/>
          <w:szCs w:val="20"/>
          <w:lang w:val="sq-AL"/>
        </w:rPr>
        <w:t>6)</w:t>
      </w:r>
      <w:r w:rsidRPr="004F19F2">
        <w:rPr>
          <w:rFonts w:ascii="StobiSerif Regular" w:hAnsi="StobiSerif Regular"/>
          <w:sz w:val="20"/>
          <w:szCs w:val="20"/>
        </w:rPr>
        <w:t>Членовите на ПЕИ вршат и други работи доверени од раководителот на ПЕИ, согласно договорите потпишани во врска со спроведувањето на Проектот</w:t>
      </w:r>
    </w:p>
    <w:p w14:paraId="0DBE5C41" w14:textId="77777777" w:rsidR="005458D5" w:rsidRPr="004F19F2" w:rsidRDefault="005458D5" w:rsidP="007B4117">
      <w:pPr>
        <w:spacing w:after="0" w:line="240" w:lineRule="auto"/>
        <w:jc w:val="both"/>
        <w:rPr>
          <w:rFonts w:ascii="StobiSerif Regular" w:hAnsi="StobiSerif Regular"/>
          <w:sz w:val="20"/>
          <w:szCs w:val="20"/>
        </w:rPr>
      </w:pPr>
      <w:r>
        <w:rPr>
          <w:rFonts w:ascii="StobiSerif Regular" w:hAnsi="StobiSerif Regular"/>
          <w:sz w:val="20"/>
          <w:szCs w:val="20"/>
          <w:lang w:val="sq-AL"/>
        </w:rPr>
        <w:t>7)</w:t>
      </w:r>
      <w:r w:rsidRPr="004F19F2">
        <w:rPr>
          <w:rFonts w:ascii="StobiSerif Regular" w:hAnsi="StobiSerif Regular"/>
          <w:sz w:val="20"/>
          <w:szCs w:val="20"/>
        </w:rPr>
        <w:t>Членовите на ПЕИ во своето работење ги почитуваат барањата за етика и интегритет на работното место.</w:t>
      </w:r>
    </w:p>
    <w:p w14:paraId="5AE5F3DE" w14:textId="77777777" w:rsidR="005458D5" w:rsidRPr="004F19F2" w:rsidRDefault="005458D5" w:rsidP="007B4117">
      <w:pPr>
        <w:spacing w:after="0" w:line="240" w:lineRule="auto"/>
        <w:jc w:val="both"/>
        <w:rPr>
          <w:rFonts w:ascii="StobiSerif Regular" w:hAnsi="StobiSerif Regular"/>
          <w:sz w:val="20"/>
          <w:szCs w:val="20"/>
        </w:rPr>
      </w:pPr>
      <w:r>
        <w:rPr>
          <w:rFonts w:ascii="StobiSerif Regular" w:hAnsi="StobiSerif Regular"/>
          <w:sz w:val="20"/>
          <w:szCs w:val="20"/>
          <w:lang w:val="sq-AL"/>
        </w:rPr>
        <w:t>8)</w:t>
      </w:r>
      <w:r w:rsidRPr="004F19F2">
        <w:rPr>
          <w:rFonts w:ascii="StobiSerif Regular" w:hAnsi="StobiSerif Regular"/>
          <w:sz w:val="20"/>
          <w:szCs w:val="20"/>
        </w:rPr>
        <w:t>Членовите на ПЕИ се грижат за целокупната документација поврзана со имплементацијата на проектот во согласност со пропишаните правила</w:t>
      </w:r>
    </w:p>
    <w:p w14:paraId="42C965B6" w14:textId="77777777" w:rsidR="005458D5" w:rsidRPr="004F19F2" w:rsidRDefault="005458D5" w:rsidP="007B4117">
      <w:pPr>
        <w:spacing w:after="0" w:line="240" w:lineRule="auto"/>
        <w:jc w:val="both"/>
        <w:rPr>
          <w:rFonts w:ascii="StobiSerif Regular" w:hAnsi="StobiSerif Regular"/>
          <w:sz w:val="20"/>
          <w:szCs w:val="20"/>
        </w:rPr>
      </w:pPr>
      <w:r>
        <w:rPr>
          <w:rFonts w:ascii="StobiSerif Regular" w:hAnsi="StobiSerif Regular"/>
          <w:sz w:val="20"/>
          <w:szCs w:val="20"/>
          <w:lang w:val="sq-AL"/>
        </w:rPr>
        <w:t>9)</w:t>
      </w:r>
      <w:r w:rsidRPr="004F19F2">
        <w:rPr>
          <w:rFonts w:ascii="StobiSerif Regular" w:hAnsi="StobiSerif Regular"/>
          <w:sz w:val="20"/>
          <w:szCs w:val="20"/>
        </w:rPr>
        <w:t>Членовите на ПЕИ вршат собирање, средување, евидентирање и архивирање на документи и податоци поврзани со проектот</w:t>
      </w:r>
    </w:p>
    <w:p w14:paraId="434FDDB2" w14:textId="77777777" w:rsidR="005458D5" w:rsidRDefault="005458D5" w:rsidP="007B4117">
      <w:pPr>
        <w:spacing w:after="0" w:line="240" w:lineRule="auto"/>
        <w:jc w:val="both"/>
        <w:rPr>
          <w:rFonts w:ascii="StobiSerif Regular" w:hAnsi="StobiSerif Regular"/>
          <w:sz w:val="20"/>
          <w:szCs w:val="20"/>
        </w:rPr>
      </w:pPr>
      <w:r>
        <w:rPr>
          <w:rFonts w:ascii="StobiSerif Regular" w:hAnsi="StobiSerif Regular"/>
          <w:sz w:val="20"/>
          <w:szCs w:val="20"/>
          <w:lang w:val="sq-AL"/>
        </w:rPr>
        <w:t>10)</w:t>
      </w:r>
      <w:r w:rsidRPr="004F19F2">
        <w:rPr>
          <w:rFonts w:ascii="StobiSerif Regular" w:hAnsi="StobiSerif Regular"/>
          <w:sz w:val="20"/>
          <w:szCs w:val="20"/>
        </w:rPr>
        <w:t>Членовите на ПЕИ одговараат пред Раководителот на ПЕИ.</w:t>
      </w:r>
    </w:p>
    <w:p w14:paraId="70D97F1B" w14:textId="77777777" w:rsidR="005458D5" w:rsidRDefault="005458D5" w:rsidP="007B4117">
      <w:pPr>
        <w:spacing w:after="0" w:line="240" w:lineRule="auto"/>
        <w:jc w:val="both"/>
        <w:rPr>
          <w:rFonts w:ascii="StobiSerif Regular" w:hAnsi="StobiSerif Regular"/>
          <w:sz w:val="20"/>
          <w:szCs w:val="20"/>
        </w:rPr>
      </w:pPr>
    </w:p>
    <w:p w14:paraId="3F3674BA" w14:textId="77777777" w:rsidR="00546E8E" w:rsidRDefault="00546E8E"/>
    <w:p w14:paraId="6765169D" w14:textId="77777777" w:rsidR="00546E8E" w:rsidRDefault="00546E8E">
      <w:pPr>
        <w:pStyle w:val="NoSpacing1"/>
        <w:jc w:val="both"/>
      </w:pPr>
    </w:p>
    <w:p w14:paraId="566B7935" w14:textId="77777777" w:rsidR="00635F3E" w:rsidRDefault="00635F3E" w:rsidP="00635F3E">
      <w:pPr>
        <w:spacing w:after="0" w:line="240" w:lineRule="auto"/>
        <w:ind w:left="3600"/>
        <w:jc w:val="right"/>
        <w:rPr>
          <w:rFonts w:ascii="StobiSerif Regular" w:hAnsi="StobiSerif Regular"/>
          <w:lang w:val="mk-MK"/>
        </w:rPr>
      </w:pPr>
      <w:r>
        <w:rPr>
          <w:rFonts w:ascii="StobiSerif Regular" w:hAnsi="StobiSerif Regular"/>
          <w:lang w:val="mk-MK"/>
        </w:rPr>
        <w:t xml:space="preserve">Министерство за животна средина </w:t>
      </w:r>
    </w:p>
    <w:p w14:paraId="7415C509" w14:textId="77777777" w:rsidR="00635F3E" w:rsidRDefault="00635F3E" w:rsidP="00635F3E">
      <w:pPr>
        <w:spacing w:after="0" w:line="240" w:lineRule="auto"/>
        <w:ind w:left="3600"/>
        <w:rPr>
          <w:rFonts w:ascii="StobiSerif Regular" w:hAnsi="StobiSerif Regular"/>
          <w:lang w:val="mk-MK"/>
        </w:rPr>
      </w:pPr>
      <w:r>
        <w:rPr>
          <w:rFonts w:ascii="StobiSerif Regular" w:hAnsi="StobiSerif Regular"/>
          <w:lang w:val="mk-MK"/>
        </w:rPr>
        <w:t xml:space="preserve">                                                          и просторно планирање</w:t>
      </w:r>
    </w:p>
    <w:p w14:paraId="2C216445" w14:textId="77777777" w:rsidR="00546E8E" w:rsidRDefault="00546E8E">
      <w:pPr>
        <w:pStyle w:val="NoSpacing1"/>
        <w:jc w:val="both"/>
      </w:pPr>
    </w:p>
    <w:p w14:paraId="18107FBD" w14:textId="77777777" w:rsidR="00546E8E" w:rsidRDefault="00546E8E">
      <w:pPr>
        <w:pStyle w:val="NoSpacing1"/>
        <w:jc w:val="both"/>
      </w:pPr>
    </w:p>
    <w:p w14:paraId="4C0132E0" w14:textId="77777777" w:rsidR="00546E8E" w:rsidRDefault="00546E8E"/>
    <w:sectPr w:rsidR="00546E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biSerif Regular">
    <w:altName w:val="Calibri"/>
    <w:panose1 w:val="02000503060000020004"/>
    <w:charset w:val="00"/>
    <w:family w:val="auto"/>
    <w:pitch w:val="variable"/>
    <w:sig w:usb0="A00002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tobiSerif Medium">
    <w:altName w:val="Calibri"/>
    <w:panose1 w:val="02000603060000020004"/>
    <w:charset w:val="CC"/>
    <w:family w:val="auto"/>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238D"/>
    <w:multiLevelType w:val="multilevel"/>
    <w:tmpl w:val="241E0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6231E"/>
    <w:multiLevelType w:val="hybridMultilevel"/>
    <w:tmpl w:val="6F860A4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F231C"/>
    <w:multiLevelType w:val="multilevel"/>
    <w:tmpl w:val="101F231C"/>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7846502"/>
    <w:multiLevelType w:val="multilevel"/>
    <w:tmpl w:val="17846502"/>
    <w:lvl w:ilv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F11145B"/>
    <w:multiLevelType w:val="multilevel"/>
    <w:tmpl w:val="1F11145B"/>
    <w:lvl w:ilvl="0">
      <w:start w:val="1"/>
      <w:numFmt w:val="bullet"/>
      <w:lvlText w:val="-"/>
      <w:lvlJc w:val="left"/>
      <w:pPr>
        <w:ind w:left="720" w:hanging="360"/>
      </w:pPr>
      <w:rPr>
        <w:rFonts w:ascii="StobiSerif Regular" w:eastAsia="Times New Roman" w:hAnsi="StobiSerif Regular"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762442"/>
    <w:multiLevelType w:val="multilevel"/>
    <w:tmpl w:val="237624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BC42F90"/>
    <w:multiLevelType w:val="hybridMultilevel"/>
    <w:tmpl w:val="A92A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20CE2"/>
    <w:multiLevelType w:val="multilevel"/>
    <w:tmpl w:val="D4B23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A5F7E"/>
    <w:multiLevelType w:val="hybridMultilevel"/>
    <w:tmpl w:val="7722DF80"/>
    <w:lvl w:ilvl="0" w:tplc="548C15F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10454D"/>
    <w:multiLevelType w:val="hybridMultilevel"/>
    <w:tmpl w:val="B8307C5A"/>
    <w:lvl w:ilvl="0" w:tplc="5EFA169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271B82"/>
    <w:multiLevelType w:val="multilevel"/>
    <w:tmpl w:val="F50E9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5094E"/>
    <w:multiLevelType w:val="multilevel"/>
    <w:tmpl w:val="4F25094E"/>
    <w:lvl w:ilvl="0">
      <w:numFmt w:val="bullet"/>
      <w:lvlText w:val="-"/>
      <w:lvlJc w:val="left"/>
      <w:pPr>
        <w:ind w:left="1080" w:hanging="360"/>
      </w:pPr>
      <w:rPr>
        <w:rFonts w:ascii="Calibri" w:eastAsia="Calibri"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15:restartNumberingAfterBreak="0">
    <w:nsid w:val="6180258C"/>
    <w:multiLevelType w:val="hybridMultilevel"/>
    <w:tmpl w:val="4354546E"/>
    <w:lvl w:ilvl="0" w:tplc="73447802">
      <w:start w:val="1"/>
      <w:numFmt w:val="bullet"/>
      <w:lvlText w:val=""/>
      <w:lvlJc w:val="left"/>
      <w:pPr>
        <w:ind w:left="720" w:hanging="360"/>
      </w:pPr>
      <w:rPr>
        <w:rFonts w:ascii="Symbol" w:hAnsi="Symbol"/>
      </w:rPr>
    </w:lvl>
    <w:lvl w:ilvl="1" w:tplc="5DAACDB0">
      <w:start w:val="1"/>
      <w:numFmt w:val="bullet"/>
      <w:lvlText w:val=""/>
      <w:lvlJc w:val="left"/>
      <w:pPr>
        <w:ind w:left="720" w:hanging="360"/>
      </w:pPr>
      <w:rPr>
        <w:rFonts w:ascii="Symbol" w:hAnsi="Symbol"/>
      </w:rPr>
    </w:lvl>
    <w:lvl w:ilvl="2" w:tplc="5720BA30">
      <w:start w:val="1"/>
      <w:numFmt w:val="bullet"/>
      <w:lvlText w:val=""/>
      <w:lvlJc w:val="left"/>
      <w:pPr>
        <w:ind w:left="720" w:hanging="360"/>
      </w:pPr>
      <w:rPr>
        <w:rFonts w:ascii="Symbol" w:hAnsi="Symbol"/>
      </w:rPr>
    </w:lvl>
    <w:lvl w:ilvl="3" w:tplc="4B56A876">
      <w:start w:val="1"/>
      <w:numFmt w:val="bullet"/>
      <w:lvlText w:val=""/>
      <w:lvlJc w:val="left"/>
      <w:pPr>
        <w:ind w:left="720" w:hanging="360"/>
      </w:pPr>
      <w:rPr>
        <w:rFonts w:ascii="Symbol" w:hAnsi="Symbol"/>
      </w:rPr>
    </w:lvl>
    <w:lvl w:ilvl="4" w:tplc="4DFAFA32">
      <w:start w:val="1"/>
      <w:numFmt w:val="bullet"/>
      <w:lvlText w:val=""/>
      <w:lvlJc w:val="left"/>
      <w:pPr>
        <w:ind w:left="720" w:hanging="360"/>
      </w:pPr>
      <w:rPr>
        <w:rFonts w:ascii="Symbol" w:hAnsi="Symbol"/>
      </w:rPr>
    </w:lvl>
    <w:lvl w:ilvl="5" w:tplc="F24AA02E">
      <w:start w:val="1"/>
      <w:numFmt w:val="bullet"/>
      <w:lvlText w:val=""/>
      <w:lvlJc w:val="left"/>
      <w:pPr>
        <w:ind w:left="720" w:hanging="360"/>
      </w:pPr>
      <w:rPr>
        <w:rFonts w:ascii="Symbol" w:hAnsi="Symbol"/>
      </w:rPr>
    </w:lvl>
    <w:lvl w:ilvl="6" w:tplc="8A30ED4E">
      <w:start w:val="1"/>
      <w:numFmt w:val="bullet"/>
      <w:lvlText w:val=""/>
      <w:lvlJc w:val="left"/>
      <w:pPr>
        <w:ind w:left="720" w:hanging="360"/>
      </w:pPr>
      <w:rPr>
        <w:rFonts w:ascii="Symbol" w:hAnsi="Symbol"/>
      </w:rPr>
    </w:lvl>
    <w:lvl w:ilvl="7" w:tplc="86281BF2">
      <w:start w:val="1"/>
      <w:numFmt w:val="bullet"/>
      <w:lvlText w:val=""/>
      <w:lvlJc w:val="left"/>
      <w:pPr>
        <w:ind w:left="720" w:hanging="360"/>
      </w:pPr>
      <w:rPr>
        <w:rFonts w:ascii="Symbol" w:hAnsi="Symbol"/>
      </w:rPr>
    </w:lvl>
    <w:lvl w:ilvl="8" w:tplc="70304408">
      <w:start w:val="1"/>
      <w:numFmt w:val="bullet"/>
      <w:lvlText w:val=""/>
      <w:lvlJc w:val="left"/>
      <w:pPr>
        <w:ind w:left="720" w:hanging="360"/>
      </w:pPr>
      <w:rPr>
        <w:rFonts w:ascii="Symbol" w:hAnsi="Symbol"/>
      </w:rPr>
    </w:lvl>
  </w:abstractNum>
  <w:abstractNum w:abstractNumId="13" w15:restartNumberingAfterBreak="0">
    <w:nsid w:val="6450E7B8"/>
    <w:multiLevelType w:val="singleLevel"/>
    <w:tmpl w:val="6450E7B8"/>
    <w:lvl w:ilvl="0">
      <w:start w:val="1"/>
      <w:numFmt w:val="decimal"/>
      <w:lvlText w:val="%1)"/>
      <w:lvlJc w:val="left"/>
    </w:lvl>
  </w:abstractNum>
  <w:abstractNum w:abstractNumId="14" w15:restartNumberingAfterBreak="0">
    <w:nsid w:val="6F4868CB"/>
    <w:multiLevelType w:val="hybridMultilevel"/>
    <w:tmpl w:val="FB8A994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9A626A2"/>
    <w:multiLevelType w:val="hybridMultilevel"/>
    <w:tmpl w:val="D258F2E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406759"/>
    <w:multiLevelType w:val="hybridMultilevel"/>
    <w:tmpl w:val="B91AB454"/>
    <w:lvl w:ilvl="0" w:tplc="548C15F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773F91"/>
    <w:multiLevelType w:val="multilevel"/>
    <w:tmpl w:val="7F773F91"/>
    <w:lvl w:ilv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2407809">
    <w:abstractNumId w:val="13"/>
  </w:num>
  <w:num w:numId="2" w16cid:durableId="1734229563">
    <w:abstractNumId w:val="11"/>
  </w:num>
  <w:num w:numId="3" w16cid:durableId="1342468087">
    <w:abstractNumId w:val="17"/>
  </w:num>
  <w:num w:numId="4" w16cid:durableId="1857646903">
    <w:abstractNumId w:val="3"/>
  </w:num>
  <w:num w:numId="5" w16cid:durableId="10694162">
    <w:abstractNumId w:val="5"/>
  </w:num>
  <w:num w:numId="6" w16cid:durableId="370034501">
    <w:abstractNumId w:val="15"/>
  </w:num>
  <w:num w:numId="7" w16cid:durableId="73934645">
    <w:abstractNumId w:val="4"/>
  </w:num>
  <w:num w:numId="8" w16cid:durableId="95566492">
    <w:abstractNumId w:val="9"/>
  </w:num>
  <w:num w:numId="9" w16cid:durableId="121312001">
    <w:abstractNumId w:val="1"/>
  </w:num>
  <w:num w:numId="10" w16cid:durableId="97143918">
    <w:abstractNumId w:val="2"/>
  </w:num>
  <w:num w:numId="11" w16cid:durableId="788014509">
    <w:abstractNumId w:val="12"/>
  </w:num>
  <w:num w:numId="12" w16cid:durableId="1645231422">
    <w:abstractNumId w:val="0"/>
  </w:num>
  <w:num w:numId="13" w16cid:durableId="817457955">
    <w:abstractNumId w:val="10"/>
  </w:num>
  <w:num w:numId="14" w16cid:durableId="1921062067">
    <w:abstractNumId w:val="7"/>
  </w:num>
  <w:num w:numId="15" w16cid:durableId="339822784">
    <w:abstractNumId w:val="6"/>
  </w:num>
  <w:num w:numId="16" w16cid:durableId="942107716">
    <w:abstractNumId w:val="16"/>
  </w:num>
  <w:num w:numId="17" w16cid:durableId="961181795">
    <w:abstractNumId w:val="8"/>
  </w:num>
  <w:num w:numId="18" w16cid:durableId="210726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8E"/>
    <w:rsid w:val="000224C7"/>
    <w:rsid w:val="000A330B"/>
    <w:rsid w:val="00123494"/>
    <w:rsid w:val="00144BD3"/>
    <w:rsid w:val="001739CB"/>
    <w:rsid w:val="002074D2"/>
    <w:rsid w:val="00237743"/>
    <w:rsid w:val="002F3E45"/>
    <w:rsid w:val="002F7307"/>
    <w:rsid w:val="00364D9C"/>
    <w:rsid w:val="003961D6"/>
    <w:rsid w:val="00405D7B"/>
    <w:rsid w:val="0043588E"/>
    <w:rsid w:val="004840AC"/>
    <w:rsid w:val="00487950"/>
    <w:rsid w:val="004F7E3B"/>
    <w:rsid w:val="00521898"/>
    <w:rsid w:val="005458D5"/>
    <w:rsid w:val="00546E8E"/>
    <w:rsid w:val="00571997"/>
    <w:rsid w:val="005A6C6E"/>
    <w:rsid w:val="00635F3E"/>
    <w:rsid w:val="007A6A9E"/>
    <w:rsid w:val="007B4117"/>
    <w:rsid w:val="007E3F01"/>
    <w:rsid w:val="008125EA"/>
    <w:rsid w:val="00820F2E"/>
    <w:rsid w:val="00825ABC"/>
    <w:rsid w:val="008458E2"/>
    <w:rsid w:val="0087670D"/>
    <w:rsid w:val="008824D6"/>
    <w:rsid w:val="00894E65"/>
    <w:rsid w:val="00906935"/>
    <w:rsid w:val="009843EE"/>
    <w:rsid w:val="00985A94"/>
    <w:rsid w:val="00A63F77"/>
    <w:rsid w:val="00A77735"/>
    <w:rsid w:val="00AB470F"/>
    <w:rsid w:val="00AF3893"/>
    <w:rsid w:val="00AF55B1"/>
    <w:rsid w:val="00B16E6A"/>
    <w:rsid w:val="00B83ABD"/>
    <w:rsid w:val="00B84625"/>
    <w:rsid w:val="00BC74AE"/>
    <w:rsid w:val="00C43224"/>
    <w:rsid w:val="00D94DD8"/>
    <w:rsid w:val="00DA7467"/>
    <w:rsid w:val="00DB17B9"/>
    <w:rsid w:val="00E0790C"/>
    <w:rsid w:val="00E20188"/>
    <w:rsid w:val="00E6313B"/>
    <w:rsid w:val="00EE09C0"/>
    <w:rsid w:val="00FF6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4471487"/>
  <w15:docId w15:val="{38557B01-AE0C-46B4-84B7-E3C44605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sz w:val="22"/>
      <w:szCs w:val="22"/>
      <w:lang w:eastAsia="en-US"/>
    </w:rPr>
  </w:style>
  <w:style w:type="paragraph" w:styleId="Heading3">
    <w:name w:val="heading 3"/>
    <w:basedOn w:val="Normal"/>
    <w:link w:val="Heading3Char"/>
    <w:uiPriority w:val="9"/>
    <w:qFormat/>
    <w:rsid w:val="003961D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ommentText">
    <w:name w:val="annotation text"/>
    <w:basedOn w:val="Normal"/>
    <w:link w:val="CommentTextChar"/>
    <w:unhideWhenUsed/>
    <w:qFormat/>
  </w:style>
  <w:style w:type="character" w:styleId="CommentReference">
    <w:name w:val="annotation reference"/>
    <w:basedOn w:val="DefaultParagraphFont"/>
    <w:unhideWhenUsed/>
    <w:qFormat/>
    <w:rPr>
      <w:sz w:val="16"/>
      <w:szCs w:val="16"/>
    </w:rPr>
  </w:style>
  <w:style w:type="character" w:styleId="Hyperlink">
    <w:name w:val="Hyperlink"/>
    <w:basedOn w:val="DefaultParagraphFont"/>
    <w:uiPriority w:val="99"/>
    <w:unhideWhenUsed/>
    <w:rPr>
      <w:color w:val="0563C1"/>
      <w:u w:val="single"/>
    </w:rPr>
  </w:style>
  <w:style w:type="paragraph" w:customStyle="1" w:styleId="ListParagraph1">
    <w:name w:val="List Paragraph1"/>
    <w:basedOn w:val="Normal"/>
    <w:uiPriority w:val="34"/>
    <w:qFormat/>
    <w:pPr>
      <w:ind w:left="720"/>
      <w:contextualSpacing/>
    </w:pPr>
  </w:style>
  <w:style w:type="paragraph" w:customStyle="1" w:styleId="NoSpacing1">
    <w:name w:val="No Spacing1"/>
    <w:uiPriority w:val="1"/>
    <w:qFormat/>
    <w:pPr>
      <w:spacing w:after="0" w:line="240" w:lineRule="auto"/>
    </w:pPr>
    <w:rPr>
      <w:rFonts w:ascii="Calibri" w:eastAsia="Calibri" w:hAnsi="Calibri"/>
      <w:sz w:val="22"/>
      <w:szCs w:val="22"/>
      <w:lang w:eastAsia="en-US"/>
    </w:rPr>
  </w:style>
  <w:style w:type="paragraph" w:customStyle="1" w:styleId="FooterTXT">
    <w:name w:val="Footer TXT"/>
    <w:basedOn w:val="Normal"/>
    <w:qFormat/>
    <w:rPr>
      <w:rFonts w:ascii="StobiSerif Medium" w:hAnsi="StobiSerif Medium"/>
      <w:sz w:val="14"/>
    </w:rPr>
  </w:style>
  <w:style w:type="paragraph" w:customStyle="1" w:styleId="ListParagraph2">
    <w:name w:val="List Paragraph2"/>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sid w:val="005458D5"/>
    <w:pPr>
      <w:spacing w:after="0" w:line="240" w:lineRule="auto"/>
    </w:pPr>
    <w:rPr>
      <w:rFonts w:ascii="Calibri" w:eastAsia="Calibri" w:hAnsi="Calibri"/>
      <w:sz w:val="22"/>
      <w:szCs w:val="22"/>
      <w:lang w:eastAsia="en-US"/>
    </w:rPr>
  </w:style>
  <w:style w:type="paragraph" w:styleId="ListParagraph">
    <w:name w:val="List Paragraph"/>
    <w:basedOn w:val="Normal"/>
    <w:uiPriority w:val="34"/>
    <w:qFormat/>
    <w:rsid w:val="005458D5"/>
    <w:pPr>
      <w:ind w:left="720"/>
      <w:contextualSpacing/>
    </w:pPr>
  </w:style>
  <w:style w:type="character" w:customStyle="1" w:styleId="apple-converted-space">
    <w:name w:val="apple-converted-space"/>
    <w:basedOn w:val="DefaultParagraphFont"/>
    <w:rsid w:val="005458D5"/>
    <w:rPr>
      <w:w w:val="100"/>
      <w:position w:val="-1"/>
      <w:effect w:val="none"/>
      <w:vertAlign w:val="baseline"/>
      <w:cs w:val="0"/>
      <w:em w:val="none"/>
    </w:rPr>
  </w:style>
  <w:style w:type="character" w:customStyle="1" w:styleId="CommentTextChar">
    <w:name w:val="Comment Text Char"/>
    <w:basedOn w:val="DefaultParagraphFont"/>
    <w:link w:val="CommentText"/>
    <w:qFormat/>
    <w:rsid w:val="008458E2"/>
    <w:rPr>
      <w:rFonts w:ascii="Calibri" w:eastAsia="Calibri" w:hAnsi="Calibri"/>
      <w:sz w:val="22"/>
      <w:szCs w:val="22"/>
      <w:lang w:eastAsia="en-US"/>
    </w:rPr>
  </w:style>
  <w:style w:type="paragraph" w:customStyle="1" w:styleId="ListParagraph11">
    <w:name w:val="List Paragraph11"/>
    <w:basedOn w:val="Normal"/>
    <w:uiPriority w:val="34"/>
    <w:qFormat/>
    <w:rsid w:val="008458E2"/>
    <w:pPr>
      <w:ind w:left="720"/>
      <w:contextualSpacing/>
    </w:pPr>
  </w:style>
  <w:style w:type="paragraph" w:styleId="CommentSubject">
    <w:name w:val="annotation subject"/>
    <w:basedOn w:val="CommentText"/>
    <w:next w:val="CommentText"/>
    <w:link w:val="CommentSubjectChar"/>
    <w:semiHidden/>
    <w:unhideWhenUsed/>
    <w:rsid w:val="00EE09C0"/>
    <w:pPr>
      <w:spacing w:line="240" w:lineRule="auto"/>
    </w:pPr>
    <w:rPr>
      <w:b/>
      <w:bCs/>
      <w:sz w:val="20"/>
      <w:szCs w:val="20"/>
    </w:rPr>
  </w:style>
  <w:style w:type="character" w:customStyle="1" w:styleId="CommentSubjectChar">
    <w:name w:val="Comment Subject Char"/>
    <w:basedOn w:val="CommentTextChar"/>
    <w:link w:val="CommentSubject"/>
    <w:semiHidden/>
    <w:rsid w:val="00EE09C0"/>
    <w:rPr>
      <w:rFonts w:ascii="Calibri" w:eastAsia="Calibri" w:hAnsi="Calibri"/>
      <w:b/>
      <w:bCs/>
      <w:sz w:val="22"/>
      <w:szCs w:val="22"/>
      <w:lang w:eastAsia="en-US"/>
    </w:rPr>
  </w:style>
  <w:style w:type="paragraph" w:styleId="NormalWeb">
    <w:name w:val="Normal (Web)"/>
    <w:basedOn w:val="Normal"/>
    <w:uiPriority w:val="99"/>
    <w:semiHidden/>
    <w:unhideWhenUsed/>
    <w:rsid w:val="003961D6"/>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3961D6"/>
    <w:rPr>
      <w:rFonts w:eastAsia="Times New Roman"/>
      <w:b/>
      <w:bCs/>
      <w:sz w:val="27"/>
      <w:szCs w:val="27"/>
      <w:lang w:eastAsia="en-US"/>
    </w:rPr>
  </w:style>
  <w:style w:type="character" w:styleId="Strong">
    <w:name w:val="Strong"/>
    <w:basedOn w:val="DefaultParagraphFont"/>
    <w:uiPriority w:val="22"/>
    <w:qFormat/>
    <w:rsid w:val="003961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6156">
      <w:bodyDiv w:val="1"/>
      <w:marLeft w:val="0"/>
      <w:marRight w:val="0"/>
      <w:marTop w:val="0"/>
      <w:marBottom w:val="0"/>
      <w:divBdr>
        <w:top w:val="none" w:sz="0" w:space="0" w:color="auto"/>
        <w:left w:val="none" w:sz="0" w:space="0" w:color="auto"/>
        <w:bottom w:val="none" w:sz="0" w:space="0" w:color="auto"/>
        <w:right w:val="none" w:sz="0" w:space="0" w:color="auto"/>
      </w:divBdr>
    </w:div>
    <w:div w:id="59791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Врз основа на член 6 точка 6.5 (г) од Финансискиот договорот за спроведување на Проектот (Подобрување на водената инфраструктура на општините во Северна Македонија), Операциски број 2018-0837 склучен помеѓу Република Северна Македонија и Европската Инвес</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Врз основа на член 6 точка 6.5 (г) од Финансискиот договорот за спроведување на Проектот (Подобрување на водената инфраструктура на општините во Северна Македонија), Операциски број 2018-0837 склучен помеѓу Република Северна Македонија и Европската Инвес</dc:title>
  <dc:creator>Biljana Tesheva</dc:creator>
  <cp:lastModifiedBy>Adelina Ameti</cp:lastModifiedBy>
  <cp:revision>5</cp:revision>
  <cp:lastPrinted>2023-04-19T11:34:00Z</cp:lastPrinted>
  <dcterms:created xsi:type="dcterms:W3CDTF">2026-07-30T06:39:00Z</dcterms:created>
  <dcterms:modified xsi:type="dcterms:W3CDTF">2026-07-30T12:41:00Z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1033-9.1.0.4514</vt:lpwstr>
  </property>
</Properties>
</file>