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96449" w14:textId="6528FD17" w:rsidR="00F47FBB" w:rsidRPr="0069566E" w:rsidRDefault="00F47FBB" w:rsidP="00F47FBB">
      <w:pPr>
        <w:ind w:firstLine="680"/>
        <w:rPr>
          <w:rFonts w:ascii="StobiSerif Regular" w:hAnsi="StobiSerif Regular"/>
          <w:sz w:val="22"/>
          <w:szCs w:val="22"/>
          <w:lang w:val="en-US"/>
        </w:rPr>
      </w:pPr>
    </w:p>
    <w:p w14:paraId="70823A83" w14:textId="4F0BA7A7" w:rsidR="00F47FBB" w:rsidRDefault="00F47FBB" w:rsidP="00F47FBB">
      <w:pPr>
        <w:ind w:firstLine="680"/>
        <w:rPr>
          <w:rFonts w:ascii="StobiSerif Regular" w:hAnsi="StobiSerif Regular"/>
          <w:sz w:val="22"/>
          <w:szCs w:val="22"/>
        </w:rPr>
      </w:pPr>
    </w:p>
    <w:p w14:paraId="0D2B9972" w14:textId="4E7F761A" w:rsidR="00F47FBB" w:rsidRDefault="00123167" w:rsidP="00F47FBB">
      <w:pPr>
        <w:ind w:firstLine="680"/>
        <w:jc w:val="center"/>
        <w:rPr>
          <w:rFonts w:ascii="StobiSerif Regular" w:hAnsi="StobiSerif Regular"/>
          <w:b/>
          <w:szCs w:val="26"/>
        </w:rPr>
      </w:pPr>
      <w:r w:rsidRPr="00123167">
        <w:rPr>
          <w:rFonts w:ascii="StobiSerif Regular" w:hAnsi="StobiSerif Regular"/>
          <w:b/>
          <w:szCs w:val="26"/>
        </w:rPr>
        <w:t>ИНСТРУКЦИИ ПО ЈАВЕН ПОВИК</w:t>
      </w:r>
    </w:p>
    <w:p w14:paraId="0AE2A8AD" w14:textId="77777777" w:rsidR="00123167" w:rsidRPr="00123167" w:rsidRDefault="00123167" w:rsidP="00F47FBB">
      <w:pPr>
        <w:ind w:firstLine="680"/>
        <w:jc w:val="center"/>
        <w:rPr>
          <w:rFonts w:ascii="StobiSerif Regular" w:hAnsi="StobiSerif Regular"/>
          <w:b/>
          <w:szCs w:val="26"/>
        </w:rPr>
      </w:pPr>
    </w:p>
    <w:p w14:paraId="4D723D65" w14:textId="0C86B3A3" w:rsidR="00F47FBB" w:rsidRDefault="00F47FBB" w:rsidP="00F47FBB">
      <w:pPr>
        <w:ind w:firstLine="680"/>
        <w:jc w:val="center"/>
        <w:rPr>
          <w:rFonts w:ascii="StobiSerif Regular" w:hAnsi="StobiSerif Regular"/>
          <w:b/>
          <w:sz w:val="20"/>
          <w:szCs w:val="22"/>
        </w:rPr>
      </w:pPr>
      <w:r w:rsidRPr="00F47FBB">
        <w:rPr>
          <w:rFonts w:ascii="StobiSerif Regular" w:hAnsi="StobiSerif Regular"/>
          <w:b/>
          <w:sz w:val="20"/>
          <w:szCs w:val="22"/>
        </w:rPr>
        <w:t>ЗА ИЗБОР НА ПРАВНО ЛИЦЕ КОЕ ВРШИ ДЕЈНОСТ ИЛИ ПОСЕДУВА ДОЗВОЛА ЗА СОБИРАЊЕ И/ИЛИ ТРАНСПОРТИРАЊЕ, ПРЕРАБОТКА, РЕЦИКЛИРАЊЕ И УНИШТУВАЊЕ НА ОТПАД</w:t>
      </w:r>
    </w:p>
    <w:p w14:paraId="0371FD79" w14:textId="4715B837" w:rsidR="00F47FBB" w:rsidRDefault="00F47FBB" w:rsidP="00956B2E">
      <w:pPr>
        <w:rPr>
          <w:rFonts w:ascii="StobiSerif Regular" w:hAnsi="StobiSerif Regular"/>
          <w:b/>
          <w:sz w:val="20"/>
          <w:szCs w:val="22"/>
        </w:rPr>
      </w:pPr>
    </w:p>
    <w:p w14:paraId="7026CF92" w14:textId="77777777" w:rsidR="00123167" w:rsidRDefault="00123167" w:rsidP="00F47FBB">
      <w:pPr>
        <w:ind w:firstLine="680"/>
        <w:rPr>
          <w:rFonts w:ascii="StobiSerif Regular" w:hAnsi="StobiSerif Regular"/>
          <w:b/>
          <w:sz w:val="22"/>
          <w:szCs w:val="22"/>
        </w:rPr>
      </w:pPr>
    </w:p>
    <w:p w14:paraId="45BEF662" w14:textId="00A84646" w:rsidR="00123167" w:rsidRDefault="00123167" w:rsidP="00123167">
      <w:pPr>
        <w:ind w:firstLine="680"/>
        <w:rPr>
          <w:rFonts w:ascii="StobiSerif Regular" w:hAnsi="StobiSerif Regular"/>
          <w:sz w:val="22"/>
          <w:szCs w:val="22"/>
        </w:rPr>
      </w:pPr>
      <w:r w:rsidRPr="00123167">
        <w:rPr>
          <w:rFonts w:ascii="StobiSerif Regular" w:hAnsi="StobiSerif Regular"/>
          <w:b/>
          <w:sz w:val="22"/>
          <w:szCs w:val="22"/>
        </w:rPr>
        <w:t xml:space="preserve">1. ОПШТИ ИНФОРМАЦИИ: </w:t>
      </w:r>
      <w:r w:rsidRPr="00123167">
        <w:rPr>
          <w:rFonts w:ascii="StobiSerif Regular" w:hAnsi="StobiSerif Regular"/>
          <w:sz w:val="22"/>
          <w:szCs w:val="22"/>
        </w:rPr>
        <w:t>МИНИСТЕРСТВОТО ЗА СОЦИЈАЛНА ПОЛИТИКА, ДЕМОГРАФИЈА И МЛАДИ</w:t>
      </w:r>
      <w:r>
        <w:rPr>
          <w:rFonts w:ascii="StobiSerif Regular" w:hAnsi="StobiSerif Regular"/>
          <w:sz w:val="22"/>
          <w:szCs w:val="22"/>
        </w:rPr>
        <w:t>, ул. Даме Груев бр.14 – Скопје има потреба од избор на правно лице кое врши дејност или поседува дозвола за собирање и/или транспортирање, преработка, рециклирање и уништување на отпад за движните ствари кои поради нивната дотраеност, неупотребливост или технолошка застареност не се користат.</w:t>
      </w:r>
    </w:p>
    <w:p w14:paraId="529C9B3C" w14:textId="5CFC224A" w:rsidR="00123167" w:rsidRDefault="00123167" w:rsidP="00123167">
      <w:pPr>
        <w:ind w:firstLine="680"/>
        <w:rPr>
          <w:rFonts w:ascii="StobiSerif Regular" w:hAnsi="StobiSerif Regular"/>
          <w:b/>
          <w:sz w:val="22"/>
          <w:szCs w:val="22"/>
        </w:rPr>
      </w:pPr>
    </w:p>
    <w:p w14:paraId="4FBC5FDA" w14:textId="5B167EFC" w:rsidR="00123167" w:rsidRDefault="00123167" w:rsidP="00123167">
      <w:pPr>
        <w:ind w:firstLine="680"/>
        <w:rPr>
          <w:rFonts w:ascii="StobiSerif Regular" w:hAnsi="StobiSerif Regular"/>
          <w:sz w:val="22"/>
          <w:szCs w:val="22"/>
        </w:rPr>
      </w:pPr>
      <w:r>
        <w:rPr>
          <w:rFonts w:ascii="StobiSerif Regular" w:hAnsi="StobiSerif Regular"/>
          <w:b/>
          <w:sz w:val="22"/>
          <w:szCs w:val="22"/>
        </w:rPr>
        <w:t xml:space="preserve">2. ОПИС НА ПРЕДМЕТОТ НА ЈАВНИОТ ПОВИК: </w:t>
      </w:r>
      <w:r>
        <w:rPr>
          <w:rFonts w:ascii="StobiSerif Regular" w:hAnsi="StobiSerif Regular"/>
          <w:sz w:val="22"/>
          <w:szCs w:val="22"/>
        </w:rPr>
        <w:t>Предмет на јавниот повик се движни ствари кои поради нивната дотраеност, неупотребливост или технолошка застареност не се користат</w:t>
      </w:r>
      <w:r w:rsidR="00FC31D5">
        <w:rPr>
          <w:rFonts w:ascii="StobiSerif Regular" w:hAnsi="StobiSerif Regular"/>
          <w:sz w:val="22"/>
          <w:szCs w:val="22"/>
        </w:rPr>
        <w:t xml:space="preserve"> од страна на Министерството за социјална политика, демографија и млади и истите се наоѓаат на локацијата наведена во јавниот повик. Движните ствари кои се предмет на јавниот повик детално се опишани во Прилог 1, со назив/опис на </w:t>
      </w:r>
      <w:proofErr w:type="spellStart"/>
      <w:r w:rsidR="00FC31D5">
        <w:rPr>
          <w:rFonts w:ascii="StobiSerif Regular" w:hAnsi="StobiSerif Regular"/>
          <w:sz w:val="22"/>
          <w:szCs w:val="22"/>
        </w:rPr>
        <w:t>движната</w:t>
      </w:r>
      <w:proofErr w:type="spellEnd"/>
      <w:r w:rsidR="00FC31D5">
        <w:rPr>
          <w:rFonts w:ascii="StobiSerif Regular" w:hAnsi="StobiSerif Regular"/>
          <w:sz w:val="22"/>
          <w:szCs w:val="22"/>
        </w:rPr>
        <w:t xml:space="preserve"> ствар и количина. Избраното правно лице има обврска да изврши </w:t>
      </w:r>
      <w:proofErr w:type="spellStart"/>
      <w:r w:rsidR="00FC31D5">
        <w:rPr>
          <w:rFonts w:ascii="StobiSerif Regular" w:hAnsi="StobiSerif Regular"/>
          <w:sz w:val="22"/>
          <w:szCs w:val="22"/>
        </w:rPr>
        <w:t>превземање</w:t>
      </w:r>
      <w:proofErr w:type="spellEnd"/>
      <w:r w:rsidR="00FC31D5">
        <w:rPr>
          <w:rFonts w:ascii="StobiSerif Regular" w:hAnsi="StobiSerif Regular"/>
          <w:sz w:val="22"/>
          <w:szCs w:val="22"/>
        </w:rPr>
        <w:t xml:space="preserve"> на движните ствари предмет на јавниот повик од наведената локација и истите да ги селектира и транспортира како отпад на соодветен начин, согласно со Законот за користење и располагање со ствари во државна сопственост и со ствари во општинска сопственост, Законот за управување со електрична и електронска опрема и електричен и електронски отпад.</w:t>
      </w:r>
    </w:p>
    <w:p w14:paraId="09127B37" w14:textId="250DB583" w:rsidR="00FC31D5" w:rsidRDefault="00FC31D5" w:rsidP="00123167">
      <w:pPr>
        <w:ind w:firstLine="680"/>
        <w:rPr>
          <w:rFonts w:ascii="StobiSerif Regular" w:hAnsi="StobiSerif Regular"/>
          <w:sz w:val="22"/>
          <w:szCs w:val="22"/>
        </w:rPr>
      </w:pPr>
    </w:p>
    <w:p w14:paraId="19F935D6" w14:textId="6A3B5AFA" w:rsidR="00FC31D5" w:rsidRDefault="00FC31D5" w:rsidP="00123167">
      <w:pPr>
        <w:ind w:firstLine="680"/>
        <w:rPr>
          <w:rFonts w:ascii="StobiSerif Regular" w:hAnsi="StobiSerif Regular"/>
          <w:sz w:val="22"/>
          <w:szCs w:val="22"/>
        </w:rPr>
      </w:pPr>
      <w:r w:rsidRPr="00BE3AB5">
        <w:rPr>
          <w:rFonts w:ascii="StobiSerif Regular" w:hAnsi="StobiSerif Regular"/>
          <w:b/>
          <w:sz w:val="22"/>
          <w:szCs w:val="22"/>
        </w:rPr>
        <w:t>3</w:t>
      </w:r>
      <w:r>
        <w:rPr>
          <w:rFonts w:ascii="StobiSerif Regular" w:hAnsi="StobiSerif Regular"/>
          <w:sz w:val="22"/>
          <w:szCs w:val="22"/>
        </w:rPr>
        <w:t xml:space="preserve">. </w:t>
      </w:r>
      <w:r w:rsidRPr="00BE3AB5">
        <w:rPr>
          <w:rFonts w:ascii="StobiSerif Regular" w:hAnsi="StobiSerif Regular"/>
          <w:b/>
          <w:sz w:val="22"/>
          <w:szCs w:val="22"/>
        </w:rPr>
        <w:t>КРИТЕРИУМ ЗА ИЗБОР:</w:t>
      </w:r>
      <w:r>
        <w:rPr>
          <w:rFonts w:ascii="StobiSerif Regular" w:hAnsi="StobiSerif Regular"/>
          <w:sz w:val="22"/>
          <w:szCs w:val="22"/>
        </w:rPr>
        <w:t xml:space="preserve"> </w:t>
      </w:r>
      <w:r w:rsidR="00BE3AB5">
        <w:rPr>
          <w:rFonts w:ascii="StobiSerif Regular" w:hAnsi="StobiSerif Regular"/>
          <w:sz w:val="22"/>
          <w:szCs w:val="22"/>
        </w:rPr>
        <w:t>Критериум за избор на правно лице е преземање на движните ствари предмет на јавниот повик во најкраток можен рок, без надомест. Доколку повеќе правни лица понудат преземање на движните ствари предмет на јавниот повик, без надомест за ист рок, во тој случај ќе се избере правното лице кое прво поднело пријава за учество во Архивата на Министерството за социјална политика, демографија и млади. Доколку е пристигната само една пријава за учество од едно право лице, ќе изврши избор на тоа правно лице доколку доставило прифатлива понуда, односно доколку ги исполнува законските услови и ги поседува потребните дозволи.</w:t>
      </w:r>
    </w:p>
    <w:p w14:paraId="021E1F70" w14:textId="58A8AD67" w:rsidR="00BE3AB5" w:rsidRDefault="00BE3AB5" w:rsidP="00123167">
      <w:pPr>
        <w:ind w:firstLine="680"/>
        <w:rPr>
          <w:rFonts w:ascii="StobiSerif Regular" w:hAnsi="StobiSerif Regular"/>
          <w:sz w:val="22"/>
          <w:szCs w:val="22"/>
        </w:rPr>
      </w:pPr>
    </w:p>
    <w:p w14:paraId="5A113E95" w14:textId="6E48BD5C" w:rsidR="00BE3AB5" w:rsidRDefault="00BE3AB5" w:rsidP="00123167">
      <w:pPr>
        <w:ind w:firstLine="680"/>
        <w:rPr>
          <w:rFonts w:ascii="StobiSerif Regular" w:hAnsi="StobiSerif Regular"/>
          <w:sz w:val="22"/>
          <w:szCs w:val="22"/>
        </w:rPr>
      </w:pPr>
      <w:r w:rsidRPr="00BE3AB5">
        <w:rPr>
          <w:rFonts w:ascii="StobiSerif Regular" w:hAnsi="StobiSerif Regular"/>
          <w:b/>
          <w:sz w:val="22"/>
          <w:szCs w:val="22"/>
        </w:rPr>
        <w:t>4</w:t>
      </w:r>
      <w:r>
        <w:rPr>
          <w:rFonts w:ascii="StobiSerif Regular" w:hAnsi="StobiSerif Regular"/>
          <w:sz w:val="22"/>
          <w:szCs w:val="22"/>
        </w:rPr>
        <w:t xml:space="preserve">. </w:t>
      </w:r>
      <w:r w:rsidRPr="00BE3AB5">
        <w:rPr>
          <w:rFonts w:ascii="StobiSerif Regular" w:hAnsi="StobiSerif Regular"/>
          <w:b/>
          <w:sz w:val="22"/>
          <w:szCs w:val="22"/>
        </w:rPr>
        <w:t xml:space="preserve">ПРАВО НА УЧЕСТВО: </w:t>
      </w:r>
      <w:r>
        <w:rPr>
          <w:rFonts w:ascii="StobiSerif Regular" w:hAnsi="StobiSerif Regular"/>
          <w:sz w:val="22"/>
          <w:szCs w:val="22"/>
        </w:rPr>
        <w:t xml:space="preserve">Право да поднесат пријава за учество имаат сите заинтересирани правни лица регистрирани за вршење на дејноста предмет на </w:t>
      </w:r>
      <w:r>
        <w:rPr>
          <w:rFonts w:ascii="StobiSerif Regular" w:hAnsi="StobiSerif Regular"/>
          <w:sz w:val="22"/>
          <w:szCs w:val="22"/>
        </w:rPr>
        <w:lastRenderedPageBreak/>
        <w:t xml:space="preserve">јавниот повик, односно кои вршат дејност или поседуваат </w:t>
      </w:r>
      <w:r w:rsidR="005057DC">
        <w:rPr>
          <w:rFonts w:ascii="StobiSerif Regular" w:hAnsi="StobiSerif Regular"/>
          <w:sz w:val="22"/>
          <w:szCs w:val="22"/>
        </w:rPr>
        <w:t>дозвола за собирање и/или транспортирање, преработка, рециклирање и уништување на отпад.</w:t>
      </w:r>
    </w:p>
    <w:p w14:paraId="77955480" w14:textId="36D7A9DD" w:rsidR="005057DC" w:rsidRDefault="005057DC" w:rsidP="00123167">
      <w:pPr>
        <w:ind w:firstLine="680"/>
        <w:rPr>
          <w:rFonts w:ascii="StobiSerif Regular" w:hAnsi="StobiSerif Regular"/>
          <w:sz w:val="22"/>
          <w:szCs w:val="22"/>
        </w:rPr>
      </w:pPr>
    </w:p>
    <w:p w14:paraId="0A9C4467" w14:textId="06EAA4ED" w:rsidR="005057DC" w:rsidRDefault="005057DC" w:rsidP="00123167">
      <w:pPr>
        <w:ind w:firstLine="680"/>
        <w:rPr>
          <w:rFonts w:ascii="StobiSerif Regular" w:hAnsi="StobiSerif Regular"/>
          <w:sz w:val="22"/>
          <w:szCs w:val="22"/>
          <w:u w:val="single"/>
        </w:rPr>
      </w:pPr>
      <w:r>
        <w:rPr>
          <w:rFonts w:ascii="StobiSerif Regular" w:hAnsi="StobiSerif Regular"/>
          <w:sz w:val="22"/>
          <w:szCs w:val="22"/>
        </w:rPr>
        <w:t xml:space="preserve">Потребни документи кои треба да се достават </w:t>
      </w:r>
      <w:r w:rsidRPr="005057DC">
        <w:rPr>
          <w:rFonts w:ascii="StobiSerif Regular" w:hAnsi="StobiSerif Regular"/>
          <w:sz w:val="22"/>
          <w:szCs w:val="22"/>
          <w:u w:val="single"/>
        </w:rPr>
        <w:t>кон пријавата:</w:t>
      </w:r>
    </w:p>
    <w:p w14:paraId="72C5CA86" w14:textId="28F759E3" w:rsidR="005057DC" w:rsidRDefault="005057DC" w:rsidP="00123167">
      <w:pPr>
        <w:ind w:firstLine="680"/>
        <w:rPr>
          <w:rFonts w:ascii="StobiSerif Regular" w:hAnsi="StobiSerif Regular"/>
          <w:sz w:val="22"/>
          <w:szCs w:val="22"/>
          <w:u w:val="single"/>
        </w:rPr>
      </w:pPr>
    </w:p>
    <w:p w14:paraId="34401FD3" w14:textId="3E928138" w:rsidR="005057DC" w:rsidRDefault="005057DC" w:rsidP="00123167">
      <w:pPr>
        <w:ind w:firstLine="680"/>
        <w:rPr>
          <w:rFonts w:ascii="StobiSerif Regular" w:hAnsi="StobiSerif Regular"/>
          <w:sz w:val="22"/>
          <w:szCs w:val="22"/>
          <w:lang w:val="en-US"/>
        </w:rPr>
      </w:pPr>
      <w:r>
        <w:rPr>
          <w:rFonts w:ascii="StobiSerif Regular" w:hAnsi="StobiSerif Regular"/>
          <w:sz w:val="22"/>
          <w:szCs w:val="22"/>
        </w:rPr>
        <w:t>- Способност за вршење на професионална дејност: - документ за регистрирана дејност</w:t>
      </w:r>
      <w:r>
        <w:rPr>
          <w:rFonts w:ascii="StobiSerif Regular" w:hAnsi="StobiSerif Regular"/>
          <w:sz w:val="22"/>
          <w:szCs w:val="22"/>
          <w:lang w:val="en-US"/>
        </w:rPr>
        <w:t>;</w:t>
      </w:r>
    </w:p>
    <w:p w14:paraId="3033B79F" w14:textId="1F6F4C57" w:rsidR="005057DC" w:rsidRDefault="005057DC" w:rsidP="00123167">
      <w:pPr>
        <w:ind w:firstLine="680"/>
        <w:rPr>
          <w:rFonts w:ascii="StobiSerif Regular" w:hAnsi="StobiSerif Regular"/>
          <w:sz w:val="22"/>
          <w:szCs w:val="22"/>
          <w:lang w:val="en-US"/>
        </w:rPr>
      </w:pPr>
      <w:r>
        <w:rPr>
          <w:rFonts w:ascii="StobiSerif Regular" w:hAnsi="StobiSerif Regular"/>
          <w:sz w:val="22"/>
          <w:szCs w:val="22"/>
          <w:lang w:val="en-US"/>
        </w:rPr>
        <w:t xml:space="preserve"> - </w:t>
      </w:r>
      <w:r>
        <w:rPr>
          <w:rFonts w:ascii="StobiSerif Regular" w:hAnsi="StobiSerif Regular"/>
          <w:sz w:val="22"/>
          <w:szCs w:val="22"/>
        </w:rPr>
        <w:t xml:space="preserve"> Тековна состојба (не постара од 6 месеци)</w:t>
      </w:r>
      <w:r>
        <w:rPr>
          <w:rFonts w:ascii="StobiSerif Regular" w:hAnsi="StobiSerif Regular"/>
          <w:sz w:val="22"/>
          <w:szCs w:val="22"/>
          <w:lang w:val="en-US"/>
        </w:rPr>
        <w:t>;</w:t>
      </w:r>
    </w:p>
    <w:p w14:paraId="0BD05B55" w14:textId="68D27AEA" w:rsidR="005057DC" w:rsidRDefault="005057DC" w:rsidP="00123167">
      <w:pPr>
        <w:ind w:firstLine="680"/>
        <w:rPr>
          <w:rFonts w:ascii="StobiSerif Regular" w:hAnsi="StobiSerif Regular"/>
          <w:sz w:val="22"/>
          <w:szCs w:val="22"/>
          <w:lang w:val="en-US"/>
        </w:rPr>
      </w:pPr>
      <w:r>
        <w:rPr>
          <w:rFonts w:ascii="StobiSerif Regular" w:hAnsi="StobiSerif Regular"/>
          <w:sz w:val="22"/>
          <w:szCs w:val="22"/>
          <w:lang w:val="en-US"/>
        </w:rPr>
        <w:t xml:space="preserve">- </w:t>
      </w:r>
      <w:r w:rsidR="00C97740">
        <w:rPr>
          <w:rFonts w:ascii="StobiSerif Regular" w:hAnsi="StobiSerif Regular"/>
          <w:sz w:val="22"/>
          <w:szCs w:val="22"/>
        </w:rPr>
        <w:t>В</w:t>
      </w:r>
      <w:r>
        <w:rPr>
          <w:rFonts w:ascii="StobiSerif Regular" w:hAnsi="StobiSerif Regular"/>
          <w:sz w:val="22"/>
          <w:szCs w:val="22"/>
        </w:rPr>
        <w:t>ажечка дозвола за собирање и/или транспортирање, преработка, рециклирање и уништување на отпад (отпад од дрво, метал, пластика и електричен/електронски отпад), издадена од надлежен орган</w:t>
      </w:r>
      <w:r>
        <w:rPr>
          <w:rFonts w:ascii="StobiSerif Regular" w:hAnsi="StobiSerif Regular"/>
          <w:sz w:val="22"/>
          <w:szCs w:val="22"/>
          <w:lang w:val="en-US"/>
        </w:rPr>
        <w:t>;</w:t>
      </w:r>
    </w:p>
    <w:p w14:paraId="0CBA8CB8" w14:textId="6BB534C0" w:rsidR="005057DC" w:rsidRDefault="005057DC" w:rsidP="00123167">
      <w:pPr>
        <w:ind w:firstLine="680"/>
        <w:rPr>
          <w:rFonts w:ascii="StobiSerif Regular" w:hAnsi="StobiSerif Regular"/>
          <w:sz w:val="22"/>
          <w:szCs w:val="22"/>
          <w:lang w:val="en-US"/>
        </w:rPr>
      </w:pPr>
    </w:p>
    <w:p w14:paraId="21B595A6" w14:textId="6EB18D48" w:rsidR="005057DC" w:rsidRDefault="005057DC" w:rsidP="00123167">
      <w:pPr>
        <w:ind w:firstLine="680"/>
        <w:rPr>
          <w:rFonts w:ascii="StobiSerif Regular" w:hAnsi="StobiSerif Regular"/>
          <w:sz w:val="22"/>
          <w:szCs w:val="22"/>
        </w:rPr>
      </w:pPr>
      <w:r>
        <w:rPr>
          <w:rFonts w:ascii="StobiSerif Regular" w:hAnsi="StobiSerif Regular"/>
          <w:sz w:val="22"/>
          <w:szCs w:val="22"/>
        </w:rPr>
        <w:t>Техничка и професионална способност</w:t>
      </w:r>
      <w:r w:rsidR="000F5DA6">
        <w:rPr>
          <w:rFonts w:ascii="StobiSerif Regular" w:hAnsi="StobiSerif Regular"/>
          <w:sz w:val="22"/>
          <w:szCs w:val="22"/>
        </w:rPr>
        <w:t>: - изјава дека располага со соодветни транспортни средства за извршување на предметот на јавниот повик</w:t>
      </w:r>
      <w:r w:rsidR="000F5DA6">
        <w:rPr>
          <w:rFonts w:ascii="StobiSerif Regular" w:hAnsi="StobiSerif Regular"/>
          <w:sz w:val="22"/>
          <w:szCs w:val="22"/>
          <w:lang w:val="en-US"/>
        </w:rPr>
        <w:t>; -</w:t>
      </w:r>
      <w:r w:rsidR="000F5DA6">
        <w:rPr>
          <w:rFonts w:ascii="StobiSerif Regular" w:hAnsi="StobiSerif Regular"/>
          <w:sz w:val="22"/>
          <w:szCs w:val="22"/>
        </w:rPr>
        <w:t>изјава дека за непречено извршување на услугата ќе има на располагање во секое време доволен број на лица за извршување на услугата предмет на јавниот повик.</w:t>
      </w:r>
    </w:p>
    <w:p w14:paraId="2C85F978" w14:textId="2AC0433E" w:rsidR="000F5DA6" w:rsidRDefault="000F5DA6" w:rsidP="00123167">
      <w:pPr>
        <w:ind w:firstLine="680"/>
        <w:rPr>
          <w:rFonts w:ascii="StobiSerif Regular" w:hAnsi="StobiSerif Regular"/>
          <w:sz w:val="22"/>
          <w:szCs w:val="22"/>
        </w:rPr>
      </w:pPr>
    </w:p>
    <w:p w14:paraId="2CE0626A" w14:textId="57CF46D6" w:rsidR="000F5DA6" w:rsidRDefault="000F5DA6" w:rsidP="00123167">
      <w:pPr>
        <w:ind w:firstLine="680"/>
        <w:rPr>
          <w:rFonts w:ascii="StobiSerif Regular" w:hAnsi="StobiSerif Regular"/>
          <w:sz w:val="22"/>
          <w:szCs w:val="22"/>
        </w:rPr>
      </w:pPr>
      <w:r>
        <w:rPr>
          <w:rFonts w:ascii="StobiSerif Regular" w:hAnsi="StobiSerif Regular"/>
          <w:sz w:val="22"/>
          <w:szCs w:val="22"/>
        </w:rPr>
        <w:t xml:space="preserve">Документите за способност за вршење на професионална дејност, како и документите за техничка и професионална способност се приложуваат во оригинал или во копија заверена од правното лице со потпис на одговорното лице и со назнака </w:t>
      </w:r>
      <w:r>
        <w:rPr>
          <w:rFonts w:ascii="StobiSerif Regular" w:hAnsi="StobiSerif Regular"/>
          <w:sz w:val="22"/>
          <w:szCs w:val="22"/>
          <w:lang w:val="en-US"/>
        </w:rPr>
        <w:t>“</w:t>
      </w:r>
      <w:r>
        <w:rPr>
          <w:rFonts w:ascii="StobiSerif Regular" w:hAnsi="StobiSerif Regular"/>
          <w:sz w:val="22"/>
          <w:szCs w:val="22"/>
        </w:rPr>
        <w:t>Верно на оригиналот</w:t>
      </w:r>
      <w:r>
        <w:rPr>
          <w:rFonts w:ascii="StobiSerif Regular" w:hAnsi="StobiSerif Regular"/>
          <w:sz w:val="22"/>
          <w:szCs w:val="22"/>
          <w:lang w:val="en-US"/>
        </w:rPr>
        <w:t>”</w:t>
      </w:r>
      <w:r>
        <w:rPr>
          <w:rFonts w:ascii="StobiSerif Regular" w:hAnsi="StobiSerif Regular"/>
          <w:sz w:val="22"/>
          <w:szCs w:val="22"/>
        </w:rPr>
        <w:t xml:space="preserve"> на секоја прилог страница. Доколку избраното правно лице се откаже од склучување на договорот или доколку не го потпише во рок од 5 (пет) дена откако договорот е доставен до него електронски на официјална електронска адреса наведена во пријавата за учество по јавниот повик, во тој случај склучување на договор ќе му биде понудено на наредното правно лице кое поднело пријава со </w:t>
      </w:r>
      <w:r w:rsidR="000402D8">
        <w:rPr>
          <w:rFonts w:ascii="StobiSerif Regular" w:hAnsi="StobiSerif Regular"/>
          <w:sz w:val="22"/>
          <w:szCs w:val="22"/>
        </w:rPr>
        <w:t>прифатлива понуда за учество и соодветна документација предвидена во јавниот повик.</w:t>
      </w:r>
    </w:p>
    <w:p w14:paraId="45DD5F33" w14:textId="589A111A" w:rsidR="000402D8" w:rsidRDefault="000402D8" w:rsidP="00123167">
      <w:pPr>
        <w:ind w:firstLine="680"/>
        <w:rPr>
          <w:rFonts w:ascii="StobiSerif Regular" w:hAnsi="StobiSerif Regular"/>
          <w:sz w:val="22"/>
          <w:szCs w:val="22"/>
        </w:rPr>
      </w:pPr>
    </w:p>
    <w:p w14:paraId="298EE9AA" w14:textId="388E199B" w:rsidR="000402D8" w:rsidRDefault="000402D8" w:rsidP="00123167">
      <w:pPr>
        <w:ind w:firstLine="680"/>
        <w:rPr>
          <w:rFonts w:ascii="StobiSerif Regular" w:hAnsi="StobiSerif Regular"/>
          <w:sz w:val="22"/>
          <w:szCs w:val="22"/>
        </w:rPr>
      </w:pPr>
      <w:r w:rsidRPr="00C97740">
        <w:rPr>
          <w:rFonts w:ascii="StobiSerif Regular" w:hAnsi="StobiSerif Regular"/>
          <w:b/>
          <w:sz w:val="22"/>
          <w:szCs w:val="22"/>
        </w:rPr>
        <w:t>5.</w:t>
      </w:r>
      <w:r>
        <w:rPr>
          <w:rFonts w:ascii="StobiSerif Regular" w:hAnsi="StobiSerif Regular"/>
          <w:sz w:val="22"/>
          <w:szCs w:val="22"/>
        </w:rPr>
        <w:t xml:space="preserve"> </w:t>
      </w:r>
      <w:r w:rsidRPr="00C97740">
        <w:rPr>
          <w:rFonts w:ascii="StobiSerif Regular" w:hAnsi="StobiSerif Regular"/>
          <w:b/>
          <w:sz w:val="22"/>
          <w:szCs w:val="22"/>
        </w:rPr>
        <w:t>КРАЕН РОК И НАЧИН ЗА ДОСТАВУВАЊЕ И ПРИЈАВА ЗА УЧЕСТВО</w:t>
      </w:r>
      <w:r w:rsidR="00C97740">
        <w:rPr>
          <w:rFonts w:ascii="StobiSerif Regular" w:hAnsi="StobiSerif Regular"/>
          <w:b/>
          <w:sz w:val="22"/>
          <w:szCs w:val="22"/>
        </w:rPr>
        <w:t>:</w:t>
      </w:r>
      <w:r>
        <w:rPr>
          <w:rFonts w:ascii="StobiSerif Regular" w:hAnsi="StobiSerif Regular"/>
          <w:sz w:val="22"/>
          <w:szCs w:val="22"/>
        </w:rPr>
        <w:t xml:space="preserve"> Краен рок за доставување на пријава за учество </w:t>
      </w:r>
      <w:r w:rsidRPr="007559A4">
        <w:rPr>
          <w:rFonts w:ascii="StobiSerif Regular" w:hAnsi="StobiSerif Regular"/>
          <w:sz w:val="22"/>
          <w:szCs w:val="22"/>
        </w:rPr>
        <w:t xml:space="preserve">е </w:t>
      </w:r>
      <w:bookmarkStart w:id="0" w:name="_GoBack"/>
      <w:bookmarkEnd w:id="0"/>
      <w:r w:rsidR="00C8719F" w:rsidRPr="006C7404">
        <w:rPr>
          <w:rFonts w:ascii="StobiSerif Regular" w:hAnsi="StobiSerif Regular"/>
          <w:bCs/>
          <w:sz w:val="22"/>
          <w:szCs w:val="22"/>
        </w:rPr>
        <w:t xml:space="preserve">5 (пет) дена, сметано од денот на објавување на </w:t>
      </w:r>
      <w:r w:rsidR="00C8719F">
        <w:rPr>
          <w:rFonts w:ascii="StobiSerif Regular" w:hAnsi="StobiSerif Regular"/>
          <w:bCs/>
          <w:sz w:val="22"/>
          <w:szCs w:val="22"/>
        </w:rPr>
        <w:t>И</w:t>
      </w:r>
      <w:r w:rsidR="00C8719F" w:rsidRPr="006C7404">
        <w:rPr>
          <w:rFonts w:ascii="StobiSerif Regular" w:hAnsi="StobiSerif Regular"/>
          <w:bCs/>
          <w:sz w:val="22"/>
          <w:szCs w:val="22"/>
        </w:rPr>
        <w:t>звестување</w:t>
      </w:r>
      <w:r w:rsidR="00C8719F">
        <w:rPr>
          <w:rFonts w:ascii="StobiSerif Regular" w:hAnsi="StobiSerif Regular"/>
          <w:bCs/>
          <w:sz w:val="22"/>
          <w:szCs w:val="22"/>
        </w:rPr>
        <w:t xml:space="preserve">то за продолжување на јавниот повик за </w:t>
      </w:r>
      <w:r w:rsidR="00C8719F">
        <w:rPr>
          <w:rFonts w:ascii="StobiSerif Regular" w:hAnsi="StobiSerif Regular" w:cs="Segoe UI"/>
          <w:bCs/>
          <w:color w:val="212529"/>
          <w:sz w:val="22"/>
          <w:szCs w:val="22"/>
          <w:lang w:eastAsia="mk-MK"/>
        </w:rPr>
        <w:t>избор на правно лице кое врши дејност или поседува дозвола за собирање и/или транспортирање, преработка, рециклирање и уништување на отпад</w:t>
      </w:r>
      <w:r w:rsidRPr="007559A4">
        <w:rPr>
          <w:rFonts w:ascii="StobiSerif Regular" w:hAnsi="StobiSerif Regular"/>
          <w:sz w:val="22"/>
          <w:szCs w:val="22"/>
        </w:rPr>
        <w:t>. Пријавите може да се поднесуваат</w:t>
      </w:r>
      <w:r>
        <w:rPr>
          <w:rFonts w:ascii="StobiSerif Regular" w:hAnsi="StobiSerif Regular"/>
          <w:sz w:val="22"/>
          <w:szCs w:val="22"/>
        </w:rPr>
        <w:t xml:space="preserve">: - по пошта на следнава адреса: Министерство за социјална политика, демографија и млади – Скопје, ул. </w:t>
      </w:r>
      <w:r>
        <w:rPr>
          <w:rFonts w:ascii="StobiSerif Regular" w:hAnsi="StobiSerif Regular"/>
          <w:sz w:val="22"/>
          <w:szCs w:val="22"/>
          <w:lang w:val="en-US"/>
        </w:rPr>
        <w:t>“</w:t>
      </w:r>
      <w:r>
        <w:rPr>
          <w:rFonts w:ascii="StobiSerif Regular" w:hAnsi="StobiSerif Regular"/>
          <w:sz w:val="22"/>
          <w:szCs w:val="22"/>
        </w:rPr>
        <w:t>Даме Груев</w:t>
      </w:r>
      <w:r>
        <w:rPr>
          <w:rFonts w:ascii="StobiSerif Regular" w:hAnsi="StobiSerif Regular"/>
          <w:sz w:val="22"/>
          <w:szCs w:val="22"/>
          <w:lang w:val="en-US"/>
        </w:rPr>
        <w:t>”</w:t>
      </w:r>
      <w:r>
        <w:rPr>
          <w:rFonts w:ascii="StobiSerif Regular" w:hAnsi="StobiSerif Regular"/>
          <w:sz w:val="22"/>
          <w:szCs w:val="22"/>
        </w:rPr>
        <w:t xml:space="preserve"> бр.14 – Скопје, или директно во Архивата на Министерството.</w:t>
      </w:r>
    </w:p>
    <w:p w14:paraId="3DD0A7A6" w14:textId="08BC61DA" w:rsidR="000402D8" w:rsidRDefault="000402D8" w:rsidP="00123167">
      <w:pPr>
        <w:ind w:firstLine="680"/>
        <w:rPr>
          <w:rFonts w:ascii="StobiSerif Regular" w:hAnsi="StobiSerif Regular"/>
          <w:sz w:val="22"/>
          <w:szCs w:val="22"/>
        </w:rPr>
      </w:pPr>
    </w:p>
    <w:p w14:paraId="3E0293CE" w14:textId="4D0DBA18" w:rsidR="000402D8" w:rsidRDefault="000402D8" w:rsidP="00123167">
      <w:pPr>
        <w:ind w:firstLine="680"/>
        <w:rPr>
          <w:rFonts w:ascii="StobiSerif Regular" w:hAnsi="StobiSerif Regular"/>
          <w:sz w:val="22"/>
          <w:szCs w:val="22"/>
        </w:rPr>
      </w:pPr>
      <w:r>
        <w:rPr>
          <w:rFonts w:ascii="StobiSerif Regular" w:hAnsi="StobiSerif Regular"/>
          <w:sz w:val="22"/>
          <w:szCs w:val="22"/>
        </w:rPr>
        <w:t>Пријавата која е поднесена по истекот на крајниот рок, се отфрла како задоцнета. Правното лице го приложува оригиналниот примерок на при</w:t>
      </w:r>
      <w:r w:rsidR="0069566E">
        <w:rPr>
          <w:rFonts w:ascii="StobiSerif Regular" w:hAnsi="StobiSerif Regular"/>
          <w:sz w:val="22"/>
          <w:szCs w:val="22"/>
        </w:rPr>
        <w:t xml:space="preserve">јавата со документите кон неа во затворено плико со назнака </w:t>
      </w:r>
      <w:r w:rsidR="0069566E">
        <w:rPr>
          <w:rFonts w:ascii="StobiSerif Regular" w:hAnsi="StobiSerif Regular"/>
          <w:sz w:val="22"/>
          <w:szCs w:val="22"/>
          <w:lang w:val="en-US"/>
        </w:rPr>
        <w:t>“</w:t>
      </w:r>
      <w:r w:rsidR="0069566E">
        <w:rPr>
          <w:rFonts w:ascii="StobiSerif Regular" w:hAnsi="StobiSerif Regular"/>
          <w:sz w:val="22"/>
          <w:szCs w:val="22"/>
        </w:rPr>
        <w:t>НЕ ОТВАРАЈ</w:t>
      </w:r>
      <w:r w:rsidR="0069566E">
        <w:rPr>
          <w:rFonts w:ascii="StobiSerif Regular" w:hAnsi="StobiSerif Regular"/>
          <w:sz w:val="22"/>
          <w:szCs w:val="22"/>
          <w:lang w:val="en-US"/>
        </w:rPr>
        <w:t>”</w:t>
      </w:r>
      <w:r w:rsidR="0069566E">
        <w:rPr>
          <w:rFonts w:ascii="StobiSerif Regular" w:hAnsi="StobiSerif Regular"/>
          <w:sz w:val="22"/>
          <w:szCs w:val="22"/>
        </w:rPr>
        <w:t xml:space="preserve"> за јавен повик за избор на правно лице кое врши дејност или поседува дозвола за собирање и/или транспортирање на отпад.</w:t>
      </w:r>
    </w:p>
    <w:p w14:paraId="22A916E8" w14:textId="4BE097ED" w:rsidR="0069566E" w:rsidRDefault="0069566E" w:rsidP="00123167">
      <w:pPr>
        <w:ind w:firstLine="680"/>
        <w:rPr>
          <w:rFonts w:ascii="StobiSerif Regular" w:hAnsi="StobiSerif Regular"/>
          <w:sz w:val="22"/>
          <w:szCs w:val="22"/>
        </w:rPr>
      </w:pPr>
    </w:p>
    <w:p w14:paraId="02312A2E" w14:textId="13190868" w:rsidR="0069566E" w:rsidRDefault="0069566E" w:rsidP="00123167">
      <w:pPr>
        <w:ind w:firstLine="680"/>
        <w:rPr>
          <w:rFonts w:ascii="StobiSerif Regular" w:hAnsi="StobiSerif Regular"/>
          <w:sz w:val="22"/>
          <w:szCs w:val="22"/>
        </w:rPr>
      </w:pPr>
      <w:r w:rsidRPr="00C97740">
        <w:rPr>
          <w:rFonts w:ascii="StobiSerif Regular" w:hAnsi="StobiSerif Regular"/>
          <w:b/>
          <w:sz w:val="22"/>
          <w:szCs w:val="22"/>
        </w:rPr>
        <w:t>6. СКЛУЧУВАЊЕ НА ДОГОВОР:</w:t>
      </w:r>
      <w:r>
        <w:rPr>
          <w:rFonts w:ascii="StobiSerif Regular" w:hAnsi="StobiSerif Regular"/>
          <w:sz w:val="22"/>
          <w:szCs w:val="22"/>
        </w:rPr>
        <w:t xml:space="preserve"> Министерството за социјална политика, демографија и млади во рок од најмногу 3 (три) дена од денот на донесувањето на одлуката за избор на правно лице кое врши дејност или поседува дозвола за собирање и/или транспортирање на отпад и кое ќе изврши преземање на движните ствари предмет на јавниот повик, ќе го извести во писмена форма избраното правно лице, но истовремено ќе ги извести сите правни лица кои учествувале на јавниот повик за извршениот избор.</w:t>
      </w:r>
    </w:p>
    <w:p w14:paraId="42643215" w14:textId="77777777" w:rsidR="00C97740" w:rsidRDefault="00C97740" w:rsidP="00123167">
      <w:pPr>
        <w:ind w:firstLine="680"/>
        <w:rPr>
          <w:rFonts w:ascii="StobiSerif Regular" w:hAnsi="StobiSerif Regular"/>
          <w:sz w:val="22"/>
          <w:szCs w:val="22"/>
        </w:rPr>
      </w:pPr>
    </w:p>
    <w:p w14:paraId="227670FF" w14:textId="56C147C2" w:rsidR="00654204" w:rsidRPr="0069566E" w:rsidRDefault="00654204" w:rsidP="00123167">
      <w:pPr>
        <w:ind w:firstLine="680"/>
        <w:rPr>
          <w:rFonts w:ascii="StobiSerif Regular" w:hAnsi="StobiSerif Regular"/>
          <w:sz w:val="22"/>
          <w:szCs w:val="22"/>
        </w:rPr>
      </w:pPr>
      <w:r w:rsidRPr="00C97740">
        <w:rPr>
          <w:rFonts w:ascii="StobiSerif Regular" w:hAnsi="StobiSerif Regular"/>
          <w:b/>
          <w:sz w:val="22"/>
          <w:szCs w:val="22"/>
        </w:rPr>
        <w:t>7. ОБВРСКИ НА ИЗБРАНОТО ПРАВНО ЛИЦЕ ПО СКЛУЧУВАЊЕТО НА ДОГОВОРОТ:</w:t>
      </w:r>
      <w:r>
        <w:rPr>
          <w:rFonts w:ascii="StobiSerif Regular" w:hAnsi="StobiSerif Regular"/>
          <w:sz w:val="22"/>
          <w:szCs w:val="22"/>
        </w:rPr>
        <w:t xml:space="preserve"> Правното лице со кое Министерството за  социјална политика, демографија и млади ќе склучи договор е должно да изврши </w:t>
      </w:r>
      <w:proofErr w:type="spellStart"/>
      <w:r>
        <w:rPr>
          <w:rFonts w:ascii="StobiSerif Regular" w:hAnsi="StobiSerif Regular"/>
          <w:sz w:val="22"/>
          <w:szCs w:val="22"/>
        </w:rPr>
        <w:t>превземање</w:t>
      </w:r>
      <w:proofErr w:type="spellEnd"/>
      <w:r>
        <w:rPr>
          <w:rFonts w:ascii="StobiSerif Regular" w:hAnsi="StobiSerif Regular"/>
          <w:sz w:val="22"/>
          <w:szCs w:val="22"/>
        </w:rPr>
        <w:t xml:space="preserve"> на движните ствари предмет на јавниот повик од просториите на Министерството за социјална политика, демографија и млади (односно од локацијата наведена во јавниот повик) и истите да ги селектира и транспортира на соодветен начин, согласно законските прописи. При </w:t>
      </w:r>
      <w:proofErr w:type="spellStart"/>
      <w:r>
        <w:rPr>
          <w:rFonts w:ascii="StobiSerif Regular" w:hAnsi="StobiSerif Regular"/>
          <w:sz w:val="22"/>
          <w:szCs w:val="22"/>
        </w:rPr>
        <w:t>превземање</w:t>
      </w:r>
      <w:proofErr w:type="spellEnd"/>
      <w:r>
        <w:rPr>
          <w:rFonts w:ascii="StobiSerif Regular" w:hAnsi="StobiSerif Regular"/>
          <w:sz w:val="22"/>
          <w:szCs w:val="22"/>
        </w:rPr>
        <w:t xml:space="preserve"> на движните ствари предмет на јавниот повик од страна на избраното правно лице, Министерството за социјална политика, демографија и млади и избраното правно лице се должни да извршат </w:t>
      </w:r>
      <w:proofErr w:type="spellStart"/>
      <w:r>
        <w:rPr>
          <w:rFonts w:ascii="StobiSerif Regular" w:hAnsi="StobiSerif Regular"/>
          <w:sz w:val="22"/>
          <w:szCs w:val="22"/>
        </w:rPr>
        <w:t>записничко</w:t>
      </w:r>
      <w:proofErr w:type="spellEnd"/>
      <w:r>
        <w:rPr>
          <w:rFonts w:ascii="StobiSerif Regular" w:hAnsi="StobiSerif Regular"/>
          <w:sz w:val="22"/>
          <w:szCs w:val="22"/>
        </w:rPr>
        <w:t xml:space="preserve"> примопредавање на предметните движни ствари.</w:t>
      </w:r>
    </w:p>
    <w:p w14:paraId="52FECBDA" w14:textId="77777777" w:rsidR="00123167" w:rsidRDefault="00123167" w:rsidP="00F47FBB">
      <w:pPr>
        <w:ind w:firstLine="680"/>
        <w:rPr>
          <w:rFonts w:ascii="StobiSerif Regular" w:hAnsi="StobiSerif Regular"/>
          <w:b/>
          <w:sz w:val="22"/>
          <w:szCs w:val="22"/>
        </w:rPr>
      </w:pPr>
    </w:p>
    <w:p w14:paraId="77CEB89A" w14:textId="77777777" w:rsidR="00123167" w:rsidRDefault="00123167" w:rsidP="00F47FBB">
      <w:pPr>
        <w:ind w:firstLine="680"/>
        <w:rPr>
          <w:rFonts w:ascii="StobiSerif Regular" w:hAnsi="StobiSerif Regular"/>
          <w:b/>
          <w:sz w:val="22"/>
          <w:szCs w:val="22"/>
        </w:rPr>
      </w:pPr>
    </w:p>
    <w:p w14:paraId="47B6F1DC" w14:textId="77777777" w:rsidR="00123167" w:rsidRDefault="00123167" w:rsidP="00F47FBB">
      <w:pPr>
        <w:ind w:firstLine="680"/>
        <w:rPr>
          <w:rFonts w:ascii="StobiSerif Regular" w:hAnsi="StobiSerif Regular"/>
          <w:b/>
          <w:sz w:val="22"/>
          <w:szCs w:val="22"/>
        </w:rPr>
      </w:pPr>
    </w:p>
    <w:p w14:paraId="78422F88" w14:textId="77777777" w:rsidR="00123167" w:rsidRDefault="00123167" w:rsidP="00F47FBB">
      <w:pPr>
        <w:ind w:firstLine="680"/>
        <w:rPr>
          <w:rFonts w:ascii="StobiSerif Regular" w:hAnsi="StobiSerif Regular"/>
          <w:b/>
          <w:sz w:val="22"/>
          <w:szCs w:val="22"/>
        </w:rPr>
      </w:pPr>
    </w:p>
    <w:p w14:paraId="4201511D" w14:textId="77777777" w:rsidR="00123167" w:rsidRDefault="00123167" w:rsidP="00F47FBB">
      <w:pPr>
        <w:ind w:firstLine="680"/>
        <w:rPr>
          <w:rFonts w:ascii="StobiSerif Regular" w:hAnsi="StobiSerif Regular"/>
          <w:b/>
          <w:sz w:val="22"/>
          <w:szCs w:val="22"/>
        </w:rPr>
      </w:pPr>
    </w:p>
    <w:p w14:paraId="39E688AD" w14:textId="77777777" w:rsidR="00123167" w:rsidRDefault="00123167" w:rsidP="00F47FBB">
      <w:pPr>
        <w:ind w:firstLine="680"/>
        <w:rPr>
          <w:rFonts w:ascii="StobiSerif Regular" w:hAnsi="StobiSerif Regular"/>
          <w:b/>
          <w:sz w:val="22"/>
          <w:szCs w:val="22"/>
        </w:rPr>
      </w:pPr>
    </w:p>
    <w:p w14:paraId="57F05FCB" w14:textId="77777777" w:rsidR="00123167" w:rsidRDefault="00123167" w:rsidP="00F47FBB">
      <w:pPr>
        <w:ind w:firstLine="680"/>
        <w:rPr>
          <w:rFonts w:ascii="StobiSerif Regular" w:hAnsi="StobiSerif Regular"/>
          <w:b/>
          <w:sz w:val="22"/>
          <w:szCs w:val="22"/>
        </w:rPr>
      </w:pPr>
    </w:p>
    <w:p w14:paraId="49670F1F" w14:textId="77777777" w:rsidR="00123167" w:rsidRDefault="00123167" w:rsidP="00F47FBB">
      <w:pPr>
        <w:ind w:firstLine="680"/>
        <w:rPr>
          <w:rFonts w:ascii="StobiSerif Regular" w:hAnsi="StobiSerif Regular"/>
          <w:b/>
          <w:sz w:val="22"/>
          <w:szCs w:val="22"/>
        </w:rPr>
      </w:pPr>
    </w:p>
    <w:p w14:paraId="711B8E6F" w14:textId="77777777" w:rsidR="00123167" w:rsidRDefault="00123167" w:rsidP="00F47FBB">
      <w:pPr>
        <w:ind w:firstLine="680"/>
        <w:rPr>
          <w:rFonts w:ascii="StobiSerif Regular" w:hAnsi="StobiSerif Regular"/>
          <w:b/>
          <w:sz w:val="22"/>
          <w:szCs w:val="22"/>
        </w:rPr>
      </w:pPr>
    </w:p>
    <w:p w14:paraId="73B7015F" w14:textId="77777777" w:rsidR="00123167" w:rsidRDefault="00123167" w:rsidP="00F47FBB">
      <w:pPr>
        <w:ind w:firstLine="680"/>
        <w:rPr>
          <w:rFonts w:ascii="StobiSerif Regular" w:hAnsi="StobiSerif Regular"/>
          <w:b/>
          <w:sz w:val="22"/>
          <w:szCs w:val="22"/>
        </w:rPr>
      </w:pPr>
    </w:p>
    <w:p w14:paraId="313A17A5" w14:textId="77777777" w:rsidR="00123167" w:rsidRDefault="00123167" w:rsidP="00F47FBB">
      <w:pPr>
        <w:ind w:firstLine="680"/>
        <w:rPr>
          <w:rFonts w:ascii="StobiSerif Regular" w:hAnsi="StobiSerif Regular"/>
          <w:b/>
          <w:sz w:val="22"/>
          <w:szCs w:val="22"/>
        </w:rPr>
      </w:pPr>
    </w:p>
    <w:p w14:paraId="3B90FEFB" w14:textId="77777777" w:rsidR="00123167" w:rsidRDefault="00123167" w:rsidP="00F47FBB">
      <w:pPr>
        <w:ind w:firstLine="680"/>
        <w:rPr>
          <w:rFonts w:ascii="StobiSerif Regular" w:hAnsi="StobiSerif Regular"/>
          <w:b/>
          <w:sz w:val="22"/>
          <w:szCs w:val="22"/>
        </w:rPr>
      </w:pPr>
    </w:p>
    <w:p w14:paraId="493CE573" w14:textId="77777777" w:rsidR="00123167" w:rsidRDefault="00123167" w:rsidP="00F47FBB">
      <w:pPr>
        <w:ind w:firstLine="680"/>
        <w:rPr>
          <w:rFonts w:ascii="StobiSerif Regular" w:hAnsi="StobiSerif Regular"/>
          <w:b/>
          <w:sz w:val="22"/>
          <w:szCs w:val="22"/>
        </w:rPr>
      </w:pPr>
    </w:p>
    <w:p w14:paraId="3F4CF356" w14:textId="77777777" w:rsidR="00123167" w:rsidRDefault="00123167" w:rsidP="00F47FBB">
      <w:pPr>
        <w:ind w:firstLine="680"/>
        <w:rPr>
          <w:rFonts w:ascii="StobiSerif Regular" w:hAnsi="StobiSerif Regular"/>
          <w:b/>
          <w:sz w:val="22"/>
          <w:szCs w:val="22"/>
        </w:rPr>
      </w:pPr>
    </w:p>
    <w:p w14:paraId="130D650A" w14:textId="77777777" w:rsidR="00123167" w:rsidRDefault="00123167" w:rsidP="00F47FBB">
      <w:pPr>
        <w:ind w:firstLine="680"/>
        <w:rPr>
          <w:rFonts w:ascii="StobiSerif Regular" w:hAnsi="StobiSerif Regular"/>
          <w:b/>
          <w:sz w:val="22"/>
          <w:szCs w:val="22"/>
        </w:rPr>
      </w:pPr>
    </w:p>
    <w:p w14:paraId="40FA5FA9" w14:textId="77777777" w:rsidR="00123167" w:rsidRDefault="00123167" w:rsidP="00F47FBB">
      <w:pPr>
        <w:ind w:firstLine="680"/>
        <w:rPr>
          <w:rFonts w:ascii="StobiSerif Regular" w:hAnsi="StobiSerif Regular"/>
          <w:b/>
          <w:sz w:val="22"/>
          <w:szCs w:val="22"/>
        </w:rPr>
      </w:pPr>
    </w:p>
    <w:p w14:paraId="5FC72610" w14:textId="77777777" w:rsidR="00123167" w:rsidRDefault="00123167" w:rsidP="00F47FBB">
      <w:pPr>
        <w:ind w:firstLine="680"/>
        <w:rPr>
          <w:rFonts w:ascii="StobiSerif Regular" w:hAnsi="StobiSerif Regular"/>
          <w:b/>
          <w:sz w:val="22"/>
          <w:szCs w:val="22"/>
        </w:rPr>
      </w:pPr>
    </w:p>
    <w:sectPr w:rsidR="00123167" w:rsidSect="00C97740">
      <w:headerReference w:type="even" r:id="rId8"/>
      <w:headerReference w:type="default" r:id="rId9"/>
      <w:footerReference w:type="default" r:id="rId10"/>
      <w:headerReference w:type="first" r:id="rId11"/>
      <w:type w:val="continuous"/>
      <w:pgSz w:w="11906" w:h="16838" w:code="9"/>
      <w:pgMar w:top="1985" w:right="1440" w:bottom="1701"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0DE11" w14:textId="77777777" w:rsidR="00396497" w:rsidRDefault="00396497" w:rsidP="00DC5C24">
      <w:r>
        <w:separator/>
      </w:r>
    </w:p>
  </w:endnote>
  <w:endnote w:type="continuationSeparator" w:id="0">
    <w:p w14:paraId="00FAFDF7" w14:textId="77777777" w:rsidR="00396497" w:rsidRDefault="00396497"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0EE5B" w14:textId="0D647066" w:rsidR="00DC797B" w:rsidRPr="000F2E5D" w:rsidRDefault="00A54C16" w:rsidP="0059655D">
    <w:pPr>
      <w:pStyle w:val="Footer"/>
    </w:pPr>
    <w:r>
      <w:rPr>
        <w:noProof/>
      </w:rPr>
      <mc:AlternateContent>
        <mc:Choice Requires="wps">
          <w:drawing>
            <wp:anchor distT="0" distB="0" distL="114300" distR="114300" simplePos="0" relativeHeight="251656192" behindDoc="0" locked="0" layoutInCell="1" allowOverlap="1" wp14:anchorId="55DA2A7E" wp14:editId="4A3630EB">
              <wp:simplePos x="0" y="0"/>
              <wp:positionH relativeFrom="column">
                <wp:posOffset>2451100</wp:posOffset>
              </wp:positionH>
              <wp:positionV relativeFrom="paragraph">
                <wp:posOffset>-466090</wp:posOffset>
              </wp:positionV>
              <wp:extent cx="1955800" cy="67945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0" cy="679450"/>
                      </a:xfrm>
                      <a:prstGeom prst="rect">
                        <a:avLst/>
                      </a:prstGeom>
                      <a:noFill/>
                      <a:ln w="6350">
                        <a:noFill/>
                      </a:ln>
                    </wps:spPr>
                    <wps:txbx>
                      <w:txbxContent>
                        <w:p w14:paraId="03155DBD"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 xml:space="preserve">Ул. „Даме Груев“ бр. 14, Скопје </w:t>
                          </w:r>
                        </w:p>
                        <w:p w14:paraId="65B9C924"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Република Северна Македонија</w:t>
                          </w:r>
                        </w:p>
                        <w:p w14:paraId="56E0A7D6" w14:textId="77777777" w:rsidR="00A54C16" w:rsidRDefault="00A54C16" w:rsidP="00171EBF">
                          <w:pPr>
                            <w:jc w:val="left"/>
                            <w:rPr>
                              <w:rFonts w:ascii="StobiSerif Medium" w:hAnsi="StobiSerif Medium"/>
                              <w:sz w:val="12"/>
                              <w:szCs w:val="12"/>
                              <w:lang w:val="en-US"/>
                            </w:rPr>
                          </w:pPr>
                        </w:p>
                        <w:p w14:paraId="23664DBD" w14:textId="6138B0BA" w:rsidR="00171EBF" w:rsidRPr="00171EBF" w:rsidRDefault="00A54C16" w:rsidP="00171EBF">
                          <w:pPr>
                            <w:jc w:val="left"/>
                            <w:rPr>
                              <w:rFonts w:ascii="StobiSerif Medium" w:hAnsi="StobiSerif Medium"/>
                              <w:sz w:val="12"/>
                              <w:szCs w:val="12"/>
                              <w:lang w:val="en-US"/>
                            </w:rPr>
                          </w:pPr>
                          <w:r>
                            <w:rPr>
                              <w:rFonts w:ascii="StobiSerif Medium" w:hAnsi="StobiSerif Medium"/>
                              <w:sz w:val="12"/>
                              <w:szCs w:val="12"/>
                              <w:lang w:val="en-US"/>
                            </w:rPr>
                            <w:t xml:space="preserve">Rr. </w:t>
                          </w:r>
                          <w:r w:rsidR="00171EBF" w:rsidRPr="00171EBF">
                            <w:rPr>
                              <w:rFonts w:ascii="StobiSerif Medium" w:hAnsi="StobiSerif Medium"/>
                              <w:sz w:val="12"/>
                              <w:szCs w:val="12"/>
                            </w:rPr>
                            <w:t>“</w:t>
                          </w:r>
                          <w:r w:rsidR="00171EBF" w:rsidRPr="00171EBF">
                            <w:rPr>
                              <w:rFonts w:ascii="StobiSerif Medium" w:hAnsi="StobiSerif Medium"/>
                              <w:sz w:val="12"/>
                              <w:szCs w:val="12"/>
                              <w:lang w:val="en-US"/>
                            </w:rPr>
                            <w:t xml:space="preserve">Dame </w:t>
                          </w:r>
                          <w:proofErr w:type="spellStart"/>
                          <w:r w:rsidR="00171EBF" w:rsidRPr="00171EBF">
                            <w:rPr>
                              <w:rFonts w:ascii="StobiSerif Medium" w:hAnsi="StobiSerif Medium"/>
                              <w:sz w:val="12"/>
                              <w:szCs w:val="12"/>
                              <w:lang w:val="en-US"/>
                            </w:rPr>
                            <w:t>Gruev</w:t>
                          </w:r>
                          <w:proofErr w:type="spellEnd"/>
                          <w:r w:rsidR="00171EBF" w:rsidRPr="00171EBF">
                            <w:rPr>
                              <w:rFonts w:ascii="StobiSerif Medium" w:hAnsi="StobiSerif Medium"/>
                              <w:sz w:val="12"/>
                              <w:szCs w:val="12"/>
                              <w:lang w:val="en-US"/>
                            </w:rPr>
                            <w:t>” nr. 14</w:t>
                          </w:r>
                          <w:r w:rsidR="00171EBF" w:rsidRPr="00171EBF">
                            <w:rPr>
                              <w:rFonts w:ascii="StobiSerif Medium" w:hAnsi="StobiSerif Medium"/>
                              <w:sz w:val="12"/>
                              <w:szCs w:val="12"/>
                            </w:rPr>
                            <w:t xml:space="preserve">, </w:t>
                          </w:r>
                          <w:proofErr w:type="spellStart"/>
                          <w:r w:rsidR="00171EBF" w:rsidRPr="00171EBF">
                            <w:rPr>
                              <w:rFonts w:ascii="StobiSerif Medium" w:hAnsi="StobiSerif Medium"/>
                              <w:sz w:val="12"/>
                              <w:szCs w:val="12"/>
                              <w:lang w:val="en-US"/>
                            </w:rPr>
                            <w:t>Shkup</w:t>
                          </w:r>
                          <w:proofErr w:type="spellEnd"/>
                        </w:p>
                        <w:p w14:paraId="26C1061B" w14:textId="77777777" w:rsidR="00171EBF" w:rsidRPr="00171EBF" w:rsidRDefault="00171EBF" w:rsidP="00171EBF">
                          <w:pPr>
                            <w:jc w:val="left"/>
                            <w:rPr>
                              <w:rFonts w:ascii="StobiSerif Medium" w:hAnsi="StobiSerif Medium"/>
                              <w:sz w:val="12"/>
                              <w:szCs w:val="12"/>
                            </w:rPr>
                          </w:pPr>
                          <w:proofErr w:type="spellStart"/>
                          <w:r w:rsidRPr="00171EBF">
                            <w:rPr>
                              <w:rFonts w:ascii="StobiSerif Medium" w:hAnsi="StobiSerif Medium"/>
                              <w:sz w:val="12"/>
                              <w:szCs w:val="12"/>
                            </w:rPr>
                            <w:t>Republika</w:t>
                          </w:r>
                          <w:proofErr w:type="spellEnd"/>
                          <w:r w:rsidRPr="00171EBF">
                            <w:rPr>
                              <w:rFonts w:ascii="StobiSerif Medium" w:hAnsi="StobiSerif Medium"/>
                              <w:sz w:val="12"/>
                              <w:szCs w:val="12"/>
                            </w:rPr>
                            <w:t xml:space="preserve"> e </w:t>
                          </w:r>
                          <w:proofErr w:type="spellStart"/>
                          <w:r w:rsidRPr="00171EBF">
                            <w:rPr>
                              <w:rFonts w:ascii="StobiSerif Medium" w:hAnsi="StobiSerif Medium"/>
                              <w:sz w:val="12"/>
                              <w:szCs w:val="12"/>
                            </w:rPr>
                            <w:t>Maqedonisë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Veriut</w:t>
                          </w:r>
                          <w:proofErr w:type="spellEnd"/>
                        </w:p>
                        <w:p w14:paraId="1713CB44" w14:textId="6DDE454C" w:rsidR="00DC797B" w:rsidRPr="00000300" w:rsidRDefault="00DC797B" w:rsidP="00410D33">
                          <w:pPr>
                            <w:pStyle w:val="FooterTXT"/>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DA2A7E" id="_x0000_t202" coordsize="21600,21600" o:spt="202" path="m,l,21600r21600,l21600,xe">
              <v:stroke joinstyle="miter"/>
              <v:path gradientshapeok="t" o:connecttype="rect"/>
            </v:shapetype>
            <v:shape id="Text Box 53" o:spid="_x0000_s1026" type="#_x0000_t202" style="position:absolute;left:0;text-align:left;margin-left:193pt;margin-top:-36.7pt;width:154pt;height: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" filled="f" stroked="f" strokeweight=".5pt">
              <v:textbox>
                <w:txbxContent>
                  <w:p w14:paraId="03155DBD"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 xml:space="preserve">Ул. „Даме Груев“ бр. 14, Скопје </w:t>
                    </w:r>
                  </w:p>
                  <w:p w14:paraId="65B9C924" w14:textId="77777777" w:rsidR="00171EBF" w:rsidRPr="00171EBF" w:rsidRDefault="00171EBF" w:rsidP="00171EBF">
                    <w:pPr>
                      <w:jc w:val="left"/>
                      <w:rPr>
                        <w:rFonts w:ascii="StobiSerif Medium" w:hAnsi="StobiSerif Medium"/>
                        <w:sz w:val="12"/>
                        <w:szCs w:val="12"/>
                      </w:rPr>
                    </w:pPr>
                    <w:r w:rsidRPr="00171EBF">
                      <w:rPr>
                        <w:rFonts w:ascii="StobiSerif Medium" w:hAnsi="StobiSerif Medium"/>
                        <w:sz w:val="12"/>
                        <w:szCs w:val="12"/>
                      </w:rPr>
                      <w:t>Република Северна Македонија</w:t>
                    </w:r>
                  </w:p>
                  <w:p w14:paraId="56E0A7D6" w14:textId="77777777" w:rsidR="00A54C16" w:rsidRDefault="00A54C16" w:rsidP="00171EBF">
                    <w:pPr>
                      <w:jc w:val="left"/>
                      <w:rPr>
                        <w:rFonts w:ascii="StobiSerif Medium" w:hAnsi="StobiSerif Medium"/>
                        <w:sz w:val="12"/>
                        <w:szCs w:val="12"/>
                        <w:lang w:val="en-US"/>
                      </w:rPr>
                    </w:pPr>
                  </w:p>
                  <w:p w14:paraId="23664DBD" w14:textId="6138B0BA" w:rsidR="00171EBF" w:rsidRPr="00171EBF" w:rsidRDefault="00A54C16" w:rsidP="00171EBF">
                    <w:pPr>
                      <w:jc w:val="left"/>
                      <w:rPr>
                        <w:rFonts w:ascii="StobiSerif Medium" w:hAnsi="StobiSerif Medium"/>
                        <w:sz w:val="12"/>
                        <w:szCs w:val="12"/>
                        <w:lang w:val="en-US"/>
                      </w:rPr>
                    </w:pPr>
                    <w:r>
                      <w:rPr>
                        <w:rFonts w:ascii="StobiSerif Medium" w:hAnsi="StobiSerif Medium"/>
                        <w:sz w:val="12"/>
                        <w:szCs w:val="12"/>
                        <w:lang w:val="en-US"/>
                      </w:rPr>
                      <w:t xml:space="preserve">Rr. </w:t>
                    </w:r>
                    <w:r w:rsidR="00171EBF" w:rsidRPr="00171EBF">
                      <w:rPr>
                        <w:rFonts w:ascii="StobiSerif Medium" w:hAnsi="StobiSerif Medium"/>
                        <w:sz w:val="12"/>
                        <w:szCs w:val="12"/>
                      </w:rPr>
                      <w:t>“</w:t>
                    </w:r>
                    <w:r w:rsidR="00171EBF" w:rsidRPr="00171EBF">
                      <w:rPr>
                        <w:rFonts w:ascii="StobiSerif Medium" w:hAnsi="StobiSerif Medium"/>
                        <w:sz w:val="12"/>
                        <w:szCs w:val="12"/>
                        <w:lang w:val="en-US"/>
                      </w:rPr>
                      <w:t xml:space="preserve">Dame </w:t>
                    </w:r>
                    <w:proofErr w:type="spellStart"/>
                    <w:r w:rsidR="00171EBF" w:rsidRPr="00171EBF">
                      <w:rPr>
                        <w:rFonts w:ascii="StobiSerif Medium" w:hAnsi="StobiSerif Medium"/>
                        <w:sz w:val="12"/>
                        <w:szCs w:val="12"/>
                        <w:lang w:val="en-US"/>
                      </w:rPr>
                      <w:t>Gruev</w:t>
                    </w:r>
                    <w:proofErr w:type="spellEnd"/>
                    <w:r w:rsidR="00171EBF" w:rsidRPr="00171EBF">
                      <w:rPr>
                        <w:rFonts w:ascii="StobiSerif Medium" w:hAnsi="StobiSerif Medium"/>
                        <w:sz w:val="12"/>
                        <w:szCs w:val="12"/>
                        <w:lang w:val="en-US"/>
                      </w:rPr>
                      <w:t>” nr. 14</w:t>
                    </w:r>
                    <w:r w:rsidR="00171EBF" w:rsidRPr="00171EBF">
                      <w:rPr>
                        <w:rFonts w:ascii="StobiSerif Medium" w:hAnsi="StobiSerif Medium"/>
                        <w:sz w:val="12"/>
                        <w:szCs w:val="12"/>
                      </w:rPr>
                      <w:t xml:space="preserve">, </w:t>
                    </w:r>
                    <w:proofErr w:type="spellStart"/>
                    <w:r w:rsidR="00171EBF" w:rsidRPr="00171EBF">
                      <w:rPr>
                        <w:rFonts w:ascii="StobiSerif Medium" w:hAnsi="StobiSerif Medium"/>
                        <w:sz w:val="12"/>
                        <w:szCs w:val="12"/>
                        <w:lang w:val="en-US"/>
                      </w:rPr>
                      <w:t>Shkup</w:t>
                    </w:r>
                    <w:proofErr w:type="spellEnd"/>
                  </w:p>
                  <w:p w14:paraId="26C1061B" w14:textId="77777777" w:rsidR="00171EBF" w:rsidRPr="00171EBF" w:rsidRDefault="00171EBF" w:rsidP="00171EBF">
                    <w:pPr>
                      <w:jc w:val="left"/>
                      <w:rPr>
                        <w:rFonts w:ascii="StobiSerif Medium" w:hAnsi="StobiSerif Medium"/>
                        <w:sz w:val="12"/>
                        <w:szCs w:val="12"/>
                      </w:rPr>
                    </w:pPr>
                    <w:proofErr w:type="spellStart"/>
                    <w:r w:rsidRPr="00171EBF">
                      <w:rPr>
                        <w:rFonts w:ascii="StobiSerif Medium" w:hAnsi="StobiSerif Medium"/>
                        <w:sz w:val="12"/>
                        <w:szCs w:val="12"/>
                      </w:rPr>
                      <w:t>Republika</w:t>
                    </w:r>
                    <w:proofErr w:type="spellEnd"/>
                    <w:r w:rsidRPr="00171EBF">
                      <w:rPr>
                        <w:rFonts w:ascii="StobiSerif Medium" w:hAnsi="StobiSerif Medium"/>
                        <w:sz w:val="12"/>
                        <w:szCs w:val="12"/>
                      </w:rPr>
                      <w:t xml:space="preserve"> e </w:t>
                    </w:r>
                    <w:proofErr w:type="spellStart"/>
                    <w:r w:rsidRPr="00171EBF">
                      <w:rPr>
                        <w:rFonts w:ascii="StobiSerif Medium" w:hAnsi="StobiSerif Medium"/>
                        <w:sz w:val="12"/>
                        <w:szCs w:val="12"/>
                      </w:rPr>
                      <w:t>Maqedonisë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së</w:t>
                    </w:r>
                    <w:proofErr w:type="spellEnd"/>
                    <w:r w:rsidRPr="00171EBF">
                      <w:rPr>
                        <w:rFonts w:ascii="StobiSerif Medium" w:hAnsi="StobiSerif Medium"/>
                        <w:sz w:val="12"/>
                        <w:szCs w:val="12"/>
                      </w:rPr>
                      <w:t xml:space="preserve"> </w:t>
                    </w:r>
                    <w:proofErr w:type="spellStart"/>
                    <w:r w:rsidRPr="00171EBF">
                      <w:rPr>
                        <w:rFonts w:ascii="StobiSerif Medium" w:hAnsi="StobiSerif Medium"/>
                        <w:sz w:val="12"/>
                        <w:szCs w:val="12"/>
                      </w:rPr>
                      <w:t>Veriut</w:t>
                    </w:r>
                    <w:proofErr w:type="spellEnd"/>
                  </w:p>
                  <w:p w14:paraId="1713CB44" w14:textId="6DDE454C" w:rsidR="00DC797B" w:rsidRPr="00000300" w:rsidRDefault="00DC797B" w:rsidP="00410D33">
                    <w:pPr>
                      <w:pStyle w:val="FooterTXT"/>
                      <w:jc w:val="center"/>
                      <w:rPr>
                        <w:sz w:val="12"/>
                        <w:szCs w:val="12"/>
                      </w:rPr>
                    </w:pPr>
                  </w:p>
                </w:txbxContent>
              </v:textbox>
            </v:shape>
          </w:pict>
        </mc:Fallback>
      </mc:AlternateContent>
    </w:r>
    <w:r w:rsidR="0096794B">
      <w:rPr>
        <w:noProof/>
      </w:rPr>
      <mc:AlternateContent>
        <mc:Choice Requires="wps">
          <w:drawing>
            <wp:anchor distT="0" distB="0" distL="114300" distR="114300" simplePos="0" relativeHeight="251655168" behindDoc="0" locked="0" layoutInCell="1" allowOverlap="1" wp14:anchorId="252AECF7" wp14:editId="6291E948">
              <wp:simplePos x="0" y="0"/>
              <wp:positionH relativeFrom="column">
                <wp:posOffset>228600</wp:posOffset>
              </wp:positionH>
              <wp:positionV relativeFrom="paragraph">
                <wp:posOffset>-643890</wp:posOffset>
              </wp:positionV>
              <wp:extent cx="2054860" cy="104775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1047750"/>
                      </a:xfrm>
                      <a:prstGeom prst="rect">
                        <a:avLst/>
                      </a:prstGeom>
                      <a:noFill/>
                      <a:ln w="6350">
                        <a:noFill/>
                      </a:ln>
                    </wps:spPr>
                    <wps:txbx>
                      <w:txbxContent>
                        <w:p w14:paraId="04591525" w14:textId="09968FF1" w:rsid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Министерство за социјална политика, демографија и млади на</w:t>
                          </w:r>
                          <w:r>
                            <w:rPr>
                              <w:rFonts w:ascii="StobiSerif Medium" w:hAnsi="StobiSerif Medium"/>
                              <w:sz w:val="12"/>
                              <w:szCs w:val="12"/>
                              <w:lang w:val="sq-AL"/>
                            </w:rPr>
                            <w:t xml:space="preserve"> </w:t>
                          </w:r>
                          <w:r w:rsidRPr="00171EBF">
                            <w:rPr>
                              <w:rFonts w:ascii="StobiSerif Medium" w:hAnsi="StobiSerif Medium"/>
                              <w:sz w:val="12"/>
                              <w:szCs w:val="12"/>
                              <w:lang w:val="sq-AL"/>
                            </w:rPr>
                            <w:t>Република Северна Македонија</w:t>
                          </w:r>
                        </w:p>
                        <w:p w14:paraId="701CD542" w14:textId="77777777" w:rsidR="00A54C16" w:rsidRPr="00171EBF" w:rsidRDefault="00A54C16" w:rsidP="00171EBF">
                          <w:pPr>
                            <w:jc w:val="left"/>
                            <w:rPr>
                              <w:rFonts w:ascii="StobiSerif Medium" w:hAnsi="StobiSerif Medium"/>
                              <w:sz w:val="12"/>
                              <w:szCs w:val="12"/>
                              <w:lang w:val="sq-AL"/>
                            </w:rPr>
                          </w:pPr>
                        </w:p>
                        <w:p w14:paraId="7E3ADA44" w14:textId="4040A324" w:rsidR="00171EBF" w:rsidRP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 xml:space="preserve">Ministria e Politikës Sociale, </w:t>
                          </w:r>
                          <w:r w:rsidR="00A54C16">
                            <w:rPr>
                              <w:rFonts w:ascii="StobiSerif Medium" w:hAnsi="StobiSerif Medium"/>
                              <w:sz w:val="12"/>
                              <w:szCs w:val="12"/>
                              <w:lang w:val="sq-AL"/>
                            </w:rPr>
                            <w:t xml:space="preserve">e </w:t>
                          </w:r>
                          <w:r w:rsidRPr="00171EBF">
                            <w:rPr>
                              <w:rFonts w:ascii="StobiSerif Medium" w:hAnsi="StobiSerif Medium"/>
                              <w:sz w:val="12"/>
                              <w:szCs w:val="12"/>
                              <w:lang w:val="sq-AL"/>
                            </w:rPr>
                            <w:t>Demografisë dhe e</w:t>
                          </w:r>
                          <w:r w:rsidR="00A54C16">
                            <w:rPr>
                              <w:rFonts w:ascii="StobiSerif Medium" w:hAnsi="StobiSerif Medium"/>
                              <w:sz w:val="12"/>
                              <w:szCs w:val="12"/>
                              <w:lang w:val="sq-AL"/>
                            </w:rPr>
                            <w:t xml:space="preserve"> </w:t>
                          </w:r>
                          <w:r w:rsidRPr="00171EBF">
                            <w:rPr>
                              <w:rFonts w:ascii="StobiSerif Medium" w:hAnsi="StobiSerif Medium"/>
                              <w:sz w:val="12"/>
                              <w:szCs w:val="12"/>
                              <w:lang w:val="sq-AL"/>
                            </w:rPr>
                            <w:t>të Rin</w:t>
                          </w:r>
                          <w:r w:rsidR="00A54C16">
                            <w:rPr>
                              <w:rFonts w:ascii="StobiSerif Medium" w:hAnsi="StobiSerif Medium"/>
                              <w:sz w:val="12"/>
                              <w:szCs w:val="12"/>
                              <w:lang w:val="sq-AL"/>
                            </w:rPr>
                            <w:t xml:space="preserve">jve </w:t>
                          </w:r>
                          <w:r w:rsidRPr="00171EBF">
                            <w:rPr>
                              <w:rFonts w:ascii="StobiSerif Medium" w:hAnsi="StobiSerif Medium"/>
                              <w:sz w:val="12"/>
                              <w:szCs w:val="12"/>
                              <w:lang w:val="sq-AL"/>
                            </w:rPr>
                            <w:t>e</w:t>
                          </w:r>
                          <w:r>
                            <w:rPr>
                              <w:rFonts w:ascii="StobiSerif Medium" w:hAnsi="StobiSerif Medium"/>
                              <w:sz w:val="12"/>
                              <w:szCs w:val="12"/>
                              <w:lang w:val="sq-AL"/>
                            </w:rPr>
                            <w:t xml:space="preserve"> </w:t>
                          </w:r>
                          <w:r w:rsidRPr="00171EBF">
                            <w:rPr>
                              <w:rFonts w:ascii="StobiSerif Medium" w:hAnsi="StobiSerif Medium"/>
                              <w:sz w:val="12"/>
                              <w:szCs w:val="12"/>
                              <w:lang w:val="sq-AL"/>
                            </w:rPr>
                            <w:t>Republikës së Maqedonisë së Veriut</w:t>
                          </w:r>
                        </w:p>
                        <w:p w14:paraId="06E2BE9D" w14:textId="77777777" w:rsidR="00DC797B" w:rsidRPr="00171EBF" w:rsidRDefault="00DC797B" w:rsidP="00000300">
                          <w:pPr>
                            <w:pStyle w:val="FooterTXT"/>
                            <w:rPr>
                              <w:sz w:val="12"/>
                              <w:szCs w:val="12"/>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2AECF7" id="Text Box 52" o:spid="_x0000_s1027" type="#_x0000_t202" style="position:absolute;left:0;text-align:left;margin-left:18pt;margin-top:-50.7pt;width:161.8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" filled="f" stroked="f" strokeweight=".5pt">
              <v:textbox>
                <w:txbxContent>
                  <w:p w14:paraId="04591525" w14:textId="09968FF1" w:rsid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Министерство за социјална политика, демографија и млади на</w:t>
                    </w:r>
                    <w:r>
                      <w:rPr>
                        <w:rFonts w:ascii="StobiSerif Medium" w:hAnsi="StobiSerif Medium"/>
                        <w:sz w:val="12"/>
                        <w:szCs w:val="12"/>
                        <w:lang w:val="sq-AL"/>
                      </w:rPr>
                      <w:t xml:space="preserve"> </w:t>
                    </w:r>
                    <w:r w:rsidRPr="00171EBF">
                      <w:rPr>
                        <w:rFonts w:ascii="StobiSerif Medium" w:hAnsi="StobiSerif Medium"/>
                        <w:sz w:val="12"/>
                        <w:szCs w:val="12"/>
                        <w:lang w:val="sq-AL"/>
                      </w:rPr>
                      <w:t>Република Северна Македонија</w:t>
                    </w:r>
                  </w:p>
                  <w:p w14:paraId="701CD542" w14:textId="77777777" w:rsidR="00A54C16" w:rsidRPr="00171EBF" w:rsidRDefault="00A54C16" w:rsidP="00171EBF">
                    <w:pPr>
                      <w:jc w:val="left"/>
                      <w:rPr>
                        <w:rFonts w:ascii="StobiSerif Medium" w:hAnsi="StobiSerif Medium"/>
                        <w:sz w:val="12"/>
                        <w:szCs w:val="12"/>
                        <w:lang w:val="sq-AL"/>
                      </w:rPr>
                    </w:pPr>
                  </w:p>
                  <w:p w14:paraId="7E3ADA44" w14:textId="4040A324" w:rsidR="00171EBF" w:rsidRPr="00171EBF" w:rsidRDefault="00171EBF" w:rsidP="00171EBF">
                    <w:pPr>
                      <w:jc w:val="left"/>
                      <w:rPr>
                        <w:rFonts w:ascii="StobiSerif Medium" w:hAnsi="StobiSerif Medium"/>
                        <w:sz w:val="12"/>
                        <w:szCs w:val="12"/>
                        <w:lang w:val="sq-AL"/>
                      </w:rPr>
                    </w:pPr>
                    <w:r w:rsidRPr="00171EBF">
                      <w:rPr>
                        <w:rFonts w:ascii="StobiSerif Medium" w:hAnsi="StobiSerif Medium"/>
                        <w:sz w:val="12"/>
                        <w:szCs w:val="12"/>
                        <w:lang w:val="sq-AL"/>
                      </w:rPr>
                      <w:t xml:space="preserve">Ministria e Politikës Sociale, </w:t>
                    </w:r>
                    <w:r w:rsidR="00A54C16">
                      <w:rPr>
                        <w:rFonts w:ascii="StobiSerif Medium" w:hAnsi="StobiSerif Medium"/>
                        <w:sz w:val="12"/>
                        <w:szCs w:val="12"/>
                        <w:lang w:val="sq-AL"/>
                      </w:rPr>
                      <w:t xml:space="preserve">e </w:t>
                    </w:r>
                    <w:r w:rsidRPr="00171EBF">
                      <w:rPr>
                        <w:rFonts w:ascii="StobiSerif Medium" w:hAnsi="StobiSerif Medium"/>
                        <w:sz w:val="12"/>
                        <w:szCs w:val="12"/>
                        <w:lang w:val="sq-AL"/>
                      </w:rPr>
                      <w:t>Demografisë dhe e</w:t>
                    </w:r>
                    <w:r w:rsidR="00A54C16">
                      <w:rPr>
                        <w:rFonts w:ascii="StobiSerif Medium" w:hAnsi="StobiSerif Medium"/>
                        <w:sz w:val="12"/>
                        <w:szCs w:val="12"/>
                        <w:lang w:val="sq-AL"/>
                      </w:rPr>
                      <w:t xml:space="preserve"> </w:t>
                    </w:r>
                    <w:r w:rsidRPr="00171EBF">
                      <w:rPr>
                        <w:rFonts w:ascii="StobiSerif Medium" w:hAnsi="StobiSerif Medium"/>
                        <w:sz w:val="12"/>
                        <w:szCs w:val="12"/>
                        <w:lang w:val="sq-AL"/>
                      </w:rPr>
                      <w:t>të Rin</w:t>
                    </w:r>
                    <w:r w:rsidR="00A54C16">
                      <w:rPr>
                        <w:rFonts w:ascii="StobiSerif Medium" w:hAnsi="StobiSerif Medium"/>
                        <w:sz w:val="12"/>
                        <w:szCs w:val="12"/>
                        <w:lang w:val="sq-AL"/>
                      </w:rPr>
                      <w:t xml:space="preserve">jve </w:t>
                    </w:r>
                    <w:r w:rsidRPr="00171EBF">
                      <w:rPr>
                        <w:rFonts w:ascii="StobiSerif Medium" w:hAnsi="StobiSerif Medium"/>
                        <w:sz w:val="12"/>
                        <w:szCs w:val="12"/>
                        <w:lang w:val="sq-AL"/>
                      </w:rPr>
                      <w:t>e</w:t>
                    </w:r>
                    <w:r>
                      <w:rPr>
                        <w:rFonts w:ascii="StobiSerif Medium" w:hAnsi="StobiSerif Medium"/>
                        <w:sz w:val="12"/>
                        <w:szCs w:val="12"/>
                        <w:lang w:val="sq-AL"/>
                      </w:rPr>
                      <w:t xml:space="preserve"> </w:t>
                    </w:r>
                    <w:r w:rsidRPr="00171EBF">
                      <w:rPr>
                        <w:rFonts w:ascii="StobiSerif Medium" w:hAnsi="StobiSerif Medium"/>
                        <w:sz w:val="12"/>
                        <w:szCs w:val="12"/>
                        <w:lang w:val="sq-AL"/>
                      </w:rPr>
                      <w:t>Republikës së Maqedonisë së Veriut</w:t>
                    </w:r>
                  </w:p>
                  <w:p w14:paraId="06E2BE9D" w14:textId="77777777" w:rsidR="00DC797B" w:rsidRPr="00171EBF" w:rsidRDefault="00DC797B" w:rsidP="00000300">
                    <w:pPr>
                      <w:pStyle w:val="FooterTXT"/>
                      <w:rPr>
                        <w:sz w:val="12"/>
                        <w:szCs w:val="12"/>
                        <w:lang w:val="en-US"/>
                      </w:rPr>
                    </w:pPr>
                  </w:p>
                </w:txbxContent>
              </v:textbox>
            </v:shape>
          </w:pict>
        </mc:Fallback>
      </mc:AlternateContent>
    </w:r>
    <w:r w:rsidR="0096794B">
      <w:rPr>
        <w:noProof/>
      </w:rPr>
      <mc:AlternateContent>
        <mc:Choice Requires="wps">
          <w:drawing>
            <wp:anchor distT="0" distB="0" distL="114300" distR="114300" simplePos="0" relativeHeight="251657216" behindDoc="0" locked="0" layoutInCell="1" allowOverlap="1" wp14:anchorId="550EB272" wp14:editId="33A333DC">
              <wp:simplePos x="0" y="0"/>
              <wp:positionH relativeFrom="column">
                <wp:posOffset>4705350</wp:posOffset>
              </wp:positionH>
              <wp:positionV relativeFrom="paragraph">
                <wp:posOffset>-467360</wp:posOffset>
              </wp:positionV>
              <wp:extent cx="1215390" cy="48895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488950"/>
                      </a:xfrm>
                      <a:prstGeom prst="rect">
                        <a:avLst/>
                      </a:prstGeom>
                      <a:noFill/>
                      <a:ln w="6350">
                        <a:noFill/>
                      </a:ln>
                    </wps:spPr>
                    <wps:txbx>
                      <w:txbxContent>
                        <w:p w14:paraId="13562AB6" w14:textId="018A5FA2"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 xml:space="preserve">+389 2 </w:t>
                          </w:r>
                          <w:r w:rsidR="00F47FBB">
                            <w:rPr>
                              <w:rFonts w:ascii="StobiSerif Medium" w:hAnsi="StobiSerif Medium"/>
                              <w:sz w:val="14"/>
                            </w:rPr>
                            <w:t>3</w:t>
                          </w:r>
                          <w:r w:rsidRPr="00171EBF">
                            <w:rPr>
                              <w:rFonts w:ascii="StobiSerif Medium" w:hAnsi="StobiSerif Medium"/>
                              <w:sz w:val="14"/>
                            </w:rPr>
                            <w:t xml:space="preserve">106 212  </w:t>
                          </w:r>
                        </w:p>
                        <w:p w14:paraId="6BB13107" w14:textId="77777777"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www.</w:t>
                          </w:r>
                          <w:r w:rsidRPr="00171EBF">
                            <w:rPr>
                              <w:rFonts w:ascii="StobiSerif Medium" w:hAnsi="StobiSerif Medium"/>
                              <w:sz w:val="14"/>
                              <w:lang w:val="en-US"/>
                            </w:rPr>
                            <w:t>mtsp.gov.mk</w:t>
                          </w:r>
                        </w:p>
                        <w:p w14:paraId="21AC353A" w14:textId="77777777" w:rsidR="00DC797B" w:rsidRPr="007C20BC" w:rsidRDefault="00DC797B" w:rsidP="007C20BC">
                          <w:pPr>
                            <w:pStyle w:val="FooterTXT"/>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EB272" id="Text Box 54" o:spid="_x0000_s1028" type="#_x0000_t202" style="position:absolute;left:0;text-align:left;margin-left:370.5pt;margin-top:-36.8pt;width:95.7pt;height: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" filled="f" stroked="f" strokeweight=".5pt">
              <v:textbox>
                <w:txbxContent>
                  <w:p w14:paraId="13562AB6" w14:textId="018A5FA2"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 xml:space="preserve">+389 2 </w:t>
                    </w:r>
                    <w:r w:rsidR="00F47FBB">
                      <w:rPr>
                        <w:rFonts w:ascii="StobiSerif Medium" w:hAnsi="StobiSerif Medium"/>
                        <w:sz w:val="14"/>
                      </w:rPr>
                      <w:t>3</w:t>
                    </w:r>
                    <w:r w:rsidRPr="00171EBF">
                      <w:rPr>
                        <w:rFonts w:ascii="StobiSerif Medium" w:hAnsi="StobiSerif Medium"/>
                        <w:sz w:val="14"/>
                      </w:rPr>
                      <w:t xml:space="preserve">106 212  </w:t>
                    </w:r>
                  </w:p>
                  <w:p w14:paraId="6BB13107" w14:textId="77777777" w:rsidR="00171EBF" w:rsidRPr="00171EBF" w:rsidRDefault="00171EBF" w:rsidP="00171EBF">
                    <w:pPr>
                      <w:jc w:val="left"/>
                      <w:rPr>
                        <w:rFonts w:ascii="StobiSerif Medium" w:hAnsi="StobiSerif Medium"/>
                        <w:sz w:val="14"/>
                        <w:lang w:val="en-US"/>
                      </w:rPr>
                    </w:pPr>
                    <w:r w:rsidRPr="00171EBF">
                      <w:rPr>
                        <w:rFonts w:ascii="StobiSerif Medium" w:hAnsi="StobiSerif Medium"/>
                        <w:sz w:val="14"/>
                      </w:rPr>
                      <w:t>www.</w:t>
                    </w:r>
                    <w:r w:rsidRPr="00171EBF">
                      <w:rPr>
                        <w:rFonts w:ascii="StobiSerif Medium" w:hAnsi="StobiSerif Medium"/>
                        <w:sz w:val="14"/>
                        <w:lang w:val="en-US"/>
                      </w:rPr>
                      <w:t>mtsp.gov.mk</w:t>
                    </w:r>
                  </w:p>
                  <w:p w14:paraId="21AC353A" w14:textId="77777777" w:rsidR="00DC797B" w:rsidRPr="007C20BC" w:rsidRDefault="00DC797B" w:rsidP="007C20BC">
                    <w:pPr>
                      <w:pStyle w:val="FooterTXT"/>
                      <w:rPr>
                        <w:lang w:val="en-US"/>
                      </w:rPr>
                    </w:pPr>
                  </w:p>
                </w:txbxContent>
              </v:textbox>
            </v:shape>
          </w:pict>
        </mc:Fallback>
      </mc:AlternateContent>
    </w:r>
    <w:r w:rsidR="0096794B">
      <w:rPr>
        <w:noProof/>
      </w:rPr>
      <mc:AlternateContent>
        <mc:Choice Requires="wps">
          <w:drawing>
            <wp:anchor distT="0" distB="0" distL="114300" distR="114300" simplePos="0" relativeHeight="251653120" behindDoc="0" locked="0" layoutInCell="1" allowOverlap="1" wp14:anchorId="7B8EF822" wp14:editId="36D2320E">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0B800C8A" w14:textId="77777777" w:rsidR="00DC797B" w:rsidRPr="0059655D" w:rsidRDefault="00DC797B"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B5488F">
                            <w:rPr>
                              <w:b/>
                              <w:noProof/>
                            </w:rPr>
                            <w:t>1</w:t>
                          </w:r>
                          <w:r w:rsidRPr="0059655D">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8EF822" id="Text Box 50" o:spid="_x0000_s1029" type="#_x0000_t202" style="position:absolute;left:0;text-align:left;margin-left:-30.05pt;margin-top:-28.35pt;width:38.7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" filled="f" stroked="f" strokeweight=".5pt">
              <v:textbox>
                <w:txbxContent>
                  <w:p w14:paraId="0B800C8A" w14:textId="77777777" w:rsidR="00DC797B" w:rsidRPr="0059655D" w:rsidRDefault="00DC797B" w:rsidP="00F23FCF">
                    <w:pPr>
                      <w:jc w:val="right"/>
                      <w:rPr>
                        <w:rFonts w:ascii="StobiSerif Medium" w:hAnsi="StobiSerif Medium"/>
                        <w:b/>
                      </w:rPr>
                    </w:pPr>
                    <w:r w:rsidRPr="0059655D">
                      <w:rPr>
                        <w:b/>
                      </w:rPr>
                      <w:fldChar w:fldCharType="begin"/>
                    </w:r>
                    <w:r w:rsidRPr="0059655D">
                      <w:rPr>
                        <w:b/>
                      </w:rPr>
                      <w:instrText xml:space="preserve"> PAGE   \* MERGEFORMAT </w:instrText>
                    </w:r>
                    <w:r w:rsidRPr="0059655D">
                      <w:rPr>
                        <w:b/>
                      </w:rPr>
                      <w:fldChar w:fldCharType="separate"/>
                    </w:r>
                    <w:r w:rsidR="00B5488F">
                      <w:rPr>
                        <w:b/>
                        <w:noProof/>
                      </w:rPr>
                      <w:t>1</w:t>
                    </w:r>
                    <w:r w:rsidRPr="0059655D">
                      <w:rPr>
                        <w:b/>
                      </w:rPr>
                      <w:fldChar w:fldCharType="end"/>
                    </w:r>
                  </w:p>
                </w:txbxContent>
              </v:textbox>
            </v:shape>
          </w:pict>
        </mc:Fallback>
      </mc:AlternateContent>
    </w:r>
    <w:r w:rsidR="0096794B">
      <w:rPr>
        <w:noProof/>
      </w:rPr>
      <mc:AlternateContent>
        <mc:Choice Requires="wps">
          <w:drawing>
            <wp:anchor distT="0" distB="0" distL="114299" distR="114299" simplePos="0" relativeHeight="251654144" behindDoc="0" locked="0" layoutInCell="1" allowOverlap="1" wp14:anchorId="38D706BF" wp14:editId="2C2AA80D">
              <wp:simplePos x="0" y="0"/>
              <wp:positionH relativeFrom="column">
                <wp:posOffset>191134</wp:posOffset>
              </wp:positionH>
              <wp:positionV relativeFrom="paragraph">
                <wp:posOffset>-434340</wp:posOffset>
              </wp:positionV>
              <wp:extent cx="0" cy="457200"/>
              <wp:effectExtent l="0" t="0" r="1905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DB410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358D32E" id="Straight Connector 51"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" strokecolor="#db4102"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4A0EF" w14:textId="77777777" w:rsidR="00396497" w:rsidRDefault="00396497" w:rsidP="00DC5C24">
      <w:r>
        <w:separator/>
      </w:r>
    </w:p>
  </w:footnote>
  <w:footnote w:type="continuationSeparator" w:id="0">
    <w:p w14:paraId="7F265974" w14:textId="77777777" w:rsidR="00396497" w:rsidRDefault="00396497"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252A2" w14:textId="77777777" w:rsidR="00DC797B" w:rsidRPr="000F2E5D" w:rsidRDefault="00396497" w:rsidP="00DC5C24">
    <w:r>
      <w:rPr>
        <w:noProof/>
        <w:lang w:val="en-GB"/>
      </w:rPr>
      <w:pict w14:anchorId="7EC49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2049" type="#_x0000_t75" style="position:absolute;left:0;text-align:left;margin-left:0;margin-top:0;width:450.75pt;height:475.5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6FDAB" w14:textId="23602E6E" w:rsidR="00DC797B" w:rsidRDefault="00F47FBB" w:rsidP="00001E20">
    <w:pPr>
      <w:jc w:val="center"/>
    </w:pPr>
    <w:r w:rsidRPr="00143F18">
      <w:rPr>
        <w:noProof/>
        <w:lang w:val="en-US" w:eastAsia="en-US"/>
      </w:rPr>
      <w:drawing>
        <wp:anchor distT="0" distB="0" distL="114300" distR="114300" simplePos="0" relativeHeight="251666432" behindDoc="1" locked="0" layoutInCell="1" allowOverlap="1" wp14:anchorId="3BE1F938" wp14:editId="0013CFD7">
          <wp:simplePos x="0" y="0"/>
          <wp:positionH relativeFrom="margin">
            <wp:align>center</wp:align>
          </wp:positionH>
          <wp:positionV relativeFrom="paragraph">
            <wp:posOffset>6985</wp:posOffset>
          </wp:positionV>
          <wp:extent cx="4651740" cy="700389"/>
          <wp:effectExtent l="0" t="0" r="0" b="5080"/>
          <wp:wrapTight wrapText="bothSides">
            <wp:wrapPolygon edited="0">
              <wp:start x="10793" y="0"/>
              <wp:lineTo x="2300" y="6468"/>
              <wp:lineTo x="2300" y="9408"/>
              <wp:lineTo x="0" y="18229"/>
              <wp:lineTo x="0" y="21169"/>
              <wp:lineTo x="2654" y="21169"/>
              <wp:lineTo x="21054" y="21169"/>
              <wp:lineTo x="21497" y="21169"/>
              <wp:lineTo x="21497" y="15877"/>
              <wp:lineTo x="20612" y="7644"/>
              <wp:lineTo x="19020" y="5880"/>
              <wp:lineTo x="12031" y="0"/>
              <wp:lineTo x="10793"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51740" cy="700389"/>
                  </a:xfrm>
                  <a:prstGeom prst="rect">
                    <a:avLst/>
                  </a:prstGeom>
                </pic:spPr>
              </pic:pic>
            </a:graphicData>
          </a:graphic>
        </wp:anchor>
      </w:drawing>
    </w:r>
    <w:r w:rsidR="0096794B">
      <w:rPr>
        <w:noProof/>
      </w:rPr>
      <w:drawing>
        <wp:anchor distT="0" distB="0" distL="114300" distR="114300" simplePos="0" relativeHeight="251665408" behindDoc="0" locked="0" layoutInCell="1" allowOverlap="1" wp14:anchorId="514A6C3E" wp14:editId="556824C0">
          <wp:simplePos x="0" y="0"/>
          <wp:positionH relativeFrom="column">
            <wp:posOffset>5486400</wp:posOffset>
          </wp:positionH>
          <wp:positionV relativeFrom="paragraph">
            <wp:posOffset>-164465</wp:posOffset>
          </wp:positionV>
          <wp:extent cx="899795" cy="485775"/>
          <wp:effectExtent l="0" t="0" r="0" b="9525"/>
          <wp:wrapNone/>
          <wp:docPr id="20" name="Picture 20" descr="C:\Users\DeViLL\Desktop\memo 2024\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ViLL\Desktop\memo 2024\image0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979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8E5506" w14:textId="112093A5" w:rsidR="00DC797B" w:rsidRDefault="00396497" w:rsidP="00001E20">
    <w:pPr>
      <w:jc w:val="center"/>
    </w:pPr>
    <w:r>
      <w:rPr>
        <w:noProof/>
        <w:lang w:val="en-GB"/>
      </w:rPr>
      <w:pict w14:anchorId="66AD6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2053" type="#_x0000_t75" style="position:absolute;left:0;text-align:left;margin-left:-3.1pt;margin-top:100.2pt;width:457.3pt;height:412.8pt;z-index:-251656192;mso-position-horizontal-relative:margin;mso-position-vertical-relative:margin"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798E6" w14:textId="77777777" w:rsidR="00DC797B" w:rsidRPr="000F2E5D" w:rsidRDefault="00396497" w:rsidP="00DC5C24">
    <w:r>
      <w:rPr>
        <w:noProof/>
        <w:lang w:val="en-GB"/>
      </w:rPr>
      <w:pict w14:anchorId="7B7DC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2059" type="#_x0000_t75" style="position:absolute;left:0;text-align:left;margin-left:0;margin-top:0;width:450.75pt;height:475.5pt;z-index:-25165824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849D1"/>
    <w:multiLevelType w:val="hybridMultilevel"/>
    <w:tmpl w:val="CBFC246C"/>
    <w:lvl w:ilvl="0" w:tplc="12048398">
      <w:start w:val="1"/>
      <w:numFmt w:val="decimal"/>
      <w:lvlText w:val="%1."/>
      <w:lvlJc w:val="left"/>
      <w:pPr>
        <w:ind w:left="1040" w:hanging="360"/>
      </w:pPr>
      <w:rPr>
        <w:rFonts w:hint="default"/>
      </w:rPr>
    </w:lvl>
    <w:lvl w:ilvl="1" w:tplc="042F0019" w:tentative="1">
      <w:start w:val="1"/>
      <w:numFmt w:val="lowerLetter"/>
      <w:lvlText w:val="%2."/>
      <w:lvlJc w:val="left"/>
      <w:pPr>
        <w:ind w:left="1760" w:hanging="360"/>
      </w:pPr>
    </w:lvl>
    <w:lvl w:ilvl="2" w:tplc="042F001B" w:tentative="1">
      <w:start w:val="1"/>
      <w:numFmt w:val="lowerRoman"/>
      <w:lvlText w:val="%3."/>
      <w:lvlJc w:val="right"/>
      <w:pPr>
        <w:ind w:left="2480" w:hanging="180"/>
      </w:pPr>
    </w:lvl>
    <w:lvl w:ilvl="3" w:tplc="042F000F" w:tentative="1">
      <w:start w:val="1"/>
      <w:numFmt w:val="decimal"/>
      <w:lvlText w:val="%4."/>
      <w:lvlJc w:val="left"/>
      <w:pPr>
        <w:ind w:left="3200" w:hanging="360"/>
      </w:pPr>
    </w:lvl>
    <w:lvl w:ilvl="4" w:tplc="042F0019" w:tentative="1">
      <w:start w:val="1"/>
      <w:numFmt w:val="lowerLetter"/>
      <w:lvlText w:val="%5."/>
      <w:lvlJc w:val="left"/>
      <w:pPr>
        <w:ind w:left="3920" w:hanging="360"/>
      </w:pPr>
    </w:lvl>
    <w:lvl w:ilvl="5" w:tplc="042F001B" w:tentative="1">
      <w:start w:val="1"/>
      <w:numFmt w:val="lowerRoman"/>
      <w:lvlText w:val="%6."/>
      <w:lvlJc w:val="right"/>
      <w:pPr>
        <w:ind w:left="4640" w:hanging="180"/>
      </w:pPr>
    </w:lvl>
    <w:lvl w:ilvl="6" w:tplc="042F000F" w:tentative="1">
      <w:start w:val="1"/>
      <w:numFmt w:val="decimal"/>
      <w:lvlText w:val="%7."/>
      <w:lvlJc w:val="left"/>
      <w:pPr>
        <w:ind w:left="5360" w:hanging="360"/>
      </w:pPr>
    </w:lvl>
    <w:lvl w:ilvl="7" w:tplc="042F0019" w:tentative="1">
      <w:start w:val="1"/>
      <w:numFmt w:val="lowerLetter"/>
      <w:lvlText w:val="%8."/>
      <w:lvlJc w:val="left"/>
      <w:pPr>
        <w:ind w:left="6080" w:hanging="360"/>
      </w:pPr>
    </w:lvl>
    <w:lvl w:ilvl="8" w:tplc="042F001B" w:tentative="1">
      <w:start w:val="1"/>
      <w:numFmt w:val="lowerRoman"/>
      <w:lvlText w:val="%9."/>
      <w:lvlJc w:val="right"/>
      <w:pPr>
        <w:ind w:left="6800" w:hanging="180"/>
      </w:pPr>
    </w:lvl>
  </w:abstractNum>
  <w:abstractNum w:abstractNumId="12" w15:restartNumberingAfterBreak="0">
    <w:nsid w:val="350373D8"/>
    <w:multiLevelType w:val="hybridMultilevel"/>
    <w:tmpl w:val="C8723CFE"/>
    <w:lvl w:ilvl="0" w:tplc="D85E205C">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315E"/>
    <w:multiLevelType w:val="hybridMultilevel"/>
    <w:tmpl w:val="A3EAE740"/>
    <w:lvl w:ilvl="0" w:tplc="B7DE510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4"/>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49"/>
    <w:rsid w:val="00000300"/>
    <w:rsid w:val="00001514"/>
    <w:rsid w:val="000019FD"/>
    <w:rsid w:val="00001E20"/>
    <w:rsid w:val="00002503"/>
    <w:rsid w:val="00011F23"/>
    <w:rsid w:val="0001539F"/>
    <w:rsid w:val="00015F9C"/>
    <w:rsid w:val="00021B2A"/>
    <w:rsid w:val="00035379"/>
    <w:rsid w:val="0003569F"/>
    <w:rsid w:val="00035845"/>
    <w:rsid w:val="0003592F"/>
    <w:rsid w:val="000402D8"/>
    <w:rsid w:val="000413E7"/>
    <w:rsid w:val="000414DD"/>
    <w:rsid w:val="00042989"/>
    <w:rsid w:val="00042C14"/>
    <w:rsid w:val="00043218"/>
    <w:rsid w:val="00044ED8"/>
    <w:rsid w:val="00045813"/>
    <w:rsid w:val="00047565"/>
    <w:rsid w:val="00050210"/>
    <w:rsid w:val="0005260B"/>
    <w:rsid w:val="00052EFE"/>
    <w:rsid w:val="000573F0"/>
    <w:rsid w:val="0005789E"/>
    <w:rsid w:val="00061897"/>
    <w:rsid w:val="0006245E"/>
    <w:rsid w:val="00063048"/>
    <w:rsid w:val="0006367A"/>
    <w:rsid w:val="00064056"/>
    <w:rsid w:val="000660DB"/>
    <w:rsid w:val="000664ED"/>
    <w:rsid w:val="000675A9"/>
    <w:rsid w:val="00067F9E"/>
    <w:rsid w:val="0007053E"/>
    <w:rsid w:val="000803E1"/>
    <w:rsid w:val="000804BA"/>
    <w:rsid w:val="0008081A"/>
    <w:rsid w:val="0008191E"/>
    <w:rsid w:val="00082E53"/>
    <w:rsid w:val="00083FFA"/>
    <w:rsid w:val="00087B76"/>
    <w:rsid w:val="000902E1"/>
    <w:rsid w:val="00091D18"/>
    <w:rsid w:val="0009377E"/>
    <w:rsid w:val="000B5335"/>
    <w:rsid w:val="000C07EB"/>
    <w:rsid w:val="000C2208"/>
    <w:rsid w:val="000C28D5"/>
    <w:rsid w:val="000D0BC8"/>
    <w:rsid w:val="000D124E"/>
    <w:rsid w:val="000D27A1"/>
    <w:rsid w:val="000D361B"/>
    <w:rsid w:val="000E0324"/>
    <w:rsid w:val="000F01C0"/>
    <w:rsid w:val="000F1CA4"/>
    <w:rsid w:val="000F1EC7"/>
    <w:rsid w:val="000F2A96"/>
    <w:rsid w:val="000F2E5D"/>
    <w:rsid w:val="000F43FA"/>
    <w:rsid w:val="000F442B"/>
    <w:rsid w:val="000F5DA6"/>
    <w:rsid w:val="0010267F"/>
    <w:rsid w:val="001042B5"/>
    <w:rsid w:val="00106461"/>
    <w:rsid w:val="00106CD6"/>
    <w:rsid w:val="00106EB2"/>
    <w:rsid w:val="00106FEB"/>
    <w:rsid w:val="0010778B"/>
    <w:rsid w:val="001078A2"/>
    <w:rsid w:val="0011209E"/>
    <w:rsid w:val="00112F2F"/>
    <w:rsid w:val="00113B68"/>
    <w:rsid w:val="001142F8"/>
    <w:rsid w:val="001159BC"/>
    <w:rsid w:val="001167B7"/>
    <w:rsid w:val="00123167"/>
    <w:rsid w:val="00127ADA"/>
    <w:rsid w:val="001317FD"/>
    <w:rsid w:val="0013265E"/>
    <w:rsid w:val="00132B65"/>
    <w:rsid w:val="001337FE"/>
    <w:rsid w:val="0013530D"/>
    <w:rsid w:val="00140D4C"/>
    <w:rsid w:val="001425EE"/>
    <w:rsid w:val="00142772"/>
    <w:rsid w:val="00144EC7"/>
    <w:rsid w:val="00147B44"/>
    <w:rsid w:val="00153CBE"/>
    <w:rsid w:val="00155786"/>
    <w:rsid w:val="001565F6"/>
    <w:rsid w:val="00157487"/>
    <w:rsid w:val="0015755C"/>
    <w:rsid w:val="001617CA"/>
    <w:rsid w:val="00161B63"/>
    <w:rsid w:val="00166A70"/>
    <w:rsid w:val="00171EBF"/>
    <w:rsid w:val="001760C7"/>
    <w:rsid w:val="0017686B"/>
    <w:rsid w:val="001807F7"/>
    <w:rsid w:val="00180B7B"/>
    <w:rsid w:val="00181EB5"/>
    <w:rsid w:val="00182C6F"/>
    <w:rsid w:val="00183C3B"/>
    <w:rsid w:val="00184BAA"/>
    <w:rsid w:val="00185218"/>
    <w:rsid w:val="00186DF1"/>
    <w:rsid w:val="00187E40"/>
    <w:rsid w:val="001908F2"/>
    <w:rsid w:val="0019449A"/>
    <w:rsid w:val="001959F1"/>
    <w:rsid w:val="001A05C4"/>
    <w:rsid w:val="001A42B7"/>
    <w:rsid w:val="001A60E6"/>
    <w:rsid w:val="001B0B35"/>
    <w:rsid w:val="001B4B6E"/>
    <w:rsid w:val="001B5D1E"/>
    <w:rsid w:val="001C09F5"/>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2FBF"/>
    <w:rsid w:val="001F3856"/>
    <w:rsid w:val="001F3BC7"/>
    <w:rsid w:val="001F3D61"/>
    <w:rsid w:val="001F61E0"/>
    <w:rsid w:val="001F7B56"/>
    <w:rsid w:val="002009BB"/>
    <w:rsid w:val="00201379"/>
    <w:rsid w:val="00204192"/>
    <w:rsid w:val="00204561"/>
    <w:rsid w:val="002061E0"/>
    <w:rsid w:val="00206E2E"/>
    <w:rsid w:val="0020754D"/>
    <w:rsid w:val="00207FE6"/>
    <w:rsid w:val="00212A62"/>
    <w:rsid w:val="00214B23"/>
    <w:rsid w:val="00217269"/>
    <w:rsid w:val="002200EE"/>
    <w:rsid w:val="00220BF1"/>
    <w:rsid w:val="002221F3"/>
    <w:rsid w:val="0022703A"/>
    <w:rsid w:val="00235514"/>
    <w:rsid w:val="00235B2D"/>
    <w:rsid w:val="00235EB7"/>
    <w:rsid w:val="00236FCC"/>
    <w:rsid w:val="00237F58"/>
    <w:rsid w:val="0024255E"/>
    <w:rsid w:val="0024602F"/>
    <w:rsid w:val="00251D83"/>
    <w:rsid w:val="00252864"/>
    <w:rsid w:val="002609C0"/>
    <w:rsid w:val="002651CC"/>
    <w:rsid w:val="002714F2"/>
    <w:rsid w:val="00271C6D"/>
    <w:rsid w:val="00272403"/>
    <w:rsid w:val="00273D0C"/>
    <w:rsid w:val="00275A53"/>
    <w:rsid w:val="00276661"/>
    <w:rsid w:val="00277A97"/>
    <w:rsid w:val="00282866"/>
    <w:rsid w:val="0028317D"/>
    <w:rsid w:val="00293A36"/>
    <w:rsid w:val="00293CD0"/>
    <w:rsid w:val="0029627D"/>
    <w:rsid w:val="002A210F"/>
    <w:rsid w:val="002A3141"/>
    <w:rsid w:val="002A3AD5"/>
    <w:rsid w:val="002A4A22"/>
    <w:rsid w:val="002A6D32"/>
    <w:rsid w:val="002A6EA0"/>
    <w:rsid w:val="002A6ED3"/>
    <w:rsid w:val="002A754A"/>
    <w:rsid w:val="002B11CC"/>
    <w:rsid w:val="002B246C"/>
    <w:rsid w:val="002B388E"/>
    <w:rsid w:val="002B45A3"/>
    <w:rsid w:val="002C27B9"/>
    <w:rsid w:val="002C288E"/>
    <w:rsid w:val="002C32F3"/>
    <w:rsid w:val="002C533E"/>
    <w:rsid w:val="002D055A"/>
    <w:rsid w:val="002D2CD1"/>
    <w:rsid w:val="002D2FAE"/>
    <w:rsid w:val="002D73BD"/>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0925"/>
    <w:rsid w:val="00323963"/>
    <w:rsid w:val="003242A9"/>
    <w:rsid w:val="00325EA7"/>
    <w:rsid w:val="003262F2"/>
    <w:rsid w:val="00327AB3"/>
    <w:rsid w:val="00327C8A"/>
    <w:rsid w:val="00327D4A"/>
    <w:rsid w:val="00335DE2"/>
    <w:rsid w:val="00337268"/>
    <w:rsid w:val="003377A9"/>
    <w:rsid w:val="003378CF"/>
    <w:rsid w:val="00341AC8"/>
    <w:rsid w:val="00341D02"/>
    <w:rsid w:val="00345BCC"/>
    <w:rsid w:val="00347D47"/>
    <w:rsid w:val="0035213E"/>
    <w:rsid w:val="003522AA"/>
    <w:rsid w:val="003535C3"/>
    <w:rsid w:val="00356024"/>
    <w:rsid w:val="003565FD"/>
    <w:rsid w:val="003610DE"/>
    <w:rsid w:val="00362F3A"/>
    <w:rsid w:val="00370ACF"/>
    <w:rsid w:val="003714E8"/>
    <w:rsid w:val="0037394C"/>
    <w:rsid w:val="00376AD4"/>
    <w:rsid w:val="00381470"/>
    <w:rsid w:val="0038309D"/>
    <w:rsid w:val="0038599F"/>
    <w:rsid w:val="00386382"/>
    <w:rsid w:val="0038648B"/>
    <w:rsid w:val="00387CF7"/>
    <w:rsid w:val="003906C3"/>
    <w:rsid w:val="003942BB"/>
    <w:rsid w:val="00394857"/>
    <w:rsid w:val="00396497"/>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4D3E"/>
    <w:rsid w:val="003C6479"/>
    <w:rsid w:val="003D0DE0"/>
    <w:rsid w:val="003D16E4"/>
    <w:rsid w:val="003D2AE8"/>
    <w:rsid w:val="003D4B2F"/>
    <w:rsid w:val="003D5009"/>
    <w:rsid w:val="003D5445"/>
    <w:rsid w:val="003D5DE9"/>
    <w:rsid w:val="003D653C"/>
    <w:rsid w:val="003D774B"/>
    <w:rsid w:val="003E08DD"/>
    <w:rsid w:val="003E0E75"/>
    <w:rsid w:val="003E5360"/>
    <w:rsid w:val="003E7AA9"/>
    <w:rsid w:val="003E7B8C"/>
    <w:rsid w:val="003F0C64"/>
    <w:rsid w:val="003F1CED"/>
    <w:rsid w:val="003F2152"/>
    <w:rsid w:val="003F3433"/>
    <w:rsid w:val="003F476D"/>
    <w:rsid w:val="003F5FB2"/>
    <w:rsid w:val="003F652E"/>
    <w:rsid w:val="003F7F9D"/>
    <w:rsid w:val="00400713"/>
    <w:rsid w:val="0040447B"/>
    <w:rsid w:val="00405D6C"/>
    <w:rsid w:val="00405ECF"/>
    <w:rsid w:val="00406209"/>
    <w:rsid w:val="00410D33"/>
    <w:rsid w:val="0041105D"/>
    <w:rsid w:val="00412EFA"/>
    <w:rsid w:val="00413DD8"/>
    <w:rsid w:val="00414062"/>
    <w:rsid w:val="0041678B"/>
    <w:rsid w:val="00421A9C"/>
    <w:rsid w:val="0042743A"/>
    <w:rsid w:val="00431402"/>
    <w:rsid w:val="00432203"/>
    <w:rsid w:val="004338E2"/>
    <w:rsid w:val="00434FA3"/>
    <w:rsid w:val="00436EBF"/>
    <w:rsid w:val="004408E6"/>
    <w:rsid w:val="004436BA"/>
    <w:rsid w:val="00446B71"/>
    <w:rsid w:val="00453021"/>
    <w:rsid w:val="0045689F"/>
    <w:rsid w:val="00460846"/>
    <w:rsid w:val="0046135C"/>
    <w:rsid w:val="004627B8"/>
    <w:rsid w:val="00463381"/>
    <w:rsid w:val="00467534"/>
    <w:rsid w:val="00470B40"/>
    <w:rsid w:val="0047468C"/>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9D"/>
    <w:rsid w:val="004C0BF1"/>
    <w:rsid w:val="004C1362"/>
    <w:rsid w:val="004C1548"/>
    <w:rsid w:val="004C1676"/>
    <w:rsid w:val="004C1DFF"/>
    <w:rsid w:val="004C68F4"/>
    <w:rsid w:val="004C73C8"/>
    <w:rsid w:val="004D2DDA"/>
    <w:rsid w:val="004D5837"/>
    <w:rsid w:val="004E1F34"/>
    <w:rsid w:val="004E2523"/>
    <w:rsid w:val="004E6397"/>
    <w:rsid w:val="004E712E"/>
    <w:rsid w:val="004F4B44"/>
    <w:rsid w:val="004F6133"/>
    <w:rsid w:val="004F754C"/>
    <w:rsid w:val="004F7B2B"/>
    <w:rsid w:val="00500FE9"/>
    <w:rsid w:val="00501093"/>
    <w:rsid w:val="0050262B"/>
    <w:rsid w:val="00503976"/>
    <w:rsid w:val="0050516B"/>
    <w:rsid w:val="005057DC"/>
    <w:rsid w:val="0051380D"/>
    <w:rsid w:val="0051482A"/>
    <w:rsid w:val="00514E5D"/>
    <w:rsid w:val="005158CB"/>
    <w:rsid w:val="0051643A"/>
    <w:rsid w:val="00516ECB"/>
    <w:rsid w:val="005170F3"/>
    <w:rsid w:val="00520035"/>
    <w:rsid w:val="00520B95"/>
    <w:rsid w:val="00527973"/>
    <w:rsid w:val="005379C5"/>
    <w:rsid w:val="0054141A"/>
    <w:rsid w:val="005440D1"/>
    <w:rsid w:val="0054589D"/>
    <w:rsid w:val="00547F59"/>
    <w:rsid w:val="00550992"/>
    <w:rsid w:val="0055550B"/>
    <w:rsid w:val="00566FD3"/>
    <w:rsid w:val="00571F34"/>
    <w:rsid w:val="00575C0B"/>
    <w:rsid w:val="005778C0"/>
    <w:rsid w:val="0058672F"/>
    <w:rsid w:val="00586E47"/>
    <w:rsid w:val="0059655D"/>
    <w:rsid w:val="00596DD5"/>
    <w:rsid w:val="005A10C0"/>
    <w:rsid w:val="005A6822"/>
    <w:rsid w:val="005B1C19"/>
    <w:rsid w:val="005B53AA"/>
    <w:rsid w:val="005B5742"/>
    <w:rsid w:val="005B74AA"/>
    <w:rsid w:val="005C2488"/>
    <w:rsid w:val="005C2739"/>
    <w:rsid w:val="005C2CBE"/>
    <w:rsid w:val="005C4BFE"/>
    <w:rsid w:val="005D2528"/>
    <w:rsid w:val="005D5E28"/>
    <w:rsid w:val="005E0634"/>
    <w:rsid w:val="005E109F"/>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2089E"/>
    <w:rsid w:val="00622765"/>
    <w:rsid w:val="00622833"/>
    <w:rsid w:val="00627F98"/>
    <w:rsid w:val="0063013A"/>
    <w:rsid w:val="00630CF4"/>
    <w:rsid w:val="00631B40"/>
    <w:rsid w:val="00632C52"/>
    <w:rsid w:val="00633D01"/>
    <w:rsid w:val="00635EC5"/>
    <w:rsid w:val="00635F22"/>
    <w:rsid w:val="00635F8F"/>
    <w:rsid w:val="0064344D"/>
    <w:rsid w:val="00645900"/>
    <w:rsid w:val="00650646"/>
    <w:rsid w:val="00654204"/>
    <w:rsid w:val="00654330"/>
    <w:rsid w:val="00655D23"/>
    <w:rsid w:val="00660FE4"/>
    <w:rsid w:val="00661E32"/>
    <w:rsid w:val="00663FC9"/>
    <w:rsid w:val="006666AE"/>
    <w:rsid w:val="00666DD7"/>
    <w:rsid w:val="006714CC"/>
    <w:rsid w:val="006838E4"/>
    <w:rsid w:val="0068593D"/>
    <w:rsid w:val="006865CF"/>
    <w:rsid w:val="00687367"/>
    <w:rsid w:val="006874CD"/>
    <w:rsid w:val="006879FF"/>
    <w:rsid w:val="00693DEE"/>
    <w:rsid w:val="00695294"/>
    <w:rsid w:val="0069566E"/>
    <w:rsid w:val="006A1AD2"/>
    <w:rsid w:val="006A248D"/>
    <w:rsid w:val="006B1580"/>
    <w:rsid w:val="006B1E2E"/>
    <w:rsid w:val="006B2357"/>
    <w:rsid w:val="006B4AB3"/>
    <w:rsid w:val="006B5EC1"/>
    <w:rsid w:val="006C35E9"/>
    <w:rsid w:val="006C42D1"/>
    <w:rsid w:val="006C4ACE"/>
    <w:rsid w:val="006C6FFB"/>
    <w:rsid w:val="006D030C"/>
    <w:rsid w:val="006D2B85"/>
    <w:rsid w:val="006D3724"/>
    <w:rsid w:val="006E0438"/>
    <w:rsid w:val="006E42AD"/>
    <w:rsid w:val="006F220C"/>
    <w:rsid w:val="006F23B7"/>
    <w:rsid w:val="006F5AE7"/>
    <w:rsid w:val="006F5C2E"/>
    <w:rsid w:val="006F5CB5"/>
    <w:rsid w:val="006F6E91"/>
    <w:rsid w:val="006F7D3F"/>
    <w:rsid w:val="00703F05"/>
    <w:rsid w:val="007045D2"/>
    <w:rsid w:val="00705D55"/>
    <w:rsid w:val="00707EA7"/>
    <w:rsid w:val="0071202C"/>
    <w:rsid w:val="007122C6"/>
    <w:rsid w:val="007128B4"/>
    <w:rsid w:val="007151FB"/>
    <w:rsid w:val="0071528D"/>
    <w:rsid w:val="00715398"/>
    <w:rsid w:val="00717063"/>
    <w:rsid w:val="00717749"/>
    <w:rsid w:val="00717B20"/>
    <w:rsid w:val="00723F81"/>
    <w:rsid w:val="0072484C"/>
    <w:rsid w:val="00724FF7"/>
    <w:rsid w:val="007253A0"/>
    <w:rsid w:val="00726F93"/>
    <w:rsid w:val="00727603"/>
    <w:rsid w:val="00730D24"/>
    <w:rsid w:val="00731720"/>
    <w:rsid w:val="00732BA3"/>
    <w:rsid w:val="00732C6F"/>
    <w:rsid w:val="00734BDF"/>
    <w:rsid w:val="0074451D"/>
    <w:rsid w:val="007463D3"/>
    <w:rsid w:val="00750298"/>
    <w:rsid w:val="0075212D"/>
    <w:rsid w:val="007523BB"/>
    <w:rsid w:val="00752626"/>
    <w:rsid w:val="00753567"/>
    <w:rsid w:val="00755920"/>
    <w:rsid w:val="007559A4"/>
    <w:rsid w:val="00764126"/>
    <w:rsid w:val="00774C76"/>
    <w:rsid w:val="00775229"/>
    <w:rsid w:val="007809AD"/>
    <w:rsid w:val="00782611"/>
    <w:rsid w:val="007838AD"/>
    <w:rsid w:val="00784DC5"/>
    <w:rsid w:val="007851F3"/>
    <w:rsid w:val="00793DF8"/>
    <w:rsid w:val="007969BE"/>
    <w:rsid w:val="00797B18"/>
    <w:rsid w:val="007A7102"/>
    <w:rsid w:val="007B0E6E"/>
    <w:rsid w:val="007B29EB"/>
    <w:rsid w:val="007B3E13"/>
    <w:rsid w:val="007C02B8"/>
    <w:rsid w:val="007C05BC"/>
    <w:rsid w:val="007C1E57"/>
    <w:rsid w:val="007C20BC"/>
    <w:rsid w:val="007C55FF"/>
    <w:rsid w:val="007D28EC"/>
    <w:rsid w:val="007D49CF"/>
    <w:rsid w:val="007D6778"/>
    <w:rsid w:val="007D6E64"/>
    <w:rsid w:val="007E0A69"/>
    <w:rsid w:val="007E0B95"/>
    <w:rsid w:val="007E0B98"/>
    <w:rsid w:val="007E16DC"/>
    <w:rsid w:val="007E5C9C"/>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6DCB"/>
    <w:rsid w:val="00847D2C"/>
    <w:rsid w:val="00850723"/>
    <w:rsid w:val="00850F6A"/>
    <w:rsid w:val="008515D0"/>
    <w:rsid w:val="00854245"/>
    <w:rsid w:val="00857B9B"/>
    <w:rsid w:val="008620A1"/>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4AA0"/>
    <w:rsid w:val="008B7E98"/>
    <w:rsid w:val="008C0799"/>
    <w:rsid w:val="008C38E0"/>
    <w:rsid w:val="008C3EB6"/>
    <w:rsid w:val="008C509D"/>
    <w:rsid w:val="008C67AB"/>
    <w:rsid w:val="008D1A54"/>
    <w:rsid w:val="008D3D09"/>
    <w:rsid w:val="008D4B79"/>
    <w:rsid w:val="008D4C64"/>
    <w:rsid w:val="008D5991"/>
    <w:rsid w:val="008D63FE"/>
    <w:rsid w:val="008E1BB9"/>
    <w:rsid w:val="008E29C1"/>
    <w:rsid w:val="008E552D"/>
    <w:rsid w:val="008E596A"/>
    <w:rsid w:val="008E6F84"/>
    <w:rsid w:val="008F1F7B"/>
    <w:rsid w:val="008F29B9"/>
    <w:rsid w:val="008F425F"/>
    <w:rsid w:val="008F4E44"/>
    <w:rsid w:val="008F7CBC"/>
    <w:rsid w:val="00902A73"/>
    <w:rsid w:val="00904B24"/>
    <w:rsid w:val="00904B31"/>
    <w:rsid w:val="00906251"/>
    <w:rsid w:val="00913CAC"/>
    <w:rsid w:val="0091424E"/>
    <w:rsid w:val="00920FE1"/>
    <w:rsid w:val="00923914"/>
    <w:rsid w:val="00923CCD"/>
    <w:rsid w:val="00924340"/>
    <w:rsid w:val="00926883"/>
    <w:rsid w:val="00927246"/>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56B2E"/>
    <w:rsid w:val="009603DE"/>
    <w:rsid w:val="00962AB2"/>
    <w:rsid w:val="0096794B"/>
    <w:rsid w:val="00970C2E"/>
    <w:rsid w:val="009714F9"/>
    <w:rsid w:val="00972161"/>
    <w:rsid w:val="00974007"/>
    <w:rsid w:val="00974A48"/>
    <w:rsid w:val="009752D7"/>
    <w:rsid w:val="009771A9"/>
    <w:rsid w:val="0098169B"/>
    <w:rsid w:val="00981A1E"/>
    <w:rsid w:val="00990CAA"/>
    <w:rsid w:val="0099305E"/>
    <w:rsid w:val="00993100"/>
    <w:rsid w:val="009958D7"/>
    <w:rsid w:val="0099724B"/>
    <w:rsid w:val="009A1B8B"/>
    <w:rsid w:val="009A1E86"/>
    <w:rsid w:val="009A370B"/>
    <w:rsid w:val="009A42EE"/>
    <w:rsid w:val="009A456F"/>
    <w:rsid w:val="009A59AB"/>
    <w:rsid w:val="009A6256"/>
    <w:rsid w:val="009B299F"/>
    <w:rsid w:val="009B4F7A"/>
    <w:rsid w:val="009C0306"/>
    <w:rsid w:val="009C09E1"/>
    <w:rsid w:val="009C109D"/>
    <w:rsid w:val="009C25CD"/>
    <w:rsid w:val="009C288E"/>
    <w:rsid w:val="009C2B95"/>
    <w:rsid w:val="009C6944"/>
    <w:rsid w:val="009D0158"/>
    <w:rsid w:val="009D1CF8"/>
    <w:rsid w:val="009D2757"/>
    <w:rsid w:val="009D4D53"/>
    <w:rsid w:val="009E08F2"/>
    <w:rsid w:val="009E13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220D"/>
    <w:rsid w:val="00A43CBC"/>
    <w:rsid w:val="00A45253"/>
    <w:rsid w:val="00A46566"/>
    <w:rsid w:val="00A472D4"/>
    <w:rsid w:val="00A54C16"/>
    <w:rsid w:val="00A56F87"/>
    <w:rsid w:val="00A57AD7"/>
    <w:rsid w:val="00A57B41"/>
    <w:rsid w:val="00A601CA"/>
    <w:rsid w:val="00A606F0"/>
    <w:rsid w:val="00A62BB2"/>
    <w:rsid w:val="00A63E82"/>
    <w:rsid w:val="00A657A3"/>
    <w:rsid w:val="00A66410"/>
    <w:rsid w:val="00A66683"/>
    <w:rsid w:val="00A67FEA"/>
    <w:rsid w:val="00A7496A"/>
    <w:rsid w:val="00A7513F"/>
    <w:rsid w:val="00A75318"/>
    <w:rsid w:val="00A7570F"/>
    <w:rsid w:val="00A77116"/>
    <w:rsid w:val="00A870D1"/>
    <w:rsid w:val="00A87A9C"/>
    <w:rsid w:val="00A90965"/>
    <w:rsid w:val="00A9460A"/>
    <w:rsid w:val="00AA11B7"/>
    <w:rsid w:val="00AA61D0"/>
    <w:rsid w:val="00AB696E"/>
    <w:rsid w:val="00AB6F09"/>
    <w:rsid w:val="00AC06F7"/>
    <w:rsid w:val="00AC19E4"/>
    <w:rsid w:val="00AC1DB4"/>
    <w:rsid w:val="00AC2A3A"/>
    <w:rsid w:val="00AC316F"/>
    <w:rsid w:val="00AC3BE9"/>
    <w:rsid w:val="00AC5274"/>
    <w:rsid w:val="00AC5706"/>
    <w:rsid w:val="00AC696E"/>
    <w:rsid w:val="00AD222C"/>
    <w:rsid w:val="00AD237E"/>
    <w:rsid w:val="00AD78CB"/>
    <w:rsid w:val="00AE0B00"/>
    <w:rsid w:val="00AE2771"/>
    <w:rsid w:val="00AE37F0"/>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C60"/>
    <w:rsid w:val="00B12F12"/>
    <w:rsid w:val="00B17D37"/>
    <w:rsid w:val="00B21494"/>
    <w:rsid w:val="00B2490F"/>
    <w:rsid w:val="00B27E3A"/>
    <w:rsid w:val="00B3334D"/>
    <w:rsid w:val="00B3551D"/>
    <w:rsid w:val="00B36317"/>
    <w:rsid w:val="00B40B81"/>
    <w:rsid w:val="00B41554"/>
    <w:rsid w:val="00B43B24"/>
    <w:rsid w:val="00B46778"/>
    <w:rsid w:val="00B46B34"/>
    <w:rsid w:val="00B52BEE"/>
    <w:rsid w:val="00B53041"/>
    <w:rsid w:val="00B539DD"/>
    <w:rsid w:val="00B53DB5"/>
    <w:rsid w:val="00B543EE"/>
    <w:rsid w:val="00B5488F"/>
    <w:rsid w:val="00B5562C"/>
    <w:rsid w:val="00B65A2E"/>
    <w:rsid w:val="00B70469"/>
    <w:rsid w:val="00B72EE0"/>
    <w:rsid w:val="00B73958"/>
    <w:rsid w:val="00B762E8"/>
    <w:rsid w:val="00B765C2"/>
    <w:rsid w:val="00B766CE"/>
    <w:rsid w:val="00B82AE7"/>
    <w:rsid w:val="00B83740"/>
    <w:rsid w:val="00B85453"/>
    <w:rsid w:val="00B8579D"/>
    <w:rsid w:val="00B91B04"/>
    <w:rsid w:val="00B923DC"/>
    <w:rsid w:val="00B925BA"/>
    <w:rsid w:val="00B95B6A"/>
    <w:rsid w:val="00B964FA"/>
    <w:rsid w:val="00B96977"/>
    <w:rsid w:val="00B969B8"/>
    <w:rsid w:val="00BA4B83"/>
    <w:rsid w:val="00BA4D55"/>
    <w:rsid w:val="00BA5404"/>
    <w:rsid w:val="00BA6C59"/>
    <w:rsid w:val="00BB0AF1"/>
    <w:rsid w:val="00BB1D28"/>
    <w:rsid w:val="00BB3743"/>
    <w:rsid w:val="00BB4379"/>
    <w:rsid w:val="00BB5EBF"/>
    <w:rsid w:val="00BB5F04"/>
    <w:rsid w:val="00BC1BC4"/>
    <w:rsid w:val="00BC2E50"/>
    <w:rsid w:val="00BC6EF3"/>
    <w:rsid w:val="00BC7D97"/>
    <w:rsid w:val="00BD2475"/>
    <w:rsid w:val="00BD30C7"/>
    <w:rsid w:val="00BD3F4E"/>
    <w:rsid w:val="00BD40E7"/>
    <w:rsid w:val="00BD4745"/>
    <w:rsid w:val="00BE0FC1"/>
    <w:rsid w:val="00BE1A77"/>
    <w:rsid w:val="00BE32AB"/>
    <w:rsid w:val="00BE3AB5"/>
    <w:rsid w:val="00BE60E3"/>
    <w:rsid w:val="00BF2540"/>
    <w:rsid w:val="00BF2BB2"/>
    <w:rsid w:val="00BF3C1C"/>
    <w:rsid w:val="00BF3F59"/>
    <w:rsid w:val="00BF59F6"/>
    <w:rsid w:val="00C011F7"/>
    <w:rsid w:val="00C025C7"/>
    <w:rsid w:val="00C05F66"/>
    <w:rsid w:val="00C11244"/>
    <w:rsid w:val="00C126C0"/>
    <w:rsid w:val="00C13396"/>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27441"/>
    <w:rsid w:val="00C3009B"/>
    <w:rsid w:val="00C3418D"/>
    <w:rsid w:val="00C34453"/>
    <w:rsid w:val="00C3722B"/>
    <w:rsid w:val="00C37292"/>
    <w:rsid w:val="00C3754F"/>
    <w:rsid w:val="00C41F63"/>
    <w:rsid w:val="00C46162"/>
    <w:rsid w:val="00C461E5"/>
    <w:rsid w:val="00C52B1D"/>
    <w:rsid w:val="00C55D91"/>
    <w:rsid w:val="00C56F1F"/>
    <w:rsid w:val="00C60F81"/>
    <w:rsid w:val="00C61B1E"/>
    <w:rsid w:val="00C61B29"/>
    <w:rsid w:val="00C61FB2"/>
    <w:rsid w:val="00C6631B"/>
    <w:rsid w:val="00C67AE2"/>
    <w:rsid w:val="00C67F6E"/>
    <w:rsid w:val="00C700E4"/>
    <w:rsid w:val="00C70279"/>
    <w:rsid w:val="00C716B0"/>
    <w:rsid w:val="00C71DE9"/>
    <w:rsid w:val="00C76A3F"/>
    <w:rsid w:val="00C808CF"/>
    <w:rsid w:val="00C80E80"/>
    <w:rsid w:val="00C859BA"/>
    <w:rsid w:val="00C85A89"/>
    <w:rsid w:val="00C8719F"/>
    <w:rsid w:val="00C87C6B"/>
    <w:rsid w:val="00C91DED"/>
    <w:rsid w:val="00C92625"/>
    <w:rsid w:val="00C9360A"/>
    <w:rsid w:val="00C96792"/>
    <w:rsid w:val="00C97143"/>
    <w:rsid w:val="00C97740"/>
    <w:rsid w:val="00C97826"/>
    <w:rsid w:val="00CA00F6"/>
    <w:rsid w:val="00CA037A"/>
    <w:rsid w:val="00CA3EE8"/>
    <w:rsid w:val="00CA47F9"/>
    <w:rsid w:val="00CA4EE5"/>
    <w:rsid w:val="00CB6781"/>
    <w:rsid w:val="00CB6B68"/>
    <w:rsid w:val="00CC096F"/>
    <w:rsid w:val="00CC19EB"/>
    <w:rsid w:val="00CC29F3"/>
    <w:rsid w:val="00CD0363"/>
    <w:rsid w:val="00CD0834"/>
    <w:rsid w:val="00CD5537"/>
    <w:rsid w:val="00CE0DB7"/>
    <w:rsid w:val="00CE1F2C"/>
    <w:rsid w:val="00CE28F2"/>
    <w:rsid w:val="00CE32B4"/>
    <w:rsid w:val="00CE3E8E"/>
    <w:rsid w:val="00CF032E"/>
    <w:rsid w:val="00CF5ED5"/>
    <w:rsid w:val="00CF76EE"/>
    <w:rsid w:val="00CF7777"/>
    <w:rsid w:val="00D000AE"/>
    <w:rsid w:val="00D024D8"/>
    <w:rsid w:val="00D04A36"/>
    <w:rsid w:val="00D04CFF"/>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4018D"/>
    <w:rsid w:val="00D41582"/>
    <w:rsid w:val="00D44BC1"/>
    <w:rsid w:val="00D44D93"/>
    <w:rsid w:val="00D45205"/>
    <w:rsid w:val="00D460FE"/>
    <w:rsid w:val="00D47481"/>
    <w:rsid w:val="00D479C3"/>
    <w:rsid w:val="00D47CE9"/>
    <w:rsid w:val="00D517F8"/>
    <w:rsid w:val="00D51EF3"/>
    <w:rsid w:val="00D521A7"/>
    <w:rsid w:val="00D5452F"/>
    <w:rsid w:val="00D55208"/>
    <w:rsid w:val="00D613A5"/>
    <w:rsid w:val="00D6337F"/>
    <w:rsid w:val="00D64C79"/>
    <w:rsid w:val="00D64E72"/>
    <w:rsid w:val="00D652AD"/>
    <w:rsid w:val="00D67F4F"/>
    <w:rsid w:val="00D712A7"/>
    <w:rsid w:val="00D75D63"/>
    <w:rsid w:val="00D914C1"/>
    <w:rsid w:val="00D93257"/>
    <w:rsid w:val="00D94677"/>
    <w:rsid w:val="00D9488A"/>
    <w:rsid w:val="00D9554B"/>
    <w:rsid w:val="00D95D26"/>
    <w:rsid w:val="00DA030F"/>
    <w:rsid w:val="00DA035D"/>
    <w:rsid w:val="00DA4253"/>
    <w:rsid w:val="00DB19F9"/>
    <w:rsid w:val="00DB4DB1"/>
    <w:rsid w:val="00DB5CD4"/>
    <w:rsid w:val="00DB6B51"/>
    <w:rsid w:val="00DB6DB4"/>
    <w:rsid w:val="00DB794B"/>
    <w:rsid w:val="00DC0847"/>
    <w:rsid w:val="00DC34A9"/>
    <w:rsid w:val="00DC4404"/>
    <w:rsid w:val="00DC5C24"/>
    <w:rsid w:val="00DC5E13"/>
    <w:rsid w:val="00DC797B"/>
    <w:rsid w:val="00DD56C2"/>
    <w:rsid w:val="00DD603F"/>
    <w:rsid w:val="00DE7347"/>
    <w:rsid w:val="00DE7D2A"/>
    <w:rsid w:val="00DF12C2"/>
    <w:rsid w:val="00DF1E02"/>
    <w:rsid w:val="00DF4611"/>
    <w:rsid w:val="00DF4BB0"/>
    <w:rsid w:val="00DF4EEA"/>
    <w:rsid w:val="00DF4FDE"/>
    <w:rsid w:val="00DF6549"/>
    <w:rsid w:val="00DF68E5"/>
    <w:rsid w:val="00DF74CB"/>
    <w:rsid w:val="00E00000"/>
    <w:rsid w:val="00E04729"/>
    <w:rsid w:val="00E06EA5"/>
    <w:rsid w:val="00E11DF9"/>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507A2"/>
    <w:rsid w:val="00E5249D"/>
    <w:rsid w:val="00E60042"/>
    <w:rsid w:val="00E6338E"/>
    <w:rsid w:val="00E63F58"/>
    <w:rsid w:val="00E66A6A"/>
    <w:rsid w:val="00E71F6D"/>
    <w:rsid w:val="00E75B61"/>
    <w:rsid w:val="00E774DC"/>
    <w:rsid w:val="00E80D63"/>
    <w:rsid w:val="00E82267"/>
    <w:rsid w:val="00E87DF0"/>
    <w:rsid w:val="00E87F53"/>
    <w:rsid w:val="00E9032E"/>
    <w:rsid w:val="00E91E0F"/>
    <w:rsid w:val="00E91E93"/>
    <w:rsid w:val="00E92D7D"/>
    <w:rsid w:val="00E93C17"/>
    <w:rsid w:val="00E96D5B"/>
    <w:rsid w:val="00E97B82"/>
    <w:rsid w:val="00EA0111"/>
    <w:rsid w:val="00EA029A"/>
    <w:rsid w:val="00EA02EA"/>
    <w:rsid w:val="00EA3E1B"/>
    <w:rsid w:val="00EA517A"/>
    <w:rsid w:val="00EA7B48"/>
    <w:rsid w:val="00EA7EAF"/>
    <w:rsid w:val="00EB0424"/>
    <w:rsid w:val="00EB0C45"/>
    <w:rsid w:val="00EB10DA"/>
    <w:rsid w:val="00EB1AD0"/>
    <w:rsid w:val="00EB3672"/>
    <w:rsid w:val="00EB591B"/>
    <w:rsid w:val="00EB5C36"/>
    <w:rsid w:val="00EB7DA4"/>
    <w:rsid w:val="00EC4965"/>
    <w:rsid w:val="00EC5337"/>
    <w:rsid w:val="00EC6651"/>
    <w:rsid w:val="00EC734A"/>
    <w:rsid w:val="00ED1CCB"/>
    <w:rsid w:val="00ED2658"/>
    <w:rsid w:val="00ED3C8C"/>
    <w:rsid w:val="00ED4E7A"/>
    <w:rsid w:val="00ED78C8"/>
    <w:rsid w:val="00EE02AC"/>
    <w:rsid w:val="00EE0688"/>
    <w:rsid w:val="00EE3EB0"/>
    <w:rsid w:val="00EE5A11"/>
    <w:rsid w:val="00EE6082"/>
    <w:rsid w:val="00EE793A"/>
    <w:rsid w:val="00EF1922"/>
    <w:rsid w:val="00EF1C4C"/>
    <w:rsid w:val="00EF4519"/>
    <w:rsid w:val="00F01896"/>
    <w:rsid w:val="00F021A9"/>
    <w:rsid w:val="00F02EA1"/>
    <w:rsid w:val="00F03B51"/>
    <w:rsid w:val="00F040AE"/>
    <w:rsid w:val="00F05287"/>
    <w:rsid w:val="00F05780"/>
    <w:rsid w:val="00F068F1"/>
    <w:rsid w:val="00F211BA"/>
    <w:rsid w:val="00F21A56"/>
    <w:rsid w:val="00F22720"/>
    <w:rsid w:val="00F2273D"/>
    <w:rsid w:val="00F23A64"/>
    <w:rsid w:val="00F23A9B"/>
    <w:rsid w:val="00F23FCF"/>
    <w:rsid w:val="00F25214"/>
    <w:rsid w:val="00F31702"/>
    <w:rsid w:val="00F321BF"/>
    <w:rsid w:val="00F33EA1"/>
    <w:rsid w:val="00F3418B"/>
    <w:rsid w:val="00F36047"/>
    <w:rsid w:val="00F4089C"/>
    <w:rsid w:val="00F410FB"/>
    <w:rsid w:val="00F4314E"/>
    <w:rsid w:val="00F47FBB"/>
    <w:rsid w:val="00F518B0"/>
    <w:rsid w:val="00F51AB9"/>
    <w:rsid w:val="00F52637"/>
    <w:rsid w:val="00F530E7"/>
    <w:rsid w:val="00F53970"/>
    <w:rsid w:val="00F53B1D"/>
    <w:rsid w:val="00F550A7"/>
    <w:rsid w:val="00F575C9"/>
    <w:rsid w:val="00F629FD"/>
    <w:rsid w:val="00F62E6E"/>
    <w:rsid w:val="00F65D2D"/>
    <w:rsid w:val="00F65F27"/>
    <w:rsid w:val="00F6744C"/>
    <w:rsid w:val="00F70241"/>
    <w:rsid w:val="00F70255"/>
    <w:rsid w:val="00F72063"/>
    <w:rsid w:val="00F73D16"/>
    <w:rsid w:val="00F77613"/>
    <w:rsid w:val="00F85438"/>
    <w:rsid w:val="00F86693"/>
    <w:rsid w:val="00F90858"/>
    <w:rsid w:val="00F90BB0"/>
    <w:rsid w:val="00F92D77"/>
    <w:rsid w:val="00F94A1A"/>
    <w:rsid w:val="00F95079"/>
    <w:rsid w:val="00FA68CB"/>
    <w:rsid w:val="00FA6BFE"/>
    <w:rsid w:val="00FA7AC8"/>
    <w:rsid w:val="00FB0189"/>
    <w:rsid w:val="00FB06DC"/>
    <w:rsid w:val="00FB435D"/>
    <w:rsid w:val="00FB4DF7"/>
    <w:rsid w:val="00FB5301"/>
    <w:rsid w:val="00FB6349"/>
    <w:rsid w:val="00FB692D"/>
    <w:rsid w:val="00FB7D42"/>
    <w:rsid w:val="00FC0C33"/>
    <w:rsid w:val="00FC26D5"/>
    <w:rsid w:val="00FC31D5"/>
    <w:rsid w:val="00FC6818"/>
    <w:rsid w:val="00FD40DF"/>
    <w:rsid w:val="00FD7B2A"/>
    <w:rsid w:val="00FD7C03"/>
    <w:rsid w:val="00FD7FE8"/>
    <w:rsid w:val="00FE2414"/>
    <w:rsid w:val="00FE2C38"/>
    <w:rsid w:val="00FE4BF7"/>
    <w:rsid w:val="00FE7404"/>
    <w:rsid w:val="00FF1FC5"/>
    <w:rsid w:val="00FF248E"/>
    <w:rsid w:val="00FF2E89"/>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28B830E7"/>
  <w15:chartTrackingRefBased/>
  <w15:docId w15:val="{59E47B61-FD53-41AA-AB1C-9E26F565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eastAsia="en-GB"/>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слов Char"/>
    <w:link w:val="Heading1"/>
    <w:locked/>
    <w:rsid w:val="00906251"/>
    <w:rPr>
      <w:rFonts w:ascii="StobiSerif Medium" w:hAnsi="StobiSerif Medium" w:cs="Times New Roman"/>
      <w:b/>
      <w:sz w:val="26"/>
      <w:lang w:val="mk-MK" w:eastAsia="x-none"/>
    </w:rPr>
  </w:style>
  <w:style w:type="character" w:customStyle="1" w:styleId="Heading2Char">
    <w:name w:val="Heading 2 Char"/>
    <w:link w:val="Heading2"/>
    <w:semiHidden/>
    <w:locked/>
    <w:rsid w:val="006E0438"/>
    <w:rPr>
      <w:rFonts w:ascii="Calibri Light" w:hAnsi="Calibri Light" w:cs="Times New Roman"/>
      <w:b/>
      <w:i/>
      <w:sz w:val="28"/>
      <w:lang w:val="mk-MK" w:eastAsia="x-none"/>
    </w:rPr>
  </w:style>
  <w:style w:type="character" w:customStyle="1" w:styleId="Heading3Char">
    <w:name w:val="Heading 3 Char"/>
    <w:link w:val="Heading3"/>
    <w:semiHidden/>
    <w:locked/>
    <w:rsid w:val="00E33A10"/>
    <w:rPr>
      <w:rFonts w:ascii="Calibri Light" w:hAnsi="Calibri Light" w:cs="Times New Roman"/>
      <w:b/>
      <w:sz w:val="26"/>
      <w:lang w:val="mk-MK" w:eastAsia="x-none"/>
    </w:rPr>
  </w:style>
  <w:style w:type="character" w:customStyle="1" w:styleId="Heading4Char">
    <w:name w:val="Heading 4 Char"/>
    <w:link w:val="Heading4"/>
    <w:semiHidden/>
    <w:locked/>
    <w:rPr>
      <w:rFonts w:ascii="Calibri" w:hAnsi="Calibri" w:cs="Times New Roman"/>
      <w:b/>
      <w:bCs/>
      <w:sz w:val="28"/>
      <w:szCs w:val="28"/>
      <w:lang w:val="x-none" w:eastAsia="en-GB"/>
    </w:rPr>
  </w:style>
  <w:style w:type="paragraph" w:styleId="Header">
    <w:name w:val="header"/>
    <w:basedOn w:val="Normal"/>
    <w:link w:val="HeaderChar"/>
    <w:locked/>
    <w:rsid w:val="001159BC"/>
    <w:pPr>
      <w:tabs>
        <w:tab w:val="center" w:pos="4153"/>
        <w:tab w:val="right" w:pos="8306"/>
      </w:tabs>
    </w:pPr>
  </w:style>
  <w:style w:type="character" w:customStyle="1" w:styleId="HeaderChar">
    <w:name w:val="Header Char"/>
    <w:link w:val="Header"/>
    <w:semiHidden/>
    <w:locked/>
    <w:rPr>
      <w:rFonts w:ascii="StobiSans Regular" w:hAnsi="StobiSans Regular" w:cs="Times New Roman"/>
      <w:sz w:val="24"/>
      <w:szCs w:val="24"/>
      <w:lang w:val="x-none" w:eastAsia="en-GB"/>
    </w:rPr>
  </w:style>
  <w:style w:type="paragraph" w:styleId="Footer">
    <w:name w:val="footer"/>
    <w:basedOn w:val="Normal"/>
    <w:link w:val="FooterChar"/>
    <w:locked/>
    <w:rsid w:val="001159BC"/>
    <w:pPr>
      <w:tabs>
        <w:tab w:val="center" w:pos="4153"/>
        <w:tab w:val="right" w:pos="8306"/>
      </w:tabs>
    </w:pPr>
    <w:rPr>
      <w:rFonts w:ascii="Times New Roman" w:hAnsi="Times New Roman"/>
      <w:lang w:val="en-GB"/>
    </w:rPr>
  </w:style>
  <w:style w:type="character" w:customStyle="1" w:styleId="FooterChar">
    <w:name w:val="Footer Char"/>
    <w:link w:val="Footer"/>
    <w:locked/>
    <w:rsid w:val="00BB1D28"/>
    <w:rPr>
      <w:rFonts w:cs="Times New Roman"/>
      <w:sz w:val="24"/>
      <w:lang w:val="en-GB" w:eastAsia="en-GB"/>
    </w:r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rFonts w:cs="Times New Roman"/>
      <w:color w:val="800080"/>
      <w:u w:val="single"/>
    </w:rPr>
  </w:style>
  <w:style w:type="character" w:styleId="Hyperlink">
    <w:name w:val="Hyperlink"/>
    <w:rsid w:val="00A90965"/>
    <w:rPr>
      <w:rFonts w:cs="Times New Roman"/>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qFormat/>
    <w:rsid w:val="00D95D26"/>
    <w:rPr>
      <w:rFonts w:cs="Times New Roman"/>
      <w:b/>
    </w:rPr>
  </w:style>
  <w:style w:type="paragraph" w:styleId="BalloonText">
    <w:name w:val="Balloon Text"/>
    <w:basedOn w:val="Normal"/>
    <w:link w:val="BalloonTextChar"/>
    <w:semiHidden/>
    <w:locked/>
    <w:rsid w:val="00956A9B"/>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GB"/>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locked/>
    <w:rsid w:val="00B964FA"/>
    <w:rPr>
      <w:rFonts w:cs="Times New Roman"/>
    </w:rPr>
  </w:style>
  <w:style w:type="character" w:styleId="Emphasis">
    <w:name w:val="Emphasis"/>
    <w:qFormat/>
    <w:locked/>
    <w:rsid w:val="00B964FA"/>
    <w:rPr>
      <w:rFonts w:cs="Times New Roman"/>
      <w:i/>
    </w:rPr>
  </w:style>
  <w:style w:type="paragraph" w:customStyle="1" w:styleId="ydpb99752e3msonormal">
    <w:name w:val="ydpb99752e3msonormal"/>
    <w:basedOn w:val="Normal"/>
    <w:locked/>
    <w:rsid w:val="00E351D3"/>
    <w:pPr>
      <w:spacing w:before="100" w:beforeAutospacing="1" w:after="100" w:afterAutospacing="1"/>
    </w:pPr>
    <w:rPr>
      <w:lang w:eastAsia="mk-MK"/>
    </w:rPr>
  </w:style>
  <w:style w:type="character" w:customStyle="1" w:styleId="ydpb99752e3username">
    <w:name w:val="ydpb99752e3username"/>
    <w:locked/>
    <w:rsid w:val="00E351D3"/>
    <w:rPr>
      <w:rFonts w:cs="Times New Roman"/>
    </w:rPr>
  </w:style>
  <w:style w:type="paragraph" w:customStyle="1" w:styleId="ydp502b8be0msonormal">
    <w:name w:val="ydp502b8be0msonormal"/>
    <w:basedOn w:val="Normal"/>
    <w:locked/>
    <w:rsid w:val="00B46778"/>
    <w:pPr>
      <w:spacing w:before="100" w:beforeAutospacing="1" w:after="100" w:afterAutospacing="1"/>
    </w:pPr>
    <w:rPr>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lang w:eastAsia="mk-MK"/>
    </w:rPr>
  </w:style>
  <w:style w:type="paragraph" w:styleId="ListParagraph">
    <w:name w:val="List Paragraph"/>
    <w:basedOn w:val="Normal"/>
    <w:qFormat/>
    <w:rsid w:val="002F6CA3"/>
    <w:pPr>
      <w:spacing w:after="200" w:line="276" w:lineRule="auto"/>
      <w:ind w:left="720"/>
      <w:contextualSpacing/>
    </w:pPr>
    <w:rPr>
      <w:rFonts w:ascii="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customStyle="1" w:styleId="ColorfulGrid-Accent51">
    <w:name w:val="Colorful Grid - Accent 51"/>
    <w:rsid w:val="00EF192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locked/>
    <w:rsid w:val="003C3AC5"/>
    <w:rPr>
      <w:rFonts w:ascii="StobiSerif Regular" w:hAnsi="StobiSerif Regular" w:cs="Times New Roman"/>
      <w:sz w:val="22"/>
      <w:lang w:val="en-US" w:eastAsia="x-none"/>
    </w:rPr>
  </w:style>
  <w:style w:type="character" w:customStyle="1" w:styleId="UnresolvedMention1">
    <w:name w:val="Unresolved Mention1"/>
    <w:semiHidden/>
    <w:locked/>
    <w:rsid w:val="00C92625"/>
    <w:rPr>
      <w:rFonts w:cs="Times New Roman"/>
      <w:color w:val="605E5C"/>
      <w:shd w:val="clear" w:color="auto" w:fill="E1DFDD"/>
    </w:rPr>
  </w:style>
  <w:style w:type="paragraph" w:customStyle="1" w:styleId="FooterTXT">
    <w:name w:val="Footer TXT"/>
    <w:basedOn w:val="Normal"/>
    <w:link w:val="FooterTXTChar"/>
    <w:rsid w:val="00F23FCF"/>
    <w:pPr>
      <w:jc w:val="left"/>
    </w:pPr>
    <w:rPr>
      <w:rFonts w:ascii="StobiSerif Medium" w:hAnsi="StobiSerif Medium"/>
      <w:sz w:val="14"/>
    </w:rPr>
  </w:style>
  <w:style w:type="character" w:customStyle="1" w:styleId="FooterTXTChar">
    <w:name w:val="Footer TXT Char"/>
    <w:link w:val="FooterTXT"/>
    <w:locked/>
    <w:rsid w:val="00F23FCF"/>
    <w:rPr>
      <w:rFonts w:ascii="StobiSerif Medium" w:hAnsi="StobiSerif Medium" w:cs="Times New Roman"/>
      <w:sz w:val="24"/>
      <w:szCs w:val="24"/>
      <w:lang w:val="mk-MK" w:eastAsia="x-none"/>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link w:val="HeaderTXT"/>
    <w:locked/>
    <w:rsid w:val="003C3AC5"/>
    <w:rPr>
      <w:rFonts w:ascii="StobiSerif Regular" w:hAnsi="StobiSerif Regular" w:cs="Times New Roman"/>
      <w:sz w:val="24"/>
      <w:szCs w:val="24"/>
      <w:lang w:val="mk-MK" w:eastAsia="x-none"/>
    </w:rPr>
  </w:style>
  <w:style w:type="paragraph" w:customStyle="1" w:styleId="a">
    <w:name w:val="Болд текст"/>
    <w:basedOn w:val="Normal"/>
    <w:link w:val="Char0"/>
    <w:autoRedefine/>
    <w:qFormat/>
    <w:rsid w:val="00282866"/>
    <w:pPr>
      <w:ind w:left="1360"/>
      <w:jc w:val="left"/>
    </w:pPr>
    <w:rPr>
      <w:rFonts w:ascii="StobiSerif Medium" w:hAnsi="StobiSerif Medium"/>
      <w:b/>
      <w:sz w:val="22"/>
      <w:szCs w:val="22"/>
    </w:rPr>
  </w:style>
  <w:style w:type="paragraph" w:customStyle="1" w:styleId="a0">
    <w:name w:val="Субтекст"/>
    <w:basedOn w:val="a"/>
    <w:link w:val="Char1"/>
    <w:rsid w:val="00BD2475"/>
    <w:rPr>
      <w:b w:val="0"/>
      <w:sz w:val="16"/>
    </w:rPr>
  </w:style>
  <w:style w:type="character" w:customStyle="1" w:styleId="Char0">
    <w:name w:val="Болд текст Char"/>
    <w:link w:val="a"/>
    <w:locked/>
    <w:rsid w:val="00282866"/>
    <w:rPr>
      <w:rFonts w:ascii="StobiSerif Medium" w:hAnsi="StobiSerif Medium" w:cs="Times New Roman"/>
      <w:b/>
      <w:sz w:val="22"/>
      <w:szCs w:val="22"/>
      <w:lang w:val="mk-MK" w:eastAsia="en-GB" w:bidi="ar-SA"/>
    </w:rPr>
  </w:style>
  <w:style w:type="character" w:customStyle="1" w:styleId="Char1">
    <w:name w:val="Субтекст Char"/>
    <w:basedOn w:val="Char0"/>
    <w:link w:val="a0"/>
    <w:locked/>
    <w:rsid w:val="00BD2475"/>
    <w:rPr>
      <w:rFonts w:ascii="StobiSerif Medium" w:hAnsi="StobiSerif Medium" w:cs="Times New Roman"/>
      <w:b/>
      <w:sz w:val="22"/>
      <w:szCs w:val="22"/>
      <w:lang w:val="mk-MK" w:eastAsia="en-GB" w:bidi="ar-SA"/>
    </w:rPr>
  </w:style>
  <w:style w:type="paragraph" w:customStyle="1" w:styleId="western">
    <w:name w:val="western"/>
    <w:basedOn w:val="Normal"/>
    <w:rsid w:val="00F021A9"/>
    <w:pPr>
      <w:suppressAutoHyphens w:val="0"/>
      <w:spacing w:before="100" w:beforeAutospacing="1" w:after="144" w:line="276" w:lineRule="auto"/>
    </w:pPr>
    <w:rPr>
      <w:lang w:val="en-US" w:eastAsia="en-US"/>
    </w:rPr>
  </w:style>
  <w:style w:type="paragraph" w:styleId="NoSpacing">
    <w:name w:val="No Spacing"/>
    <w:uiPriority w:val="1"/>
    <w:qFormat/>
    <w:rsid w:val="00B969B8"/>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956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sChild>
    </w:div>
    <w:div w:id="58">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120"/>
              <w:divBdr>
                <w:top w:val="none" w:sz="0" w:space="0" w:color="auto"/>
                <w:left w:val="none" w:sz="0" w:space="0" w:color="auto"/>
                <w:bottom w:val="none" w:sz="0" w:space="0" w:color="auto"/>
                <w:right w:val="none" w:sz="0" w:space="0" w:color="auto"/>
              </w:divBdr>
            </w:div>
            <w:div w:id="23">
              <w:marLeft w:val="0"/>
              <w:marRight w:val="0"/>
              <w:marTop w:val="0"/>
              <w:marBottom w:val="120"/>
              <w:divBdr>
                <w:top w:val="none" w:sz="0" w:space="0" w:color="auto"/>
                <w:left w:val="none" w:sz="0" w:space="0" w:color="auto"/>
                <w:bottom w:val="none" w:sz="0" w:space="0" w:color="auto"/>
                <w:right w:val="none" w:sz="0" w:space="0" w:color="auto"/>
              </w:divBdr>
            </w:div>
            <w:div w:id="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80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779B-8BFE-4CAC-BCDB-D21A1677E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3</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Македонски</vt:lpstr>
    </vt:vector>
  </TitlesOfParts>
  <Company>Влада на Република Македонија</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Македонски</dc:title>
  <dc:subject/>
  <dc:creator>Влада на Република Македонија</dc:creator>
  <cp:keywords/>
  <dc:description/>
  <cp:lastModifiedBy>Elena Tasevska</cp:lastModifiedBy>
  <cp:revision>2</cp:revision>
  <cp:lastPrinted>2025-12-17T13:05:00Z</cp:lastPrinted>
  <dcterms:created xsi:type="dcterms:W3CDTF">2025-12-17T13:23:00Z</dcterms:created>
  <dcterms:modified xsi:type="dcterms:W3CDTF">2025-12-17T13:23:00Z</dcterms:modified>
</cp:coreProperties>
</file>