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A01" w:rsidRDefault="00791A01" w:rsidP="00791A01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 xml:space="preserve">                                 Këshilli për ndarjen e çmimit shtetëror „23 Tetori” shpall:</w:t>
      </w:r>
    </w:p>
    <w:p w:rsidR="00791A01" w:rsidRDefault="00791A01" w:rsidP="00791A01">
      <w:pPr>
        <w:jc w:val="center"/>
        <w:rPr>
          <w:rFonts w:ascii="StobiSerif Regular" w:hAnsi="StobiSerif Regular"/>
          <w:b/>
          <w:bCs/>
          <w:sz w:val="20"/>
          <w:szCs w:val="20"/>
          <w:lang w:val="sq-AL"/>
        </w:rPr>
      </w:pPr>
      <w:r>
        <w:rPr>
          <w:rFonts w:ascii="StobiSerif Regular" w:hAnsi="StobiSerif Regular"/>
          <w:b/>
          <w:bCs/>
          <w:sz w:val="20"/>
          <w:szCs w:val="20"/>
          <w:lang w:val="sq-AL"/>
        </w:rPr>
        <w:t>K O N K U R S</w:t>
      </w:r>
    </w:p>
    <w:p w:rsidR="00791A01" w:rsidRPr="00F46357" w:rsidRDefault="00791A01" w:rsidP="00791A01">
      <w:pPr>
        <w:jc w:val="center"/>
        <w:rPr>
          <w:rFonts w:ascii="StobiSerif Regular" w:hAnsi="StobiSerif Regular"/>
          <w:b/>
          <w:bCs/>
          <w:sz w:val="20"/>
          <w:szCs w:val="20"/>
          <w:lang w:val="mk-MK"/>
        </w:rPr>
      </w:pPr>
      <w:r>
        <w:rPr>
          <w:rFonts w:ascii="StobiSerif Regular" w:hAnsi="StobiSerif Regular"/>
          <w:b/>
          <w:bCs/>
          <w:sz w:val="20"/>
          <w:szCs w:val="20"/>
          <w:lang w:val="sq-AL"/>
        </w:rPr>
        <w:t xml:space="preserve">për ndarjen e çmimit shtetëror </w:t>
      </w:r>
      <w:r>
        <w:rPr>
          <w:rFonts w:ascii="StobiSerif Regular" w:hAnsi="StobiSerif Regular"/>
          <w:b/>
          <w:sz w:val="20"/>
          <w:szCs w:val="20"/>
          <w:lang w:val="sq-AL"/>
        </w:rPr>
        <w:t>„23 Tetori”</w:t>
      </w:r>
      <w:r>
        <w:rPr>
          <w:rFonts w:ascii="StobiSerif Regular" w:hAnsi="StobiSerif Regular"/>
          <w:sz w:val="20"/>
          <w:szCs w:val="20"/>
          <w:lang w:val="sq-AL"/>
        </w:rPr>
        <w:t xml:space="preserve"> </w:t>
      </w:r>
      <w:r>
        <w:rPr>
          <w:rFonts w:ascii="StobiSerif Regular" w:hAnsi="StobiSerif Regular"/>
          <w:b/>
          <w:bCs/>
          <w:sz w:val="20"/>
          <w:szCs w:val="20"/>
          <w:lang w:val="sq-AL"/>
        </w:rPr>
        <w:t>në vitin 202</w:t>
      </w:r>
      <w:r>
        <w:rPr>
          <w:rFonts w:ascii="StobiSerif Regular" w:hAnsi="StobiSerif Regular"/>
          <w:b/>
          <w:bCs/>
          <w:sz w:val="20"/>
          <w:szCs w:val="20"/>
          <w:lang w:val="mk-MK"/>
        </w:rPr>
        <w:t>6</w:t>
      </w:r>
    </w:p>
    <w:p w:rsidR="00791A01" w:rsidRDefault="00791A01" w:rsidP="00791A01">
      <w:pPr>
        <w:jc w:val="center"/>
        <w:rPr>
          <w:rFonts w:ascii="StobiSerif Regular" w:hAnsi="StobiSerif Regular"/>
          <w:sz w:val="20"/>
          <w:szCs w:val="20"/>
          <w:lang w:val="sq-AL"/>
        </w:rPr>
      </w:pPr>
    </w:p>
    <w:p w:rsidR="00791A01" w:rsidRDefault="00791A01" w:rsidP="00791A01">
      <w:pPr>
        <w:ind w:firstLine="720"/>
        <w:jc w:val="both"/>
        <w:rPr>
          <w:rFonts w:ascii="StobiSerif Regular" w:hAnsi="StobiSerif Regular"/>
          <w:sz w:val="20"/>
          <w:szCs w:val="20"/>
          <w:lang w:val="sq-AL"/>
        </w:rPr>
      </w:pPr>
      <w:r w:rsidRPr="006242E7">
        <w:t xml:space="preserve"> </w:t>
      </w:r>
      <w:r>
        <w:rPr>
          <w:rFonts w:ascii="StobiSerif Regular" w:hAnsi="StobiSerif Regular"/>
          <w:sz w:val="20"/>
          <w:szCs w:val="20"/>
          <w:lang w:val="sq-AL"/>
        </w:rPr>
        <w:t>Me Çmimin shtetëror "23 T</w:t>
      </w:r>
      <w:r w:rsidRPr="006242E7">
        <w:rPr>
          <w:rFonts w:ascii="StobiSerif Regular" w:hAnsi="StobiSerif Regular"/>
          <w:sz w:val="20"/>
          <w:szCs w:val="20"/>
          <w:lang w:val="sq-AL"/>
        </w:rPr>
        <w:t xml:space="preserve">etori" jepет mirenjohje </w:t>
      </w:r>
      <w:r>
        <w:rPr>
          <w:rFonts w:ascii="StobiSerif Regular" w:hAnsi="StobiSerif Regular"/>
          <w:sz w:val="20"/>
          <w:szCs w:val="20"/>
          <w:lang w:val="sq-AL"/>
        </w:rPr>
        <w:t>me e larte për arritje shumëvjeçare  në sferë</w:t>
      </w:r>
      <w:r w:rsidRPr="006242E7">
        <w:rPr>
          <w:rFonts w:ascii="StobiSerif Regular" w:hAnsi="StobiSerif Regular"/>
          <w:sz w:val="20"/>
          <w:szCs w:val="20"/>
          <w:lang w:val="sq-AL"/>
        </w:rPr>
        <w:t xml:space="preserve">n e shkencës, kulturës, arsimit, mbrojtjen e interesave shtetërore dhe promovimin e prioriteteve, vlerave shtetërore  dhe trashëgimisë kulturore-historike </w:t>
      </w:r>
      <w:r>
        <w:rPr>
          <w:rFonts w:ascii="StobiSerif Regular" w:hAnsi="StobiSerif Regular"/>
          <w:sz w:val="20"/>
          <w:szCs w:val="20"/>
          <w:lang w:val="sq-AL"/>
        </w:rPr>
        <w:t>të Republikës së Maqedonise së V</w:t>
      </w:r>
      <w:r w:rsidRPr="006242E7">
        <w:rPr>
          <w:rFonts w:ascii="StobiSerif Regular" w:hAnsi="StobiSerif Regular"/>
          <w:sz w:val="20"/>
          <w:szCs w:val="20"/>
          <w:lang w:val="sq-AL"/>
        </w:rPr>
        <w:t>eriut.</w:t>
      </w:r>
    </w:p>
    <w:p w:rsidR="00791A01" w:rsidRDefault="00791A01" w:rsidP="00791A01">
      <w:pPr>
        <w:ind w:firstLine="720"/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 xml:space="preserve">Çmimi shtetëror „23 Tetori” u ndahet individëve, grupeve krijuese, ekipeve, institucioneve, shoqërive tregtare dhe shoqatave të qytetarëve. </w:t>
      </w:r>
    </w:p>
    <w:p w:rsidR="00791A01" w:rsidRDefault="00791A01" w:rsidP="00791A01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Ky çmim me kushtet e parapara në konkurs mund t’u ndahet edhe shtetasve të huaj, grupeve krijuese, ekipeve dhe institucioneve të huaja. </w:t>
      </w:r>
    </w:p>
    <w:p w:rsidR="00791A01" w:rsidRDefault="00791A01" w:rsidP="00791A01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Laureatit të këtij  çmimi i ndahet: diplomë dhe një shumë parash. </w:t>
      </w:r>
    </w:p>
    <w:p w:rsidR="00791A01" w:rsidRDefault="00791A01" w:rsidP="00791A01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Çdo anëtari të grupit krijues ose ekipit që do ta fitojë këtë çmim u ndahen diploma dhe shuma e parave në pjesë të barabarta. </w:t>
      </w:r>
    </w:p>
    <w:p w:rsidR="00791A01" w:rsidRDefault="00791A01" w:rsidP="00791A01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Institucionit, shoqërisë tregtare ose shoqatës së qytetarëve që do ta fitojë këtë çmim i ndahet diplomë dhe plaketë. </w:t>
      </w:r>
    </w:p>
    <w:p w:rsidR="00791A01" w:rsidRDefault="00791A01" w:rsidP="00791A01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Shuma në para e çmimit çhtetëror „23 Tetori” është </w:t>
      </w:r>
      <w:r>
        <w:rPr>
          <w:rFonts w:ascii="StobiSerif Regular" w:hAnsi="StobiSerif Regular"/>
          <w:i/>
          <w:sz w:val="20"/>
          <w:szCs w:val="20"/>
          <w:lang w:val="sq-AL"/>
        </w:rPr>
        <w:t>dhjetë (10) rroga mujore mesatare</w:t>
      </w:r>
      <w:r>
        <w:rPr>
          <w:rFonts w:ascii="StobiSerif Regular" w:hAnsi="StobiSerif Regular"/>
          <w:sz w:val="20"/>
          <w:szCs w:val="20"/>
          <w:lang w:val="sq-AL"/>
        </w:rPr>
        <w:t xml:space="preserve"> në Republikën e Maqedonisë së Veriut të paguara në tre muajt e fundit të vitit aktual.</w:t>
      </w:r>
    </w:p>
    <w:p w:rsidR="00791A01" w:rsidRDefault="00791A01" w:rsidP="00791A01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Çmimi shtetëror „23 Tetori” ndahet, si rregull, çdo vjet. </w:t>
      </w:r>
    </w:p>
    <w:p w:rsidR="00791A01" w:rsidRDefault="00791A01" w:rsidP="00791A01">
      <w:pPr>
        <w:pStyle w:val="BodyText"/>
        <w:rPr>
          <w:rFonts w:ascii="StobiSerif Regular" w:hAnsi="StobiSerif Regular"/>
          <w:sz w:val="20"/>
          <w:lang w:val="sq-AL"/>
        </w:rPr>
      </w:pPr>
      <w:r>
        <w:rPr>
          <w:rFonts w:ascii="StobiSerif Regular" w:hAnsi="StobiSerif Regular"/>
          <w:sz w:val="20"/>
          <w:lang w:val="sq-AL"/>
        </w:rPr>
        <w:tab/>
        <w:t xml:space="preserve">Në një vit mund të ndahen më së shumti </w:t>
      </w:r>
      <w:r>
        <w:rPr>
          <w:rFonts w:ascii="StobiSerif Regular" w:hAnsi="StobiSerif Regular"/>
          <w:i/>
          <w:sz w:val="20"/>
          <w:lang w:val="sq-AL"/>
        </w:rPr>
        <w:t>pesë (5) çmime</w:t>
      </w:r>
      <w:r>
        <w:rPr>
          <w:rFonts w:ascii="StobiSerif Regular" w:hAnsi="StobiSerif Regular"/>
          <w:sz w:val="20"/>
          <w:lang w:val="sq-AL"/>
        </w:rPr>
        <w:t>.</w:t>
      </w:r>
    </w:p>
    <w:p w:rsidR="00791A01" w:rsidRDefault="00791A01" w:rsidP="00791A01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Iniciativë për marrjen e çmimit çhtetëror „23 Tetori”mund të parashtrojnë: institucionet, shoqëritë tregtare, shoqatat e qytetarëve dhe qytetarët. </w:t>
      </w:r>
    </w:p>
    <w:p w:rsidR="00791A01" w:rsidRDefault="00791A01" w:rsidP="00791A01">
      <w:pPr>
        <w:pStyle w:val="HTMLPreformatted"/>
        <w:shd w:val="clear" w:color="auto" w:fill="F8F9FA"/>
        <w:rPr>
          <w:rFonts w:ascii="inherit" w:hAnsi="inherit"/>
          <w:i/>
        </w:rPr>
      </w:pPr>
      <w:r>
        <w:rPr>
          <w:rFonts w:ascii="StobiSerif Regular" w:hAnsi="StobiSerif Regular"/>
        </w:rPr>
        <w:tab/>
        <w:t xml:space="preserve">Parashtruesit e iniciativës për ndarjen e </w:t>
      </w:r>
      <w:r>
        <w:rPr>
          <w:rFonts w:ascii="StobiSerif Regular" w:hAnsi="StobiSerif Regular"/>
          <w:lang w:val="sq-AL"/>
        </w:rPr>
        <w:t>ç</w:t>
      </w:r>
      <w:r>
        <w:rPr>
          <w:rFonts w:ascii="StobiSerif Regular" w:hAnsi="StobiSerif Regular"/>
        </w:rPr>
        <w:t xml:space="preserve">mimit </w:t>
      </w:r>
      <w:r>
        <w:rPr>
          <w:rFonts w:ascii="StobiSerif Regular" w:hAnsi="StobiSerif Regular"/>
          <w:lang w:val="sq-AL"/>
        </w:rPr>
        <w:t>s</w:t>
      </w:r>
      <w:r>
        <w:rPr>
          <w:rFonts w:ascii="StobiSerif Regular" w:hAnsi="StobiSerif Regular"/>
        </w:rPr>
        <w:t xml:space="preserve">htetëror në hollësi duhet ta arsyetojnë nismën. Teksti duhet të përmbajë edhe: </w:t>
      </w:r>
      <w:r>
        <w:rPr>
          <w:rFonts w:ascii="StobiSerif Regular" w:hAnsi="StobiSerif Regular"/>
          <w:i/>
        </w:rPr>
        <w:t xml:space="preserve">të dhëna të sakta biografike, adresën e saktë e vendbanimit (rruga, numri, vendi, qyteti, shteti), të dhëna për rezultatet e arritura në fushën e caktuar dhe të dhëna të tjera që konsiderohen se do të kontribuojnë në vlerësimin si dhe dokumentacionin e duhur </w:t>
      </w:r>
      <w:r>
        <w:rPr>
          <w:rFonts w:ascii="StobiSerif Regular" w:hAnsi="StobiSerif Regular"/>
          <w:i/>
          <w:lang w:val="sq-AL"/>
        </w:rPr>
        <w:t xml:space="preserve"> </w:t>
      </w:r>
      <w:r>
        <w:rPr>
          <w:rFonts w:ascii="StobiSerif Regular" w:hAnsi="StobiSerif Regular"/>
          <w:i/>
        </w:rPr>
        <w:t xml:space="preserve">që do t’i vërtetonte ato. </w:t>
      </w:r>
    </w:p>
    <w:p w:rsidR="00791A01" w:rsidRDefault="00791A01" w:rsidP="00791A01">
      <w:pPr>
        <w:jc w:val="both"/>
        <w:rPr>
          <w:rFonts w:ascii="StobiSerif Regular" w:hAnsi="StobiSerif Regular"/>
          <w:i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</w:r>
      <w:r>
        <w:rPr>
          <w:rFonts w:ascii="StobiSerif Regular" w:hAnsi="StobiSerif Regular"/>
          <w:i/>
          <w:sz w:val="20"/>
          <w:szCs w:val="20"/>
          <w:lang w:val="sq-AL"/>
        </w:rPr>
        <w:t>Parashtruesi i iniciativës duhet ta shënojë emrin dhe mbiemrin e plotë, titullin, firmën, adresën dhe telefonin.</w:t>
      </w:r>
    </w:p>
    <w:p w:rsidR="00791A01" w:rsidRDefault="00791A01" w:rsidP="00791A01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>Teksti i iniciativës (i kompletuar) dërgohet në 20 ekzemplarë, ndërsa punimet (librat, botimet etj.) trajtohen si shtojcë dhe duhet të dërgohen më së paku në një (1) kopje.</w:t>
      </w:r>
    </w:p>
    <w:p w:rsidR="00791A01" w:rsidRDefault="00791A01" w:rsidP="00791A01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Iniciativat dërgohen në adresën: </w:t>
      </w:r>
    </w:p>
    <w:p w:rsidR="00791A01" w:rsidRDefault="00791A01" w:rsidP="00791A01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Ministria e Kulturës dhe  </w:t>
      </w:r>
      <w:r>
        <w:rPr>
          <w:rFonts w:ascii="StobiSerif Regular" w:hAnsi="StobiSerif Regular"/>
          <w:sz w:val="20"/>
          <w:szCs w:val="20"/>
          <w:lang w:val="en-US"/>
        </w:rPr>
        <w:t xml:space="preserve">dhe Turizmit </w:t>
      </w:r>
      <w:r>
        <w:rPr>
          <w:rFonts w:ascii="StobiSerif Regular" w:hAnsi="StobiSerif Regular"/>
          <w:sz w:val="20"/>
          <w:szCs w:val="20"/>
          <w:lang w:val="sq-AL"/>
        </w:rPr>
        <w:t xml:space="preserve">e Republikës së Maqedonisë së Veriut – Këshilli për ndarjen e çmimit shtetëror „23 Tetori” rr. ”Gjuro Gjakoviq”, nr. 61 - Shkup, Republika e Maqedonisë së Veriut. </w:t>
      </w:r>
    </w:p>
    <w:p w:rsidR="00791A01" w:rsidRDefault="00791A01" w:rsidP="00791A01">
      <w:pPr>
        <w:ind w:firstLine="720"/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b/>
          <w:sz w:val="20"/>
          <w:szCs w:val="20"/>
          <w:lang w:val="sq-AL"/>
        </w:rPr>
        <w:t xml:space="preserve">Konkursi </w:t>
      </w:r>
      <w:r>
        <w:rPr>
          <w:rFonts w:ascii="StobiSerif Regular" w:hAnsi="StobiSerif Regular"/>
          <w:b/>
          <w:sz w:val="20"/>
          <w:szCs w:val="20"/>
          <w:lang w:val="en-US"/>
        </w:rPr>
        <w:t xml:space="preserve"> </w:t>
      </w:r>
      <w:r>
        <w:rPr>
          <w:rFonts w:ascii="StobiSerif Regular" w:hAnsi="StobiSerif Regular"/>
          <w:b/>
          <w:sz w:val="20"/>
          <w:szCs w:val="20"/>
          <w:lang w:val="sq-AL"/>
        </w:rPr>
        <w:t>zgjat nga</w:t>
      </w:r>
      <w:r>
        <w:rPr>
          <w:rFonts w:ascii="StobiSerif Regular" w:hAnsi="StobiSerif Regular"/>
          <w:b/>
          <w:sz w:val="20"/>
          <w:szCs w:val="20"/>
          <w:lang w:val="mk-MK"/>
        </w:rPr>
        <w:t xml:space="preserve"> 1 </w:t>
      </w:r>
      <w:r>
        <w:rPr>
          <w:rFonts w:ascii="StobiSerif Regular" w:hAnsi="StobiSerif Regular"/>
          <w:b/>
          <w:sz w:val="20"/>
          <w:szCs w:val="20"/>
          <w:lang w:val="sq-AL"/>
        </w:rPr>
        <w:t xml:space="preserve"> deri më </w:t>
      </w:r>
      <w:r>
        <w:rPr>
          <w:rFonts w:ascii="StobiSerif Regular" w:hAnsi="StobiSerif Regular"/>
          <w:b/>
          <w:sz w:val="20"/>
          <w:szCs w:val="20"/>
          <w:lang w:val="mk-MK"/>
        </w:rPr>
        <w:t>3</w:t>
      </w:r>
      <w:r>
        <w:rPr>
          <w:rFonts w:ascii="StobiSerif Regular" w:hAnsi="StobiSerif Regular"/>
          <w:b/>
          <w:sz w:val="20"/>
          <w:szCs w:val="20"/>
          <w:lang w:val="sq-AL"/>
        </w:rPr>
        <w:t>0 prill 202</w:t>
      </w:r>
      <w:r>
        <w:rPr>
          <w:rFonts w:ascii="StobiSerif Regular" w:hAnsi="StobiSerif Regular"/>
          <w:b/>
          <w:sz w:val="20"/>
          <w:szCs w:val="20"/>
          <w:lang w:val="en-US"/>
        </w:rPr>
        <w:t>6</w:t>
      </w:r>
      <w:r>
        <w:rPr>
          <w:rFonts w:ascii="StobiSerif Regular" w:hAnsi="StobiSerif Regular"/>
          <w:sz w:val="20"/>
          <w:szCs w:val="20"/>
          <w:lang w:val="sq-AL"/>
        </w:rPr>
        <w:t>.</w:t>
      </w:r>
      <w:r>
        <w:rPr>
          <w:lang w:val="sq-AL"/>
        </w:rPr>
        <w:t xml:space="preserve"> </w:t>
      </w:r>
    </w:p>
    <w:p w:rsidR="00791A01" w:rsidRDefault="00791A01" w:rsidP="00791A01">
      <w:pPr>
        <w:ind w:firstLine="720"/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>Iniciativat dhe propozimet (punimet, librat, publikimet etj.) e dërguara pas afatit të konkursit, si dhe iniciativat e pakompletuara nuk do të shqyrtohen nga Këshilli.</w:t>
      </w:r>
    </w:p>
    <w:p w:rsidR="00791A01" w:rsidRDefault="00791A01" w:rsidP="00791A01">
      <w:pPr>
        <w:jc w:val="both"/>
        <w:rPr>
          <w:rFonts w:ascii="StobiSerif Regular" w:hAnsi="StobiSerif Regular"/>
          <w:sz w:val="20"/>
          <w:szCs w:val="20"/>
          <w:lang w:val="sq-AL"/>
        </w:rPr>
      </w:pPr>
    </w:p>
    <w:p w:rsidR="00791A01" w:rsidRDefault="00791A01" w:rsidP="00791A01">
      <w:pPr>
        <w:jc w:val="both"/>
        <w:rPr>
          <w:rFonts w:ascii="StobiSerif Regular" w:hAnsi="StobiSerif Regular"/>
          <w:b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 xml:space="preserve">                                                                                                  </w:t>
      </w:r>
      <w:r>
        <w:rPr>
          <w:rFonts w:ascii="StobiSerif Regular" w:hAnsi="StobiSerif Regular"/>
          <w:b/>
          <w:sz w:val="20"/>
          <w:szCs w:val="20"/>
          <w:lang w:val="sq-AL"/>
        </w:rPr>
        <w:t>Këshilli për ndarjen e çmimit</w:t>
      </w:r>
    </w:p>
    <w:p w:rsidR="00791A01" w:rsidRPr="00155398" w:rsidRDefault="00791A01" w:rsidP="00791A01">
      <w:pPr>
        <w:jc w:val="both"/>
        <w:rPr>
          <w:rFonts w:ascii="StobiSerif Regular" w:hAnsi="StobiSerif Regular"/>
          <w:b/>
          <w:sz w:val="20"/>
          <w:szCs w:val="20"/>
          <w:lang w:val="sq-AL"/>
        </w:rPr>
      </w:pPr>
      <w:r>
        <w:rPr>
          <w:rFonts w:ascii="StobiSerif Regular" w:hAnsi="StobiSerif Regular"/>
          <w:b/>
          <w:sz w:val="20"/>
          <w:szCs w:val="20"/>
          <w:lang w:val="sq-AL"/>
        </w:rPr>
        <w:t xml:space="preserve">                                                                                                  shtetëror  „23 Tetori”</w:t>
      </w:r>
    </w:p>
    <w:p w:rsidR="00E8171C" w:rsidRDefault="00E8171C">
      <w:bookmarkStart w:id="0" w:name="_GoBack"/>
      <w:bookmarkEnd w:id="0"/>
    </w:p>
    <w:sectPr w:rsidR="00E817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01"/>
    <w:rsid w:val="001F5C36"/>
    <w:rsid w:val="00791A01"/>
    <w:rsid w:val="00E8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2AFAD-D434-4290-A84A-7B6463AB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91A01"/>
    <w:pPr>
      <w:jc w:val="both"/>
    </w:pPr>
    <w:rPr>
      <w:rFonts w:ascii="Macedonian Tms" w:hAnsi="Macedonian Tms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91A01"/>
    <w:rPr>
      <w:rFonts w:ascii="Macedonian Tms" w:eastAsia="Times New Roman" w:hAnsi="Macedonian Tms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1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1A01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martin.krzalovski</dc:creator>
  <cp:keywords/>
  <dc:description/>
  <cp:lastModifiedBy>martin.krzalovski</cp:lastModifiedBy>
  <cp:revision>1</cp:revision>
  <dcterms:created xsi:type="dcterms:W3CDTF">2026-03-31T07:34:00Z</dcterms:created>
  <dcterms:modified xsi:type="dcterms:W3CDTF">2026-03-31T07:35:00Z</dcterms:modified>
</cp:coreProperties>
</file>