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6AA44" w14:textId="01EAE81A" w:rsidR="005D178B" w:rsidRDefault="008811C9" w:rsidP="00101AF5">
      <w:pPr>
        <w:spacing w:line="276" w:lineRule="auto"/>
        <w:jc w:val="both"/>
        <w:rPr>
          <w:rFonts w:ascii="StobiSerif Regular" w:eastAsia="Aptos" w:hAnsi="StobiSerif Regular"/>
          <w:b/>
          <w:bCs/>
          <w:kern w:val="2"/>
          <w:sz w:val="22"/>
          <w:szCs w:val="22"/>
          <w:lang w:val="mk-MK"/>
          <w14:ligatures w14:val="standardContextual"/>
        </w:rPr>
      </w:pPr>
      <w:r w:rsidRPr="008811C9">
        <w:rPr>
          <w:rFonts w:ascii="StobiSerif Regular" w:eastAsia="Aptos" w:hAnsi="StobiSerif Regular"/>
          <w:b/>
          <w:bCs/>
          <w:kern w:val="2"/>
          <w:sz w:val="22"/>
          <w:szCs w:val="22"/>
          <w:lang w:val="mk-MK"/>
          <w14:ligatures w14:val="standardContextual"/>
        </w:rPr>
        <w:t xml:space="preserve">THIRRJE PUBLIKE për angazhimin e vullnetarëve në Ministrinë për Transformim Digjital </w:t>
      </w:r>
    </w:p>
    <w:p w14:paraId="6E8771EC" w14:textId="77777777" w:rsidR="008811C9" w:rsidRPr="003B1916" w:rsidRDefault="008811C9" w:rsidP="00101AF5">
      <w:pPr>
        <w:spacing w:line="276" w:lineRule="auto"/>
        <w:jc w:val="both"/>
        <w:rPr>
          <w:rFonts w:ascii="StobiSerif Regular" w:eastAsia="Aptos" w:hAnsi="StobiSerif Regular"/>
          <w:b/>
          <w:bCs/>
          <w:kern w:val="2"/>
          <w:sz w:val="22"/>
          <w:szCs w:val="22"/>
          <w:lang w:val="mk-MK"/>
          <w14:ligatures w14:val="standardContextual"/>
        </w:rPr>
      </w:pPr>
    </w:p>
    <w:p w14:paraId="67E0F243" w14:textId="798AA2E4" w:rsidR="00101AF5" w:rsidRPr="005D178B" w:rsidRDefault="005D178B" w:rsidP="00101AF5">
      <w:pPr>
        <w:spacing w:line="276" w:lineRule="auto"/>
        <w:jc w:val="both"/>
        <w:rPr>
          <w:rFonts w:ascii="StobiSerif Regular" w:eastAsia="Aptos" w:hAnsi="StobiSerif Regular"/>
          <w:kern w:val="2"/>
          <w:sz w:val="22"/>
          <w:szCs w:val="22"/>
          <w:lang w:val="mk-MK"/>
          <w14:ligatures w14:val="standardContextual"/>
        </w:rPr>
      </w:pPr>
      <w:r w:rsidRPr="005D178B">
        <w:rPr>
          <w:rFonts w:ascii="StobiSerif Regular" w:eastAsia="Aptos" w:hAnsi="StobiSerif Regular"/>
          <w:kern w:val="2"/>
          <w:sz w:val="22"/>
          <w:szCs w:val="22"/>
          <w:lang w:val="mk-MK"/>
          <w14:ligatures w14:val="standardContextual"/>
        </w:rPr>
        <w:t xml:space="preserve">18.07.2025 </w:t>
      </w:r>
      <w:r w:rsidR="00101AF5" w:rsidRPr="005D178B">
        <w:rPr>
          <w:rFonts w:ascii="StobiSerif Regular" w:eastAsia="Aptos" w:hAnsi="StobiSerif Regular"/>
          <w:kern w:val="2"/>
          <w:sz w:val="22"/>
          <w:szCs w:val="22"/>
          <w:lang w:val="mk-MK"/>
          <w14:ligatures w14:val="standardContextual"/>
        </w:rPr>
        <w:t>(</w:t>
      </w:r>
      <w:r w:rsidR="008811C9">
        <w:rPr>
          <w:rFonts w:ascii="StobiSerif Regular" w:eastAsia="Aptos" w:hAnsi="StobiSerif Regular"/>
          <w:kern w:val="2"/>
          <w:sz w:val="22"/>
          <w:szCs w:val="22"/>
          <w14:ligatures w14:val="standardContextual"/>
        </w:rPr>
        <w:t xml:space="preserve">e </w:t>
      </w:r>
      <w:proofErr w:type="spellStart"/>
      <w:r w:rsidR="008811C9">
        <w:rPr>
          <w:rFonts w:ascii="StobiSerif Regular" w:eastAsia="Aptos" w:hAnsi="StobiSerif Regular"/>
          <w:kern w:val="2"/>
          <w:sz w:val="22"/>
          <w:szCs w:val="22"/>
          <w14:ligatures w14:val="standardContextual"/>
        </w:rPr>
        <w:t>premte</w:t>
      </w:r>
      <w:proofErr w:type="spellEnd"/>
      <w:r w:rsidR="00101AF5" w:rsidRPr="005D178B">
        <w:rPr>
          <w:rFonts w:ascii="StobiSerif Regular" w:eastAsia="Aptos" w:hAnsi="StobiSerif Regular"/>
          <w:kern w:val="2"/>
          <w:sz w:val="22"/>
          <w:szCs w:val="22"/>
          <w:lang w:val="mk-MK"/>
          <w14:ligatures w14:val="standardContextual"/>
        </w:rPr>
        <w:t>)</w:t>
      </w:r>
    </w:p>
    <w:p w14:paraId="042FCAD3" w14:textId="2596A5F3" w:rsidR="00101AF5" w:rsidRPr="005D178B" w:rsidRDefault="00101AF5" w:rsidP="00101AF5">
      <w:pPr>
        <w:rPr>
          <w:rFonts w:ascii="StobiSerif Regular" w:hAnsi="StobiSerif Regular" w:cs="Arial"/>
          <w:sz w:val="22"/>
          <w:szCs w:val="22"/>
          <w:lang w:val="mk-MK"/>
        </w:rPr>
      </w:pPr>
    </w:p>
    <w:p w14:paraId="574F8406" w14:textId="20E3BE9C" w:rsidR="00101AF5" w:rsidRPr="003B1916" w:rsidRDefault="008811C9" w:rsidP="00101AF5">
      <w:pPr>
        <w:ind w:firstLine="720"/>
        <w:jc w:val="both"/>
        <w:rPr>
          <w:rFonts w:ascii="StobiSerif Regular" w:hAnsi="StobiSerif Regular" w:cs="Arial"/>
          <w:sz w:val="22"/>
          <w:szCs w:val="22"/>
          <w:lang w:val="mk-MK"/>
        </w:rPr>
      </w:pPr>
      <w:r w:rsidRPr="008811C9">
        <w:rPr>
          <w:rFonts w:ascii="StobiSerif Regular" w:hAnsi="StobiSerif Regular" w:cs="Arial"/>
          <w:sz w:val="22"/>
          <w:szCs w:val="22"/>
          <w:lang w:val="ru-RU"/>
        </w:rPr>
        <w:t>Bazuar në nenet 4 dhe 6 të Ligjit për Vullnetarizëm (“Gazeta Zyrtare e Republikës së Maqedonisë” nr. 85/07, 161/08, 147/15 dhe “Gazeta Zyrtare e Republikës së Maqedonisë së Veriut” nr. 124/19, 103/21 dhe 132/25), Ministria për Transformim Digjital shpall:</w:t>
      </w:r>
      <w:r w:rsidR="00101AF5" w:rsidRPr="00067B37">
        <w:rPr>
          <w:rFonts w:ascii="StobiSerif Regular" w:hAnsi="StobiSerif Regular" w:cs="Arial"/>
          <w:sz w:val="22"/>
          <w:szCs w:val="22"/>
          <w:lang w:val="ru-RU"/>
        </w:rPr>
        <w:t xml:space="preserve"> </w:t>
      </w:r>
    </w:p>
    <w:p w14:paraId="492DC54D" w14:textId="77777777" w:rsidR="00101AF5" w:rsidRPr="00067B37" w:rsidRDefault="00101AF5" w:rsidP="00106FA2">
      <w:pPr>
        <w:rPr>
          <w:rFonts w:ascii="StobiSerif Regular" w:hAnsi="StobiSerif Regular" w:cs="Arial"/>
          <w:sz w:val="22"/>
          <w:szCs w:val="22"/>
          <w:lang w:val="ru-RU"/>
        </w:rPr>
      </w:pPr>
    </w:p>
    <w:p w14:paraId="2088CB2C" w14:textId="6C2D71F4" w:rsidR="00101AF5" w:rsidRPr="003B1916" w:rsidRDefault="008811C9" w:rsidP="00101AF5">
      <w:pPr>
        <w:jc w:val="center"/>
        <w:rPr>
          <w:rFonts w:ascii="StobiSerif Regular" w:hAnsi="StobiSerif Regular" w:cs="Arial"/>
          <w:b/>
          <w:bCs/>
          <w:sz w:val="22"/>
          <w:szCs w:val="22"/>
          <w:lang w:val="mk-MK"/>
        </w:rPr>
      </w:pPr>
      <w:r w:rsidRPr="008811C9">
        <w:rPr>
          <w:rFonts w:ascii="StobiSerif Regular" w:eastAsia="Aptos" w:hAnsi="StobiSerif Regular"/>
          <w:b/>
          <w:bCs/>
          <w:kern w:val="2"/>
          <w:sz w:val="22"/>
          <w:szCs w:val="22"/>
          <w:lang w:val="mk-MK"/>
          <w14:ligatures w14:val="standardContextual"/>
        </w:rPr>
        <w:t>THIRRJE PUBLIKE</w:t>
      </w:r>
      <w:r w:rsidR="00101AF5" w:rsidRPr="00067B37">
        <w:rPr>
          <w:rFonts w:ascii="StobiSerif Regular" w:hAnsi="StobiSerif Regular" w:cs="Arial"/>
          <w:b/>
          <w:bCs/>
          <w:sz w:val="22"/>
          <w:szCs w:val="22"/>
          <w:lang w:val="ru-RU"/>
        </w:rPr>
        <w:br/>
      </w:r>
      <w:r w:rsidRPr="008811C9">
        <w:rPr>
          <w:rFonts w:ascii="StobiSerif Regular" w:hAnsi="StobiSerif Regular" w:cs="Arial"/>
          <w:b/>
          <w:bCs/>
          <w:sz w:val="22"/>
          <w:szCs w:val="22"/>
          <w:lang w:val="ru-RU"/>
        </w:rPr>
        <w:t>për angazhimin e vullnetarëve në Ministrinë për Transformim Digjital</w:t>
      </w:r>
    </w:p>
    <w:p w14:paraId="3AE72D87" w14:textId="77777777" w:rsidR="00101AF5" w:rsidRPr="00067B37" w:rsidRDefault="00101AF5" w:rsidP="00101AF5">
      <w:pPr>
        <w:rPr>
          <w:rFonts w:ascii="StobiSerif Regular" w:hAnsi="StobiSerif Regular" w:cs="Arial"/>
          <w:sz w:val="22"/>
          <w:szCs w:val="22"/>
          <w:lang w:val="ru-RU"/>
        </w:rPr>
      </w:pPr>
      <w:r w:rsidRPr="00067B37">
        <w:rPr>
          <w:rFonts w:ascii="StobiSerif Regular" w:hAnsi="StobiSerif Regular" w:cs="Arial"/>
          <w:sz w:val="22"/>
          <w:szCs w:val="22"/>
          <w:lang w:val="ru-RU"/>
        </w:rPr>
        <w:t xml:space="preserve"> </w:t>
      </w:r>
    </w:p>
    <w:p w14:paraId="34668185" w14:textId="04891C14" w:rsidR="00AD6B33" w:rsidRDefault="00AD6B33" w:rsidP="002A441D">
      <w:pPr>
        <w:ind w:firstLine="720"/>
        <w:jc w:val="both"/>
        <w:rPr>
          <w:rFonts w:ascii="StobiSerif Regular" w:hAnsi="StobiSerif Regular" w:cs="Arial"/>
          <w:sz w:val="22"/>
          <w:szCs w:val="22"/>
          <w:lang w:val="ru-RU"/>
        </w:rPr>
      </w:pPr>
      <w:r w:rsidRPr="00AD6B33">
        <w:rPr>
          <w:rFonts w:ascii="StobiSerif Regular" w:hAnsi="StobiSerif Regular" w:cs="Arial"/>
          <w:sz w:val="22"/>
          <w:szCs w:val="22"/>
          <w:lang w:val="ru-RU"/>
        </w:rPr>
        <w:t>Me qëllim që puna e administratës shtetërore të jetë më afër të rinjve, përkatësisht studentëve që ende nuk kanë diplomuar në fakultetin përkatës në të cilin studiojnë, si dhe për t'u ofruar të diplomuarve mundësinë për të fituar përvojë praktike, Ministria e Transformimit Di</w:t>
      </w:r>
      <w:r>
        <w:rPr>
          <w:rFonts w:ascii="StobiSerif Regular" w:hAnsi="StobiSerif Regular" w:cs="Arial"/>
          <w:sz w:val="22"/>
          <w:szCs w:val="22"/>
        </w:rPr>
        <w:t>g</w:t>
      </w:r>
      <w:r>
        <w:rPr>
          <w:rFonts w:ascii="StobiSerif Regular" w:hAnsi="StobiSerif Regular" w:cs="Arial"/>
          <w:sz w:val="22"/>
          <w:szCs w:val="22"/>
          <w:lang w:val="ru-RU"/>
        </w:rPr>
        <w:t>j</w:t>
      </w:r>
      <w:r w:rsidRPr="00AD6B33">
        <w:rPr>
          <w:rFonts w:ascii="StobiSerif Regular" w:hAnsi="StobiSerif Regular" w:cs="Arial"/>
          <w:sz w:val="22"/>
          <w:szCs w:val="22"/>
          <w:lang w:val="ru-RU"/>
        </w:rPr>
        <w:t>ital fton të gjithë kandidatët e interesuar të aplikojnë në thirrjen publike për punësimin e personave për të kryer punë vullnetare n</w:t>
      </w:r>
      <w:r>
        <w:rPr>
          <w:rFonts w:ascii="StobiSerif Regular" w:hAnsi="StobiSerif Regular" w:cs="Arial"/>
          <w:sz w:val="22"/>
          <w:szCs w:val="22"/>
          <w:lang w:val="ru-RU"/>
        </w:rPr>
        <w:t>ë Ministrinë e Transformimit Dig</w:t>
      </w:r>
      <w:r>
        <w:rPr>
          <w:rFonts w:ascii="StobiSerif Regular" w:hAnsi="StobiSerif Regular" w:cs="Arial"/>
          <w:sz w:val="22"/>
          <w:szCs w:val="22"/>
        </w:rPr>
        <w:t>j</w:t>
      </w:r>
      <w:r w:rsidRPr="00AD6B33">
        <w:rPr>
          <w:rFonts w:ascii="StobiSerif Regular" w:hAnsi="StobiSerif Regular" w:cs="Arial"/>
          <w:sz w:val="22"/>
          <w:szCs w:val="22"/>
          <w:lang w:val="ru-RU"/>
        </w:rPr>
        <w:t>ital, përkatësisht 10 (dhj</w:t>
      </w:r>
      <w:r w:rsidR="002B7196">
        <w:rPr>
          <w:rFonts w:ascii="StobiSerif Regular" w:hAnsi="StobiSerif Regular" w:cs="Arial"/>
          <w:sz w:val="22"/>
          <w:szCs w:val="22"/>
          <w:lang w:val="ru-RU"/>
        </w:rPr>
        <w:t>etë) vullnetarë nga</w:t>
      </w:r>
      <w:r w:rsidRPr="00AD6B33">
        <w:rPr>
          <w:rFonts w:ascii="StobiSerif Regular" w:hAnsi="StobiSerif Regular" w:cs="Arial"/>
          <w:sz w:val="22"/>
          <w:szCs w:val="22"/>
          <w:lang w:val="ru-RU"/>
        </w:rPr>
        <w:t xml:space="preserve">: </w:t>
      </w:r>
    </w:p>
    <w:p w14:paraId="55DEF6B5" w14:textId="5CFC4542" w:rsidR="00B76CA2" w:rsidRPr="003B1916" w:rsidRDefault="00B76CA2" w:rsidP="002A441D">
      <w:pPr>
        <w:ind w:firstLine="720"/>
        <w:jc w:val="both"/>
        <w:rPr>
          <w:rFonts w:ascii="StobiSerif Regular" w:hAnsi="StobiSerif Regular" w:cs="Arial"/>
          <w:sz w:val="22"/>
          <w:szCs w:val="22"/>
          <w:lang w:val="mk-MK"/>
        </w:rPr>
      </w:pPr>
      <w:r w:rsidRPr="003B1916">
        <w:rPr>
          <w:rFonts w:ascii="StobiSerif Regular" w:hAnsi="StobiSerif Regular" w:cs="Arial"/>
          <w:sz w:val="22"/>
          <w:szCs w:val="22"/>
          <w:lang w:val="mk-MK"/>
        </w:rPr>
        <w:t xml:space="preserve">1. </w:t>
      </w:r>
      <w:r w:rsidR="00AD6B33" w:rsidRPr="00AD6B33">
        <w:rPr>
          <w:rFonts w:ascii="StobiSerif Regular" w:hAnsi="StobiSerif Regular" w:cs="Arial"/>
          <w:sz w:val="22"/>
          <w:szCs w:val="22"/>
          <w:lang w:val="mk-MK"/>
        </w:rPr>
        <w:t xml:space="preserve">Shkencat matematiko-natyrore, shkencat informatike, inxhinieri elektrike dhe elektroteknikë, telekomunikacion </w:t>
      </w:r>
    </w:p>
    <w:p w14:paraId="3CA9D9F0" w14:textId="77777777" w:rsidR="00B76CA2" w:rsidRPr="003B1916" w:rsidRDefault="00B76CA2" w:rsidP="002A441D">
      <w:pPr>
        <w:jc w:val="both"/>
        <w:rPr>
          <w:rFonts w:ascii="StobiSerif Regular" w:hAnsi="StobiSerif Regular" w:cs="Arial"/>
          <w:sz w:val="22"/>
          <w:szCs w:val="22"/>
          <w:lang w:val="mk-MK"/>
        </w:rPr>
      </w:pPr>
    </w:p>
    <w:p w14:paraId="15E7F2DE" w14:textId="403C06A1" w:rsidR="00B76CA2" w:rsidRPr="003B1916" w:rsidRDefault="00B76CA2" w:rsidP="002A441D">
      <w:pPr>
        <w:ind w:firstLine="720"/>
        <w:jc w:val="both"/>
        <w:rPr>
          <w:rFonts w:ascii="StobiSerif Regular" w:hAnsi="StobiSerif Regular" w:cs="Arial"/>
          <w:sz w:val="22"/>
          <w:szCs w:val="22"/>
          <w:lang w:val="mk-MK"/>
        </w:rPr>
      </w:pPr>
      <w:r w:rsidRPr="003B1916">
        <w:rPr>
          <w:rFonts w:ascii="StobiSerif Regular" w:hAnsi="StobiSerif Regular" w:cs="Arial"/>
          <w:sz w:val="22"/>
          <w:szCs w:val="22"/>
          <w:lang w:val="mk-MK"/>
        </w:rPr>
        <w:t xml:space="preserve">2. </w:t>
      </w:r>
      <w:r w:rsidR="00AD6B33" w:rsidRPr="00AD6B33">
        <w:rPr>
          <w:rFonts w:ascii="StobiSerif Regular" w:hAnsi="StobiSerif Regular" w:cs="Arial"/>
          <w:sz w:val="22"/>
          <w:szCs w:val="22"/>
          <w:lang w:val="mk-MK"/>
        </w:rPr>
        <w:t>Psikologji dhe shkenca kognitive, si dhe edukim dhe arsim</w:t>
      </w:r>
    </w:p>
    <w:p w14:paraId="7488846C" w14:textId="77777777" w:rsidR="003934F1" w:rsidRPr="00067B37" w:rsidRDefault="003934F1" w:rsidP="003934F1">
      <w:pPr>
        <w:jc w:val="both"/>
        <w:rPr>
          <w:rFonts w:ascii="StobiSerif Regular" w:hAnsi="StobiSerif Regular" w:cs="Arial"/>
          <w:sz w:val="22"/>
          <w:szCs w:val="22"/>
          <w:lang w:val="ru-RU"/>
        </w:rPr>
      </w:pPr>
    </w:p>
    <w:p w14:paraId="09C0344B" w14:textId="77777777" w:rsidR="00AD6B33" w:rsidRDefault="00AD6B33" w:rsidP="002A441D">
      <w:pPr>
        <w:rPr>
          <w:rFonts w:ascii="StobiSerif Regular" w:hAnsi="StobiSerif Regular" w:cs="Arial"/>
          <w:sz w:val="22"/>
          <w:szCs w:val="22"/>
          <w:lang w:val="mk-MK"/>
        </w:rPr>
      </w:pPr>
      <w:r w:rsidRPr="00AD6B33">
        <w:rPr>
          <w:rFonts w:ascii="StobiSerif Regular" w:hAnsi="StobiSerif Regular" w:cs="Arial"/>
          <w:sz w:val="22"/>
          <w:szCs w:val="22"/>
          <w:lang w:val="mk-MK"/>
        </w:rPr>
        <w:t>Në thirrjen publike mund të aplikojnë personat që i plotësojnë kushtet e përgjithshme dhe të veçanta, shtetas të Republikës së Maqedonisë së Veriut.</w:t>
      </w:r>
    </w:p>
    <w:p w14:paraId="2B00399F" w14:textId="28CFC5D3" w:rsidR="00B76CA2" w:rsidRPr="003B1916" w:rsidRDefault="00AD6B33" w:rsidP="002A441D">
      <w:pPr>
        <w:rPr>
          <w:rFonts w:ascii="StobiSerif Regular" w:hAnsi="StobiSerif Regular" w:cs="Arial"/>
          <w:sz w:val="22"/>
          <w:szCs w:val="22"/>
          <w:lang w:val="mk-MK"/>
        </w:rPr>
      </w:pPr>
      <w:r w:rsidRPr="00AD6B33">
        <w:rPr>
          <w:rFonts w:ascii="StobiSerif Regular" w:hAnsi="StobiSerif Regular" w:cs="Arial"/>
          <w:sz w:val="22"/>
          <w:szCs w:val="22"/>
          <w:lang w:val="mk-MK"/>
        </w:rPr>
        <w:t>Kushtet/kualifikimet e përgjithshme për kandidatët janë:</w:t>
      </w:r>
    </w:p>
    <w:p w14:paraId="42AF439E" w14:textId="77777777" w:rsidR="00B76CA2" w:rsidRPr="003B1916" w:rsidRDefault="00B76CA2" w:rsidP="00B76CA2">
      <w:pPr>
        <w:ind w:firstLine="720"/>
        <w:rPr>
          <w:rFonts w:ascii="StobiSerif Regular" w:hAnsi="StobiSerif Regular" w:cs="Arial"/>
          <w:sz w:val="22"/>
          <w:szCs w:val="22"/>
          <w:lang w:val="mk-MK"/>
        </w:rPr>
      </w:pPr>
    </w:p>
    <w:p w14:paraId="1ED7CF69" w14:textId="77777777" w:rsidR="00AD6B33" w:rsidRDefault="00AD6B33" w:rsidP="00AD6B33">
      <w:pPr>
        <w:pStyle w:val="ListParagraph"/>
        <w:numPr>
          <w:ilvl w:val="0"/>
          <w:numId w:val="2"/>
        </w:numPr>
        <w:rPr>
          <w:rFonts w:ascii="StobiSerif Regular" w:hAnsi="StobiSerif Regular" w:cs="Arial"/>
          <w:sz w:val="22"/>
          <w:szCs w:val="22"/>
          <w:lang w:val="mk-MK"/>
        </w:rPr>
      </w:pPr>
      <w:r w:rsidRPr="00AD6B33">
        <w:rPr>
          <w:rFonts w:ascii="StobiSerif Regular" w:hAnsi="StobiSerif Regular" w:cs="Arial"/>
          <w:sz w:val="22"/>
          <w:szCs w:val="22"/>
          <w:lang w:val="mk-MK"/>
        </w:rPr>
        <w:t>të jenë studentë (të rregullt ose me korrespondencë) ose të diplomuar në një drejtim përkatës studimi;</w:t>
      </w:r>
    </w:p>
    <w:p w14:paraId="217EA00A" w14:textId="795A9261" w:rsidR="00B76CA2" w:rsidRPr="003B1916" w:rsidRDefault="00AD6B33" w:rsidP="00AD6B33">
      <w:pPr>
        <w:pStyle w:val="ListParagraph"/>
        <w:numPr>
          <w:ilvl w:val="0"/>
          <w:numId w:val="2"/>
        </w:numPr>
        <w:rPr>
          <w:rFonts w:ascii="StobiSerif Regular" w:hAnsi="StobiSerif Regular" w:cs="Arial"/>
          <w:sz w:val="22"/>
          <w:szCs w:val="22"/>
          <w:lang w:val="mk-MK"/>
        </w:rPr>
      </w:pPr>
      <w:r w:rsidRPr="00AD6B33">
        <w:rPr>
          <w:rFonts w:ascii="StobiSerif Regular" w:hAnsi="StobiSerif Regular" w:cs="Arial"/>
          <w:sz w:val="22"/>
          <w:szCs w:val="22"/>
          <w:lang w:val="mk-MK"/>
        </w:rPr>
        <w:t>të kenë aftësi për komunikim të suksesshëm;</w:t>
      </w:r>
    </w:p>
    <w:p w14:paraId="55486BDD" w14:textId="25D25DB7" w:rsidR="00B76CA2" w:rsidRDefault="00AD6B33" w:rsidP="00AD6B33">
      <w:pPr>
        <w:pStyle w:val="ListParagraph"/>
        <w:numPr>
          <w:ilvl w:val="0"/>
          <w:numId w:val="2"/>
        </w:numPr>
        <w:rPr>
          <w:rFonts w:ascii="StobiSerif Regular" w:hAnsi="StobiSerif Regular" w:cs="Arial"/>
          <w:sz w:val="22"/>
          <w:szCs w:val="22"/>
          <w:lang w:val="mk-MK"/>
        </w:rPr>
      </w:pPr>
      <w:r w:rsidRPr="00AD6B33">
        <w:rPr>
          <w:rFonts w:ascii="StobiSerif Regular" w:hAnsi="StobiSerif Regular" w:cs="Arial"/>
          <w:sz w:val="22"/>
          <w:szCs w:val="22"/>
          <w:lang w:val="mk-MK"/>
        </w:rPr>
        <w:t>aftësi për shprehje t</w:t>
      </w:r>
      <w:r w:rsidR="002B7196">
        <w:rPr>
          <w:rFonts w:ascii="StobiSerif Regular" w:hAnsi="StobiSerif Regular" w:cs="Arial"/>
          <w:sz w:val="22"/>
          <w:szCs w:val="22"/>
          <w:lang w:val="mk-MK"/>
        </w:rPr>
        <w:t>ë mirë me shkrim dhe hulumtim</w:t>
      </w:r>
      <w:r w:rsidRPr="00AD6B33">
        <w:rPr>
          <w:rFonts w:ascii="StobiSerif Regular" w:hAnsi="StobiSerif Regular" w:cs="Arial"/>
          <w:sz w:val="22"/>
          <w:szCs w:val="22"/>
          <w:lang w:val="mk-MK"/>
        </w:rPr>
        <w:t>;</w:t>
      </w:r>
    </w:p>
    <w:p w14:paraId="132E6222" w14:textId="710BB378" w:rsidR="00AD6B33" w:rsidRDefault="00AD6B33" w:rsidP="00AD6B33">
      <w:pPr>
        <w:pStyle w:val="ListParagraph"/>
        <w:numPr>
          <w:ilvl w:val="0"/>
          <w:numId w:val="2"/>
        </w:numPr>
        <w:rPr>
          <w:rFonts w:ascii="StobiSerif Regular" w:hAnsi="StobiSerif Regular" w:cs="Arial"/>
          <w:sz w:val="22"/>
          <w:szCs w:val="22"/>
          <w:lang w:val="mk-MK"/>
        </w:rPr>
      </w:pPr>
      <w:r w:rsidRPr="00AD6B33">
        <w:rPr>
          <w:rFonts w:ascii="StobiSerif Regular" w:hAnsi="StobiSerif Regular" w:cs="Arial"/>
          <w:sz w:val="22"/>
          <w:szCs w:val="22"/>
          <w:lang w:val="mk-MK"/>
        </w:rPr>
        <w:t>të kenë iniciativë, aftësi analitike dhe interaktive.</w:t>
      </w:r>
    </w:p>
    <w:p w14:paraId="68F0EB91" w14:textId="77777777" w:rsidR="00AD6B33" w:rsidRPr="00AD6B33" w:rsidRDefault="00AD6B33" w:rsidP="00AD6B33">
      <w:pPr>
        <w:pStyle w:val="ListParagraph"/>
        <w:ind w:left="1440"/>
        <w:rPr>
          <w:rFonts w:ascii="StobiSerif Regular" w:hAnsi="StobiSerif Regular" w:cs="Arial"/>
          <w:sz w:val="22"/>
          <w:szCs w:val="22"/>
          <w:lang w:val="mk-MK"/>
        </w:rPr>
      </w:pPr>
    </w:p>
    <w:p w14:paraId="565ED51A" w14:textId="409E341C" w:rsidR="00B76CA2" w:rsidRDefault="00AD6B33" w:rsidP="002A441D">
      <w:pPr>
        <w:rPr>
          <w:rFonts w:ascii="StobiSerif Regular" w:hAnsi="StobiSerif Regular" w:cs="Arial"/>
          <w:sz w:val="22"/>
          <w:szCs w:val="22"/>
          <w:lang w:val="mk-MK"/>
        </w:rPr>
      </w:pPr>
      <w:r w:rsidRPr="00AD6B33">
        <w:rPr>
          <w:rFonts w:ascii="StobiSerif Regular" w:hAnsi="StobiSerif Regular" w:cs="Arial"/>
          <w:sz w:val="22"/>
          <w:szCs w:val="22"/>
          <w:lang w:val="mk-MK"/>
        </w:rPr>
        <w:t>Kushtet/kualif</w:t>
      </w:r>
      <w:r>
        <w:rPr>
          <w:rFonts w:ascii="StobiSerif Regular" w:hAnsi="StobiSerif Regular" w:cs="Arial"/>
          <w:sz w:val="22"/>
          <w:szCs w:val="22"/>
          <w:lang w:val="mk-MK"/>
        </w:rPr>
        <w:t>ikimet specifike për kandidatët</w:t>
      </w:r>
      <w:r w:rsidR="00B76CA2" w:rsidRPr="003B1916">
        <w:rPr>
          <w:rFonts w:ascii="StobiSerif Regular" w:hAnsi="StobiSerif Regular" w:cs="Arial"/>
          <w:sz w:val="22"/>
          <w:szCs w:val="22"/>
          <w:lang w:val="mk-MK"/>
        </w:rPr>
        <w:t>:</w:t>
      </w:r>
    </w:p>
    <w:p w14:paraId="1884CC58" w14:textId="77777777" w:rsidR="002A441D" w:rsidRPr="003B1916" w:rsidRDefault="002A441D" w:rsidP="002A441D">
      <w:pPr>
        <w:rPr>
          <w:rFonts w:ascii="StobiSerif Regular" w:hAnsi="StobiSerif Regular" w:cs="Arial"/>
          <w:sz w:val="22"/>
          <w:szCs w:val="22"/>
          <w:lang w:val="mk-MK"/>
        </w:rPr>
      </w:pPr>
    </w:p>
    <w:p w14:paraId="50895D5F" w14:textId="6B3A9990" w:rsidR="003B1916" w:rsidRPr="003B1916" w:rsidRDefault="00AD6B33" w:rsidP="00AD6B33">
      <w:pPr>
        <w:pStyle w:val="ListParagraph"/>
        <w:numPr>
          <w:ilvl w:val="0"/>
          <w:numId w:val="6"/>
        </w:numPr>
        <w:rPr>
          <w:rFonts w:ascii="StobiSerif Regular" w:hAnsi="StobiSerif Regular" w:cs="Arial"/>
          <w:sz w:val="22"/>
          <w:szCs w:val="22"/>
          <w:lang w:val="mk-MK"/>
        </w:rPr>
      </w:pPr>
      <w:r w:rsidRPr="00AD6B33">
        <w:rPr>
          <w:rFonts w:ascii="StobiSerif Regular" w:hAnsi="StobiSerif Regular" w:cs="Arial"/>
          <w:sz w:val="22"/>
          <w:szCs w:val="22"/>
          <w:lang w:val="mk-MK"/>
        </w:rPr>
        <w:t>njohuri bazë të gjuhës angleze</w:t>
      </w:r>
    </w:p>
    <w:p w14:paraId="2CCEB8AD" w14:textId="66DEF0F5" w:rsidR="00101AF5" w:rsidRPr="003B1916" w:rsidRDefault="00101AF5" w:rsidP="00101AF5">
      <w:pPr>
        <w:rPr>
          <w:rFonts w:ascii="StobiSerif Regular" w:hAnsi="StobiSerif Regular" w:cs="Arial"/>
          <w:sz w:val="22"/>
          <w:szCs w:val="22"/>
          <w:lang w:val="mk-MK"/>
        </w:rPr>
      </w:pPr>
    </w:p>
    <w:p w14:paraId="59CEACA6" w14:textId="43974782" w:rsidR="003934F1" w:rsidRPr="00067B37" w:rsidRDefault="00AD6B33" w:rsidP="003934F1">
      <w:pPr>
        <w:ind w:firstLine="720"/>
        <w:jc w:val="both"/>
        <w:rPr>
          <w:rFonts w:ascii="StobiSerif Regular" w:hAnsi="StobiSerif Regular" w:cs="Arial"/>
          <w:sz w:val="22"/>
          <w:szCs w:val="22"/>
          <w:lang w:val="ru-RU"/>
        </w:rPr>
      </w:pPr>
      <w:r>
        <w:rPr>
          <w:rFonts w:ascii="StobiSerif Regular" w:hAnsi="StobiSerif Regular" w:cs="Arial"/>
          <w:sz w:val="22"/>
          <w:szCs w:val="22"/>
          <w:lang w:val="ru-RU"/>
        </w:rPr>
        <w:t>Aplikimi bëhet përmes portalit k</w:t>
      </w:r>
      <w:r w:rsidRPr="00AD6B33">
        <w:rPr>
          <w:rFonts w:ascii="StobiSerif Regular" w:hAnsi="StobiSerif Regular" w:cs="Arial"/>
          <w:sz w:val="22"/>
          <w:szCs w:val="22"/>
          <w:lang w:val="ru-RU"/>
        </w:rPr>
        <w:t>ombëtar për Shërbime Elektronike.</w:t>
      </w:r>
    </w:p>
    <w:p w14:paraId="68C23445" w14:textId="77777777" w:rsidR="003934F1" w:rsidRPr="00067B37" w:rsidRDefault="003934F1" w:rsidP="003934F1">
      <w:pPr>
        <w:ind w:firstLine="720"/>
        <w:jc w:val="both"/>
        <w:rPr>
          <w:rFonts w:ascii="StobiSerif Regular" w:hAnsi="StobiSerif Regular" w:cs="Arial"/>
          <w:sz w:val="22"/>
          <w:szCs w:val="22"/>
          <w:lang w:val="ru-RU"/>
        </w:rPr>
      </w:pPr>
    </w:p>
    <w:p w14:paraId="6AE3B5F0" w14:textId="144C63D2" w:rsidR="008D6294" w:rsidRDefault="00AD6B33" w:rsidP="003934F1">
      <w:pPr>
        <w:ind w:firstLine="720"/>
        <w:jc w:val="both"/>
        <w:rPr>
          <w:rFonts w:ascii="StobiSerif Regular" w:hAnsi="StobiSerif Regular" w:cs="Arial"/>
          <w:sz w:val="22"/>
          <w:szCs w:val="22"/>
          <w:lang w:val="mk-MK"/>
        </w:rPr>
      </w:pPr>
      <w:r w:rsidRPr="00AD6B33">
        <w:rPr>
          <w:rFonts w:ascii="StobiSerif Regular" w:hAnsi="StobiSerif Regular" w:cs="Arial"/>
          <w:sz w:val="22"/>
          <w:szCs w:val="22"/>
          <w:lang w:val="ru-RU"/>
        </w:rPr>
        <w:t>Afati për dorëzimin e dokumenteve është 14 (katërmbëdhjetë) ditë pune, duke filluar nga dita e publikimit të thirrjes publike në faqen zyrtare të Ministrisë për T</w:t>
      </w:r>
      <w:r>
        <w:rPr>
          <w:rFonts w:ascii="StobiSerif Regular" w:hAnsi="StobiSerif Regular" w:cs="Arial"/>
          <w:sz w:val="22"/>
          <w:szCs w:val="22"/>
          <w:lang w:val="ru-RU"/>
        </w:rPr>
        <w:t xml:space="preserve">ransformim Digjital. </w:t>
      </w:r>
      <w:r w:rsidR="003934F1">
        <w:rPr>
          <w:rFonts w:ascii="StobiSerif Regular" w:hAnsi="StobiSerif Regular" w:cs="Arial"/>
          <w:sz w:val="22"/>
          <w:szCs w:val="22"/>
          <w:lang w:val="mk-MK"/>
        </w:rPr>
        <w:t xml:space="preserve"> </w:t>
      </w:r>
    </w:p>
    <w:p w14:paraId="5298417E" w14:textId="77777777" w:rsidR="008D6294" w:rsidRDefault="008D6294" w:rsidP="003934F1">
      <w:pPr>
        <w:ind w:firstLine="720"/>
        <w:jc w:val="both"/>
        <w:rPr>
          <w:rFonts w:ascii="StobiSerif Regular" w:hAnsi="StobiSerif Regular" w:cs="Arial"/>
          <w:sz w:val="22"/>
          <w:szCs w:val="22"/>
          <w:lang w:val="mk-MK"/>
        </w:rPr>
      </w:pPr>
    </w:p>
    <w:p w14:paraId="118F9E51" w14:textId="74ACACB7" w:rsidR="00101AF5" w:rsidRPr="00067B37" w:rsidRDefault="00AD6B33" w:rsidP="003934F1">
      <w:pPr>
        <w:ind w:firstLine="720"/>
        <w:jc w:val="both"/>
        <w:rPr>
          <w:rFonts w:ascii="StobiSerif Regular" w:hAnsi="StobiSerif Regular" w:cs="Arial"/>
          <w:sz w:val="22"/>
          <w:szCs w:val="22"/>
          <w:lang w:val="ru-RU"/>
        </w:rPr>
      </w:pPr>
      <w:r w:rsidRPr="00AD6B33">
        <w:rPr>
          <w:rFonts w:ascii="StobiSerif Regular" w:hAnsi="StobiSerif Regular" w:cs="Arial"/>
          <w:sz w:val="22"/>
          <w:szCs w:val="22"/>
          <w:lang w:val="ru-RU"/>
        </w:rPr>
        <w:t xml:space="preserve">Të gjithë kandidatët e interesuar, përveç </w:t>
      </w:r>
      <w:proofErr w:type="spellStart"/>
      <w:r w:rsidR="00FB76DC">
        <w:rPr>
          <w:rFonts w:ascii="StobiSerif Regular" w:hAnsi="StobiSerif Regular" w:cs="Arial"/>
          <w:sz w:val="22"/>
          <w:szCs w:val="22"/>
        </w:rPr>
        <w:t>aplikimit</w:t>
      </w:r>
      <w:proofErr w:type="spellEnd"/>
      <w:r w:rsidRPr="00AD6B33">
        <w:rPr>
          <w:rFonts w:ascii="StobiSerif Regular" w:hAnsi="StobiSerif Regular" w:cs="Arial"/>
          <w:sz w:val="22"/>
          <w:szCs w:val="22"/>
          <w:lang w:val="ru-RU"/>
        </w:rPr>
        <w:t>, duhet të dorëzojnë edhe:</w:t>
      </w:r>
      <w:r w:rsidR="00101AF5" w:rsidRPr="00067B37">
        <w:rPr>
          <w:rFonts w:ascii="StobiSerif Regular" w:hAnsi="StobiSerif Regular" w:cs="Arial"/>
          <w:sz w:val="22"/>
          <w:szCs w:val="22"/>
          <w:lang w:val="ru-RU"/>
        </w:rPr>
        <w:t xml:space="preserve"> </w:t>
      </w:r>
    </w:p>
    <w:p w14:paraId="4DB93841" w14:textId="17AC8610" w:rsidR="00101AF5" w:rsidRPr="003B1916" w:rsidRDefault="00101AF5" w:rsidP="003B1916">
      <w:pPr>
        <w:ind w:left="720"/>
        <w:jc w:val="both"/>
        <w:rPr>
          <w:rFonts w:ascii="StobiSerif Regular" w:hAnsi="StobiSerif Regular" w:cs="Arial"/>
          <w:sz w:val="22"/>
          <w:szCs w:val="22"/>
          <w:lang w:val="mk-MK"/>
        </w:rPr>
      </w:pPr>
      <w:r w:rsidRPr="00067B37">
        <w:rPr>
          <w:rFonts w:ascii="StobiSerif Regular" w:hAnsi="StobiSerif Regular" w:cs="Arial"/>
          <w:sz w:val="22"/>
          <w:szCs w:val="22"/>
          <w:lang w:val="ru-RU"/>
        </w:rPr>
        <w:br/>
        <w:t xml:space="preserve">- </w:t>
      </w:r>
      <w:r w:rsidR="00AD6B33" w:rsidRPr="00AD6B33">
        <w:rPr>
          <w:rFonts w:ascii="StobiSerif Regular" w:hAnsi="StobiSerif Regular" w:cs="Arial"/>
          <w:sz w:val="22"/>
          <w:szCs w:val="22"/>
          <w:lang w:val="ru-RU"/>
        </w:rPr>
        <w:t>një biografi të shkurtër (me të dhënat e kontaktit: adresë, numër telefoni dhe email);</w:t>
      </w:r>
      <w:r w:rsidRPr="00067B37">
        <w:rPr>
          <w:rFonts w:ascii="StobiSerif Regular" w:hAnsi="StobiSerif Regular" w:cs="Arial"/>
          <w:sz w:val="22"/>
          <w:szCs w:val="22"/>
          <w:lang w:val="ru-RU"/>
        </w:rPr>
        <w:br/>
        <w:t xml:space="preserve">- </w:t>
      </w:r>
      <w:r w:rsidR="0013543F" w:rsidRPr="0013543F">
        <w:rPr>
          <w:rFonts w:ascii="StobiSerif Regular" w:hAnsi="StobiSerif Regular" w:cs="Arial"/>
          <w:sz w:val="22"/>
          <w:szCs w:val="22"/>
          <w:lang w:val="ru-RU"/>
        </w:rPr>
        <w:t>dëshmi që janë studentë të rregullt apo me korrespondencë, ose dëshmi për përfundimin e arsimit nga programi përkatës studimor.</w:t>
      </w:r>
    </w:p>
    <w:p w14:paraId="166349C6" w14:textId="77777777" w:rsidR="001146A2" w:rsidRPr="003B1916" w:rsidRDefault="001146A2" w:rsidP="00A84F48">
      <w:pPr>
        <w:jc w:val="both"/>
        <w:rPr>
          <w:rFonts w:ascii="StobiSerif Regular" w:hAnsi="StobiSerif Regular"/>
          <w:sz w:val="22"/>
          <w:szCs w:val="22"/>
          <w:lang w:val="mk-MK"/>
        </w:rPr>
      </w:pPr>
    </w:p>
    <w:p w14:paraId="3E9749EA" w14:textId="14935930" w:rsidR="00A84F48" w:rsidRPr="003B1916" w:rsidRDefault="0013543F" w:rsidP="00A84F48">
      <w:pPr>
        <w:ind w:firstLine="720"/>
        <w:jc w:val="both"/>
        <w:rPr>
          <w:rFonts w:ascii="StobiSerif Regular" w:hAnsi="StobiSerif Regular"/>
          <w:sz w:val="22"/>
          <w:szCs w:val="22"/>
          <w:lang w:val="mk-MK"/>
        </w:rPr>
      </w:pPr>
      <w:r w:rsidRPr="0013543F">
        <w:rPr>
          <w:rFonts w:ascii="StobiSerif Regular" w:hAnsi="StobiSerif Regular"/>
          <w:sz w:val="22"/>
          <w:szCs w:val="22"/>
          <w:lang w:val="mk-MK"/>
        </w:rPr>
        <w:t>Pas përfundimit të afatit për aplikim, të gjithë kandidatët që kanë dorëzuar dokumentacion të rregullt do të ftohen shtesë për intervistë në hapësirat e Ministrisë për Transformim Digjital.</w:t>
      </w:r>
    </w:p>
    <w:p w14:paraId="245611F9" w14:textId="77777777" w:rsidR="00A84F48" w:rsidRPr="003B1916" w:rsidRDefault="00A84F48" w:rsidP="00A84F48">
      <w:pPr>
        <w:ind w:firstLine="720"/>
        <w:jc w:val="both"/>
        <w:rPr>
          <w:rFonts w:ascii="StobiSerif Regular" w:hAnsi="StobiSerif Regular"/>
          <w:sz w:val="22"/>
          <w:szCs w:val="22"/>
          <w:lang w:val="mk-MK"/>
        </w:rPr>
      </w:pPr>
    </w:p>
    <w:p w14:paraId="4CFB7CF5" w14:textId="0C960EE6" w:rsidR="00A84F48" w:rsidRPr="003B1916" w:rsidRDefault="0013543F" w:rsidP="00063E73">
      <w:pPr>
        <w:ind w:firstLine="720"/>
        <w:jc w:val="both"/>
        <w:rPr>
          <w:rFonts w:ascii="StobiSerif Regular" w:hAnsi="StobiSerif Regular"/>
          <w:sz w:val="22"/>
          <w:szCs w:val="22"/>
          <w:lang w:val="mk-MK"/>
        </w:rPr>
      </w:pPr>
      <w:r w:rsidRPr="0013543F">
        <w:rPr>
          <w:rFonts w:ascii="StobiSerif Regular" w:hAnsi="StobiSerif Regular"/>
          <w:sz w:val="22"/>
          <w:szCs w:val="22"/>
          <w:lang w:val="mk-MK"/>
        </w:rPr>
        <w:t>Përzgjedhja e kandidatëve do të bëhet nga një Komision profesional i formuar nga ministri për Transformim Digjital, bazuar në kriteret në vijim:</w:t>
      </w:r>
    </w:p>
    <w:p w14:paraId="711C6410" w14:textId="77777777" w:rsidR="00A84F48" w:rsidRPr="003B1916" w:rsidRDefault="00A84F48" w:rsidP="00A84F48">
      <w:pPr>
        <w:jc w:val="both"/>
        <w:rPr>
          <w:rFonts w:ascii="StobiSerif Regular" w:hAnsi="StobiSerif Regular"/>
          <w:sz w:val="22"/>
          <w:szCs w:val="22"/>
          <w:lang w:val="mk-MK"/>
        </w:rPr>
      </w:pPr>
    </w:p>
    <w:p w14:paraId="66F5B2DF" w14:textId="11E9611E" w:rsidR="00A84F48" w:rsidRPr="00067B37" w:rsidRDefault="00A84F48" w:rsidP="00A84F48">
      <w:pPr>
        <w:ind w:firstLine="720"/>
        <w:jc w:val="both"/>
        <w:rPr>
          <w:rFonts w:ascii="StobiSerif Regular" w:hAnsi="StobiSerif Regular"/>
          <w:sz w:val="22"/>
          <w:szCs w:val="22"/>
          <w:lang w:val="ru-RU"/>
        </w:rPr>
      </w:pPr>
      <w:r w:rsidRPr="003B1916">
        <w:rPr>
          <w:rFonts w:ascii="StobiSerif Regular" w:hAnsi="StobiSerif Regular"/>
          <w:sz w:val="22"/>
          <w:szCs w:val="22"/>
          <w:lang w:val="mk-MK"/>
        </w:rPr>
        <w:t xml:space="preserve">- </w:t>
      </w:r>
      <w:r w:rsidR="0013543F" w:rsidRPr="0013543F">
        <w:rPr>
          <w:rFonts w:ascii="StobiSerif Regular" w:hAnsi="StobiSerif Regular"/>
          <w:sz w:val="22"/>
          <w:szCs w:val="22"/>
          <w:lang w:val="mk-MK"/>
        </w:rPr>
        <w:t>deri në 10 pikë për suksesin e arritur në arsimim;</w:t>
      </w:r>
      <w:r w:rsidRPr="003B1916">
        <w:rPr>
          <w:rFonts w:ascii="StobiSerif Regular" w:hAnsi="StobiSerif Regular"/>
          <w:sz w:val="22"/>
          <w:szCs w:val="22"/>
          <w:lang w:val="mk-MK"/>
        </w:rPr>
        <w:t xml:space="preserve">  </w:t>
      </w:r>
    </w:p>
    <w:p w14:paraId="7ADBF61E" w14:textId="4614B56F" w:rsidR="00A84F48" w:rsidRPr="00067B37" w:rsidRDefault="00A84F48" w:rsidP="00A84F48">
      <w:pPr>
        <w:ind w:firstLine="720"/>
        <w:jc w:val="both"/>
        <w:rPr>
          <w:rFonts w:ascii="StobiSerif Regular" w:hAnsi="StobiSerif Regular"/>
          <w:sz w:val="22"/>
          <w:szCs w:val="22"/>
          <w:lang w:val="ru-RU"/>
        </w:rPr>
      </w:pPr>
      <w:r w:rsidRPr="003B1916">
        <w:rPr>
          <w:rFonts w:ascii="StobiSerif Regular" w:hAnsi="StobiSerif Regular"/>
          <w:sz w:val="22"/>
          <w:szCs w:val="22"/>
          <w:lang w:val="mk-MK"/>
        </w:rPr>
        <w:t xml:space="preserve">- </w:t>
      </w:r>
      <w:r w:rsidR="0013543F" w:rsidRPr="0013543F">
        <w:rPr>
          <w:rFonts w:ascii="StobiSerif Regular" w:hAnsi="StobiSerif Regular"/>
          <w:sz w:val="22"/>
          <w:szCs w:val="22"/>
          <w:lang w:val="mk-MK"/>
        </w:rPr>
        <w:t>deri në 10 pikë për njohuri të përgjithshme në lidhje me Ministrinë për Transformim Digjital.</w:t>
      </w:r>
    </w:p>
    <w:p w14:paraId="1932C48B" w14:textId="77777777" w:rsidR="00A84F48" w:rsidRPr="003B1916" w:rsidRDefault="00A84F48" w:rsidP="00A84F48">
      <w:pPr>
        <w:jc w:val="both"/>
        <w:rPr>
          <w:rFonts w:ascii="StobiSerif Regular" w:hAnsi="StobiSerif Regular"/>
          <w:sz w:val="22"/>
          <w:szCs w:val="22"/>
          <w:lang w:val="mk-MK"/>
        </w:rPr>
      </w:pPr>
    </w:p>
    <w:p w14:paraId="4F55168F" w14:textId="0D3BCE5A" w:rsidR="003B1916" w:rsidRDefault="002B7196" w:rsidP="00063E73">
      <w:pPr>
        <w:ind w:firstLine="720"/>
        <w:jc w:val="both"/>
        <w:rPr>
          <w:rFonts w:ascii="StobiSerif Regular" w:hAnsi="StobiSerif Regular"/>
          <w:sz w:val="22"/>
          <w:szCs w:val="22"/>
          <w:lang w:val="mk-MK"/>
        </w:rPr>
      </w:pPr>
      <w:r w:rsidRPr="002B7196">
        <w:rPr>
          <w:rFonts w:ascii="StobiSerif Regular" w:hAnsi="StobiSerif Regular"/>
          <w:sz w:val="22"/>
          <w:szCs w:val="22"/>
          <w:lang w:val="mk-MK"/>
        </w:rPr>
        <w:t>Pas përfundimit të procesit të përzgjedhjes dhe renditjes së kandidatëve, kandidatët më të suksesshëm do të ftohen të fillojnë punën vullnetare, e cila do të zgjasë maksimum 3 muaj.</w:t>
      </w:r>
    </w:p>
    <w:p w14:paraId="1993BF94" w14:textId="77777777" w:rsidR="003934F1" w:rsidRPr="003934F1" w:rsidRDefault="003934F1" w:rsidP="00063E73">
      <w:pPr>
        <w:ind w:firstLine="720"/>
        <w:jc w:val="both"/>
        <w:rPr>
          <w:rFonts w:ascii="StobiSerif Regular" w:hAnsi="StobiSerif Regular"/>
          <w:sz w:val="22"/>
          <w:szCs w:val="22"/>
          <w:lang w:val="mk-MK"/>
        </w:rPr>
      </w:pPr>
    </w:p>
    <w:p w14:paraId="6C7AA4E6" w14:textId="7BBE48FF" w:rsidR="003B1916" w:rsidRPr="003B1916" w:rsidRDefault="002B7196" w:rsidP="003B1916">
      <w:pPr>
        <w:ind w:firstLine="720"/>
        <w:jc w:val="both"/>
        <w:rPr>
          <w:rFonts w:ascii="StobiSerif Regular" w:hAnsi="StobiSerif Regular"/>
          <w:sz w:val="22"/>
          <w:szCs w:val="22"/>
          <w:lang w:val="mk-MK"/>
        </w:rPr>
      </w:pPr>
      <w:r w:rsidRPr="002B7196">
        <w:rPr>
          <w:rFonts w:ascii="StobiSerif Regular" w:hAnsi="StobiSerif Regular"/>
          <w:sz w:val="22"/>
          <w:szCs w:val="22"/>
          <w:lang w:val="mk-MK"/>
        </w:rPr>
        <w:t>Palët do të rregullojnë të drejtat dhe detyrimet e tyre të ndërsjella me një Marrëveshje për Punë Vullnetare.</w:t>
      </w:r>
    </w:p>
    <w:p w14:paraId="3814F19C" w14:textId="77777777" w:rsidR="003B1916" w:rsidRPr="003B1916" w:rsidRDefault="003B1916" w:rsidP="003B1916">
      <w:pPr>
        <w:ind w:firstLine="720"/>
        <w:jc w:val="both"/>
        <w:rPr>
          <w:rFonts w:ascii="StobiSerif Regular" w:hAnsi="StobiSerif Regular"/>
          <w:sz w:val="22"/>
          <w:szCs w:val="22"/>
          <w:lang w:val="mk-MK"/>
        </w:rPr>
      </w:pPr>
    </w:p>
    <w:p w14:paraId="1517E6D2" w14:textId="357330D3" w:rsidR="003B1916" w:rsidRPr="003B1916" w:rsidRDefault="002B7196" w:rsidP="003B1916">
      <w:pPr>
        <w:ind w:firstLine="720"/>
        <w:jc w:val="both"/>
        <w:rPr>
          <w:rFonts w:ascii="StobiSerif Regular" w:hAnsi="StobiSerif Regular"/>
          <w:sz w:val="22"/>
          <w:szCs w:val="22"/>
          <w:lang w:val="mk-MK"/>
        </w:rPr>
      </w:pPr>
      <w:r w:rsidRPr="002B7196">
        <w:rPr>
          <w:rFonts w:ascii="StobiSerif Regular" w:hAnsi="StobiSerif Regular"/>
          <w:sz w:val="22"/>
          <w:szCs w:val="22"/>
          <w:lang w:val="mk-MK"/>
        </w:rPr>
        <w:t>Pas përfundimit të periudhës së vullnetarizmit, Ministria për Transformim Digjital nuk merr asnjë detyrim për punësimin e vullnetarëve.</w:t>
      </w:r>
    </w:p>
    <w:p w14:paraId="1B6F0175" w14:textId="77777777" w:rsidR="00A84F48" w:rsidRPr="003B1916" w:rsidRDefault="00A84F48" w:rsidP="003B1916">
      <w:pPr>
        <w:jc w:val="both"/>
        <w:rPr>
          <w:rFonts w:ascii="StobiSerif Regular" w:hAnsi="StobiSerif Regular"/>
          <w:sz w:val="22"/>
          <w:szCs w:val="22"/>
          <w:lang w:val="mk-MK"/>
        </w:rPr>
      </w:pPr>
    </w:p>
    <w:p w14:paraId="6B2E2781" w14:textId="427154A8" w:rsidR="00A84F48" w:rsidRPr="003B1916" w:rsidRDefault="00A84F48" w:rsidP="00A84F48">
      <w:pPr>
        <w:jc w:val="both"/>
        <w:rPr>
          <w:rFonts w:ascii="StobiSerif Regular" w:hAnsi="StobiSerif Regular"/>
          <w:sz w:val="22"/>
          <w:szCs w:val="22"/>
          <w:lang w:val="mk-MK"/>
        </w:rPr>
      </w:pPr>
      <w:r w:rsidRPr="003B1916">
        <w:rPr>
          <w:rFonts w:ascii="StobiSerif Regular" w:hAnsi="StobiSerif Regular"/>
          <w:sz w:val="22"/>
          <w:szCs w:val="22"/>
          <w:lang w:val="mk-MK"/>
        </w:rPr>
        <w:tab/>
      </w:r>
      <w:r w:rsidR="002B7196" w:rsidRPr="002B7196">
        <w:rPr>
          <w:rFonts w:ascii="StobiSerif Regular" w:hAnsi="StobiSerif Regular"/>
          <w:sz w:val="22"/>
          <w:szCs w:val="22"/>
          <w:lang w:val="mk-MK"/>
        </w:rPr>
        <w:t xml:space="preserve">Aplikacioni me dokumentacionin e nevojshëm duhet të ngarkohet në formë elektronike përmes </w:t>
      </w:r>
      <w:r w:rsidR="002B7196">
        <w:rPr>
          <w:rFonts w:ascii="StobiSerif Regular" w:hAnsi="StobiSerif Regular"/>
          <w:sz w:val="22"/>
          <w:szCs w:val="22"/>
        </w:rPr>
        <w:t>p</w:t>
      </w:r>
      <w:r w:rsidR="002B7196" w:rsidRPr="002B7196">
        <w:rPr>
          <w:rFonts w:ascii="StobiSerif Regular" w:hAnsi="StobiSerif Regular"/>
          <w:sz w:val="22"/>
          <w:szCs w:val="22"/>
          <w:lang w:val="mk-MK"/>
        </w:rPr>
        <w:t xml:space="preserve">ortalit </w:t>
      </w:r>
      <w:r w:rsidR="002B7196">
        <w:rPr>
          <w:rFonts w:ascii="StobiSerif Regular" w:hAnsi="StobiSerif Regular"/>
          <w:sz w:val="22"/>
          <w:szCs w:val="22"/>
        </w:rPr>
        <w:t>k</w:t>
      </w:r>
      <w:r w:rsidR="002B7196" w:rsidRPr="002B7196">
        <w:rPr>
          <w:rFonts w:ascii="StobiSerif Regular" w:hAnsi="StobiSerif Regular"/>
          <w:sz w:val="22"/>
          <w:szCs w:val="22"/>
          <w:lang w:val="mk-MK"/>
        </w:rPr>
        <w:t>ombëtar për Sh</w:t>
      </w:r>
      <w:r w:rsidR="002B7196">
        <w:rPr>
          <w:rFonts w:ascii="StobiSerif Regular" w:hAnsi="StobiSerif Regular"/>
          <w:sz w:val="22"/>
          <w:szCs w:val="22"/>
          <w:lang w:val="mk-MK"/>
        </w:rPr>
        <w:t xml:space="preserve">ërbime Elektronike, në adresën: </w:t>
      </w:r>
      <w:r w:rsidR="00FB76DC">
        <w:rPr>
          <w:rFonts w:ascii="StobiSerif Regular" w:hAnsi="StobiSerif Regular"/>
          <w:sz w:val="22"/>
          <w:szCs w:val="22"/>
          <w:lang w:val="mk-MK"/>
        </w:rPr>
        <w:fldChar w:fldCharType="begin"/>
      </w:r>
      <w:r w:rsidR="00FB76DC">
        <w:rPr>
          <w:rFonts w:ascii="StobiSerif Regular" w:hAnsi="StobiSerif Regular"/>
          <w:sz w:val="22"/>
          <w:szCs w:val="22"/>
          <w:lang w:val="mk-MK"/>
        </w:rPr>
        <w:instrText xml:space="preserve"> HYPERLINK "</w:instrText>
      </w:r>
      <w:r w:rsidR="00FB76DC" w:rsidRPr="002B7196">
        <w:rPr>
          <w:rFonts w:ascii="StobiSerif Regular" w:hAnsi="StobiSerif Regular"/>
          <w:sz w:val="22"/>
          <w:szCs w:val="22"/>
          <w:lang w:val="mk-MK"/>
        </w:rPr>
        <w:instrText>https://uslugi.gov.mk</w:instrText>
      </w:r>
      <w:r w:rsidR="00FB76DC">
        <w:rPr>
          <w:rFonts w:ascii="StobiSerif Regular" w:hAnsi="StobiSerif Regular"/>
          <w:sz w:val="22"/>
          <w:szCs w:val="22"/>
          <w:lang w:val="mk-MK"/>
        </w:rPr>
        <w:instrText xml:space="preserve">" </w:instrText>
      </w:r>
      <w:r w:rsidR="00FB76DC">
        <w:rPr>
          <w:rFonts w:ascii="StobiSerif Regular" w:hAnsi="StobiSerif Regular"/>
          <w:sz w:val="22"/>
          <w:szCs w:val="22"/>
          <w:lang w:val="mk-MK"/>
        </w:rPr>
        <w:fldChar w:fldCharType="separate"/>
      </w:r>
      <w:r w:rsidR="00FB76DC" w:rsidRPr="009756F2">
        <w:rPr>
          <w:rStyle w:val="Hyperlink"/>
          <w:rFonts w:ascii="StobiSerif Regular" w:hAnsi="StobiSerif Regular"/>
          <w:sz w:val="22"/>
          <w:szCs w:val="22"/>
          <w:lang w:val="mk-MK"/>
        </w:rPr>
        <w:t>https://uslugi.gov.mk</w:t>
      </w:r>
      <w:r w:rsidR="00FB76DC">
        <w:rPr>
          <w:rFonts w:ascii="StobiSerif Regular" w:hAnsi="StobiSerif Regular"/>
          <w:sz w:val="22"/>
          <w:szCs w:val="22"/>
          <w:lang w:val="mk-MK"/>
        </w:rPr>
        <w:fldChar w:fldCharType="end"/>
      </w:r>
      <w:r w:rsidR="002B7196" w:rsidRPr="002B7196">
        <w:rPr>
          <w:rFonts w:ascii="StobiSerif Regular" w:hAnsi="StobiSerif Regular"/>
          <w:sz w:val="22"/>
          <w:szCs w:val="22"/>
          <w:lang w:val="mk-MK"/>
        </w:rPr>
        <w:t xml:space="preserve">, </w:t>
      </w:r>
      <w:r w:rsidR="00FD194E">
        <w:rPr>
          <w:rFonts w:ascii="StobiSerif Regular" w:hAnsi="StobiSerif Regular"/>
          <w:sz w:val="22"/>
          <w:szCs w:val="22"/>
          <w:lang w:val="sq-AL"/>
        </w:rPr>
        <w:t>të</w:t>
      </w:r>
      <w:r w:rsidR="002B7196" w:rsidRPr="002B7196">
        <w:rPr>
          <w:rFonts w:ascii="StobiSerif Regular" w:hAnsi="StobiSerif Regular"/>
          <w:sz w:val="22"/>
          <w:szCs w:val="22"/>
          <w:lang w:val="mk-MK"/>
        </w:rPr>
        <w:t xml:space="preserve"> Ministrisë për Transformim Digjital.</w:t>
      </w:r>
    </w:p>
    <w:p w14:paraId="64AE7965" w14:textId="77777777" w:rsidR="00A84F48" w:rsidRPr="00067B37" w:rsidRDefault="00A84F48" w:rsidP="00A84F48">
      <w:pPr>
        <w:jc w:val="both"/>
        <w:rPr>
          <w:rFonts w:ascii="StobiSerif Regular" w:hAnsi="StobiSerif Regular"/>
          <w:sz w:val="22"/>
          <w:szCs w:val="22"/>
          <w:lang w:val="ru-RU"/>
        </w:rPr>
      </w:pPr>
      <w:bookmarkStart w:id="0" w:name="_GoBack"/>
      <w:bookmarkEnd w:id="0"/>
    </w:p>
    <w:p w14:paraId="77E807A9" w14:textId="1F58714D" w:rsidR="00C043E1" w:rsidRPr="00C043E1" w:rsidRDefault="002B7196" w:rsidP="00C043E1">
      <w:pPr>
        <w:rPr>
          <w:rFonts w:ascii="StobiSerif Regular" w:hAnsi="StobiSerif Regular"/>
          <w:sz w:val="22"/>
          <w:szCs w:val="22"/>
          <w:lang w:val="ru-RU"/>
        </w:rPr>
      </w:pPr>
      <w:proofErr w:type="spellStart"/>
      <w:r>
        <w:rPr>
          <w:rFonts w:ascii="StobiSerif Regular" w:hAnsi="StobiSerif Regular"/>
          <w:sz w:val="22"/>
          <w:szCs w:val="22"/>
        </w:rPr>
        <w:t>Kontakt</w:t>
      </w:r>
      <w:proofErr w:type="spellEnd"/>
      <w:r w:rsidR="00C043E1" w:rsidRPr="00C043E1">
        <w:rPr>
          <w:rFonts w:ascii="StobiSerif Regular" w:hAnsi="StobiSerif Regular"/>
          <w:sz w:val="22"/>
          <w:szCs w:val="22"/>
          <w:lang w:val="ru-RU"/>
        </w:rPr>
        <w:t xml:space="preserve">: </w:t>
      </w:r>
    </w:p>
    <w:p w14:paraId="1B7ACF3D" w14:textId="10BEE606" w:rsidR="00C043E1" w:rsidRPr="00C043E1" w:rsidRDefault="002B7196" w:rsidP="00C043E1">
      <w:pPr>
        <w:rPr>
          <w:rFonts w:ascii="StobiSerif Regular" w:hAnsi="StobiSerif Regular"/>
          <w:sz w:val="22"/>
          <w:szCs w:val="22"/>
          <w:lang w:val="mk-MK"/>
        </w:rPr>
      </w:pPr>
      <w:proofErr w:type="spellStart"/>
      <w:r>
        <w:rPr>
          <w:rFonts w:ascii="StobiSerif Regular" w:hAnsi="StobiSerif Regular"/>
          <w:sz w:val="22"/>
          <w:szCs w:val="22"/>
        </w:rPr>
        <w:t>Telefon</w:t>
      </w:r>
      <w:proofErr w:type="spellEnd"/>
      <w:r w:rsidR="00C043E1" w:rsidRPr="00C043E1">
        <w:rPr>
          <w:rFonts w:ascii="StobiSerif Regular" w:hAnsi="StobiSerif Regular"/>
          <w:sz w:val="22"/>
          <w:szCs w:val="22"/>
          <w:lang w:val="mk-MK"/>
        </w:rPr>
        <w:t xml:space="preserve"> 02 3200 999</w:t>
      </w:r>
    </w:p>
    <w:p w14:paraId="516D1FEA" w14:textId="02E43DC1" w:rsidR="00C043E1" w:rsidRPr="00C043E1" w:rsidRDefault="002B7196" w:rsidP="00C043E1">
      <w:pPr>
        <w:rPr>
          <w:rFonts w:ascii="StobiSerif Regular" w:hAnsi="StobiSerif Regular"/>
          <w:sz w:val="22"/>
          <w:szCs w:val="22"/>
          <w:lang w:val="mk-MK"/>
        </w:rPr>
      </w:pPr>
      <w:r>
        <w:rPr>
          <w:rFonts w:ascii="StobiSerif Regular" w:hAnsi="StobiSerif Regular"/>
          <w:sz w:val="22"/>
          <w:szCs w:val="22"/>
        </w:rPr>
        <w:t xml:space="preserve">E-mail </w:t>
      </w:r>
      <w:proofErr w:type="spellStart"/>
      <w:r>
        <w:rPr>
          <w:rFonts w:ascii="StobiSerif Regular" w:hAnsi="StobiSerif Regular"/>
          <w:sz w:val="22"/>
          <w:szCs w:val="22"/>
        </w:rPr>
        <w:t>adresa</w:t>
      </w:r>
      <w:proofErr w:type="spellEnd"/>
      <w:r>
        <w:rPr>
          <w:rFonts w:ascii="StobiSerif Regular" w:hAnsi="StobiSerif Regular"/>
          <w:sz w:val="22"/>
          <w:szCs w:val="22"/>
        </w:rPr>
        <w:t>:</w:t>
      </w:r>
      <w:r w:rsidR="00C043E1" w:rsidRPr="00C043E1">
        <w:rPr>
          <w:rFonts w:ascii="StobiSerif Regular" w:hAnsi="StobiSerif Regular"/>
          <w:sz w:val="22"/>
          <w:szCs w:val="22"/>
          <w:lang w:val="mk-MK"/>
        </w:rPr>
        <w:t xml:space="preserve"> </w:t>
      </w:r>
      <w:hyperlink r:id="rId5" w:history="1">
        <w:r w:rsidR="00C043E1" w:rsidRPr="00C043E1">
          <w:rPr>
            <w:rStyle w:val="Hyperlink"/>
            <w:rFonts w:ascii="StobiSerif Regular" w:hAnsi="StobiSerif Regular"/>
            <w:sz w:val="22"/>
            <w:szCs w:val="22"/>
          </w:rPr>
          <w:t>covecki</w:t>
        </w:r>
        <w:r w:rsidR="00C043E1" w:rsidRPr="00C043E1">
          <w:rPr>
            <w:rStyle w:val="Hyperlink"/>
            <w:rFonts w:ascii="StobiSerif Regular" w:hAnsi="StobiSerif Regular"/>
            <w:sz w:val="22"/>
            <w:szCs w:val="22"/>
            <w:lang w:val="ru-RU"/>
          </w:rPr>
          <w:t>_</w:t>
        </w:r>
        <w:r w:rsidR="00C043E1" w:rsidRPr="00C043E1">
          <w:rPr>
            <w:rStyle w:val="Hyperlink"/>
            <w:rFonts w:ascii="StobiSerif Regular" w:hAnsi="StobiSerif Regular"/>
            <w:sz w:val="22"/>
            <w:szCs w:val="22"/>
          </w:rPr>
          <w:t>resursi</w:t>
        </w:r>
        <w:r w:rsidR="00C043E1" w:rsidRPr="00C043E1">
          <w:rPr>
            <w:rStyle w:val="Hyperlink"/>
            <w:rFonts w:ascii="StobiSerif Regular" w:hAnsi="StobiSerif Regular"/>
            <w:sz w:val="22"/>
            <w:szCs w:val="22"/>
            <w:lang w:val="ru-RU"/>
          </w:rPr>
          <w:t>@</w:t>
        </w:r>
        <w:r w:rsidR="00C043E1" w:rsidRPr="00C043E1">
          <w:rPr>
            <w:rStyle w:val="Hyperlink"/>
            <w:rFonts w:ascii="StobiSerif Regular" w:hAnsi="StobiSerif Regular"/>
            <w:sz w:val="22"/>
            <w:szCs w:val="22"/>
          </w:rPr>
          <w:t>mdt</w:t>
        </w:r>
        <w:r w:rsidR="00C043E1" w:rsidRPr="00C043E1">
          <w:rPr>
            <w:rStyle w:val="Hyperlink"/>
            <w:rFonts w:ascii="StobiSerif Regular" w:hAnsi="StobiSerif Regular"/>
            <w:sz w:val="22"/>
            <w:szCs w:val="22"/>
            <w:lang w:val="ru-RU"/>
          </w:rPr>
          <w:t>.</w:t>
        </w:r>
        <w:r w:rsidR="00C043E1" w:rsidRPr="00C043E1">
          <w:rPr>
            <w:rStyle w:val="Hyperlink"/>
            <w:rFonts w:ascii="StobiSerif Regular" w:hAnsi="StobiSerif Regular"/>
            <w:sz w:val="22"/>
            <w:szCs w:val="22"/>
          </w:rPr>
          <w:t>gov</w:t>
        </w:r>
        <w:r w:rsidR="00C043E1" w:rsidRPr="00C043E1">
          <w:rPr>
            <w:rStyle w:val="Hyperlink"/>
            <w:rFonts w:ascii="StobiSerif Regular" w:hAnsi="StobiSerif Regular"/>
            <w:sz w:val="22"/>
            <w:szCs w:val="22"/>
            <w:lang w:val="ru-RU"/>
          </w:rPr>
          <w:t>.</w:t>
        </w:r>
        <w:r w:rsidR="00C043E1" w:rsidRPr="00C043E1">
          <w:rPr>
            <w:rStyle w:val="Hyperlink"/>
            <w:rFonts w:ascii="StobiSerif Regular" w:hAnsi="StobiSerif Regular"/>
            <w:sz w:val="22"/>
            <w:szCs w:val="22"/>
          </w:rPr>
          <w:t>mk</w:t>
        </w:r>
      </w:hyperlink>
    </w:p>
    <w:p w14:paraId="429D96B2" w14:textId="77777777" w:rsidR="00A84F48" w:rsidRPr="003B1916" w:rsidRDefault="00A84F48" w:rsidP="00A84F48">
      <w:pPr>
        <w:jc w:val="center"/>
        <w:rPr>
          <w:rFonts w:ascii="StobiSerif Regular" w:hAnsi="StobiSerif Regular"/>
          <w:sz w:val="22"/>
          <w:szCs w:val="22"/>
          <w:lang w:val="mk-MK"/>
        </w:rPr>
      </w:pPr>
    </w:p>
    <w:p w14:paraId="74FF740E" w14:textId="275D3D6C" w:rsidR="00A84F48" w:rsidRPr="003B1916" w:rsidRDefault="002B7196" w:rsidP="002B7196">
      <w:pPr>
        <w:jc w:val="center"/>
        <w:rPr>
          <w:rFonts w:ascii="StobiSerif Regular" w:hAnsi="StobiSerif Regular"/>
          <w:sz w:val="22"/>
          <w:szCs w:val="22"/>
          <w:lang w:val="mk-MK"/>
        </w:rPr>
      </w:pPr>
      <w:r w:rsidRPr="002B7196">
        <w:rPr>
          <w:rFonts w:ascii="StobiSerif Regular" w:hAnsi="StobiSerif Regular"/>
          <w:sz w:val="22"/>
          <w:szCs w:val="22"/>
          <w:lang w:val="mk-MK"/>
        </w:rPr>
        <w:t>Aplikimet e vonuara dhe të paplota nuk do të merren në konsideratë.</w:t>
      </w:r>
    </w:p>
    <w:sectPr w:rsidR="00A84F48" w:rsidRPr="003B1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601"/>
    <w:multiLevelType w:val="hybridMultilevel"/>
    <w:tmpl w:val="C508524C"/>
    <w:lvl w:ilvl="0" w:tplc="E214BA8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46D6951"/>
    <w:multiLevelType w:val="hybridMultilevel"/>
    <w:tmpl w:val="BADC1546"/>
    <w:lvl w:ilvl="0" w:tplc="F22E5ED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526044F"/>
    <w:multiLevelType w:val="hybridMultilevel"/>
    <w:tmpl w:val="5896DE56"/>
    <w:lvl w:ilvl="0" w:tplc="DB76D246">
      <w:start w:val="1"/>
      <w:numFmt w:val="decimal"/>
      <w:lvlText w:val="%1."/>
      <w:lvlJc w:val="left"/>
      <w:pPr>
        <w:tabs>
          <w:tab w:val="num" w:pos="720"/>
        </w:tabs>
        <w:ind w:left="720" w:hanging="360"/>
      </w:pPr>
      <w:rPr>
        <w:rFonts w:ascii="Arial" w:hAnsi="Arial" w:cs="Arial"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AA73978"/>
    <w:multiLevelType w:val="hybridMultilevel"/>
    <w:tmpl w:val="BC2C8A48"/>
    <w:lvl w:ilvl="0" w:tplc="E214BA8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D46DB"/>
    <w:multiLevelType w:val="hybridMultilevel"/>
    <w:tmpl w:val="24D8D4EE"/>
    <w:lvl w:ilvl="0" w:tplc="58D42898">
      <w:numFmt w:val="bullet"/>
      <w:lvlText w:val="-"/>
      <w:lvlJc w:val="left"/>
      <w:pPr>
        <w:ind w:left="2220" w:hanging="78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53F7331"/>
    <w:multiLevelType w:val="hybridMultilevel"/>
    <w:tmpl w:val="BEC8B1F8"/>
    <w:lvl w:ilvl="0" w:tplc="58D42898">
      <w:numFmt w:val="bullet"/>
      <w:lvlText w:val="-"/>
      <w:lvlJc w:val="left"/>
      <w:pPr>
        <w:ind w:left="1500" w:hanging="7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A2"/>
    <w:rsid w:val="00063E73"/>
    <w:rsid w:val="00067B37"/>
    <w:rsid w:val="00101AF5"/>
    <w:rsid w:val="00106FA2"/>
    <w:rsid w:val="001146A2"/>
    <w:rsid w:val="0013543F"/>
    <w:rsid w:val="00273DB2"/>
    <w:rsid w:val="00275F81"/>
    <w:rsid w:val="002A441D"/>
    <w:rsid w:val="002B7196"/>
    <w:rsid w:val="002C2BF8"/>
    <w:rsid w:val="003934F1"/>
    <w:rsid w:val="003B1916"/>
    <w:rsid w:val="003C3B09"/>
    <w:rsid w:val="004C6759"/>
    <w:rsid w:val="00572E0C"/>
    <w:rsid w:val="005D178B"/>
    <w:rsid w:val="005F43D5"/>
    <w:rsid w:val="00687125"/>
    <w:rsid w:val="008811C9"/>
    <w:rsid w:val="008D6294"/>
    <w:rsid w:val="009A4F31"/>
    <w:rsid w:val="00A743F1"/>
    <w:rsid w:val="00A84F48"/>
    <w:rsid w:val="00A86643"/>
    <w:rsid w:val="00AD6B33"/>
    <w:rsid w:val="00B76CA2"/>
    <w:rsid w:val="00BA05BA"/>
    <w:rsid w:val="00C043E1"/>
    <w:rsid w:val="00E95202"/>
    <w:rsid w:val="00F5708E"/>
    <w:rsid w:val="00FB76DC"/>
    <w:rsid w:val="00FD19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0543"/>
  <w15:chartTrackingRefBased/>
  <w15:docId w15:val="{EE043161-C82F-4A37-8A71-6B68C009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AF5"/>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14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6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6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6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6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6A2"/>
    <w:rPr>
      <w:rFonts w:eastAsiaTheme="majorEastAsia" w:cstheme="majorBidi"/>
      <w:color w:val="272727" w:themeColor="text1" w:themeTint="D8"/>
    </w:rPr>
  </w:style>
  <w:style w:type="paragraph" w:styleId="Title">
    <w:name w:val="Title"/>
    <w:basedOn w:val="Normal"/>
    <w:next w:val="Normal"/>
    <w:link w:val="TitleChar"/>
    <w:uiPriority w:val="10"/>
    <w:qFormat/>
    <w:rsid w:val="001146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6A2"/>
    <w:pPr>
      <w:spacing w:before="160"/>
      <w:jc w:val="center"/>
    </w:pPr>
    <w:rPr>
      <w:i/>
      <w:iCs/>
      <w:color w:val="404040" w:themeColor="text1" w:themeTint="BF"/>
    </w:rPr>
  </w:style>
  <w:style w:type="character" w:customStyle="1" w:styleId="QuoteChar">
    <w:name w:val="Quote Char"/>
    <w:basedOn w:val="DefaultParagraphFont"/>
    <w:link w:val="Quote"/>
    <w:uiPriority w:val="29"/>
    <w:rsid w:val="001146A2"/>
    <w:rPr>
      <w:i/>
      <w:iCs/>
      <w:color w:val="404040" w:themeColor="text1" w:themeTint="BF"/>
    </w:rPr>
  </w:style>
  <w:style w:type="paragraph" w:styleId="ListParagraph">
    <w:name w:val="List Paragraph"/>
    <w:basedOn w:val="Normal"/>
    <w:uiPriority w:val="34"/>
    <w:qFormat/>
    <w:rsid w:val="001146A2"/>
    <w:pPr>
      <w:ind w:left="720"/>
      <w:contextualSpacing/>
    </w:pPr>
  </w:style>
  <w:style w:type="character" w:styleId="IntenseEmphasis">
    <w:name w:val="Intense Emphasis"/>
    <w:basedOn w:val="DefaultParagraphFont"/>
    <w:uiPriority w:val="21"/>
    <w:qFormat/>
    <w:rsid w:val="001146A2"/>
    <w:rPr>
      <w:i/>
      <w:iCs/>
      <w:color w:val="0F4761" w:themeColor="accent1" w:themeShade="BF"/>
    </w:rPr>
  </w:style>
  <w:style w:type="paragraph" w:styleId="IntenseQuote">
    <w:name w:val="Intense Quote"/>
    <w:basedOn w:val="Normal"/>
    <w:next w:val="Normal"/>
    <w:link w:val="IntenseQuoteChar"/>
    <w:uiPriority w:val="30"/>
    <w:qFormat/>
    <w:rsid w:val="00114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6A2"/>
    <w:rPr>
      <w:i/>
      <w:iCs/>
      <w:color w:val="0F4761" w:themeColor="accent1" w:themeShade="BF"/>
    </w:rPr>
  </w:style>
  <w:style w:type="character" w:styleId="IntenseReference">
    <w:name w:val="Intense Reference"/>
    <w:basedOn w:val="DefaultParagraphFont"/>
    <w:uiPriority w:val="32"/>
    <w:qFormat/>
    <w:rsid w:val="001146A2"/>
    <w:rPr>
      <w:b/>
      <w:bCs/>
      <w:smallCaps/>
      <w:color w:val="0F4761" w:themeColor="accent1" w:themeShade="BF"/>
      <w:spacing w:val="5"/>
    </w:rPr>
  </w:style>
  <w:style w:type="character" w:styleId="Hyperlink">
    <w:name w:val="Hyperlink"/>
    <w:basedOn w:val="DefaultParagraphFont"/>
    <w:uiPriority w:val="99"/>
    <w:unhideWhenUsed/>
    <w:rsid w:val="00C043E1"/>
    <w:rPr>
      <w:color w:val="467886" w:themeColor="hyperlink"/>
      <w:u w:val="single"/>
    </w:rPr>
  </w:style>
  <w:style w:type="character" w:customStyle="1" w:styleId="UnresolvedMention">
    <w:name w:val="Unresolved Mention"/>
    <w:basedOn w:val="DefaultParagraphFont"/>
    <w:uiPriority w:val="99"/>
    <w:semiHidden/>
    <w:unhideWhenUsed/>
    <w:rsid w:val="00C043E1"/>
    <w:rPr>
      <w:color w:val="605E5C"/>
      <w:shd w:val="clear" w:color="auto" w:fill="E1DFDD"/>
    </w:rPr>
  </w:style>
  <w:style w:type="character" w:styleId="FollowedHyperlink">
    <w:name w:val="FollowedHyperlink"/>
    <w:basedOn w:val="DefaultParagraphFont"/>
    <w:uiPriority w:val="99"/>
    <w:semiHidden/>
    <w:unhideWhenUsed/>
    <w:rsid w:val="00FD19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363907">
      <w:bodyDiv w:val="1"/>
      <w:marLeft w:val="0"/>
      <w:marRight w:val="0"/>
      <w:marTop w:val="0"/>
      <w:marBottom w:val="0"/>
      <w:divBdr>
        <w:top w:val="none" w:sz="0" w:space="0" w:color="auto"/>
        <w:left w:val="none" w:sz="0" w:space="0" w:color="auto"/>
        <w:bottom w:val="none" w:sz="0" w:space="0" w:color="auto"/>
        <w:right w:val="none" w:sz="0" w:space="0" w:color="auto"/>
      </w:divBdr>
    </w:div>
    <w:div w:id="1082482159">
      <w:bodyDiv w:val="1"/>
      <w:marLeft w:val="0"/>
      <w:marRight w:val="0"/>
      <w:marTop w:val="0"/>
      <w:marBottom w:val="0"/>
      <w:divBdr>
        <w:top w:val="none" w:sz="0" w:space="0" w:color="auto"/>
        <w:left w:val="none" w:sz="0" w:space="0" w:color="auto"/>
        <w:bottom w:val="none" w:sz="0" w:space="0" w:color="auto"/>
        <w:right w:val="none" w:sz="0" w:space="0" w:color="auto"/>
      </w:divBdr>
    </w:div>
    <w:div w:id="13545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vecki_resursi@mdt.gov.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Ребека Ракип</dc:creator>
  <cp:keywords/>
  <dc:description/>
  <cp:lastModifiedBy>TRT Balkan</cp:lastModifiedBy>
  <cp:revision>2</cp:revision>
  <dcterms:created xsi:type="dcterms:W3CDTF">2025-07-21T08:39:00Z</dcterms:created>
  <dcterms:modified xsi:type="dcterms:W3CDTF">2025-07-21T08:39:00Z</dcterms:modified>
</cp:coreProperties>
</file>