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4E1D" w14:textId="014E111C" w:rsidR="00EE63BA" w:rsidRPr="00EC6A79" w:rsidRDefault="00EE63BA" w:rsidP="00EE63BA">
      <w:pPr>
        <w:tabs>
          <w:tab w:val="left" w:pos="720"/>
          <w:tab w:val="right" w:leader="dot" w:pos="8640"/>
        </w:tabs>
        <w:jc w:val="center"/>
        <w:rPr>
          <w:rFonts w:ascii="StobiSerif Regular" w:hAnsi="StobiSerif Regular"/>
          <w:b/>
          <w:sz w:val="22"/>
          <w:szCs w:val="22"/>
        </w:rPr>
      </w:pPr>
      <w:bookmarkStart w:id="0" w:name="_Toc530196095"/>
    </w:p>
    <w:p w14:paraId="7756F085" w14:textId="77777777" w:rsidR="00963EE0" w:rsidRPr="00EC6A79" w:rsidRDefault="00963EE0" w:rsidP="00EE63BA">
      <w:pPr>
        <w:tabs>
          <w:tab w:val="left" w:pos="720"/>
          <w:tab w:val="right" w:leader="dot" w:pos="8640"/>
        </w:tabs>
        <w:jc w:val="center"/>
        <w:rPr>
          <w:rFonts w:ascii="StobiSerif Regular" w:hAnsi="StobiSerif Regular"/>
          <w:b/>
          <w:sz w:val="22"/>
          <w:szCs w:val="22"/>
        </w:rPr>
      </w:pPr>
    </w:p>
    <w:p w14:paraId="2AF321EF" w14:textId="77777777" w:rsidR="0084499C" w:rsidRPr="00EC6A79" w:rsidRDefault="0084499C" w:rsidP="00EE63BA">
      <w:pPr>
        <w:tabs>
          <w:tab w:val="left" w:pos="720"/>
          <w:tab w:val="right" w:leader="dot" w:pos="8640"/>
        </w:tabs>
        <w:jc w:val="center"/>
        <w:rPr>
          <w:rFonts w:ascii="StobiSerif Regular" w:hAnsi="StobiSerif Regular"/>
          <w:b/>
          <w:sz w:val="22"/>
          <w:szCs w:val="22"/>
        </w:rPr>
      </w:pPr>
    </w:p>
    <w:p w14:paraId="4FF98DFE" w14:textId="77777777" w:rsidR="002523BB" w:rsidRPr="00EC6A79" w:rsidRDefault="002523BB" w:rsidP="00EE63BA">
      <w:pPr>
        <w:jc w:val="center"/>
        <w:rPr>
          <w:rFonts w:ascii="StobiSerif Regular" w:hAnsi="StobiSerif Regular"/>
          <w:spacing w:val="80"/>
          <w:sz w:val="22"/>
          <w:szCs w:val="22"/>
        </w:rPr>
      </w:pPr>
    </w:p>
    <w:p w14:paraId="33C932D9" w14:textId="77777777" w:rsidR="002523BB" w:rsidRPr="00EC6A79" w:rsidRDefault="002523BB" w:rsidP="00EE63BA">
      <w:pPr>
        <w:jc w:val="center"/>
        <w:rPr>
          <w:rFonts w:ascii="StobiSerif Regular" w:hAnsi="StobiSerif Regular"/>
          <w:spacing w:val="80"/>
          <w:sz w:val="22"/>
          <w:szCs w:val="22"/>
        </w:rPr>
      </w:pPr>
    </w:p>
    <w:p w14:paraId="48B0860C" w14:textId="77777777" w:rsidR="002523BB" w:rsidRPr="00EC6A79" w:rsidRDefault="002523BB" w:rsidP="00EE63BA">
      <w:pPr>
        <w:jc w:val="center"/>
        <w:rPr>
          <w:rFonts w:ascii="StobiSerif Regular" w:hAnsi="StobiSerif Regular"/>
          <w:spacing w:val="80"/>
          <w:sz w:val="22"/>
          <w:szCs w:val="22"/>
        </w:rPr>
      </w:pPr>
    </w:p>
    <w:p w14:paraId="371364AF" w14:textId="77777777" w:rsidR="002523BB" w:rsidRPr="00EC6A79" w:rsidRDefault="002523BB" w:rsidP="00EE63BA">
      <w:pPr>
        <w:jc w:val="center"/>
        <w:rPr>
          <w:rFonts w:ascii="StobiSerif Regular" w:hAnsi="StobiSerif Regular"/>
          <w:spacing w:val="80"/>
          <w:sz w:val="22"/>
          <w:szCs w:val="22"/>
        </w:rPr>
      </w:pPr>
    </w:p>
    <w:bookmarkEnd w:id="0"/>
    <w:p w14:paraId="4FFDD6D4" w14:textId="77777777" w:rsidR="00762288" w:rsidRPr="00EC6A79" w:rsidRDefault="00762288" w:rsidP="00762288">
      <w:pPr>
        <w:keepNext/>
        <w:keepLines/>
        <w:tabs>
          <w:tab w:val="center" w:pos="4680"/>
          <w:tab w:val="left" w:pos="7960"/>
        </w:tabs>
        <w:spacing w:after="240"/>
        <w:jc w:val="center"/>
        <w:outlineLvl w:val="0"/>
        <w:rPr>
          <w:rFonts w:ascii="StobiSerif Regular" w:hAnsi="StobiSerif Regular" w:cs="Arial"/>
          <w:b/>
          <w:sz w:val="20"/>
          <w:szCs w:val="20"/>
        </w:rPr>
      </w:pPr>
    </w:p>
    <w:p w14:paraId="5827603A" w14:textId="77777777" w:rsidR="00762288" w:rsidRPr="00EC6A79" w:rsidRDefault="00762288" w:rsidP="00762288">
      <w:pPr>
        <w:keepNext/>
        <w:keepLines/>
        <w:tabs>
          <w:tab w:val="center" w:pos="4680"/>
          <w:tab w:val="left" w:pos="7960"/>
        </w:tabs>
        <w:spacing w:after="240" w:line="276" w:lineRule="auto"/>
        <w:jc w:val="center"/>
        <w:outlineLvl w:val="0"/>
        <w:rPr>
          <w:rFonts w:ascii="StobiSerif Regular" w:hAnsi="StobiSerif Regular" w:cs="Arial"/>
          <w:b/>
          <w:sz w:val="32"/>
          <w:szCs w:val="32"/>
        </w:rPr>
      </w:pPr>
      <w:r w:rsidRPr="00EC6A79">
        <w:rPr>
          <w:rFonts w:ascii="StobiSerif Regular" w:hAnsi="StobiSerif Regular" w:cs="Arial"/>
          <w:b/>
          <w:sz w:val="32"/>
          <w:szCs w:val="32"/>
        </w:rPr>
        <w:t>Terms of Reference</w:t>
      </w:r>
    </w:p>
    <w:p w14:paraId="79A36968" w14:textId="339E4762" w:rsidR="00762288" w:rsidRPr="00EC6A79" w:rsidRDefault="00762288" w:rsidP="00762288">
      <w:pPr>
        <w:keepNext/>
        <w:keepLines/>
        <w:tabs>
          <w:tab w:val="center" w:pos="4680"/>
          <w:tab w:val="left" w:pos="7960"/>
        </w:tabs>
        <w:spacing w:after="240" w:line="276" w:lineRule="auto"/>
        <w:jc w:val="center"/>
        <w:outlineLvl w:val="0"/>
        <w:rPr>
          <w:rFonts w:ascii="StobiSerif Regular" w:hAnsi="StobiSerif Regular" w:cs="Arial"/>
          <w:b/>
          <w:sz w:val="22"/>
          <w:szCs w:val="22"/>
        </w:rPr>
      </w:pPr>
      <w:r w:rsidRPr="00EC6A79">
        <w:rPr>
          <w:rFonts w:ascii="StobiSerif Regular" w:hAnsi="StobiSerif Regular" w:cs="Arial"/>
          <w:b/>
          <w:sz w:val="22"/>
          <w:szCs w:val="22"/>
        </w:rPr>
        <w:t>Consulting Services for Supervision of the civil works for improvement of the local road infrastructure in selected municipalities</w:t>
      </w:r>
      <w:r w:rsidR="00BE7E22" w:rsidRPr="00EC6A79">
        <w:rPr>
          <w:rFonts w:ascii="StobiSerif Regular" w:hAnsi="StobiSerif Regular" w:cs="Arial"/>
          <w:b/>
          <w:sz w:val="22"/>
          <w:szCs w:val="22"/>
        </w:rPr>
        <w:t xml:space="preserve"> (under civil works for Tender 10 </w:t>
      </w:r>
      <w:r w:rsidR="00732E4C" w:rsidRPr="00EC6A79">
        <w:rPr>
          <w:rFonts w:ascii="StobiSerif Regular" w:hAnsi="StobiSerif Regular" w:cs="Arial"/>
          <w:b/>
          <w:sz w:val="22"/>
          <w:szCs w:val="22"/>
        </w:rPr>
        <w:t xml:space="preserve">and 11 </w:t>
      </w:r>
      <w:r w:rsidR="00BE7E22" w:rsidRPr="00EC6A79">
        <w:rPr>
          <w:rFonts w:ascii="StobiSerif Regular" w:hAnsi="StobiSerif Regular" w:cs="Arial"/>
          <w:b/>
          <w:sz w:val="22"/>
          <w:szCs w:val="22"/>
        </w:rPr>
        <w:t xml:space="preserve">and implementation of the </w:t>
      </w:r>
      <w:r w:rsidR="0020642E" w:rsidRPr="00EC6A79">
        <w:rPr>
          <w:rFonts w:ascii="StobiSerif Regular" w:hAnsi="StobiSerif Regular" w:cs="Arial"/>
          <w:b/>
          <w:sz w:val="22"/>
          <w:szCs w:val="22"/>
        </w:rPr>
        <w:t>road safety audit (RSA)</w:t>
      </w:r>
      <w:r w:rsidR="00BE7E22" w:rsidRPr="00EC6A79">
        <w:rPr>
          <w:rFonts w:ascii="StobiSerif Regular" w:hAnsi="StobiSerif Regular" w:cs="Arial"/>
          <w:b/>
          <w:sz w:val="22"/>
          <w:szCs w:val="22"/>
        </w:rPr>
        <w:t xml:space="preserve"> measures</w:t>
      </w:r>
      <w:r w:rsidR="00732E4C" w:rsidRPr="00EC6A79">
        <w:rPr>
          <w:rFonts w:ascii="StobiSerif Regular" w:hAnsi="StobiSerif Regular" w:cs="Arial"/>
          <w:b/>
          <w:sz w:val="22"/>
          <w:szCs w:val="22"/>
        </w:rPr>
        <w:t xml:space="preserve"> and </w:t>
      </w:r>
      <w:r w:rsidR="0054242B" w:rsidRPr="00EC6A79">
        <w:rPr>
          <w:rFonts w:ascii="StobiSerif Regular" w:hAnsi="StobiSerif Regular" w:cs="Arial"/>
          <w:b/>
          <w:sz w:val="22"/>
          <w:szCs w:val="22"/>
        </w:rPr>
        <w:t>community driven infrastructure projects</w:t>
      </w:r>
      <w:r w:rsidR="00BE7E22" w:rsidRPr="00EC6A79">
        <w:rPr>
          <w:rFonts w:ascii="StobiSerif Regular" w:hAnsi="StobiSerif Regular" w:cs="Arial"/>
          <w:b/>
          <w:sz w:val="22"/>
          <w:szCs w:val="22"/>
        </w:rPr>
        <w:t>)</w:t>
      </w:r>
    </w:p>
    <w:p w14:paraId="0D0FC0E8" w14:textId="1E3CE552" w:rsidR="00762288" w:rsidRPr="00EC6A79" w:rsidRDefault="00762288" w:rsidP="00762288">
      <w:pPr>
        <w:suppressAutoHyphens/>
        <w:overflowPunct w:val="0"/>
        <w:autoSpaceDE w:val="0"/>
        <w:autoSpaceDN w:val="0"/>
        <w:adjustRightInd w:val="0"/>
        <w:spacing w:before="400" w:line="276" w:lineRule="auto"/>
        <w:ind w:left="720" w:hanging="720"/>
        <w:jc w:val="center"/>
        <w:textAlignment w:val="baseline"/>
        <w:rPr>
          <w:rFonts w:ascii="StobiSerif Regular" w:hAnsi="StobiSerif Regular" w:cs="Arial"/>
          <w:b/>
          <w:bCs/>
          <w:sz w:val="22"/>
          <w:szCs w:val="22"/>
        </w:rPr>
      </w:pPr>
      <w:bookmarkStart w:id="1" w:name="_Hlk190015889"/>
      <w:r w:rsidRPr="00EC6A79">
        <w:rPr>
          <w:rFonts w:ascii="StobiSerif Regular" w:hAnsi="StobiSerif Regular" w:cs="Arial"/>
          <w:b/>
          <w:bCs/>
          <w:sz w:val="22"/>
          <w:szCs w:val="22"/>
        </w:rPr>
        <w:t>LRCP-9034-</w:t>
      </w:r>
      <w:r w:rsidR="009558DD" w:rsidRPr="00EC6A79">
        <w:rPr>
          <w:rFonts w:ascii="StobiSerif Regular" w:hAnsi="StobiSerif Regular" w:cs="Arial"/>
          <w:b/>
          <w:bCs/>
          <w:sz w:val="22"/>
          <w:szCs w:val="22"/>
        </w:rPr>
        <w:t>9210-</w:t>
      </w:r>
      <w:r w:rsidRPr="00EC6A79">
        <w:rPr>
          <w:rFonts w:ascii="StobiSerif Regular" w:hAnsi="StobiSerif Regular" w:cs="Arial"/>
          <w:b/>
          <w:bCs/>
          <w:sz w:val="22"/>
          <w:szCs w:val="22"/>
        </w:rPr>
        <w:t>MK-</w:t>
      </w:r>
      <w:r w:rsidR="00BE7E22" w:rsidRPr="00EC6A79">
        <w:rPr>
          <w:rFonts w:ascii="StobiSerif Regular" w:hAnsi="StobiSerif Regular" w:cs="Arial"/>
          <w:b/>
          <w:bCs/>
          <w:sz w:val="22"/>
          <w:szCs w:val="22"/>
        </w:rPr>
        <w:t>ReOI-</w:t>
      </w:r>
      <w:r w:rsidR="006E6777" w:rsidRPr="00EC6A79">
        <w:rPr>
          <w:rFonts w:ascii="StobiSerif Regular" w:hAnsi="StobiSerif Regular" w:cs="Arial"/>
          <w:b/>
          <w:bCs/>
          <w:sz w:val="22"/>
          <w:szCs w:val="22"/>
        </w:rPr>
        <w:t>CS-Q</w:t>
      </w:r>
      <w:r w:rsidR="000F5E02" w:rsidRPr="00EC6A79">
        <w:rPr>
          <w:rFonts w:ascii="StobiSerif Regular" w:hAnsi="StobiSerif Regular" w:cs="Arial"/>
          <w:b/>
          <w:bCs/>
          <w:sz w:val="22"/>
          <w:szCs w:val="22"/>
        </w:rPr>
        <w:t>B</w:t>
      </w:r>
      <w:r w:rsidR="006E6777" w:rsidRPr="00EC6A79">
        <w:rPr>
          <w:rFonts w:ascii="StobiSerif Regular" w:hAnsi="StobiSerif Regular" w:cs="Arial"/>
          <w:b/>
          <w:bCs/>
          <w:sz w:val="22"/>
          <w:szCs w:val="22"/>
        </w:rPr>
        <w:t>S</w:t>
      </w:r>
      <w:r w:rsidRPr="00EC6A79">
        <w:rPr>
          <w:rFonts w:ascii="StobiSerif Regular" w:hAnsi="StobiSerif Regular" w:cs="Arial"/>
          <w:b/>
          <w:bCs/>
          <w:sz w:val="22"/>
          <w:szCs w:val="22"/>
        </w:rPr>
        <w:t>-A.2.1.</w:t>
      </w:r>
      <w:r w:rsidR="009558DD" w:rsidRPr="00EC6A79">
        <w:rPr>
          <w:rFonts w:ascii="StobiSerif Regular" w:hAnsi="StobiSerif Regular" w:cs="Arial"/>
          <w:b/>
          <w:bCs/>
          <w:sz w:val="22"/>
          <w:szCs w:val="22"/>
        </w:rPr>
        <w:t>9</w:t>
      </w:r>
      <w:r w:rsidR="00BE7E22" w:rsidRPr="00EC6A79">
        <w:rPr>
          <w:rFonts w:ascii="StobiSerif Regular" w:hAnsi="StobiSerif Regular" w:cs="Arial"/>
          <w:b/>
          <w:bCs/>
          <w:sz w:val="22"/>
          <w:szCs w:val="22"/>
        </w:rPr>
        <w:t>.</w:t>
      </w:r>
      <w:r w:rsidR="000F5E02" w:rsidRPr="00EC6A79">
        <w:rPr>
          <w:rFonts w:ascii="StobiSerif Regular" w:hAnsi="StobiSerif Regular" w:cs="Arial"/>
          <w:b/>
          <w:bCs/>
          <w:sz w:val="22"/>
          <w:szCs w:val="22"/>
        </w:rPr>
        <w:t>2</w:t>
      </w:r>
      <w:r w:rsidR="009558DD" w:rsidRPr="00EC6A79">
        <w:rPr>
          <w:rFonts w:ascii="StobiSerif Regular" w:hAnsi="StobiSerif Regular" w:cs="Arial"/>
          <w:b/>
          <w:bCs/>
          <w:sz w:val="22"/>
          <w:szCs w:val="22"/>
        </w:rPr>
        <w:t>(S</w:t>
      </w:r>
      <w:r w:rsidR="002F17F4" w:rsidRPr="00EC6A79">
        <w:rPr>
          <w:rFonts w:ascii="StobiSerif Regular" w:hAnsi="StobiSerif Regular" w:cs="Arial"/>
          <w:b/>
          <w:bCs/>
          <w:sz w:val="22"/>
          <w:szCs w:val="22"/>
        </w:rPr>
        <w:t>)</w:t>
      </w:r>
    </w:p>
    <w:bookmarkEnd w:id="1"/>
    <w:p w14:paraId="30683D27" w14:textId="77777777" w:rsidR="00762288" w:rsidRPr="00EC6A79" w:rsidRDefault="00762288" w:rsidP="00762288">
      <w:pPr>
        <w:suppressAutoHyphens/>
        <w:overflowPunct w:val="0"/>
        <w:autoSpaceDE w:val="0"/>
        <w:autoSpaceDN w:val="0"/>
        <w:adjustRightInd w:val="0"/>
        <w:spacing w:before="400" w:line="276" w:lineRule="auto"/>
        <w:ind w:left="720" w:hanging="720"/>
        <w:jc w:val="center"/>
        <w:textAlignment w:val="baseline"/>
        <w:rPr>
          <w:rFonts w:ascii="StobiSerif Regular" w:hAnsi="StobiSerif Regular" w:cs="Arial"/>
          <w:sz w:val="20"/>
          <w:szCs w:val="20"/>
        </w:rPr>
      </w:pPr>
    </w:p>
    <w:p w14:paraId="29FED5D7" w14:textId="77777777" w:rsidR="00762288" w:rsidRPr="00EC6A79" w:rsidRDefault="00762288" w:rsidP="00762288">
      <w:pPr>
        <w:suppressAutoHyphens/>
        <w:overflowPunct w:val="0"/>
        <w:autoSpaceDE w:val="0"/>
        <w:autoSpaceDN w:val="0"/>
        <w:adjustRightInd w:val="0"/>
        <w:spacing w:before="400" w:line="276" w:lineRule="auto"/>
        <w:ind w:left="720" w:hanging="720"/>
        <w:jc w:val="center"/>
        <w:textAlignment w:val="baseline"/>
        <w:rPr>
          <w:rFonts w:ascii="StobiSerif Regular" w:hAnsi="StobiSerif Regular" w:cs="Arial"/>
          <w:sz w:val="20"/>
          <w:szCs w:val="20"/>
        </w:rPr>
      </w:pPr>
      <w:r w:rsidRPr="00EC6A79">
        <w:rPr>
          <w:rFonts w:ascii="StobiSerif Regular" w:hAnsi="StobiSerif Regular" w:cs="Arial"/>
          <w:sz w:val="20"/>
          <w:szCs w:val="20"/>
        </w:rPr>
        <w:t>CONTENT</w:t>
      </w:r>
    </w:p>
    <w:p w14:paraId="305E5653"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2E2270FD"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7A5574A5" w14:textId="7B23EC2C" w:rsidR="00762288" w:rsidRPr="00EC6A79" w:rsidRDefault="00762288"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Regular" w:eastAsiaTheme="minorEastAsia" w:hAnsi="StobiSerif Regular"/>
          <w:b/>
          <w:noProof/>
          <w:sz w:val="22"/>
          <w:szCs w:val="22"/>
        </w:rPr>
      </w:pPr>
      <w:r w:rsidRPr="00EC6A79">
        <w:rPr>
          <w:rFonts w:ascii="StobiSerif Regular" w:hAnsi="StobiSerif Regular" w:cs="Arial"/>
          <w:b/>
          <w:sz w:val="20"/>
          <w:szCs w:val="20"/>
        </w:rPr>
        <w:fldChar w:fldCharType="begin"/>
      </w:r>
      <w:r w:rsidRPr="00EC6A79">
        <w:rPr>
          <w:rFonts w:ascii="StobiSerif Regular" w:hAnsi="StobiSerif Regular" w:cs="Arial"/>
          <w:b/>
          <w:sz w:val="20"/>
          <w:szCs w:val="20"/>
        </w:rPr>
        <w:instrText xml:space="preserve"> TOC \h \z \t "Heading 1,1" </w:instrText>
      </w:r>
      <w:r w:rsidRPr="00EC6A79">
        <w:rPr>
          <w:rFonts w:ascii="StobiSerif Regular" w:hAnsi="StobiSerif Regular" w:cs="Arial"/>
          <w:b/>
          <w:sz w:val="20"/>
          <w:szCs w:val="20"/>
        </w:rPr>
        <w:fldChar w:fldCharType="separate"/>
      </w:r>
      <w:hyperlink w:anchor="_Toc96532764" w:history="1">
        <w:r w:rsidRPr="00EC6A79">
          <w:rPr>
            <w:rFonts w:ascii="StobiSerif Regular" w:hAnsi="StobiSerif Regular" w:cs="Arial"/>
            <w:b/>
            <w:noProof/>
            <w:szCs w:val="20"/>
            <w:u w:val="single"/>
          </w:rPr>
          <w:t>1</w:t>
        </w:r>
        <w:r w:rsidRPr="00EC6A79">
          <w:rPr>
            <w:rFonts w:ascii="StobiSerif Regular" w:eastAsiaTheme="minorEastAsia" w:hAnsi="StobiSerif Regular"/>
            <w:b/>
            <w:noProof/>
            <w:sz w:val="22"/>
            <w:szCs w:val="22"/>
          </w:rPr>
          <w:tab/>
        </w:r>
        <w:r w:rsidRPr="00EC6A79">
          <w:rPr>
            <w:rFonts w:ascii="StobiSerif Regular" w:hAnsi="StobiSerif Regular" w:cs="Arial"/>
            <w:b/>
            <w:noProof/>
            <w:szCs w:val="20"/>
            <w:u w:val="single"/>
          </w:rPr>
          <w:t>Background</w:t>
        </w:r>
        <w:r w:rsidRPr="00EC6A79">
          <w:rPr>
            <w:rFonts w:ascii="StobiSerif Regular" w:hAnsi="StobiSerif Regular"/>
            <w:b/>
            <w:noProof/>
            <w:webHidden/>
            <w:szCs w:val="20"/>
          </w:rPr>
          <w:tab/>
        </w:r>
        <w:r w:rsidRPr="00EC6A79">
          <w:rPr>
            <w:rFonts w:ascii="StobiSerif Regular" w:hAnsi="StobiSerif Regular"/>
            <w:b/>
            <w:noProof/>
            <w:webHidden/>
            <w:szCs w:val="20"/>
          </w:rPr>
          <w:fldChar w:fldCharType="begin"/>
        </w:r>
        <w:r w:rsidRPr="00EC6A79">
          <w:rPr>
            <w:rFonts w:ascii="StobiSerif Regular" w:hAnsi="StobiSerif Regular"/>
            <w:b/>
            <w:noProof/>
            <w:webHidden/>
            <w:szCs w:val="20"/>
          </w:rPr>
          <w:instrText xml:space="preserve"> PAGEREF _Toc96532764 \h </w:instrText>
        </w:r>
        <w:r w:rsidRPr="00EC6A79">
          <w:rPr>
            <w:rFonts w:ascii="StobiSerif Regular" w:hAnsi="StobiSerif Regular"/>
            <w:b/>
            <w:noProof/>
            <w:webHidden/>
            <w:szCs w:val="20"/>
          </w:rPr>
        </w:r>
        <w:r w:rsidRPr="00EC6A79">
          <w:rPr>
            <w:rFonts w:ascii="StobiSerif Regular" w:hAnsi="StobiSerif Regular"/>
            <w:b/>
            <w:noProof/>
            <w:webHidden/>
            <w:szCs w:val="20"/>
          </w:rPr>
          <w:fldChar w:fldCharType="separate"/>
        </w:r>
        <w:r w:rsidR="00A24418" w:rsidRPr="00EC6A79">
          <w:rPr>
            <w:rFonts w:ascii="StobiSerif Regular" w:hAnsi="StobiSerif Regular"/>
            <w:b/>
            <w:noProof/>
            <w:webHidden/>
            <w:szCs w:val="20"/>
          </w:rPr>
          <w:t>3</w:t>
        </w:r>
        <w:r w:rsidRPr="00EC6A79">
          <w:rPr>
            <w:rFonts w:ascii="StobiSerif Regular" w:hAnsi="StobiSerif Regular"/>
            <w:b/>
            <w:noProof/>
            <w:webHidden/>
            <w:szCs w:val="20"/>
          </w:rPr>
          <w:fldChar w:fldCharType="end"/>
        </w:r>
      </w:hyperlink>
    </w:p>
    <w:p w14:paraId="3B68DCDF" w14:textId="0D5832E2" w:rsidR="00762288" w:rsidRPr="00EC6A79" w:rsidRDefault="00762288"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Regular" w:eastAsiaTheme="minorEastAsia" w:hAnsi="StobiSerif Regular"/>
          <w:b/>
          <w:noProof/>
          <w:sz w:val="22"/>
          <w:szCs w:val="22"/>
        </w:rPr>
      </w:pPr>
      <w:hyperlink w:anchor="_Toc96532765" w:history="1">
        <w:r w:rsidRPr="00EC6A79">
          <w:rPr>
            <w:rFonts w:ascii="StobiSerif Regular" w:hAnsi="StobiSerif Regular" w:cs="Arial"/>
            <w:b/>
            <w:noProof/>
            <w:szCs w:val="20"/>
            <w:u w:val="single"/>
          </w:rPr>
          <w:t>2</w:t>
        </w:r>
        <w:r w:rsidRPr="00EC6A79">
          <w:rPr>
            <w:rFonts w:ascii="StobiSerif Regular" w:eastAsiaTheme="minorEastAsia" w:hAnsi="StobiSerif Regular"/>
            <w:b/>
            <w:noProof/>
            <w:sz w:val="22"/>
            <w:szCs w:val="22"/>
          </w:rPr>
          <w:tab/>
        </w:r>
        <w:r w:rsidRPr="00EC6A79">
          <w:rPr>
            <w:rFonts w:ascii="StobiSerif Regular" w:hAnsi="StobiSerif Regular" w:cs="Arial"/>
            <w:b/>
            <w:noProof/>
            <w:szCs w:val="20"/>
            <w:u w:val="single"/>
          </w:rPr>
          <w:t>Objectives of the Assignment</w:t>
        </w:r>
        <w:r w:rsidRPr="00EC6A79">
          <w:rPr>
            <w:rFonts w:ascii="StobiSerif Regular" w:hAnsi="StobiSerif Regular"/>
            <w:b/>
            <w:noProof/>
            <w:webHidden/>
            <w:szCs w:val="20"/>
          </w:rPr>
          <w:tab/>
        </w:r>
        <w:r w:rsidRPr="00EC6A79">
          <w:rPr>
            <w:rFonts w:ascii="StobiSerif Regular" w:hAnsi="StobiSerif Regular"/>
            <w:b/>
            <w:noProof/>
            <w:webHidden/>
            <w:szCs w:val="20"/>
          </w:rPr>
          <w:fldChar w:fldCharType="begin"/>
        </w:r>
        <w:r w:rsidRPr="00EC6A79">
          <w:rPr>
            <w:rFonts w:ascii="StobiSerif Regular" w:hAnsi="StobiSerif Regular"/>
            <w:b/>
            <w:noProof/>
            <w:webHidden/>
            <w:szCs w:val="20"/>
          </w:rPr>
          <w:instrText xml:space="preserve"> PAGEREF _Toc96532765 \h </w:instrText>
        </w:r>
        <w:r w:rsidRPr="00EC6A79">
          <w:rPr>
            <w:rFonts w:ascii="StobiSerif Regular" w:hAnsi="StobiSerif Regular"/>
            <w:b/>
            <w:noProof/>
            <w:webHidden/>
            <w:szCs w:val="20"/>
          </w:rPr>
        </w:r>
        <w:r w:rsidRPr="00EC6A79">
          <w:rPr>
            <w:rFonts w:ascii="StobiSerif Regular" w:hAnsi="StobiSerif Regular"/>
            <w:b/>
            <w:noProof/>
            <w:webHidden/>
            <w:szCs w:val="20"/>
          </w:rPr>
          <w:fldChar w:fldCharType="separate"/>
        </w:r>
        <w:r w:rsidR="00A24418" w:rsidRPr="00EC6A79">
          <w:rPr>
            <w:rFonts w:ascii="StobiSerif Regular" w:hAnsi="StobiSerif Regular"/>
            <w:b/>
            <w:noProof/>
            <w:webHidden/>
            <w:szCs w:val="20"/>
          </w:rPr>
          <w:t>6</w:t>
        </w:r>
        <w:r w:rsidRPr="00EC6A79">
          <w:rPr>
            <w:rFonts w:ascii="StobiSerif Regular" w:hAnsi="StobiSerif Regular"/>
            <w:b/>
            <w:noProof/>
            <w:webHidden/>
            <w:szCs w:val="20"/>
          </w:rPr>
          <w:fldChar w:fldCharType="end"/>
        </w:r>
      </w:hyperlink>
    </w:p>
    <w:p w14:paraId="40EE2576" w14:textId="48A8FADA" w:rsidR="00762288" w:rsidRPr="00EC6A79" w:rsidRDefault="00762288"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Regular" w:eastAsiaTheme="minorEastAsia" w:hAnsi="StobiSerif Regular"/>
          <w:b/>
          <w:noProof/>
          <w:sz w:val="22"/>
          <w:szCs w:val="22"/>
        </w:rPr>
      </w:pPr>
      <w:hyperlink w:anchor="_Toc96532766" w:history="1">
        <w:r w:rsidRPr="00EC6A79">
          <w:rPr>
            <w:rFonts w:ascii="StobiSerif Regular" w:hAnsi="StobiSerif Regular" w:cs="Arial"/>
            <w:b/>
            <w:noProof/>
            <w:szCs w:val="20"/>
            <w:u w:val="single"/>
          </w:rPr>
          <w:t>3</w:t>
        </w:r>
        <w:r w:rsidRPr="00EC6A79">
          <w:rPr>
            <w:rFonts w:ascii="StobiSerif Regular" w:eastAsiaTheme="minorEastAsia" w:hAnsi="StobiSerif Regular"/>
            <w:b/>
            <w:noProof/>
            <w:sz w:val="22"/>
            <w:szCs w:val="22"/>
          </w:rPr>
          <w:tab/>
        </w:r>
        <w:r w:rsidRPr="00EC6A79">
          <w:rPr>
            <w:rFonts w:ascii="StobiSerif Regular" w:hAnsi="StobiSerif Regular" w:cs="Arial"/>
            <w:b/>
            <w:noProof/>
            <w:szCs w:val="20"/>
            <w:u w:val="single"/>
          </w:rPr>
          <w:t>Consultant’s tasks and Scope of Services</w:t>
        </w:r>
        <w:r w:rsidRPr="00EC6A79">
          <w:rPr>
            <w:rFonts w:ascii="StobiSerif Regular" w:hAnsi="StobiSerif Regular"/>
            <w:b/>
            <w:noProof/>
            <w:webHidden/>
            <w:szCs w:val="20"/>
          </w:rPr>
          <w:tab/>
        </w:r>
        <w:r w:rsidRPr="00EC6A79">
          <w:rPr>
            <w:rFonts w:ascii="StobiSerif Regular" w:hAnsi="StobiSerif Regular"/>
            <w:b/>
            <w:noProof/>
            <w:webHidden/>
            <w:szCs w:val="20"/>
          </w:rPr>
          <w:fldChar w:fldCharType="begin"/>
        </w:r>
        <w:r w:rsidRPr="00EC6A79">
          <w:rPr>
            <w:rFonts w:ascii="StobiSerif Regular" w:hAnsi="StobiSerif Regular"/>
            <w:b/>
            <w:noProof/>
            <w:webHidden/>
            <w:szCs w:val="20"/>
          </w:rPr>
          <w:instrText xml:space="preserve"> PAGEREF _Toc96532766 \h </w:instrText>
        </w:r>
        <w:r w:rsidRPr="00EC6A79">
          <w:rPr>
            <w:rFonts w:ascii="StobiSerif Regular" w:hAnsi="StobiSerif Regular"/>
            <w:b/>
            <w:noProof/>
            <w:webHidden/>
            <w:szCs w:val="20"/>
          </w:rPr>
        </w:r>
        <w:r w:rsidRPr="00EC6A79">
          <w:rPr>
            <w:rFonts w:ascii="StobiSerif Regular" w:hAnsi="StobiSerif Regular"/>
            <w:b/>
            <w:noProof/>
            <w:webHidden/>
            <w:szCs w:val="20"/>
          </w:rPr>
          <w:fldChar w:fldCharType="separate"/>
        </w:r>
        <w:r w:rsidR="00A24418" w:rsidRPr="00EC6A79">
          <w:rPr>
            <w:rFonts w:ascii="StobiSerif Regular" w:hAnsi="StobiSerif Regular"/>
            <w:b/>
            <w:noProof/>
            <w:webHidden/>
            <w:szCs w:val="20"/>
          </w:rPr>
          <w:t>7</w:t>
        </w:r>
        <w:r w:rsidRPr="00EC6A79">
          <w:rPr>
            <w:rFonts w:ascii="StobiSerif Regular" w:hAnsi="StobiSerif Regular"/>
            <w:b/>
            <w:noProof/>
            <w:webHidden/>
            <w:szCs w:val="20"/>
          </w:rPr>
          <w:fldChar w:fldCharType="end"/>
        </w:r>
      </w:hyperlink>
    </w:p>
    <w:p w14:paraId="0B200087" w14:textId="114E7207" w:rsidR="00762288" w:rsidRPr="00EC6A79" w:rsidRDefault="00762288"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Regular" w:eastAsiaTheme="minorEastAsia" w:hAnsi="StobiSerif Regular"/>
          <w:b/>
          <w:noProof/>
          <w:sz w:val="22"/>
          <w:szCs w:val="22"/>
        </w:rPr>
      </w:pPr>
      <w:hyperlink w:anchor="_Toc96532767" w:history="1">
        <w:r w:rsidRPr="00EC6A79">
          <w:rPr>
            <w:rFonts w:ascii="StobiSerif Regular" w:hAnsi="StobiSerif Regular" w:cs="Arial"/>
            <w:b/>
            <w:noProof/>
            <w:szCs w:val="20"/>
            <w:u w:val="single"/>
          </w:rPr>
          <w:t>4</w:t>
        </w:r>
        <w:r w:rsidRPr="00EC6A79">
          <w:rPr>
            <w:rFonts w:ascii="StobiSerif Regular" w:eastAsiaTheme="minorEastAsia" w:hAnsi="StobiSerif Regular"/>
            <w:b/>
            <w:noProof/>
            <w:sz w:val="22"/>
            <w:szCs w:val="22"/>
          </w:rPr>
          <w:tab/>
        </w:r>
        <w:r w:rsidRPr="00EC6A79">
          <w:rPr>
            <w:rFonts w:ascii="StobiSerif Regular" w:hAnsi="StobiSerif Regular" w:cs="Arial"/>
            <w:b/>
            <w:noProof/>
            <w:szCs w:val="20"/>
            <w:u w:val="single"/>
          </w:rPr>
          <w:t>Time Scope of the Services</w:t>
        </w:r>
        <w:r w:rsidRPr="00EC6A79">
          <w:rPr>
            <w:rFonts w:ascii="StobiSerif Regular" w:hAnsi="StobiSerif Regular"/>
            <w:b/>
            <w:noProof/>
            <w:webHidden/>
            <w:szCs w:val="20"/>
          </w:rPr>
          <w:tab/>
        </w:r>
        <w:r w:rsidRPr="00EC6A79">
          <w:rPr>
            <w:rFonts w:ascii="StobiSerif Regular" w:hAnsi="StobiSerif Regular"/>
            <w:b/>
            <w:noProof/>
            <w:webHidden/>
            <w:szCs w:val="20"/>
          </w:rPr>
          <w:fldChar w:fldCharType="begin"/>
        </w:r>
        <w:r w:rsidRPr="00EC6A79">
          <w:rPr>
            <w:rFonts w:ascii="StobiSerif Regular" w:hAnsi="StobiSerif Regular"/>
            <w:b/>
            <w:noProof/>
            <w:webHidden/>
            <w:szCs w:val="20"/>
          </w:rPr>
          <w:instrText xml:space="preserve"> PAGEREF _Toc96532767 \h </w:instrText>
        </w:r>
        <w:r w:rsidRPr="00EC6A79">
          <w:rPr>
            <w:rFonts w:ascii="StobiSerif Regular" w:hAnsi="StobiSerif Regular"/>
            <w:b/>
            <w:noProof/>
            <w:webHidden/>
            <w:szCs w:val="20"/>
          </w:rPr>
        </w:r>
        <w:r w:rsidRPr="00EC6A79">
          <w:rPr>
            <w:rFonts w:ascii="StobiSerif Regular" w:hAnsi="StobiSerif Regular"/>
            <w:b/>
            <w:noProof/>
            <w:webHidden/>
            <w:szCs w:val="20"/>
          </w:rPr>
          <w:fldChar w:fldCharType="separate"/>
        </w:r>
        <w:r w:rsidR="00A24418" w:rsidRPr="00EC6A79">
          <w:rPr>
            <w:rFonts w:ascii="StobiSerif Regular" w:hAnsi="StobiSerif Regular"/>
            <w:b/>
            <w:noProof/>
            <w:webHidden/>
            <w:szCs w:val="20"/>
          </w:rPr>
          <w:t>16</w:t>
        </w:r>
        <w:r w:rsidRPr="00EC6A79">
          <w:rPr>
            <w:rFonts w:ascii="StobiSerif Regular" w:hAnsi="StobiSerif Regular"/>
            <w:b/>
            <w:noProof/>
            <w:webHidden/>
            <w:szCs w:val="20"/>
          </w:rPr>
          <w:fldChar w:fldCharType="end"/>
        </w:r>
      </w:hyperlink>
    </w:p>
    <w:p w14:paraId="65C0FAA8" w14:textId="0ADD3601" w:rsidR="00762288" w:rsidRPr="00EC6A79" w:rsidRDefault="00762288"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Regular" w:eastAsiaTheme="minorEastAsia" w:hAnsi="StobiSerif Regular"/>
          <w:b/>
          <w:noProof/>
          <w:sz w:val="22"/>
          <w:szCs w:val="22"/>
        </w:rPr>
      </w:pPr>
      <w:hyperlink w:anchor="_Toc96532768" w:history="1">
        <w:r w:rsidRPr="00EC6A79">
          <w:rPr>
            <w:rFonts w:ascii="StobiSerif Regular" w:hAnsi="StobiSerif Regular" w:cs="Arial"/>
            <w:b/>
            <w:noProof/>
            <w:szCs w:val="20"/>
            <w:u w:val="single"/>
          </w:rPr>
          <w:t>5</w:t>
        </w:r>
        <w:r w:rsidRPr="00EC6A79">
          <w:rPr>
            <w:rFonts w:ascii="StobiSerif Regular" w:eastAsiaTheme="minorEastAsia" w:hAnsi="StobiSerif Regular"/>
            <w:b/>
            <w:noProof/>
            <w:sz w:val="22"/>
            <w:szCs w:val="22"/>
          </w:rPr>
          <w:tab/>
        </w:r>
        <w:r w:rsidRPr="00EC6A79">
          <w:rPr>
            <w:rFonts w:ascii="StobiSerif Regular" w:hAnsi="StobiSerif Regular" w:cs="Arial"/>
            <w:b/>
            <w:noProof/>
            <w:szCs w:val="20"/>
            <w:u w:val="single"/>
          </w:rPr>
          <w:t>Program of implementation of Consultant’s Services</w:t>
        </w:r>
        <w:r w:rsidRPr="00EC6A79">
          <w:rPr>
            <w:rFonts w:ascii="StobiSerif Regular" w:hAnsi="StobiSerif Regular"/>
            <w:b/>
            <w:noProof/>
            <w:webHidden/>
            <w:szCs w:val="20"/>
          </w:rPr>
          <w:tab/>
        </w:r>
        <w:r w:rsidRPr="00EC6A79">
          <w:rPr>
            <w:rFonts w:ascii="StobiSerif Regular" w:hAnsi="StobiSerif Regular"/>
            <w:b/>
            <w:noProof/>
            <w:webHidden/>
            <w:szCs w:val="20"/>
          </w:rPr>
          <w:fldChar w:fldCharType="begin"/>
        </w:r>
        <w:r w:rsidRPr="00EC6A79">
          <w:rPr>
            <w:rFonts w:ascii="StobiSerif Regular" w:hAnsi="StobiSerif Regular"/>
            <w:b/>
            <w:noProof/>
            <w:webHidden/>
            <w:szCs w:val="20"/>
          </w:rPr>
          <w:instrText xml:space="preserve"> PAGEREF _Toc96532768 \h </w:instrText>
        </w:r>
        <w:r w:rsidRPr="00EC6A79">
          <w:rPr>
            <w:rFonts w:ascii="StobiSerif Regular" w:hAnsi="StobiSerif Regular"/>
            <w:b/>
            <w:noProof/>
            <w:webHidden/>
            <w:szCs w:val="20"/>
          </w:rPr>
        </w:r>
        <w:r w:rsidRPr="00EC6A79">
          <w:rPr>
            <w:rFonts w:ascii="StobiSerif Regular" w:hAnsi="StobiSerif Regular"/>
            <w:b/>
            <w:noProof/>
            <w:webHidden/>
            <w:szCs w:val="20"/>
          </w:rPr>
          <w:fldChar w:fldCharType="separate"/>
        </w:r>
        <w:r w:rsidR="00A24418" w:rsidRPr="00EC6A79">
          <w:rPr>
            <w:rFonts w:ascii="StobiSerif Regular" w:hAnsi="StobiSerif Regular"/>
            <w:b/>
            <w:noProof/>
            <w:webHidden/>
            <w:szCs w:val="20"/>
          </w:rPr>
          <w:t>16</w:t>
        </w:r>
        <w:r w:rsidRPr="00EC6A79">
          <w:rPr>
            <w:rFonts w:ascii="StobiSerif Regular" w:hAnsi="StobiSerif Regular"/>
            <w:b/>
            <w:noProof/>
            <w:webHidden/>
            <w:szCs w:val="20"/>
          </w:rPr>
          <w:fldChar w:fldCharType="end"/>
        </w:r>
      </w:hyperlink>
    </w:p>
    <w:p w14:paraId="375CE10A" w14:textId="7C7563ED" w:rsidR="00762288" w:rsidRPr="00EC6A79" w:rsidRDefault="00762288"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Regular" w:eastAsiaTheme="minorEastAsia" w:hAnsi="StobiSerif Regular"/>
          <w:b/>
          <w:noProof/>
          <w:sz w:val="22"/>
          <w:szCs w:val="22"/>
        </w:rPr>
      </w:pPr>
      <w:hyperlink w:anchor="_Toc96532769" w:history="1">
        <w:r w:rsidRPr="00EC6A79">
          <w:rPr>
            <w:rFonts w:ascii="StobiSerif Regular" w:hAnsi="StobiSerif Regular" w:cs="Arial"/>
            <w:b/>
            <w:noProof/>
            <w:szCs w:val="20"/>
            <w:u w:val="single"/>
          </w:rPr>
          <w:t>6</w:t>
        </w:r>
        <w:r w:rsidRPr="00EC6A79">
          <w:rPr>
            <w:rFonts w:ascii="StobiSerif Regular" w:eastAsiaTheme="minorEastAsia" w:hAnsi="StobiSerif Regular"/>
            <w:b/>
            <w:noProof/>
            <w:sz w:val="22"/>
            <w:szCs w:val="22"/>
          </w:rPr>
          <w:tab/>
        </w:r>
        <w:r w:rsidRPr="00EC6A79">
          <w:rPr>
            <w:rFonts w:ascii="StobiSerif Regular" w:hAnsi="StobiSerif Regular" w:cs="Arial"/>
            <w:b/>
            <w:noProof/>
            <w:szCs w:val="20"/>
            <w:u w:val="single"/>
          </w:rPr>
          <w:t>Reporting Requirements</w:t>
        </w:r>
        <w:r w:rsidRPr="00EC6A79">
          <w:rPr>
            <w:rFonts w:ascii="StobiSerif Regular" w:hAnsi="StobiSerif Regular"/>
            <w:b/>
            <w:noProof/>
            <w:webHidden/>
            <w:szCs w:val="20"/>
          </w:rPr>
          <w:tab/>
        </w:r>
        <w:r w:rsidRPr="00EC6A79">
          <w:rPr>
            <w:rFonts w:ascii="StobiSerif Regular" w:hAnsi="StobiSerif Regular"/>
            <w:b/>
            <w:noProof/>
            <w:webHidden/>
            <w:szCs w:val="20"/>
          </w:rPr>
          <w:fldChar w:fldCharType="begin"/>
        </w:r>
        <w:r w:rsidRPr="00EC6A79">
          <w:rPr>
            <w:rFonts w:ascii="StobiSerif Regular" w:hAnsi="StobiSerif Regular"/>
            <w:b/>
            <w:noProof/>
            <w:webHidden/>
            <w:szCs w:val="20"/>
          </w:rPr>
          <w:instrText xml:space="preserve"> PAGEREF _Toc96532769 \h </w:instrText>
        </w:r>
        <w:r w:rsidRPr="00EC6A79">
          <w:rPr>
            <w:rFonts w:ascii="StobiSerif Regular" w:hAnsi="StobiSerif Regular"/>
            <w:b/>
            <w:noProof/>
            <w:webHidden/>
            <w:szCs w:val="20"/>
          </w:rPr>
        </w:r>
        <w:r w:rsidRPr="00EC6A79">
          <w:rPr>
            <w:rFonts w:ascii="StobiSerif Regular" w:hAnsi="StobiSerif Regular"/>
            <w:b/>
            <w:noProof/>
            <w:webHidden/>
            <w:szCs w:val="20"/>
          </w:rPr>
          <w:fldChar w:fldCharType="separate"/>
        </w:r>
        <w:r w:rsidR="00A24418" w:rsidRPr="00EC6A79">
          <w:rPr>
            <w:rFonts w:ascii="StobiSerif Regular" w:hAnsi="StobiSerif Regular"/>
            <w:b/>
            <w:noProof/>
            <w:webHidden/>
            <w:szCs w:val="20"/>
          </w:rPr>
          <w:t>17</w:t>
        </w:r>
        <w:r w:rsidRPr="00EC6A79">
          <w:rPr>
            <w:rFonts w:ascii="StobiSerif Regular" w:hAnsi="StobiSerif Regular"/>
            <w:b/>
            <w:noProof/>
            <w:webHidden/>
            <w:szCs w:val="20"/>
          </w:rPr>
          <w:fldChar w:fldCharType="end"/>
        </w:r>
      </w:hyperlink>
    </w:p>
    <w:p w14:paraId="01320697" w14:textId="6CDD1E60" w:rsidR="00762288" w:rsidRPr="00EC6A79" w:rsidRDefault="00762288"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Regular" w:eastAsiaTheme="minorEastAsia" w:hAnsi="StobiSerif Regular"/>
          <w:b/>
          <w:noProof/>
          <w:sz w:val="22"/>
          <w:szCs w:val="22"/>
        </w:rPr>
      </w:pPr>
      <w:hyperlink w:anchor="_Toc96532770" w:history="1">
        <w:r w:rsidRPr="00EC6A79">
          <w:rPr>
            <w:rFonts w:ascii="StobiSerif Regular" w:hAnsi="StobiSerif Regular"/>
            <w:b/>
            <w:noProof/>
            <w:szCs w:val="20"/>
            <w:u w:val="single"/>
          </w:rPr>
          <w:t xml:space="preserve">7. </w:t>
        </w:r>
        <w:r w:rsidRPr="00EC6A79">
          <w:rPr>
            <w:rFonts w:ascii="StobiSerif Regular" w:hAnsi="StobiSerif Regular"/>
            <w:b/>
            <w:noProof/>
            <w:szCs w:val="20"/>
            <w:u w:val="single"/>
          </w:rPr>
          <w:tab/>
          <w:t>Consultant’s Personnel</w:t>
        </w:r>
        <w:r w:rsidRPr="00EC6A79">
          <w:rPr>
            <w:rFonts w:ascii="StobiSerif Regular" w:hAnsi="StobiSerif Regular"/>
            <w:b/>
            <w:noProof/>
            <w:webHidden/>
            <w:szCs w:val="20"/>
          </w:rPr>
          <w:tab/>
        </w:r>
        <w:r w:rsidRPr="00EC6A79">
          <w:rPr>
            <w:rFonts w:ascii="StobiSerif Regular" w:hAnsi="StobiSerif Regular"/>
            <w:b/>
            <w:noProof/>
            <w:webHidden/>
            <w:szCs w:val="20"/>
          </w:rPr>
          <w:fldChar w:fldCharType="begin"/>
        </w:r>
        <w:r w:rsidRPr="00EC6A79">
          <w:rPr>
            <w:rFonts w:ascii="StobiSerif Regular" w:hAnsi="StobiSerif Regular"/>
            <w:b/>
            <w:noProof/>
            <w:webHidden/>
            <w:szCs w:val="20"/>
          </w:rPr>
          <w:instrText xml:space="preserve"> PAGEREF _Toc96532770 \h </w:instrText>
        </w:r>
        <w:r w:rsidRPr="00EC6A79">
          <w:rPr>
            <w:rFonts w:ascii="StobiSerif Regular" w:hAnsi="StobiSerif Regular"/>
            <w:b/>
            <w:noProof/>
            <w:webHidden/>
            <w:szCs w:val="20"/>
          </w:rPr>
        </w:r>
        <w:r w:rsidRPr="00EC6A79">
          <w:rPr>
            <w:rFonts w:ascii="StobiSerif Regular" w:hAnsi="StobiSerif Regular"/>
            <w:b/>
            <w:noProof/>
            <w:webHidden/>
            <w:szCs w:val="20"/>
          </w:rPr>
          <w:fldChar w:fldCharType="separate"/>
        </w:r>
        <w:r w:rsidR="00A24418" w:rsidRPr="00EC6A79">
          <w:rPr>
            <w:rFonts w:ascii="StobiSerif Regular" w:hAnsi="StobiSerif Regular"/>
            <w:b/>
            <w:noProof/>
            <w:webHidden/>
            <w:szCs w:val="20"/>
          </w:rPr>
          <w:t>28</w:t>
        </w:r>
        <w:r w:rsidRPr="00EC6A79">
          <w:rPr>
            <w:rFonts w:ascii="StobiSerif Regular" w:hAnsi="StobiSerif Regular"/>
            <w:b/>
            <w:noProof/>
            <w:webHidden/>
            <w:szCs w:val="20"/>
          </w:rPr>
          <w:fldChar w:fldCharType="end"/>
        </w:r>
      </w:hyperlink>
    </w:p>
    <w:p w14:paraId="77338D0B" w14:textId="1C949754" w:rsidR="00762288" w:rsidRPr="00EC6A79" w:rsidRDefault="00762288"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Regular" w:eastAsiaTheme="minorEastAsia" w:hAnsi="StobiSerif Regular"/>
          <w:b/>
          <w:noProof/>
          <w:sz w:val="22"/>
          <w:szCs w:val="22"/>
        </w:rPr>
      </w:pPr>
      <w:hyperlink w:anchor="_Toc96532771" w:history="1">
        <w:r w:rsidRPr="00EC6A79">
          <w:rPr>
            <w:rFonts w:ascii="StobiSerif Regular" w:hAnsi="StobiSerif Regular"/>
            <w:b/>
            <w:noProof/>
            <w:szCs w:val="20"/>
            <w:u w:val="single"/>
          </w:rPr>
          <w:t xml:space="preserve">8. </w:t>
        </w:r>
        <w:r w:rsidRPr="00EC6A79">
          <w:rPr>
            <w:rFonts w:ascii="StobiSerif Regular" w:hAnsi="StobiSerif Regular"/>
            <w:b/>
            <w:noProof/>
            <w:szCs w:val="20"/>
            <w:u w:val="single"/>
          </w:rPr>
          <w:tab/>
          <w:t>Company profile and qualification criteria</w:t>
        </w:r>
        <w:r w:rsidRPr="00EC6A79">
          <w:rPr>
            <w:rFonts w:ascii="StobiSerif Regular" w:hAnsi="StobiSerif Regular"/>
            <w:b/>
            <w:noProof/>
            <w:webHidden/>
            <w:szCs w:val="20"/>
          </w:rPr>
          <w:tab/>
        </w:r>
        <w:r w:rsidRPr="00EC6A79">
          <w:rPr>
            <w:rFonts w:ascii="StobiSerif Regular" w:hAnsi="StobiSerif Regular"/>
            <w:b/>
            <w:noProof/>
            <w:webHidden/>
            <w:szCs w:val="20"/>
          </w:rPr>
          <w:fldChar w:fldCharType="begin"/>
        </w:r>
        <w:r w:rsidRPr="00EC6A79">
          <w:rPr>
            <w:rFonts w:ascii="StobiSerif Regular" w:hAnsi="StobiSerif Regular"/>
            <w:b/>
            <w:noProof/>
            <w:webHidden/>
            <w:szCs w:val="20"/>
          </w:rPr>
          <w:instrText xml:space="preserve"> PAGEREF _Toc96532771 \h </w:instrText>
        </w:r>
        <w:r w:rsidRPr="00EC6A79">
          <w:rPr>
            <w:rFonts w:ascii="StobiSerif Regular" w:hAnsi="StobiSerif Regular"/>
            <w:b/>
            <w:noProof/>
            <w:webHidden/>
            <w:szCs w:val="20"/>
          </w:rPr>
        </w:r>
        <w:r w:rsidRPr="00EC6A79">
          <w:rPr>
            <w:rFonts w:ascii="StobiSerif Regular" w:hAnsi="StobiSerif Regular"/>
            <w:b/>
            <w:noProof/>
            <w:webHidden/>
            <w:szCs w:val="20"/>
          </w:rPr>
          <w:fldChar w:fldCharType="separate"/>
        </w:r>
        <w:r w:rsidR="00A24418" w:rsidRPr="00EC6A79">
          <w:rPr>
            <w:rFonts w:ascii="StobiSerif Regular" w:hAnsi="StobiSerif Regular"/>
            <w:b/>
            <w:noProof/>
            <w:webHidden/>
            <w:szCs w:val="20"/>
          </w:rPr>
          <w:t>29</w:t>
        </w:r>
        <w:r w:rsidRPr="00EC6A79">
          <w:rPr>
            <w:rFonts w:ascii="StobiSerif Regular" w:hAnsi="StobiSerif Regular"/>
            <w:b/>
            <w:noProof/>
            <w:webHidden/>
            <w:szCs w:val="20"/>
          </w:rPr>
          <w:fldChar w:fldCharType="end"/>
        </w:r>
      </w:hyperlink>
    </w:p>
    <w:p w14:paraId="0FB6D610" w14:textId="01247889" w:rsidR="00762288" w:rsidRPr="00EC6A79" w:rsidRDefault="00762288"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Regular" w:eastAsiaTheme="minorEastAsia" w:hAnsi="StobiSerif Regular"/>
          <w:b/>
          <w:noProof/>
          <w:sz w:val="22"/>
          <w:szCs w:val="22"/>
        </w:rPr>
      </w:pPr>
      <w:hyperlink w:anchor="_Toc96532772" w:history="1">
        <w:r w:rsidRPr="00EC6A79">
          <w:rPr>
            <w:rFonts w:ascii="StobiSerif Regular" w:hAnsi="StobiSerif Regular"/>
            <w:b/>
            <w:noProof/>
            <w:szCs w:val="20"/>
            <w:u w:val="single"/>
          </w:rPr>
          <w:t>9.</w:t>
        </w:r>
        <w:r w:rsidRPr="00EC6A79">
          <w:rPr>
            <w:rFonts w:ascii="StobiSerif Regular" w:hAnsi="StobiSerif Regular"/>
            <w:b/>
            <w:noProof/>
            <w:szCs w:val="20"/>
            <w:u w:val="single"/>
          </w:rPr>
          <w:tab/>
          <w:t>Implementation Arrangements</w:t>
        </w:r>
        <w:r w:rsidRPr="00EC6A79">
          <w:rPr>
            <w:rFonts w:ascii="StobiSerif Regular" w:hAnsi="StobiSerif Regular"/>
            <w:b/>
            <w:noProof/>
            <w:webHidden/>
            <w:szCs w:val="20"/>
          </w:rPr>
          <w:tab/>
        </w:r>
        <w:r w:rsidRPr="00EC6A79">
          <w:rPr>
            <w:rFonts w:ascii="StobiSerif Regular" w:hAnsi="StobiSerif Regular"/>
            <w:b/>
            <w:noProof/>
            <w:webHidden/>
            <w:szCs w:val="20"/>
          </w:rPr>
          <w:fldChar w:fldCharType="begin"/>
        </w:r>
        <w:r w:rsidRPr="00EC6A79">
          <w:rPr>
            <w:rFonts w:ascii="StobiSerif Regular" w:hAnsi="StobiSerif Regular"/>
            <w:b/>
            <w:noProof/>
            <w:webHidden/>
            <w:szCs w:val="20"/>
          </w:rPr>
          <w:instrText xml:space="preserve"> PAGEREF _Toc96532772 \h </w:instrText>
        </w:r>
        <w:r w:rsidRPr="00EC6A79">
          <w:rPr>
            <w:rFonts w:ascii="StobiSerif Regular" w:hAnsi="StobiSerif Regular"/>
            <w:b/>
            <w:noProof/>
            <w:webHidden/>
            <w:szCs w:val="20"/>
          </w:rPr>
        </w:r>
        <w:r w:rsidRPr="00EC6A79">
          <w:rPr>
            <w:rFonts w:ascii="StobiSerif Regular" w:hAnsi="StobiSerif Regular"/>
            <w:b/>
            <w:noProof/>
            <w:webHidden/>
            <w:szCs w:val="20"/>
          </w:rPr>
          <w:fldChar w:fldCharType="separate"/>
        </w:r>
        <w:r w:rsidR="00A24418" w:rsidRPr="00EC6A79">
          <w:rPr>
            <w:rFonts w:ascii="StobiSerif Regular" w:hAnsi="StobiSerif Regular"/>
            <w:b/>
            <w:noProof/>
            <w:webHidden/>
            <w:szCs w:val="20"/>
          </w:rPr>
          <w:t>35</w:t>
        </w:r>
        <w:r w:rsidRPr="00EC6A79">
          <w:rPr>
            <w:rFonts w:ascii="StobiSerif Regular" w:hAnsi="StobiSerif Regular"/>
            <w:b/>
            <w:noProof/>
            <w:webHidden/>
            <w:szCs w:val="20"/>
          </w:rPr>
          <w:fldChar w:fldCharType="end"/>
        </w:r>
      </w:hyperlink>
    </w:p>
    <w:p w14:paraId="743ED497" w14:textId="3FEE2082" w:rsidR="00762288" w:rsidRPr="00EC6A79" w:rsidRDefault="00762288"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Regular" w:eastAsiaTheme="minorEastAsia" w:hAnsi="StobiSerif Regular"/>
          <w:b/>
          <w:noProof/>
          <w:sz w:val="22"/>
          <w:szCs w:val="22"/>
        </w:rPr>
      </w:pPr>
      <w:hyperlink w:anchor="_Toc96532773" w:history="1">
        <w:r w:rsidRPr="00EC6A79">
          <w:rPr>
            <w:rFonts w:ascii="StobiSerif Regular" w:hAnsi="StobiSerif Regular" w:cs="Arial"/>
            <w:b/>
            <w:noProof/>
            <w:szCs w:val="20"/>
            <w:u w:val="single"/>
          </w:rPr>
          <w:t xml:space="preserve">Annex 1: </w:t>
        </w:r>
        <w:r w:rsidRPr="00EC6A79">
          <w:rPr>
            <w:rFonts w:ascii="StobiSerif Regular" w:eastAsiaTheme="minorEastAsia" w:hAnsi="StobiSerif Regular"/>
            <w:b/>
            <w:noProof/>
            <w:sz w:val="22"/>
            <w:szCs w:val="22"/>
          </w:rPr>
          <w:tab/>
        </w:r>
        <w:r w:rsidRPr="00EC6A79">
          <w:rPr>
            <w:rFonts w:ascii="StobiSerif Regular" w:hAnsi="StobiSerif Regular" w:cs="Arial"/>
            <w:b/>
            <w:noProof/>
            <w:szCs w:val="20"/>
            <w:u w:val="single"/>
          </w:rPr>
          <w:t>Description of the assignments and authorizations of Key Staff.</w:t>
        </w:r>
        <w:r w:rsidRPr="00EC6A79">
          <w:rPr>
            <w:rFonts w:ascii="StobiSerif Regular" w:hAnsi="StobiSerif Regular"/>
            <w:b/>
            <w:noProof/>
            <w:webHidden/>
            <w:szCs w:val="20"/>
          </w:rPr>
          <w:tab/>
        </w:r>
        <w:r w:rsidRPr="00EC6A79">
          <w:rPr>
            <w:rFonts w:ascii="StobiSerif Regular" w:hAnsi="StobiSerif Regular"/>
            <w:b/>
            <w:noProof/>
            <w:webHidden/>
            <w:szCs w:val="20"/>
          </w:rPr>
          <w:fldChar w:fldCharType="begin"/>
        </w:r>
        <w:r w:rsidRPr="00EC6A79">
          <w:rPr>
            <w:rFonts w:ascii="StobiSerif Regular" w:hAnsi="StobiSerif Regular"/>
            <w:b/>
            <w:noProof/>
            <w:webHidden/>
            <w:szCs w:val="20"/>
          </w:rPr>
          <w:instrText xml:space="preserve"> PAGEREF _Toc96532773 \h </w:instrText>
        </w:r>
        <w:r w:rsidRPr="00EC6A79">
          <w:rPr>
            <w:rFonts w:ascii="StobiSerif Regular" w:hAnsi="StobiSerif Regular"/>
            <w:b/>
            <w:noProof/>
            <w:webHidden/>
            <w:szCs w:val="20"/>
          </w:rPr>
        </w:r>
        <w:r w:rsidRPr="00EC6A79">
          <w:rPr>
            <w:rFonts w:ascii="StobiSerif Regular" w:hAnsi="StobiSerif Regular"/>
            <w:b/>
            <w:noProof/>
            <w:webHidden/>
            <w:szCs w:val="20"/>
          </w:rPr>
          <w:fldChar w:fldCharType="separate"/>
        </w:r>
        <w:r w:rsidR="00A24418" w:rsidRPr="00EC6A79">
          <w:rPr>
            <w:rFonts w:ascii="StobiSerif Regular" w:hAnsi="StobiSerif Regular"/>
            <w:b/>
            <w:noProof/>
            <w:webHidden/>
            <w:szCs w:val="20"/>
          </w:rPr>
          <w:t>38</w:t>
        </w:r>
        <w:r w:rsidRPr="00EC6A79">
          <w:rPr>
            <w:rFonts w:ascii="StobiSerif Regular" w:hAnsi="StobiSerif Regular"/>
            <w:b/>
            <w:noProof/>
            <w:webHidden/>
            <w:szCs w:val="20"/>
          </w:rPr>
          <w:fldChar w:fldCharType="end"/>
        </w:r>
      </w:hyperlink>
    </w:p>
    <w:p w14:paraId="296E8836" w14:textId="78B0B9CF" w:rsidR="00590982"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fldChar w:fldCharType="end"/>
      </w:r>
    </w:p>
    <w:p w14:paraId="2ED53143" w14:textId="77777777" w:rsidR="00590982" w:rsidRPr="00EC6A79" w:rsidRDefault="00590982">
      <w:pPr>
        <w:jc w:val="left"/>
        <w:rPr>
          <w:rFonts w:ascii="StobiSerif Regular" w:hAnsi="StobiSerif Regular" w:cs="Arial"/>
          <w:sz w:val="20"/>
          <w:szCs w:val="20"/>
        </w:rPr>
      </w:pPr>
      <w:r w:rsidRPr="00EC6A79">
        <w:rPr>
          <w:rFonts w:ascii="StobiSerif Regular" w:hAnsi="StobiSerif Regular" w:cs="Arial"/>
          <w:sz w:val="20"/>
          <w:szCs w:val="20"/>
        </w:rPr>
        <w:br w:type="page"/>
      </w:r>
    </w:p>
    <w:p w14:paraId="06B97CBB" w14:textId="77777777" w:rsidR="00590982" w:rsidRPr="00EC6A79" w:rsidRDefault="00590982" w:rsidP="00590982">
      <w:pPr>
        <w:keepNext/>
        <w:keepLines/>
        <w:spacing w:before="240" w:after="240" w:line="259" w:lineRule="auto"/>
        <w:jc w:val="left"/>
        <w:outlineLvl w:val="0"/>
        <w:rPr>
          <w:rFonts w:ascii="StobiSerif Regular" w:hAnsi="StobiSerif Regular"/>
          <w:b/>
          <w:caps/>
          <w:sz w:val="22"/>
          <w:szCs w:val="22"/>
          <w:lang w:val="en-GB"/>
        </w:rPr>
      </w:pPr>
      <w:bookmarkStart w:id="2" w:name="_Toc126744783"/>
      <w:r w:rsidRPr="00EC6A79">
        <w:rPr>
          <w:rFonts w:ascii="StobiSerif Regular" w:hAnsi="StobiSerif Regular"/>
          <w:b/>
          <w:caps/>
          <w:sz w:val="22"/>
          <w:szCs w:val="22"/>
          <w:lang w:val="en-GB"/>
        </w:rPr>
        <w:lastRenderedPageBreak/>
        <w:t>ABBREVIATIONS</w:t>
      </w:r>
      <w:bookmarkEnd w:id="2"/>
    </w:p>
    <w:tbl>
      <w:tblPr>
        <w:tblStyle w:val="TableGrid23"/>
        <w:tblW w:w="0" w:type="auto"/>
        <w:tblLook w:val="04A0" w:firstRow="1" w:lastRow="0" w:firstColumn="1" w:lastColumn="0" w:noHBand="0" w:noVBand="1"/>
      </w:tblPr>
      <w:tblGrid>
        <w:gridCol w:w="1696"/>
        <w:gridCol w:w="7320"/>
      </w:tblGrid>
      <w:tr w:rsidR="00645533" w:rsidRPr="00EC6A79" w14:paraId="4CF89AA7" w14:textId="77777777" w:rsidTr="00764B4F">
        <w:tc>
          <w:tcPr>
            <w:tcW w:w="1696" w:type="dxa"/>
          </w:tcPr>
          <w:p w14:paraId="14F2BC45" w14:textId="77777777" w:rsidR="00590982" w:rsidRPr="00EC6A79" w:rsidRDefault="00590982" w:rsidP="00590982">
            <w:pPr>
              <w:jc w:val="center"/>
              <w:rPr>
                <w:rFonts w:ascii="StobiSerif Regular" w:hAnsi="StobiSerif Regular"/>
                <w:sz w:val="22"/>
                <w:szCs w:val="22"/>
                <w:lang w:val="en-GB"/>
              </w:rPr>
            </w:pPr>
            <w:r w:rsidRPr="00EC6A79">
              <w:rPr>
                <w:rFonts w:ascii="StobiSerif Regular" w:hAnsi="StobiSerif Regular"/>
                <w:sz w:val="22"/>
                <w:szCs w:val="22"/>
                <w:lang w:val="en-GB"/>
              </w:rPr>
              <w:t>EU</w:t>
            </w:r>
          </w:p>
        </w:tc>
        <w:tc>
          <w:tcPr>
            <w:tcW w:w="7320" w:type="dxa"/>
          </w:tcPr>
          <w:p w14:paraId="3F2D6E98" w14:textId="77777777" w:rsidR="00590982" w:rsidRPr="00EC6A79" w:rsidRDefault="00590982" w:rsidP="00590982">
            <w:pPr>
              <w:jc w:val="left"/>
              <w:rPr>
                <w:rFonts w:ascii="StobiSerif Regular" w:hAnsi="StobiSerif Regular"/>
                <w:sz w:val="22"/>
                <w:szCs w:val="22"/>
                <w:lang w:val="en-GB"/>
              </w:rPr>
            </w:pPr>
            <w:r w:rsidRPr="00EC6A79">
              <w:rPr>
                <w:rFonts w:ascii="StobiSerif Regular" w:hAnsi="StobiSerif Regular"/>
                <w:sz w:val="22"/>
                <w:szCs w:val="22"/>
                <w:lang w:val="en-GB"/>
              </w:rPr>
              <w:t>European Union</w:t>
            </w:r>
          </w:p>
        </w:tc>
      </w:tr>
      <w:tr w:rsidR="00645533" w:rsidRPr="00EC6A79" w14:paraId="60B7F0B3" w14:textId="77777777" w:rsidTr="00764B4F">
        <w:tc>
          <w:tcPr>
            <w:tcW w:w="1696" w:type="dxa"/>
          </w:tcPr>
          <w:p w14:paraId="7851E5E9" w14:textId="77777777" w:rsidR="00590982" w:rsidRPr="00EC6A79" w:rsidRDefault="00590982" w:rsidP="00590982">
            <w:pPr>
              <w:jc w:val="center"/>
              <w:rPr>
                <w:rFonts w:ascii="StobiSerif Regular" w:hAnsi="StobiSerif Regular"/>
                <w:sz w:val="22"/>
                <w:szCs w:val="22"/>
                <w:lang w:val="en-GB"/>
              </w:rPr>
            </w:pPr>
            <w:r w:rsidRPr="00EC6A79">
              <w:rPr>
                <w:rFonts w:ascii="StobiSerif Regular" w:hAnsi="StobiSerif Regular"/>
                <w:sz w:val="22"/>
                <w:szCs w:val="22"/>
                <w:lang w:val="en-GB"/>
              </w:rPr>
              <w:t>IBRD</w:t>
            </w:r>
          </w:p>
        </w:tc>
        <w:tc>
          <w:tcPr>
            <w:tcW w:w="7320" w:type="dxa"/>
          </w:tcPr>
          <w:p w14:paraId="78EE1566" w14:textId="77777777" w:rsidR="00590982" w:rsidRPr="00EC6A79" w:rsidRDefault="00590982" w:rsidP="00590982">
            <w:pPr>
              <w:jc w:val="left"/>
              <w:rPr>
                <w:rFonts w:ascii="StobiSerif Regular" w:hAnsi="StobiSerif Regular"/>
                <w:sz w:val="22"/>
                <w:szCs w:val="22"/>
                <w:lang w:val="en-GB"/>
              </w:rPr>
            </w:pPr>
            <w:r w:rsidRPr="00EC6A79">
              <w:rPr>
                <w:rFonts w:ascii="StobiSerif Regular" w:hAnsi="StobiSerif Regular"/>
                <w:sz w:val="22"/>
                <w:szCs w:val="22"/>
                <w:lang w:val="en-GB"/>
              </w:rPr>
              <w:t>International Bank for Reconstruction and Development</w:t>
            </w:r>
          </w:p>
        </w:tc>
      </w:tr>
      <w:tr w:rsidR="00645533" w:rsidRPr="00EC6A79" w14:paraId="1F17BA38" w14:textId="77777777" w:rsidTr="00764B4F">
        <w:tc>
          <w:tcPr>
            <w:tcW w:w="1696" w:type="dxa"/>
          </w:tcPr>
          <w:p w14:paraId="0B99EC9B" w14:textId="77777777" w:rsidR="00590982" w:rsidRPr="00EC6A79" w:rsidRDefault="00590982" w:rsidP="00590982">
            <w:pPr>
              <w:jc w:val="center"/>
              <w:rPr>
                <w:rFonts w:ascii="StobiSerif Regular" w:hAnsi="StobiSerif Regular"/>
                <w:sz w:val="22"/>
                <w:szCs w:val="22"/>
                <w:lang w:val="en-GB"/>
              </w:rPr>
            </w:pPr>
            <w:r w:rsidRPr="00EC6A79">
              <w:rPr>
                <w:rFonts w:ascii="StobiSerif Regular" w:hAnsi="StobiSerif Regular"/>
                <w:sz w:val="22"/>
                <w:szCs w:val="22"/>
                <w:lang w:val="en-GB"/>
              </w:rPr>
              <w:t>IFI</w:t>
            </w:r>
          </w:p>
        </w:tc>
        <w:tc>
          <w:tcPr>
            <w:tcW w:w="7320" w:type="dxa"/>
          </w:tcPr>
          <w:p w14:paraId="2B16A72A" w14:textId="77777777" w:rsidR="00590982" w:rsidRPr="00EC6A79" w:rsidRDefault="00590982" w:rsidP="00590982">
            <w:pPr>
              <w:jc w:val="left"/>
              <w:rPr>
                <w:rFonts w:ascii="StobiSerif Regular" w:hAnsi="StobiSerif Regular"/>
                <w:sz w:val="22"/>
                <w:szCs w:val="22"/>
                <w:lang w:val="en-GB"/>
              </w:rPr>
            </w:pPr>
            <w:r w:rsidRPr="00EC6A79">
              <w:rPr>
                <w:rFonts w:ascii="StobiSerif Regular" w:hAnsi="StobiSerif Regular"/>
                <w:sz w:val="22"/>
                <w:szCs w:val="22"/>
                <w:lang w:val="en-GB"/>
              </w:rPr>
              <w:t>International Financial Institutions</w:t>
            </w:r>
          </w:p>
        </w:tc>
      </w:tr>
      <w:tr w:rsidR="00645533" w:rsidRPr="00EC6A79" w14:paraId="79C758F4" w14:textId="77777777" w:rsidTr="00764B4F">
        <w:tc>
          <w:tcPr>
            <w:tcW w:w="1696" w:type="dxa"/>
          </w:tcPr>
          <w:p w14:paraId="6C4FC684" w14:textId="77777777" w:rsidR="00590982" w:rsidRPr="00EC6A79" w:rsidRDefault="00590982" w:rsidP="00590982">
            <w:pPr>
              <w:jc w:val="center"/>
              <w:rPr>
                <w:rFonts w:ascii="StobiSerif Regular" w:hAnsi="StobiSerif Regular"/>
                <w:sz w:val="22"/>
                <w:szCs w:val="22"/>
                <w:lang w:val="en-GB"/>
              </w:rPr>
            </w:pPr>
            <w:r w:rsidRPr="00EC6A79">
              <w:rPr>
                <w:rFonts w:ascii="StobiSerif Regular" w:hAnsi="StobiSerif Regular"/>
                <w:sz w:val="22"/>
                <w:szCs w:val="22"/>
                <w:lang w:val="en-GB"/>
              </w:rPr>
              <w:t>LRCP</w:t>
            </w:r>
          </w:p>
        </w:tc>
        <w:tc>
          <w:tcPr>
            <w:tcW w:w="7320" w:type="dxa"/>
          </w:tcPr>
          <w:p w14:paraId="4B7F9D6E" w14:textId="77777777" w:rsidR="00590982" w:rsidRPr="00EC6A79" w:rsidRDefault="00590982" w:rsidP="00590982">
            <w:pPr>
              <w:jc w:val="left"/>
              <w:rPr>
                <w:rFonts w:ascii="StobiSerif Regular" w:hAnsi="StobiSerif Regular"/>
                <w:sz w:val="22"/>
                <w:szCs w:val="22"/>
                <w:lang w:val="en-GB"/>
              </w:rPr>
            </w:pPr>
            <w:r w:rsidRPr="00EC6A79">
              <w:rPr>
                <w:rFonts w:ascii="StobiSerif Regular" w:hAnsi="StobiSerif Regular"/>
                <w:sz w:val="22"/>
                <w:szCs w:val="22"/>
                <w:lang w:val="en-GB"/>
              </w:rPr>
              <w:t>Local Road Connectivity Project</w:t>
            </w:r>
          </w:p>
        </w:tc>
      </w:tr>
      <w:tr w:rsidR="00645533" w:rsidRPr="00EC6A79" w14:paraId="36D8CDDD" w14:textId="77777777" w:rsidTr="00764B4F">
        <w:tc>
          <w:tcPr>
            <w:tcW w:w="1696" w:type="dxa"/>
          </w:tcPr>
          <w:p w14:paraId="6FAC7A3B" w14:textId="28921155" w:rsidR="00590982" w:rsidRPr="00EC6A79" w:rsidRDefault="00590982" w:rsidP="00590982">
            <w:pPr>
              <w:jc w:val="center"/>
              <w:rPr>
                <w:rFonts w:ascii="StobiSerif Regular" w:hAnsi="StobiSerif Regular"/>
                <w:sz w:val="22"/>
                <w:szCs w:val="22"/>
                <w:lang w:val="en-GB"/>
              </w:rPr>
            </w:pPr>
            <w:proofErr w:type="spellStart"/>
            <w:r w:rsidRPr="00EC6A79">
              <w:rPr>
                <w:rFonts w:ascii="StobiSerif Regular" w:hAnsi="StobiSerif Regular"/>
                <w:sz w:val="22"/>
                <w:szCs w:val="22"/>
                <w:lang w:val="en-GB"/>
              </w:rPr>
              <w:t>MoT</w:t>
            </w:r>
            <w:proofErr w:type="spellEnd"/>
          </w:p>
        </w:tc>
        <w:tc>
          <w:tcPr>
            <w:tcW w:w="7320" w:type="dxa"/>
          </w:tcPr>
          <w:p w14:paraId="46DA115C" w14:textId="06AFAA19" w:rsidR="00590982" w:rsidRPr="00EC6A79" w:rsidRDefault="00590982" w:rsidP="00590982">
            <w:pPr>
              <w:jc w:val="left"/>
              <w:rPr>
                <w:rFonts w:ascii="StobiSerif Regular" w:hAnsi="StobiSerif Regular"/>
                <w:sz w:val="22"/>
                <w:szCs w:val="22"/>
                <w:lang w:val="en-GB"/>
              </w:rPr>
            </w:pPr>
            <w:r w:rsidRPr="00EC6A79">
              <w:rPr>
                <w:rFonts w:ascii="StobiSerif Regular" w:hAnsi="StobiSerif Regular"/>
                <w:sz w:val="22"/>
                <w:szCs w:val="22"/>
                <w:lang w:val="en-GB"/>
              </w:rPr>
              <w:t xml:space="preserve">Ministry of Transport </w:t>
            </w:r>
          </w:p>
        </w:tc>
      </w:tr>
      <w:tr w:rsidR="00645533" w:rsidRPr="00EC6A79" w14:paraId="2CCC9E6C" w14:textId="77777777" w:rsidTr="00764B4F">
        <w:tc>
          <w:tcPr>
            <w:tcW w:w="1696" w:type="dxa"/>
          </w:tcPr>
          <w:p w14:paraId="365E7027" w14:textId="77777777" w:rsidR="00590982" w:rsidRPr="00EC6A79" w:rsidRDefault="00590982" w:rsidP="00590982">
            <w:pPr>
              <w:jc w:val="center"/>
              <w:rPr>
                <w:rFonts w:ascii="StobiSerif Regular" w:hAnsi="StobiSerif Regular"/>
                <w:sz w:val="22"/>
                <w:szCs w:val="22"/>
                <w:lang w:val="en-GB"/>
              </w:rPr>
            </w:pPr>
            <w:r w:rsidRPr="00EC6A79">
              <w:rPr>
                <w:rFonts w:ascii="StobiSerif Regular" w:hAnsi="StobiSerif Regular"/>
                <w:sz w:val="22"/>
                <w:szCs w:val="22"/>
                <w:lang w:val="en-GB"/>
              </w:rPr>
              <w:t>PIU</w:t>
            </w:r>
          </w:p>
        </w:tc>
        <w:tc>
          <w:tcPr>
            <w:tcW w:w="7320" w:type="dxa"/>
          </w:tcPr>
          <w:p w14:paraId="60014BFA" w14:textId="77777777" w:rsidR="00590982" w:rsidRPr="00EC6A79" w:rsidRDefault="00590982" w:rsidP="00590982">
            <w:pPr>
              <w:jc w:val="left"/>
              <w:rPr>
                <w:rFonts w:ascii="StobiSerif Regular" w:hAnsi="StobiSerif Regular"/>
                <w:sz w:val="22"/>
                <w:szCs w:val="22"/>
                <w:lang w:val="en-GB"/>
              </w:rPr>
            </w:pPr>
            <w:r w:rsidRPr="00EC6A79">
              <w:rPr>
                <w:rFonts w:ascii="StobiSerif Regular" w:hAnsi="StobiSerif Regular"/>
                <w:sz w:val="22"/>
                <w:szCs w:val="22"/>
                <w:lang w:val="en-GB"/>
              </w:rPr>
              <w:t>Project Implementation Unit</w:t>
            </w:r>
          </w:p>
        </w:tc>
      </w:tr>
      <w:tr w:rsidR="00645533" w:rsidRPr="00EC6A79" w14:paraId="62061EEB" w14:textId="77777777" w:rsidTr="00764B4F">
        <w:tc>
          <w:tcPr>
            <w:tcW w:w="1696" w:type="dxa"/>
          </w:tcPr>
          <w:p w14:paraId="31F39DD7" w14:textId="77777777" w:rsidR="00590982" w:rsidRPr="00EC6A79" w:rsidRDefault="00590982" w:rsidP="00590982">
            <w:pPr>
              <w:jc w:val="center"/>
              <w:rPr>
                <w:rFonts w:ascii="StobiSerif Regular" w:hAnsi="StobiSerif Regular"/>
                <w:sz w:val="22"/>
                <w:szCs w:val="22"/>
                <w:lang w:val="en-GB"/>
              </w:rPr>
            </w:pPr>
            <w:proofErr w:type="spellStart"/>
            <w:r w:rsidRPr="00EC6A79">
              <w:rPr>
                <w:rFonts w:ascii="StobiSerif Regular" w:hAnsi="StobiSerif Regular"/>
                <w:sz w:val="22"/>
                <w:szCs w:val="22"/>
                <w:lang w:val="en-GB"/>
              </w:rPr>
              <w:t>ToR</w:t>
            </w:r>
            <w:proofErr w:type="spellEnd"/>
          </w:p>
        </w:tc>
        <w:tc>
          <w:tcPr>
            <w:tcW w:w="7320" w:type="dxa"/>
          </w:tcPr>
          <w:p w14:paraId="69FB1FF6" w14:textId="77777777" w:rsidR="00590982" w:rsidRPr="00EC6A79" w:rsidRDefault="00590982" w:rsidP="00590982">
            <w:pPr>
              <w:jc w:val="left"/>
              <w:rPr>
                <w:rFonts w:ascii="StobiSerif Regular" w:hAnsi="StobiSerif Regular"/>
                <w:sz w:val="22"/>
                <w:szCs w:val="22"/>
                <w:lang w:val="en-GB"/>
              </w:rPr>
            </w:pPr>
            <w:r w:rsidRPr="00EC6A79">
              <w:rPr>
                <w:rFonts w:ascii="StobiSerif Regular" w:hAnsi="StobiSerif Regular"/>
                <w:sz w:val="22"/>
                <w:szCs w:val="22"/>
                <w:lang w:val="en-GB"/>
              </w:rPr>
              <w:t>Terms of Reference</w:t>
            </w:r>
          </w:p>
        </w:tc>
      </w:tr>
      <w:tr w:rsidR="00645533" w:rsidRPr="00EC6A79" w14:paraId="5D80A9DE" w14:textId="77777777" w:rsidTr="00764B4F">
        <w:tc>
          <w:tcPr>
            <w:tcW w:w="1696" w:type="dxa"/>
          </w:tcPr>
          <w:p w14:paraId="0C09E034" w14:textId="2FA962DF" w:rsidR="00590982" w:rsidRPr="00EC6A79" w:rsidRDefault="00414361" w:rsidP="00590982">
            <w:pPr>
              <w:jc w:val="center"/>
              <w:rPr>
                <w:rFonts w:ascii="StobiSerif Regular" w:hAnsi="StobiSerif Regular"/>
                <w:sz w:val="22"/>
                <w:szCs w:val="22"/>
                <w:lang w:val="en-GB"/>
              </w:rPr>
            </w:pPr>
            <w:r w:rsidRPr="00EC6A79">
              <w:rPr>
                <w:rFonts w:ascii="StobiSerif Regular" w:hAnsi="StobiSerif Regular"/>
                <w:sz w:val="22"/>
                <w:szCs w:val="22"/>
                <w:lang w:val="en-GB"/>
              </w:rPr>
              <w:t>GRM</w:t>
            </w:r>
          </w:p>
        </w:tc>
        <w:tc>
          <w:tcPr>
            <w:tcW w:w="7320" w:type="dxa"/>
          </w:tcPr>
          <w:p w14:paraId="71EAF332" w14:textId="05B267B9" w:rsidR="00590982" w:rsidRPr="00EC6A79" w:rsidRDefault="00414361" w:rsidP="00590982">
            <w:pPr>
              <w:jc w:val="left"/>
              <w:rPr>
                <w:rFonts w:ascii="StobiSerif Regular" w:hAnsi="StobiSerif Regular"/>
                <w:sz w:val="22"/>
                <w:szCs w:val="22"/>
                <w:lang w:val="de-DE"/>
              </w:rPr>
            </w:pPr>
            <w:r w:rsidRPr="00EC6A79">
              <w:rPr>
                <w:rFonts w:ascii="StobiSerif Regular" w:hAnsi="StobiSerif Regular"/>
                <w:sz w:val="22"/>
                <w:szCs w:val="22"/>
                <w:lang w:val="de-DE"/>
              </w:rPr>
              <w:t>Grievance Redress Mechanism</w:t>
            </w:r>
          </w:p>
        </w:tc>
      </w:tr>
      <w:tr w:rsidR="00645533" w:rsidRPr="00EC6A79" w14:paraId="044D09A8" w14:textId="77777777" w:rsidTr="00764B4F">
        <w:tc>
          <w:tcPr>
            <w:tcW w:w="1696" w:type="dxa"/>
          </w:tcPr>
          <w:p w14:paraId="42DB01EA" w14:textId="54C2FD53" w:rsidR="00414361" w:rsidRPr="00EC6A79" w:rsidRDefault="00414361" w:rsidP="00590982">
            <w:pPr>
              <w:jc w:val="center"/>
              <w:rPr>
                <w:rFonts w:ascii="StobiSerif Regular" w:hAnsi="StobiSerif Regular"/>
                <w:sz w:val="22"/>
                <w:szCs w:val="22"/>
                <w:lang w:val="en-GB"/>
              </w:rPr>
            </w:pPr>
            <w:r w:rsidRPr="00EC6A79">
              <w:rPr>
                <w:rFonts w:ascii="StobiSerif Regular" w:hAnsi="StobiSerif Regular"/>
                <w:sz w:val="22"/>
                <w:szCs w:val="22"/>
                <w:lang w:val="en-GB"/>
              </w:rPr>
              <w:t>TMP</w:t>
            </w:r>
          </w:p>
        </w:tc>
        <w:tc>
          <w:tcPr>
            <w:tcW w:w="7320" w:type="dxa"/>
          </w:tcPr>
          <w:p w14:paraId="66E54320" w14:textId="71216DA6" w:rsidR="00414361" w:rsidRPr="00EC6A79" w:rsidDel="006E6777" w:rsidRDefault="00414361" w:rsidP="00590982">
            <w:pPr>
              <w:jc w:val="left"/>
              <w:rPr>
                <w:rFonts w:ascii="StobiSerif Regular" w:hAnsi="StobiSerif Regular"/>
                <w:sz w:val="22"/>
                <w:szCs w:val="22"/>
                <w:lang w:val="de-DE"/>
              </w:rPr>
            </w:pPr>
            <w:r w:rsidRPr="00EC6A79">
              <w:rPr>
                <w:rFonts w:ascii="StobiSerif Regular" w:hAnsi="StobiSerif Regular"/>
                <w:sz w:val="22"/>
                <w:szCs w:val="22"/>
                <w:lang w:val="de-DE"/>
              </w:rPr>
              <w:t>Traffic Management Plan</w:t>
            </w:r>
          </w:p>
        </w:tc>
      </w:tr>
      <w:tr w:rsidR="00645533" w:rsidRPr="00EC6A79" w14:paraId="6ED71347" w14:textId="77777777" w:rsidTr="00764B4F">
        <w:tc>
          <w:tcPr>
            <w:tcW w:w="1696" w:type="dxa"/>
          </w:tcPr>
          <w:p w14:paraId="66F0CD5A" w14:textId="760F1308" w:rsidR="00414361" w:rsidRPr="00EC6A79" w:rsidRDefault="00414361" w:rsidP="00590982">
            <w:pPr>
              <w:jc w:val="center"/>
              <w:rPr>
                <w:rFonts w:ascii="StobiSerif Regular" w:hAnsi="StobiSerif Regular"/>
                <w:sz w:val="22"/>
                <w:szCs w:val="22"/>
                <w:lang w:val="en-GB"/>
              </w:rPr>
            </w:pPr>
            <w:r w:rsidRPr="00EC6A79">
              <w:rPr>
                <w:rFonts w:ascii="StobiSerif Regular" w:hAnsi="StobiSerif Regular"/>
                <w:sz w:val="22"/>
                <w:szCs w:val="22"/>
                <w:lang w:val="en-GB"/>
              </w:rPr>
              <w:t>ESMP</w:t>
            </w:r>
          </w:p>
        </w:tc>
        <w:tc>
          <w:tcPr>
            <w:tcW w:w="7320" w:type="dxa"/>
          </w:tcPr>
          <w:p w14:paraId="3F02F0A7" w14:textId="4AC6FD87" w:rsidR="00414361" w:rsidRPr="00EC6A79" w:rsidRDefault="00414361" w:rsidP="00590982">
            <w:pPr>
              <w:jc w:val="left"/>
              <w:rPr>
                <w:rFonts w:ascii="StobiSerif Regular" w:hAnsi="StobiSerif Regular"/>
                <w:sz w:val="22"/>
                <w:szCs w:val="22"/>
                <w:lang w:val="en-US"/>
              </w:rPr>
            </w:pPr>
            <w:r w:rsidRPr="00EC6A79">
              <w:rPr>
                <w:rFonts w:ascii="StobiSerif Regular" w:hAnsi="StobiSerif Regular"/>
                <w:sz w:val="22"/>
                <w:szCs w:val="22"/>
                <w:lang w:val="en-US"/>
              </w:rPr>
              <w:t>Environment and Social Management Plan</w:t>
            </w:r>
          </w:p>
        </w:tc>
      </w:tr>
      <w:tr w:rsidR="00645533" w:rsidRPr="00EC6A79" w14:paraId="5F7062BF" w14:textId="77777777" w:rsidTr="00764B4F">
        <w:tc>
          <w:tcPr>
            <w:tcW w:w="1696" w:type="dxa"/>
          </w:tcPr>
          <w:p w14:paraId="3B053C03" w14:textId="7A0612B7" w:rsidR="00B619FB" w:rsidRPr="00EC6A79" w:rsidRDefault="00B619FB" w:rsidP="00590982">
            <w:pPr>
              <w:jc w:val="center"/>
              <w:rPr>
                <w:rFonts w:ascii="StobiSerif Regular" w:hAnsi="StobiSerif Regular"/>
                <w:sz w:val="22"/>
                <w:szCs w:val="22"/>
                <w:lang w:val="en-GB"/>
              </w:rPr>
            </w:pPr>
            <w:r w:rsidRPr="00EC6A79">
              <w:rPr>
                <w:rFonts w:ascii="StobiSerif Regular" w:hAnsi="StobiSerif Regular"/>
                <w:sz w:val="22"/>
                <w:szCs w:val="22"/>
              </w:rPr>
              <w:t>ESMF</w:t>
            </w:r>
          </w:p>
        </w:tc>
        <w:tc>
          <w:tcPr>
            <w:tcW w:w="7320" w:type="dxa"/>
          </w:tcPr>
          <w:p w14:paraId="52DC1076" w14:textId="3B0FBFA7" w:rsidR="00B619FB" w:rsidRPr="00EC6A79" w:rsidRDefault="00B619FB" w:rsidP="00590982">
            <w:pPr>
              <w:jc w:val="left"/>
              <w:rPr>
                <w:rFonts w:ascii="StobiSerif Regular" w:hAnsi="StobiSerif Regular"/>
                <w:sz w:val="22"/>
                <w:szCs w:val="22"/>
              </w:rPr>
            </w:pPr>
            <w:r w:rsidRPr="00EC6A79">
              <w:rPr>
                <w:rFonts w:ascii="StobiSerif Regular" w:hAnsi="StobiSerif Regular"/>
                <w:sz w:val="22"/>
                <w:szCs w:val="22"/>
              </w:rPr>
              <w:t xml:space="preserve">Environmental and Social Management Framework </w:t>
            </w:r>
          </w:p>
        </w:tc>
      </w:tr>
      <w:tr w:rsidR="00645533" w:rsidRPr="00EC6A79" w14:paraId="7EBDB28F" w14:textId="77777777" w:rsidTr="00764B4F">
        <w:tc>
          <w:tcPr>
            <w:tcW w:w="1696" w:type="dxa"/>
          </w:tcPr>
          <w:p w14:paraId="5850651B" w14:textId="7247D06E" w:rsidR="008629C6" w:rsidRPr="00EC6A79" w:rsidRDefault="008629C6" w:rsidP="00590982">
            <w:pPr>
              <w:jc w:val="center"/>
              <w:rPr>
                <w:rFonts w:ascii="StobiSerif Regular" w:hAnsi="StobiSerif Regular"/>
                <w:sz w:val="22"/>
                <w:szCs w:val="22"/>
                <w:lang w:val="en-GB"/>
              </w:rPr>
            </w:pPr>
            <w:r w:rsidRPr="00EC6A79">
              <w:rPr>
                <w:rFonts w:ascii="StobiSerif Regular" w:hAnsi="StobiSerif Regular"/>
                <w:sz w:val="22"/>
                <w:szCs w:val="22"/>
                <w:lang w:val="en-GB"/>
              </w:rPr>
              <w:t>RPF</w:t>
            </w:r>
          </w:p>
        </w:tc>
        <w:tc>
          <w:tcPr>
            <w:tcW w:w="7320" w:type="dxa"/>
          </w:tcPr>
          <w:p w14:paraId="1F439527" w14:textId="4DFE3D07" w:rsidR="008629C6" w:rsidRPr="00EC6A79" w:rsidRDefault="008629C6" w:rsidP="00590982">
            <w:pPr>
              <w:jc w:val="left"/>
              <w:rPr>
                <w:rFonts w:ascii="StobiSerif Regular" w:hAnsi="StobiSerif Regular"/>
                <w:sz w:val="22"/>
                <w:szCs w:val="22"/>
                <w:lang w:val="en-GB"/>
              </w:rPr>
            </w:pPr>
            <w:r w:rsidRPr="00EC6A79">
              <w:rPr>
                <w:rFonts w:ascii="StobiSerif Regular" w:hAnsi="StobiSerif Regular" w:cs="Arial"/>
                <w:sz w:val="22"/>
                <w:szCs w:val="22"/>
              </w:rPr>
              <w:t>Resettlement Policy Framework</w:t>
            </w:r>
          </w:p>
        </w:tc>
      </w:tr>
    </w:tbl>
    <w:p w14:paraId="61E7122A" w14:textId="61939EAF" w:rsidR="00590982" w:rsidRPr="00EC6A79" w:rsidRDefault="00590982">
      <w:pPr>
        <w:jc w:val="left"/>
        <w:rPr>
          <w:rFonts w:ascii="StobiSerif Regular" w:hAnsi="StobiSerif Regular" w:cs="Arial"/>
          <w:bCs/>
          <w:sz w:val="22"/>
          <w:szCs w:val="22"/>
        </w:rPr>
      </w:pPr>
      <w:r w:rsidRPr="00EC6A79">
        <w:rPr>
          <w:rFonts w:ascii="StobiSerif Regular" w:hAnsi="StobiSerif Regular" w:cs="Arial"/>
          <w:bCs/>
          <w:sz w:val="20"/>
          <w:szCs w:val="20"/>
        </w:rPr>
        <w:br w:type="page"/>
      </w:r>
    </w:p>
    <w:p w14:paraId="773B8B8B"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bCs/>
          <w:sz w:val="20"/>
          <w:szCs w:val="20"/>
        </w:rPr>
        <w:sectPr w:rsidR="00762288" w:rsidRPr="00EC6A79" w:rsidSect="00F124D5">
          <w:headerReference w:type="default" r:id="rId11"/>
          <w:footerReference w:type="default" r:id="rId12"/>
          <w:endnotePr>
            <w:numFmt w:val="decimal"/>
          </w:endnotePr>
          <w:pgSz w:w="11907" w:h="16840" w:code="9"/>
          <w:pgMar w:top="1418" w:right="1134" w:bottom="1418" w:left="1134" w:header="567" w:footer="567" w:gutter="0"/>
          <w:cols w:space="720"/>
          <w:noEndnote/>
          <w:docGrid w:linePitch="326"/>
        </w:sectPr>
      </w:pPr>
    </w:p>
    <w:p w14:paraId="106C5411" w14:textId="77777777" w:rsidR="00762288" w:rsidRPr="00EC6A79" w:rsidRDefault="00762288" w:rsidP="00762288">
      <w:pPr>
        <w:keepNext/>
        <w:numPr>
          <w:ilvl w:val="0"/>
          <w:numId w:val="22"/>
        </w:numPr>
        <w:spacing w:before="400" w:after="240" w:line="276" w:lineRule="auto"/>
        <w:jc w:val="left"/>
        <w:outlineLvl w:val="0"/>
        <w:rPr>
          <w:rFonts w:ascii="StobiSerif Regular" w:hAnsi="StobiSerif Regular" w:cs="Arial"/>
          <w:b/>
        </w:rPr>
      </w:pPr>
      <w:bookmarkStart w:id="3" w:name="_Toc396305210"/>
      <w:bookmarkStart w:id="4" w:name="_Toc96532764"/>
      <w:r w:rsidRPr="00EC6A79">
        <w:rPr>
          <w:rFonts w:ascii="StobiSerif Regular" w:hAnsi="StobiSerif Regular" w:cs="Arial"/>
          <w:b/>
        </w:rPr>
        <w:lastRenderedPageBreak/>
        <w:t>Background</w:t>
      </w:r>
      <w:bookmarkEnd w:id="3"/>
      <w:bookmarkEnd w:id="4"/>
    </w:p>
    <w:p w14:paraId="26E1B87D" w14:textId="5B48B0BB"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One of the strategic priorities of the Government of </w:t>
      </w:r>
      <w:r w:rsidR="006F4F90" w:rsidRPr="00EC6A79">
        <w:rPr>
          <w:rFonts w:ascii="StobiSerif Regular" w:hAnsi="StobiSerif Regular" w:cs="Arial"/>
          <w:sz w:val="20"/>
          <w:szCs w:val="20"/>
        </w:rPr>
        <w:t xml:space="preserve">the </w:t>
      </w:r>
      <w:r w:rsidRPr="00EC6A79">
        <w:rPr>
          <w:rFonts w:ascii="StobiSerif Regular" w:hAnsi="StobiSerif Regular" w:cs="Arial"/>
          <w:sz w:val="20"/>
          <w:szCs w:val="20"/>
        </w:rPr>
        <w:t>Republic of North Macedonia is developing functional, safe and sustainable national road infrastructure</w:t>
      </w:r>
      <w:r w:rsidR="006F4F90" w:rsidRPr="00EC6A79">
        <w:rPr>
          <w:rFonts w:ascii="StobiSerif Regular" w:hAnsi="StobiSerif Regular" w:cs="Arial"/>
          <w:sz w:val="20"/>
          <w:szCs w:val="20"/>
        </w:rPr>
        <w:t>,</w:t>
      </w:r>
      <w:r w:rsidRPr="00EC6A79">
        <w:rPr>
          <w:rFonts w:ascii="StobiSerif Regular" w:hAnsi="StobiSerif Regular" w:cs="Arial"/>
          <w:sz w:val="20"/>
          <w:szCs w:val="20"/>
        </w:rPr>
        <w:t xml:space="preserve"> as a key factor for establishing balanced economic and social regional development, environmental protection and improvement of the competitiveness in the Country. </w:t>
      </w:r>
    </w:p>
    <w:p w14:paraId="3C6F629C" w14:textId="116B11EF" w:rsidR="00762288" w:rsidRPr="00EC6A79" w:rsidRDefault="00762288"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Local Roads Connectivity Project (“the LRCP”) is financed by the Loan from the International Bank for Reconstruction and Development – World Bank in order to improve the government </w:t>
      </w:r>
      <w:r w:rsidR="006F4F90" w:rsidRPr="00EC6A79">
        <w:rPr>
          <w:rFonts w:ascii="StobiSerif Regular" w:hAnsi="StobiSerif Regular" w:cs="Arial"/>
          <w:sz w:val="20"/>
          <w:szCs w:val="20"/>
        </w:rPr>
        <w:t xml:space="preserve">and municipalities </w:t>
      </w:r>
      <w:r w:rsidRPr="00EC6A79">
        <w:rPr>
          <w:rFonts w:ascii="StobiSerif Regular" w:hAnsi="StobiSerif Regular" w:cs="Arial"/>
          <w:sz w:val="20"/>
          <w:szCs w:val="20"/>
        </w:rPr>
        <w:t>capacit</w:t>
      </w:r>
      <w:r w:rsidR="006F4F90" w:rsidRPr="00EC6A79">
        <w:rPr>
          <w:rFonts w:ascii="StobiSerif Regular" w:hAnsi="StobiSerif Regular" w:cs="Arial"/>
          <w:sz w:val="20"/>
          <w:szCs w:val="20"/>
        </w:rPr>
        <w:t>ies</w:t>
      </w:r>
      <w:r w:rsidRPr="00EC6A79">
        <w:rPr>
          <w:rFonts w:ascii="StobiSerif Regular" w:hAnsi="StobiSerif Regular" w:cs="Arial"/>
          <w:sz w:val="20"/>
          <w:szCs w:val="20"/>
        </w:rPr>
        <w:t xml:space="preserve"> to manage local roads and to improve the access to markets and services.  One of the project components includes civil works for </w:t>
      </w:r>
      <w:r w:rsidR="006F4F90" w:rsidRPr="00EC6A79">
        <w:rPr>
          <w:rFonts w:ascii="StobiSerif Regular" w:hAnsi="StobiSerif Regular" w:cs="Arial"/>
          <w:sz w:val="20"/>
          <w:szCs w:val="20"/>
        </w:rPr>
        <w:t xml:space="preserve">reconstruction and/or </w:t>
      </w:r>
      <w:r w:rsidRPr="00EC6A79">
        <w:rPr>
          <w:rFonts w:ascii="StobiSerif Regular" w:hAnsi="StobiSerif Regular" w:cs="Arial"/>
          <w:sz w:val="20"/>
          <w:szCs w:val="20"/>
        </w:rPr>
        <w:t xml:space="preserve">rehabilitation of about </w:t>
      </w:r>
      <w:r w:rsidR="009558DD" w:rsidRPr="00EC6A79">
        <w:rPr>
          <w:rFonts w:ascii="StobiSerif Regular" w:hAnsi="StobiSerif Regular" w:cs="Arial"/>
          <w:sz w:val="20"/>
          <w:szCs w:val="20"/>
        </w:rPr>
        <w:t xml:space="preserve">260 </w:t>
      </w:r>
      <w:r w:rsidRPr="00EC6A79">
        <w:rPr>
          <w:rFonts w:ascii="StobiSerif Regular" w:hAnsi="StobiSerif Regular" w:cs="Arial"/>
          <w:sz w:val="20"/>
          <w:szCs w:val="20"/>
        </w:rPr>
        <w:t xml:space="preserve">km of local roads/streets </w:t>
      </w:r>
      <w:r w:rsidR="006F4F90" w:rsidRPr="00EC6A79">
        <w:rPr>
          <w:rFonts w:ascii="StobiSerif Regular" w:hAnsi="StobiSerif Regular" w:cs="Arial"/>
          <w:sz w:val="20"/>
          <w:szCs w:val="20"/>
        </w:rPr>
        <w:t>to</w:t>
      </w:r>
      <w:r w:rsidRPr="00EC6A79">
        <w:rPr>
          <w:rFonts w:ascii="StobiSerif Regular" w:hAnsi="StobiSerif Regular" w:cs="Arial"/>
          <w:sz w:val="20"/>
          <w:szCs w:val="20"/>
        </w:rPr>
        <w:t xml:space="preserve"> improve their quality, safety and resilience</w:t>
      </w:r>
      <w:r w:rsidR="006F4F90" w:rsidRPr="00EC6A79">
        <w:rPr>
          <w:rFonts w:ascii="StobiSerif Regular" w:hAnsi="StobiSerif Regular" w:cs="Arial"/>
          <w:sz w:val="20"/>
          <w:szCs w:val="20"/>
        </w:rPr>
        <w:t>,</w:t>
      </w:r>
      <w:r w:rsidRPr="00EC6A79">
        <w:rPr>
          <w:rFonts w:ascii="StobiSerif Regular" w:hAnsi="StobiSerif Regular" w:cs="Arial"/>
          <w:sz w:val="20"/>
          <w:szCs w:val="20"/>
        </w:rPr>
        <w:t xml:space="preserve"> as well as respective consulting services for supervision. </w:t>
      </w:r>
    </w:p>
    <w:p w14:paraId="1826D44A" w14:textId="027C0B9A" w:rsidR="00762288" w:rsidRPr="00EC6A79" w:rsidRDefault="00762288"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Local Roads Connectivity Project will be implemented through the Ministry of Transport (“the </w:t>
      </w:r>
      <w:proofErr w:type="spellStart"/>
      <w:r w:rsidRPr="00EC6A79">
        <w:rPr>
          <w:rFonts w:ascii="StobiSerif Regular" w:hAnsi="StobiSerif Regular" w:cs="Arial"/>
          <w:sz w:val="20"/>
          <w:szCs w:val="20"/>
        </w:rPr>
        <w:t>MoT</w:t>
      </w:r>
      <w:proofErr w:type="spellEnd"/>
      <w:r w:rsidRPr="00EC6A79">
        <w:rPr>
          <w:rFonts w:ascii="StobiSerif Regular" w:hAnsi="StobiSerif Regular" w:cs="Arial"/>
          <w:sz w:val="20"/>
          <w:szCs w:val="20"/>
        </w:rPr>
        <w:t>”)</w:t>
      </w:r>
      <w:r w:rsidR="006F0391" w:rsidRPr="00EC6A79">
        <w:rPr>
          <w:rFonts w:ascii="StobiSerif Regular" w:hAnsi="StobiSerif Regular" w:cs="Arial"/>
          <w:sz w:val="20"/>
          <w:szCs w:val="20"/>
        </w:rPr>
        <w:t>,</w:t>
      </w:r>
      <w:r w:rsidRPr="00EC6A79">
        <w:rPr>
          <w:rFonts w:ascii="StobiSerif Regular" w:hAnsi="StobiSerif Regular" w:cs="Arial"/>
          <w:sz w:val="20"/>
          <w:szCs w:val="20"/>
        </w:rPr>
        <w:t xml:space="preserve"> as a Contracting Authority. The </w:t>
      </w:r>
      <w:proofErr w:type="spellStart"/>
      <w:r w:rsidRPr="00EC6A79">
        <w:rPr>
          <w:rFonts w:ascii="StobiSerif Regular" w:hAnsi="StobiSerif Regular" w:cs="Arial"/>
          <w:sz w:val="20"/>
          <w:szCs w:val="20"/>
        </w:rPr>
        <w:t>MoT</w:t>
      </w:r>
      <w:proofErr w:type="spellEnd"/>
      <w:r w:rsidRPr="00EC6A79">
        <w:rPr>
          <w:rFonts w:ascii="StobiSerif Regular" w:hAnsi="StobiSerif Regular" w:cs="Arial"/>
          <w:sz w:val="20"/>
          <w:szCs w:val="20"/>
        </w:rPr>
        <w:t xml:space="preserve"> has set up the Project Implementation Unit (“the PIU”) responsible for direct management of the Local Roads Connectivity Project. Loan proceeds will be allocated among all </w:t>
      </w:r>
      <w:bookmarkStart w:id="5" w:name="_Hlk187761741"/>
      <w:r w:rsidRPr="00EC6A79">
        <w:rPr>
          <w:rFonts w:ascii="StobiSerif Regular" w:hAnsi="StobiSerif Regular" w:cs="Arial"/>
          <w:sz w:val="20"/>
          <w:szCs w:val="20"/>
        </w:rPr>
        <w:t>80 municipalities in the Country and the City of Skopje</w:t>
      </w:r>
      <w:bookmarkEnd w:id="5"/>
      <w:r w:rsidR="006F0391" w:rsidRPr="00EC6A79">
        <w:rPr>
          <w:rFonts w:ascii="StobiSerif Regular" w:hAnsi="StobiSerif Regular" w:cs="Arial"/>
          <w:sz w:val="20"/>
          <w:szCs w:val="20"/>
        </w:rPr>
        <w:t>,</w:t>
      </w:r>
      <w:r w:rsidRPr="00EC6A79">
        <w:rPr>
          <w:rFonts w:ascii="StobiSerif Regular" w:hAnsi="StobiSerif Regular" w:cs="Arial"/>
          <w:sz w:val="20"/>
          <w:szCs w:val="20"/>
        </w:rPr>
        <w:t xml:space="preserve"> as Final Beneficiaries. The loan will also finance Consulting Services for Supervision of the civil works. </w:t>
      </w:r>
    </w:p>
    <w:p w14:paraId="0517891F" w14:textId="2DE15C4B" w:rsidR="00374866" w:rsidRPr="00EC6A79" w:rsidRDefault="00762288"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consulting services (“the Services”) include provision of the supervision for </w:t>
      </w:r>
      <w:r w:rsidR="000C5AE7" w:rsidRPr="00EC6A79">
        <w:rPr>
          <w:rFonts w:ascii="StobiSerif Regular" w:hAnsi="StobiSerif Regular" w:cs="Arial"/>
          <w:sz w:val="20"/>
          <w:szCs w:val="20"/>
        </w:rPr>
        <w:t xml:space="preserve">reconstruction and/or </w:t>
      </w:r>
      <w:r w:rsidRPr="00EC6A79">
        <w:rPr>
          <w:rFonts w:ascii="StobiSerif Regular" w:hAnsi="StobiSerif Regular" w:cs="Arial"/>
          <w:sz w:val="20"/>
          <w:szCs w:val="20"/>
        </w:rPr>
        <w:t xml:space="preserve">rehabilitation </w:t>
      </w:r>
      <w:bookmarkStart w:id="6" w:name="_Hlk178931289"/>
      <w:r w:rsidR="00A24418" w:rsidRPr="00EC6A79">
        <w:rPr>
          <w:rFonts w:ascii="StobiSerif Regular" w:hAnsi="StobiSerif Regular" w:cs="Arial"/>
          <w:sz w:val="20"/>
          <w:szCs w:val="20"/>
        </w:rPr>
        <w:t>works under</w:t>
      </w:r>
      <w:r w:rsidR="001E788E" w:rsidRPr="00EC6A79">
        <w:rPr>
          <w:rFonts w:ascii="StobiSerif Regular" w:hAnsi="StobiSerif Regular" w:cs="Arial"/>
          <w:sz w:val="20"/>
          <w:szCs w:val="20"/>
        </w:rPr>
        <w:t xml:space="preserve"> cumulative length of app. </w:t>
      </w:r>
      <w:r w:rsidR="0077391B" w:rsidRPr="00EC6A79">
        <w:rPr>
          <w:rFonts w:ascii="StobiSerif Regular" w:hAnsi="StobiSerif Regular" w:cs="Arial"/>
          <w:sz w:val="20"/>
          <w:szCs w:val="20"/>
        </w:rPr>
        <w:t>60-70</w:t>
      </w:r>
      <w:r w:rsidR="00E8574D" w:rsidRPr="00EC6A79">
        <w:rPr>
          <w:rFonts w:ascii="StobiSerif Regular" w:hAnsi="StobiSerif Regular" w:cs="Arial"/>
          <w:sz w:val="20"/>
          <w:szCs w:val="20"/>
        </w:rPr>
        <w:t xml:space="preserve"> </w:t>
      </w:r>
      <w:r w:rsidR="001E788E" w:rsidRPr="00EC6A79">
        <w:rPr>
          <w:rFonts w:ascii="StobiSerif Regular" w:hAnsi="StobiSerif Regular" w:cs="Arial"/>
          <w:sz w:val="20"/>
          <w:szCs w:val="20"/>
        </w:rPr>
        <w:t xml:space="preserve">km located in </w:t>
      </w:r>
      <w:r w:rsidR="0077391B" w:rsidRPr="00EC6A79">
        <w:rPr>
          <w:rFonts w:ascii="StobiSerif Regular" w:hAnsi="StobiSerif Regular" w:cs="Arial"/>
          <w:sz w:val="20"/>
          <w:szCs w:val="20"/>
        </w:rPr>
        <w:t>80 municipalities in the Country and the City of Skopje</w:t>
      </w:r>
      <w:r w:rsidR="0077391B" w:rsidRPr="00EC6A79" w:rsidDel="0077391B">
        <w:rPr>
          <w:rFonts w:ascii="StobiSerif Regular" w:hAnsi="StobiSerif Regular" w:cs="Arial"/>
          <w:sz w:val="20"/>
          <w:szCs w:val="20"/>
        </w:rPr>
        <w:t xml:space="preserve"> </w:t>
      </w:r>
      <w:r w:rsidRPr="00EC6A79">
        <w:rPr>
          <w:rFonts w:ascii="StobiSerif Regular" w:hAnsi="StobiSerif Regular" w:cs="Arial"/>
          <w:sz w:val="20"/>
          <w:szCs w:val="20"/>
        </w:rPr>
        <w:t xml:space="preserve">and divided in separate </w:t>
      </w:r>
      <w:r w:rsidR="00A24418" w:rsidRPr="00EC6A79">
        <w:rPr>
          <w:rFonts w:ascii="StobiSerif Regular" w:hAnsi="StobiSerif Regular" w:cs="Arial"/>
          <w:sz w:val="20"/>
          <w:szCs w:val="20"/>
        </w:rPr>
        <w:t>Lots.</w:t>
      </w:r>
      <w:r w:rsidRPr="00EC6A79">
        <w:rPr>
          <w:rFonts w:ascii="StobiSerif Regular" w:hAnsi="StobiSerif Regular" w:cs="Arial"/>
          <w:sz w:val="20"/>
          <w:szCs w:val="20"/>
        </w:rPr>
        <w:t xml:space="preserve"> </w:t>
      </w:r>
      <w:bookmarkEnd w:id="6"/>
    </w:p>
    <w:p w14:paraId="58977D45" w14:textId="77D00D55" w:rsidR="002C62E8" w:rsidRPr="00EC6A79" w:rsidRDefault="00762288" w:rsidP="002C62E8">
      <w:pPr>
        <w:suppressAutoHyphens/>
        <w:overflowPunct w:val="0"/>
        <w:autoSpaceDE w:val="0"/>
        <w:autoSpaceDN w:val="0"/>
        <w:adjustRightInd w:val="0"/>
        <w:spacing w:line="276" w:lineRule="auto"/>
        <w:textAlignment w:val="baseline"/>
        <w:rPr>
          <w:rFonts w:ascii="StobiSerif Regular" w:hAnsi="StobiSerif Regular"/>
          <w:spacing w:val="-2"/>
          <w:sz w:val="20"/>
          <w:szCs w:val="20"/>
        </w:rPr>
      </w:pPr>
      <w:r w:rsidRPr="00EC6A79">
        <w:rPr>
          <w:rFonts w:ascii="StobiSerif Regular" w:hAnsi="StobiSerif Regular" w:cs="Arial"/>
          <w:sz w:val="20"/>
          <w:szCs w:val="20"/>
        </w:rPr>
        <w:t xml:space="preserve">The Consultant must be capable to provide sufficient number of </w:t>
      </w:r>
      <w:r w:rsidR="00AF46C4" w:rsidRPr="00EC6A79">
        <w:rPr>
          <w:rFonts w:ascii="StobiSerif Regular" w:hAnsi="StobiSerif Regular" w:cs="Arial"/>
          <w:sz w:val="20"/>
          <w:szCs w:val="20"/>
        </w:rPr>
        <w:t>Civil Engineers/Main Site Engineers</w:t>
      </w:r>
      <w:r w:rsidRPr="00EC6A79">
        <w:rPr>
          <w:rFonts w:ascii="StobiSerif Regular" w:hAnsi="StobiSerif Regular" w:cs="Arial"/>
          <w:sz w:val="20"/>
          <w:szCs w:val="20"/>
        </w:rPr>
        <w:t xml:space="preserve"> and other supporting staff in order to successfully manage Services for the Works under the Contracts. The Works are distributed among many geographically different locations throughout </w:t>
      </w:r>
      <w:r w:rsidR="0077391B" w:rsidRPr="00EC6A79">
        <w:rPr>
          <w:rFonts w:ascii="StobiSerif Regular" w:hAnsi="StobiSerif Regular" w:cs="Arial"/>
          <w:sz w:val="20"/>
          <w:szCs w:val="20"/>
        </w:rPr>
        <w:t>the whole country</w:t>
      </w:r>
      <w:r w:rsidRPr="00EC6A79">
        <w:rPr>
          <w:rFonts w:ascii="StobiSerif Regular" w:hAnsi="StobiSerif Regular" w:cs="Arial"/>
          <w:sz w:val="20"/>
          <w:szCs w:val="20"/>
        </w:rPr>
        <w:t xml:space="preserve"> and shall be executed</w:t>
      </w:r>
      <w:r w:rsidR="003E6FD9" w:rsidRPr="00EC6A79">
        <w:rPr>
          <w:rFonts w:ascii="StobiSerif Regular" w:hAnsi="StobiSerif Regular" w:cs="Arial"/>
          <w:sz w:val="20"/>
          <w:szCs w:val="20"/>
        </w:rPr>
        <w:t>,</w:t>
      </w:r>
      <w:r w:rsidRPr="00EC6A79">
        <w:rPr>
          <w:rFonts w:ascii="StobiSerif Regular" w:hAnsi="StobiSerif Regular" w:cs="Arial"/>
          <w:sz w:val="20"/>
          <w:szCs w:val="20"/>
        </w:rPr>
        <w:t xml:space="preserve"> </w:t>
      </w:r>
      <w:r w:rsidR="00374866" w:rsidRPr="00EC6A79">
        <w:rPr>
          <w:rFonts w:ascii="StobiSerif Regular" w:hAnsi="StobiSerif Regular" w:cs="Arial"/>
          <w:sz w:val="20"/>
          <w:szCs w:val="20"/>
        </w:rPr>
        <w:t xml:space="preserve">some of them </w:t>
      </w:r>
      <w:r w:rsidRPr="00EC6A79">
        <w:rPr>
          <w:rFonts w:ascii="StobiSerif Regular" w:hAnsi="StobiSerif Regular" w:cs="Arial"/>
          <w:sz w:val="20"/>
          <w:szCs w:val="20"/>
        </w:rPr>
        <w:t xml:space="preserve">almost simultaneously. </w:t>
      </w:r>
      <w:r w:rsidRPr="00EC6A79">
        <w:rPr>
          <w:rFonts w:ascii="StobiSerif Regular" w:hAnsi="StobiSerif Regular"/>
          <w:sz w:val="20"/>
          <w:szCs w:val="20"/>
        </w:rPr>
        <w:t xml:space="preserve"> All works </w:t>
      </w:r>
      <w:r w:rsidR="003E6FD9" w:rsidRPr="00EC6A79">
        <w:rPr>
          <w:rFonts w:ascii="StobiSerif Regular" w:hAnsi="StobiSerif Regular"/>
          <w:sz w:val="20"/>
          <w:szCs w:val="20"/>
        </w:rPr>
        <w:t>contracts</w:t>
      </w:r>
      <w:r w:rsidRPr="00EC6A79">
        <w:rPr>
          <w:rFonts w:ascii="StobiSerif Regular" w:hAnsi="StobiSerif Regular"/>
          <w:sz w:val="20"/>
          <w:szCs w:val="20"/>
        </w:rPr>
        <w:t xml:space="preserve"> will follow the Bank </w:t>
      </w:r>
      <w:r w:rsidR="009F22E6" w:rsidRPr="00EC6A79">
        <w:rPr>
          <w:rFonts w:ascii="StobiSerif Regular" w:hAnsi="StobiSerif Regular"/>
          <w:sz w:val="20"/>
          <w:szCs w:val="20"/>
        </w:rPr>
        <w:t>Regulations, i.e.</w:t>
      </w:r>
      <w:r w:rsidRPr="00EC6A79">
        <w:rPr>
          <w:rFonts w:ascii="StobiSerif Regular" w:hAnsi="StobiSerif Regular"/>
          <w:sz w:val="20"/>
          <w:szCs w:val="20"/>
        </w:rPr>
        <w:t xml:space="preserve"> </w:t>
      </w:r>
      <w:r w:rsidRPr="00EC6A79">
        <w:rPr>
          <w:rFonts w:ascii="StobiSerif Regular" w:hAnsi="StobiSerif Regular"/>
          <w:spacing w:val="-2"/>
          <w:sz w:val="20"/>
          <w:szCs w:val="20"/>
        </w:rPr>
        <w:t xml:space="preserve">Bidding will be conducted through </w:t>
      </w:r>
      <w:r w:rsidR="009F22E6" w:rsidRPr="00EC6A79">
        <w:rPr>
          <w:rFonts w:ascii="StobiSerif Regular" w:hAnsi="StobiSerif Regular"/>
          <w:sz w:val="20"/>
          <w:szCs w:val="20"/>
        </w:rPr>
        <w:t>N</w:t>
      </w:r>
      <w:r w:rsidRPr="00EC6A79">
        <w:rPr>
          <w:rFonts w:ascii="StobiSerif Regular" w:hAnsi="StobiSerif Regular"/>
          <w:sz w:val="20"/>
          <w:szCs w:val="20"/>
        </w:rPr>
        <w:t xml:space="preserve">ational </w:t>
      </w:r>
      <w:r w:rsidR="009F22E6" w:rsidRPr="00EC6A79">
        <w:rPr>
          <w:rFonts w:ascii="StobiSerif Regular" w:hAnsi="StobiSerif Regular"/>
          <w:sz w:val="20"/>
          <w:szCs w:val="20"/>
        </w:rPr>
        <w:t>C</w:t>
      </w:r>
      <w:r w:rsidRPr="00EC6A79">
        <w:rPr>
          <w:rFonts w:ascii="StobiSerif Regular" w:hAnsi="StobiSerif Regular"/>
          <w:sz w:val="20"/>
          <w:szCs w:val="20"/>
        </w:rPr>
        <w:t xml:space="preserve">ompetitive </w:t>
      </w:r>
      <w:r w:rsidR="009F22E6" w:rsidRPr="00EC6A79">
        <w:rPr>
          <w:rFonts w:ascii="StobiSerif Regular" w:hAnsi="StobiSerif Regular"/>
          <w:sz w:val="20"/>
          <w:szCs w:val="20"/>
        </w:rPr>
        <w:t>P</w:t>
      </w:r>
      <w:r w:rsidRPr="00EC6A79">
        <w:rPr>
          <w:rFonts w:ascii="StobiSerif Regular" w:hAnsi="StobiSerif Regular"/>
          <w:sz w:val="20"/>
          <w:szCs w:val="20"/>
        </w:rPr>
        <w:t>rocurement using a Request for Bids (RFB)</w:t>
      </w:r>
      <w:r w:rsidR="009F22E6" w:rsidRPr="00EC6A79">
        <w:rPr>
          <w:rFonts w:ascii="StobiSerif Regular" w:hAnsi="StobiSerif Regular"/>
          <w:sz w:val="20"/>
          <w:szCs w:val="20"/>
        </w:rPr>
        <w:t xml:space="preserve"> for Small Works,</w:t>
      </w:r>
      <w:r w:rsidRPr="00EC6A79">
        <w:rPr>
          <w:rFonts w:ascii="StobiSerif Regular" w:hAnsi="StobiSerif Regular"/>
          <w:sz w:val="20"/>
          <w:szCs w:val="20"/>
        </w:rPr>
        <w:t xml:space="preserve"> </w:t>
      </w:r>
      <w:r w:rsidR="002C62E8" w:rsidRPr="00EC6A79">
        <w:rPr>
          <w:rFonts w:ascii="StobiSerif Regular" w:hAnsi="StobiSerif Regular"/>
          <w:spacing w:val="-2"/>
          <w:sz w:val="20"/>
          <w:szCs w:val="20"/>
        </w:rPr>
        <w:t>as specified in the World Bank’s “</w:t>
      </w:r>
      <w:hyperlink r:id="rId13" w:history="1">
        <w:r w:rsidR="002C62E8" w:rsidRPr="00EC6A79">
          <w:rPr>
            <w:rFonts w:ascii="StobiSerif Regular" w:hAnsi="StobiSerif Regular"/>
            <w:spacing w:val="-2"/>
            <w:sz w:val="20"/>
            <w:szCs w:val="20"/>
          </w:rPr>
          <w:t>Procurement</w:t>
        </w:r>
      </w:hyperlink>
      <w:r w:rsidR="002C62E8" w:rsidRPr="00EC6A79">
        <w:rPr>
          <w:rFonts w:ascii="StobiSerif Regular" w:hAnsi="StobiSerif Regular"/>
          <w:spacing w:val="-2"/>
          <w:sz w:val="20"/>
          <w:szCs w:val="20"/>
        </w:rPr>
        <w:t xml:space="preserve"> Regulations for IPF Borrowers- Procurement in Investment Projects Financing” dated July 2016, revised November 2017 and August 2018 (“Procurement Regulations”)</w:t>
      </w:r>
      <w:r w:rsidR="00BD69DF" w:rsidRPr="00EC6A79">
        <w:rPr>
          <w:rFonts w:ascii="StobiSerif Regular" w:hAnsi="StobiSerif Regular"/>
          <w:spacing w:val="-2"/>
          <w:sz w:val="20"/>
          <w:szCs w:val="20"/>
        </w:rPr>
        <w:t>.</w:t>
      </w:r>
    </w:p>
    <w:p w14:paraId="47CA6862" w14:textId="3C19D440" w:rsidR="00BE7E22" w:rsidRPr="00EC6A79" w:rsidRDefault="00BE7E22" w:rsidP="00BE7E22">
      <w:pPr>
        <w:suppressAutoHyphens/>
        <w:overflowPunct w:val="0"/>
        <w:autoSpaceDE w:val="0"/>
        <w:autoSpaceDN w:val="0"/>
        <w:adjustRightInd w:val="0"/>
        <w:spacing w:line="276" w:lineRule="auto"/>
        <w:textAlignment w:val="baseline"/>
        <w:rPr>
          <w:rFonts w:ascii="StobiSerif Regular" w:hAnsi="StobiSerif Regular"/>
          <w:spacing w:val="-2"/>
          <w:sz w:val="20"/>
          <w:szCs w:val="20"/>
        </w:rPr>
      </w:pPr>
      <w:r w:rsidRPr="00EC6A79">
        <w:rPr>
          <w:rFonts w:ascii="StobiSerif Regular" w:hAnsi="StobiSerif Regular"/>
          <w:spacing w:val="-2"/>
          <w:sz w:val="20"/>
          <w:szCs w:val="20"/>
        </w:rPr>
        <w:t>The selection of the Consultant for consulting services for supervision under civil works will be selected in accordance to</w:t>
      </w:r>
      <w:r w:rsidR="001D75D9" w:rsidRPr="00EC6A79">
        <w:rPr>
          <w:rFonts w:ascii="StobiSerif Regular" w:hAnsi="StobiSerif Regular"/>
          <w:spacing w:val="-2"/>
          <w:sz w:val="20"/>
          <w:szCs w:val="20"/>
        </w:rPr>
        <w:t xml:space="preserve"> </w:t>
      </w:r>
      <w:r w:rsidR="005D6F85" w:rsidRPr="00EC6A79">
        <w:rPr>
          <w:rFonts w:ascii="StobiSerif Regular" w:hAnsi="StobiSerif Regular"/>
          <w:spacing w:val="-2"/>
          <w:sz w:val="20"/>
          <w:szCs w:val="20"/>
        </w:rPr>
        <w:t xml:space="preserve">sub-item 3.16, 3.17, 3.20, </w:t>
      </w:r>
      <w:r w:rsidR="00825D4D" w:rsidRPr="00EC6A79">
        <w:rPr>
          <w:rFonts w:ascii="StobiSerif Regular" w:hAnsi="StobiSerif Regular"/>
          <w:spacing w:val="-2"/>
          <w:sz w:val="20"/>
          <w:szCs w:val="20"/>
        </w:rPr>
        <w:t xml:space="preserve">5.22, 5.24, 5.25, </w:t>
      </w:r>
      <w:r w:rsidR="005D6F85" w:rsidRPr="00EC6A79">
        <w:rPr>
          <w:rFonts w:ascii="StobiSerif Regular" w:hAnsi="StobiSerif Regular"/>
          <w:spacing w:val="-2"/>
          <w:sz w:val="20"/>
          <w:szCs w:val="20"/>
        </w:rPr>
        <w:t xml:space="preserve">5,62, 5.63, 5.71, 5.75, 5.76, 5.77 </w:t>
      </w:r>
      <w:r w:rsidR="001D75D9" w:rsidRPr="00EC6A79">
        <w:rPr>
          <w:rFonts w:ascii="StobiSerif Regular" w:hAnsi="StobiSerif Regular"/>
          <w:spacing w:val="-2"/>
          <w:sz w:val="20"/>
          <w:szCs w:val="20"/>
        </w:rPr>
        <w:t>Section VII</w:t>
      </w:r>
      <w:r w:rsidR="005D6F85" w:rsidRPr="00EC6A79">
        <w:rPr>
          <w:rFonts w:ascii="StobiSerif Regular" w:hAnsi="StobiSerif Regular"/>
          <w:spacing w:val="-2"/>
          <w:sz w:val="20"/>
          <w:szCs w:val="20"/>
        </w:rPr>
        <w:t>,</w:t>
      </w:r>
      <w:r w:rsidR="001D75D9" w:rsidRPr="00EC6A79">
        <w:rPr>
          <w:rFonts w:ascii="StobiSerif Regular" w:hAnsi="StobiSerif Regular"/>
          <w:spacing w:val="-2"/>
          <w:sz w:val="20"/>
          <w:szCs w:val="20"/>
        </w:rPr>
        <w:t xml:space="preserve"> </w:t>
      </w:r>
      <w:r w:rsidR="005D6F85" w:rsidRPr="00EC6A79">
        <w:rPr>
          <w:rFonts w:ascii="StobiSerif Regular" w:hAnsi="StobiSerif Regular"/>
          <w:spacing w:val="-2"/>
          <w:sz w:val="20"/>
          <w:szCs w:val="20"/>
        </w:rPr>
        <w:t>Approved</w:t>
      </w:r>
      <w:r w:rsidR="001D75D9" w:rsidRPr="00EC6A79">
        <w:rPr>
          <w:rFonts w:ascii="StobiSerif Regular" w:hAnsi="StobiSerif Regular"/>
          <w:spacing w:val="-2"/>
          <w:sz w:val="20"/>
          <w:szCs w:val="20"/>
        </w:rPr>
        <w:t xml:space="preserve"> Selection Methods for Consulting Services</w:t>
      </w:r>
      <w:r w:rsidRPr="00EC6A79">
        <w:rPr>
          <w:rFonts w:ascii="StobiSerif Regular" w:hAnsi="StobiSerif Regular"/>
          <w:spacing w:val="-2"/>
          <w:sz w:val="20"/>
          <w:szCs w:val="20"/>
        </w:rPr>
        <w:t xml:space="preserve"> item 7, </w:t>
      </w:r>
      <w:r w:rsidR="00850757" w:rsidRPr="00EC6A79">
        <w:rPr>
          <w:rFonts w:ascii="StobiSerif Regular" w:hAnsi="StobiSerif Regular"/>
          <w:spacing w:val="-2"/>
          <w:sz w:val="20"/>
          <w:szCs w:val="20"/>
        </w:rPr>
        <w:t>sub-items 7.1, 7.2, 7</w:t>
      </w:r>
      <w:r w:rsidRPr="00EC6A79">
        <w:rPr>
          <w:rFonts w:ascii="StobiSerif Regular" w:hAnsi="StobiSerif Regular"/>
          <w:spacing w:val="-2"/>
          <w:sz w:val="20"/>
          <w:szCs w:val="20"/>
        </w:rPr>
        <w:t>.</w:t>
      </w:r>
      <w:r w:rsidR="00436567" w:rsidRPr="00EC6A79">
        <w:rPr>
          <w:rFonts w:ascii="StobiSerif Regular" w:hAnsi="StobiSerif Regular"/>
          <w:spacing w:val="-2"/>
          <w:sz w:val="20"/>
          <w:szCs w:val="20"/>
        </w:rPr>
        <w:t>8</w:t>
      </w:r>
      <w:r w:rsidR="003E70DC" w:rsidRPr="00EC6A79">
        <w:rPr>
          <w:rFonts w:ascii="StobiSerif Regular" w:hAnsi="StobiSerif Regular"/>
          <w:spacing w:val="-2"/>
          <w:sz w:val="20"/>
          <w:szCs w:val="20"/>
        </w:rPr>
        <w:t>, 7.16</w:t>
      </w:r>
      <w:r w:rsidR="00436567" w:rsidRPr="00EC6A79">
        <w:rPr>
          <w:rFonts w:ascii="StobiSerif Regular" w:hAnsi="StobiSerif Regular"/>
          <w:spacing w:val="-2"/>
          <w:sz w:val="20"/>
          <w:szCs w:val="20"/>
        </w:rPr>
        <w:t>,7.17</w:t>
      </w:r>
      <w:r w:rsidRPr="00EC6A79">
        <w:rPr>
          <w:rFonts w:ascii="StobiSerif Regular" w:hAnsi="StobiSerif Regular"/>
          <w:spacing w:val="-2"/>
          <w:sz w:val="20"/>
          <w:szCs w:val="20"/>
        </w:rPr>
        <w:t xml:space="preserve"> and 7.22</w:t>
      </w:r>
      <w:r w:rsidR="003E70DC" w:rsidRPr="00EC6A79">
        <w:rPr>
          <w:rFonts w:ascii="StobiSerif Regular" w:hAnsi="StobiSerif Regular"/>
          <w:spacing w:val="-2"/>
          <w:sz w:val="20"/>
          <w:szCs w:val="20"/>
        </w:rPr>
        <w:t xml:space="preserve"> </w:t>
      </w:r>
      <w:r w:rsidR="000F5E02" w:rsidRPr="00EC6A79">
        <w:rPr>
          <w:rFonts w:ascii="StobiSerif Regular" w:hAnsi="StobiSerif Regular"/>
          <w:spacing w:val="-2"/>
          <w:sz w:val="20"/>
          <w:szCs w:val="20"/>
        </w:rPr>
        <w:t xml:space="preserve">(Quality-based Selection) </w:t>
      </w:r>
      <w:r w:rsidR="00E576DF" w:rsidRPr="00EC6A79">
        <w:rPr>
          <w:rFonts w:ascii="StobiSerif Regular" w:hAnsi="StobiSerif Regular"/>
          <w:spacing w:val="-2"/>
          <w:sz w:val="20"/>
          <w:szCs w:val="20"/>
        </w:rPr>
        <w:t>as well as Annex VIII, Contract types sub-item 3</w:t>
      </w:r>
      <w:r w:rsidR="00F41841" w:rsidRPr="00EC6A79">
        <w:rPr>
          <w:rFonts w:ascii="StobiSerif Regular" w:hAnsi="StobiSerif Regular"/>
          <w:spacing w:val="-2"/>
          <w:sz w:val="20"/>
          <w:szCs w:val="20"/>
        </w:rPr>
        <w:t>.</w:t>
      </w:r>
      <w:r w:rsidR="00E576DF" w:rsidRPr="00EC6A79">
        <w:rPr>
          <w:rFonts w:ascii="StobiSerif Regular" w:hAnsi="StobiSerif Regular"/>
          <w:spacing w:val="-2"/>
          <w:sz w:val="20"/>
          <w:szCs w:val="20"/>
        </w:rPr>
        <w:t>2 and 3.3</w:t>
      </w:r>
      <w:r w:rsidR="00F41841" w:rsidRPr="00EC6A79">
        <w:rPr>
          <w:rFonts w:ascii="StobiSerif Regular" w:hAnsi="StobiSerif Regular"/>
          <w:spacing w:val="-2"/>
          <w:sz w:val="20"/>
          <w:szCs w:val="20"/>
        </w:rPr>
        <w:t xml:space="preserve"> </w:t>
      </w:r>
      <w:r w:rsidRPr="00EC6A79">
        <w:rPr>
          <w:rFonts w:ascii="StobiSerif Regular" w:hAnsi="StobiSerif Regular"/>
          <w:spacing w:val="-2"/>
          <w:sz w:val="20"/>
          <w:szCs w:val="20"/>
        </w:rPr>
        <w:t>as specified in the World Bank’s “</w:t>
      </w:r>
      <w:hyperlink r:id="rId14" w:history="1">
        <w:r w:rsidRPr="00EC6A79">
          <w:rPr>
            <w:rFonts w:ascii="StobiSerif Regular" w:hAnsi="StobiSerif Regular"/>
            <w:spacing w:val="-2"/>
            <w:sz w:val="20"/>
            <w:szCs w:val="20"/>
          </w:rPr>
          <w:t>Procurement</w:t>
        </w:r>
      </w:hyperlink>
      <w:r w:rsidRPr="00EC6A79">
        <w:rPr>
          <w:rFonts w:ascii="StobiSerif Regular" w:hAnsi="StobiSerif Regular"/>
          <w:spacing w:val="-2"/>
          <w:sz w:val="20"/>
          <w:szCs w:val="20"/>
        </w:rPr>
        <w:t xml:space="preserve"> Regulations for IPF Borrowers</w:t>
      </w:r>
      <w:r w:rsidR="0067299F" w:rsidRPr="00EC6A79">
        <w:rPr>
          <w:rFonts w:ascii="StobiSerif Regular" w:hAnsi="StobiSerif Regular"/>
          <w:spacing w:val="-2"/>
          <w:sz w:val="20"/>
          <w:szCs w:val="20"/>
        </w:rPr>
        <w:t xml:space="preserve"> </w:t>
      </w:r>
      <w:r w:rsidRPr="00EC6A79">
        <w:rPr>
          <w:rFonts w:ascii="StobiSerif Regular" w:hAnsi="StobiSerif Regular"/>
          <w:spacing w:val="-2"/>
          <w:sz w:val="20"/>
          <w:szCs w:val="20"/>
        </w:rPr>
        <w:t>- Procurement in Investment Projects Financing” dated July 2016, revised November 2017 and August 2018 (“Procurement Regulations”).</w:t>
      </w:r>
    </w:p>
    <w:p w14:paraId="6709C98C" w14:textId="7C78483D"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sz w:val="20"/>
          <w:szCs w:val="20"/>
        </w:rPr>
      </w:pPr>
    </w:p>
    <w:p w14:paraId="7D85FC89" w14:textId="3E49199F" w:rsidR="00762288" w:rsidRPr="00EC6A79" w:rsidRDefault="00762288" w:rsidP="00762288">
      <w:pPr>
        <w:suppressAutoHyphens/>
        <w:overflowPunct w:val="0"/>
        <w:autoSpaceDE w:val="0"/>
        <w:autoSpaceDN w:val="0"/>
        <w:adjustRightInd w:val="0"/>
        <w:spacing w:before="160" w:line="276" w:lineRule="auto"/>
        <w:textAlignment w:val="baseline"/>
        <w:rPr>
          <w:rFonts w:ascii="StobiSerif Regular" w:hAnsi="StobiSerif Regular" w:cs="Arial"/>
          <w:b/>
          <w:bCs/>
          <w:sz w:val="20"/>
          <w:szCs w:val="20"/>
        </w:rPr>
      </w:pPr>
      <w:bookmarkStart w:id="7" w:name="_Hlk98245142"/>
      <w:r w:rsidRPr="00EC6A79">
        <w:rPr>
          <w:rFonts w:ascii="StobiSerif Regular" w:hAnsi="StobiSerif Regular" w:cs="Arial"/>
          <w:sz w:val="20"/>
          <w:szCs w:val="20"/>
        </w:rPr>
        <w:t xml:space="preserve">The Services are expected to start in </w:t>
      </w:r>
      <w:r w:rsidR="0054242B" w:rsidRPr="00EC6A79">
        <w:rPr>
          <w:rFonts w:ascii="StobiSerif Regular" w:hAnsi="StobiSerif Regular" w:cs="Arial"/>
          <w:sz w:val="20"/>
          <w:szCs w:val="20"/>
        </w:rPr>
        <w:t>June</w:t>
      </w:r>
      <w:r w:rsidR="009558DD" w:rsidRPr="00EC6A79">
        <w:rPr>
          <w:rFonts w:ascii="StobiSerif Regular" w:hAnsi="StobiSerif Regular" w:cs="Arial"/>
          <w:sz w:val="20"/>
          <w:szCs w:val="20"/>
        </w:rPr>
        <w:t xml:space="preserve"> </w:t>
      </w:r>
      <w:r w:rsidRPr="00EC6A79">
        <w:rPr>
          <w:rFonts w:ascii="StobiSerif Regular" w:hAnsi="StobiSerif Regular" w:cs="Arial"/>
          <w:sz w:val="20"/>
          <w:szCs w:val="20"/>
        </w:rPr>
        <w:t>202</w:t>
      </w:r>
      <w:r w:rsidR="00510D30" w:rsidRPr="00EC6A79">
        <w:rPr>
          <w:rFonts w:ascii="StobiSerif Regular" w:hAnsi="StobiSerif Regular" w:cs="Arial"/>
          <w:sz w:val="20"/>
          <w:szCs w:val="20"/>
        </w:rPr>
        <w:t>5</w:t>
      </w:r>
      <w:r w:rsidRPr="00EC6A79">
        <w:rPr>
          <w:rFonts w:ascii="StobiSerif Regular" w:hAnsi="StobiSerif Regular" w:cs="Arial"/>
          <w:sz w:val="20"/>
          <w:szCs w:val="20"/>
        </w:rPr>
        <w:t xml:space="preserve">, and shall cover a period </w:t>
      </w:r>
      <w:r w:rsidR="00510D30" w:rsidRPr="00EC6A79">
        <w:rPr>
          <w:rFonts w:ascii="StobiSerif Regular" w:hAnsi="StobiSerif Regular" w:cs="Arial"/>
          <w:sz w:val="20"/>
          <w:szCs w:val="20"/>
        </w:rPr>
        <w:t>until the end of the LRCP Project (September30</w:t>
      </w:r>
      <w:r w:rsidR="0069439C" w:rsidRPr="00EC6A79">
        <w:rPr>
          <w:rFonts w:ascii="StobiSerif Regular" w:hAnsi="StobiSerif Regular" w:cs="Arial"/>
          <w:sz w:val="20"/>
          <w:szCs w:val="20"/>
        </w:rPr>
        <w:t>,</w:t>
      </w:r>
      <w:r w:rsidR="00510D30" w:rsidRPr="00EC6A79">
        <w:rPr>
          <w:rFonts w:ascii="StobiSerif Regular" w:hAnsi="StobiSerif Regular" w:cs="Arial"/>
          <w:sz w:val="20"/>
          <w:szCs w:val="20"/>
        </w:rPr>
        <w:t xml:space="preserve"> 2026).</w:t>
      </w:r>
      <w:bookmarkEnd w:id="7"/>
      <w:r w:rsidR="00750A5F">
        <w:rPr>
          <w:rFonts w:ascii="StobiSerif Regular" w:hAnsi="StobiSerif Regular" w:cs="Arial"/>
          <w:sz w:val="20"/>
          <w:szCs w:val="20"/>
        </w:rPr>
        <w:t xml:space="preserve"> </w:t>
      </w:r>
      <w:r w:rsidR="00510D30" w:rsidRPr="00EC6A79">
        <w:rPr>
          <w:rFonts w:ascii="StobiSerif Regular" w:hAnsi="StobiSerif Regular" w:cs="Arial"/>
          <w:sz w:val="20"/>
          <w:szCs w:val="20"/>
        </w:rPr>
        <w:t>T</w:t>
      </w:r>
      <w:r w:rsidRPr="00EC6A79">
        <w:rPr>
          <w:rFonts w:ascii="StobiSerif Regular" w:hAnsi="StobiSerif Regular" w:cs="Arial"/>
          <w:sz w:val="20"/>
          <w:szCs w:val="20"/>
        </w:rPr>
        <w:t xml:space="preserve">he Services shall include, but not limited to: (a) establishment of systems of managerial control for civil works contracts, (b) administration of Contracts, (c) control over estimated works quantities and contract outcome costs, in monitoring the progress of the works and technical records; (d) control and acceptance of contractor’s interim and final payment certificates; (e) acceptance and/or approval of Contractors’ key staff, insurances, guarantees, licenses, programs, method </w:t>
      </w:r>
      <w:r w:rsidRPr="00EC6A79">
        <w:rPr>
          <w:rFonts w:ascii="StobiSerif Regular" w:hAnsi="StobiSerif Regular" w:cs="Arial"/>
          <w:sz w:val="20"/>
          <w:szCs w:val="20"/>
        </w:rPr>
        <w:lastRenderedPageBreak/>
        <w:t xml:space="preserve">statements, </w:t>
      </w:r>
      <w:r w:rsidR="0069439C" w:rsidRPr="00EC6A79">
        <w:rPr>
          <w:rFonts w:ascii="StobiSerif Regular" w:hAnsi="StobiSerif Regular" w:cs="Arial"/>
          <w:sz w:val="20"/>
          <w:szCs w:val="20"/>
        </w:rPr>
        <w:t xml:space="preserve">Contractor’s </w:t>
      </w:r>
      <w:r w:rsidR="005C6609" w:rsidRPr="00EC6A79">
        <w:rPr>
          <w:rFonts w:ascii="StobiSerif Regular" w:hAnsi="StobiSerif Regular" w:cs="Arial"/>
          <w:sz w:val="20"/>
          <w:szCs w:val="20"/>
        </w:rPr>
        <w:t>Environmental and Social Management Plan</w:t>
      </w:r>
      <w:r w:rsidR="0069439C" w:rsidRPr="00EC6A79">
        <w:rPr>
          <w:rFonts w:ascii="StobiSerif Regular" w:hAnsi="StobiSerif Regular" w:cs="Arial"/>
          <w:sz w:val="20"/>
          <w:szCs w:val="20"/>
        </w:rPr>
        <w:t>s</w:t>
      </w:r>
      <w:r w:rsidR="005C6609" w:rsidRPr="00EC6A79">
        <w:rPr>
          <w:rFonts w:ascii="StobiSerif Regular" w:hAnsi="StobiSerif Regular" w:cs="Arial"/>
          <w:sz w:val="20"/>
          <w:szCs w:val="20"/>
        </w:rPr>
        <w:t xml:space="preserve"> (</w:t>
      </w:r>
      <w:r w:rsidRPr="00EC6A79">
        <w:rPr>
          <w:rFonts w:ascii="StobiSerif Regular" w:hAnsi="StobiSerif Regular" w:cs="Arial"/>
          <w:sz w:val="20"/>
          <w:szCs w:val="20"/>
        </w:rPr>
        <w:t>traffic management plans, safety measures</w:t>
      </w:r>
      <w:r w:rsidR="0069439C" w:rsidRPr="00EC6A79">
        <w:rPr>
          <w:rFonts w:ascii="StobiSerif Regular" w:hAnsi="StobiSerif Regular" w:cs="Arial"/>
          <w:sz w:val="20"/>
          <w:szCs w:val="20"/>
        </w:rPr>
        <w:t xml:space="preserve"> etc.</w:t>
      </w:r>
      <w:r w:rsidR="005C6609" w:rsidRPr="00EC6A79">
        <w:rPr>
          <w:rFonts w:ascii="StobiSerif Regular" w:hAnsi="StobiSerif Regular" w:cs="Arial"/>
          <w:sz w:val="20"/>
          <w:szCs w:val="20"/>
        </w:rPr>
        <w:t>)</w:t>
      </w:r>
      <w:r w:rsidRPr="00EC6A79">
        <w:rPr>
          <w:rFonts w:ascii="StobiSerif Regular" w:hAnsi="StobiSerif Regular" w:cs="Arial"/>
          <w:sz w:val="20"/>
          <w:szCs w:val="20"/>
        </w:rPr>
        <w:t xml:space="preserve">, suppliers and materials for </w:t>
      </w:r>
      <w:r w:rsidR="00336BC5" w:rsidRPr="00EC6A79">
        <w:rPr>
          <w:rFonts w:ascii="StobiSerif Regular" w:hAnsi="StobiSerif Regular" w:cs="Arial"/>
          <w:sz w:val="20"/>
          <w:szCs w:val="20"/>
        </w:rPr>
        <w:t xml:space="preserve">the </w:t>
      </w:r>
      <w:r w:rsidRPr="00EC6A79">
        <w:rPr>
          <w:rFonts w:ascii="StobiSerif Regular" w:hAnsi="StobiSerif Regular" w:cs="Arial"/>
          <w:sz w:val="20"/>
          <w:szCs w:val="20"/>
        </w:rPr>
        <w:t>incorporation in the works, the quality assurance and control plans, subcontractors, plant</w:t>
      </w:r>
      <w:r w:rsidR="0069439C" w:rsidRPr="00EC6A79">
        <w:rPr>
          <w:rFonts w:ascii="StobiSerif Regular" w:hAnsi="StobiSerif Regular" w:cs="Arial"/>
          <w:sz w:val="20"/>
          <w:szCs w:val="20"/>
        </w:rPr>
        <w:t>s</w:t>
      </w:r>
      <w:r w:rsidRPr="00EC6A79">
        <w:rPr>
          <w:rFonts w:ascii="StobiSerif Regular" w:hAnsi="StobiSerif Regular" w:cs="Arial"/>
          <w:sz w:val="20"/>
          <w:szCs w:val="20"/>
        </w:rPr>
        <w:t>, equipment and</w:t>
      </w:r>
      <w:r w:rsidR="00336BC5" w:rsidRPr="00EC6A79">
        <w:rPr>
          <w:rFonts w:ascii="StobiSerif Regular" w:hAnsi="StobiSerif Regular" w:cs="Arial"/>
          <w:sz w:val="20"/>
          <w:szCs w:val="20"/>
        </w:rPr>
        <w:t xml:space="preserve"> </w:t>
      </w:r>
      <w:r w:rsidRPr="00EC6A79">
        <w:rPr>
          <w:rFonts w:ascii="StobiSerif Regular" w:hAnsi="StobiSerif Regular" w:cs="Arial"/>
          <w:sz w:val="20"/>
          <w:szCs w:val="20"/>
        </w:rPr>
        <w:t>environmental protection; social aspects,  (f) direct supervision of the works and monitoring of progress; (g) the preparation of progress, technical, contractual</w:t>
      </w:r>
      <w:r w:rsidR="004D2235" w:rsidRPr="00EC6A79">
        <w:rPr>
          <w:rFonts w:ascii="StobiSerif Regular" w:hAnsi="StobiSerif Regular" w:cs="Arial"/>
          <w:sz w:val="20"/>
          <w:szCs w:val="20"/>
        </w:rPr>
        <w:t>, environmental and social</w:t>
      </w:r>
      <w:r w:rsidRPr="00EC6A79">
        <w:rPr>
          <w:rFonts w:ascii="StobiSerif Regular" w:hAnsi="StobiSerif Regular" w:cs="Arial"/>
          <w:sz w:val="20"/>
          <w:szCs w:val="20"/>
        </w:rPr>
        <w:t xml:space="preserve"> and any other reports, (h) monitoring and performance of the control tests of all materials intended for incorporation into permanent works and the all executed works together with reports on executed control tests; (</w:t>
      </w:r>
      <w:proofErr w:type="spellStart"/>
      <w:r w:rsidRPr="00EC6A79">
        <w:rPr>
          <w:rFonts w:ascii="StobiSerif Regular" w:hAnsi="StobiSerif Regular" w:cs="Arial"/>
          <w:sz w:val="20"/>
          <w:szCs w:val="20"/>
        </w:rPr>
        <w:t>i</w:t>
      </w:r>
      <w:proofErr w:type="spellEnd"/>
      <w:r w:rsidRPr="00EC6A79">
        <w:rPr>
          <w:rFonts w:ascii="StobiSerif Regular" w:hAnsi="StobiSerif Regular" w:cs="Arial"/>
          <w:sz w:val="20"/>
          <w:szCs w:val="20"/>
        </w:rPr>
        <w:t>) Evaluation of the Contractor`s variation orders and preparation of the report and suggestion for Client`s decision</w:t>
      </w:r>
      <w:r w:rsidR="007E29E3" w:rsidRPr="00EC6A79">
        <w:rPr>
          <w:rFonts w:ascii="StobiSerif Regular" w:hAnsi="StobiSerif Regular" w:cs="Arial"/>
          <w:sz w:val="20"/>
          <w:szCs w:val="20"/>
          <w:lang w:val="mk-MK"/>
        </w:rPr>
        <w:t xml:space="preserve"> </w:t>
      </w:r>
      <w:r w:rsidRPr="00EC6A79">
        <w:rPr>
          <w:rFonts w:ascii="StobiSerif Regular" w:hAnsi="StobiSerif Regular" w:cs="Arial"/>
          <w:sz w:val="20"/>
          <w:szCs w:val="20"/>
        </w:rPr>
        <w:t xml:space="preserve">(evaluation of analysis of proposed </w:t>
      </w:r>
      <w:r w:rsidR="006475E0" w:rsidRPr="00EC6A79">
        <w:rPr>
          <w:rFonts w:ascii="StobiSerif Regular" w:hAnsi="StobiSerif Regular" w:cs="Arial"/>
          <w:sz w:val="20"/>
          <w:szCs w:val="20"/>
        </w:rPr>
        <w:t xml:space="preserve">technical solutions, </w:t>
      </w:r>
      <w:r w:rsidRPr="00EC6A79">
        <w:rPr>
          <w:rFonts w:ascii="StobiSerif Regular" w:hAnsi="StobiSerif Regular" w:cs="Arial"/>
          <w:sz w:val="20"/>
          <w:szCs w:val="20"/>
        </w:rPr>
        <w:t>unit prices, dynamics, deadline for the execution of the additional works, method statement, etc.); (j) Evaluation of Contractor`s Early warnings, Claims and other problems which can arise during implementation phase of the Projects, preparation of reports and suggestions for the Client`s decision</w:t>
      </w:r>
      <w:r w:rsidR="009D503E" w:rsidRPr="00EC6A79">
        <w:rPr>
          <w:rFonts w:ascii="StobiSerif Regular" w:hAnsi="StobiSerif Regular" w:cs="Arial"/>
          <w:sz w:val="20"/>
          <w:szCs w:val="20"/>
        </w:rPr>
        <w:t>, providing suspension on site</w:t>
      </w:r>
      <w:r w:rsidR="00C62966" w:rsidRPr="00EC6A79">
        <w:rPr>
          <w:rFonts w:ascii="StobiSerif Regular" w:hAnsi="StobiSerif Regular" w:cs="Arial"/>
          <w:sz w:val="20"/>
          <w:szCs w:val="20"/>
        </w:rPr>
        <w:t>,</w:t>
      </w:r>
      <w:r w:rsidR="009D503E" w:rsidRPr="00EC6A79">
        <w:rPr>
          <w:rFonts w:ascii="StobiSerif Regular" w:hAnsi="StobiSerif Regular" w:cs="Arial"/>
          <w:sz w:val="20"/>
          <w:szCs w:val="20"/>
        </w:rPr>
        <w:t xml:space="preserve"> </w:t>
      </w:r>
      <w:r w:rsidR="00336BC5" w:rsidRPr="00EC6A79">
        <w:rPr>
          <w:rFonts w:ascii="StobiSerif Regular" w:hAnsi="StobiSerif Regular" w:cs="Arial"/>
          <w:sz w:val="20"/>
          <w:szCs w:val="20"/>
        </w:rPr>
        <w:t xml:space="preserve">after prior </w:t>
      </w:r>
      <w:r w:rsidR="009D503E" w:rsidRPr="00EC6A79">
        <w:rPr>
          <w:rFonts w:ascii="StobiSerif Regular" w:hAnsi="StobiSerif Regular" w:cs="Arial"/>
          <w:sz w:val="20"/>
          <w:szCs w:val="20"/>
        </w:rPr>
        <w:t xml:space="preserve">approval </w:t>
      </w:r>
      <w:r w:rsidR="00336BC5" w:rsidRPr="00EC6A79">
        <w:rPr>
          <w:rFonts w:ascii="StobiSerif Regular" w:hAnsi="StobiSerif Regular" w:cs="Arial"/>
          <w:sz w:val="20"/>
          <w:szCs w:val="20"/>
        </w:rPr>
        <w:t xml:space="preserve">of </w:t>
      </w:r>
      <w:r w:rsidR="009D503E" w:rsidRPr="00EC6A79">
        <w:rPr>
          <w:rFonts w:ascii="StobiSerif Regular" w:hAnsi="StobiSerif Regular" w:cs="Arial"/>
          <w:sz w:val="20"/>
          <w:szCs w:val="20"/>
        </w:rPr>
        <w:t>the Client</w:t>
      </w:r>
      <w:r w:rsidR="00684633" w:rsidRPr="00EC6A79">
        <w:rPr>
          <w:rFonts w:ascii="StobiSerif Regular" w:hAnsi="StobiSerif Regular" w:cs="Arial"/>
          <w:sz w:val="20"/>
          <w:szCs w:val="20"/>
        </w:rPr>
        <w:t xml:space="preserve"> etc</w:t>
      </w:r>
      <w:r w:rsidRPr="00EC6A79">
        <w:rPr>
          <w:rFonts w:ascii="StobiSerif Regular" w:hAnsi="StobiSerif Regular" w:cs="Arial"/>
          <w:sz w:val="20"/>
          <w:szCs w:val="20"/>
        </w:rPr>
        <w:t>.</w:t>
      </w:r>
    </w:p>
    <w:p w14:paraId="18361D91" w14:textId="272786EB" w:rsidR="00762288" w:rsidRPr="00EC6A79" w:rsidRDefault="00A24418"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According to</w:t>
      </w:r>
      <w:r w:rsidR="00336BC5" w:rsidRPr="00EC6A79">
        <w:rPr>
          <w:rFonts w:ascii="StobiSerif Regular" w:hAnsi="StobiSerif Regular" w:cs="Arial"/>
          <w:sz w:val="20"/>
          <w:szCs w:val="20"/>
        </w:rPr>
        <w:t xml:space="preserve"> </w:t>
      </w:r>
      <w:r w:rsidR="00762288" w:rsidRPr="00EC6A79">
        <w:rPr>
          <w:rFonts w:ascii="StobiSerif Regular" w:hAnsi="StobiSerif Regular" w:cs="Arial"/>
          <w:sz w:val="20"/>
          <w:szCs w:val="20"/>
        </w:rPr>
        <w:t>the World Bank Environmental and Social (E&amp;S) Policies</w:t>
      </w:r>
      <w:r w:rsidR="00336BC5" w:rsidRPr="00EC6A79">
        <w:rPr>
          <w:rFonts w:ascii="StobiSerif Regular" w:hAnsi="StobiSerif Regular" w:cs="Arial"/>
          <w:sz w:val="20"/>
          <w:szCs w:val="20"/>
        </w:rPr>
        <w:t xml:space="preserve"> and procedures</w:t>
      </w:r>
      <w:r w:rsidR="00762288" w:rsidRPr="00EC6A79">
        <w:rPr>
          <w:rFonts w:ascii="StobiSerif Regular" w:hAnsi="StobiSerif Regular" w:cs="Arial"/>
          <w:sz w:val="20"/>
          <w:szCs w:val="20"/>
        </w:rPr>
        <w:t xml:space="preserve">, the </w:t>
      </w:r>
      <w:r w:rsidR="00336BC5" w:rsidRPr="00EC6A79">
        <w:rPr>
          <w:rFonts w:ascii="StobiSerif Regular" w:hAnsi="StobiSerif Regular" w:cs="Arial"/>
          <w:sz w:val="20"/>
          <w:szCs w:val="20"/>
        </w:rPr>
        <w:t xml:space="preserve">overall </w:t>
      </w:r>
      <w:r w:rsidR="00762288" w:rsidRPr="00EC6A79">
        <w:rPr>
          <w:rFonts w:ascii="StobiSerif Regular" w:hAnsi="StobiSerif Regular" w:cs="Arial"/>
          <w:sz w:val="20"/>
          <w:szCs w:val="20"/>
        </w:rPr>
        <w:t xml:space="preserve">Project is rated as </w:t>
      </w:r>
      <w:r w:rsidR="000E7056" w:rsidRPr="00EC6A79">
        <w:rPr>
          <w:rFonts w:ascii="StobiSerif Regular" w:hAnsi="StobiSerif Regular" w:cs="Arial"/>
          <w:sz w:val="20"/>
          <w:szCs w:val="20"/>
        </w:rPr>
        <w:t xml:space="preserve">moderate </w:t>
      </w:r>
      <w:r w:rsidR="00336BC5" w:rsidRPr="00EC6A79">
        <w:rPr>
          <w:rFonts w:ascii="StobiSerif Regular" w:hAnsi="StobiSerif Regular" w:cs="Arial"/>
          <w:sz w:val="20"/>
          <w:szCs w:val="20"/>
        </w:rPr>
        <w:t xml:space="preserve">as </w:t>
      </w:r>
      <w:r w:rsidRPr="00EC6A79">
        <w:rPr>
          <w:rFonts w:ascii="StobiSerif Regular" w:hAnsi="StobiSerif Regular" w:cs="Arial"/>
          <w:sz w:val="20"/>
          <w:szCs w:val="20"/>
        </w:rPr>
        <w:t>regards</w:t>
      </w:r>
      <w:r w:rsidR="00336BC5" w:rsidRPr="00EC6A79">
        <w:rPr>
          <w:rFonts w:ascii="StobiSerif Regular" w:hAnsi="StobiSerif Regular" w:cs="Arial"/>
          <w:sz w:val="20"/>
          <w:szCs w:val="20"/>
        </w:rPr>
        <w:t xml:space="preserve"> </w:t>
      </w:r>
      <w:r w:rsidR="00762288" w:rsidRPr="00EC6A79">
        <w:rPr>
          <w:rFonts w:ascii="StobiSerif Regular" w:hAnsi="StobiSerif Regular" w:cs="Arial"/>
          <w:sz w:val="20"/>
          <w:szCs w:val="20"/>
        </w:rPr>
        <w:t xml:space="preserve">environmental </w:t>
      </w:r>
      <w:r w:rsidR="00336BC5" w:rsidRPr="00EC6A79">
        <w:rPr>
          <w:rFonts w:ascii="StobiSerif Regular" w:hAnsi="StobiSerif Regular" w:cs="Arial"/>
          <w:sz w:val="20"/>
          <w:szCs w:val="20"/>
        </w:rPr>
        <w:t xml:space="preserve">risks </w:t>
      </w:r>
      <w:r w:rsidR="00762288" w:rsidRPr="00EC6A79">
        <w:rPr>
          <w:rFonts w:ascii="StobiSerif Regular" w:hAnsi="StobiSerif Regular" w:cs="Arial"/>
          <w:sz w:val="20"/>
          <w:szCs w:val="20"/>
        </w:rPr>
        <w:t xml:space="preserve">since it </w:t>
      </w:r>
      <w:r w:rsidR="00336BC5" w:rsidRPr="00EC6A79">
        <w:rPr>
          <w:rFonts w:ascii="StobiSerif Regular" w:hAnsi="StobiSerif Regular" w:cs="Arial"/>
          <w:sz w:val="20"/>
          <w:szCs w:val="20"/>
        </w:rPr>
        <w:t xml:space="preserve">foresees </w:t>
      </w:r>
      <w:r w:rsidR="000E7056" w:rsidRPr="00EC6A79">
        <w:rPr>
          <w:rFonts w:ascii="StobiSerif Regular" w:hAnsi="StobiSerif Regular" w:cs="Arial"/>
          <w:sz w:val="20"/>
          <w:szCs w:val="20"/>
        </w:rPr>
        <w:t xml:space="preserve">reconstruction and/or </w:t>
      </w:r>
      <w:r w:rsidR="00762288" w:rsidRPr="00EC6A79">
        <w:rPr>
          <w:rFonts w:ascii="StobiSerif Regular" w:hAnsi="StobiSerif Regular" w:cs="Arial"/>
          <w:sz w:val="20"/>
          <w:szCs w:val="20"/>
        </w:rPr>
        <w:t xml:space="preserve">rehabilitation of the existing local roads and streets, with the possibility of minor alignment changes for safety purposes. It is not </w:t>
      </w:r>
      <w:r w:rsidR="00336BC5" w:rsidRPr="00EC6A79">
        <w:rPr>
          <w:rFonts w:ascii="StobiSerif Regular" w:hAnsi="StobiSerif Regular" w:cs="Arial"/>
          <w:sz w:val="20"/>
          <w:szCs w:val="20"/>
        </w:rPr>
        <w:t xml:space="preserve">expected of </w:t>
      </w:r>
      <w:r w:rsidR="00762288" w:rsidRPr="00EC6A79">
        <w:rPr>
          <w:rFonts w:ascii="StobiSerif Regular" w:hAnsi="StobiSerif Regular" w:cs="Arial"/>
          <w:sz w:val="20"/>
          <w:szCs w:val="20"/>
        </w:rPr>
        <w:t xml:space="preserve">any road </w:t>
      </w:r>
      <w:r w:rsidR="00336BC5" w:rsidRPr="00EC6A79">
        <w:rPr>
          <w:rFonts w:ascii="StobiSerif Regular" w:hAnsi="StobiSerif Regular" w:cs="Arial"/>
          <w:sz w:val="20"/>
          <w:szCs w:val="20"/>
        </w:rPr>
        <w:t xml:space="preserve">to </w:t>
      </w:r>
      <w:r w:rsidR="00762288" w:rsidRPr="00EC6A79">
        <w:rPr>
          <w:rFonts w:ascii="StobiSerif Regular" w:hAnsi="StobiSerif Regular" w:cs="Arial"/>
          <w:sz w:val="20"/>
          <w:szCs w:val="20"/>
        </w:rPr>
        <w:t xml:space="preserve">be significantly widened. The </w:t>
      </w:r>
      <w:r w:rsidR="000E7056" w:rsidRPr="00EC6A79">
        <w:rPr>
          <w:rFonts w:ascii="StobiSerif Regular" w:hAnsi="StobiSerif Regular" w:cs="Arial"/>
          <w:sz w:val="20"/>
          <w:szCs w:val="20"/>
        </w:rPr>
        <w:t xml:space="preserve">Sub-projects are </w:t>
      </w:r>
      <w:r w:rsidR="00762288" w:rsidRPr="00EC6A79">
        <w:rPr>
          <w:rFonts w:ascii="StobiSerif Regular" w:hAnsi="StobiSerif Regular" w:cs="Arial"/>
          <w:sz w:val="20"/>
          <w:szCs w:val="20"/>
        </w:rPr>
        <w:t xml:space="preserve">expected to have only minor negative impacts on </w:t>
      </w:r>
      <w:r w:rsidRPr="00EC6A79">
        <w:rPr>
          <w:rFonts w:ascii="StobiSerif Regular" w:hAnsi="StobiSerif Regular" w:cs="Arial"/>
          <w:sz w:val="20"/>
          <w:szCs w:val="20"/>
        </w:rPr>
        <w:t>social aspect</w:t>
      </w:r>
      <w:r w:rsidR="007F1C36" w:rsidRPr="00EC6A79">
        <w:rPr>
          <w:rFonts w:ascii="StobiSerif Regular" w:hAnsi="StobiSerif Regular" w:cs="Arial"/>
          <w:sz w:val="20"/>
          <w:szCs w:val="20"/>
        </w:rPr>
        <w:t xml:space="preserve"> and </w:t>
      </w:r>
      <w:r w:rsidR="000E7056" w:rsidRPr="00EC6A79">
        <w:rPr>
          <w:rFonts w:ascii="StobiSerif Regular" w:hAnsi="StobiSerif Regular" w:cs="Arial"/>
          <w:sz w:val="20"/>
          <w:szCs w:val="20"/>
        </w:rPr>
        <w:t>may</w:t>
      </w:r>
      <w:r w:rsidR="00762288" w:rsidRPr="00EC6A79">
        <w:rPr>
          <w:rFonts w:ascii="StobiSerif Regular" w:hAnsi="StobiSerif Regular" w:cs="Arial"/>
          <w:sz w:val="20"/>
          <w:szCs w:val="20"/>
        </w:rPr>
        <w:t xml:space="preserve"> </w:t>
      </w:r>
      <w:r w:rsidRPr="00EC6A79">
        <w:rPr>
          <w:rFonts w:ascii="StobiSerif Regular" w:hAnsi="StobiSerif Regular" w:cs="Arial"/>
          <w:sz w:val="20"/>
          <w:szCs w:val="20"/>
        </w:rPr>
        <w:t>involve some</w:t>
      </w:r>
      <w:r w:rsidR="007F1C36" w:rsidRPr="00EC6A79">
        <w:rPr>
          <w:rFonts w:ascii="StobiSerif Regular" w:hAnsi="StobiSerif Regular" w:cs="Arial"/>
          <w:sz w:val="20"/>
          <w:szCs w:val="20"/>
        </w:rPr>
        <w:t xml:space="preserve"> </w:t>
      </w:r>
      <w:r w:rsidR="00762288" w:rsidRPr="00EC6A79">
        <w:rPr>
          <w:rFonts w:ascii="StobiSerif Regular" w:hAnsi="StobiSerif Regular" w:cs="Arial"/>
          <w:sz w:val="20"/>
          <w:szCs w:val="20"/>
        </w:rPr>
        <w:t>alignment relocation and minor land acquisition</w:t>
      </w:r>
      <w:r w:rsidR="000E7056" w:rsidRPr="00EC6A79">
        <w:rPr>
          <w:rFonts w:ascii="StobiSerif Regular" w:hAnsi="StobiSerif Regular" w:cs="Arial"/>
          <w:sz w:val="20"/>
          <w:szCs w:val="20"/>
        </w:rPr>
        <w:t xml:space="preserve"> aspects</w:t>
      </w:r>
      <w:r w:rsidR="00762288" w:rsidRPr="00EC6A79">
        <w:rPr>
          <w:rFonts w:ascii="StobiSerif Regular" w:hAnsi="StobiSerif Regular" w:cs="Arial"/>
          <w:sz w:val="20"/>
          <w:szCs w:val="20"/>
        </w:rPr>
        <w:t xml:space="preserve">. Slight negative impacts would be of a temporary nature during the construction </w:t>
      </w:r>
      <w:r w:rsidRPr="00EC6A79">
        <w:rPr>
          <w:rFonts w:ascii="StobiSerif Regular" w:hAnsi="StobiSerif Regular" w:cs="Arial"/>
          <w:sz w:val="20"/>
          <w:szCs w:val="20"/>
        </w:rPr>
        <w:t>phase and</w:t>
      </w:r>
      <w:r w:rsidR="00762288" w:rsidRPr="00EC6A79">
        <w:rPr>
          <w:rFonts w:ascii="StobiSerif Regular" w:hAnsi="StobiSerif Regular" w:cs="Arial"/>
          <w:sz w:val="20"/>
          <w:szCs w:val="20"/>
        </w:rPr>
        <w:t xml:space="preserve"> would be restricted to road works related to movement of </w:t>
      </w:r>
      <w:r w:rsidR="007F1C36" w:rsidRPr="00EC6A79">
        <w:rPr>
          <w:rFonts w:ascii="StobiSerif Regular" w:hAnsi="StobiSerif Regular" w:cs="Arial"/>
          <w:sz w:val="20"/>
          <w:szCs w:val="20"/>
        </w:rPr>
        <w:t xml:space="preserve">people </w:t>
      </w:r>
      <w:r w:rsidR="00762288" w:rsidRPr="00EC6A79">
        <w:rPr>
          <w:rFonts w:ascii="StobiSerif Regular" w:hAnsi="StobiSerif Regular" w:cs="Arial"/>
          <w:sz w:val="20"/>
          <w:szCs w:val="20"/>
        </w:rPr>
        <w:t xml:space="preserve">and materials (asphalt, dust, noise etc.), disposal of </w:t>
      </w:r>
      <w:r w:rsidRPr="00EC6A79">
        <w:rPr>
          <w:rFonts w:ascii="StobiSerif Regular" w:hAnsi="StobiSerif Regular" w:cs="Arial"/>
          <w:sz w:val="20"/>
          <w:szCs w:val="20"/>
        </w:rPr>
        <w:t>waste</w:t>
      </w:r>
      <w:r w:rsidR="00762288" w:rsidRPr="00EC6A79">
        <w:rPr>
          <w:rFonts w:ascii="StobiSerif Regular" w:hAnsi="StobiSerif Regular" w:cs="Arial"/>
          <w:sz w:val="20"/>
          <w:szCs w:val="20"/>
        </w:rPr>
        <w:t xml:space="preserve"> and associated activities.</w:t>
      </w:r>
    </w:p>
    <w:p w14:paraId="6F18F8A6" w14:textId="279553AD" w:rsidR="00762288" w:rsidRPr="00EC6A79" w:rsidRDefault="00762288" w:rsidP="00762288">
      <w:pPr>
        <w:suppressAutoHyphens/>
        <w:overflowPunct w:val="0"/>
        <w:autoSpaceDE w:val="0"/>
        <w:autoSpaceDN w:val="0"/>
        <w:adjustRightInd w:val="0"/>
        <w:spacing w:before="160" w:line="276" w:lineRule="auto"/>
        <w:jc w:val="center"/>
        <w:textAlignment w:val="baseline"/>
        <w:rPr>
          <w:rFonts w:ascii="StobiSerif Regular" w:hAnsi="StobiSerif Regular" w:cs="Arial"/>
          <w:sz w:val="20"/>
          <w:szCs w:val="20"/>
        </w:rPr>
      </w:pPr>
      <w:r w:rsidRPr="00EC6A79">
        <w:rPr>
          <w:rFonts w:ascii="StobiSerif Regular" w:hAnsi="StobiSerif Regular" w:cs="Arial"/>
          <w:noProof/>
          <w:szCs w:val="20"/>
        </w:rPr>
        <w:drawing>
          <wp:inline distT="0" distB="0" distL="0" distR="0" wp14:anchorId="3DA076E4" wp14:editId="38DD9476">
            <wp:extent cx="57150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457700"/>
                    </a:xfrm>
                    <a:prstGeom prst="rect">
                      <a:avLst/>
                    </a:prstGeom>
                    <a:noFill/>
                    <a:ln>
                      <a:noFill/>
                    </a:ln>
                  </pic:spPr>
                </pic:pic>
              </a:graphicData>
            </a:graphic>
          </wp:inline>
        </w:drawing>
      </w:r>
    </w:p>
    <w:p w14:paraId="2C07E241" w14:textId="77777777" w:rsidR="00762288" w:rsidRPr="00EC6A79" w:rsidRDefault="00762288" w:rsidP="00762288">
      <w:pPr>
        <w:suppressAutoHyphens/>
        <w:overflowPunct w:val="0"/>
        <w:autoSpaceDE w:val="0"/>
        <w:autoSpaceDN w:val="0"/>
        <w:adjustRightInd w:val="0"/>
        <w:spacing w:before="160" w:line="276" w:lineRule="auto"/>
        <w:jc w:val="center"/>
        <w:textAlignment w:val="baseline"/>
        <w:rPr>
          <w:rFonts w:ascii="StobiSerif Regular" w:hAnsi="StobiSerif Regular" w:cs="Arial"/>
          <w:sz w:val="20"/>
          <w:szCs w:val="20"/>
        </w:rPr>
      </w:pPr>
      <w:r w:rsidRPr="00EC6A79">
        <w:rPr>
          <w:rFonts w:ascii="StobiSerif Regular" w:hAnsi="StobiSerif Regular" w:cs="Arial"/>
          <w:sz w:val="20"/>
          <w:szCs w:val="20"/>
        </w:rPr>
        <w:t>Map of the Municipalities in North Macedonia</w:t>
      </w:r>
    </w:p>
    <w:p w14:paraId="457FAB75" w14:textId="545CA3FB" w:rsidR="00762288" w:rsidRPr="00EC6A79" w:rsidRDefault="00762288"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lastRenderedPageBreak/>
        <w:t xml:space="preserve">The Environmental </w:t>
      </w:r>
      <w:r w:rsidR="000E7056" w:rsidRPr="00EC6A79">
        <w:rPr>
          <w:rFonts w:ascii="StobiSerif Regular" w:hAnsi="StobiSerif Regular" w:cs="Arial"/>
          <w:sz w:val="20"/>
          <w:szCs w:val="20"/>
        </w:rPr>
        <w:t xml:space="preserve">and </w:t>
      </w:r>
      <w:r w:rsidRPr="00EC6A79">
        <w:rPr>
          <w:rFonts w:ascii="StobiSerif Regular" w:hAnsi="StobiSerif Regular" w:cs="Arial"/>
          <w:sz w:val="20"/>
          <w:szCs w:val="20"/>
        </w:rPr>
        <w:t xml:space="preserve">Social Management Framework </w:t>
      </w:r>
      <w:r w:rsidR="000E7056" w:rsidRPr="00EC6A79">
        <w:rPr>
          <w:rFonts w:ascii="StobiSerif Regular" w:hAnsi="StobiSerif Regular" w:cs="Arial"/>
          <w:sz w:val="20"/>
          <w:szCs w:val="20"/>
        </w:rPr>
        <w:t xml:space="preserve">(ESMF) </w:t>
      </w:r>
      <w:r w:rsidRPr="00EC6A79">
        <w:rPr>
          <w:rFonts w:ascii="StobiSerif Regular" w:hAnsi="StobiSerif Regular" w:cs="Arial"/>
          <w:sz w:val="20"/>
          <w:szCs w:val="20"/>
        </w:rPr>
        <w:t xml:space="preserve">prepared in 2019 is </w:t>
      </w:r>
      <w:r w:rsidR="00A24418" w:rsidRPr="00EC6A79">
        <w:rPr>
          <w:rFonts w:ascii="StobiSerif Regular" w:hAnsi="StobiSerif Regular" w:cs="Arial"/>
          <w:sz w:val="20"/>
          <w:szCs w:val="20"/>
        </w:rPr>
        <w:t>considered</w:t>
      </w:r>
      <w:r w:rsidRPr="00EC6A79">
        <w:rPr>
          <w:rFonts w:ascii="StobiSerif Regular" w:hAnsi="StobiSerif Regular" w:cs="Arial"/>
          <w:sz w:val="20"/>
          <w:szCs w:val="20"/>
        </w:rPr>
        <w:t xml:space="preserve"> applicable for the Project aims, for instance, to identify the range of required environmental and social management measures that need to be taken during the planning, road rehabilitation design and operation phases of LRCP, in order to ensure compliance with the national and IFIs requirements. ESMF provides general policies, guidelines, codes of practice and procedures to be integrated into the implementation of the Project. It defines the steps, processes, and procedures for screening, alternative analysis, assessment, monitoring and management of the environmentally - related issues. In addition, ESMF presents an overview of environmental policies and legal system of Republic of North Macedonia and WB ESF policies; includes institutional and capacity assessment related to environmental and social management; and describes the principles, objectives and approach to be followed while designing the site-specific environmental and social mitigation measures. Additional information about the Environmental and Social Management Framework can be found in the document at </w:t>
      </w:r>
      <w:r w:rsidR="00A24418" w:rsidRPr="00EC6A79">
        <w:rPr>
          <w:rFonts w:ascii="StobiSerif Regular" w:hAnsi="StobiSerif Regular" w:cs="Arial"/>
          <w:sz w:val="20"/>
          <w:szCs w:val="20"/>
        </w:rPr>
        <w:t>the following</w:t>
      </w:r>
      <w:r w:rsidRPr="00EC6A79">
        <w:rPr>
          <w:rFonts w:ascii="StobiSerif Regular" w:hAnsi="StobiSerif Regular" w:cs="Arial"/>
          <w:sz w:val="20"/>
          <w:szCs w:val="20"/>
        </w:rPr>
        <w:t xml:space="preserve"> link: </w:t>
      </w:r>
    </w:p>
    <w:p w14:paraId="4DE18B28" w14:textId="1E94E00C" w:rsidR="00762288" w:rsidRPr="00EC6A79" w:rsidRDefault="00762288"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hyperlink r:id="rId16" w:history="1">
        <w:r w:rsidRPr="00EC6A79">
          <w:rPr>
            <w:rFonts w:ascii="StobiSerif Regular" w:hAnsi="StobiSerif Regular" w:cs="Arial"/>
            <w:sz w:val="20"/>
            <w:szCs w:val="20"/>
            <w:u w:val="single"/>
          </w:rPr>
          <w:t>http://mtc.gov.mk/media/files/2019/LRCP_ESMF_18.11.19_final_with%20included%20public%20disclosure_en.pdf</w:t>
        </w:r>
      </w:hyperlink>
      <w:r w:rsidR="00456038" w:rsidRPr="00EC6A79">
        <w:rPr>
          <w:rFonts w:ascii="StobiSerif Regular" w:hAnsi="StobiSerif Regular" w:cs="Arial"/>
          <w:sz w:val="20"/>
          <w:szCs w:val="20"/>
          <w:u w:val="single"/>
        </w:rPr>
        <w:t xml:space="preserve"> </w:t>
      </w:r>
      <w:r w:rsidRPr="00EC6A79">
        <w:rPr>
          <w:rFonts w:ascii="StobiSerif Regular" w:hAnsi="StobiSerif Regular" w:cs="Arial"/>
          <w:sz w:val="20"/>
          <w:szCs w:val="20"/>
        </w:rPr>
        <w:t xml:space="preserve"> </w:t>
      </w:r>
    </w:p>
    <w:p w14:paraId="60A46DB2" w14:textId="2B865A02" w:rsidR="00762288" w:rsidRPr="00EC6A79" w:rsidRDefault="00762288"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During project implementation, provisions of the </w:t>
      </w:r>
      <w:r w:rsidR="00A24418" w:rsidRPr="00EC6A79">
        <w:rPr>
          <w:rFonts w:ascii="StobiSerif Regular" w:hAnsi="StobiSerif Regular" w:cs="Arial"/>
          <w:sz w:val="20"/>
          <w:szCs w:val="20"/>
        </w:rPr>
        <w:t>preparation</w:t>
      </w:r>
      <w:r w:rsidR="007F1C36" w:rsidRPr="00EC6A79">
        <w:rPr>
          <w:rFonts w:ascii="StobiSerif Regular" w:hAnsi="StobiSerif Regular" w:cs="Arial"/>
          <w:sz w:val="20"/>
          <w:szCs w:val="20"/>
        </w:rPr>
        <w:t xml:space="preserve"> site specific </w:t>
      </w:r>
      <w:r w:rsidRPr="00EC6A79">
        <w:rPr>
          <w:rFonts w:ascii="StobiSerif Regular" w:hAnsi="StobiSerif Regular" w:cs="Arial"/>
          <w:sz w:val="20"/>
          <w:szCs w:val="20"/>
        </w:rPr>
        <w:t xml:space="preserve">Environmental and Social Management Plans (ESMPs) or Environmental and Social Management Plans Check Lists (ESMP Check Lists) for </w:t>
      </w:r>
      <w:r w:rsidR="007F1C36" w:rsidRPr="00EC6A79">
        <w:rPr>
          <w:rFonts w:ascii="StobiSerif Regular" w:hAnsi="StobiSerif Regular" w:cs="Arial"/>
          <w:sz w:val="20"/>
          <w:szCs w:val="20"/>
        </w:rPr>
        <w:t xml:space="preserve">the road </w:t>
      </w:r>
      <w:r w:rsidRPr="00EC6A79">
        <w:rPr>
          <w:rFonts w:ascii="StobiSerif Regular" w:hAnsi="StobiSerif Regular" w:cs="Arial"/>
          <w:sz w:val="20"/>
          <w:szCs w:val="20"/>
        </w:rPr>
        <w:t>sections shall be applied to all activities</w:t>
      </w:r>
      <w:r w:rsidR="00D101F6" w:rsidRPr="00EC6A79">
        <w:rPr>
          <w:rFonts w:ascii="StobiSerif Regular" w:hAnsi="StobiSerif Regular" w:cs="Arial"/>
          <w:sz w:val="20"/>
          <w:szCs w:val="20"/>
        </w:rPr>
        <w:t xml:space="preserve"> by the Contractors</w:t>
      </w:r>
      <w:r w:rsidRPr="00EC6A79">
        <w:rPr>
          <w:rFonts w:ascii="StobiSerif Regular" w:hAnsi="StobiSerif Regular" w:cs="Arial"/>
          <w:sz w:val="20"/>
          <w:szCs w:val="20"/>
        </w:rPr>
        <w:t xml:space="preserve">. The ESMPs/ Check Lists </w:t>
      </w:r>
      <w:r w:rsidR="007F1C36" w:rsidRPr="00EC6A79">
        <w:rPr>
          <w:rFonts w:ascii="StobiSerif Regular" w:hAnsi="StobiSerif Regular" w:cs="Arial"/>
          <w:sz w:val="20"/>
          <w:szCs w:val="20"/>
        </w:rPr>
        <w:t xml:space="preserve">should </w:t>
      </w:r>
      <w:r w:rsidRPr="00EC6A79">
        <w:rPr>
          <w:rFonts w:ascii="StobiSerif Regular" w:hAnsi="StobiSerif Regular" w:cs="Arial"/>
          <w:sz w:val="20"/>
          <w:szCs w:val="20"/>
        </w:rPr>
        <w:t xml:space="preserve">include project description, policy, legal and administrative framework, baseline conditions assessed during route survey, summary of predicted adverse environmental and social impacts related to project, mitigation plan, monitoring plan, institutional arrangements and reporting procedures and stakeholder engagement – information disclosure, public consultations and participation. Mitigation measures (Mitigation plan) specified in the ESMPs/ Check Lists will be incorporated as requirement in each particular </w:t>
      </w:r>
      <w:r w:rsidR="00456038" w:rsidRPr="00EC6A79">
        <w:rPr>
          <w:rFonts w:ascii="StobiSerif Regular" w:hAnsi="StobiSerif Regular" w:cs="Arial"/>
          <w:sz w:val="20"/>
          <w:szCs w:val="20"/>
        </w:rPr>
        <w:t xml:space="preserve">works </w:t>
      </w:r>
      <w:r w:rsidRPr="00EC6A79">
        <w:rPr>
          <w:rFonts w:ascii="StobiSerif Regular" w:hAnsi="StobiSerif Regular" w:cs="Arial"/>
          <w:sz w:val="20"/>
          <w:szCs w:val="20"/>
        </w:rPr>
        <w:t xml:space="preserve">contract under the Project, while </w:t>
      </w:r>
      <w:r w:rsidR="00D101F6" w:rsidRPr="00EC6A79">
        <w:rPr>
          <w:rFonts w:ascii="StobiSerif Regular" w:hAnsi="StobiSerif Regular" w:cs="Arial"/>
          <w:sz w:val="20"/>
          <w:szCs w:val="20"/>
        </w:rPr>
        <w:t xml:space="preserve">approval, </w:t>
      </w:r>
      <w:r w:rsidRPr="00EC6A79">
        <w:rPr>
          <w:rFonts w:ascii="StobiSerif Regular" w:hAnsi="StobiSerif Regular" w:cs="Arial"/>
          <w:sz w:val="20"/>
          <w:szCs w:val="20"/>
        </w:rPr>
        <w:t>monitoring and inspection of mitigation measures appliance (Mitigation plan) shall represent Consultant’s obligation under these Services.</w:t>
      </w:r>
    </w:p>
    <w:p w14:paraId="0836D714" w14:textId="59CD8403" w:rsidR="00E456F4" w:rsidRPr="00EC6A79" w:rsidRDefault="00762288"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Resettlement Policy Framework (RPF) has also been prepared and approved by the Bank. The main purpose of this document is to provide guidance in screening the road sections to identify the potential adverse social impacts associated with expropriation and road reserve areas and propose appropriate mitigation measures. These mitigation measures will be incorporated in each particular </w:t>
      </w:r>
      <w:r w:rsidR="00815763" w:rsidRPr="00EC6A79">
        <w:rPr>
          <w:rFonts w:ascii="StobiSerif Regular" w:hAnsi="StobiSerif Regular" w:cs="Arial"/>
          <w:sz w:val="20"/>
          <w:szCs w:val="20"/>
        </w:rPr>
        <w:t xml:space="preserve">works </w:t>
      </w:r>
      <w:r w:rsidRPr="00EC6A79">
        <w:rPr>
          <w:rFonts w:ascii="StobiSerif Regular" w:hAnsi="StobiSerif Regular" w:cs="Arial"/>
          <w:sz w:val="20"/>
          <w:szCs w:val="20"/>
        </w:rPr>
        <w:t>contract under the Project while monitoring and inspection of mitigation measures appliance shall represent Consultant’s obligation under these Services.</w:t>
      </w:r>
    </w:p>
    <w:p w14:paraId="457C04F2" w14:textId="7E9A1DB5" w:rsidR="00E113F2" w:rsidRPr="00EC6A79" w:rsidRDefault="00E113F2"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Road safety audit was carried out in the past period, within the pre-opening phase (before completion of the construction works) for sub-projects included in the Tenders for physical works number 3, 4, 5 and 6. The audit has resulted in reports that provide findings and recommendations for improvement of road safety on the subject local roads, i.e. streets. The recommendations shall be implemented under Component 2.2. – Additional works for improvement of the infrastructure in the community, within the Local Roads Connectivity Project.</w:t>
      </w:r>
    </w:p>
    <w:p w14:paraId="74368CE1" w14:textId="77777777" w:rsidR="00762288" w:rsidRPr="00EC6A79" w:rsidRDefault="00762288" w:rsidP="00762288">
      <w:pPr>
        <w:keepNext/>
        <w:numPr>
          <w:ilvl w:val="0"/>
          <w:numId w:val="22"/>
        </w:numPr>
        <w:spacing w:before="400" w:after="240" w:line="276" w:lineRule="auto"/>
        <w:jc w:val="left"/>
        <w:outlineLvl w:val="0"/>
        <w:rPr>
          <w:rFonts w:ascii="StobiSerif Regular" w:hAnsi="StobiSerif Regular" w:cs="Arial"/>
          <w:b/>
        </w:rPr>
      </w:pPr>
      <w:bookmarkStart w:id="8" w:name="_Toc396305211"/>
      <w:bookmarkStart w:id="9" w:name="_Toc96532765"/>
      <w:r w:rsidRPr="00EC6A79">
        <w:rPr>
          <w:rFonts w:ascii="StobiSerif Regular" w:hAnsi="StobiSerif Regular" w:cs="Arial"/>
          <w:b/>
        </w:rPr>
        <w:t>Objectives</w:t>
      </w:r>
      <w:bookmarkEnd w:id="8"/>
      <w:r w:rsidRPr="00EC6A79">
        <w:rPr>
          <w:rFonts w:ascii="StobiSerif Regular" w:hAnsi="StobiSerif Regular" w:cs="Arial"/>
          <w:b/>
        </w:rPr>
        <w:t xml:space="preserve"> of the Assignment</w:t>
      </w:r>
      <w:bookmarkEnd w:id="9"/>
      <w:r w:rsidRPr="00EC6A79">
        <w:rPr>
          <w:rFonts w:ascii="StobiSerif Regular" w:hAnsi="StobiSerif Regular" w:cs="Arial"/>
          <w:b/>
        </w:rPr>
        <w:t xml:space="preserve"> </w:t>
      </w:r>
    </w:p>
    <w:p w14:paraId="6BC784E1" w14:textId="28871C2F" w:rsidR="00762288" w:rsidRPr="00EC6A79" w:rsidRDefault="00762288" w:rsidP="00762288">
      <w:pPr>
        <w:suppressAutoHyphens/>
        <w:overflowPunct w:val="0"/>
        <w:autoSpaceDE w:val="0"/>
        <w:autoSpaceDN w:val="0"/>
        <w:adjustRightInd w:val="0"/>
        <w:spacing w:before="240" w:after="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In order to achieve the specific Project objectives related to the local roads and streets</w:t>
      </w:r>
      <w:r w:rsidR="00C1713A" w:rsidRPr="00EC6A79">
        <w:rPr>
          <w:rFonts w:ascii="StobiSerif Regular" w:hAnsi="StobiSerif Regular" w:cs="Arial"/>
          <w:sz w:val="20"/>
          <w:szCs w:val="20"/>
        </w:rPr>
        <w:t xml:space="preserve"> reconstruction and/or</w:t>
      </w:r>
      <w:r w:rsidRPr="00EC6A79">
        <w:rPr>
          <w:rFonts w:ascii="StobiSerif Regular" w:hAnsi="StobiSerif Regular" w:cs="Arial"/>
          <w:sz w:val="20"/>
          <w:szCs w:val="20"/>
        </w:rPr>
        <w:t xml:space="preserve"> rehabilitation and improvement</w:t>
      </w:r>
      <w:r w:rsidR="008316B7" w:rsidRPr="00EC6A79">
        <w:rPr>
          <w:rFonts w:ascii="StobiSerif Regular" w:hAnsi="StobiSerif Regular" w:cs="Arial"/>
          <w:sz w:val="20"/>
          <w:szCs w:val="20"/>
        </w:rPr>
        <w:t>, The</w:t>
      </w:r>
      <w:r w:rsidRPr="00EC6A79">
        <w:rPr>
          <w:rFonts w:ascii="StobiSerif Regular" w:hAnsi="StobiSerif Regular" w:cs="Arial"/>
          <w:sz w:val="20"/>
          <w:szCs w:val="20"/>
        </w:rPr>
        <w:t xml:space="preserve"> Client, Ministry of </w:t>
      </w:r>
      <w:r w:rsidR="00C1713A" w:rsidRPr="00EC6A79">
        <w:rPr>
          <w:rFonts w:ascii="StobiSerif Regular" w:hAnsi="StobiSerif Regular" w:cs="Arial"/>
          <w:sz w:val="20"/>
          <w:szCs w:val="20"/>
        </w:rPr>
        <w:t>T</w:t>
      </w:r>
      <w:r w:rsidRPr="00EC6A79">
        <w:rPr>
          <w:rFonts w:ascii="StobiSerif Regular" w:hAnsi="StobiSerif Regular" w:cs="Arial"/>
          <w:sz w:val="20"/>
          <w:szCs w:val="20"/>
        </w:rPr>
        <w:t>ransport (</w:t>
      </w:r>
      <w:proofErr w:type="spellStart"/>
      <w:r w:rsidRPr="00EC6A79">
        <w:rPr>
          <w:rFonts w:ascii="StobiSerif Regular" w:hAnsi="StobiSerif Regular" w:cs="Arial"/>
          <w:sz w:val="20"/>
          <w:szCs w:val="20"/>
        </w:rPr>
        <w:t>MoT</w:t>
      </w:r>
      <w:proofErr w:type="spellEnd"/>
      <w:r w:rsidRPr="00EC6A79">
        <w:rPr>
          <w:rFonts w:ascii="StobiSerif Regular" w:hAnsi="StobiSerif Regular" w:cs="Arial"/>
          <w:sz w:val="20"/>
          <w:szCs w:val="20"/>
        </w:rPr>
        <w:t xml:space="preserve">), intends to employ a qualified Consultant to carry out the “Consulting Services for Supervision of the civil works for </w:t>
      </w:r>
      <w:r w:rsidRPr="00EC6A79">
        <w:rPr>
          <w:rFonts w:ascii="StobiSerif Regular" w:hAnsi="StobiSerif Regular" w:cs="Arial"/>
          <w:sz w:val="20"/>
          <w:szCs w:val="20"/>
        </w:rPr>
        <w:lastRenderedPageBreak/>
        <w:t xml:space="preserve">improvement of the local road infrastructure </w:t>
      </w:r>
      <w:r w:rsidR="00862EAD" w:rsidRPr="00EC6A79">
        <w:rPr>
          <w:rFonts w:ascii="StobiSerif Regular" w:hAnsi="StobiSerif Regular" w:cs="Arial"/>
          <w:sz w:val="20"/>
          <w:szCs w:val="20"/>
        </w:rPr>
        <w:t>under civil works for Tender 10</w:t>
      </w:r>
      <w:r w:rsidR="006A5807" w:rsidRPr="00EC6A79">
        <w:rPr>
          <w:rFonts w:ascii="StobiSerif Regular" w:hAnsi="StobiSerif Regular" w:cs="Arial"/>
          <w:sz w:val="20"/>
          <w:szCs w:val="20"/>
        </w:rPr>
        <w:t xml:space="preserve"> and 11</w:t>
      </w:r>
      <w:r w:rsidR="00862EAD" w:rsidRPr="00EC6A79">
        <w:rPr>
          <w:rFonts w:ascii="StobiSerif Regular" w:hAnsi="StobiSerif Regular" w:cs="Arial"/>
          <w:sz w:val="20"/>
          <w:szCs w:val="20"/>
        </w:rPr>
        <w:t xml:space="preserve"> and implementation of the RSA measures of selected tenders</w:t>
      </w:r>
      <w:r w:rsidR="00293612" w:rsidRPr="00EC6A79">
        <w:rPr>
          <w:rFonts w:ascii="StobiSerif Regular" w:hAnsi="StobiSerif Regular" w:cs="Arial"/>
          <w:sz w:val="20"/>
          <w:szCs w:val="20"/>
        </w:rPr>
        <w:t xml:space="preserve"> and community driven</w:t>
      </w:r>
      <w:r w:rsidR="0054242B" w:rsidRPr="00EC6A79">
        <w:rPr>
          <w:rFonts w:ascii="StobiSerif Regular" w:hAnsi="StobiSerif Regular" w:cs="Arial"/>
          <w:sz w:val="20"/>
          <w:szCs w:val="20"/>
        </w:rPr>
        <w:t xml:space="preserve"> infrastructure projects</w:t>
      </w:r>
      <w:r w:rsidRPr="00EC6A79">
        <w:rPr>
          <w:rFonts w:ascii="StobiSerif Regular" w:hAnsi="StobiSerif Regular" w:cs="Arial"/>
          <w:sz w:val="20"/>
          <w:szCs w:val="20"/>
        </w:rPr>
        <w:t>"</w:t>
      </w:r>
      <w:r w:rsidR="00C1713A" w:rsidRPr="00EC6A79">
        <w:rPr>
          <w:rFonts w:ascii="StobiSerif Regular" w:hAnsi="StobiSerif Regular" w:cs="Arial"/>
          <w:sz w:val="20"/>
          <w:szCs w:val="20"/>
        </w:rPr>
        <w:t>.</w:t>
      </w:r>
    </w:p>
    <w:p w14:paraId="6041905E" w14:textId="7BCB65FF" w:rsidR="00762288" w:rsidRPr="00EC6A79" w:rsidRDefault="00762288" w:rsidP="00762288">
      <w:pPr>
        <w:suppressAutoHyphens/>
        <w:overflowPunct w:val="0"/>
        <w:autoSpaceDE w:val="0"/>
        <w:autoSpaceDN w:val="0"/>
        <w:adjustRightInd w:val="0"/>
        <w:spacing w:before="240" w:after="160" w:line="276" w:lineRule="auto"/>
        <w:textAlignment w:val="baseline"/>
        <w:rPr>
          <w:rFonts w:ascii="StobiSerif Regular" w:hAnsi="StobiSerif Regular" w:cs="Arial"/>
          <w:sz w:val="20"/>
          <w:szCs w:val="20"/>
        </w:rPr>
      </w:pPr>
      <w:bookmarkStart w:id="10" w:name="_Hlk190017145"/>
      <w:r w:rsidRPr="00EC6A79">
        <w:rPr>
          <w:rFonts w:ascii="StobiSerif Regular" w:hAnsi="StobiSerif Regular" w:cs="Arial"/>
          <w:sz w:val="20"/>
          <w:szCs w:val="20"/>
        </w:rPr>
        <w:t xml:space="preserve">The main objective of the consulting services is to assist the Project Implementation Unit (PIU) within the </w:t>
      </w:r>
      <w:proofErr w:type="spellStart"/>
      <w:r w:rsidRPr="00EC6A79">
        <w:rPr>
          <w:rFonts w:ascii="StobiSerif Regular" w:hAnsi="StobiSerif Regular" w:cs="Arial"/>
          <w:sz w:val="20"/>
          <w:szCs w:val="20"/>
        </w:rPr>
        <w:t>MoT</w:t>
      </w:r>
      <w:proofErr w:type="spellEnd"/>
      <w:r w:rsidRPr="00EC6A79">
        <w:rPr>
          <w:rFonts w:ascii="StobiSerif Regular" w:hAnsi="StobiSerif Regular" w:cs="Arial"/>
          <w:sz w:val="20"/>
          <w:szCs w:val="20"/>
        </w:rPr>
        <w:t xml:space="preserve"> in successful supervision of the works</w:t>
      </w:r>
      <w:r w:rsidR="00D85F32" w:rsidRPr="00EC6A79">
        <w:rPr>
          <w:rFonts w:ascii="StobiSerif Regular" w:hAnsi="StobiSerif Regular" w:cs="Arial"/>
          <w:sz w:val="20"/>
          <w:szCs w:val="20"/>
        </w:rPr>
        <w:t xml:space="preserve"> </w:t>
      </w:r>
      <w:bookmarkStart w:id="11" w:name="_Hlk186806089"/>
      <w:r w:rsidR="009D503E" w:rsidRPr="00EC6A79">
        <w:rPr>
          <w:rFonts w:ascii="StobiSerif Regular" w:hAnsi="StobiSerif Regular" w:cs="Arial"/>
          <w:sz w:val="20"/>
          <w:szCs w:val="20"/>
        </w:rPr>
        <w:t xml:space="preserve">under cumulative length of app. </w:t>
      </w:r>
      <w:r w:rsidR="00732E4C" w:rsidRPr="00EC6A79">
        <w:rPr>
          <w:rFonts w:ascii="StobiSerif Regular" w:hAnsi="StobiSerif Regular" w:cs="Arial"/>
          <w:sz w:val="20"/>
          <w:szCs w:val="20"/>
        </w:rPr>
        <w:t xml:space="preserve">60-70 </w:t>
      </w:r>
      <w:r w:rsidR="009D503E" w:rsidRPr="00EC6A79">
        <w:rPr>
          <w:rFonts w:ascii="StobiSerif Regular" w:hAnsi="StobiSerif Regular" w:cs="Arial"/>
          <w:sz w:val="20"/>
          <w:szCs w:val="20"/>
        </w:rPr>
        <w:t xml:space="preserve">km located in </w:t>
      </w:r>
      <w:r w:rsidR="00732E4C" w:rsidRPr="00EC6A79">
        <w:rPr>
          <w:rFonts w:ascii="StobiSerif Regular" w:hAnsi="StobiSerif Regular" w:cs="Arial"/>
          <w:sz w:val="20"/>
          <w:szCs w:val="20"/>
        </w:rPr>
        <w:t>80</w:t>
      </w:r>
      <w:r w:rsidR="009D503E" w:rsidRPr="00EC6A79">
        <w:rPr>
          <w:rFonts w:ascii="StobiSerif Regular" w:hAnsi="StobiSerif Regular" w:cs="Arial"/>
          <w:sz w:val="20"/>
          <w:szCs w:val="20"/>
        </w:rPr>
        <w:t xml:space="preserve"> municipalities</w:t>
      </w:r>
      <w:r w:rsidR="00E8574D" w:rsidRPr="00EC6A79">
        <w:rPr>
          <w:rFonts w:ascii="StobiSerif Regular" w:hAnsi="StobiSerif Regular" w:cs="Arial"/>
          <w:sz w:val="20"/>
          <w:szCs w:val="20"/>
        </w:rPr>
        <w:t xml:space="preserve"> </w:t>
      </w:r>
      <w:r w:rsidR="00732E4C" w:rsidRPr="00EC6A79">
        <w:rPr>
          <w:rFonts w:ascii="StobiSerif Regular" w:hAnsi="StobiSerif Regular" w:cs="Arial"/>
          <w:sz w:val="20"/>
          <w:szCs w:val="20"/>
        </w:rPr>
        <w:t>and the City of Skopje</w:t>
      </w:r>
      <w:bookmarkEnd w:id="11"/>
      <w:r w:rsidRPr="00EC6A79">
        <w:rPr>
          <w:rFonts w:ascii="StobiSerif Regular" w:hAnsi="StobiSerif Regular" w:cs="Arial"/>
          <w:sz w:val="20"/>
          <w:szCs w:val="20"/>
        </w:rPr>
        <w:t>, provision of expertise and effective contract management, environmental and social safeguard monitoring and mitigation of the observed negative impacts.</w:t>
      </w:r>
    </w:p>
    <w:bookmarkEnd w:id="10"/>
    <w:p w14:paraId="4E4C3DE4"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The objective of Consultant supervision services is to act as “Engineer” as defined in respective WB General Conditions of Contract for Large/Small Works and to ensure that: (</w:t>
      </w:r>
      <w:proofErr w:type="spellStart"/>
      <w:r w:rsidRPr="00EC6A79">
        <w:rPr>
          <w:rFonts w:ascii="StobiSerif Regular" w:hAnsi="StobiSerif Regular" w:cs="Arial"/>
          <w:sz w:val="20"/>
          <w:szCs w:val="20"/>
        </w:rPr>
        <w:t>i</w:t>
      </w:r>
      <w:proofErr w:type="spellEnd"/>
      <w:r w:rsidRPr="00EC6A79">
        <w:rPr>
          <w:rFonts w:ascii="StobiSerif Regular" w:hAnsi="StobiSerif Regular" w:cs="Arial"/>
          <w:sz w:val="20"/>
          <w:szCs w:val="20"/>
        </w:rPr>
        <w:t>) works, materials, equipment and workmanship are in compliance with the required standards, (ii) works are planned in an orderly manner and completed in due time, (iii) the recommendations of the ESMPs are properly followed during the Project implementation, (iv) the provisions of the Resettlement Policy Framework (RPF) are properly followed during the Project implementation, (v) the works are performed in accordance with safety procedures and the safety of all participants in the Project, as well as of third parties is raised to the highest possible level.</w:t>
      </w:r>
    </w:p>
    <w:p w14:paraId="5DEF2234" w14:textId="77777777" w:rsidR="00762288" w:rsidRPr="00EC6A79" w:rsidRDefault="00762288"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The applicable Laws of the Republic of North Macedonia and the WB policies shall be in force for this and all other contracts under the LRCP. Accordingly, within provision of the Services in question, besides the specifications provided in the works contracts, the Consultant shall use national laws, rulebooks and standards, as well as the best experiences from the worldwide practices. Knowledge of national legislation, technical regulations and standards represents a precondition for successful implementation of the Services. Consultant is separately obliged to use the legislation of the Republic of North Macedonia in respect to safety and protection at work.</w:t>
      </w:r>
    </w:p>
    <w:p w14:paraId="39FFFE95" w14:textId="4A8550BF" w:rsidR="00762288" w:rsidRPr="00EC6A79" w:rsidRDefault="00762288"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Official language of the service contract </w:t>
      </w:r>
      <w:r w:rsidR="00293612" w:rsidRPr="00EC6A79">
        <w:rPr>
          <w:rFonts w:ascii="StobiSerif Regular" w:hAnsi="StobiSerif Regular" w:cs="Arial"/>
          <w:sz w:val="20"/>
          <w:szCs w:val="20"/>
        </w:rPr>
        <w:t xml:space="preserve">is </w:t>
      </w:r>
      <w:r w:rsidR="00A24418" w:rsidRPr="00EC6A79">
        <w:rPr>
          <w:rFonts w:ascii="StobiSerif Regular" w:hAnsi="StobiSerif Regular" w:cs="Arial"/>
          <w:sz w:val="20"/>
          <w:szCs w:val="20"/>
        </w:rPr>
        <w:t>English,</w:t>
      </w:r>
      <w:r w:rsidR="00293612" w:rsidRPr="00EC6A79">
        <w:rPr>
          <w:rFonts w:ascii="StobiSerif Regular" w:hAnsi="StobiSerif Regular" w:cs="Arial"/>
          <w:sz w:val="20"/>
          <w:szCs w:val="20"/>
        </w:rPr>
        <w:t xml:space="preserve">  and for</w:t>
      </w:r>
      <w:r w:rsidRPr="00EC6A79">
        <w:rPr>
          <w:rFonts w:ascii="StobiSerif Regular" w:hAnsi="StobiSerif Regular" w:cs="Arial"/>
          <w:sz w:val="20"/>
          <w:szCs w:val="20"/>
        </w:rPr>
        <w:t xml:space="preserve"> the works contracts is Macedonian. Log file (construction diary) and measurement book shall be in Macedonian language. Consultant’s correspondence with other institutions in the Republic of North Macedonia (ministries, police, local governments, public enterprises and similar) shall be also in Macedonian language. </w:t>
      </w:r>
      <w:r w:rsidR="003E25E3" w:rsidRPr="00EC6A79">
        <w:rPr>
          <w:rFonts w:ascii="StobiSerif Regular" w:hAnsi="StobiSerif Regular" w:cs="Arial"/>
          <w:sz w:val="20"/>
          <w:szCs w:val="20"/>
        </w:rPr>
        <w:t>The</w:t>
      </w:r>
      <w:r w:rsidR="00C05A88" w:rsidRPr="00EC6A79">
        <w:rPr>
          <w:rFonts w:ascii="StobiSerif Regular" w:hAnsi="StobiSerif Regular" w:cs="Arial"/>
          <w:sz w:val="20"/>
          <w:szCs w:val="20"/>
        </w:rPr>
        <w:t xml:space="preserve"> </w:t>
      </w:r>
      <w:r w:rsidRPr="00EC6A79">
        <w:rPr>
          <w:rFonts w:ascii="StobiSerif Regular" w:hAnsi="StobiSerif Regular" w:cs="Arial"/>
          <w:sz w:val="20"/>
          <w:szCs w:val="20"/>
        </w:rPr>
        <w:t xml:space="preserve">Consultant has to consider the fact that for the documents subject of this assignment translation into English shall be provided as specified in the Section 6: Reporting Requirements as well as for other specific documents or correspondence upon request by the PIU. </w:t>
      </w:r>
      <w:r w:rsidR="00C91A69" w:rsidRPr="00EC6A79">
        <w:rPr>
          <w:rFonts w:ascii="StobiSerif Regular" w:hAnsi="StobiSerif Regular" w:cs="Arial"/>
          <w:sz w:val="20"/>
          <w:szCs w:val="20"/>
        </w:rPr>
        <w:t xml:space="preserve">The </w:t>
      </w:r>
      <w:r w:rsidRPr="00EC6A79">
        <w:rPr>
          <w:rFonts w:ascii="StobiSerif Regular" w:hAnsi="StobiSerif Regular" w:cs="Arial"/>
          <w:sz w:val="20"/>
          <w:szCs w:val="20"/>
        </w:rPr>
        <w:t xml:space="preserve">Consultant has to consider this fact as to engage sufficient number of </w:t>
      </w:r>
      <w:r w:rsidR="00A24418" w:rsidRPr="00EC6A79">
        <w:rPr>
          <w:rFonts w:ascii="StobiSerif Regular" w:hAnsi="StobiSerif Regular" w:cs="Arial"/>
          <w:sz w:val="20"/>
          <w:szCs w:val="20"/>
        </w:rPr>
        <w:t>people</w:t>
      </w:r>
      <w:r w:rsidRPr="00EC6A79">
        <w:rPr>
          <w:rFonts w:ascii="StobiSerif Regular" w:hAnsi="StobiSerif Regular" w:cs="Arial"/>
          <w:sz w:val="20"/>
          <w:szCs w:val="20"/>
        </w:rPr>
        <w:t xml:space="preserve"> speaking both languages.</w:t>
      </w:r>
    </w:p>
    <w:p w14:paraId="2CD65DDE" w14:textId="77777777" w:rsidR="00762288" w:rsidRPr="00EC6A79" w:rsidRDefault="00762288" w:rsidP="00762288">
      <w:pPr>
        <w:keepNext/>
        <w:numPr>
          <w:ilvl w:val="0"/>
          <w:numId w:val="22"/>
        </w:numPr>
        <w:spacing w:before="400" w:after="240" w:line="276" w:lineRule="auto"/>
        <w:jc w:val="left"/>
        <w:outlineLvl w:val="0"/>
        <w:rPr>
          <w:rFonts w:ascii="StobiSerif Regular" w:hAnsi="StobiSerif Regular" w:cs="Arial"/>
          <w:b/>
        </w:rPr>
      </w:pPr>
      <w:bookmarkStart w:id="12" w:name="_Toc96532766"/>
      <w:r w:rsidRPr="00EC6A79">
        <w:rPr>
          <w:rFonts w:ascii="StobiSerif Regular" w:hAnsi="StobiSerif Regular" w:cs="Arial"/>
          <w:b/>
        </w:rPr>
        <w:t>Consultant’s Scope of Services</w:t>
      </w:r>
      <w:bookmarkEnd w:id="12"/>
    </w:p>
    <w:p w14:paraId="36DBC8EB" w14:textId="77777777" w:rsidR="00762288" w:rsidRPr="00EC6A79" w:rsidRDefault="00762288" w:rsidP="00762288">
      <w:pPr>
        <w:suppressAutoHyphens/>
        <w:overflowPunct w:val="0"/>
        <w:autoSpaceDE w:val="0"/>
        <w:autoSpaceDN w:val="0"/>
        <w:adjustRightInd w:val="0"/>
        <w:spacing w:after="120" w:line="276" w:lineRule="auto"/>
        <w:ind w:firstLine="567"/>
        <w:textAlignment w:val="baseline"/>
        <w:rPr>
          <w:rFonts w:ascii="StobiSerif Regular" w:hAnsi="StobiSerif Regular" w:cs="Arial"/>
          <w:b/>
          <w:sz w:val="22"/>
          <w:szCs w:val="22"/>
        </w:rPr>
      </w:pPr>
      <w:r w:rsidRPr="00EC6A79">
        <w:rPr>
          <w:rFonts w:ascii="StobiSerif Regular" w:hAnsi="StobiSerif Regular" w:cs="Arial"/>
          <w:b/>
          <w:sz w:val="22"/>
          <w:szCs w:val="22"/>
        </w:rPr>
        <w:t xml:space="preserve">3.1. Consultant’s duties and authorities </w:t>
      </w:r>
    </w:p>
    <w:p w14:paraId="28B7ACD9" w14:textId="77777777" w:rsidR="00762288" w:rsidRPr="00EC6A79" w:rsidRDefault="00762288" w:rsidP="00762288">
      <w:pPr>
        <w:suppressAutoHyphens/>
        <w:overflowPunct w:val="0"/>
        <w:autoSpaceDE w:val="0"/>
        <w:autoSpaceDN w:val="0"/>
        <w:adjustRightInd w:val="0"/>
        <w:spacing w:after="120" w:line="276" w:lineRule="auto"/>
        <w:textAlignment w:val="baseline"/>
        <w:rPr>
          <w:rFonts w:ascii="StobiSerif Regular" w:hAnsi="StobiSerif Regular" w:cs="Arial"/>
          <w:b/>
          <w:sz w:val="20"/>
          <w:szCs w:val="20"/>
        </w:rPr>
      </w:pPr>
      <w:r w:rsidRPr="00EC6A79">
        <w:rPr>
          <w:rFonts w:ascii="StobiSerif Regular" w:hAnsi="StobiSerif Regular" w:cs="Arial"/>
          <w:b/>
          <w:sz w:val="20"/>
          <w:szCs w:val="20"/>
        </w:rPr>
        <w:t>The Consultant’s duties and authorities are:</w:t>
      </w:r>
    </w:p>
    <w:p w14:paraId="296ED3A1" w14:textId="77777777" w:rsidR="00762288" w:rsidRPr="00EC6A79" w:rsidRDefault="00762288" w:rsidP="00D03996">
      <w:pPr>
        <w:numPr>
          <w:ilvl w:val="0"/>
          <w:numId w:val="61"/>
        </w:num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The Consultant shall perform the duties and authorities of the “Engineer” as specified in or necessarily implied from the Contracts for the Construction Works.</w:t>
      </w:r>
    </w:p>
    <w:p w14:paraId="1BB99651" w14:textId="4C0F4BDF" w:rsidR="00762288" w:rsidRPr="00EC6A79" w:rsidRDefault="00762288" w:rsidP="00D03996">
      <w:pPr>
        <w:numPr>
          <w:ilvl w:val="0"/>
          <w:numId w:val="61"/>
        </w:num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 xml:space="preserve">The Consultant shall ensure that the Contractors have secured all relevant permits necessary to start </w:t>
      </w:r>
      <w:r w:rsidR="006A5807" w:rsidRPr="00EC6A79">
        <w:rPr>
          <w:rFonts w:ascii="StobiSerif Regular" w:hAnsi="StobiSerif Regular" w:cs="Arial"/>
          <w:kern w:val="3"/>
          <w:sz w:val="20"/>
          <w:szCs w:val="20"/>
          <w:lang w:eastAsia="zh-CN"/>
        </w:rPr>
        <w:t xml:space="preserve">the </w:t>
      </w:r>
      <w:r w:rsidRPr="00EC6A79">
        <w:rPr>
          <w:rFonts w:ascii="StobiSerif Regular" w:hAnsi="StobiSerif Regular" w:cs="Arial"/>
          <w:kern w:val="3"/>
          <w:sz w:val="20"/>
          <w:szCs w:val="20"/>
          <w:lang w:eastAsia="zh-CN"/>
        </w:rPr>
        <w:t>works, or specific works process, and that the Contractors compl</w:t>
      </w:r>
      <w:r w:rsidR="00786BA5" w:rsidRPr="00EC6A79">
        <w:rPr>
          <w:rFonts w:ascii="StobiSerif Regular" w:hAnsi="StobiSerif Regular" w:cs="Arial"/>
          <w:kern w:val="3"/>
          <w:sz w:val="20"/>
          <w:szCs w:val="20"/>
          <w:lang w:eastAsia="zh-CN"/>
        </w:rPr>
        <w:t>iance</w:t>
      </w:r>
      <w:r w:rsidRPr="00EC6A79">
        <w:rPr>
          <w:rFonts w:ascii="StobiSerif Regular" w:hAnsi="StobiSerif Regular" w:cs="Arial"/>
          <w:kern w:val="3"/>
          <w:sz w:val="20"/>
          <w:szCs w:val="20"/>
          <w:lang w:eastAsia="zh-CN"/>
        </w:rPr>
        <w:t xml:space="preserve"> with all relevant Health and Safety and Environmental and Social regulations </w:t>
      </w:r>
      <w:r w:rsidR="001A14A1" w:rsidRPr="00EC6A79">
        <w:rPr>
          <w:rFonts w:ascii="StobiSerif Regular" w:hAnsi="StobiSerif Regular" w:cs="Arial"/>
          <w:kern w:val="3"/>
          <w:sz w:val="20"/>
          <w:szCs w:val="20"/>
          <w:lang w:eastAsia="zh-CN"/>
        </w:rPr>
        <w:t xml:space="preserve">in pre-construction phase, </w:t>
      </w:r>
      <w:r w:rsidRPr="00EC6A79">
        <w:rPr>
          <w:rFonts w:ascii="StobiSerif Regular" w:hAnsi="StobiSerif Regular" w:cs="Arial"/>
          <w:kern w:val="3"/>
          <w:sz w:val="20"/>
          <w:szCs w:val="20"/>
          <w:lang w:eastAsia="zh-CN"/>
        </w:rPr>
        <w:t xml:space="preserve">during the </w:t>
      </w:r>
      <w:r w:rsidR="001A14A1" w:rsidRPr="00EC6A79">
        <w:rPr>
          <w:rFonts w:ascii="StobiSerif Regular" w:hAnsi="StobiSerif Regular" w:cs="Arial"/>
          <w:kern w:val="3"/>
          <w:sz w:val="20"/>
          <w:szCs w:val="20"/>
          <w:lang w:eastAsia="zh-CN"/>
        </w:rPr>
        <w:t xml:space="preserve">construction </w:t>
      </w:r>
      <w:r w:rsidRPr="00EC6A79">
        <w:rPr>
          <w:rFonts w:ascii="StobiSerif Regular" w:hAnsi="StobiSerif Regular" w:cs="Arial"/>
          <w:kern w:val="3"/>
          <w:sz w:val="20"/>
          <w:szCs w:val="20"/>
          <w:lang w:eastAsia="zh-CN"/>
        </w:rPr>
        <w:t>works</w:t>
      </w:r>
      <w:r w:rsidR="00347804" w:rsidRPr="00EC6A79">
        <w:rPr>
          <w:rFonts w:ascii="StobiSerif Regular" w:hAnsi="StobiSerif Regular" w:cs="Arial"/>
          <w:kern w:val="3"/>
          <w:sz w:val="20"/>
          <w:szCs w:val="20"/>
          <w:lang w:eastAsia="zh-CN"/>
        </w:rPr>
        <w:t xml:space="preserve"> and in D</w:t>
      </w:r>
      <w:r w:rsidR="0064039A" w:rsidRPr="00EC6A79">
        <w:rPr>
          <w:rFonts w:ascii="StobiSerif Regular" w:hAnsi="StobiSerif Regular" w:cs="Arial"/>
          <w:kern w:val="3"/>
          <w:sz w:val="20"/>
          <w:szCs w:val="20"/>
          <w:lang w:eastAsia="zh-CN"/>
        </w:rPr>
        <w:t>N</w:t>
      </w:r>
      <w:r w:rsidR="00347804" w:rsidRPr="00EC6A79">
        <w:rPr>
          <w:rFonts w:ascii="StobiSerif Regular" w:hAnsi="StobiSerif Regular" w:cs="Arial"/>
          <w:kern w:val="3"/>
          <w:sz w:val="20"/>
          <w:szCs w:val="20"/>
          <w:lang w:eastAsia="zh-CN"/>
        </w:rPr>
        <w:t>P</w:t>
      </w:r>
      <w:r w:rsidRPr="00EC6A79">
        <w:rPr>
          <w:rFonts w:ascii="StobiSerif Regular" w:hAnsi="StobiSerif Regular" w:cs="Arial"/>
          <w:kern w:val="3"/>
          <w:sz w:val="20"/>
          <w:szCs w:val="20"/>
          <w:lang w:eastAsia="zh-CN"/>
        </w:rPr>
        <w:t>.</w:t>
      </w:r>
    </w:p>
    <w:p w14:paraId="39C85833" w14:textId="5F5A875F" w:rsidR="00762288" w:rsidRPr="00EC6A79" w:rsidRDefault="00762288" w:rsidP="00D03996">
      <w:pPr>
        <w:numPr>
          <w:ilvl w:val="0"/>
          <w:numId w:val="61"/>
        </w:num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lastRenderedPageBreak/>
        <w:t xml:space="preserve">The Consultant shall supervise the proper implementation of the Road Safety Recommendations and Considerations under both Road Users and Contractors’ </w:t>
      </w:r>
      <w:r w:rsidR="00A24418" w:rsidRPr="00EC6A79">
        <w:rPr>
          <w:rFonts w:ascii="StobiSerif Regular" w:hAnsi="StobiSerif Regular" w:cs="Arial"/>
          <w:kern w:val="3"/>
          <w:sz w:val="20"/>
          <w:szCs w:val="20"/>
          <w:lang w:eastAsia="zh-CN"/>
        </w:rPr>
        <w:t>workers’</w:t>
      </w:r>
      <w:r w:rsidRPr="00EC6A79">
        <w:rPr>
          <w:rFonts w:ascii="StobiSerif Regular" w:hAnsi="StobiSerif Regular" w:cs="Arial"/>
          <w:kern w:val="3"/>
          <w:sz w:val="20"/>
          <w:szCs w:val="20"/>
          <w:lang w:eastAsia="zh-CN"/>
        </w:rPr>
        <w:t xml:space="preserve"> perspectives under the Works Contracts</w:t>
      </w:r>
      <w:r w:rsidR="0083347A" w:rsidRPr="00EC6A79">
        <w:rPr>
          <w:rFonts w:ascii="StobiSerif Regular" w:hAnsi="StobiSerif Regular" w:cs="Arial"/>
          <w:kern w:val="3"/>
          <w:sz w:val="20"/>
          <w:szCs w:val="20"/>
          <w:lang w:eastAsia="zh-CN"/>
        </w:rPr>
        <w:t xml:space="preserve">, </w:t>
      </w:r>
      <w:r w:rsidR="00957531" w:rsidRPr="00EC6A79">
        <w:rPr>
          <w:rFonts w:ascii="StobiSerif Regular" w:hAnsi="StobiSerif Regular" w:cs="Arial"/>
          <w:kern w:val="3"/>
          <w:sz w:val="20"/>
          <w:szCs w:val="20"/>
          <w:lang w:eastAsia="zh-CN"/>
        </w:rPr>
        <w:t>RSA tenders</w:t>
      </w:r>
      <w:r w:rsidR="0083347A" w:rsidRPr="00EC6A79">
        <w:rPr>
          <w:rFonts w:ascii="StobiSerif Regular" w:hAnsi="StobiSerif Regular" w:cs="Arial"/>
          <w:kern w:val="3"/>
          <w:sz w:val="20"/>
          <w:szCs w:val="20"/>
          <w:lang w:eastAsia="zh-CN"/>
        </w:rPr>
        <w:t xml:space="preserve"> and community driven infrastructure projects.</w:t>
      </w:r>
    </w:p>
    <w:p w14:paraId="55EC6DE6" w14:textId="01DE8F05" w:rsidR="00762288" w:rsidRPr="00EC6A79" w:rsidRDefault="00762288" w:rsidP="00D03996">
      <w:pPr>
        <w:numPr>
          <w:ilvl w:val="0"/>
          <w:numId w:val="61"/>
        </w:num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 xml:space="preserve">The Consultant shall exercise all reasonable care to protect the interests of the </w:t>
      </w:r>
      <w:r w:rsidR="002B6DE3" w:rsidRPr="00EC6A79">
        <w:rPr>
          <w:rFonts w:ascii="StobiSerif Regular" w:hAnsi="StobiSerif Regular" w:cs="Arial"/>
          <w:kern w:val="3"/>
          <w:sz w:val="20"/>
          <w:szCs w:val="20"/>
          <w:lang w:eastAsia="zh-CN"/>
        </w:rPr>
        <w:t>Client</w:t>
      </w:r>
      <w:r w:rsidRPr="00EC6A79">
        <w:rPr>
          <w:rFonts w:ascii="StobiSerif Regular" w:hAnsi="StobiSerif Regular" w:cs="Arial"/>
          <w:kern w:val="3"/>
          <w:sz w:val="20"/>
          <w:szCs w:val="20"/>
          <w:lang w:eastAsia="zh-CN"/>
        </w:rPr>
        <w:t>, where this does not conflict with the duties of the “Engineer” as defined in the Civil Works Contracts, to ensure the timely supervision and control of the Works and to ensure that the works are constructed in accordance with the civil Works Contracts in an orderly manner, respecting all relevant Health, Safety and Environmental and Social requirements.</w:t>
      </w:r>
    </w:p>
    <w:p w14:paraId="430F9486" w14:textId="77777777" w:rsidR="00762288" w:rsidRPr="00EC6A79" w:rsidRDefault="00762288" w:rsidP="00762288">
      <w:pPr>
        <w:suppressAutoHyphens/>
        <w:overflowPunct w:val="0"/>
        <w:autoSpaceDE w:val="0"/>
        <w:autoSpaceDN w:val="0"/>
        <w:adjustRightInd w:val="0"/>
        <w:spacing w:after="120" w:line="276" w:lineRule="auto"/>
        <w:textAlignment w:val="baseline"/>
        <w:rPr>
          <w:rFonts w:ascii="StobiSerif Regular" w:hAnsi="StobiSerif Regular" w:cs="Arial"/>
          <w:sz w:val="20"/>
          <w:szCs w:val="20"/>
        </w:rPr>
      </w:pPr>
    </w:p>
    <w:p w14:paraId="47C1B2BE" w14:textId="77777777" w:rsidR="00762288" w:rsidRPr="00EC6A79" w:rsidRDefault="00762288" w:rsidP="00762288">
      <w:pPr>
        <w:suppressAutoHyphens/>
        <w:overflowPunct w:val="0"/>
        <w:autoSpaceDE w:val="0"/>
        <w:autoSpaceDN w:val="0"/>
        <w:adjustRightInd w:val="0"/>
        <w:spacing w:after="12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Services shall include, but not limited to the following: </w:t>
      </w:r>
    </w:p>
    <w:p w14:paraId="6CF30999" w14:textId="77777777" w:rsidR="00762288" w:rsidRPr="00EC6A79" w:rsidRDefault="00762288" w:rsidP="00D03996">
      <w:pPr>
        <w:numPr>
          <w:ilvl w:val="0"/>
          <w:numId w:val="74"/>
        </w:numPr>
        <w:spacing w:line="276" w:lineRule="auto"/>
        <w:rPr>
          <w:rFonts w:ascii="StobiSerif Regular" w:hAnsi="StobiSerif Regular" w:cs="Arial"/>
          <w:sz w:val="20"/>
          <w:szCs w:val="20"/>
        </w:rPr>
      </w:pPr>
      <w:r w:rsidRPr="00EC6A79">
        <w:rPr>
          <w:rFonts w:ascii="StobiSerif Regular" w:hAnsi="StobiSerif Regular" w:cs="Arial"/>
          <w:sz w:val="20"/>
          <w:szCs w:val="20"/>
        </w:rPr>
        <w:t>Supervision of contractors’ performances in all aspects of fulfillment of their obligations, responsibilities and undertakings with respect to carrying out and timely completion of the contracts;</w:t>
      </w:r>
    </w:p>
    <w:p w14:paraId="42C425F9" w14:textId="4E00B9AA" w:rsidR="00762288" w:rsidRPr="00EC6A79" w:rsidRDefault="00762288" w:rsidP="00D03996">
      <w:pPr>
        <w:numPr>
          <w:ilvl w:val="0"/>
          <w:numId w:val="74"/>
        </w:numPr>
        <w:spacing w:line="276" w:lineRule="auto"/>
        <w:rPr>
          <w:rFonts w:ascii="StobiSerif Regular" w:hAnsi="StobiSerif Regular" w:cs="Arial"/>
          <w:sz w:val="20"/>
          <w:szCs w:val="20"/>
        </w:rPr>
      </w:pPr>
      <w:r w:rsidRPr="00EC6A79">
        <w:rPr>
          <w:rFonts w:ascii="StobiSerif Regular" w:hAnsi="StobiSerif Regular" w:cs="Arial"/>
          <w:sz w:val="20"/>
          <w:szCs w:val="20"/>
        </w:rPr>
        <w:t>Supervision of implementation of the provisions of E</w:t>
      </w:r>
      <w:r w:rsidR="003D5342" w:rsidRPr="00EC6A79">
        <w:rPr>
          <w:rFonts w:ascii="StobiSerif Regular" w:hAnsi="StobiSerif Regular" w:cs="Arial"/>
          <w:sz w:val="20"/>
          <w:szCs w:val="20"/>
        </w:rPr>
        <w:t>S</w:t>
      </w:r>
      <w:r w:rsidRPr="00EC6A79">
        <w:rPr>
          <w:rFonts w:ascii="StobiSerif Regular" w:hAnsi="StobiSerif Regular" w:cs="Arial"/>
          <w:sz w:val="20"/>
          <w:szCs w:val="20"/>
        </w:rPr>
        <w:t>MPs during the contract execution, as well as assurance of compliance with traffic safety recommendations and requirements in all phases of the contract execution;</w:t>
      </w:r>
    </w:p>
    <w:p w14:paraId="79F190CE" w14:textId="52216099" w:rsidR="00762288" w:rsidRPr="00EC6A79" w:rsidRDefault="00762288" w:rsidP="00D03996">
      <w:pPr>
        <w:numPr>
          <w:ilvl w:val="0"/>
          <w:numId w:val="74"/>
        </w:numPr>
        <w:spacing w:line="276" w:lineRule="auto"/>
        <w:rPr>
          <w:rFonts w:ascii="StobiSerif Regular" w:hAnsi="StobiSerif Regular" w:cs="Arial"/>
          <w:sz w:val="20"/>
          <w:szCs w:val="20"/>
        </w:rPr>
      </w:pPr>
      <w:r w:rsidRPr="00EC6A79">
        <w:rPr>
          <w:rFonts w:ascii="StobiSerif Regular" w:hAnsi="StobiSerif Regular" w:cs="Arial"/>
          <w:sz w:val="20"/>
          <w:szCs w:val="20"/>
        </w:rPr>
        <w:t>Supervision of implementation of the provisions of the RP</w:t>
      </w:r>
      <w:r w:rsidR="008616DA" w:rsidRPr="00EC6A79">
        <w:rPr>
          <w:rFonts w:ascii="StobiSerif Regular" w:hAnsi="StobiSerif Regular" w:cs="Arial"/>
          <w:sz w:val="20"/>
          <w:szCs w:val="20"/>
        </w:rPr>
        <w:t>F</w:t>
      </w:r>
      <w:r w:rsidRPr="00EC6A79">
        <w:rPr>
          <w:rFonts w:ascii="StobiSerif Regular" w:hAnsi="StobiSerif Regular" w:cs="Arial"/>
          <w:sz w:val="20"/>
          <w:szCs w:val="20"/>
        </w:rPr>
        <w:t xml:space="preserve"> during the work execution; </w:t>
      </w:r>
    </w:p>
    <w:p w14:paraId="434D1663" w14:textId="77777777" w:rsidR="00762288" w:rsidRPr="00EC6A79" w:rsidRDefault="00762288" w:rsidP="00D03996">
      <w:pPr>
        <w:numPr>
          <w:ilvl w:val="0"/>
          <w:numId w:val="74"/>
        </w:numPr>
        <w:spacing w:line="276" w:lineRule="auto"/>
        <w:rPr>
          <w:rFonts w:ascii="StobiSerif Regular" w:hAnsi="StobiSerif Regular" w:cs="Arial"/>
          <w:sz w:val="20"/>
          <w:szCs w:val="20"/>
          <w:u w:val="single"/>
        </w:rPr>
      </w:pPr>
      <w:r w:rsidRPr="00EC6A79">
        <w:rPr>
          <w:rFonts w:ascii="StobiSerif Regular" w:hAnsi="StobiSerif Regular" w:cs="Arial"/>
          <w:sz w:val="20"/>
          <w:szCs w:val="20"/>
        </w:rPr>
        <w:t>Preparation of all documents, and particularly of technical and financial documentation, to be submitted either to the Client or the Bank of importance for execution of the works contracts and decision making;</w:t>
      </w:r>
    </w:p>
    <w:p w14:paraId="7F60AF00" w14:textId="77777777" w:rsidR="00762288" w:rsidRPr="00EC6A79" w:rsidRDefault="00762288" w:rsidP="00D03996">
      <w:pPr>
        <w:numPr>
          <w:ilvl w:val="0"/>
          <w:numId w:val="74"/>
        </w:numPr>
        <w:spacing w:line="276" w:lineRule="auto"/>
        <w:rPr>
          <w:rFonts w:ascii="StobiSerif Regular" w:hAnsi="StobiSerif Regular" w:cs="Arial"/>
          <w:sz w:val="20"/>
          <w:szCs w:val="20"/>
        </w:rPr>
      </w:pPr>
      <w:r w:rsidRPr="00EC6A79">
        <w:rPr>
          <w:rFonts w:ascii="StobiSerif Regular" w:hAnsi="StobiSerif Regular" w:cs="Arial"/>
          <w:sz w:val="20"/>
          <w:szCs w:val="20"/>
        </w:rPr>
        <w:t>Carrying out of any and/or all duties of the authorized Client’s representatives, including their associated duties towards the Client and the Bank, if the Client delegates such duties and responsibilities to the Consultant;</w:t>
      </w:r>
    </w:p>
    <w:p w14:paraId="3B268770" w14:textId="77777777" w:rsidR="00762288" w:rsidRPr="00EC6A79" w:rsidRDefault="00762288" w:rsidP="00D03996">
      <w:pPr>
        <w:numPr>
          <w:ilvl w:val="0"/>
          <w:numId w:val="74"/>
        </w:numPr>
        <w:spacing w:line="276" w:lineRule="auto"/>
        <w:rPr>
          <w:rFonts w:ascii="StobiSerif Regular" w:hAnsi="StobiSerif Regular" w:cs="Arial"/>
          <w:sz w:val="20"/>
          <w:szCs w:val="20"/>
        </w:rPr>
      </w:pPr>
      <w:bookmarkStart w:id="13" w:name="_Hlk40200376"/>
      <w:r w:rsidRPr="00EC6A79">
        <w:rPr>
          <w:rFonts w:ascii="StobiSerif Regular" w:hAnsi="StobiSerif Regular"/>
          <w:sz w:val="20"/>
          <w:szCs w:val="20"/>
        </w:rPr>
        <w:t>Establishment of supervision methodology and system that may be adopted as a standard for employment on future projects;</w:t>
      </w:r>
    </w:p>
    <w:bookmarkEnd w:id="13"/>
    <w:p w14:paraId="5026B804" w14:textId="37170552" w:rsidR="00762288" w:rsidRPr="00EC6A79" w:rsidRDefault="00762288" w:rsidP="00D03996">
      <w:pPr>
        <w:numPr>
          <w:ilvl w:val="0"/>
          <w:numId w:val="74"/>
        </w:numPr>
        <w:spacing w:line="276" w:lineRule="auto"/>
        <w:rPr>
          <w:rFonts w:ascii="StobiSerif Regular" w:hAnsi="StobiSerif Regular" w:cs="Arial"/>
          <w:sz w:val="20"/>
          <w:szCs w:val="20"/>
          <w:u w:val="single"/>
        </w:rPr>
      </w:pPr>
      <w:r w:rsidRPr="00EC6A79">
        <w:rPr>
          <w:rFonts w:ascii="StobiSerif Regular" w:hAnsi="StobiSerif Regular" w:cs="Arial"/>
          <w:sz w:val="20"/>
          <w:szCs w:val="20"/>
        </w:rPr>
        <w:t>Transfer of experience and knowledge to the Client in the fields of management of road rehabilitation</w:t>
      </w:r>
      <w:r w:rsidR="00E76948" w:rsidRPr="00EC6A79">
        <w:rPr>
          <w:rFonts w:ascii="StobiSerif Regular" w:hAnsi="StobiSerif Regular" w:cs="Arial"/>
          <w:sz w:val="20"/>
          <w:szCs w:val="20"/>
        </w:rPr>
        <w:t>/ reconstruction</w:t>
      </w:r>
      <w:r w:rsidRPr="00EC6A79">
        <w:rPr>
          <w:rFonts w:ascii="StobiSerif Regular" w:hAnsi="StobiSerif Regular" w:cs="Arial"/>
          <w:sz w:val="20"/>
          <w:szCs w:val="20"/>
        </w:rPr>
        <w:t xml:space="preserve">, contract management, </w:t>
      </w:r>
      <w:r w:rsidR="00E51D26" w:rsidRPr="00EC6A79">
        <w:rPr>
          <w:rFonts w:ascii="StobiSerif Regular" w:hAnsi="StobiSerif Regular" w:cs="Arial"/>
          <w:sz w:val="20"/>
          <w:szCs w:val="20"/>
        </w:rPr>
        <w:t xml:space="preserve">road safety measures </w:t>
      </w:r>
      <w:r w:rsidRPr="00EC6A79">
        <w:rPr>
          <w:rFonts w:ascii="StobiSerif Regular" w:hAnsi="StobiSerif Regular" w:cs="Arial"/>
          <w:sz w:val="20"/>
          <w:szCs w:val="20"/>
        </w:rPr>
        <w:t xml:space="preserve">and other fields relevant to the Project; </w:t>
      </w:r>
    </w:p>
    <w:p w14:paraId="786E539B" w14:textId="6583A6BF" w:rsidR="00762288" w:rsidRPr="00EC6A79" w:rsidRDefault="00762288" w:rsidP="00D03996">
      <w:pPr>
        <w:numPr>
          <w:ilvl w:val="0"/>
          <w:numId w:val="74"/>
        </w:numPr>
        <w:spacing w:line="276" w:lineRule="auto"/>
        <w:rPr>
          <w:rFonts w:ascii="StobiSerif Regular" w:hAnsi="StobiSerif Regular" w:cs="Arial"/>
          <w:sz w:val="20"/>
          <w:szCs w:val="20"/>
          <w:u w:val="single"/>
        </w:rPr>
      </w:pPr>
      <w:r w:rsidRPr="00EC6A79">
        <w:rPr>
          <w:rFonts w:ascii="StobiSerif Regular" w:hAnsi="StobiSerif Regular" w:cs="Arial"/>
          <w:sz w:val="20"/>
          <w:szCs w:val="20"/>
        </w:rPr>
        <w:t xml:space="preserve">In case of dispute, provision of necessary evidence, records, analyses and relevant expert to </w:t>
      </w:r>
      <w:r w:rsidR="00682752" w:rsidRPr="00EC6A79">
        <w:rPr>
          <w:rFonts w:ascii="StobiSerif Regular" w:hAnsi="StobiSerif Regular" w:cs="Arial"/>
          <w:sz w:val="20"/>
          <w:szCs w:val="20"/>
        </w:rPr>
        <w:t>defend</w:t>
      </w:r>
      <w:r w:rsidRPr="00EC6A79">
        <w:rPr>
          <w:rFonts w:ascii="StobiSerif Regular" w:hAnsi="StobiSerif Regular" w:cs="Arial"/>
          <w:sz w:val="20"/>
          <w:szCs w:val="20"/>
        </w:rPr>
        <w:t xml:space="preserve"> the Client’s case;</w:t>
      </w:r>
    </w:p>
    <w:p w14:paraId="3B8A5F90" w14:textId="77777777" w:rsidR="00762288" w:rsidRPr="00EC6A79" w:rsidRDefault="00762288" w:rsidP="00D03996">
      <w:pPr>
        <w:numPr>
          <w:ilvl w:val="0"/>
          <w:numId w:val="74"/>
        </w:numPr>
        <w:spacing w:line="276" w:lineRule="auto"/>
        <w:rPr>
          <w:rFonts w:ascii="StobiSerif Regular" w:hAnsi="StobiSerif Regular" w:cs="Arial"/>
          <w:sz w:val="20"/>
          <w:szCs w:val="20"/>
        </w:rPr>
      </w:pPr>
      <w:r w:rsidRPr="00EC6A79">
        <w:rPr>
          <w:rFonts w:ascii="StobiSerif Regular" w:hAnsi="StobiSerif Regular" w:cs="Arial"/>
          <w:sz w:val="20"/>
          <w:szCs w:val="20"/>
        </w:rPr>
        <w:t>Supervision of implementation of the Works, materials, equipment and workmanship are in compliance with the required standards;</w:t>
      </w:r>
    </w:p>
    <w:p w14:paraId="4680F3B3" w14:textId="77777777" w:rsidR="00762288" w:rsidRPr="00EC6A79" w:rsidRDefault="00762288" w:rsidP="00D03996">
      <w:pPr>
        <w:numPr>
          <w:ilvl w:val="0"/>
          <w:numId w:val="74"/>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Ensure that the Works are planned in an orderly manner and completed in due time; </w:t>
      </w:r>
    </w:p>
    <w:p w14:paraId="5C11F271" w14:textId="0B95DCAE" w:rsidR="00762288" w:rsidRPr="00EC6A79" w:rsidRDefault="00762288" w:rsidP="00D03996">
      <w:pPr>
        <w:numPr>
          <w:ilvl w:val="0"/>
          <w:numId w:val="74"/>
        </w:numPr>
        <w:spacing w:line="276" w:lineRule="auto"/>
        <w:rPr>
          <w:rFonts w:ascii="StobiSerif Regular" w:hAnsi="StobiSerif Regular" w:cs="Arial"/>
          <w:sz w:val="20"/>
          <w:szCs w:val="20"/>
        </w:rPr>
      </w:pPr>
      <w:r w:rsidRPr="00EC6A79">
        <w:rPr>
          <w:rFonts w:ascii="StobiSerif Regular" w:hAnsi="StobiSerif Regular" w:cs="Arial"/>
          <w:sz w:val="20"/>
          <w:szCs w:val="20"/>
        </w:rPr>
        <w:t>Recommendations of the E</w:t>
      </w:r>
      <w:r w:rsidR="00E76948" w:rsidRPr="00EC6A79">
        <w:rPr>
          <w:rFonts w:ascii="StobiSerif Regular" w:hAnsi="StobiSerif Regular" w:cs="Arial"/>
          <w:sz w:val="20"/>
          <w:szCs w:val="20"/>
        </w:rPr>
        <w:t>S</w:t>
      </w:r>
      <w:r w:rsidRPr="00EC6A79">
        <w:rPr>
          <w:rFonts w:ascii="StobiSerif Regular" w:hAnsi="StobiSerif Regular" w:cs="Arial"/>
          <w:sz w:val="20"/>
          <w:szCs w:val="20"/>
        </w:rPr>
        <w:t xml:space="preserve">MPs are properly followed during the Project implementation; </w:t>
      </w:r>
    </w:p>
    <w:p w14:paraId="378EBFC7" w14:textId="77777777" w:rsidR="00762288" w:rsidRPr="00EC6A79" w:rsidRDefault="00762288" w:rsidP="00D03996">
      <w:pPr>
        <w:numPr>
          <w:ilvl w:val="0"/>
          <w:numId w:val="74"/>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Provisions of the Resettlement Policy Framework are properly followed during the Project implementation; </w:t>
      </w:r>
    </w:p>
    <w:p w14:paraId="7A601041" w14:textId="54BEA464" w:rsidR="00762288" w:rsidRPr="00EC6A79" w:rsidRDefault="00762288" w:rsidP="00D03996">
      <w:pPr>
        <w:numPr>
          <w:ilvl w:val="0"/>
          <w:numId w:val="74"/>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Works are performed in accordance with safety procedures and the safety of all participants in the Project, as well as of third </w:t>
      </w:r>
      <w:r w:rsidR="00A24418" w:rsidRPr="00EC6A79">
        <w:rPr>
          <w:rFonts w:ascii="StobiSerif Regular" w:hAnsi="StobiSerif Regular" w:cs="Arial"/>
          <w:sz w:val="20"/>
          <w:szCs w:val="20"/>
        </w:rPr>
        <w:t>parties,</w:t>
      </w:r>
      <w:r w:rsidRPr="00EC6A79">
        <w:rPr>
          <w:rFonts w:ascii="StobiSerif Regular" w:hAnsi="StobiSerif Regular" w:cs="Arial"/>
          <w:sz w:val="20"/>
          <w:szCs w:val="20"/>
        </w:rPr>
        <w:t xml:space="preserve"> is raised to the highest possible level.</w:t>
      </w:r>
    </w:p>
    <w:p w14:paraId="525C7B15" w14:textId="77777777" w:rsidR="00762288" w:rsidRPr="00EC6A79" w:rsidRDefault="00762288" w:rsidP="00762288">
      <w:pPr>
        <w:suppressAutoHyphens/>
        <w:overflowPunct w:val="0"/>
        <w:autoSpaceDE w:val="0"/>
        <w:autoSpaceDN w:val="0"/>
        <w:spacing w:before="120" w:after="120"/>
        <w:ind w:left="360"/>
        <w:textAlignment w:val="baseline"/>
        <w:rPr>
          <w:rFonts w:ascii="StobiSerif Regular" w:hAnsi="StobiSerif Regular" w:cs="Arial"/>
          <w:kern w:val="3"/>
          <w:sz w:val="20"/>
          <w:szCs w:val="20"/>
          <w:lang w:eastAsia="zh-CN"/>
        </w:rPr>
      </w:pPr>
    </w:p>
    <w:p w14:paraId="40EABD01" w14:textId="77777777" w:rsidR="00762288" w:rsidRPr="00EC6A79" w:rsidRDefault="00762288" w:rsidP="00762288">
      <w:pPr>
        <w:suppressAutoHyphens/>
        <w:overflowPunct w:val="0"/>
        <w:autoSpaceDE w:val="0"/>
        <w:autoSpaceDN w:val="0"/>
        <w:spacing w:before="120" w:after="120"/>
        <w:ind w:left="360"/>
        <w:textAlignment w:val="baseline"/>
        <w:rPr>
          <w:rFonts w:ascii="StobiSerif Regular" w:hAnsi="StobiSerif Regular" w:cs="Arial"/>
          <w:b/>
          <w:kern w:val="3"/>
          <w:sz w:val="22"/>
          <w:szCs w:val="22"/>
          <w:lang w:eastAsia="zh-CN"/>
        </w:rPr>
      </w:pPr>
      <w:r w:rsidRPr="00EC6A79">
        <w:rPr>
          <w:rFonts w:ascii="StobiSerif Regular" w:hAnsi="StobiSerif Regular" w:cs="Arial"/>
          <w:b/>
          <w:kern w:val="3"/>
          <w:sz w:val="22"/>
          <w:szCs w:val="22"/>
          <w:lang w:eastAsia="zh-CN"/>
        </w:rPr>
        <w:t>3.2. Limitations of the Consultant’s Authority</w:t>
      </w:r>
    </w:p>
    <w:p w14:paraId="25CA5FE2" w14:textId="379F44AA" w:rsidR="00762288" w:rsidRPr="00EC6A79" w:rsidRDefault="00762288" w:rsidP="00D03996">
      <w:pPr>
        <w:numPr>
          <w:ilvl w:val="0"/>
          <w:numId w:val="62"/>
        </w:num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 xml:space="preserve">The Consultant shall have no authority to amend the </w:t>
      </w:r>
      <w:r w:rsidR="004957BC" w:rsidRPr="00EC6A79">
        <w:rPr>
          <w:rFonts w:ascii="StobiSerif Regular" w:hAnsi="StobiSerif Regular" w:cs="Arial"/>
          <w:kern w:val="3"/>
          <w:sz w:val="20"/>
          <w:szCs w:val="20"/>
          <w:lang w:eastAsia="zh-CN"/>
        </w:rPr>
        <w:t xml:space="preserve">Contractor’s </w:t>
      </w:r>
      <w:r w:rsidR="00A24418" w:rsidRPr="00EC6A79">
        <w:rPr>
          <w:rFonts w:ascii="StobiSerif Regular" w:hAnsi="StobiSerif Regular" w:cs="Arial"/>
          <w:kern w:val="3"/>
          <w:sz w:val="20"/>
          <w:szCs w:val="20"/>
          <w:lang w:eastAsia="zh-CN"/>
        </w:rPr>
        <w:t>Contract.</w:t>
      </w:r>
    </w:p>
    <w:p w14:paraId="5FCD2B47" w14:textId="77777777" w:rsidR="00762288" w:rsidRPr="00EC6A79" w:rsidRDefault="00762288" w:rsidP="00D03996">
      <w:pPr>
        <w:numPr>
          <w:ilvl w:val="0"/>
          <w:numId w:val="62"/>
        </w:num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The Consultant shall have no authority to relieve the Contractors of any of their duties and obligations under the Works Contracts.</w:t>
      </w:r>
    </w:p>
    <w:p w14:paraId="5D023C40" w14:textId="5B520B51" w:rsidR="00762288" w:rsidRPr="00EC6A79" w:rsidRDefault="00762288" w:rsidP="00D03996">
      <w:pPr>
        <w:numPr>
          <w:ilvl w:val="0"/>
          <w:numId w:val="62"/>
        </w:num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lastRenderedPageBreak/>
        <w:t xml:space="preserve">The Consultant shall note that the </w:t>
      </w:r>
      <w:r w:rsidR="002B6DE3" w:rsidRPr="00EC6A79">
        <w:rPr>
          <w:rFonts w:ascii="StobiSerif Regular" w:hAnsi="StobiSerif Regular" w:cs="Arial"/>
          <w:kern w:val="3"/>
          <w:sz w:val="20"/>
          <w:szCs w:val="20"/>
          <w:lang w:eastAsia="zh-CN"/>
        </w:rPr>
        <w:t>Client</w:t>
      </w:r>
      <w:r w:rsidRPr="00EC6A79">
        <w:rPr>
          <w:rFonts w:ascii="StobiSerif Regular" w:hAnsi="StobiSerif Regular" w:cs="Arial"/>
          <w:kern w:val="3"/>
          <w:sz w:val="20"/>
          <w:szCs w:val="20"/>
          <w:lang w:eastAsia="zh-CN"/>
        </w:rPr>
        <w:t xml:space="preserve"> is under obligation to seek the Bank’s concurrence before agreeing to or implementing any modification or waiver of the terms and conditions of the Contracts including granting an extension of the stipulated time for performance. The Consultant shall note that the Accepted Contract Amount includes a Provisional Sum for Contingencies intended to cover any variations and price adjustment, if applicable.</w:t>
      </w:r>
    </w:p>
    <w:p w14:paraId="39CE4DF3" w14:textId="25E3301D" w:rsidR="00762288" w:rsidRPr="00EC6A79" w:rsidRDefault="00762288" w:rsidP="00D03996">
      <w:pPr>
        <w:numPr>
          <w:ilvl w:val="0"/>
          <w:numId w:val="62"/>
        </w:num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 xml:space="preserve">The Consultant will seek prior written approval of the </w:t>
      </w:r>
      <w:r w:rsidR="00035BA9" w:rsidRPr="00EC6A79">
        <w:rPr>
          <w:rFonts w:ascii="StobiSerif Regular" w:hAnsi="StobiSerif Regular" w:cs="Arial"/>
          <w:kern w:val="3"/>
          <w:sz w:val="20"/>
          <w:szCs w:val="20"/>
          <w:lang w:eastAsia="zh-CN"/>
        </w:rPr>
        <w:t xml:space="preserve">Client </w:t>
      </w:r>
      <w:proofErr w:type="spellStart"/>
      <w:r w:rsidR="002B6DE3" w:rsidRPr="00EC6A79">
        <w:rPr>
          <w:rFonts w:ascii="StobiSerif Regular" w:hAnsi="StobiSerif Regular" w:cs="Arial"/>
          <w:kern w:val="3"/>
          <w:sz w:val="20"/>
          <w:szCs w:val="20"/>
          <w:lang w:eastAsia="zh-CN"/>
        </w:rPr>
        <w:t>Client</w:t>
      </w:r>
      <w:proofErr w:type="spellEnd"/>
      <w:r w:rsidR="00732E4C" w:rsidRPr="00EC6A79">
        <w:rPr>
          <w:rFonts w:ascii="StobiSerif Regular" w:hAnsi="StobiSerif Regular" w:cs="Arial"/>
          <w:kern w:val="3"/>
          <w:sz w:val="20"/>
          <w:szCs w:val="20"/>
          <w:lang w:eastAsia="zh-CN"/>
        </w:rPr>
        <w:t xml:space="preserve"> </w:t>
      </w:r>
      <w:r w:rsidRPr="00EC6A79">
        <w:rPr>
          <w:rFonts w:ascii="StobiSerif Regular" w:hAnsi="StobiSerif Regular" w:cs="Arial"/>
          <w:kern w:val="3"/>
          <w:sz w:val="20"/>
          <w:szCs w:val="20"/>
          <w:lang w:eastAsia="zh-CN"/>
        </w:rPr>
        <w:t>for the following:</w:t>
      </w:r>
    </w:p>
    <w:p w14:paraId="3A912FEE" w14:textId="6659EAFD" w:rsidR="00762288" w:rsidRPr="00EC6A79" w:rsidRDefault="002332BD" w:rsidP="00D03996">
      <w:pPr>
        <w:numPr>
          <w:ilvl w:val="0"/>
          <w:numId w:val="63"/>
        </w:numPr>
        <w:suppressAutoHyphens/>
        <w:overflowPunct w:val="0"/>
        <w:autoSpaceDE w:val="0"/>
        <w:autoSpaceDN w:val="0"/>
        <w:spacing w:before="120" w:after="120"/>
        <w:ind w:left="1077"/>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Checking and A approving</w:t>
      </w:r>
      <w:r w:rsidR="00762288" w:rsidRPr="00EC6A79">
        <w:rPr>
          <w:rFonts w:ascii="StobiSerif Regular" w:hAnsi="StobiSerif Regular" w:cs="Arial"/>
          <w:kern w:val="3"/>
          <w:sz w:val="20"/>
          <w:szCs w:val="20"/>
          <w:lang w:eastAsia="zh-CN"/>
        </w:rPr>
        <w:t xml:space="preserve"> </w:t>
      </w:r>
      <w:r w:rsidRPr="00EC6A79">
        <w:rPr>
          <w:rFonts w:ascii="StobiSerif Regular" w:hAnsi="StobiSerif Regular" w:cs="Arial"/>
          <w:kern w:val="3"/>
          <w:sz w:val="20"/>
          <w:szCs w:val="20"/>
          <w:lang w:eastAsia="zh-CN"/>
        </w:rPr>
        <w:t xml:space="preserve">Contractor’s Advance Payments and </w:t>
      </w:r>
      <w:r w:rsidR="00762288" w:rsidRPr="00EC6A79">
        <w:rPr>
          <w:rFonts w:ascii="StobiSerif Regular" w:hAnsi="StobiSerif Regular" w:cs="Arial"/>
          <w:kern w:val="3"/>
          <w:sz w:val="20"/>
          <w:szCs w:val="20"/>
          <w:lang w:eastAsia="zh-CN"/>
        </w:rPr>
        <w:t>Interim Payment Certificate (IPC);</w:t>
      </w:r>
      <w:r w:rsidR="00786BA5" w:rsidRPr="00EC6A79">
        <w:rPr>
          <w:rFonts w:ascii="StobiSerif Regular" w:hAnsi="StobiSerif Regular" w:cs="Arial"/>
          <w:kern w:val="3"/>
          <w:sz w:val="20"/>
          <w:szCs w:val="20"/>
          <w:lang w:eastAsia="zh-CN"/>
        </w:rPr>
        <w:t xml:space="preserve"> preparing and enforcing use of the template IPCs and daily measurement of performed works, as well as to enforce the submission of IPC on monthly basis</w:t>
      </w:r>
      <w:r w:rsidR="008A78A5" w:rsidRPr="00EC6A79">
        <w:rPr>
          <w:rFonts w:ascii="StobiSerif Regular" w:hAnsi="StobiSerif Regular" w:cs="Arial"/>
          <w:kern w:val="3"/>
          <w:sz w:val="20"/>
          <w:szCs w:val="20"/>
          <w:lang w:eastAsia="zh-CN"/>
        </w:rPr>
        <w:t>;</w:t>
      </w:r>
    </w:p>
    <w:p w14:paraId="6EE89054" w14:textId="77777777" w:rsidR="00762288" w:rsidRPr="00EC6A79" w:rsidRDefault="00762288" w:rsidP="00D03996">
      <w:pPr>
        <w:numPr>
          <w:ilvl w:val="0"/>
          <w:numId w:val="63"/>
        </w:numPr>
        <w:suppressAutoHyphens/>
        <w:overflowPunct w:val="0"/>
        <w:autoSpaceDE w:val="0"/>
        <w:autoSpaceDN w:val="0"/>
        <w:spacing w:before="120" w:after="120"/>
        <w:ind w:left="1077"/>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agreeing / instructing any changes in the project design;</w:t>
      </w:r>
    </w:p>
    <w:p w14:paraId="6AF5E2AB" w14:textId="2F2F4731" w:rsidR="00762288" w:rsidRPr="00EC6A79" w:rsidRDefault="009701C4" w:rsidP="00D03996">
      <w:pPr>
        <w:numPr>
          <w:ilvl w:val="0"/>
          <w:numId w:val="63"/>
        </w:numPr>
        <w:suppressAutoHyphens/>
        <w:overflowPunct w:val="0"/>
        <w:autoSpaceDE w:val="0"/>
        <w:autoSpaceDN w:val="0"/>
        <w:spacing w:before="120" w:after="120"/>
        <w:ind w:left="1077"/>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review and justify any proposal for Variation submitted by the Contractors</w:t>
      </w:r>
      <w:r w:rsidR="00762288" w:rsidRPr="00EC6A79">
        <w:rPr>
          <w:rFonts w:ascii="StobiSerif Regular" w:hAnsi="StobiSerif Regular" w:cs="Arial"/>
          <w:kern w:val="3"/>
          <w:sz w:val="20"/>
          <w:szCs w:val="20"/>
          <w:lang w:eastAsia="zh-CN"/>
        </w:rPr>
        <w:t xml:space="preserve">, except in </w:t>
      </w:r>
      <w:r w:rsidR="00786BA5" w:rsidRPr="00EC6A79">
        <w:rPr>
          <w:rFonts w:ascii="StobiSerif Regular" w:hAnsi="StobiSerif Regular" w:cs="Arial"/>
          <w:kern w:val="3"/>
          <w:sz w:val="20"/>
          <w:szCs w:val="20"/>
          <w:lang w:eastAsia="zh-CN"/>
        </w:rPr>
        <w:t>c</w:t>
      </w:r>
      <w:r w:rsidR="00E8574D" w:rsidRPr="00EC6A79">
        <w:rPr>
          <w:rFonts w:ascii="StobiSerif Regular" w:hAnsi="StobiSerif Regular" w:cs="Arial"/>
          <w:kern w:val="3"/>
          <w:sz w:val="20"/>
          <w:szCs w:val="20"/>
          <w:lang w:eastAsia="zh-CN"/>
        </w:rPr>
        <w:t>ase</w:t>
      </w:r>
      <w:r w:rsidR="00786BA5" w:rsidRPr="00EC6A79">
        <w:rPr>
          <w:rFonts w:ascii="StobiSerif Regular" w:hAnsi="StobiSerif Regular" w:cs="Arial"/>
          <w:kern w:val="3"/>
          <w:sz w:val="20"/>
          <w:szCs w:val="20"/>
          <w:lang w:eastAsia="zh-CN"/>
        </w:rPr>
        <w:t xml:space="preserve"> of </w:t>
      </w:r>
      <w:r w:rsidR="004957BC" w:rsidRPr="00EC6A79">
        <w:rPr>
          <w:rFonts w:ascii="StobiSerif Regular" w:hAnsi="StobiSerif Regular" w:cs="Arial"/>
          <w:kern w:val="3"/>
          <w:sz w:val="20"/>
          <w:szCs w:val="20"/>
          <w:lang w:eastAsia="zh-CN"/>
        </w:rPr>
        <w:t>an emergency</w:t>
      </w:r>
      <w:r w:rsidR="00762288" w:rsidRPr="00EC6A79">
        <w:rPr>
          <w:rFonts w:ascii="StobiSerif Regular" w:hAnsi="StobiSerif Regular" w:cs="Arial"/>
          <w:kern w:val="3"/>
          <w:sz w:val="20"/>
          <w:szCs w:val="20"/>
          <w:lang w:eastAsia="zh-CN"/>
        </w:rPr>
        <w:t xml:space="preserve"> in accordance with the Conditions of Contract</w:t>
      </w:r>
      <w:r w:rsidR="00786BA5" w:rsidRPr="00EC6A79">
        <w:rPr>
          <w:rFonts w:ascii="StobiSerif Regular" w:hAnsi="StobiSerif Regular" w:cs="Arial"/>
          <w:kern w:val="3"/>
          <w:sz w:val="20"/>
          <w:szCs w:val="20"/>
          <w:lang w:eastAsia="zh-CN"/>
        </w:rPr>
        <w:t xml:space="preserve"> and prepare the relevant justifications thereof for Client approval</w:t>
      </w:r>
      <w:r w:rsidR="00762288" w:rsidRPr="00EC6A79">
        <w:rPr>
          <w:rFonts w:ascii="StobiSerif Regular" w:hAnsi="StobiSerif Regular" w:cs="Arial"/>
          <w:kern w:val="3"/>
          <w:sz w:val="20"/>
          <w:szCs w:val="20"/>
          <w:lang w:eastAsia="zh-CN"/>
        </w:rPr>
        <w:t>;</w:t>
      </w:r>
    </w:p>
    <w:p w14:paraId="54AD1531" w14:textId="03AF3F2F" w:rsidR="00762288" w:rsidRPr="00EC6A79" w:rsidRDefault="00762288" w:rsidP="00A24418">
      <w:pPr>
        <w:numPr>
          <w:ilvl w:val="0"/>
          <w:numId w:val="63"/>
        </w:numPr>
        <w:suppressAutoHyphens/>
        <w:overflowPunct w:val="0"/>
        <w:autoSpaceDE w:val="0"/>
        <w:autoSpaceDN w:val="0"/>
        <w:spacing w:before="120" w:after="120"/>
        <w:ind w:left="1077"/>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 xml:space="preserve">in the event of additional work, the Consultant shall </w:t>
      </w:r>
      <w:r w:rsidR="00786BA5" w:rsidRPr="00EC6A79">
        <w:rPr>
          <w:rFonts w:ascii="StobiSerif Regular" w:hAnsi="StobiSerif Regular" w:cs="Arial"/>
          <w:kern w:val="3"/>
          <w:sz w:val="20"/>
          <w:szCs w:val="20"/>
          <w:lang w:eastAsia="zh-CN"/>
        </w:rPr>
        <w:t xml:space="preserve">review the </w:t>
      </w:r>
      <w:r w:rsidRPr="00EC6A79">
        <w:rPr>
          <w:rFonts w:ascii="StobiSerif Regular" w:hAnsi="StobiSerif Regular" w:cs="Arial"/>
          <w:kern w:val="3"/>
          <w:sz w:val="20"/>
          <w:szCs w:val="20"/>
          <w:lang w:eastAsia="zh-CN"/>
        </w:rPr>
        <w:t xml:space="preserve">merits of </w:t>
      </w:r>
      <w:r w:rsidR="00786BA5" w:rsidRPr="00EC6A79">
        <w:rPr>
          <w:rFonts w:ascii="StobiSerif Regular" w:hAnsi="StobiSerif Regular" w:cs="Arial"/>
          <w:kern w:val="3"/>
          <w:sz w:val="20"/>
          <w:szCs w:val="20"/>
          <w:lang w:eastAsia="zh-CN"/>
        </w:rPr>
        <w:t>approving them and propose the relevant alternatives to the Client</w:t>
      </w:r>
      <w:r w:rsidR="004C3BB7" w:rsidRPr="00EC6A79">
        <w:rPr>
          <w:rFonts w:ascii="StobiSerif Regular" w:hAnsi="StobiSerif Regular" w:cs="Arial"/>
          <w:kern w:val="3"/>
          <w:sz w:val="20"/>
          <w:szCs w:val="20"/>
          <w:lang w:eastAsia="zh-CN"/>
        </w:rPr>
        <w:t xml:space="preserve">, i.e.: </w:t>
      </w:r>
      <w:r w:rsidRPr="00EC6A79">
        <w:rPr>
          <w:rFonts w:ascii="StobiSerif Regular" w:hAnsi="StobiSerif Regular" w:cs="Arial"/>
          <w:kern w:val="3"/>
          <w:sz w:val="20"/>
          <w:szCs w:val="20"/>
          <w:lang w:eastAsia="zh-CN"/>
        </w:rPr>
        <w:t xml:space="preserve">tendering </w:t>
      </w:r>
      <w:r w:rsidR="004C3BB7" w:rsidRPr="00EC6A79">
        <w:rPr>
          <w:rFonts w:ascii="StobiSerif Regular" w:hAnsi="StobiSerif Regular" w:cs="Arial"/>
          <w:kern w:val="3"/>
          <w:sz w:val="20"/>
          <w:szCs w:val="20"/>
          <w:lang w:eastAsia="zh-CN"/>
        </w:rPr>
        <w:t xml:space="preserve">them or </w:t>
      </w:r>
      <w:r w:rsidRPr="00EC6A79">
        <w:rPr>
          <w:rFonts w:ascii="StobiSerif Regular" w:hAnsi="StobiSerif Regular" w:cs="Arial"/>
          <w:kern w:val="3"/>
          <w:sz w:val="20"/>
          <w:szCs w:val="20"/>
          <w:lang w:eastAsia="zh-CN"/>
        </w:rPr>
        <w:t>issuing a variation</w:t>
      </w:r>
      <w:r w:rsidR="004C3BB7" w:rsidRPr="00EC6A79">
        <w:rPr>
          <w:rFonts w:ascii="StobiSerif Regular" w:hAnsi="StobiSerif Regular" w:cs="Arial"/>
          <w:kern w:val="3"/>
          <w:sz w:val="20"/>
          <w:szCs w:val="20"/>
          <w:lang w:eastAsia="zh-CN"/>
        </w:rPr>
        <w:t>/amendment</w:t>
      </w:r>
      <w:r w:rsidRPr="00EC6A79">
        <w:rPr>
          <w:rFonts w:ascii="StobiSerif Regular" w:hAnsi="StobiSerif Regular" w:cs="Arial"/>
          <w:kern w:val="3"/>
          <w:sz w:val="20"/>
          <w:szCs w:val="20"/>
          <w:lang w:eastAsia="zh-CN"/>
        </w:rPr>
        <w:t xml:space="preserve"> for such additional works;</w:t>
      </w:r>
    </w:p>
    <w:p w14:paraId="6191DEF4" w14:textId="19B7CEF2" w:rsidR="00762288" w:rsidRPr="00EC6A79" w:rsidRDefault="00762288" w:rsidP="00D03996">
      <w:pPr>
        <w:numPr>
          <w:ilvl w:val="0"/>
          <w:numId w:val="63"/>
        </w:numPr>
        <w:suppressAutoHyphens/>
        <w:overflowPunct w:val="0"/>
        <w:autoSpaceDE w:val="0"/>
        <w:autoSpaceDN w:val="0"/>
        <w:spacing w:before="120" w:after="120"/>
        <w:ind w:left="1077"/>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 xml:space="preserve">determining any new rate or </w:t>
      </w:r>
      <w:r w:rsidR="004C3BB7" w:rsidRPr="00EC6A79">
        <w:rPr>
          <w:rFonts w:ascii="StobiSerif Regular" w:hAnsi="StobiSerif Regular" w:cs="Arial"/>
          <w:kern w:val="3"/>
          <w:sz w:val="20"/>
          <w:szCs w:val="20"/>
          <w:lang w:eastAsia="zh-CN"/>
        </w:rPr>
        <w:t xml:space="preserve">unit </w:t>
      </w:r>
      <w:r w:rsidRPr="00EC6A79">
        <w:rPr>
          <w:rFonts w:ascii="StobiSerif Regular" w:hAnsi="StobiSerif Regular" w:cs="Arial"/>
          <w:kern w:val="3"/>
          <w:sz w:val="20"/>
          <w:szCs w:val="20"/>
          <w:lang w:eastAsia="zh-CN"/>
        </w:rPr>
        <w:t>price with respect to any Variation;</w:t>
      </w:r>
    </w:p>
    <w:p w14:paraId="342321DD" w14:textId="591A9F32" w:rsidR="00762288" w:rsidRPr="00EC6A79" w:rsidRDefault="004C3BB7" w:rsidP="00D03996">
      <w:pPr>
        <w:numPr>
          <w:ilvl w:val="0"/>
          <w:numId w:val="63"/>
        </w:numPr>
        <w:suppressAutoHyphens/>
        <w:overflowPunct w:val="0"/>
        <w:autoSpaceDE w:val="0"/>
        <w:autoSpaceDN w:val="0"/>
        <w:spacing w:before="120" w:after="120"/>
        <w:ind w:left="1077"/>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 xml:space="preserve">review and justify, or otherwise, </w:t>
      </w:r>
      <w:r w:rsidR="00762288" w:rsidRPr="00EC6A79">
        <w:rPr>
          <w:rFonts w:ascii="StobiSerif Regular" w:hAnsi="StobiSerif Regular" w:cs="Arial"/>
          <w:kern w:val="3"/>
          <w:sz w:val="20"/>
          <w:szCs w:val="20"/>
          <w:lang w:eastAsia="zh-CN"/>
        </w:rPr>
        <w:t>any extension of Time for Completion;</w:t>
      </w:r>
    </w:p>
    <w:p w14:paraId="42D6F25A" w14:textId="6D5A2CD5" w:rsidR="00762288" w:rsidRPr="00EC6A79" w:rsidRDefault="0007254C" w:rsidP="00D03996">
      <w:pPr>
        <w:numPr>
          <w:ilvl w:val="0"/>
          <w:numId w:val="63"/>
        </w:numPr>
        <w:suppressAutoHyphens/>
        <w:overflowPunct w:val="0"/>
        <w:autoSpaceDE w:val="0"/>
        <w:autoSpaceDN w:val="0"/>
        <w:spacing w:before="120" w:after="120"/>
        <w:ind w:left="1077"/>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issuing opinion to the</w:t>
      </w:r>
      <w:r w:rsidR="00035BA9" w:rsidRPr="00EC6A79">
        <w:rPr>
          <w:rFonts w:ascii="StobiSerif Regular" w:hAnsi="StobiSerif Regular" w:cs="Arial"/>
          <w:kern w:val="3"/>
          <w:sz w:val="20"/>
          <w:szCs w:val="20"/>
          <w:lang w:eastAsia="zh-CN"/>
        </w:rPr>
        <w:t xml:space="preserve"> Client</w:t>
      </w:r>
      <w:r w:rsidRPr="00EC6A79">
        <w:rPr>
          <w:rFonts w:ascii="StobiSerif Regular" w:hAnsi="StobiSerif Regular" w:cs="Arial"/>
          <w:kern w:val="3"/>
          <w:sz w:val="20"/>
          <w:szCs w:val="20"/>
          <w:lang w:eastAsia="zh-CN"/>
        </w:rPr>
        <w:t xml:space="preserve"> on </w:t>
      </w:r>
      <w:r w:rsidR="00762288" w:rsidRPr="00EC6A79">
        <w:rPr>
          <w:rFonts w:ascii="StobiSerif Regular" w:hAnsi="StobiSerif Regular" w:cs="Arial"/>
          <w:kern w:val="3"/>
          <w:sz w:val="20"/>
          <w:szCs w:val="20"/>
          <w:lang w:eastAsia="zh-CN"/>
        </w:rPr>
        <w:t>any claim for any additional cost including any cost associated with extension of Time for Completion;</w:t>
      </w:r>
    </w:p>
    <w:p w14:paraId="4B1C4315" w14:textId="65EC5E94" w:rsidR="00762288" w:rsidRPr="00EC6A79" w:rsidRDefault="00762288" w:rsidP="00D03996">
      <w:pPr>
        <w:numPr>
          <w:ilvl w:val="0"/>
          <w:numId w:val="63"/>
        </w:numPr>
        <w:suppressAutoHyphens/>
        <w:overflowPunct w:val="0"/>
        <w:autoSpaceDE w:val="0"/>
        <w:autoSpaceDN w:val="0"/>
        <w:spacing w:before="120" w:after="120"/>
        <w:ind w:left="1077"/>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suspending the Works in accordance with the Conditions of Contract</w:t>
      </w:r>
      <w:r w:rsidR="00643E41" w:rsidRPr="00EC6A79">
        <w:rPr>
          <w:rFonts w:ascii="StobiSerif Regular" w:hAnsi="StobiSerif Regular" w:cs="Arial"/>
          <w:kern w:val="3"/>
          <w:sz w:val="20"/>
          <w:szCs w:val="20"/>
          <w:lang w:eastAsia="zh-CN"/>
        </w:rPr>
        <w:t xml:space="preserve"> signed for </w:t>
      </w:r>
      <w:r w:rsidR="00580112" w:rsidRPr="00EC6A79">
        <w:rPr>
          <w:rFonts w:ascii="StobiSerif Regular" w:hAnsi="StobiSerif Regular" w:cs="Arial"/>
          <w:kern w:val="3"/>
          <w:sz w:val="20"/>
          <w:szCs w:val="20"/>
          <w:lang w:eastAsia="zh-CN"/>
        </w:rPr>
        <w:t xml:space="preserve">the </w:t>
      </w:r>
      <w:r w:rsidR="00643E41" w:rsidRPr="00EC6A79">
        <w:rPr>
          <w:rFonts w:ascii="StobiSerif Regular" w:hAnsi="StobiSerif Regular" w:cs="Arial"/>
          <w:kern w:val="3"/>
          <w:sz w:val="20"/>
          <w:szCs w:val="20"/>
          <w:lang w:eastAsia="zh-CN"/>
        </w:rPr>
        <w:t>works</w:t>
      </w:r>
      <w:r w:rsidRPr="00EC6A79">
        <w:rPr>
          <w:rFonts w:ascii="StobiSerif Regular" w:hAnsi="StobiSerif Regular" w:cs="Arial"/>
          <w:kern w:val="3"/>
          <w:sz w:val="20"/>
          <w:szCs w:val="20"/>
          <w:lang w:eastAsia="zh-CN"/>
        </w:rPr>
        <w:t>;</w:t>
      </w:r>
    </w:p>
    <w:p w14:paraId="1646550C" w14:textId="77777777" w:rsidR="00762288" w:rsidRPr="00EC6A79" w:rsidRDefault="00762288" w:rsidP="00D03996">
      <w:pPr>
        <w:numPr>
          <w:ilvl w:val="0"/>
          <w:numId w:val="63"/>
        </w:numPr>
        <w:spacing w:before="120" w:after="120"/>
        <w:ind w:left="1077"/>
        <w:jc w:val="left"/>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Approval of the subletting of any part of the works;</w:t>
      </w:r>
    </w:p>
    <w:p w14:paraId="23396DBA" w14:textId="12BC7731" w:rsidR="00762288" w:rsidRPr="00EC6A79" w:rsidRDefault="00762288" w:rsidP="00762288">
      <w:pPr>
        <w:suppressAutoHyphens/>
        <w:overflowPunct w:val="0"/>
        <w:autoSpaceDE w:val="0"/>
        <w:autoSpaceDN w:val="0"/>
        <w:adjustRightInd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Any response by the Consultant</w:t>
      </w:r>
      <w:r w:rsidR="00C53808" w:rsidRPr="00EC6A79">
        <w:rPr>
          <w:rFonts w:ascii="StobiSerif Regular" w:hAnsi="StobiSerif Regular" w:cs="Arial"/>
          <w:kern w:val="3"/>
          <w:sz w:val="20"/>
          <w:szCs w:val="20"/>
          <w:lang w:eastAsia="zh-CN"/>
        </w:rPr>
        <w:t>,</w:t>
      </w:r>
      <w:r w:rsidRPr="00EC6A79">
        <w:rPr>
          <w:rFonts w:ascii="StobiSerif Regular" w:hAnsi="StobiSerif Regular" w:cs="Arial"/>
          <w:kern w:val="3"/>
          <w:sz w:val="20"/>
          <w:szCs w:val="20"/>
          <w:lang w:eastAsia="zh-CN"/>
        </w:rPr>
        <w:t xml:space="preserve"> which requires </w:t>
      </w:r>
      <w:r w:rsidR="002B6DE3" w:rsidRPr="00EC6A79">
        <w:rPr>
          <w:rFonts w:ascii="StobiSerif Regular" w:hAnsi="StobiSerif Regular" w:cs="Arial"/>
          <w:kern w:val="3"/>
          <w:sz w:val="20"/>
          <w:szCs w:val="20"/>
          <w:lang w:eastAsia="zh-CN"/>
        </w:rPr>
        <w:t xml:space="preserve">Client’s </w:t>
      </w:r>
      <w:r w:rsidRPr="00EC6A79">
        <w:rPr>
          <w:rFonts w:ascii="StobiSerif Regular" w:hAnsi="StobiSerif Regular" w:cs="Arial"/>
          <w:kern w:val="3"/>
          <w:sz w:val="20"/>
          <w:szCs w:val="20"/>
          <w:lang w:eastAsia="zh-CN"/>
        </w:rPr>
        <w:t xml:space="preserve">approval, except as otherwise expressly specified, shall be notified in writing to the Contractor within 28 days of receipt (14 days for the </w:t>
      </w:r>
      <w:r w:rsidR="00C53808" w:rsidRPr="00EC6A79">
        <w:rPr>
          <w:rFonts w:ascii="StobiSerif Regular" w:hAnsi="StobiSerif Regular" w:cs="Arial"/>
          <w:kern w:val="3"/>
          <w:sz w:val="20"/>
          <w:szCs w:val="20"/>
          <w:lang w:eastAsia="zh-CN"/>
        </w:rPr>
        <w:t>Consultant</w:t>
      </w:r>
      <w:r w:rsidRPr="00EC6A79">
        <w:rPr>
          <w:rFonts w:ascii="StobiSerif Regular" w:hAnsi="StobiSerif Regular" w:cs="Arial"/>
          <w:kern w:val="3"/>
          <w:sz w:val="20"/>
          <w:szCs w:val="20"/>
          <w:lang w:eastAsia="zh-CN"/>
        </w:rPr>
        <w:t xml:space="preserve">, 7 days for the </w:t>
      </w:r>
      <w:r w:rsidR="00C53808" w:rsidRPr="00EC6A79">
        <w:rPr>
          <w:rFonts w:ascii="StobiSerif Regular" w:hAnsi="StobiSerif Regular" w:cs="Arial"/>
          <w:kern w:val="3"/>
          <w:sz w:val="20"/>
          <w:szCs w:val="20"/>
          <w:lang w:eastAsia="zh-CN"/>
        </w:rPr>
        <w:t>Client</w:t>
      </w:r>
      <w:r w:rsidRPr="00EC6A79">
        <w:rPr>
          <w:rFonts w:ascii="StobiSerif Regular" w:hAnsi="StobiSerif Regular" w:cs="Arial"/>
          <w:kern w:val="3"/>
          <w:sz w:val="20"/>
          <w:szCs w:val="20"/>
          <w:lang w:eastAsia="zh-CN"/>
        </w:rPr>
        <w:t xml:space="preserve">, then 7 days for the </w:t>
      </w:r>
      <w:r w:rsidR="00C53808" w:rsidRPr="00EC6A79">
        <w:rPr>
          <w:rFonts w:ascii="StobiSerif Regular" w:hAnsi="StobiSerif Regular" w:cs="Arial"/>
          <w:kern w:val="3"/>
          <w:sz w:val="20"/>
          <w:szCs w:val="20"/>
          <w:lang w:eastAsia="zh-CN"/>
        </w:rPr>
        <w:t xml:space="preserve">Consultant </w:t>
      </w:r>
      <w:r w:rsidRPr="00EC6A79">
        <w:rPr>
          <w:rFonts w:ascii="StobiSerif Regular" w:hAnsi="StobiSerif Regular" w:cs="Arial"/>
          <w:kern w:val="3"/>
          <w:sz w:val="20"/>
          <w:szCs w:val="20"/>
          <w:lang w:eastAsia="zh-CN"/>
        </w:rPr>
        <w:t xml:space="preserve">to consider </w:t>
      </w:r>
      <w:r w:rsidR="00C53808" w:rsidRPr="00EC6A79">
        <w:rPr>
          <w:rFonts w:ascii="StobiSerif Regular" w:hAnsi="StobiSerif Regular" w:cs="Arial"/>
          <w:kern w:val="3"/>
          <w:sz w:val="20"/>
          <w:szCs w:val="20"/>
          <w:lang w:eastAsia="zh-CN"/>
        </w:rPr>
        <w:t xml:space="preserve">Client’s </w:t>
      </w:r>
      <w:r w:rsidRPr="00EC6A79">
        <w:rPr>
          <w:rFonts w:ascii="StobiSerif Regular" w:hAnsi="StobiSerif Regular" w:cs="Arial"/>
          <w:kern w:val="3"/>
          <w:sz w:val="20"/>
          <w:szCs w:val="20"/>
          <w:lang w:eastAsia="zh-CN"/>
        </w:rPr>
        <w:t>comments).</w:t>
      </w:r>
    </w:p>
    <w:p w14:paraId="6D332D2B" w14:textId="77777777" w:rsidR="00762288" w:rsidRPr="00EC6A79" w:rsidRDefault="00762288" w:rsidP="00762288">
      <w:pPr>
        <w:tabs>
          <w:tab w:val="right" w:pos="7254"/>
        </w:tabs>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5F58B817" w14:textId="77777777" w:rsidR="00762288" w:rsidRPr="00EC6A79" w:rsidRDefault="00762288" w:rsidP="00762288">
      <w:pPr>
        <w:tabs>
          <w:tab w:val="right" w:pos="7254"/>
        </w:tabs>
        <w:suppressAutoHyphens/>
        <w:overflowPunct w:val="0"/>
        <w:autoSpaceDE w:val="0"/>
        <w:autoSpaceDN w:val="0"/>
        <w:adjustRightInd w:val="0"/>
        <w:spacing w:line="276" w:lineRule="auto"/>
        <w:textAlignment w:val="baseline"/>
        <w:rPr>
          <w:rFonts w:ascii="StobiSerif Regular" w:hAnsi="StobiSerif Regular" w:cs="Arial"/>
          <w:b/>
          <w:sz w:val="22"/>
          <w:szCs w:val="22"/>
        </w:rPr>
      </w:pPr>
      <w:r w:rsidRPr="00EC6A79">
        <w:rPr>
          <w:rFonts w:ascii="StobiSerif Regular" w:hAnsi="StobiSerif Regular" w:cs="Arial"/>
          <w:b/>
          <w:sz w:val="22"/>
          <w:szCs w:val="22"/>
        </w:rPr>
        <w:t xml:space="preserve">            3.3. Scope of Consultant’s Services</w:t>
      </w:r>
    </w:p>
    <w:p w14:paraId="699B32BA" w14:textId="5E80D701" w:rsidR="00762288" w:rsidRPr="00EC6A79" w:rsidRDefault="00762288" w:rsidP="00762288">
      <w:p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 xml:space="preserve">The scope of the consultancy services under this Terms of Reference relates to the appointment of the Consultant which would act as Engineer for Construction works Contract, as defined in respective Contracts for the Construction Works, to provide technical supervision of approximately </w:t>
      </w:r>
      <w:r w:rsidR="006721F6" w:rsidRPr="00EC6A79">
        <w:rPr>
          <w:rFonts w:ascii="StobiSerif Regular" w:hAnsi="StobiSerif Regular" w:cs="Arial"/>
          <w:kern w:val="3"/>
          <w:sz w:val="20"/>
          <w:szCs w:val="20"/>
          <w:lang w:eastAsia="zh-CN"/>
        </w:rPr>
        <w:t>60-70</w:t>
      </w:r>
      <w:r w:rsidR="00D216A6" w:rsidRPr="00EC6A79">
        <w:rPr>
          <w:rFonts w:ascii="StobiSerif Regular" w:hAnsi="StobiSerif Regular" w:cs="Arial"/>
          <w:kern w:val="3"/>
          <w:sz w:val="20"/>
          <w:szCs w:val="20"/>
          <w:lang w:eastAsia="zh-CN"/>
        </w:rPr>
        <w:t xml:space="preserve"> </w:t>
      </w:r>
      <w:r w:rsidRPr="00EC6A79">
        <w:rPr>
          <w:rFonts w:ascii="StobiSerif Regular" w:hAnsi="StobiSerif Regular" w:cs="Arial"/>
          <w:kern w:val="3"/>
          <w:sz w:val="20"/>
          <w:szCs w:val="20"/>
          <w:lang w:eastAsia="zh-CN"/>
        </w:rPr>
        <w:t>km of local roads</w:t>
      </w:r>
      <w:r w:rsidR="00D216A6" w:rsidRPr="00EC6A79">
        <w:rPr>
          <w:rFonts w:ascii="StobiSerif Regular" w:hAnsi="StobiSerif Regular" w:cs="Arial"/>
          <w:kern w:val="3"/>
          <w:sz w:val="20"/>
          <w:szCs w:val="20"/>
          <w:lang w:eastAsia="zh-CN"/>
        </w:rPr>
        <w:t>/streets</w:t>
      </w:r>
      <w:r w:rsidR="00C34B48" w:rsidRPr="00EC6A79">
        <w:rPr>
          <w:rFonts w:ascii="StobiSerif Regular" w:hAnsi="StobiSerif Regular" w:cs="Arial"/>
          <w:kern w:val="3"/>
          <w:sz w:val="20"/>
          <w:szCs w:val="20"/>
          <w:lang w:eastAsia="zh-CN"/>
        </w:rPr>
        <w:t xml:space="preserve"> and supervision of the implementation of RSA tenders’ measures</w:t>
      </w:r>
      <w:r w:rsidRPr="00EC6A79">
        <w:rPr>
          <w:rFonts w:ascii="StobiSerif Regular" w:hAnsi="StobiSerif Regular" w:cs="Arial"/>
          <w:kern w:val="3"/>
          <w:sz w:val="20"/>
          <w:szCs w:val="20"/>
          <w:lang w:eastAsia="zh-CN"/>
        </w:rPr>
        <w:t>.</w:t>
      </w:r>
    </w:p>
    <w:p w14:paraId="25692002" w14:textId="7472CEC3" w:rsidR="007725EC" w:rsidRPr="00EC6A79" w:rsidRDefault="004C1F70" w:rsidP="00762288">
      <w:p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T</w:t>
      </w:r>
      <w:r w:rsidR="007725EC" w:rsidRPr="00EC6A79">
        <w:rPr>
          <w:rFonts w:ascii="StobiSerif Regular" w:hAnsi="StobiSerif Regular" w:cs="Arial"/>
          <w:kern w:val="3"/>
          <w:sz w:val="20"/>
          <w:szCs w:val="20"/>
          <w:lang w:eastAsia="zh-CN"/>
        </w:rPr>
        <w:t xml:space="preserve">he </w:t>
      </w:r>
      <w:r w:rsidRPr="00EC6A79">
        <w:rPr>
          <w:rFonts w:ascii="StobiSerif Regular" w:hAnsi="StobiSerif Regular" w:cs="Arial"/>
          <w:kern w:val="3"/>
          <w:sz w:val="20"/>
          <w:szCs w:val="20"/>
          <w:lang w:eastAsia="zh-CN"/>
        </w:rPr>
        <w:t>C</w:t>
      </w:r>
      <w:r w:rsidR="007725EC" w:rsidRPr="00EC6A79">
        <w:rPr>
          <w:rFonts w:ascii="StobiSerif Regular" w:hAnsi="StobiSerif Regular" w:cs="Arial"/>
          <w:kern w:val="3"/>
          <w:sz w:val="20"/>
          <w:szCs w:val="20"/>
          <w:lang w:eastAsia="zh-CN"/>
        </w:rPr>
        <w:t>onsultant shall provide technical supervision of implementation of additional works for improvement of road safety on local roads and streets reconstructed/rehabilitated within previous tenders (Tender 3, 4, 5 and 6</w:t>
      </w:r>
      <w:r w:rsidR="00A24418" w:rsidRPr="00EC6A79">
        <w:rPr>
          <w:rFonts w:ascii="StobiSerif Regular" w:hAnsi="StobiSerif Regular" w:cs="Arial"/>
          <w:kern w:val="3"/>
          <w:sz w:val="20"/>
          <w:szCs w:val="20"/>
          <w:lang w:eastAsia="zh-CN"/>
        </w:rPr>
        <w:t>) as well as supervision of Implementation of infrastructure projects and activities proposed by the community/</w:t>
      </w:r>
      <w:proofErr w:type="spellStart"/>
      <w:r w:rsidR="00A24418" w:rsidRPr="00EC6A79">
        <w:rPr>
          <w:rFonts w:ascii="StobiSerif Regular" w:hAnsi="StobiSerif Regular" w:cs="Arial"/>
          <w:kern w:val="3"/>
          <w:sz w:val="20"/>
          <w:szCs w:val="20"/>
          <w:lang w:eastAsia="zh-CN"/>
        </w:rPr>
        <w:t>ies</w:t>
      </w:r>
      <w:proofErr w:type="spellEnd"/>
      <w:r w:rsidR="00A24418" w:rsidRPr="00EC6A79">
        <w:rPr>
          <w:rFonts w:ascii="StobiSerif Regular" w:hAnsi="StobiSerif Regular" w:cs="Arial"/>
          <w:kern w:val="3"/>
          <w:sz w:val="20"/>
          <w:szCs w:val="20"/>
          <w:lang w:eastAsia="zh-CN"/>
        </w:rPr>
        <w:t>,</w:t>
      </w:r>
    </w:p>
    <w:p w14:paraId="411FCA5C" w14:textId="77777777" w:rsidR="00A24418" w:rsidRPr="00EC6A79" w:rsidRDefault="00A24418" w:rsidP="00762288">
      <w:p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p>
    <w:p w14:paraId="01F60AC0" w14:textId="77777777" w:rsidR="00762288" w:rsidRPr="00EC6A79" w:rsidRDefault="00762288" w:rsidP="00762288">
      <w:pPr>
        <w:suppressAutoHyphens/>
        <w:overflowPunct w:val="0"/>
        <w:autoSpaceDE w:val="0"/>
        <w:autoSpaceDN w:val="0"/>
        <w:spacing w:before="120" w:after="120"/>
        <w:textAlignment w:val="baseline"/>
        <w:rPr>
          <w:rFonts w:ascii="StobiSerif Regular" w:hAnsi="StobiSerif Regular" w:cs="Arial"/>
          <w:spacing w:val="-2"/>
          <w:kern w:val="3"/>
          <w:sz w:val="20"/>
          <w:szCs w:val="20"/>
          <w:lang w:eastAsia="zh-CN"/>
        </w:rPr>
      </w:pPr>
      <w:r w:rsidRPr="00EC6A79">
        <w:rPr>
          <w:rFonts w:ascii="StobiSerif Regular" w:hAnsi="StobiSerif Regular" w:cs="Arial"/>
          <w:spacing w:val="-2"/>
          <w:kern w:val="3"/>
          <w:sz w:val="20"/>
          <w:szCs w:val="20"/>
          <w:lang w:eastAsia="zh-CN"/>
        </w:rPr>
        <w:t>The Services will be carried out under the following three phases:</w:t>
      </w:r>
    </w:p>
    <w:p w14:paraId="570720EB" w14:textId="77777777" w:rsidR="00762288" w:rsidRPr="00EC6A79" w:rsidRDefault="00762288" w:rsidP="00762288">
      <w:pPr>
        <w:suppressAutoHyphens/>
        <w:overflowPunct w:val="0"/>
        <w:autoSpaceDE w:val="0"/>
        <w:autoSpaceDN w:val="0"/>
        <w:adjustRightInd w:val="0"/>
        <w:spacing w:before="160" w:line="276" w:lineRule="auto"/>
        <w:ind w:firstLine="720"/>
        <w:textAlignment w:val="baseline"/>
        <w:rPr>
          <w:rFonts w:ascii="StobiSerif Regular" w:hAnsi="StobiSerif Regular" w:cs="Arial"/>
          <w:b/>
          <w:sz w:val="20"/>
          <w:szCs w:val="20"/>
        </w:rPr>
      </w:pPr>
      <w:r w:rsidRPr="00EC6A79">
        <w:rPr>
          <w:rFonts w:ascii="StobiSerif Regular" w:hAnsi="StobiSerif Regular" w:cs="Arial"/>
          <w:b/>
          <w:sz w:val="20"/>
          <w:szCs w:val="20"/>
        </w:rPr>
        <w:t>3.3.1. Services within the Inception Period</w:t>
      </w:r>
    </w:p>
    <w:p w14:paraId="4786C7EA" w14:textId="00310903" w:rsidR="00762288" w:rsidRPr="00EC6A79" w:rsidRDefault="00762288" w:rsidP="00762288">
      <w:pPr>
        <w:suppressAutoHyphens/>
        <w:overflowPunct w:val="0"/>
        <w:autoSpaceDE w:val="0"/>
        <w:autoSpaceDN w:val="0"/>
        <w:adjustRightInd w:val="0"/>
        <w:spacing w:before="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inception phase will start immediately after the Contract has been signed by both sides and will lasts for </w:t>
      </w:r>
      <w:r w:rsidR="007C4A33" w:rsidRPr="00EC6A79">
        <w:rPr>
          <w:rFonts w:ascii="StobiSerif Regular" w:hAnsi="StobiSerif Regular" w:cs="Arial"/>
          <w:sz w:val="20"/>
          <w:szCs w:val="20"/>
        </w:rPr>
        <w:t>21</w:t>
      </w:r>
      <w:r w:rsidRPr="00EC6A79">
        <w:rPr>
          <w:rFonts w:ascii="StobiSerif Regular" w:hAnsi="StobiSerif Regular" w:cs="Arial"/>
          <w:sz w:val="20"/>
          <w:szCs w:val="20"/>
        </w:rPr>
        <w:t xml:space="preserve"> days. It would cover </w:t>
      </w:r>
      <w:r w:rsidR="00A24418" w:rsidRPr="00EC6A79">
        <w:rPr>
          <w:rFonts w:ascii="StobiSerif Regular" w:hAnsi="StobiSerif Regular" w:cs="Arial"/>
          <w:sz w:val="20"/>
          <w:szCs w:val="20"/>
        </w:rPr>
        <w:t>the period</w:t>
      </w:r>
      <w:r w:rsidRPr="00EC6A79">
        <w:rPr>
          <w:rFonts w:ascii="StobiSerif Regular" w:hAnsi="StobiSerif Regular" w:cs="Arial"/>
          <w:sz w:val="20"/>
          <w:szCs w:val="20"/>
        </w:rPr>
        <w:t xml:space="preserve"> prior to start of </w:t>
      </w:r>
      <w:r w:rsidRPr="00EC6A79">
        <w:rPr>
          <w:rFonts w:ascii="StobiSerif Regular" w:hAnsi="StobiSerif Regular"/>
          <w:sz w:val="20"/>
          <w:szCs w:val="20"/>
          <w:u w:val="single"/>
        </w:rPr>
        <w:t>construction works and will include, but not be limited to:</w:t>
      </w:r>
    </w:p>
    <w:p w14:paraId="18B0461C" w14:textId="00A44340" w:rsidR="00762288" w:rsidRPr="00EC6A79" w:rsidRDefault="00762288" w:rsidP="00D03996">
      <w:pPr>
        <w:numPr>
          <w:ilvl w:val="0"/>
          <w:numId w:val="73"/>
        </w:numPr>
        <w:spacing w:before="60" w:after="60"/>
        <w:rPr>
          <w:rFonts w:ascii="StobiSerif Regular" w:hAnsi="StobiSerif Regular"/>
          <w:sz w:val="20"/>
          <w:szCs w:val="20"/>
        </w:rPr>
      </w:pPr>
      <w:r w:rsidRPr="00EC6A79">
        <w:rPr>
          <w:rFonts w:ascii="StobiSerif Regular" w:hAnsi="StobiSerif Regular"/>
          <w:sz w:val="20"/>
          <w:szCs w:val="20"/>
        </w:rPr>
        <w:lastRenderedPageBreak/>
        <w:t xml:space="preserve">Receive from the Contractor, check for compliance with contract requirements and advise the </w:t>
      </w:r>
      <w:r w:rsidR="002B6DE3" w:rsidRPr="00EC6A79">
        <w:rPr>
          <w:rFonts w:ascii="StobiSerif Regular" w:hAnsi="StobiSerif Regular"/>
          <w:sz w:val="20"/>
          <w:szCs w:val="20"/>
        </w:rPr>
        <w:t>Client</w:t>
      </w:r>
      <w:r w:rsidRPr="00EC6A79">
        <w:rPr>
          <w:rFonts w:ascii="StobiSerif Regular" w:hAnsi="StobiSerif Regular"/>
          <w:sz w:val="20"/>
          <w:szCs w:val="20"/>
        </w:rPr>
        <w:t xml:space="preserve"> on all performance bonds, insurance certificates or policies and guarantees relating to the contract before submitting to the </w:t>
      </w:r>
      <w:r w:rsidR="002B6DE3" w:rsidRPr="00EC6A79">
        <w:rPr>
          <w:rFonts w:ascii="StobiSerif Regular" w:hAnsi="StobiSerif Regular"/>
          <w:sz w:val="20"/>
          <w:szCs w:val="20"/>
        </w:rPr>
        <w:t>Client</w:t>
      </w:r>
      <w:r w:rsidRPr="00EC6A79">
        <w:rPr>
          <w:rFonts w:ascii="StobiSerif Regular" w:hAnsi="StobiSerif Regular"/>
          <w:sz w:val="20"/>
          <w:szCs w:val="20"/>
        </w:rPr>
        <w:t xml:space="preserve"> for acceptance;</w:t>
      </w:r>
    </w:p>
    <w:p w14:paraId="3D7E5B71" w14:textId="77777777" w:rsidR="00762288" w:rsidRPr="00EC6A79" w:rsidRDefault="00762288" w:rsidP="00D03996">
      <w:pPr>
        <w:numPr>
          <w:ilvl w:val="0"/>
          <w:numId w:val="73"/>
        </w:numPr>
        <w:spacing w:before="60" w:after="60"/>
        <w:rPr>
          <w:rFonts w:ascii="StobiSerif Regular" w:hAnsi="StobiSerif Regular"/>
          <w:sz w:val="20"/>
          <w:szCs w:val="20"/>
        </w:rPr>
      </w:pPr>
      <w:r w:rsidRPr="00EC6A79">
        <w:rPr>
          <w:rFonts w:ascii="StobiSerif Regular" w:hAnsi="StobiSerif Regular"/>
          <w:sz w:val="20"/>
          <w:szCs w:val="20"/>
        </w:rPr>
        <w:t>Before the start of the works and during the works, facilitate any communication and attend any meeting between contractors and the owners of facilities (water, telephone, electricity, gas) sharing the road right-of-way; in particular, give advice on proposed modifications by the owners of facilities;</w:t>
      </w:r>
    </w:p>
    <w:p w14:paraId="3386CB87" w14:textId="38B4ADB7" w:rsidR="00762288" w:rsidRPr="00EC6A79" w:rsidRDefault="00762288" w:rsidP="00D03996">
      <w:pPr>
        <w:numPr>
          <w:ilvl w:val="0"/>
          <w:numId w:val="73"/>
        </w:numPr>
        <w:spacing w:before="60" w:after="60"/>
        <w:rPr>
          <w:rFonts w:ascii="StobiSerif Regular" w:hAnsi="StobiSerif Regular"/>
          <w:sz w:val="20"/>
          <w:szCs w:val="20"/>
        </w:rPr>
      </w:pPr>
      <w:r w:rsidRPr="00EC6A79">
        <w:rPr>
          <w:rFonts w:ascii="StobiSerif Regular" w:hAnsi="StobiSerif Regular" w:cs="Arial"/>
          <w:sz w:val="20"/>
          <w:szCs w:val="20"/>
        </w:rPr>
        <w:t>Review designs and suggest potential modifications or adjustments in the designs in accordance with the existing site conditions, time for completions, and budget</w:t>
      </w:r>
      <w:r w:rsidR="00847761" w:rsidRPr="00EC6A79">
        <w:rPr>
          <w:rFonts w:ascii="StobiSerif Regular" w:hAnsi="StobiSerif Regular" w:cs="Arial"/>
          <w:sz w:val="20"/>
          <w:szCs w:val="20"/>
        </w:rPr>
        <w:t>;</w:t>
      </w:r>
    </w:p>
    <w:p w14:paraId="553ACCD6" w14:textId="5E656975" w:rsidR="00762288" w:rsidRPr="00EC6A79" w:rsidRDefault="00762288" w:rsidP="00D03996">
      <w:pPr>
        <w:numPr>
          <w:ilvl w:val="0"/>
          <w:numId w:val="73"/>
        </w:numPr>
        <w:spacing w:before="60" w:after="60"/>
        <w:rPr>
          <w:rFonts w:ascii="StobiSerif Regular" w:hAnsi="StobiSerif Regular"/>
          <w:sz w:val="20"/>
          <w:szCs w:val="20"/>
        </w:rPr>
      </w:pPr>
      <w:r w:rsidRPr="00EC6A79">
        <w:rPr>
          <w:rFonts w:ascii="StobiSerif Regular" w:hAnsi="StobiSerif Regular"/>
          <w:sz w:val="20"/>
          <w:szCs w:val="20"/>
        </w:rPr>
        <w:t>Ensure that Environmental, Social, Health and Safety (ESHS) provisions set out in the contract documents are respected and included in the Contractor-ESMPs/Check Lists</w:t>
      </w:r>
      <w:r w:rsidR="00847761" w:rsidRPr="00EC6A79">
        <w:rPr>
          <w:rFonts w:ascii="StobiSerif Regular" w:hAnsi="StobiSerif Regular"/>
          <w:sz w:val="20"/>
          <w:szCs w:val="20"/>
        </w:rPr>
        <w:t xml:space="preserve"> and other relevant Plans</w:t>
      </w:r>
      <w:r w:rsidRPr="00EC6A79">
        <w:rPr>
          <w:rFonts w:ascii="StobiSerif Regular" w:hAnsi="StobiSerif Regular"/>
          <w:sz w:val="20"/>
          <w:szCs w:val="20"/>
        </w:rPr>
        <w:t>;</w:t>
      </w:r>
    </w:p>
    <w:p w14:paraId="4BD122EE" w14:textId="77777777" w:rsidR="00762288" w:rsidRPr="00EC6A79" w:rsidRDefault="00762288" w:rsidP="00D03996">
      <w:pPr>
        <w:numPr>
          <w:ilvl w:val="0"/>
          <w:numId w:val="73"/>
        </w:numPr>
        <w:suppressAutoHyphens/>
        <w:overflowPunct w:val="0"/>
        <w:autoSpaceDE w:val="0"/>
        <w:autoSpaceDN w:val="0"/>
        <w:adjustRightInd w:val="0"/>
        <w:textAlignment w:val="baseline"/>
        <w:rPr>
          <w:rFonts w:ascii="StobiSerif Regular" w:hAnsi="StobiSerif Regular"/>
          <w:sz w:val="20"/>
          <w:szCs w:val="20"/>
        </w:rPr>
      </w:pPr>
      <w:r w:rsidRPr="00EC6A79">
        <w:rPr>
          <w:rFonts w:ascii="StobiSerif Regular" w:hAnsi="StobiSerif Regular"/>
          <w:sz w:val="20"/>
          <w:szCs w:val="20"/>
        </w:rPr>
        <w:t>Control of the project documentation for each contract for the construction works in terms of identifying non-compliance or deficiencies related to road safety and preparation of a report with appropriate clear recommendations in order to avoid or minimize the risk and the impact on the road safety in the period of construction, i.e., before the opening of the road for traffic;</w:t>
      </w:r>
    </w:p>
    <w:p w14:paraId="3135E199" w14:textId="65ABCD35" w:rsidR="00762288" w:rsidRPr="00EC6A79" w:rsidRDefault="00762288" w:rsidP="00D03996">
      <w:pPr>
        <w:numPr>
          <w:ilvl w:val="0"/>
          <w:numId w:val="73"/>
        </w:numPr>
        <w:spacing w:before="60" w:after="60"/>
        <w:rPr>
          <w:rFonts w:ascii="StobiSerif Regular" w:hAnsi="StobiSerif Regular"/>
          <w:sz w:val="20"/>
          <w:szCs w:val="20"/>
        </w:rPr>
      </w:pPr>
      <w:r w:rsidRPr="00EC6A79">
        <w:rPr>
          <w:rFonts w:ascii="StobiSerif Regular" w:hAnsi="StobiSerif Regular"/>
          <w:sz w:val="20"/>
          <w:szCs w:val="20"/>
        </w:rPr>
        <w:t>Ensure that traffic operational safety is met before commencing the works</w:t>
      </w:r>
      <w:r w:rsidR="00847761" w:rsidRPr="00EC6A79">
        <w:rPr>
          <w:rFonts w:ascii="StobiSerif Regular" w:hAnsi="StobiSerif Regular"/>
          <w:sz w:val="20"/>
          <w:szCs w:val="20"/>
        </w:rPr>
        <w:t xml:space="preserve"> and in line with TMP</w:t>
      </w:r>
      <w:r w:rsidRPr="00EC6A79">
        <w:rPr>
          <w:rFonts w:ascii="StobiSerif Regular" w:hAnsi="StobiSerif Regular"/>
          <w:sz w:val="20"/>
          <w:szCs w:val="20"/>
        </w:rPr>
        <w:t xml:space="preserve">; </w:t>
      </w:r>
    </w:p>
    <w:p w14:paraId="7B1C7BF3" w14:textId="0679198E" w:rsidR="00762288" w:rsidRPr="00EC6A79" w:rsidRDefault="00762288" w:rsidP="00D03996">
      <w:pPr>
        <w:numPr>
          <w:ilvl w:val="0"/>
          <w:numId w:val="73"/>
        </w:numPr>
        <w:spacing w:before="60" w:after="60"/>
        <w:rPr>
          <w:rFonts w:ascii="StobiSerif Regular" w:hAnsi="StobiSerif Regular"/>
          <w:sz w:val="20"/>
          <w:szCs w:val="20"/>
        </w:rPr>
      </w:pPr>
      <w:r w:rsidRPr="00EC6A79">
        <w:rPr>
          <w:rFonts w:ascii="StobiSerif Regular" w:hAnsi="StobiSerif Regular"/>
          <w:sz w:val="20"/>
          <w:szCs w:val="20"/>
        </w:rPr>
        <w:t xml:space="preserve">Promptly advise the </w:t>
      </w:r>
      <w:r w:rsidR="002B6DE3" w:rsidRPr="00EC6A79">
        <w:rPr>
          <w:rFonts w:ascii="StobiSerif Regular" w:hAnsi="StobiSerif Regular"/>
          <w:sz w:val="20"/>
          <w:szCs w:val="20"/>
        </w:rPr>
        <w:t>Client</w:t>
      </w:r>
      <w:r w:rsidRPr="00EC6A79">
        <w:rPr>
          <w:rFonts w:ascii="StobiSerif Regular" w:hAnsi="StobiSerif Regular"/>
          <w:sz w:val="20"/>
          <w:szCs w:val="20"/>
        </w:rPr>
        <w:t xml:space="preserve"> of any prospective Time and Cost effects and make appropriate recommendations;</w:t>
      </w:r>
    </w:p>
    <w:p w14:paraId="0ECC2386" w14:textId="77777777" w:rsidR="00762288" w:rsidRPr="00EC6A79" w:rsidRDefault="00762288" w:rsidP="00D03996">
      <w:pPr>
        <w:numPr>
          <w:ilvl w:val="0"/>
          <w:numId w:val="73"/>
        </w:numPr>
        <w:spacing w:before="60" w:after="60"/>
        <w:rPr>
          <w:rFonts w:ascii="StobiSerif Regular" w:hAnsi="StobiSerif Regular"/>
          <w:sz w:val="20"/>
          <w:szCs w:val="20"/>
        </w:rPr>
      </w:pPr>
      <w:r w:rsidRPr="00EC6A79">
        <w:rPr>
          <w:rFonts w:ascii="StobiSerif Regular" w:hAnsi="StobiSerif Regular"/>
          <w:sz w:val="20"/>
          <w:szCs w:val="20"/>
        </w:rPr>
        <w:t>Stamp, sign and issue the Verified Construction Drawings to the Contractor as 'Approved for Construction'.</w:t>
      </w:r>
    </w:p>
    <w:p w14:paraId="487B841A" w14:textId="6ED613E1" w:rsidR="00762288" w:rsidRPr="00EC6A79" w:rsidRDefault="00762288" w:rsidP="00D03996">
      <w:pPr>
        <w:numPr>
          <w:ilvl w:val="0"/>
          <w:numId w:val="73"/>
        </w:numPr>
        <w:spacing w:before="60" w:after="60"/>
        <w:jc w:val="left"/>
        <w:rPr>
          <w:rFonts w:ascii="StobiSerif Regular" w:hAnsi="StobiSerif Regular"/>
          <w:sz w:val="20"/>
          <w:szCs w:val="20"/>
        </w:rPr>
      </w:pPr>
      <w:r w:rsidRPr="00EC6A79">
        <w:rPr>
          <w:rFonts w:ascii="StobiSerif Regular" w:hAnsi="StobiSerif Regular"/>
          <w:sz w:val="20"/>
          <w:szCs w:val="20"/>
        </w:rPr>
        <w:t>Issue the Order to Commence to the civil works Contractor as may be necessary</w:t>
      </w:r>
      <w:r w:rsidR="009323F3" w:rsidRPr="00EC6A79">
        <w:rPr>
          <w:rFonts w:ascii="StobiSerif Regular" w:hAnsi="StobiSerif Regular"/>
          <w:sz w:val="20"/>
          <w:szCs w:val="20"/>
        </w:rPr>
        <w:t>;</w:t>
      </w:r>
    </w:p>
    <w:p w14:paraId="4587AAAB" w14:textId="29BA11F0" w:rsidR="00762288" w:rsidRPr="00EC6A79" w:rsidRDefault="00762288" w:rsidP="00D03996">
      <w:pPr>
        <w:numPr>
          <w:ilvl w:val="0"/>
          <w:numId w:val="73"/>
        </w:numPr>
        <w:spacing w:before="60" w:after="60"/>
        <w:jc w:val="left"/>
        <w:rPr>
          <w:rFonts w:ascii="StobiSerif Regular" w:hAnsi="StobiSerif Regular"/>
          <w:sz w:val="20"/>
          <w:szCs w:val="20"/>
        </w:rPr>
      </w:pPr>
      <w:r w:rsidRPr="00EC6A79">
        <w:rPr>
          <w:rFonts w:ascii="StobiSerif Regular" w:hAnsi="StobiSerif Regular"/>
          <w:sz w:val="20"/>
          <w:szCs w:val="20"/>
        </w:rPr>
        <w:t xml:space="preserve">Assure that labor related GRM is in place and </w:t>
      </w:r>
      <w:r w:rsidR="009323F3" w:rsidRPr="00EC6A79">
        <w:rPr>
          <w:rFonts w:ascii="StobiSerif Regular" w:hAnsi="StobiSerif Regular"/>
          <w:sz w:val="20"/>
          <w:szCs w:val="20"/>
        </w:rPr>
        <w:t>C</w:t>
      </w:r>
      <w:r w:rsidRPr="00EC6A79">
        <w:rPr>
          <w:rFonts w:ascii="StobiSerif Regular" w:hAnsi="StobiSerif Regular"/>
          <w:sz w:val="20"/>
          <w:szCs w:val="20"/>
        </w:rPr>
        <w:t xml:space="preserve">ontractor and its employees are aware </w:t>
      </w:r>
      <w:r w:rsidR="006721F6" w:rsidRPr="00EC6A79">
        <w:rPr>
          <w:rFonts w:ascii="StobiSerif Regular" w:hAnsi="StobiSerif Regular"/>
          <w:sz w:val="20"/>
          <w:szCs w:val="20"/>
        </w:rPr>
        <w:t>of</w:t>
      </w:r>
      <w:r w:rsidRPr="00EC6A79">
        <w:rPr>
          <w:rFonts w:ascii="StobiSerif Regular" w:hAnsi="StobiSerif Regular"/>
          <w:sz w:val="20"/>
          <w:szCs w:val="20"/>
        </w:rPr>
        <w:t xml:space="preserve"> the labor related grievance possibility</w:t>
      </w:r>
      <w:r w:rsidR="00D216A6" w:rsidRPr="00EC6A79">
        <w:rPr>
          <w:rFonts w:ascii="StobiSerif Regular" w:hAnsi="StobiSerif Regular"/>
          <w:sz w:val="20"/>
          <w:szCs w:val="20"/>
        </w:rPr>
        <w:t>.</w:t>
      </w:r>
      <w:r w:rsidRPr="00EC6A79">
        <w:rPr>
          <w:rFonts w:ascii="StobiSerif Regular" w:hAnsi="StobiSerif Regular"/>
          <w:sz w:val="20"/>
          <w:szCs w:val="20"/>
        </w:rPr>
        <w:t xml:space="preserve"> </w:t>
      </w:r>
    </w:p>
    <w:p w14:paraId="00AB3811" w14:textId="77777777" w:rsidR="00762288" w:rsidRPr="00EC6A79" w:rsidRDefault="00762288" w:rsidP="00762288">
      <w:pPr>
        <w:spacing w:line="276" w:lineRule="auto"/>
        <w:contextualSpacing/>
        <w:rPr>
          <w:rFonts w:ascii="StobiSerif Regular" w:hAnsi="StobiSerif Regular" w:cs="Arial"/>
          <w:sz w:val="20"/>
          <w:szCs w:val="20"/>
        </w:rPr>
      </w:pPr>
    </w:p>
    <w:p w14:paraId="4392A4C4" w14:textId="77777777" w:rsidR="00762288" w:rsidRPr="00EC6A79" w:rsidRDefault="00762288" w:rsidP="00762288">
      <w:p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The Consultant is obliged to prepare the Inception Report and submit it to the Client for approval.</w:t>
      </w:r>
    </w:p>
    <w:p w14:paraId="6BC7BCB5" w14:textId="77777777" w:rsidR="00762288" w:rsidRPr="00EC6A79" w:rsidRDefault="00762288" w:rsidP="00762288">
      <w:pPr>
        <w:suppressAutoHyphens/>
        <w:overflowPunct w:val="0"/>
        <w:autoSpaceDE w:val="0"/>
        <w:autoSpaceDN w:val="0"/>
        <w:adjustRightInd w:val="0"/>
        <w:spacing w:before="240" w:after="120"/>
        <w:ind w:firstLine="720"/>
        <w:textAlignment w:val="baseline"/>
        <w:rPr>
          <w:rFonts w:ascii="StobiSerif Regular" w:hAnsi="StobiSerif Regular"/>
          <w:b/>
          <w:bCs/>
          <w:sz w:val="20"/>
          <w:szCs w:val="20"/>
          <w:u w:val="single"/>
        </w:rPr>
      </w:pPr>
      <w:r w:rsidRPr="00EC6A79">
        <w:rPr>
          <w:rFonts w:ascii="StobiSerif Regular" w:hAnsi="StobiSerif Regular" w:cs="Arial"/>
          <w:b/>
          <w:sz w:val="20"/>
          <w:szCs w:val="20"/>
        </w:rPr>
        <w:t>3.3.2. Services within the Construction Period</w:t>
      </w:r>
      <w:r w:rsidRPr="00EC6A79">
        <w:rPr>
          <w:rFonts w:ascii="StobiSerif Regular" w:hAnsi="StobiSerif Regular"/>
          <w:b/>
          <w:bCs/>
          <w:i/>
          <w:iCs/>
          <w:sz w:val="20"/>
          <w:szCs w:val="20"/>
          <w:u w:val="single"/>
        </w:rPr>
        <w:t xml:space="preserve"> </w:t>
      </w:r>
    </w:p>
    <w:p w14:paraId="689F5853" w14:textId="0FDAB90F" w:rsidR="00762288" w:rsidRPr="00EC6A79" w:rsidRDefault="00762288" w:rsidP="00762288">
      <w:pPr>
        <w:tabs>
          <w:tab w:val="right" w:pos="7254"/>
        </w:tabs>
        <w:suppressAutoHyphens/>
        <w:overflowPunct w:val="0"/>
        <w:autoSpaceDE w:val="0"/>
        <w:autoSpaceDN w:val="0"/>
        <w:adjustRightInd w:val="0"/>
        <w:spacing w:line="276" w:lineRule="auto"/>
        <w:textAlignment w:val="baseline"/>
        <w:rPr>
          <w:rFonts w:ascii="StobiSerif Regular" w:hAnsi="StobiSerif Regular" w:cs="Arial"/>
          <w:b/>
          <w:iCs/>
          <w:sz w:val="20"/>
          <w:szCs w:val="20"/>
        </w:rPr>
      </w:pPr>
      <w:r w:rsidRPr="00EC6A79">
        <w:rPr>
          <w:rFonts w:ascii="StobiSerif Regular" w:hAnsi="StobiSerif Regular" w:cs="Arial"/>
          <w:sz w:val="20"/>
          <w:szCs w:val="20"/>
        </w:rPr>
        <w:t xml:space="preserve">During this phase the </w:t>
      </w:r>
      <w:r w:rsidR="0037019A" w:rsidRPr="00EC6A79">
        <w:rPr>
          <w:rFonts w:ascii="StobiSerif Regular" w:hAnsi="StobiSerif Regular" w:cs="Arial"/>
          <w:sz w:val="20"/>
          <w:szCs w:val="20"/>
        </w:rPr>
        <w:t>C</w:t>
      </w:r>
      <w:r w:rsidRPr="00EC6A79">
        <w:rPr>
          <w:rFonts w:ascii="StobiSerif Regular" w:hAnsi="StobiSerif Regular" w:cs="Arial"/>
          <w:sz w:val="20"/>
          <w:szCs w:val="20"/>
        </w:rPr>
        <w:t xml:space="preserve">onsultant will perform his main activities which will consist in everyday supervision (daily site visits), approval of materials, modifications, cost control, time control, reporting etc. This task will be performed during the construction period </w:t>
      </w:r>
      <w:r w:rsidR="0037019A" w:rsidRPr="00EC6A79">
        <w:rPr>
          <w:rFonts w:ascii="StobiSerif Regular" w:hAnsi="StobiSerif Regular" w:cs="Arial"/>
          <w:sz w:val="20"/>
          <w:szCs w:val="20"/>
        </w:rPr>
        <w:t>of road sections</w:t>
      </w:r>
      <w:r w:rsidR="00A26B3D" w:rsidRPr="00EC6A79">
        <w:rPr>
          <w:rFonts w:ascii="StobiSerif Regular" w:hAnsi="StobiSerif Regular" w:cs="Arial"/>
          <w:sz w:val="20"/>
          <w:szCs w:val="20"/>
        </w:rPr>
        <w:t xml:space="preserve"> and RSA measures implementation</w:t>
      </w:r>
      <w:r w:rsidRPr="00EC6A79">
        <w:rPr>
          <w:rFonts w:ascii="StobiSerif Regular" w:hAnsi="StobiSerif Regular" w:cs="Arial"/>
          <w:sz w:val="20"/>
          <w:szCs w:val="20"/>
        </w:rPr>
        <w:t>. During the construction phase the Services shall include, but not to be limited to:</w:t>
      </w:r>
    </w:p>
    <w:p w14:paraId="440C49A2" w14:textId="747E822A" w:rsidR="00762288" w:rsidRPr="00EC6A79" w:rsidRDefault="00762288" w:rsidP="00D03996">
      <w:pPr>
        <w:widowControl w:val="0"/>
        <w:numPr>
          <w:ilvl w:val="0"/>
          <w:numId w:val="64"/>
        </w:numPr>
        <w:tabs>
          <w:tab w:val="left" w:pos="501"/>
        </w:tabs>
        <w:kinsoku w:val="0"/>
        <w:overflowPunct w:val="0"/>
        <w:autoSpaceDE w:val="0"/>
        <w:autoSpaceDN w:val="0"/>
        <w:adjustRightInd w:val="0"/>
        <w:spacing w:before="120" w:after="120"/>
        <w:jc w:val="left"/>
        <w:rPr>
          <w:rFonts w:ascii="StobiSerif Regular" w:hAnsi="StobiSerif Regular"/>
          <w:sz w:val="20"/>
          <w:szCs w:val="20"/>
        </w:rPr>
      </w:pPr>
      <w:r w:rsidRPr="00EC6A79">
        <w:rPr>
          <w:rFonts w:ascii="StobiSerif Regular" w:hAnsi="StobiSerif Regular"/>
          <w:spacing w:val="-1"/>
          <w:sz w:val="20"/>
          <w:szCs w:val="20"/>
        </w:rPr>
        <w:t xml:space="preserve">     Approve and</w:t>
      </w:r>
      <w:r w:rsidRPr="00EC6A79">
        <w:rPr>
          <w:rFonts w:ascii="StobiSerif Regular" w:hAnsi="StobiSerif Regular"/>
          <w:sz w:val="20"/>
          <w:szCs w:val="20"/>
        </w:rPr>
        <w:t xml:space="preserve"> monitor the</w:t>
      </w:r>
      <w:r w:rsidRPr="00EC6A79">
        <w:rPr>
          <w:rFonts w:ascii="StobiSerif Regular" w:hAnsi="StobiSerif Regular"/>
          <w:spacing w:val="-1"/>
          <w:sz w:val="20"/>
          <w:szCs w:val="20"/>
        </w:rPr>
        <w:t xml:space="preserve"> contractor's</w:t>
      </w:r>
      <w:r w:rsidRPr="00EC6A79">
        <w:rPr>
          <w:rFonts w:ascii="StobiSerif Regular" w:hAnsi="StobiSerif Regular"/>
          <w:sz w:val="20"/>
          <w:szCs w:val="20"/>
        </w:rPr>
        <w:t xml:space="preserve"> </w:t>
      </w:r>
      <w:r w:rsidR="00A24418" w:rsidRPr="00EC6A79">
        <w:rPr>
          <w:rFonts w:ascii="StobiSerif Regular" w:hAnsi="StobiSerif Regular"/>
          <w:spacing w:val="-1"/>
          <w:sz w:val="20"/>
          <w:szCs w:val="20"/>
        </w:rPr>
        <w:t>program</w:t>
      </w:r>
      <w:r w:rsidRPr="00EC6A79">
        <w:rPr>
          <w:rFonts w:ascii="StobiSerif Regular" w:hAnsi="StobiSerif Regular"/>
          <w:spacing w:val="-1"/>
          <w:sz w:val="20"/>
          <w:szCs w:val="20"/>
        </w:rPr>
        <w:t xml:space="preserve"> of work</w:t>
      </w:r>
      <w:r w:rsidRPr="00EC6A79">
        <w:rPr>
          <w:rFonts w:ascii="StobiSerif Regular" w:hAnsi="StobiSerif Regular"/>
          <w:sz w:val="20"/>
          <w:szCs w:val="20"/>
        </w:rPr>
        <w:t xml:space="preserve"> and the</w:t>
      </w:r>
      <w:r w:rsidRPr="00EC6A79">
        <w:rPr>
          <w:rFonts w:ascii="StobiSerif Regular" w:hAnsi="StobiSerif Regular"/>
          <w:spacing w:val="-1"/>
          <w:sz w:val="20"/>
          <w:szCs w:val="20"/>
        </w:rPr>
        <w:t xml:space="preserve"> </w:t>
      </w:r>
      <w:r w:rsidRPr="00EC6A79">
        <w:rPr>
          <w:rFonts w:ascii="StobiSerif Regular" w:hAnsi="StobiSerif Regular"/>
          <w:sz w:val="20"/>
          <w:szCs w:val="20"/>
        </w:rPr>
        <w:t>source</w:t>
      </w:r>
      <w:r w:rsidRPr="00EC6A79">
        <w:rPr>
          <w:rFonts w:ascii="StobiSerif Regular" w:hAnsi="StobiSerif Regular"/>
          <w:spacing w:val="-1"/>
          <w:sz w:val="20"/>
          <w:szCs w:val="20"/>
        </w:rPr>
        <w:t xml:space="preserve"> </w:t>
      </w:r>
      <w:r w:rsidRPr="00EC6A79">
        <w:rPr>
          <w:rFonts w:ascii="StobiSerif Regular" w:hAnsi="StobiSerif Regular"/>
          <w:sz w:val="20"/>
          <w:szCs w:val="20"/>
        </w:rPr>
        <w:t>of materials;</w:t>
      </w:r>
    </w:p>
    <w:p w14:paraId="2671B1C2" w14:textId="77777777" w:rsidR="00762288" w:rsidRPr="00EC6A79" w:rsidRDefault="00762288" w:rsidP="00D03996">
      <w:pPr>
        <w:widowControl w:val="0"/>
        <w:numPr>
          <w:ilvl w:val="0"/>
          <w:numId w:val="64"/>
        </w:numPr>
        <w:tabs>
          <w:tab w:val="left" w:pos="501"/>
        </w:tabs>
        <w:kinsoku w:val="0"/>
        <w:overflowPunct w:val="0"/>
        <w:autoSpaceDE w:val="0"/>
        <w:autoSpaceDN w:val="0"/>
        <w:adjustRightInd w:val="0"/>
        <w:spacing w:before="120" w:after="120"/>
        <w:jc w:val="left"/>
        <w:rPr>
          <w:rFonts w:ascii="StobiSerif Regular" w:hAnsi="StobiSerif Regular"/>
          <w:sz w:val="20"/>
          <w:szCs w:val="20"/>
        </w:rPr>
      </w:pPr>
      <w:r w:rsidRPr="00EC6A79">
        <w:rPr>
          <w:rFonts w:ascii="StobiSerif Regular" w:hAnsi="StobiSerif Regular"/>
          <w:sz w:val="20"/>
          <w:szCs w:val="20"/>
        </w:rPr>
        <w:t xml:space="preserve">     A</w:t>
      </w:r>
      <w:r w:rsidRPr="00EC6A79">
        <w:rPr>
          <w:rFonts w:ascii="StobiSerif Regular" w:hAnsi="StobiSerif Regular"/>
          <w:spacing w:val="-1"/>
          <w:sz w:val="20"/>
          <w:szCs w:val="20"/>
        </w:rPr>
        <w:t>pprove and</w:t>
      </w:r>
      <w:r w:rsidRPr="00EC6A79">
        <w:rPr>
          <w:rFonts w:ascii="StobiSerif Regular" w:hAnsi="StobiSerif Regular"/>
          <w:sz w:val="20"/>
          <w:szCs w:val="20"/>
        </w:rPr>
        <w:t xml:space="preserve"> monitor the</w:t>
      </w:r>
      <w:r w:rsidRPr="00EC6A79">
        <w:rPr>
          <w:rFonts w:ascii="StobiSerif Regular" w:hAnsi="StobiSerif Regular"/>
          <w:spacing w:val="-1"/>
          <w:sz w:val="20"/>
          <w:szCs w:val="20"/>
        </w:rPr>
        <w:t xml:space="preserve"> </w:t>
      </w:r>
      <w:r w:rsidRPr="00EC6A79">
        <w:rPr>
          <w:rFonts w:ascii="StobiSerif Regular" w:hAnsi="StobiSerif Regular"/>
          <w:sz w:val="20"/>
          <w:szCs w:val="20"/>
        </w:rPr>
        <w:t>implementation of the</w:t>
      </w:r>
      <w:r w:rsidRPr="00EC6A79">
        <w:rPr>
          <w:rFonts w:ascii="StobiSerif Regular" w:hAnsi="StobiSerif Regular"/>
          <w:spacing w:val="1"/>
          <w:sz w:val="20"/>
          <w:szCs w:val="20"/>
        </w:rPr>
        <w:t xml:space="preserve"> </w:t>
      </w:r>
      <w:r w:rsidRPr="00EC6A79">
        <w:rPr>
          <w:rFonts w:ascii="StobiSerif Regular" w:hAnsi="StobiSerif Regular"/>
          <w:spacing w:val="-1"/>
          <w:sz w:val="20"/>
          <w:szCs w:val="20"/>
        </w:rPr>
        <w:t>contractor’s</w:t>
      </w:r>
      <w:r w:rsidRPr="00EC6A79">
        <w:rPr>
          <w:rFonts w:ascii="StobiSerif Regular" w:hAnsi="StobiSerif Regular"/>
          <w:sz w:val="20"/>
          <w:szCs w:val="20"/>
        </w:rPr>
        <w:t xml:space="preserve"> Quality</w:t>
      </w:r>
      <w:r w:rsidRPr="00EC6A79">
        <w:rPr>
          <w:rFonts w:ascii="StobiSerif Regular" w:hAnsi="StobiSerif Regular"/>
          <w:spacing w:val="-5"/>
          <w:sz w:val="20"/>
          <w:szCs w:val="20"/>
        </w:rPr>
        <w:t xml:space="preserve"> </w:t>
      </w:r>
      <w:r w:rsidRPr="00EC6A79">
        <w:rPr>
          <w:rFonts w:ascii="StobiSerif Regular" w:hAnsi="StobiSerif Regular"/>
          <w:spacing w:val="-1"/>
          <w:sz w:val="20"/>
          <w:szCs w:val="20"/>
        </w:rPr>
        <w:t xml:space="preserve">Assurance </w:t>
      </w:r>
      <w:r w:rsidRPr="00EC6A79">
        <w:rPr>
          <w:rFonts w:ascii="StobiSerif Regular" w:hAnsi="StobiSerif Regular"/>
          <w:sz w:val="20"/>
          <w:szCs w:val="20"/>
        </w:rPr>
        <w:t>Plan;</w:t>
      </w:r>
    </w:p>
    <w:p w14:paraId="3811DB04" w14:textId="54FA24B4" w:rsidR="00643E41" w:rsidRPr="00EC6A79" w:rsidRDefault="00643E41" w:rsidP="00D03996">
      <w:pPr>
        <w:widowControl w:val="0"/>
        <w:numPr>
          <w:ilvl w:val="0"/>
          <w:numId w:val="64"/>
        </w:numPr>
        <w:tabs>
          <w:tab w:val="left" w:pos="501"/>
        </w:tabs>
        <w:kinsoku w:val="0"/>
        <w:overflowPunct w:val="0"/>
        <w:autoSpaceDE w:val="0"/>
        <w:autoSpaceDN w:val="0"/>
        <w:adjustRightInd w:val="0"/>
        <w:spacing w:before="120" w:after="120"/>
        <w:jc w:val="left"/>
        <w:rPr>
          <w:rFonts w:ascii="StobiSerif Regular" w:hAnsi="StobiSerif Regular"/>
          <w:sz w:val="20"/>
          <w:szCs w:val="20"/>
        </w:rPr>
      </w:pPr>
      <w:r w:rsidRPr="00EC6A79">
        <w:rPr>
          <w:rFonts w:ascii="StobiSerif Regular" w:hAnsi="StobiSerif Regular"/>
          <w:sz w:val="20"/>
          <w:szCs w:val="20"/>
        </w:rPr>
        <w:t xml:space="preserve"> Approve and monitor the implementation of the </w:t>
      </w:r>
      <w:r w:rsidR="0037019A" w:rsidRPr="00EC6A79">
        <w:rPr>
          <w:rFonts w:ascii="StobiSerif Regular" w:hAnsi="StobiSerif Regular"/>
          <w:sz w:val="20"/>
          <w:szCs w:val="20"/>
        </w:rPr>
        <w:t>C</w:t>
      </w:r>
      <w:r w:rsidRPr="00EC6A79">
        <w:rPr>
          <w:rFonts w:ascii="StobiSerif Regular" w:hAnsi="StobiSerif Regular"/>
          <w:sz w:val="20"/>
          <w:szCs w:val="20"/>
        </w:rPr>
        <w:t>ontractor’s Environmental and Social Management Plan</w:t>
      </w:r>
      <w:r w:rsidR="0037019A" w:rsidRPr="00EC6A79">
        <w:rPr>
          <w:rFonts w:ascii="StobiSerif Regular" w:hAnsi="StobiSerif Regular"/>
          <w:sz w:val="20"/>
          <w:szCs w:val="20"/>
        </w:rPr>
        <w:t>s</w:t>
      </w:r>
      <w:r w:rsidR="00A26B3D" w:rsidRPr="00EC6A79">
        <w:rPr>
          <w:rFonts w:ascii="StobiSerif Regular" w:hAnsi="StobiSerif Regular"/>
          <w:sz w:val="20"/>
          <w:szCs w:val="20"/>
        </w:rPr>
        <w:t xml:space="preserve"> and other relevant plans/sub-plans</w:t>
      </w:r>
      <w:r w:rsidRPr="00EC6A79">
        <w:rPr>
          <w:rFonts w:ascii="StobiSerif Regular" w:hAnsi="StobiSerif Regular"/>
          <w:sz w:val="20"/>
          <w:szCs w:val="20"/>
        </w:rPr>
        <w:t>;</w:t>
      </w:r>
    </w:p>
    <w:p w14:paraId="72BD1426" w14:textId="77777777" w:rsidR="00762288" w:rsidRPr="00EC6A79" w:rsidRDefault="00762288" w:rsidP="00D03996">
      <w:pPr>
        <w:widowControl w:val="0"/>
        <w:numPr>
          <w:ilvl w:val="0"/>
          <w:numId w:val="64"/>
        </w:numPr>
        <w:tabs>
          <w:tab w:val="left" w:pos="501"/>
        </w:tabs>
        <w:kinsoku w:val="0"/>
        <w:overflowPunct w:val="0"/>
        <w:autoSpaceDE w:val="0"/>
        <w:autoSpaceDN w:val="0"/>
        <w:adjustRightInd w:val="0"/>
        <w:spacing w:before="120" w:after="120"/>
        <w:jc w:val="left"/>
        <w:rPr>
          <w:rFonts w:ascii="StobiSerif Regular" w:hAnsi="StobiSerif Regular"/>
          <w:sz w:val="20"/>
          <w:szCs w:val="20"/>
        </w:rPr>
      </w:pPr>
      <w:r w:rsidRPr="00EC6A79">
        <w:rPr>
          <w:rFonts w:ascii="StobiSerif Regular" w:hAnsi="StobiSerif Regular"/>
          <w:sz w:val="20"/>
          <w:szCs w:val="20"/>
        </w:rPr>
        <w:t xml:space="preserve">     Make a decision on the </w:t>
      </w:r>
      <w:r w:rsidRPr="00EC6A79">
        <w:rPr>
          <w:rFonts w:ascii="StobiSerif Regular" w:hAnsi="StobiSerif Regular"/>
          <w:spacing w:val="-1"/>
          <w:sz w:val="20"/>
          <w:szCs w:val="20"/>
        </w:rPr>
        <w:t>ambiguities</w:t>
      </w:r>
      <w:r w:rsidRPr="00EC6A79">
        <w:rPr>
          <w:rFonts w:ascii="StobiSerif Regular" w:hAnsi="StobiSerif Regular"/>
          <w:sz w:val="20"/>
          <w:szCs w:val="20"/>
        </w:rPr>
        <w:t xml:space="preserve"> </w:t>
      </w:r>
      <w:r w:rsidRPr="00EC6A79">
        <w:rPr>
          <w:rFonts w:ascii="StobiSerif Regular" w:hAnsi="StobiSerif Regular"/>
          <w:spacing w:val="-1"/>
          <w:sz w:val="20"/>
          <w:szCs w:val="20"/>
        </w:rPr>
        <w:t>and/or</w:t>
      </w:r>
      <w:r w:rsidRPr="00EC6A79">
        <w:rPr>
          <w:rFonts w:ascii="StobiSerif Regular" w:hAnsi="StobiSerif Regular"/>
          <w:sz w:val="20"/>
          <w:szCs w:val="20"/>
        </w:rPr>
        <w:t xml:space="preserve"> </w:t>
      </w:r>
      <w:r w:rsidRPr="00EC6A79">
        <w:rPr>
          <w:rFonts w:ascii="StobiSerif Regular" w:hAnsi="StobiSerif Regular"/>
          <w:spacing w:val="-1"/>
          <w:sz w:val="20"/>
          <w:szCs w:val="20"/>
        </w:rPr>
        <w:t>discrepancies</w:t>
      </w:r>
      <w:r w:rsidRPr="00EC6A79">
        <w:rPr>
          <w:rFonts w:ascii="StobiSerif Regular" w:hAnsi="StobiSerif Regular"/>
          <w:sz w:val="20"/>
          <w:szCs w:val="20"/>
        </w:rPr>
        <w:t xml:space="preserve"> in the</w:t>
      </w:r>
      <w:r w:rsidRPr="00EC6A79">
        <w:rPr>
          <w:rFonts w:ascii="StobiSerif Regular" w:hAnsi="StobiSerif Regular"/>
          <w:spacing w:val="-1"/>
          <w:sz w:val="20"/>
          <w:szCs w:val="20"/>
        </w:rPr>
        <w:t xml:space="preserve"> Contract</w:t>
      </w:r>
      <w:r w:rsidRPr="00EC6A79">
        <w:rPr>
          <w:rFonts w:ascii="StobiSerif Regular" w:hAnsi="StobiSerif Regular"/>
          <w:sz w:val="20"/>
          <w:szCs w:val="20"/>
        </w:rPr>
        <w:t xml:space="preserve"> Documents;</w:t>
      </w:r>
    </w:p>
    <w:p w14:paraId="5ABAEA3E" w14:textId="280FA2F2" w:rsidR="00762288" w:rsidRPr="00EC6A79" w:rsidRDefault="00762288" w:rsidP="00D03996">
      <w:pPr>
        <w:numPr>
          <w:ilvl w:val="0"/>
          <w:numId w:val="73"/>
        </w:numPr>
        <w:spacing w:before="60" w:after="60"/>
        <w:rPr>
          <w:rFonts w:ascii="StobiSerif Regular" w:hAnsi="StobiSerif Regular"/>
          <w:sz w:val="20"/>
          <w:szCs w:val="20"/>
        </w:rPr>
      </w:pPr>
      <w:r w:rsidRPr="00EC6A79">
        <w:rPr>
          <w:rFonts w:ascii="StobiSerif Regular" w:hAnsi="StobiSerif Regular"/>
          <w:sz w:val="20"/>
          <w:szCs w:val="20"/>
        </w:rPr>
        <w:t xml:space="preserve">Attend </w:t>
      </w:r>
      <w:r w:rsidR="00A24418" w:rsidRPr="00EC6A79">
        <w:rPr>
          <w:rFonts w:ascii="StobiSerif Regular" w:hAnsi="StobiSerif Regular"/>
          <w:sz w:val="20"/>
          <w:szCs w:val="20"/>
        </w:rPr>
        <w:t>establishing</w:t>
      </w:r>
      <w:r w:rsidRPr="00EC6A79">
        <w:rPr>
          <w:rFonts w:ascii="StobiSerif Regular" w:hAnsi="StobiSerif Regular"/>
          <w:sz w:val="20"/>
          <w:szCs w:val="20"/>
        </w:rPr>
        <w:t xml:space="preserve"> the primary and secondary geodetical network;</w:t>
      </w:r>
    </w:p>
    <w:p w14:paraId="4FB930DA" w14:textId="77777777" w:rsidR="00762288" w:rsidRPr="00EC6A79"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Regular" w:hAnsi="StobiSerif Regular"/>
          <w:spacing w:val="-1"/>
          <w:sz w:val="20"/>
          <w:szCs w:val="20"/>
        </w:rPr>
      </w:pPr>
      <w:r w:rsidRPr="00EC6A79">
        <w:rPr>
          <w:rFonts w:ascii="StobiSerif Regular" w:hAnsi="StobiSerif Regular"/>
          <w:spacing w:val="-1"/>
          <w:sz w:val="20"/>
          <w:szCs w:val="20"/>
        </w:rPr>
        <w:t xml:space="preserve">     Inspect</w:t>
      </w:r>
      <w:r w:rsidRPr="00EC6A79">
        <w:rPr>
          <w:rFonts w:ascii="StobiSerif Regular" w:hAnsi="StobiSerif Regular"/>
          <w:spacing w:val="31"/>
          <w:sz w:val="20"/>
          <w:szCs w:val="20"/>
        </w:rPr>
        <w:t xml:space="preserve"> </w:t>
      </w:r>
      <w:r w:rsidRPr="00EC6A79">
        <w:rPr>
          <w:rFonts w:ascii="StobiSerif Regular" w:hAnsi="StobiSerif Regular"/>
          <w:sz w:val="20"/>
          <w:szCs w:val="20"/>
        </w:rPr>
        <w:t>for</w:t>
      </w:r>
      <w:r w:rsidRPr="00EC6A79">
        <w:rPr>
          <w:rFonts w:ascii="StobiSerif Regular" w:hAnsi="StobiSerif Regular"/>
          <w:spacing w:val="31"/>
          <w:sz w:val="20"/>
          <w:szCs w:val="20"/>
        </w:rPr>
        <w:t xml:space="preserve"> </w:t>
      </w:r>
      <w:r w:rsidRPr="00EC6A79">
        <w:rPr>
          <w:rFonts w:ascii="StobiSerif Regular" w:hAnsi="StobiSerif Regular"/>
          <w:spacing w:val="-1"/>
          <w:sz w:val="20"/>
          <w:szCs w:val="20"/>
        </w:rPr>
        <w:t>approval</w:t>
      </w:r>
      <w:r w:rsidRPr="00EC6A79">
        <w:rPr>
          <w:rFonts w:ascii="StobiSerif Regular" w:hAnsi="StobiSerif Regular"/>
          <w:spacing w:val="31"/>
          <w:sz w:val="20"/>
          <w:szCs w:val="20"/>
        </w:rPr>
        <w:t xml:space="preserve"> </w:t>
      </w:r>
      <w:r w:rsidRPr="00EC6A79">
        <w:rPr>
          <w:rFonts w:ascii="StobiSerif Regular" w:hAnsi="StobiSerif Regular"/>
          <w:sz w:val="20"/>
          <w:szCs w:val="20"/>
        </w:rPr>
        <w:t>all</w:t>
      </w:r>
      <w:r w:rsidRPr="00EC6A79">
        <w:rPr>
          <w:rFonts w:ascii="StobiSerif Regular" w:hAnsi="StobiSerif Regular"/>
          <w:spacing w:val="31"/>
          <w:sz w:val="20"/>
          <w:szCs w:val="20"/>
        </w:rPr>
        <w:t xml:space="preserve"> </w:t>
      </w:r>
      <w:r w:rsidRPr="00EC6A79">
        <w:rPr>
          <w:rFonts w:ascii="StobiSerif Regular" w:hAnsi="StobiSerif Regular"/>
          <w:sz w:val="20"/>
          <w:szCs w:val="20"/>
        </w:rPr>
        <w:t>working</w:t>
      </w:r>
      <w:r w:rsidRPr="00EC6A79">
        <w:rPr>
          <w:rFonts w:ascii="StobiSerif Regular" w:hAnsi="StobiSerif Regular"/>
          <w:spacing w:val="28"/>
          <w:sz w:val="20"/>
          <w:szCs w:val="20"/>
        </w:rPr>
        <w:t xml:space="preserve"> </w:t>
      </w:r>
      <w:r w:rsidRPr="00EC6A79">
        <w:rPr>
          <w:rFonts w:ascii="StobiSerif Regular" w:hAnsi="StobiSerif Regular"/>
          <w:spacing w:val="-1"/>
          <w:sz w:val="20"/>
          <w:szCs w:val="20"/>
        </w:rPr>
        <w:t>drawings</w:t>
      </w:r>
      <w:r w:rsidRPr="00EC6A79">
        <w:rPr>
          <w:rFonts w:ascii="StobiSerif Regular" w:hAnsi="StobiSerif Regular"/>
          <w:spacing w:val="31"/>
          <w:sz w:val="20"/>
          <w:szCs w:val="20"/>
        </w:rPr>
        <w:t xml:space="preserve"> </w:t>
      </w:r>
      <w:r w:rsidRPr="00EC6A79">
        <w:rPr>
          <w:rFonts w:ascii="StobiSerif Regular" w:hAnsi="StobiSerif Regular"/>
          <w:sz w:val="20"/>
          <w:szCs w:val="20"/>
        </w:rPr>
        <w:t>and</w:t>
      </w:r>
      <w:r w:rsidRPr="00EC6A79">
        <w:rPr>
          <w:rFonts w:ascii="StobiSerif Regular" w:hAnsi="StobiSerif Regular"/>
          <w:spacing w:val="30"/>
          <w:sz w:val="20"/>
          <w:szCs w:val="20"/>
        </w:rPr>
        <w:t xml:space="preserve"> </w:t>
      </w:r>
      <w:r w:rsidRPr="00EC6A79">
        <w:rPr>
          <w:rFonts w:ascii="StobiSerif Regular" w:hAnsi="StobiSerif Regular"/>
          <w:sz w:val="20"/>
          <w:szCs w:val="20"/>
        </w:rPr>
        <w:t>as-built</w:t>
      </w:r>
      <w:r w:rsidRPr="00EC6A79">
        <w:rPr>
          <w:rFonts w:ascii="StobiSerif Regular" w:hAnsi="StobiSerif Regular"/>
          <w:spacing w:val="31"/>
          <w:sz w:val="20"/>
          <w:szCs w:val="20"/>
        </w:rPr>
        <w:t xml:space="preserve"> </w:t>
      </w:r>
      <w:r w:rsidRPr="00EC6A79">
        <w:rPr>
          <w:rFonts w:ascii="StobiSerif Regular" w:hAnsi="StobiSerif Regular"/>
          <w:spacing w:val="-1"/>
          <w:sz w:val="20"/>
          <w:szCs w:val="20"/>
        </w:rPr>
        <w:t>drawings</w:t>
      </w:r>
      <w:r w:rsidRPr="00EC6A79">
        <w:rPr>
          <w:rFonts w:ascii="StobiSerif Regular" w:hAnsi="StobiSerif Regular"/>
          <w:spacing w:val="31"/>
          <w:sz w:val="20"/>
          <w:szCs w:val="20"/>
        </w:rPr>
        <w:t xml:space="preserve"> </w:t>
      </w:r>
      <w:r w:rsidRPr="00EC6A79">
        <w:rPr>
          <w:rFonts w:ascii="StobiSerif Regular" w:hAnsi="StobiSerif Regular"/>
          <w:spacing w:val="-1"/>
          <w:sz w:val="20"/>
          <w:szCs w:val="20"/>
        </w:rPr>
        <w:t>prepared</w:t>
      </w:r>
      <w:r w:rsidRPr="00EC6A79">
        <w:rPr>
          <w:rFonts w:ascii="StobiSerif Regular" w:hAnsi="StobiSerif Regular"/>
          <w:spacing w:val="33"/>
          <w:sz w:val="20"/>
          <w:szCs w:val="20"/>
        </w:rPr>
        <w:t xml:space="preserve"> </w:t>
      </w:r>
      <w:r w:rsidRPr="00EC6A79">
        <w:rPr>
          <w:rFonts w:ascii="StobiSerif Regular" w:hAnsi="StobiSerif Regular"/>
          <w:spacing w:val="2"/>
          <w:sz w:val="20"/>
          <w:szCs w:val="20"/>
        </w:rPr>
        <w:t>by</w:t>
      </w:r>
      <w:r w:rsidRPr="00EC6A79">
        <w:rPr>
          <w:rFonts w:ascii="StobiSerif Regular" w:hAnsi="StobiSerif Regular"/>
          <w:spacing w:val="26"/>
          <w:sz w:val="20"/>
          <w:szCs w:val="20"/>
        </w:rPr>
        <w:t xml:space="preserve"> </w:t>
      </w:r>
      <w:r w:rsidRPr="00EC6A79">
        <w:rPr>
          <w:rFonts w:ascii="StobiSerif Regular" w:hAnsi="StobiSerif Regular"/>
          <w:sz w:val="20"/>
          <w:szCs w:val="20"/>
        </w:rPr>
        <w:t>the</w:t>
      </w:r>
      <w:r w:rsidRPr="00EC6A79">
        <w:rPr>
          <w:rFonts w:ascii="StobiSerif Regular" w:hAnsi="StobiSerif Regular"/>
          <w:spacing w:val="74"/>
          <w:sz w:val="20"/>
          <w:szCs w:val="20"/>
        </w:rPr>
        <w:t xml:space="preserve"> </w:t>
      </w:r>
      <w:r w:rsidRPr="00EC6A79">
        <w:rPr>
          <w:rFonts w:ascii="StobiSerif Regular" w:hAnsi="StobiSerif Regular"/>
          <w:spacing w:val="-1"/>
          <w:sz w:val="20"/>
          <w:szCs w:val="20"/>
        </w:rPr>
        <w:t>Contractor;</w:t>
      </w:r>
    </w:p>
    <w:p w14:paraId="0E93FD5B"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Monitoring of physical, financial and time progress of the contracted works, control of calculations and payments, and preparation of technical reports and project progress reports, including financial aspect;</w:t>
      </w:r>
    </w:p>
    <w:p w14:paraId="5E6B3D96" w14:textId="5FE352DD"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Monitoring and </w:t>
      </w:r>
      <w:r w:rsidR="00A24418" w:rsidRPr="00EC6A79">
        <w:rPr>
          <w:rFonts w:ascii="StobiSerif Regular" w:hAnsi="StobiSerif Regular" w:cs="Arial"/>
          <w:sz w:val="20"/>
          <w:szCs w:val="20"/>
        </w:rPr>
        <w:t>giving</w:t>
      </w:r>
      <w:r w:rsidRPr="00EC6A79">
        <w:rPr>
          <w:rFonts w:ascii="StobiSerif Regular" w:hAnsi="StobiSerif Regular" w:cs="Arial"/>
          <w:sz w:val="20"/>
          <w:szCs w:val="20"/>
        </w:rPr>
        <w:t xml:space="preserve"> advices on contractor’s cash flow attainment of for every particular contract and as a summary;</w:t>
      </w:r>
    </w:p>
    <w:p w14:paraId="53267FCE"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lastRenderedPageBreak/>
        <w:t>Checking and verifying the accuracy of the data entered into Log File (Construction Diary) on a daily base;</w:t>
      </w:r>
    </w:p>
    <w:p w14:paraId="0701D349"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Providing relevant data in the Construction Diary, remarks, instructions, observations and other comments relating to Construction Works and Contractor’s contract obligations as necessary;</w:t>
      </w:r>
    </w:p>
    <w:p w14:paraId="6C135C00" w14:textId="35BB1552"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Inspection of the works to check whether performance complies with designs, specifications and standards. The Consultant shall closely audit the works activities through regular site inspections accomplished through site visits, walks and visual inspections to identify areas of potential environmental and social problems and concerns. The area of inspection should cover both the construction areas and the environment outside the site area that could be affected, directly or indirectly, by the Contractor's activities. Inspection should also cover Contractors' construction equipment, health and safety during works, property, personnel, the citizens and the public;</w:t>
      </w:r>
      <w:r w:rsidR="00BF07A4" w:rsidRPr="00EC6A79">
        <w:rPr>
          <w:rFonts w:ascii="StobiSerif Regular" w:hAnsi="StobiSerif Regular" w:cs="Arial"/>
          <w:sz w:val="20"/>
          <w:szCs w:val="20"/>
        </w:rPr>
        <w:t xml:space="preserve"> </w:t>
      </w:r>
      <w:r w:rsidR="00C82A13" w:rsidRPr="00EC6A79">
        <w:rPr>
          <w:rFonts w:ascii="StobiSerif Regular" w:hAnsi="StobiSerif Regular" w:cs="Arial"/>
          <w:sz w:val="20"/>
          <w:szCs w:val="20"/>
        </w:rPr>
        <w:t xml:space="preserve">The </w:t>
      </w:r>
      <w:r w:rsidR="0037019A" w:rsidRPr="00EC6A79">
        <w:rPr>
          <w:rFonts w:ascii="StobiSerif Regular" w:hAnsi="StobiSerif Regular" w:cs="Arial"/>
          <w:sz w:val="20"/>
          <w:szCs w:val="20"/>
        </w:rPr>
        <w:t>supervision</w:t>
      </w:r>
      <w:r w:rsidR="00C82A13" w:rsidRPr="00EC6A79">
        <w:rPr>
          <w:rFonts w:ascii="StobiSerif Regular" w:hAnsi="StobiSerif Regular" w:cs="Arial"/>
          <w:sz w:val="20"/>
          <w:szCs w:val="20"/>
        </w:rPr>
        <w:t xml:space="preserve"> team must supervise field work </w:t>
      </w:r>
      <w:r w:rsidR="0037019A" w:rsidRPr="00EC6A79">
        <w:rPr>
          <w:rFonts w:ascii="StobiSerif Regular" w:hAnsi="StobiSerif Regular" w:cs="Arial"/>
          <w:sz w:val="20"/>
          <w:szCs w:val="20"/>
        </w:rPr>
        <w:t xml:space="preserve">on site </w:t>
      </w:r>
      <w:r w:rsidR="00C82A13" w:rsidRPr="00EC6A79">
        <w:rPr>
          <w:rFonts w:ascii="StobiSerif Regular" w:hAnsi="StobiSerif Regular" w:cs="Arial"/>
          <w:sz w:val="20"/>
          <w:szCs w:val="20"/>
        </w:rPr>
        <w:t xml:space="preserve">at least once </w:t>
      </w:r>
      <w:r w:rsidR="0037019A" w:rsidRPr="00EC6A79">
        <w:rPr>
          <w:rFonts w:ascii="StobiSerif Regular" w:hAnsi="StobiSerif Regular" w:cs="Arial"/>
          <w:sz w:val="20"/>
          <w:szCs w:val="20"/>
        </w:rPr>
        <w:t>per</w:t>
      </w:r>
      <w:r w:rsidR="00C82A13" w:rsidRPr="00EC6A79">
        <w:rPr>
          <w:rFonts w:ascii="StobiSerif Regular" w:hAnsi="StobiSerif Regular" w:cs="Arial"/>
          <w:sz w:val="20"/>
          <w:szCs w:val="20"/>
        </w:rPr>
        <w:t xml:space="preserve"> week, and in particular when controlling critical positions (e.g. surveying control, underfloor inspection, paving, installation of traffic signalization</w:t>
      </w:r>
      <w:r w:rsidR="009D10D1" w:rsidRPr="00EC6A79">
        <w:rPr>
          <w:rFonts w:ascii="StobiSerif Regular" w:hAnsi="StobiSerif Regular" w:cs="Arial"/>
          <w:sz w:val="20"/>
          <w:szCs w:val="20"/>
          <w:lang w:val="mk-MK"/>
        </w:rPr>
        <w:t xml:space="preserve"> (</w:t>
      </w:r>
      <w:r w:rsidR="009D10D1" w:rsidRPr="00EC6A79">
        <w:rPr>
          <w:rFonts w:ascii="StobiSerif Regular" w:hAnsi="StobiSerif Regular" w:cs="Arial"/>
          <w:sz w:val="20"/>
          <w:szCs w:val="20"/>
        </w:rPr>
        <w:t xml:space="preserve">temporary and </w:t>
      </w:r>
      <w:r w:rsidR="0037019A" w:rsidRPr="00EC6A79">
        <w:rPr>
          <w:rFonts w:ascii="StobiSerif Regular" w:hAnsi="StobiSerif Regular" w:cs="Arial"/>
          <w:sz w:val="20"/>
          <w:szCs w:val="20"/>
        </w:rPr>
        <w:t>permanent</w:t>
      </w:r>
      <w:r w:rsidR="009D10D1" w:rsidRPr="00EC6A79">
        <w:rPr>
          <w:rFonts w:ascii="StobiSerif Regular" w:hAnsi="StobiSerif Regular" w:cs="Arial"/>
          <w:sz w:val="20"/>
          <w:szCs w:val="20"/>
          <w:lang w:val="mk-MK"/>
        </w:rPr>
        <w:t>)</w:t>
      </w:r>
      <w:r w:rsidR="00C82A13" w:rsidRPr="00EC6A79">
        <w:rPr>
          <w:rFonts w:ascii="StobiSerif Regular" w:hAnsi="StobiSerif Regular" w:cs="Arial"/>
          <w:sz w:val="20"/>
          <w:szCs w:val="20"/>
        </w:rPr>
        <w:t xml:space="preserve"> and other positions that it will </w:t>
      </w:r>
      <w:r w:rsidR="0037019A" w:rsidRPr="00EC6A79">
        <w:rPr>
          <w:rFonts w:ascii="StobiSerif Regular" w:hAnsi="StobiSerif Regular" w:cs="Arial"/>
          <w:sz w:val="20"/>
          <w:szCs w:val="20"/>
        </w:rPr>
        <w:t xml:space="preserve">be </w:t>
      </w:r>
      <w:r w:rsidR="00C82A13" w:rsidRPr="00EC6A79">
        <w:rPr>
          <w:rFonts w:ascii="StobiSerif Regular" w:hAnsi="StobiSerif Regular" w:cs="Arial"/>
          <w:sz w:val="20"/>
          <w:szCs w:val="20"/>
        </w:rPr>
        <w:t>assess</w:t>
      </w:r>
      <w:r w:rsidR="0037019A" w:rsidRPr="00EC6A79">
        <w:rPr>
          <w:rFonts w:ascii="StobiSerif Regular" w:hAnsi="StobiSerif Regular" w:cs="Arial"/>
          <w:sz w:val="20"/>
          <w:szCs w:val="20"/>
        </w:rPr>
        <w:t>ed</w:t>
      </w:r>
      <w:r w:rsidR="00C82A13" w:rsidRPr="00EC6A79">
        <w:rPr>
          <w:rFonts w:ascii="StobiSerif Regular" w:hAnsi="StobiSerif Regular" w:cs="Arial"/>
          <w:sz w:val="20"/>
          <w:szCs w:val="20"/>
        </w:rPr>
        <w:t xml:space="preserve"> </w:t>
      </w:r>
      <w:r w:rsidR="0037019A" w:rsidRPr="00EC6A79">
        <w:rPr>
          <w:rFonts w:ascii="StobiSerif Regular" w:hAnsi="StobiSerif Regular" w:cs="Arial"/>
          <w:sz w:val="20"/>
          <w:szCs w:val="20"/>
        </w:rPr>
        <w:t>to be</w:t>
      </w:r>
      <w:r w:rsidR="00C82A13" w:rsidRPr="00EC6A79">
        <w:rPr>
          <w:rFonts w:ascii="StobiSerif Regular" w:hAnsi="StobiSerif Regular" w:cs="Arial"/>
          <w:sz w:val="20"/>
          <w:szCs w:val="20"/>
        </w:rPr>
        <w:t xml:space="preserve"> essential for approval before the next phase). </w:t>
      </w:r>
    </w:p>
    <w:p w14:paraId="3DBD6CF4"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Regular joint environmental and social site inspections (e.g., weekly) should be organized by the Consultant with participation of the Contractor's environmental, social and works team.</w:t>
      </w:r>
    </w:p>
    <w:p w14:paraId="27099759"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Each Consultant field Engineer`s logbook copy shall be kept readily available for inspection </w:t>
      </w:r>
      <w:r w:rsidRPr="00EC6A79">
        <w:rPr>
          <w:rFonts w:ascii="StobiSerif Regular" w:hAnsi="StobiSerif Regular"/>
          <w:sz w:val="20"/>
          <w:szCs w:val="20"/>
        </w:rPr>
        <w:t>by all persons assisting in project management</w:t>
      </w:r>
      <w:r w:rsidRPr="00EC6A79">
        <w:rPr>
          <w:rFonts w:ascii="StobiSerif Regular" w:hAnsi="StobiSerif Regular" w:cs="Arial"/>
          <w:sz w:val="20"/>
          <w:szCs w:val="20"/>
        </w:rPr>
        <w:t xml:space="preserve">; </w:t>
      </w:r>
    </w:p>
    <w:p w14:paraId="35FFE87B"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sz w:val="20"/>
          <w:szCs w:val="20"/>
        </w:rPr>
        <w:t>Inspection and approval of the contractor’s laboratory, preliminary and current testing and specifications;</w:t>
      </w:r>
    </w:p>
    <w:p w14:paraId="35868489"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Monitoring and controlling on-site testing methods, review of the results of the laboratory tests submitted by the contractor, preliminary and current testing and specifications.</w:t>
      </w:r>
    </w:p>
    <w:p w14:paraId="04974B0C"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Before delivering material to the construction site approval of submitted material documentation;</w:t>
      </w:r>
    </w:p>
    <w:p w14:paraId="3B26C594"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Quality control for materials incorporated into the Works;</w:t>
      </w:r>
    </w:p>
    <w:p w14:paraId="59769DC6"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Keeping of day-to-day measurements and records of performed works quantities;</w:t>
      </w:r>
    </w:p>
    <w:p w14:paraId="368F9B0F"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Checking and verifying the Contractor’s Measurement Book, Interim Payment Certificates (IPCs), as well as Final Payment Certificate;</w:t>
      </w:r>
    </w:p>
    <w:p w14:paraId="3E3C5807"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Verification of all calculations and requests for payment related to the implementation of works contracts;</w:t>
      </w:r>
    </w:p>
    <w:p w14:paraId="2C09EC9F" w14:textId="57836E6A" w:rsidR="00762288" w:rsidRPr="00EC6A79" w:rsidRDefault="00762288" w:rsidP="00D03996">
      <w:pPr>
        <w:numPr>
          <w:ilvl w:val="0"/>
          <w:numId w:val="64"/>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Management and operation of the independent</w:t>
      </w:r>
      <w:r w:rsidR="00A31A11" w:rsidRPr="00EC6A79">
        <w:rPr>
          <w:rFonts w:ascii="StobiSerif Regular" w:hAnsi="StobiSerif Regular" w:cs="Arial"/>
          <w:sz w:val="20"/>
          <w:szCs w:val="20"/>
        </w:rPr>
        <w:t xml:space="preserve"> accredited</w:t>
      </w:r>
      <w:r w:rsidRPr="00EC6A79">
        <w:rPr>
          <w:rFonts w:ascii="StobiSerif Regular" w:hAnsi="StobiSerif Regular" w:cs="Arial"/>
          <w:sz w:val="20"/>
          <w:szCs w:val="20"/>
        </w:rPr>
        <w:t xml:space="preserve"> (control) Consultant’s laboratory, execution of control testing in accordance with the Specifications and regulations of the Republic of North Macedonia;</w:t>
      </w:r>
    </w:p>
    <w:p w14:paraId="13C74EB4" w14:textId="1CA208DF"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Monitoring and performance of the control tests of all materials intended for incorporation into permanent works and </w:t>
      </w:r>
      <w:r w:rsidR="00A24418" w:rsidRPr="00EC6A79">
        <w:rPr>
          <w:rFonts w:ascii="StobiSerif Regular" w:hAnsi="StobiSerif Regular" w:cs="Arial"/>
          <w:sz w:val="20"/>
          <w:szCs w:val="20"/>
        </w:rPr>
        <w:t>all</w:t>
      </w:r>
      <w:r w:rsidRPr="00EC6A79">
        <w:rPr>
          <w:rFonts w:ascii="StobiSerif Regular" w:hAnsi="StobiSerif Regular" w:cs="Arial"/>
          <w:sz w:val="20"/>
          <w:szCs w:val="20"/>
        </w:rPr>
        <w:t xml:space="preserve"> executed works. Preparation of the report on executed control tests; </w:t>
      </w:r>
    </w:p>
    <w:p w14:paraId="6023190B"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Provision of efficient administration of the works contracts and works coordination;</w:t>
      </w:r>
    </w:p>
    <w:p w14:paraId="3D84AA0A"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Verification of the compliance of documents submitted by the Contractor with the legislation and regulations of the Republic of North Macedonia;</w:t>
      </w:r>
    </w:p>
    <w:p w14:paraId="257C22D1"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Identifying of uncertainties and proposing of rational technical solutions and technologies of works execution prior to works commencement, as well as in any moment of works execution, if necessary;</w:t>
      </w:r>
    </w:p>
    <w:p w14:paraId="265075F5" w14:textId="0484AC25"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Survey of possible social effects and carrying out social monitoring in accordance with the </w:t>
      </w:r>
      <w:r w:rsidR="00643E41" w:rsidRPr="00EC6A79">
        <w:rPr>
          <w:rFonts w:ascii="StobiSerif Regular" w:hAnsi="StobiSerif Regular" w:cs="Arial"/>
          <w:sz w:val="20"/>
          <w:szCs w:val="20"/>
        </w:rPr>
        <w:t xml:space="preserve"> </w:t>
      </w:r>
      <w:r w:rsidR="00216036" w:rsidRPr="00EC6A79">
        <w:rPr>
          <w:rFonts w:ascii="StobiSerif Regular" w:hAnsi="StobiSerif Regular" w:cs="Arial"/>
          <w:sz w:val="20"/>
          <w:szCs w:val="20"/>
        </w:rPr>
        <w:t>RPF</w:t>
      </w:r>
      <w:r w:rsidRPr="00EC6A79">
        <w:rPr>
          <w:rFonts w:ascii="StobiSerif Regular" w:hAnsi="StobiSerif Regular" w:cs="Arial"/>
          <w:sz w:val="20"/>
          <w:szCs w:val="20"/>
        </w:rPr>
        <w:t>;</w:t>
      </w:r>
    </w:p>
    <w:p w14:paraId="77C9FD29"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lastRenderedPageBreak/>
        <w:t>Determination of written procedures and method statements for efficient execution of works and issuing detailed instructions for actions according to the submitted contractor’s request in reference to the issues not explicitly defined by the contract;</w:t>
      </w:r>
    </w:p>
    <w:p w14:paraId="1B0200D6"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Initiating all necessary modifications and changes during the works execution and obtaining relevant approvals from the Client;</w:t>
      </w:r>
    </w:p>
    <w:p w14:paraId="36E6DDCC"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Collecting and updating of all modifications and changes during the works execution into investment-technical documentation (on behalf and for the needs of the Client);</w:t>
      </w:r>
    </w:p>
    <w:p w14:paraId="51D79C99" w14:textId="68E47F04" w:rsidR="00762288" w:rsidRPr="00EC6A79" w:rsidRDefault="00762288" w:rsidP="00D03996">
      <w:pPr>
        <w:numPr>
          <w:ilvl w:val="0"/>
          <w:numId w:val="64"/>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Following of appliance of new technologies or technologies not commonly used in the Republic of North Macedonia, in case that such technology is specified by the works contract, as well as preparation of separate report on experiences in use of these technologies and provision of recommendations to the Client </w:t>
      </w:r>
      <w:r w:rsidR="00A24418" w:rsidRPr="00EC6A79">
        <w:rPr>
          <w:rFonts w:ascii="StobiSerif Regular" w:hAnsi="StobiSerif Regular" w:cs="Arial"/>
          <w:sz w:val="20"/>
          <w:szCs w:val="20"/>
        </w:rPr>
        <w:t>in regard to</w:t>
      </w:r>
      <w:r w:rsidRPr="00EC6A79">
        <w:rPr>
          <w:rFonts w:ascii="StobiSerif Regular" w:hAnsi="StobiSerif Regular" w:cs="Arial"/>
          <w:sz w:val="20"/>
          <w:szCs w:val="20"/>
        </w:rPr>
        <w:t xml:space="preserve"> further use of such technologies;</w:t>
      </w:r>
    </w:p>
    <w:p w14:paraId="579F69FB"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Expressing opinions on the submitted contractor’s request to the Client and provision of recommendations to manage such requests that exceed consultant’s authority;</w:t>
      </w:r>
    </w:p>
    <w:p w14:paraId="19B19834" w14:textId="652DBA70"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Evaluation of the Contractor`s variation orders and preparation of the report and suggestion for Client`s decision (evaluation of analysis of proposed unit prices, dynamics, deadline for the execution of the additional works, method statement …); </w:t>
      </w:r>
    </w:p>
    <w:p w14:paraId="4D28CA72" w14:textId="401D000B" w:rsidR="00762288" w:rsidRPr="00EC6A79" w:rsidRDefault="00A2441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Proposing</w:t>
      </w:r>
      <w:r w:rsidR="00762288" w:rsidRPr="00EC6A79">
        <w:rPr>
          <w:rFonts w:ascii="StobiSerif Regular" w:hAnsi="StobiSerif Regular" w:cs="Arial"/>
          <w:sz w:val="20"/>
          <w:szCs w:val="20"/>
        </w:rPr>
        <w:t xml:space="preserve"> measures for the remedy of observed deficiencies and issuance of orders for correction of defects, with provision of prior Client’s approval (where relevant);</w:t>
      </w:r>
    </w:p>
    <w:p w14:paraId="30EB632A"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Initiation of the emergency works in case of occurrence of the unforeseen events, which may endanger lives, safety and health of people, or can cause other losses and damages;</w:t>
      </w:r>
    </w:p>
    <w:p w14:paraId="5147FD60"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Timely informing the Client on any event or disputes asking for Client’s staff interference, and provision of documents, assistance, and recommendations to the Client to solve the dispute;</w:t>
      </w:r>
    </w:p>
    <w:p w14:paraId="51D031C7" w14:textId="77777777" w:rsidR="00762288" w:rsidRPr="00EC6A79"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Regular" w:hAnsi="StobiSerif Regular"/>
          <w:spacing w:val="-1"/>
          <w:sz w:val="20"/>
          <w:szCs w:val="20"/>
        </w:rPr>
      </w:pPr>
      <w:r w:rsidRPr="00EC6A79">
        <w:rPr>
          <w:rFonts w:ascii="StobiSerif Regular" w:hAnsi="StobiSerif Regular"/>
          <w:sz w:val="20"/>
          <w:szCs w:val="20"/>
        </w:rPr>
        <w:t xml:space="preserve">    Provide assistance in administering and resolving grievances;</w:t>
      </w:r>
    </w:p>
    <w:p w14:paraId="3B127A55" w14:textId="10C44195"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Evaluation of Contractor`s Early warnings, Claims and other problems which can arise during implementation phase of the Projects, preparation of reports and suggestions for the Client`s decision</w:t>
      </w:r>
      <w:r w:rsidR="00216036" w:rsidRPr="00EC6A79">
        <w:rPr>
          <w:rFonts w:ascii="StobiSerif Regular" w:hAnsi="StobiSerif Regular" w:cs="Arial"/>
          <w:sz w:val="20"/>
          <w:szCs w:val="20"/>
        </w:rPr>
        <w:t>;</w:t>
      </w:r>
    </w:p>
    <w:p w14:paraId="4EEBDCF4" w14:textId="18DD9D1A"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Communication with the relevant authorities of the Republic of North Macedonia and people on the Site, related to the traffic safety matters, environmental protection, social aspects, official inspections and other similar activities. Keeping special records on orders of the relevant public and local authorities (ministries, inspections and similar) and informing the Client </w:t>
      </w:r>
      <w:r w:rsidR="00A24418" w:rsidRPr="00EC6A79">
        <w:rPr>
          <w:rFonts w:ascii="StobiSerif Regular" w:hAnsi="StobiSerif Regular" w:cs="Arial"/>
          <w:sz w:val="20"/>
          <w:szCs w:val="20"/>
        </w:rPr>
        <w:t>about</w:t>
      </w:r>
      <w:r w:rsidRPr="00EC6A79">
        <w:rPr>
          <w:rFonts w:ascii="StobiSerif Regular" w:hAnsi="StobiSerif Regular" w:cs="Arial"/>
          <w:sz w:val="20"/>
          <w:szCs w:val="20"/>
        </w:rPr>
        <w:t xml:space="preserve"> such events in due time</w:t>
      </w:r>
      <w:r w:rsidR="00216036" w:rsidRPr="00EC6A79">
        <w:rPr>
          <w:rFonts w:ascii="StobiSerif Regular" w:hAnsi="StobiSerif Regular" w:cs="Arial"/>
          <w:sz w:val="20"/>
          <w:szCs w:val="20"/>
        </w:rPr>
        <w:t xml:space="preserve">, </w:t>
      </w:r>
      <w:r w:rsidR="00A24418" w:rsidRPr="00EC6A79">
        <w:rPr>
          <w:rFonts w:ascii="StobiSerif Regular" w:hAnsi="StobiSerif Regular" w:cs="Arial"/>
          <w:sz w:val="20"/>
          <w:szCs w:val="20"/>
        </w:rPr>
        <w:t>maintaining</w:t>
      </w:r>
      <w:r w:rsidR="00216036" w:rsidRPr="00EC6A79">
        <w:rPr>
          <w:rFonts w:ascii="StobiSerif Regular" w:hAnsi="StobiSerif Regular" w:cs="Arial"/>
          <w:sz w:val="20"/>
          <w:szCs w:val="20"/>
        </w:rPr>
        <w:t xml:space="preserve"> the GRM Register during project implementation</w:t>
      </w:r>
      <w:r w:rsidRPr="00EC6A79">
        <w:rPr>
          <w:rFonts w:ascii="StobiSerif Regular" w:hAnsi="StobiSerif Regular" w:cs="Arial"/>
          <w:sz w:val="20"/>
          <w:szCs w:val="20"/>
        </w:rPr>
        <w:t>;</w:t>
      </w:r>
    </w:p>
    <w:p w14:paraId="498860D2" w14:textId="093CEAC0" w:rsidR="00762288" w:rsidRPr="00EC6A79" w:rsidRDefault="00762288" w:rsidP="00D03996">
      <w:pPr>
        <w:numPr>
          <w:ilvl w:val="0"/>
          <w:numId w:val="64"/>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Undertaking of all necessary activities for </w:t>
      </w:r>
      <w:r w:rsidR="00A24418" w:rsidRPr="00EC6A79">
        <w:rPr>
          <w:rFonts w:ascii="StobiSerif Regular" w:hAnsi="StobiSerif Regular" w:cs="Arial"/>
          <w:sz w:val="20"/>
          <w:szCs w:val="20"/>
        </w:rPr>
        <w:t>the execution</w:t>
      </w:r>
      <w:r w:rsidRPr="00EC6A79">
        <w:rPr>
          <w:rFonts w:ascii="StobiSerif Regular" w:hAnsi="StobiSerif Regular" w:cs="Arial"/>
          <w:sz w:val="20"/>
          <w:szCs w:val="20"/>
        </w:rPr>
        <w:t xml:space="preserve"> of orders of the relevant public and local authorities. Keeping records on such activities and informing of the Client on such events in due time;</w:t>
      </w:r>
    </w:p>
    <w:p w14:paraId="0FF72C83" w14:textId="2F850BD1" w:rsidR="00762288" w:rsidRPr="00EC6A79" w:rsidRDefault="00A2441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Forwarding</w:t>
      </w:r>
      <w:r w:rsidR="00762288" w:rsidRPr="00EC6A79">
        <w:rPr>
          <w:rFonts w:ascii="StobiSerif Regular" w:hAnsi="StobiSerif Regular" w:cs="Arial"/>
          <w:sz w:val="20"/>
          <w:szCs w:val="20"/>
        </w:rPr>
        <w:t xml:space="preserve"> reports on harmful and unauthorized activities in the work zones on behalf of the Client to the competent authorities;</w:t>
      </w:r>
    </w:p>
    <w:p w14:paraId="1873575D"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Continual provision of efficient supervision organization on the site, including human and other resources, in accordance with the works execution schedules;</w:t>
      </w:r>
    </w:p>
    <w:p w14:paraId="1BEB3FFD"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Preparation and submission of all stated reports of supervision as well as other documents required for the efficient completion of work;</w:t>
      </w:r>
    </w:p>
    <w:p w14:paraId="2B027F0A"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Collecting investment-technical documents and presentation to the Committee for technical review and acceptance of works;</w:t>
      </w:r>
    </w:p>
    <w:p w14:paraId="19D069F8"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Participation in the work of the Committee for technical review and acceptance of works;</w:t>
      </w:r>
    </w:p>
    <w:p w14:paraId="6B7DFF92" w14:textId="265637C0" w:rsidR="00762288" w:rsidRPr="00EC6A79" w:rsidRDefault="00762288" w:rsidP="00D03996">
      <w:pPr>
        <w:widowControl w:val="0"/>
        <w:numPr>
          <w:ilvl w:val="0"/>
          <w:numId w:val="64"/>
        </w:numPr>
        <w:tabs>
          <w:tab w:val="left" w:pos="501"/>
        </w:tabs>
        <w:kinsoku w:val="0"/>
        <w:spacing w:before="120" w:after="120" w:line="276" w:lineRule="auto"/>
        <w:contextualSpacing/>
        <w:rPr>
          <w:rFonts w:ascii="StobiSerif Regular" w:hAnsi="StobiSerif Regular" w:cs="Arial"/>
          <w:sz w:val="20"/>
          <w:szCs w:val="20"/>
        </w:rPr>
      </w:pPr>
      <w:r w:rsidRPr="00EC6A79">
        <w:rPr>
          <w:rFonts w:ascii="StobiSerif Regular" w:hAnsi="StobiSerif Regular"/>
          <w:sz w:val="20"/>
          <w:szCs w:val="20"/>
        </w:rPr>
        <w:t xml:space="preserve">     E</w:t>
      </w:r>
      <w:r w:rsidRPr="00EC6A79">
        <w:rPr>
          <w:rFonts w:ascii="StobiSerif Regular" w:hAnsi="StobiSerif Regular"/>
          <w:spacing w:val="-1"/>
          <w:sz w:val="20"/>
          <w:szCs w:val="20"/>
        </w:rPr>
        <w:t>nsure</w:t>
      </w:r>
      <w:r w:rsidRPr="00EC6A79">
        <w:rPr>
          <w:rFonts w:ascii="StobiSerif Regular" w:hAnsi="StobiSerif Regular"/>
          <w:spacing w:val="15"/>
          <w:sz w:val="20"/>
          <w:szCs w:val="20"/>
        </w:rPr>
        <w:t xml:space="preserve"> </w:t>
      </w:r>
      <w:r w:rsidRPr="00EC6A79">
        <w:rPr>
          <w:rFonts w:ascii="StobiSerif Regular" w:hAnsi="StobiSerif Regular"/>
          <w:sz w:val="20"/>
          <w:szCs w:val="20"/>
        </w:rPr>
        <w:t>the</w:t>
      </w:r>
      <w:r w:rsidRPr="00EC6A79">
        <w:rPr>
          <w:rFonts w:ascii="StobiSerif Regular" w:hAnsi="StobiSerif Regular"/>
          <w:spacing w:val="16"/>
          <w:sz w:val="20"/>
          <w:szCs w:val="20"/>
        </w:rPr>
        <w:t xml:space="preserve"> </w:t>
      </w:r>
      <w:r w:rsidRPr="00EC6A79">
        <w:rPr>
          <w:rFonts w:ascii="StobiSerif Regular" w:hAnsi="StobiSerif Regular"/>
          <w:sz w:val="20"/>
          <w:szCs w:val="20"/>
        </w:rPr>
        <w:t>Contractor’s</w:t>
      </w:r>
      <w:r w:rsidRPr="00EC6A79">
        <w:rPr>
          <w:rFonts w:ascii="StobiSerif Regular" w:hAnsi="StobiSerif Regular"/>
          <w:spacing w:val="16"/>
          <w:sz w:val="20"/>
          <w:szCs w:val="20"/>
        </w:rPr>
        <w:t xml:space="preserve"> </w:t>
      </w:r>
      <w:r w:rsidRPr="00EC6A79">
        <w:rPr>
          <w:rFonts w:ascii="StobiSerif Regular" w:hAnsi="StobiSerif Regular"/>
          <w:spacing w:val="-1"/>
          <w:sz w:val="20"/>
          <w:szCs w:val="20"/>
        </w:rPr>
        <w:t>compliance</w:t>
      </w:r>
      <w:r w:rsidRPr="00EC6A79">
        <w:rPr>
          <w:rFonts w:ascii="StobiSerif Regular" w:hAnsi="StobiSerif Regular"/>
          <w:spacing w:val="15"/>
          <w:sz w:val="20"/>
          <w:szCs w:val="20"/>
        </w:rPr>
        <w:t xml:space="preserve"> </w:t>
      </w:r>
      <w:r w:rsidRPr="00EC6A79">
        <w:rPr>
          <w:rFonts w:ascii="StobiSerif Regular" w:hAnsi="StobiSerif Regular"/>
          <w:sz w:val="20"/>
          <w:szCs w:val="20"/>
        </w:rPr>
        <w:t>with</w:t>
      </w:r>
      <w:r w:rsidRPr="00EC6A79">
        <w:rPr>
          <w:rFonts w:ascii="StobiSerif Regular" w:hAnsi="StobiSerif Regular"/>
          <w:spacing w:val="17"/>
          <w:sz w:val="20"/>
          <w:szCs w:val="20"/>
        </w:rPr>
        <w:t xml:space="preserve"> </w:t>
      </w:r>
      <w:r w:rsidRPr="00EC6A79">
        <w:rPr>
          <w:rFonts w:ascii="StobiSerif Regular" w:hAnsi="StobiSerif Regular"/>
          <w:sz w:val="20"/>
          <w:szCs w:val="20"/>
        </w:rPr>
        <w:t>the</w:t>
      </w:r>
      <w:r w:rsidRPr="00EC6A79">
        <w:rPr>
          <w:rFonts w:ascii="StobiSerif Regular" w:hAnsi="StobiSerif Regular"/>
          <w:spacing w:val="16"/>
          <w:sz w:val="20"/>
          <w:szCs w:val="20"/>
        </w:rPr>
        <w:t xml:space="preserve"> </w:t>
      </w:r>
      <w:r w:rsidRPr="00EC6A79">
        <w:rPr>
          <w:rFonts w:ascii="StobiSerif Regular" w:hAnsi="StobiSerif Regular"/>
          <w:spacing w:val="-1"/>
          <w:sz w:val="20"/>
          <w:szCs w:val="20"/>
        </w:rPr>
        <w:t>agreed</w:t>
      </w:r>
      <w:r w:rsidRPr="00EC6A79">
        <w:rPr>
          <w:rFonts w:ascii="StobiSerif Regular" w:hAnsi="StobiSerif Regular"/>
          <w:spacing w:val="16"/>
          <w:sz w:val="20"/>
          <w:szCs w:val="20"/>
        </w:rPr>
        <w:t xml:space="preserve"> </w:t>
      </w:r>
      <w:r w:rsidRPr="00EC6A79">
        <w:rPr>
          <w:rFonts w:ascii="StobiSerif Regular" w:hAnsi="StobiSerif Regular"/>
          <w:sz w:val="20"/>
          <w:szCs w:val="20"/>
        </w:rPr>
        <w:t>Environmental</w:t>
      </w:r>
      <w:r w:rsidRPr="00EC6A79">
        <w:rPr>
          <w:rFonts w:ascii="StobiSerif Regular" w:hAnsi="StobiSerif Regular"/>
          <w:spacing w:val="17"/>
          <w:sz w:val="20"/>
          <w:szCs w:val="20"/>
        </w:rPr>
        <w:t xml:space="preserve"> and Social </w:t>
      </w:r>
      <w:r w:rsidRPr="00EC6A79">
        <w:rPr>
          <w:rFonts w:ascii="StobiSerif Regular" w:hAnsi="StobiSerif Regular"/>
          <w:spacing w:val="-1"/>
          <w:sz w:val="20"/>
          <w:szCs w:val="20"/>
        </w:rPr>
        <w:t>Management</w:t>
      </w:r>
      <w:r w:rsidRPr="00EC6A79">
        <w:rPr>
          <w:rFonts w:ascii="StobiSerif Regular" w:hAnsi="StobiSerif Regular"/>
          <w:spacing w:val="16"/>
          <w:sz w:val="20"/>
          <w:szCs w:val="20"/>
        </w:rPr>
        <w:t xml:space="preserve"> </w:t>
      </w:r>
      <w:r w:rsidRPr="00EC6A79">
        <w:rPr>
          <w:rFonts w:ascii="StobiSerif Regular" w:hAnsi="StobiSerif Regular"/>
          <w:sz w:val="20"/>
          <w:szCs w:val="20"/>
        </w:rPr>
        <w:t>Plan</w:t>
      </w:r>
      <w:r w:rsidR="0086176F" w:rsidRPr="00EC6A79">
        <w:rPr>
          <w:rFonts w:ascii="StobiSerif Regular" w:hAnsi="StobiSerif Regular"/>
          <w:sz w:val="20"/>
          <w:szCs w:val="20"/>
        </w:rPr>
        <w:t>s</w:t>
      </w:r>
      <w:r w:rsidRPr="00EC6A79">
        <w:rPr>
          <w:rFonts w:ascii="StobiSerif Regular" w:hAnsi="StobiSerif Regular"/>
          <w:sz w:val="20"/>
          <w:szCs w:val="20"/>
        </w:rPr>
        <w:t xml:space="preserve"> (ESMP) or ESMP Check Lists;</w:t>
      </w:r>
      <w:r w:rsidRPr="00EC6A79">
        <w:rPr>
          <w:rFonts w:ascii="StobiSerif Regular" w:hAnsi="StobiSerif Regular"/>
          <w:spacing w:val="51"/>
          <w:sz w:val="20"/>
          <w:szCs w:val="20"/>
        </w:rPr>
        <w:t xml:space="preserve"> </w:t>
      </w:r>
      <w:r w:rsidRPr="00EC6A79">
        <w:rPr>
          <w:rFonts w:ascii="StobiSerif Regular" w:hAnsi="StobiSerif Regular"/>
          <w:sz w:val="20"/>
          <w:szCs w:val="20"/>
        </w:rPr>
        <w:t>to</w:t>
      </w:r>
      <w:r w:rsidRPr="00EC6A79">
        <w:rPr>
          <w:rFonts w:ascii="StobiSerif Regular" w:hAnsi="StobiSerif Regular"/>
          <w:spacing w:val="33"/>
          <w:sz w:val="20"/>
          <w:szCs w:val="20"/>
        </w:rPr>
        <w:t xml:space="preserve"> weekly </w:t>
      </w:r>
      <w:r w:rsidRPr="00EC6A79">
        <w:rPr>
          <w:rFonts w:ascii="StobiSerif Regular" w:hAnsi="StobiSerif Regular"/>
          <w:spacing w:val="-1"/>
          <w:sz w:val="20"/>
          <w:szCs w:val="20"/>
        </w:rPr>
        <w:t>control</w:t>
      </w:r>
      <w:r w:rsidRPr="00EC6A79">
        <w:rPr>
          <w:rFonts w:ascii="StobiSerif Regular" w:hAnsi="StobiSerif Regular"/>
          <w:spacing w:val="33"/>
          <w:sz w:val="20"/>
          <w:szCs w:val="20"/>
        </w:rPr>
        <w:t xml:space="preserve"> </w:t>
      </w:r>
      <w:r w:rsidRPr="00EC6A79">
        <w:rPr>
          <w:rFonts w:ascii="StobiSerif Regular" w:hAnsi="StobiSerif Regular"/>
          <w:spacing w:val="-1"/>
          <w:sz w:val="20"/>
          <w:szCs w:val="20"/>
        </w:rPr>
        <w:t>and</w:t>
      </w:r>
      <w:r w:rsidRPr="00EC6A79">
        <w:rPr>
          <w:rFonts w:ascii="StobiSerif Regular" w:hAnsi="StobiSerif Regular"/>
          <w:spacing w:val="33"/>
          <w:sz w:val="20"/>
          <w:szCs w:val="20"/>
        </w:rPr>
        <w:t xml:space="preserve"> </w:t>
      </w:r>
      <w:r w:rsidRPr="00EC6A79">
        <w:rPr>
          <w:rFonts w:ascii="StobiSerif Regular" w:hAnsi="StobiSerif Regular"/>
          <w:spacing w:val="-1"/>
          <w:sz w:val="20"/>
          <w:szCs w:val="20"/>
        </w:rPr>
        <w:t>appraise</w:t>
      </w:r>
      <w:r w:rsidRPr="00EC6A79">
        <w:rPr>
          <w:rFonts w:ascii="StobiSerif Regular" w:hAnsi="StobiSerif Regular"/>
          <w:spacing w:val="33"/>
          <w:sz w:val="20"/>
          <w:szCs w:val="20"/>
        </w:rPr>
        <w:t xml:space="preserve"> </w:t>
      </w:r>
      <w:r w:rsidRPr="00EC6A79">
        <w:rPr>
          <w:rFonts w:ascii="StobiSerif Regular" w:hAnsi="StobiSerif Regular"/>
          <w:sz w:val="20"/>
          <w:szCs w:val="20"/>
        </w:rPr>
        <w:t>the</w:t>
      </w:r>
      <w:r w:rsidRPr="00EC6A79">
        <w:rPr>
          <w:rFonts w:ascii="StobiSerif Regular" w:hAnsi="StobiSerif Regular"/>
          <w:spacing w:val="32"/>
          <w:sz w:val="20"/>
          <w:szCs w:val="20"/>
        </w:rPr>
        <w:t xml:space="preserve"> </w:t>
      </w:r>
      <w:r w:rsidRPr="00EC6A79">
        <w:rPr>
          <w:rFonts w:ascii="StobiSerif Regular" w:hAnsi="StobiSerif Regular"/>
          <w:spacing w:val="-1"/>
          <w:sz w:val="20"/>
          <w:szCs w:val="20"/>
        </w:rPr>
        <w:t>progress</w:t>
      </w:r>
      <w:r w:rsidRPr="00EC6A79">
        <w:rPr>
          <w:rFonts w:ascii="StobiSerif Regular" w:hAnsi="StobiSerif Regular"/>
          <w:spacing w:val="33"/>
          <w:sz w:val="20"/>
          <w:szCs w:val="20"/>
        </w:rPr>
        <w:t xml:space="preserve"> </w:t>
      </w:r>
      <w:r w:rsidRPr="00EC6A79">
        <w:rPr>
          <w:rFonts w:ascii="StobiSerif Regular" w:hAnsi="StobiSerif Regular"/>
          <w:sz w:val="20"/>
          <w:szCs w:val="20"/>
        </w:rPr>
        <w:t>of</w:t>
      </w:r>
      <w:r w:rsidRPr="00EC6A79">
        <w:rPr>
          <w:rFonts w:ascii="StobiSerif Regular" w:hAnsi="StobiSerif Regular"/>
          <w:spacing w:val="32"/>
          <w:sz w:val="20"/>
          <w:szCs w:val="20"/>
        </w:rPr>
        <w:t xml:space="preserve"> </w:t>
      </w:r>
      <w:r w:rsidRPr="00EC6A79">
        <w:rPr>
          <w:rFonts w:ascii="StobiSerif Regular" w:hAnsi="StobiSerif Regular"/>
          <w:sz w:val="20"/>
          <w:szCs w:val="20"/>
        </w:rPr>
        <w:t>the</w:t>
      </w:r>
      <w:r w:rsidRPr="00EC6A79">
        <w:rPr>
          <w:rFonts w:ascii="StobiSerif Regular" w:hAnsi="StobiSerif Regular"/>
          <w:spacing w:val="32"/>
          <w:sz w:val="20"/>
          <w:szCs w:val="20"/>
        </w:rPr>
        <w:t xml:space="preserve"> </w:t>
      </w:r>
      <w:r w:rsidRPr="00EC6A79">
        <w:rPr>
          <w:rFonts w:ascii="StobiSerif Regular" w:hAnsi="StobiSerif Regular"/>
          <w:spacing w:val="-1"/>
          <w:sz w:val="20"/>
          <w:szCs w:val="20"/>
        </w:rPr>
        <w:lastRenderedPageBreak/>
        <w:t>works,</w:t>
      </w:r>
      <w:r w:rsidRPr="00EC6A79">
        <w:rPr>
          <w:rFonts w:ascii="StobiSerif Regular" w:hAnsi="StobiSerif Regular"/>
          <w:spacing w:val="33"/>
          <w:sz w:val="20"/>
          <w:szCs w:val="20"/>
        </w:rPr>
        <w:t xml:space="preserve"> </w:t>
      </w:r>
      <w:r w:rsidRPr="00EC6A79">
        <w:rPr>
          <w:rFonts w:ascii="StobiSerif Regular" w:hAnsi="StobiSerif Regular"/>
          <w:sz w:val="20"/>
          <w:szCs w:val="20"/>
        </w:rPr>
        <w:t>to</w:t>
      </w:r>
      <w:r w:rsidRPr="00EC6A79">
        <w:rPr>
          <w:rFonts w:ascii="StobiSerif Regular" w:hAnsi="StobiSerif Regular"/>
          <w:spacing w:val="33"/>
          <w:sz w:val="20"/>
          <w:szCs w:val="20"/>
        </w:rPr>
        <w:t xml:space="preserve"> </w:t>
      </w:r>
      <w:r w:rsidRPr="00EC6A79">
        <w:rPr>
          <w:rFonts w:ascii="StobiSerif Regular" w:hAnsi="StobiSerif Regular"/>
          <w:spacing w:val="-1"/>
          <w:sz w:val="20"/>
          <w:szCs w:val="20"/>
        </w:rPr>
        <w:t>order</w:t>
      </w:r>
      <w:r w:rsidRPr="00EC6A79">
        <w:rPr>
          <w:rFonts w:ascii="StobiSerif Regular" w:hAnsi="StobiSerif Regular"/>
          <w:spacing w:val="32"/>
          <w:sz w:val="20"/>
          <w:szCs w:val="20"/>
        </w:rPr>
        <w:t xml:space="preserve"> </w:t>
      </w:r>
      <w:r w:rsidRPr="00EC6A79">
        <w:rPr>
          <w:rFonts w:ascii="StobiSerif Regular" w:hAnsi="StobiSerif Regular"/>
          <w:sz w:val="20"/>
          <w:szCs w:val="20"/>
        </w:rPr>
        <w:t>suspension</w:t>
      </w:r>
      <w:r w:rsidRPr="00EC6A79">
        <w:rPr>
          <w:rFonts w:ascii="StobiSerif Regular" w:hAnsi="StobiSerif Regular"/>
          <w:spacing w:val="33"/>
          <w:sz w:val="20"/>
          <w:szCs w:val="20"/>
        </w:rPr>
        <w:t xml:space="preserve"> </w:t>
      </w:r>
      <w:r w:rsidRPr="00EC6A79">
        <w:rPr>
          <w:rFonts w:ascii="StobiSerif Regular" w:hAnsi="StobiSerif Regular"/>
          <w:spacing w:val="-2"/>
          <w:sz w:val="20"/>
          <w:szCs w:val="20"/>
        </w:rPr>
        <w:t>of</w:t>
      </w:r>
      <w:r w:rsidRPr="00EC6A79">
        <w:rPr>
          <w:rFonts w:ascii="StobiSerif Regular" w:hAnsi="StobiSerif Regular"/>
          <w:spacing w:val="32"/>
          <w:sz w:val="20"/>
          <w:szCs w:val="20"/>
        </w:rPr>
        <w:t xml:space="preserve"> </w:t>
      </w:r>
      <w:r w:rsidRPr="00EC6A79">
        <w:rPr>
          <w:rFonts w:ascii="StobiSerif Regular" w:hAnsi="StobiSerif Regular"/>
          <w:spacing w:val="-1"/>
          <w:sz w:val="20"/>
          <w:szCs w:val="20"/>
        </w:rPr>
        <w:t>works</w:t>
      </w:r>
      <w:r w:rsidRPr="00EC6A79">
        <w:rPr>
          <w:rFonts w:ascii="StobiSerif Regular" w:hAnsi="StobiSerif Regular"/>
          <w:spacing w:val="33"/>
          <w:sz w:val="20"/>
          <w:szCs w:val="20"/>
        </w:rPr>
        <w:t xml:space="preserve"> </w:t>
      </w:r>
      <w:r w:rsidRPr="00EC6A79">
        <w:rPr>
          <w:rFonts w:ascii="StobiSerif Regular" w:hAnsi="StobiSerif Regular"/>
          <w:spacing w:val="-1"/>
          <w:sz w:val="20"/>
          <w:szCs w:val="20"/>
        </w:rPr>
        <w:t>and</w:t>
      </w:r>
      <w:r w:rsidRPr="00EC6A79">
        <w:rPr>
          <w:rFonts w:ascii="StobiSerif Regular" w:hAnsi="StobiSerif Regular"/>
          <w:spacing w:val="33"/>
          <w:sz w:val="20"/>
          <w:szCs w:val="20"/>
        </w:rPr>
        <w:t xml:space="preserve"> </w:t>
      </w:r>
      <w:r w:rsidRPr="00EC6A79">
        <w:rPr>
          <w:rFonts w:ascii="StobiSerif Regular" w:hAnsi="StobiSerif Regular"/>
          <w:sz w:val="20"/>
          <w:szCs w:val="20"/>
        </w:rPr>
        <w:t>to</w:t>
      </w:r>
      <w:r w:rsidRPr="00EC6A79">
        <w:rPr>
          <w:rFonts w:ascii="StobiSerif Regular" w:hAnsi="StobiSerif Regular"/>
          <w:spacing w:val="65"/>
          <w:sz w:val="20"/>
          <w:szCs w:val="20"/>
        </w:rPr>
        <w:t xml:space="preserve"> </w:t>
      </w:r>
      <w:r w:rsidRPr="00EC6A79">
        <w:rPr>
          <w:rFonts w:ascii="StobiSerif Regular" w:hAnsi="StobiSerif Regular"/>
          <w:spacing w:val="-1"/>
          <w:sz w:val="20"/>
          <w:szCs w:val="20"/>
        </w:rPr>
        <w:t>authorize,</w:t>
      </w:r>
      <w:r w:rsidRPr="00EC6A79">
        <w:rPr>
          <w:rFonts w:ascii="StobiSerif Regular" w:hAnsi="StobiSerif Regular"/>
          <w:spacing w:val="26"/>
          <w:sz w:val="20"/>
          <w:szCs w:val="20"/>
        </w:rPr>
        <w:t xml:space="preserve"> </w:t>
      </w:r>
      <w:r w:rsidRPr="00EC6A79">
        <w:rPr>
          <w:rFonts w:ascii="StobiSerif Regular" w:hAnsi="StobiSerif Regular"/>
          <w:sz w:val="20"/>
          <w:szCs w:val="20"/>
        </w:rPr>
        <w:t>with</w:t>
      </w:r>
      <w:r w:rsidRPr="00EC6A79">
        <w:rPr>
          <w:rFonts w:ascii="StobiSerif Regular" w:hAnsi="StobiSerif Regular"/>
          <w:spacing w:val="26"/>
          <w:sz w:val="20"/>
          <w:szCs w:val="20"/>
        </w:rPr>
        <w:t xml:space="preserve"> </w:t>
      </w:r>
      <w:r w:rsidRPr="00EC6A79">
        <w:rPr>
          <w:rFonts w:ascii="StobiSerif Regular" w:hAnsi="StobiSerif Regular"/>
          <w:sz w:val="20"/>
          <w:szCs w:val="20"/>
        </w:rPr>
        <w:t>the</w:t>
      </w:r>
      <w:r w:rsidRPr="00EC6A79">
        <w:rPr>
          <w:rFonts w:ascii="StobiSerif Regular" w:hAnsi="StobiSerif Regular"/>
          <w:spacing w:val="25"/>
          <w:sz w:val="20"/>
          <w:szCs w:val="20"/>
        </w:rPr>
        <w:t xml:space="preserve"> </w:t>
      </w:r>
      <w:r w:rsidR="002B6DE3" w:rsidRPr="00EC6A79">
        <w:rPr>
          <w:rFonts w:ascii="StobiSerif Regular" w:hAnsi="StobiSerif Regular"/>
          <w:spacing w:val="-1"/>
          <w:sz w:val="20"/>
          <w:szCs w:val="20"/>
        </w:rPr>
        <w:t>Client</w:t>
      </w:r>
      <w:r w:rsidRPr="00EC6A79">
        <w:rPr>
          <w:rFonts w:ascii="StobiSerif Regular" w:hAnsi="StobiSerif Regular"/>
          <w:spacing w:val="-1"/>
          <w:sz w:val="20"/>
          <w:szCs w:val="20"/>
        </w:rPr>
        <w:t>’s</w:t>
      </w:r>
      <w:r w:rsidRPr="00EC6A79">
        <w:rPr>
          <w:rFonts w:ascii="StobiSerif Regular" w:hAnsi="StobiSerif Regular"/>
          <w:spacing w:val="28"/>
          <w:sz w:val="20"/>
          <w:szCs w:val="20"/>
        </w:rPr>
        <w:t xml:space="preserve"> </w:t>
      </w:r>
      <w:r w:rsidRPr="00EC6A79">
        <w:rPr>
          <w:rFonts w:ascii="StobiSerif Regular" w:hAnsi="StobiSerif Regular"/>
          <w:spacing w:val="-1"/>
          <w:sz w:val="20"/>
          <w:szCs w:val="20"/>
        </w:rPr>
        <w:t>approval,</w:t>
      </w:r>
      <w:r w:rsidRPr="00EC6A79">
        <w:rPr>
          <w:rFonts w:ascii="StobiSerif Regular" w:hAnsi="StobiSerif Regular"/>
          <w:spacing w:val="28"/>
          <w:sz w:val="20"/>
          <w:szCs w:val="20"/>
        </w:rPr>
        <w:t xml:space="preserve"> </w:t>
      </w:r>
      <w:r w:rsidRPr="00EC6A79">
        <w:rPr>
          <w:rFonts w:ascii="StobiSerif Regular" w:hAnsi="StobiSerif Regular"/>
          <w:sz w:val="20"/>
          <w:szCs w:val="20"/>
        </w:rPr>
        <w:t>extensions</w:t>
      </w:r>
      <w:r w:rsidRPr="00EC6A79">
        <w:rPr>
          <w:rFonts w:ascii="StobiSerif Regular" w:hAnsi="StobiSerif Regular"/>
          <w:spacing w:val="26"/>
          <w:sz w:val="20"/>
          <w:szCs w:val="20"/>
        </w:rPr>
        <w:t xml:space="preserve"> </w:t>
      </w:r>
      <w:r w:rsidRPr="00EC6A79">
        <w:rPr>
          <w:rFonts w:ascii="StobiSerif Regular" w:hAnsi="StobiSerif Regular"/>
          <w:sz w:val="20"/>
          <w:szCs w:val="20"/>
        </w:rPr>
        <w:t>of</w:t>
      </w:r>
      <w:r w:rsidRPr="00EC6A79">
        <w:rPr>
          <w:rFonts w:ascii="StobiSerif Regular" w:hAnsi="StobiSerif Regular"/>
          <w:spacing w:val="25"/>
          <w:sz w:val="20"/>
          <w:szCs w:val="20"/>
        </w:rPr>
        <w:t xml:space="preserve"> </w:t>
      </w:r>
      <w:r w:rsidRPr="00EC6A79">
        <w:rPr>
          <w:rFonts w:ascii="StobiSerif Regular" w:hAnsi="StobiSerif Regular"/>
          <w:sz w:val="20"/>
          <w:szCs w:val="20"/>
        </w:rPr>
        <w:t>the</w:t>
      </w:r>
      <w:r w:rsidRPr="00EC6A79">
        <w:rPr>
          <w:rFonts w:ascii="StobiSerif Regular" w:hAnsi="StobiSerif Regular"/>
          <w:spacing w:val="27"/>
          <w:sz w:val="20"/>
          <w:szCs w:val="20"/>
        </w:rPr>
        <w:t xml:space="preserve"> </w:t>
      </w:r>
      <w:r w:rsidRPr="00EC6A79">
        <w:rPr>
          <w:rFonts w:ascii="StobiSerif Regular" w:hAnsi="StobiSerif Regular"/>
          <w:spacing w:val="-1"/>
          <w:sz w:val="20"/>
          <w:szCs w:val="20"/>
        </w:rPr>
        <w:t>period</w:t>
      </w:r>
      <w:r w:rsidRPr="00EC6A79">
        <w:rPr>
          <w:rFonts w:ascii="StobiSerif Regular" w:hAnsi="StobiSerif Regular"/>
          <w:spacing w:val="28"/>
          <w:sz w:val="20"/>
          <w:szCs w:val="20"/>
        </w:rPr>
        <w:t xml:space="preserve"> </w:t>
      </w:r>
      <w:r w:rsidRPr="00EC6A79">
        <w:rPr>
          <w:rFonts w:ascii="StobiSerif Regular" w:hAnsi="StobiSerif Regular"/>
          <w:sz w:val="20"/>
          <w:szCs w:val="20"/>
        </w:rPr>
        <w:t>for</w:t>
      </w:r>
      <w:r w:rsidRPr="00EC6A79">
        <w:rPr>
          <w:rFonts w:ascii="StobiSerif Regular" w:hAnsi="StobiSerif Regular"/>
          <w:spacing w:val="27"/>
          <w:sz w:val="20"/>
          <w:szCs w:val="20"/>
        </w:rPr>
        <w:t xml:space="preserve"> </w:t>
      </w:r>
      <w:r w:rsidRPr="00EC6A79">
        <w:rPr>
          <w:rFonts w:ascii="StobiSerif Regular" w:hAnsi="StobiSerif Regular"/>
          <w:sz w:val="20"/>
          <w:szCs w:val="20"/>
        </w:rPr>
        <w:t>completion</w:t>
      </w:r>
      <w:r w:rsidRPr="00EC6A79">
        <w:rPr>
          <w:rFonts w:ascii="StobiSerif Regular" w:hAnsi="StobiSerif Regular"/>
          <w:spacing w:val="26"/>
          <w:sz w:val="20"/>
          <w:szCs w:val="20"/>
        </w:rPr>
        <w:t xml:space="preserve"> </w:t>
      </w:r>
      <w:r w:rsidRPr="00EC6A79">
        <w:rPr>
          <w:rFonts w:ascii="StobiSerif Regular" w:hAnsi="StobiSerif Regular"/>
          <w:sz w:val="20"/>
          <w:szCs w:val="20"/>
        </w:rPr>
        <w:t>of</w:t>
      </w:r>
      <w:r w:rsidRPr="00EC6A79">
        <w:rPr>
          <w:rFonts w:ascii="StobiSerif Regular" w:hAnsi="StobiSerif Regular"/>
          <w:spacing w:val="25"/>
          <w:sz w:val="20"/>
          <w:szCs w:val="20"/>
        </w:rPr>
        <w:t xml:space="preserve"> </w:t>
      </w:r>
      <w:r w:rsidRPr="00EC6A79">
        <w:rPr>
          <w:rFonts w:ascii="StobiSerif Regular" w:hAnsi="StobiSerif Regular"/>
          <w:sz w:val="20"/>
          <w:szCs w:val="20"/>
        </w:rPr>
        <w:t>the</w:t>
      </w:r>
      <w:r w:rsidRPr="00EC6A79">
        <w:rPr>
          <w:rFonts w:ascii="StobiSerif Regular" w:hAnsi="StobiSerif Regular"/>
          <w:spacing w:val="58"/>
          <w:sz w:val="20"/>
          <w:szCs w:val="20"/>
        </w:rPr>
        <w:t xml:space="preserve"> </w:t>
      </w:r>
      <w:r w:rsidRPr="00EC6A79">
        <w:rPr>
          <w:rFonts w:ascii="StobiSerif Regular" w:hAnsi="StobiSerif Regular"/>
          <w:spacing w:val="-1"/>
          <w:sz w:val="20"/>
          <w:szCs w:val="20"/>
        </w:rPr>
        <w:t>works;</w:t>
      </w:r>
    </w:p>
    <w:p w14:paraId="5BC271E2"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Review and approval of the site-specific environmental and social mitigation plans prepared by the Contractor;</w:t>
      </w:r>
    </w:p>
    <w:p w14:paraId="4D97D008"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Review of the Contractors Environmental and Social Implementation Plans to ensure compliance with the ESMPs/ESMP Check Lists;</w:t>
      </w:r>
    </w:p>
    <w:p w14:paraId="54149015"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Random monitoring checks and audits of monitoring and supervision data;</w:t>
      </w:r>
    </w:p>
    <w:p w14:paraId="33E852EA" w14:textId="01D91870"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Regular site inspections</w:t>
      </w:r>
      <w:r w:rsidR="007F31E2" w:rsidRPr="00EC6A79">
        <w:rPr>
          <w:rFonts w:ascii="StobiSerif Regular" w:hAnsi="StobiSerif Regular" w:cs="Arial"/>
          <w:sz w:val="20"/>
          <w:szCs w:val="20"/>
        </w:rPr>
        <w:t xml:space="preserve"> and drafted site reports</w:t>
      </w:r>
      <w:r w:rsidRPr="00EC6A79">
        <w:rPr>
          <w:rFonts w:ascii="StobiSerif Regular" w:hAnsi="StobiSerif Regular" w:cs="Arial"/>
          <w:sz w:val="20"/>
          <w:szCs w:val="20"/>
        </w:rPr>
        <w:t>;</w:t>
      </w:r>
    </w:p>
    <w:p w14:paraId="72C1BA50" w14:textId="70111A2E"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Regular feedback audit of results to the Client according to the procedures of non-compliance in the ESMPs/ESMP Check Lists</w:t>
      </w:r>
      <w:r w:rsidR="0086176F" w:rsidRPr="00EC6A79">
        <w:rPr>
          <w:rFonts w:ascii="StobiSerif Regular" w:hAnsi="StobiSerif Regular" w:cs="Arial"/>
          <w:sz w:val="20"/>
          <w:szCs w:val="20"/>
        </w:rPr>
        <w:t xml:space="preserve"> and drafting on-site reports with clear recommendation measures for improvement on site conditions</w:t>
      </w:r>
      <w:r w:rsidRPr="00EC6A79">
        <w:rPr>
          <w:rFonts w:ascii="StobiSerif Regular" w:hAnsi="StobiSerif Regular" w:cs="Arial"/>
          <w:sz w:val="20"/>
          <w:szCs w:val="20"/>
        </w:rPr>
        <w:t>;</w:t>
      </w:r>
    </w:p>
    <w:p w14:paraId="0D159111"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Training programs for Contractor’s Environmental and Social Teams (CETs) at the beginning of the construction phases to appraise them of issues identified and how to improve environmental and social compliance;</w:t>
      </w:r>
    </w:p>
    <w:p w14:paraId="0F6AF259"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Development of good practice construction guidelines to assist the contractors in implementing ESMPs/ESMP Check Lists;</w:t>
      </w:r>
    </w:p>
    <w:p w14:paraId="72C83D74" w14:textId="77777777" w:rsidR="00177405" w:rsidRPr="00EC6A79" w:rsidRDefault="00177405" w:rsidP="00177405">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Preparation and submission of regular environmental and social, health and safety monitoring and implementation progress reports (e.g. site visit reports</w:t>
      </w:r>
      <w:r w:rsidRPr="00EC6A79">
        <w:rPr>
          <w:rFonts w:ascii="StobiSerif Regular" w:hAnsi="StobiSerif Regular" w:cs="Arial"/>
          <w:sz w:val="20"/>
          <w:szCs w:val="20"/>
          <w:lang w:val="mk-MK"/>
        </w:rPr>
        <w:t xml:space="preserve"> </w:t>
      </w:r>
      <w:r w:rsidRPr="00EC6A79">
        <w:rPr>
          <w:rFonts w:ascii="StobiSerif Regular" w:hAnsi="StobiSerif Regular" w:cs="Arial"/>
          <w:sz w:val="20"/>
          <w:szCs w:val="20"/>
        </w:rPr>
        <w:t xml:space="preserve">- after every site visit, , Monthly reports, ad-hoc reports and emergency reports as needed/required by the PIU and WB team) and approval of the Quarterly ES Report and Final (Annual) ES Report in both Macedonian and English language; </w:t>
      </w:r>
    </w:p>
    <w:p w14:paraId="720016AF" w14:textId="0C6893CC"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Continuous interaction with Environmental and Social Safeguard </w:t>
      </w:r>
      <w:r w:rsidR="0086176F" w:rsidRPr="00EC6A79">
        <w:rPr>
          <w:rFonts w:ascii="StobiSerif Regular" w:hAnsi="StobiSerif Regular" w:cs="Arial"/>
          <w:sz w:val="20"/>
          <w:szCs w:val="20"/>
        </w:rPr>
        <w:t xml:space="preserve">Experts </w:t>
      </w:r>
      <w:r w:rsidRPr="00EC6A79">
        <w:rPr>
          <w:rFonts w:ascii="StobiSerif Regular" w:hAnsi="StobiSerif Regular" w:cs="Arial"/>
          <w:sz w:val="20"/>
          <w:szCs w:val="20"/>
        </w:rPr>
        <w:t xml:space="preserve">of </w:t>
      </w:r>
      <w:r w:rsidR="0086176F" w:rsidRPr="00EC6A79">
        <w:rPr>
          <w:rFonts w:ascii="StobiSerif Regular" w:hAnsi="StobiSerif Regular" w:cs="Arial"/>
          <w:sz w:val="20"/>
          <w:szCs w:val="20"/>
        </w:rPr>
        <w:t xml:space="preserve">the </w:t>
      </w:r>
      <w:r w:rsidRPr="00EC6A79">
        <w:rPr>
          <w:rFonts w:ascii="StobiSerif Regular" w:hAnsi="StobiSerif Regular" w:cs="Arial"/>
          <w:sz w:val="20"/>
          <w:szCs w:val="20"/>
        </w:rPr>
        <w:t>PIU regarding the implementation of the environmental and social provisions;</w:t>
      </w:r>
    </w:p>
    <w:p w14:paraId="08732247"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Ensuring that proper environmental and social safeguards are being maintained at all ancillary sites such as borrow areas, materials storage yards, worker's camps etc. from which the contractor procures material for road rehabilitation works; </w:t>
      </w:r>
    </w:p>
    <w:p w14:paraId="43F6A415" w14:textId="4A06DA6A"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Ensuring that the implementation of the determined traffic scheme is in compliance with the decision and approved traffic project for determining / changing the traffic scheme</w:t>
      </w:r>
      <w:r w:rsidR="0086176F" w:rsidRPr="00EC6A79">
        <w:rPr>
          <w:rFonts w:ascii="StobiSerif Regular" w:hAnsi="StobiSerif Regular" w:cs="Arial"/>
          <w:sz w:val="20"/>
          <w:szCs w:val="20"/>
        </w:rPr>
        <w:t>;</w:t>
      </w:r>
      <w:r w:rsidRPr="00EC6A79">
        <w:rPr>
          <w:rFonts w:ascii="StobiSerif Regular" w:hAnsi="StobiSerif Regular" w:cs="Arial"/>
          <w:sz w:val="20"/>
          <w:szCs w:val="20"/>
        </w:rPr>
        <w:t xml:space="preserve"> </w:t>
      </w:r>
    </w:p>
    <w:p w14:paraId="68018C7F"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Ensuring that the installed traffic signalization and equipment are in compliance with the valid standards, legislation and approved materials;</w:t>
      </w:r>
    </w:p>
    <w:p w14:paraId="1E77E04C" w14:textId="77777777" w:rsidR="00762288" w:rsidRPr="00EC6A79" w:rsidRDefault="00762288" w:rsidP="00D03996">
      <w:pPr>
        <w:numPr>
          <w:ilvl w:val="0"/>
          <w:numId w:val="64"/>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Ensuring that the traffic design project for temporary traffic scheme in terms of fulfilling the requirements defined in the bidding documents;</w:t>
      </w:r>
    </w:p>
    <w:p w14:paraId="77E47642" w14:textId="45B3B84E" w:rsidR="00762288" w:rsidRPr="00EC6A79" w:rsidRDefault="00762288" w:rsidP="00D03996">
      <w:pPr>
        <w:numPr>
          <w:ilvl w:val="0"/>
          <w:numId w:val="64"/>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Ensuring </w:t>
      </w:r>
      <w:r w:rsidR="00A24418" w:rsidRPr="00EC6A79">
        <w:rPr>
          <w:rFonts w:ascii="StobiSerif Regular" w:hAnsi="StobiSerif Regular" w:cs="Arial"/>
          <w:sz w:val="20"/>
          <w:szCs w:val="20"/>
        </w:rPr>
        <w:t>that the</w:t>
      </w:r>
      <w:r w:rsidRPr="00EC6A79">
        <w:rPr>
          <w:rFonts w:ascii="StobiSerif Regular" w:hAnsi="StobiSerif Regular" w:cs="Arial"/>
          <w:sz w:val="20"/>
          <w:szCs w:val="20"/>
        </w:rPr>
        <w:t xml:space="preserve"> contractor has obtained permit for temporary change of the traffic scheme and that the Ministry of Interior and the legal entity responsible for maintenance of the road are notified for the time when the change of the traffic scheme will be initiated;</w:t>
      </w:r>
    </w:p>
    <w:p w14:paraId="1299BA17" w14:textId="4B4D08E9"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Ensuring that the implementation of the temporary traffic scheme is in compliance with the </w:t>
      </w:r>
      <w:r w:rsidR="00A24418" w:rsidRPr="00EC6A79">
        <w:rPr>
          <w:rFonts w:ascii="StobiSerif Regular" w:hAnsi="StobiSerif Regular" w:cs="Arial"/>
          <w:sz w:val="20"/>
          <w:szCs w:val="20"/>
        </w:rPr>
        <w:t>permit issued</w:t>
      </w:r>
      <w:r w:rsidRPr="00EC6A79">
        <w:rPr>
          <w:rFonts w:ascii="StobiSerif Regular" w:hAnsi="StobiSerif Regular" w:cs="Arial"/>
          <w:sz w:val="20"/>
          <w:szCs w:val="20"/>
        </w:rPr>
        <w:t xml:space="preserve"> and the approved traffic design project for temporary change of the traffic scheme;</w:t>
      </w:r>
    </w:p>
    <w:p w14:paraId="2E84BE6D" w14:textId="024ADF1D"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Ensuring that care is taken and that the measures and activities for safe and uninterrupted traffic management during the period of construction works, including after the end of working hours as well as in the period from the completion of construction works to the full implementation of the determined traffic scheme are appropriate</w:t>
      </w:r>
      <w:r w:rsidR="00585CFB" w:rsidRPr="00EC6A79">
        <w:rPr>
          <w:rFonts w:ascii="StobiSerif Regular" w:hAnsi="StobiSerif Regular" w:cs="Arial"/>
          <w:sz w:val="20"/>
          <w:szCs w:val="20"/>
        </w:rPr>
        <w:t>ly</w:t>
      </w:r>
      <w:r w:rsidRPr="00EC6A79">
        <w:rPr>
          <w:rFonts w:ascii="StobiSerif Regular" w:hAnsi="StobiSerif Regular" w:cs="Arial"/>
          <w:sz w:val="20"/>
          <w:szCs w:val="20"/>
        </w:rPr>
        <w:t xml:space="preserve"> applied;</w:t>
      </w:r>
    </w:p>
    <w:p w14:paraId="358A2CAC" w14:textId="2BB7AEA1"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Conduct of operational inspection upon a submitted Request for Inspection for establishment / removal of the temporary traffic scheme for performing road works i.e., upon establishment /removal of the temporary traffic scheme for each phase of the road works (if the performance </w:t>
      </w:r>
      <w:r w:rsidRPr="00EC6A79">
        <w:rPr>
          <w:rFonts w:ascii="StobiSerif Regular" w:hAnsi="StobiSerif Regular" w:cs="Arial"/>
          <w:sz w:val="20"/>
          <w:szCs w:val="20"/>
        </w:rPr>
        <w:lastRenderedPageBreak/>
        <w:t xml:space="preserve">of the works is performed in several phases) and filling the List for operational inspection of the temporary traffic management, provided by the </w:t>
      </w:r>
      <w:r w:rsidR="002B6DE3" w:rsidRPr="00EC6A79">
        <w:rPr>
          <w:rFonts w:ascii="StobiSerif Regular" w:hAnsi="StobiSerif Regular" w:cs="Arial"/>
          <w:sz w:val="20"/>
          <w:szCs w:val="20"/>
        </w:rPr>
        <w:t>Client</w:t>
      </w:r>
      <w:r w:rsidRPr="00EC6A79">
        <w:rPr>
          <w:rFonts w:ascii="StobiSerif Regular" w:hAnsi="StobiSerif Regular" w:cs="Arial"/>
          <w:sz w:val="20"/>
          <w:szCs w:val="20"/>
        </w:rPr>
        <w:t>;</w:t>
      </w:r>
    </w:p>
    <w:p w14:paraId="10E08A7E"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Ensuring that the contractor conducts the operational check of the traffic management and verification of the Lists for the operational check of the temporary traffic management submitted by the contractor;</w:t>
      </w:r>
    </w:p>
    <w:p w14:paraId="112DCC9B"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Ensuring that the established temporary regime and the entire temporary traffic signalization and equipment necessary for the safe road traffic are maintained;</w:t>
      </w:r>
    </w:p>
    <w:p w14:paraId="250F1F11" w14:textId="77777777"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Ensuring that the installed temporary traffic signals and equipment are in compliance with the valid standards, legislation and approved materials;</w:t>
      </w:r>
    </w:p>
    <w:p w14:paraId="502790F6" w14:textId="40B320EE" w:rsidR="00762288" w:rsidRPr="00EC6A79" w:rsidRDefault="00762288" w:rsidP="00D03996">
      <w:pPr>
        <w:numPr>
          <w:ilvl w:val="0"/>
          <w:numId w:val="64"/>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Ensuring that measures and activities for safe traffic in case of road obstructions, road damage, bad weather conditions or other reasons are undertaken and </w:t>
      </w:r>
      <w:r w:rsidR="00585CFB" w:rsidRPr="00EC6A79">
        <w:rPr>
          <w:rFonts w:ascii="StobiSerif Regular" w:hAnsi="StobiSerif Regular" w:cs="Arial"/>
          <w:sz w:val="20"/>
          <w:szCs w:val="20"/>
        </w:rPr>
        <w:t>appropriately</w:t>
      </w:r>
      <w:r w:rsidRPr="00EC6A79">
        <w:rPr>
          <w:rFonts w:ascii="StobiSerif Regular" w:hAnsi="StobiSerif Regular" w:cs="Arial"/>
          <w:sz w:val="20"/>
          <w:szCs w:val="20"/>
        </w:rPr>
        <w:t xml:space="preserve"> applied;</w:t>
      </w:r>
    </w:p>
    <w:p w14:paraId="18F119A4" w14:textId="77777777" w:rsidR="00762288" w:rsidRPr="00EC6A79" w:rsidRDefault="00762288" w:rsidP="00D03996">
      <w:pPr>
        <w:numPr>
          <w:ilvl w:val="0"/>
          <w:numId w:val="64"/>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If applicable, preparation of a positive report for temporary use of the road, i.e., opening of the road for traffic;</w:t>
      </w:r>
    </w:p>
    <w:p w14:paraId="74716E1C" w14:textId="77777777" w:rsidR="00762288" w:rsidRPr="00EC6A79" w:rsidRDefault="00762288" w:rsidP="00D03996">
      <w:pPr>
        <w:numPr>
          <w:ilvl w:val="0"/>
          <w:numId w:val="64"/>
        </w:numPr>
        <w:spacing w:line="276" w:lineRule="auto"/>
        <w:contextualSpacing/>
        <w:rPr>
          <w:rFonts w:ascii="StobiSerif Regular" w:hAnsi="StobiSerif Regular"/>
          <w:sz w:val="20"/>
          <w:szCs w:val="20"/>
        </w:rPr>
      </w:pPr>
      <w:r w:rsidRPr="00EC6A79">
        <w:rPr>
          <w:rFonts w:ascii="StobiSerif Regular" w:hAnsi="StobiSerif Regular" w:cs="Arial"/>
          <w:sz w:val="20"/>
          <w:szCs w:val="20"/>
        </w:rPr>
        <w:t xml:space="preserve">Supervision of the proper construction and maintenance of the facilities for the labor camps if any, including the provisions for the safety and health of workers; </w:t>
      </w:r>
    </w:p>
    <w:p w14:paraId="5F43DD22" w14:textId="330322C4" w:rsidR="00A462F7" w:rsidRPr="00EC6A79" w:rsidRDefault="00762288" w:rsidP="00312BCC">
      <w:pPr>
        <w:widowControl w:val="0"/>
        <w:tabs>
          <w:tab w:val="left" w:pos="501"/>
        </w:tabs>
        <w:kinsoku w:val="0"/>
        <w:overflowPunct w:val="0"/>
        <w:autoSpaceDE w:val="0"/>
        <w:autoSpaceDN w:val="0"/>
        <w:adjustRightInd w:val="0"/>
        <w:spacing w:before="120" w:after="120"/>
        <w:rPr>
          <w:rFonts w:ascii="StobiSerif Regular" w:hAnsi="StobiSerif Regular"/>
          <w:spacing w:val="-1"/>
          <w:sz w:val="20"/>
          <w:szCs w:val="20"/>
        </w:rPr>
      </w:pPr>
      <w:r w:rsidRPr="00EC6A79">
        <w:rPr>
          <w:rFonts w:ascii="StobiSerif Regular" w:hAnsi="StobiSerif Regular"/>
          <w:sz w:val="20"/>
          <w:szCs w:val="20"/>
        </w:rPr>
        <w:t xml:space="preserve">     Issue</w:t>
      </w:r>
      <w:r w:rsidRPr="00EC6A79">
        <w:rPr>
          <w:rFonts w:ascii="StobiSerif Regular" w:hAnsi="StobiSerif Regular"/>
          <w:spacing w:val="15"/>
          <w:sz w:val="20"/>
          <w:szCs w:val="20"/>
        </w:rPr>
        <w:t xml:space="preserve"> </w:t>
      </w:r>
      <w:r w:rsidRPr="00EC6A79">
        <w:rPr>
          <w:rFonts w:ascii="StobiSerif Regular" w:hAnsi="StobiSerif Regular"/>
          <w:spacing w:val="-1"/>
          <w:sz w:val="20"/>
          <w:szCs w:val="20"/>
        </w:rPr>
        <w:t>interim</w:t>
      </w:r>
      <w:r w:rsidRPr="00EC6A79">
        <w:rPr>
          <w:rFonts w:ascii="StobiSerif Regular" w:hAnsi="StobiSerif Regular"/>
          <w:spacing w:val="14"/>
          <w:sz w:val="20"/>
          <w:szCs w:val="20"/>
        </w:rPr>
        <w:t xml:space="preserve"> </w:t>
      </w:r>
      <w:r w:rsidRPr="00EC6A79">
        <w:rPr>
          <w:rFonts w:ascii="StobiSerif Regular" w:hAnsi="StobiSerif Regular"/>
          <w:spacing w:val="-1"/>
          <w:sz w:val="20"/>
          <w:szCs w:val="20"/>
        </w:rPr>
        <w:t>certificates</w:t>
      </w:r>
      <w:r w:rsidRPr="00EC6A79">
        <w:rPr>
          <w:rFonts w:ascii="StobiSerif Regular" w:hAnsi="StobiSerif Regular"/>
          <w:spacing w:val="16"/>
          <w:sz w:val="20"/>
          <w:szCs w:val="20"/>
        </w:rPr>
        <w:t xml:space="preserve"> </w:t>
      </w:r>
      <w:r w:rsidRPr="00EC6A79">
        <w:rPr>
          <w:rFonts w:ascii="StobiSerif Regular" w:hAnsi="StobiSerif Regular"/>
          <w:sz w:val="20"/>
          <w:szCs w:val="20"/>
        </w:rPr>
        <w:t>for</w:t>
      </w:r>
      <w:r w:rsidRPr="00EC6A79">
        <w:rPr>
          <w:rFonts w:ascii="StobiSerif Regular" w:hAnsi="StobiSerif Regular"/>
          <w:spacing w:val="15"/>
          <w:sz w:val="20"/>
          <w:szCs w:val="20"/>
        </w:rPr>
        <w:t xml:space="preserve"> </w:t>
      </w:r>
      <w:r w:rsidRPr="00EC6A79">
        <w:rPr>
          <w:rFonts w:ascii="StobiSerif Regular" w:hAnsi="StobiSerif Regular"/>
          <w:spacing w:val="-1"/>
          <w:sz w:val="20"/>
          <w:szCs w:val="20"/>
        </w:rPr>
        <w:t>payment</w:t>
      </w:r>
      <w:r w:rsidRPr="00EC6A79">
        <w:rPr>
          <w:rFonts w:ascii="StobiSerif Regular" w:hAnsi="StobiSerif Regular"/>
          <w:spacing w:val="17"/>
          <w:sz w:val="20"/>
          <w:szCs w:val="20"/>
        </w:rPr>
        <w:t xml:space="preserve"> </w:t>
      </w:r>
      <w:r w:rsidRPr="00EC6A79">
        <w:rPr>
          <w:rFonts w:ascii="StobiSerif Regular" w:hAnsi="StobiSerif Regular"/>
          <w:sz w:val="20"/>
          <w:szCs w:val="20"/>
        </w:rPr>
        <w:t>to</w:t>
      </w:r>
      <w:r w:rsidRPr="00EC6A79">
        <w:rPr>
          <w:rFonts w:ascii="StobiSerif Regular" w:hAnsi="StobiSerif Regular"/>
          <w:spacing w:val="17"/>
          <w:sz w:val="20"/>
          <w:szCs w:val="20"/>
        </w:rPr>
        <w:t xml:space="preserve"> </w:t>
      </w:r>
      <w:r w:rsidRPr="00EC6A79">
        <w:rPr>
          <w:rFonts w:ascii="StobiSerif Regular" w:hAnsi="StobiSerif Regular"/>
          <w:sz w:val="20"/>
          <w:szCs w:val="20"/>
        </w:rPr>
        <w:t>the</w:t>
      </w:r>
      <w:r w:rsidRPr="00EC6A79">
        <w:rPr>
          <w:rFonts w:ascii="StobiSerif Regular" w:hAnsi="StobiSerif Regular"/>
          <w:spacing w:val="16"/>
          <w:sz w:val="20"/>
          <w:szCs w:val="20"/>
        </w:rPr>
        <w:t xml:space="preserve"> </w:t>
      </w:r>
      <w:r w:rsidRPr="00EC6A79">
        <w:rPr>
          <w:rFonts w:ascii="StobiSerif Regular" w:hAnsi="StobiSerif Regular"/>
          <w:spacing w:val="-1"/>
          <w:sz w:val="20"/>
          <w:szCs w:val="20"/>
        </w:rPr>
        <w:t>Contractor</w:t>
      </w:r>
      <w:r w:rsidRPr="00EC6A79">
        <w:rPr>
          <w:rFonts w:ascii="StobiSerif Regular" w:hAnsi="StobiSerif Regular"/>
          <w:spacing w:val="16"/>
          <w:sz w:val="20"/>
          <w:szCs w:val="20"/>
        </w:rPr>
        <w:t xml:space="preserve"> </w:t>
      </w:r>
      <w:r w:rsidRPr="00EC6A79">
        <w:rPr>
          <w:rFonts w:ascii="StobiSerif Regular" w:hAnsi="StobiSerif Regular"/>
          <w:sz w:val="20"/>
          <w:szCs w:val="20"/>
        </w:rPr>
        <w:t>on</w:t>
      </w:r>
      <w:r w:rsidRPr="00EC6A79">
        <w:rPr>
          <w:rFonts w:ascii="StobiSerif Regular" w:hAnsi="StobiSerif Regular"/>
          <w:spacing w:val="16"/>
          <w:sz w:val="20"/>
          <w:szCs w:val="20"/>
        </w:rPr>
        <w:t xml:space="preserve"> </w:t>
      </w:r>
      <w:r w:rsidRPr="00EC6A79">
        <w:rPr>
          <w:rFonts w:ascii="StobiSerif Regular" w:hAnsi="StobiSerif Regular"/>
          <w:sz w:val="20"/>
          <w:szCs w:val="20"/>
        </w:rPr>
        <w:t>the</w:t>
      </w:r>
      <w:r w:rsidRPr="00EC6A79">
        <w:rPr>
          <w:rFonts w:ascii="StobiSerif Regular" w:hAnsi="StobiSerif Regular"/>
          <w:spacing w:val="16"/>
          <w:sz w:val="20"/>
          <w:szCs w:val="20"/>
        </w:rPr>
        <w:t xml:space="preserve"> </w:t>
      </w:r>
      <w:r w:rsidRPr="00EC6A79">
        <w:rPr>
          <w:rFonts w:ascii="StobiSerif Regular" w:hAnsi="StobiSerif Regular"/>
          <w:spacing w:val="-1"/>
          <w:sz w:val="20"/>
          <w:szCs w:val="20"/>
        </w:rPr>
        <w:t>basis</w:t>
      </w:r>
      <w:r w:rsidRPr="00EC6A79">
        <w:rPr>
          <w:rFonts w:ascii="StobiSerif Regular" w:hAnsi="StobiSerif Regular"/>
          <w:spacing w:val="17"/>
          <w:sz w:val="20"/>
          <w:szCs w:val="20"/>
        </w:rPr>
        <w:t xml:space="preserve"> </w:t>
      </w:r>
      <w:r w:rsidRPr="00EC6A79">
        <w:rPr>
          <w:rFonts w:ascii="StobiSerif Regular" w:hAnsi="StobiSerif Regular"/>
          <w:sz w:val="20"/>
          <w:szCs w:val="20"/>
        </w:rPr>
        <w:t>of</w:t>
      </w:r>
      <w:r w:rsidRPr="00EC6A79">
        <w:rPr>
          <w:rFonts w:ascii="StobiSerif Regular" w:hAnsi="StobiSerif Regular"/>
          <w:spacing w:val="13"/>
          <w:sz w:val="20"/>
          <w:szCs w:val="20"/>
        </w:rPr>
        <w:t xml:space="preserve"> </w:t>
      </w:r>
      <w:r w:rsidRPr="00EC6A79">
        <w:rPr>
          <w:rFonts w:ascii="StobiSerif Regular" w:hAnsi="StobiSerif Regular"/>
          <w:spacing w:val="-1"/>
          <w:sz w:val="20"/>
          <w:szCs w:val="20"/>
        </w:rPr>
        <w:t>measured</w:t>
      </w:r>
      <w:r w:rsidRPr="00EC6A79">
        <w:rPr>
          <w:rFonts w:ascii="StobiSerif Regular" w:hAnsi="StobiSerif Regular"/>
          <w:spacing w:val="16"/>
          <w:sz w:val="20"/>
          <w:szCs w:val="20"/>
        </w:rPr>
        <w:t xml:space="preserve"> </w:t>
      </w:r>
      <w:r w:rsidRPr="00EC6A79">
        <w:rPr>
          <w:rFonts w:ascii="StobiSerif Regular" w:hAnsi="StobiSerif Regular"/>
          <w:spacing w:val="-1"/>
          <w:sz w:val="20"/>
          <w:szCs w:val="20"/>
        </w:rPr>
        <w:t>work</w:t>
      </w:r>
      <w:r w:rsidRPr="00EC6A79">
        <w:rPr>
          <w:rFonts w:ascii="StobiSerif Regular" w:hAnsi="StobiSerif Regular"/>
          <w:spacing w:val="67"/>
          <w:sz w:val="20"/>
          <w:szCs w:val="20"/>
        </w:rPr>
        <w:t xml:space="preserve"> </w:t>
      </w:r>
      <w:r w:rsidRPr="00EC6A79">
        <w:rPr>
          <w:rFonts w:ascii="StobiSerif Regular" w:hAnsi="StobiSerif Regular"/>
          <w:spacing w:val="-1"/>
          <w:sz w:val="20"/>
          <w:szCs w:val="20"/>
        </w:rPr>
        <w:t>items</w:t>
      </w:r>
      <w:r w:rsidRPr="00EC6A79">
        <w:rPr>
          <w:rFonts w:ascii="StobiSerif Regular" w:hAnsi="StobiSerif Regular"/>
          <w:sz w:val="20"/>
          <w:szCs w:val="20"/>
        </w:rPr>
        <w:t xml:space="preserve"> or to certify</w:t>
      </w:r>
      <w:r w:rsidRPr="00EC6A79">
        <w:rPr>
          <w:rFonts w:ascii="StobiSerif Regular" w:hAnsi="StobiSerif Regular"/>
          <w:spacing w:val="-4"/>
          <w:sz w:val="20"/>
          <w:szCs w:val="20"/>
        </w:rPr>
        <w:t xml:space="preserve"> </w:t>
      </w:r>
      <w:r w:rsidRPr="00EC6A79">
        <w:rPr>
          <w:rFonts w:ascii="StobiSerif Regular" w:hAnsi="StobiSerif Regular"/>
          <w:sz w:val="20"/>
          <w:szCs w:val="20"/>
        </w:rPr>
        <w:t xml:space="preserve">the </w:t>
      </w:r>
      <w:r w:rsidRPr="00EC6A79">
        <w:rPr>
          <w:rFonts w:ascii="StobiSerif Regular" w:hAnsi="StobiSerif Regular"/>
          <w:spacing w:val="-1"/>
          <w:sz w:val="20"/>
          <w:szCs w:val="20"/>
        </w:rPr>
        <w:t>completion</w:t>
      </w:r>
      <w:r w:rsidRPr="00EC6A79">
        <w:rPr>
          <w:rFonts w:ascii="StobiSerif Regular" w:hAnsi="StobiSerif Regular"/>
          <w:sz w:val="20"/>
          <w:szCs w:val="20"/>
        </w:rPr>
        <w:t xml:space="preserve"> of</w:t>
      </w:r>
      <w:r w:rsidRPr="00EC6A79">
        <w:rPr>
          <w:rFonts w:ascii="StobiSerif Regular" w:hAnsi="StobiSerif Regular"/>
          <w:spacing w:val="-1"/>
          <w:sz w:val="20"/>
          <w:szCs w:val="20"/>
        </w:rPr>
        <w:t xml:space="preserve"> </w:t>
      </w:r>
      <w:r w:rsidRPr="00EC6A79">
        <w:rPr>
          <w:rFonts w:ascii="StobiSerif Regular" w:hAnsi="StobiSerif Regular"/>
          <w:sz w:val="20"/>
          <w:szCs w:val="20"/>
        </w:rPr>
        <w:t xml:space="preserve">the </w:t>
      </w:r>
      <w:r w:rsidRPr="00EC6A79">
        <w:rPr>
          <w:rFonts w:ascii="StobiSerif Regular" w:hAnsi="StobiSerif Regular"/>
          <w:spacing w:val="-1"/>
          <w:sz w:val="20"/>
          <w:szCs w:val="20"/>
        </w:rPr>
        <w:t>works</w:t>
      </w:r>
      <w:r w:rsidRPr="00EC6A79">
        <w:rPr>
          <w:rFonts w:ascii="StobiSerif Regular" w:hAnsi="StobiSerif Regular"/>
          <w:sz w:val="20"/>
          <w:szCs w:val="20"/>
        </w:rPr>
        <w:t xml:space="preserve"> or </w:t>
      </w:r>
      <w:r w:rsidRPr="00EC6A79">
        <w:rPr>
          <w:rFonts w:ascii="StobiSerif Regular" w:hAnsi="StobiSerif Regular"/>
          <w:spacing w:val="-1"/>
          <w:sz w:val="20"/>
          <w:szCs w:val="20"/>
        </w:rPr>
        <w:t>parts</w:t>
      </w:r>
      <w:r w:rsidRPr="00EC6A79">
        <w:rPr>
          <w:rFonts w:ascii="StobiSerif Regular" w:hAnsi="StobiSerif Regular"/>
          <w:sz w:val="20"/>
          <w:szCs w:val="20"/>
        </w:rPr>
        <w:t xml:space="preserve"> </w:t>
      </w:r>
      <w:r w:rsidRPr="00EC6A79">
        <w:rPr>
          <w:rFonts w:ascii="StobiSerif Regular" w:hAnsi="StobiSerif Regular"/>
          <w:spacing w:val="-1"/>
          <w:sz w:val="20"/>
          <w:szCs w:val="20"/>
        </w:rPr>
        <w:t>thereof;</w:t>
      </w:r>
    </w:p>
    <w:p w14:paraId="5AA8D2CB" w14:textId="0BC38264" w:rsidR="009E7A26" w:rsidRPr="00EC6A79" w:rsidRDefault="00A462F7" w:rsidP="00A462F7">
      <w:pPr>
        <w:widowControl w:val="0"/>
        <w:numPr>
          <w:ilvl w:val="0"/>
          <w:numId w:val="64"/>
        </w:numPr>
        <w:tabs>
          <w:tab w:val="left" w:pos="501"/>
        </w:tabs>
        <w:kinsoku w:val="0"/>
        <w:overflowPunct w:val="0"/>
        <w:autoSpaceDE w:val="0"/>
        <w:autoSpaceDN w:val="0"/>
        <w:adjustRightInd w:val="0"/>
        <w:spacing w:before="120" w:after="120"/>
        <w:rPr>
          <w:rFonts w:ascii="StobiSerif Regular" w:hAnsi="StobiSerif Regular"/>
          <w:spacing w:val="-1"/>
          <w:sz w:val="20"/>
          <w:szCs w:val="20"/>
        </w:rPr>
      </w:pPr>
      <w:r w:rsidRPr="00EC6A79">
        <w:rPr>
          <w:rFonts w:ascii="StobiSerif Regular" w:hAnsi="StobiSerif Regular"/>
          <w:spacing w:val="-1"/>
          <w:sz w:val="20"/>
          <w:szCs w:val="20"/>
        </w:rPr>
        <w:t xml:space="preserve">     </w:t>
      </w:r>
      <w:r w:rsidR="006D4B8E" w:rsidRPr="00EC6A79">
        <w:rPr>
          <w:rFonts w:ascii="StobiSerif Regular" w:hAnsi="StobiSerif Regular"/>
          <w:spacing w:val="-1"/>
          <w:sz w:val="20"/>
          <w:szCs w:val="20"/>
        </w:rPr>
        <w:t xml:space="preserve">On monthly </w:t>
      </w:r>
      <w:r w:rsidR="00A24418" w:rsidRPr="00EC6A79">
        <w:rPr>
          <w:rFonts w:ascii="StobiSerif Regular" w:hAnsi="StobiSerif Regular"/>
          <w:spacing w:val="-1"/>
          <w:sz w:val="20"/>
          <w:szCs w:val="20"/>
        </w:rPr>
        <w:t>basis</w:t>
      </w:r>
      <w:r w:rsidR="006D4B8E" w:rsidRPr="00EC6A79">
        <w:rPr>
          <w:rFonts w:ascii="StobiSerif Regular" w:hAnsi="StobiSerif Regular"/>
          <w:spacing w:val="-1"/>
          <w:sz w:val="20"/>
          <w:szCs w:val="20"/>
        </w:rPr>
        <w:t xml:space="preserve"> - </w:t>
      </w:r>
      <w:r w:rsidRPr="00EC6A79">
        <w:rPr>
          <w:rFonts w:ascii="StobiSerif Regular" w:hAnsi="StobiSerif Regular"/>
          <w:spacing w:val="-1"/>
          <w:sz w:val="20"/>
          <w:szCs w:val="20"/>
        </w:rPr>
        <w:t xml:space="preserve"> </w:t>
      </w:r>
      <w:r w:rsidR="009E7A26" w:rsidRPr="00EC6A79">
        <w:rPr>
          <w:rFonts w:ascii="StobiSerif Regular" w:hAnsi="StobiSerif Regular"/>
          <w:spacing w:val="-1"/>
          <w:sz w:val="20"/>
          <w:szCs w:val="20"/>
        </w:rPr>
        <w:t xml:space="preserve">Tracking data on financial and physical progress of works on each section; </w:t>
      </w:r>
    </w:p>
    <w:p w14:paraId="3887D997" w14:textId="2272CCB7" w:rsidR="00762288" w:rsidRPr="00EC6A79" w:rsidRDefault="00A24418" w:rsidP="00D03996">
      <w:pPr>
        <w:numPr>
          <w:ilvl w:val="0"/>
          <w:numId w:val="64"/>
        </w:numPr>
        <w:tabs>
          <w:tab w:val="left" w:pos="1134"/>
        </w:tabs>
        <w:suppressAutoHyphens/>
        <w:spacing w:before="60" w:after="60"/>
        <w:rPr>
          <w:rFonts w:ascii="StobiSerif Regular" w:hAnsi="StobiSerif Regular"/>
          <w:sz w:val="20"/>
          <w:szCs w:val="20"/>
          <w:lang w:eastAsia="ar-SA"/>
        </w:rPr>
      </w:pPr>
      <w:r w:rsidRPr="00EC6A79">
        <w:rPr>
          <w:rFonts w:ascii="StobiSerif Regular" w:hAnsi="StobiSerif Regular"/>
          <w:sz w:val="20"/>
          <w:szCs w:val="20"/>
          <w:lang w:eastAsia="ar-SA"/>
        </w:rPr>
        <w:t>Attend</w:t>
      </w:r>
      <w:r w:rsidR="00762288" w:rsidRPr="00EC6A79">
        <w:rPr>
          <w:rFonts w:ascii="StobiSerif Regular" w:hAnsi="StobiSerif Regular"/>
          <w:sz w:val="20"/>
          <w:szCs w:val="20"/>
          <w:lang w:eastAsia="ar-SA"/>
        </w:rPr>
        <w:t xml:space="preserve"> the work inspections carried out by the State Authorities in accordance with the applicable national legislation, as a representative of the Client;</w:t>
      </w:r>
    </w:p>
    <w:p w14:paraId="4EB3589C" w14:textId="77777777" w:rsidR="00762288" w:rsidRPr="00EC6A79"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Regular" w:hAnsi="StobiSerif Regular"/>
          <w:sz w:val="20"/>
          <w:szCs w:val="20"/>
        </w:rPr>
      </w:pPr>
      <w:r w:rsidRPr="00EC6A79">
        <w:rPr>
          <w:rFonts w:ascii="StobiSerif Regular" w:hAnsi="StobiSerif Regular"/>
          <w:sz w:val="20"/>
          <w:szCs w:val="20"/>
          <w:lang w:eastAsia="ar-SA"/>
        </w:rPr>
        <w:t xml:space="preserve">    Organize provisional and temporary technical acceptance of works if any, and submit all supervision documents to the taking-over committee accordingly;</w:t>
      </w:r>
    </w:p>
    <w:p w14:paraId="515B41F2" w14:textId="77777777" w:rsidR="00762288" w:rsidRPr="00EC6A79"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Regular" w:hAnsi="StobiSerif Regular"/>
          <w:sz w:val="20"/>
          <w:szCs w:val="20"/>
        </w:rPr>
      </w:pPr>
      <w:r w:rsidRPr="00EC6A79">
        <w:rPr>
          <w:rFonts w:ascii="StobiSerif Regular" w:hAnsi="StobiSerif Regular"/>
          <w:sz w:val="20"/>
          <w:szCs w:val="20"/>
        </w:rPr>
        <w:t xml:space="preserve">     Issue the Certificates of Completion/Taking-over of the Works;</w:t>
      </w:r>
    </w:p>
    <w:p w14:paraId="34FDC29F" w14:textId="77777777" w:rsidR="00762288" w:rsidRPr="00EC6A79"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Regular" w:hAnsi="StobiSerif Regular"/>
          <w:sz w:val="20"/>
          <w:szCs w:val="20"/>
        </w:rPr>
      </w:pPr>
      <w:r w:rsidRPr="00EC6A79">
        <w:rPr>
          <w:rFonts w:ascii="StobiSerif Regular" w:hAnsi="StobiSerif Regular"/>
          <w:sz w:val="20"/>
          <w:szCs w:val="20"/>
        </w:rPr>
        <w:t xml:space="preserve">     Assist the Final Beneficiary in taking over the site of the works;</w:t>
      </w:r>
    </w:p>
    <w:p w14:paraId="06202236" w14:textId="1A598256" w:rsidR="00762288" w:rsidRPr="00EC6A79"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Regular" w:hAnsi="StobiSerif Regular"/>
          <w:sz w:val="20"/>
          <w:szCs w:val="20"/>
        </w:rPr>
      </w:pPr>
      <w:r w:rsidRPr="00EC6A79">
        <w:rPr>
          <w:rFonts w:ascii="StobiSerif Regular" w:hAnsi="StobiSerif Regular"/>
          <w:sz w:val="20"/>
          <w:szCs w:val="20"/>
        </w:rPr>
        <w:t xml:space="preserve">     Collect project indicator data like created employment, </w:t>
      </w:r>
      <w:r w:rsidR="0086176F" w:rsidRPr="00EC6A79">
        <w:rPr>
          <w:rFonts w:ascii="StobiSerif Regular" w:hAnsi="StobiSerif Regular"/>
          <w:sz w:val="20"/>
          <w:szCs w:val="20"/>
        </w:rPr>
        <w:t xml:space="preserve">Roma population engagement on projects, </w:t>
      </w:r>
      <w:r w:rsidRPr="00EC6A79">
        <w:rPr>
          <w:rFonts w:ascii="StobiSerif Regular" w:hAnsi="StobiSerif Regular"/>
          <w:sz w:val="20"/>
          <w:szCs w:val="20"/>
        </w:rPr>
        <w:t>grievances received</w:t>
      </w:r>
      <w:r w:rsidR="0086176F" w:rsidRPr="00EC6A79">
        <w:rPr>
          <w:rFonts w:ascii="StobiSerif Regular" w:hAnsi="StobiSerif Regular"/>
          <w:sz w:val="20"/>
          <w:szCs w:val="20"/>
        </w:rPr>
        <w:t xml:space="preserve">, registered </w:t>
      </w:r>
      <w:r w:rsidRPr="00EC6A79">
        <w:rPr>
          <w:rFonts w:ascii="StobiSerif Regular" w:hAnsi="StobiSerif Regular"/>
          <w:sz w:val="20"/>
          <w:szCs w:val="20"/>
        </w:rPr>
        <w:t xml:space="preserve">and resolved, etc., </w:t>
      </w:r>
    </w:p>
    <w:p w14:paraId="19CD19EE" w14:textId="77777777" w:rsidR="00762288" w:rsidRPr="00EC6A79" w:rsidRDefault="00762288" w:rsidP="0083347A">
      <w:pPr>
        <w:widowControl w:val="0"/>
        <w:tabs>
          <w:tab w:val="left" w:pos="501"/>
        </w:tabs>
        <w:kinsoku w:val="0"/>
        <w:overflowPunct w:val="0"/>
        <w:autoSpaceDE w:val="0"/>
        <w:autoSpaceDN w:val="0"/>
        <w:adjustRightInd w:val="0"/>
        <w:spacing w:before="120" w:after="120"/>
        <w:rPr>
          <w:rFonts w:ascii="StobiSerif Regular" w:hAnsi="StobiSerif Regular"/>
          <w:sz w:val="20"/>
          <w:szCs w:val="20"/>
        </w:rPr>
      </w:pPr>
    </w:p>
    <w:p w14:paraId="6C688EA8" w14:textId="77777777" w:rsidR="00762288" w:rsidRPr="00EC6A79" w:rsidRDefault="00762288" w:rsidP="00762288">
      <w:pPr>
        <w:suppressAutoHyphens/>
        <w:overflowPunct w:val="0"/>
        <w:autoSpaceDE w:val="0"/>
        <w:autoSpaceDN w:val="0"/>
        <w:adjustRightInd w:val="0"/>
        <w:spacing w:before="240" w:after="120"/>
        <w:ind w:firstLine="720"/>
        <w:textAlignment w:val="baseline"/>
        <w:rPr>
          <w:rFonts w:ascii="StobiSerif Regular" w:hAnsi="StobiSerif Regular" w:cs="Arial"/>
          <w:b/>
          <w:sz w:val="20"/>
          <w:szCs w:val="20"/>
        </w:rPr>
      </w:pPr>
      <w:r w:rsidRPr="00EC6A79">
        <w:rPr>
          <w:rFonts w:ascii="StobiSerif Regular" w:hAnsi="StobiSerif Regular" w:cs="Arial"/>
          <w:b/>
          <w:sz w:val="20"/>
          <w:szCs w:val="20"/>
        </w:rPr>
        <w:t>3.3.3. Services in post-construction period</w:t>
      </w:r>
    </w:p>
    <w:p w14:paraId="0235C303" w14:textId="77777777" w:rsidR="00762288" w:rsidRPr="00EC6A79" w:rsidRDefault="00762288" w:rsidP="00762288">
      <w:pPr>
        <w:spacing w:before="240" w:after="160" w:line="276" w:lineRule="auto"/>
        <w:rPr>
          <w:rFonts w:ascii="StobiSerif Regular" w:hAnsi="StobiSerif Regular" w:cs="Arial"/>
          <w:b/>
          <w:sz w:val="20"/>
          <w:szCs w:val="20"/>
        </w:rPr>
      </w:pPr>
      <w:r w:rsidRPr="00EC6A79">
        <w:rPr>
          <w:rFonts w:ascii="StobiSerif Regular" w:hAnsi="StobiSerif Regular" w:cs="Arial"/>
          <w:b/>
          <w:sz w:val="20"/>
          <w:szCs w:val="20"/>
        </w:rPr>
        <w:t>Services within the Defect Notification Period (DNP)</w:t>
      </w:r>
    </w:p>
    <w:p w14:paraId="638706DB" w14:textId="67A25F6A"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During this period the Consultant should practice site visits to evaluate the situation about the performance of the completed works, issu</w:t>
      </w:r>
      <w:r w:rsidR="00585CFB" w:rsidRPr="00EC6A79">
        <w:rPr>
          <w:rFonts w:ascii="StobiSerif Regular" w:hAnsi="StobiSerif Regular" w:cs="Arial"/>
          <w:sz w:val="20"/>
          <w:szCs w:val="20"/>
        </w:rPr>
        <w:t>e</w:t>
      </w:r>
      <w:r w:rsidRPr="00EC6A79">
        <w:rPr>
          <w:rFonts w:ascii="StobiSerif Regular" w:hAnsi="StobiSerif Regular" w:cs="Arial"/>
          <w:sz w:val="20"/>
          <w:szCs w:val="20"/>
        </w:rPr>
        <w:t xml:space="preserve"> any required certificate, give additional instructions or advice for repairs or modifications of the works. </w:t>
      </w:r>
      <w:r w:rsidR="004627BB" w:rsidRPr="00EC6A79">
        <w:rPr>
          <w:rFonts w:ascii="StobiSerif Regular" w:hAnsi="StobiSerif Regular" w:cs="Arial"/>
          <w:sz w:val="20"/>
          <w:szCs w:val="20"/>
        </w:rPr>
        <w:t>There should be at least one site visit</w:t>
      </w:r>
      <w:r w:rsidR="002D37CD" w:rsidRPr="00EC6A79">
        <w:rPr>
          <w:rFonts w:ascii="StobiSerif Regular" w:hAnsi="StobiSerif Regular" w:cs="Arial"/>
          <w:sz w:val="20"/>
          <w:szCs w:val="20"/>
        </w:rPr>
        <w:t xml:space="preserve"> on </w:t>
      </w:r>
      <w:r w:rsidR="007805A3" w:rsidRPr="00EC6A79">
        <w:rPr>
          <w:rFonts w:ascii="StobiSerif Regular" w:hAnsi="StobiSerif Regular" w:cs="Arial"/>
          <w:sz w:val="20"/>
          <w:szCs w:val="20"/>
        </w:rPr>
        <w:t>quarterly basis</w:t>
      </w:r>
      <w:r w:rsidR="0024137B" w:rsidRPr="00EC6A79">
        <w:rPr>
          <w:rFonts w:ascii="StobiSerif Regular" w:hAnsi="StobiSerif Regular" w:cs="Arial"/>
          <w:sz w:val="20"/>
          <w:szCs w:val="20"/>
        </w:rPr>
        <w:t xml:space="preserve">, </w:t>
      </w:r>
      <w:r w:rsidR="00486633" w:rsidRPr="00EC6A79">
        <w:rPr>
          <w:rFonts w:ascii="StobiSerif Regular" w:hAnsi="StobiSerif Regular" w:cs="Arial"/>
          <w:sz w:val="20"/>
          <w:szCs w:val="20"/>
        </w:rPr>
        <w:t xml:space="preserve">aside from </w:t>
      </w:r>
      <w:r w:rsidR="00D303E2" w:rsidRPr="00EC6A79">
        <w:rPr>
          <w:rFonts w:ascii="StobiSerif Regular" w:hAnsi="StobiSerif Regular" w:cs="Arial"/>
          <w:sz w:val="20"/>
          <w:szCs w:val="20"/>
        </w:rPr>
        <w:t>which</w:t>
      </w:r>
      <w:r w:rsidRPr="00EC6A79">
        <w:rPr>
          <w:rFonts w:ascii="StobiSerif Regular" w:hAnsi="StobiSerif Regular" w:cs="Arial"/>
          <w:sz w:val="20"/>
          <w:szCs w:val="20"/>
        </w:rPr>
        <w:t xml:space="preserve"> the visits should be practice according to the needs. Maintenance activity should be also inspected and reported. The Defects Notification Period will be valid for 12 months for each works contract. During the DNP the Engineer will need </w:t>
      </w:r>
      <w:r w:rsidRPr="00EC6A79">
        <w:rPr>
          <w:rFonts w:ascii="StobiSerif Regular" w:hAnsi="StobiSerif Regular"/>
          <w:sz w:val="20"/>
          <w:szCs w:val="20"/>
        </w:rPr>
        <w:t xml:space="preserve">to monitor the rectifications on unattended/uncompleted activities, identifying and preparing reports on defects if any, supervising the remedial works and preparing and issuing the Final Payment Certificate. During this period the Engineer shall be required to draw the attention of the contractor to any defects if and when noticed and shall supervise such remedial works. In summary, the expected activities, but not limited to: </w:t>
      </w:r>
    </w:p>
    <w:p w14:paraId="4E1EE550" w14:textId="77777777" w:rsidR="00762288" w:rsidRPr="00EC6A79" w:rsidRDefault="00762288" w:rsidP="00D03996">
      <w:pPr>
        <w:numPr>
          <w:ilvl w:val="0"/>
          <w:numId w:val="72"/>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Supervision the Contractor’s works representing corrective measures as notified by the Committee for technical acceptance of the Works;</w:t>
      </w:r>
    </w:p>
    <w:p w14:paraId="1250122B" w14:textId="77777777" w:rsidR="00762288" w:rsidRPr="00EC6A79" w:rsidRDefault="00762288" w:rsidP="00D03996">
      <w:pPr>
        <w:numPr>
          <w:ilvl w:val="0"/>
          <w:numId w:val="72"/>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lastRenderedPageBreak/>
        <w:t>Inspect and report maintenance works activities during the defect’s notification period;</w:t>
      </w:r>
    </w:p>
    <w:p w14:paraId="24D5C8E0" w14:textId="77777777" w:rsidR="00762288" w:rsidRPr="00EC6A79" w:rsidRDefault="00762288" w:rsidP="00D03996">
      <w:pPr>
        <w:numPr>
          <w:ilvl w:val="0"/>
          <w:numId w:val="72"/>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Monitoring the Contractor’s operations and issuing any required certificates and reports; </w:t>
      </w:r>
    </w:p>
    <w:p w14:paraId="3887F744" w14:textId="77777777" w:rsidR="00762288" w:rsidRPr="00EC6A79" w:rsidRDefault="00762288" w:rsidP="00D03996">
      <w:pPr>
        <w:numPr>
          <w:ilvl w:val="0"/>
          <w:numId w:val="72"/>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Carrying out periodic site visits missions to monitor the rectifications on unattended/uncompleted activities, identifying and preparing reports on defects if any, supervising the remedial works and give additional instructions or advice for repairs or modification of works;</w:t>
      </w:r>
    </w:p>
    <w:p w14:paraId="5325C6E4" w14:textId="77777777" w:rsidR="00762288" w:rsidRPr="00EC6A79" w:rsidRDefault="00762288" w:rsidP="00D03996">
      <w:pPr>
        <w:numPr>
          <w:ilvl w:val="0"/>
          <w:numId w:val="72"/>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Ensure the Contractors have completed all remedial works or any defects if and when noticed and shall supervise their completion;</w:t>
      </w:r>
    </w:p>
    <w:p w14:paraId="6B4BF4D6" w14:textId="5B3347BD" w:rsidR="00762288" w:rsidRPr="00EC6A79" w:rsidRDefault="00762288" w:rsidP="00D03996">
      <w:pPr>
        <w:widowControl w:val="0"/>
        <w:numPr>
          <w:ilvl w:val="0"/>
          <w:numId w:val="72"/>
        </w:numPr>
        <w:tabs>
          <w:tab w:val="left" w:pos="501"/>
        </w:tabs>
        <w:kinsoku w:val="0"/>
        <w:overflowPunct w:val="0"/>
        <w:autoSpaceDE w:val="0"/>
        <w:autoSpaceDN w:val="0"/>
        <w:adjustRightInd w:val="0"/>
        <w:spacing w:before="60" w:after="60"/>
        <w:rPr>
          <w:rFonts w:ascii="StobiSerif Regular" w:hAnsi="StobiSerif Regular"/>
          <w:sz w:val="20"/>
          <w:szCs w:val="20"/>
        </w:rPr>
      </w:pPr>
      <w:r w:rsidRPr="00EC6A79">
        <w:rPr>
          <w:rFonts w:ascii="StobiSerif Regular" w:hAnsi="StobiSerif Regular"/>
          <w:sz w:val="20"/>
          <w:szCs w:val="20"/>
        </w:rPr>
        <w:t xml:space="preserve">     Three months (90 days) before the end of the Defect Liability/Notification period the Engineer shall conduct a detailed defect inspection of the road and structures and prepare a defect report for issue to the </w:t>
      </w:r>
      <w:r w:rsidR="002B6DE3" w:rsidRPr="00EC6A79">
        <w:rPr>
          <w:rFonts w:ascii="StobiSerif Regular" w:hAnsi="StobiSerif Regular"/>
          <w:sz w:val="20"/>
          <w:szCs w:val="20"/>
        </w:rPr>
        <w:t>Client</w:t>
      </w:r>
      <w:r w:rsidRPr="00EC6A79">
        <w:rPr>
          <w:rFonts w:ascii="StobiSerif Regular" w:hAnsi="StobiSerif Regular"/>
          <w:sz w:val="20"/>
          <w:szCs w:val="20"/>
        </w:rPr>
        <w:t xml:space="preserve"> and Contractor. </w:t>
      </w:r>
    </w:p>
    <w:p w14:paraId="5BFCB80B" w14:textId="77777777" w:rsidR="00762288" w:rsidRPr="00EC6A79" w:rsidRDefault="00762288" w:rsidP="00D03996">
      <w:pPr>
        <w:widowControl w:val="0"/>
        <w:numPr>
          <w:ilvl w:val="0"/>
          <w:numId w:val="72"/>
        </w:numPr>
        <w:tabs>
          <w:tab w:val="left" w:pos="501"/>
        </w:tabs>
        <w:kinsoku w:val="0"/>
        <w:overflowPunct w:val="0"/>
        <w:autoSpaceDE w:val="0"/>
        <w:autoSpaceDN w:val="0"/>
        <w:adjustRightInd w:val="0"/>
        <w:spacing w:before="60"/>
        <w:rPr>
          <w:rFonts w:ascii="StobiSerif Regular" w:hAnsi="StobiSerif Regular"/>
          <w:sz w:val="20"/>
          <w:szCs w:val="20"/>
        </w:rPr>
      </w:pPr>
      <w:r w:rsidRPr="00EC6A79">
        <w:rPr>
          <w:rFonts w:ascii="StobiSerif Regular" w:hAnsi="StobiSerif Regular"/>
          <w:sz w:val="20"/>
          <w:szCs w:val="20"/>
        </w:rPr>
        <w:t xml:space="preserve">     Prior to the expiry of the defect period the Engineer shall certify that the defects have been eliminated;</w:t>
      </w:r>
    </w:p>
    <w:p w14:paraId="092D530B" w14:textId="77777777" w:rsidR="00762288" w:rsidRPr="00EC6A79" w:rsidRDefault="00762288" w:rsidP="00D03996">
      <w:pPr>
        <w:widowControl w:val="0"/>
        <w:numPr>
          <w:ilvl w:val="0"/>
          <w:numId w:val="72"/>
        </w:numPr>
        <w:tabs>
          <w:tab w:val="left" w:pos="501"/>
        </w:tabs>
        <w:kinsoku w:val="0"/>
        <w:overflowPunct w:val="0"/>
        <w:autoSpaceDE w:val="0"/>
        <w:autoSpaceDN w:val="0"/>
        <w:adjustRightInd w:val="0"/>
        <w:spacing w:before="60" w:after="60"/>
        <w:rPr>
          <w:rFonts w:ascii="StobiSerif Regular" w:hAnsi="StobiSerif Regular"/>
          <w:spacing w:val="-1"/>
          <w:sz w:val="20"/>
          <w:szCs w:val="20"/>
        </w:rPr>
      </w:pPr>
      <w:r w:rsidRPr="00EC6A79">
        <w:rPr>
          <w:rFonts w:ascii="StobiSerif Regular" w:hAnsi="StobiSerif Regular"/>
          <w:sz w:val="20"/>
          <w:szCs w:val="20"/>
        </w:rPr>
        <w:t xml:space="preserve">     Issue</w:t>
      </w:r>
      <w:r w:rsidRPr="00EC6A79">
        <w:rPr>
          <w:rFonts w:ascii="StobiSerif Regular" w:hAnsi="StobiSerif Regular"/>
          <w:spacing w:val="18"/>
          <w:sz w:val="20"/>
          <w:szCs w:val="20"/>
        </w:rPr>
        <w:t xml:space="preserve"> </w:t>
      </w:r>
      <w:r w:rsidRPr="00EC6A79">
        <w:rPr>
          <w:rFonts w:ascii="StobiSerif Regular" w:hAnsi="StobiSerif Regular"/>
          <w:spacing w:val="-1"/>
          <w:sz w:val="20"/>
          <w:szCs w:val="20"/>
        </w:rPr>
        <w:t>Defects</w:t>
      </w:r>
      <w:r w:rsidRPr="00EC6A79">
        <w:rPr>
          <w:rFonts w:ascii="StobiSerif Regular" w:hAnsi="StobiSerif Regular"/>
          <w:spacing w:val="22"/>
          <w:sz w:val="20"/>
          <w:szCs w:val="20"/>
        </w:rPr>
        <w:t xml:space="preserve"> </w:t>
      </w:r>
      <w:r w:rsidRPr="00EC6A79">
        <w:rPr>
          <w:rFonts w:ascii="StobiSerif Regular" w:hAnsi="StobiSerif Regular"/>
          <w:spacing w:val="-1"/>
          <w:sz w:val="20"/>
          <w:szCs w:val="20"/>
        </w:rPr>
        <w:t>Liability or Performance</w:t>
      </w:r>
      <w:r w:rsidRPr="00EC6A79">
        <w:rPr>
          <w:rFonts w:ascii="StobiSerif Regular" w:hAnsi="StobiSerif Regular"/>
          <w:spacing w:val="14"/>
          <w:sz w:val="20"/>
          <w:szCs w:val="20"/>
        </w:rPr>
        <w:t xml:space="preserve"> </w:t>
      </w:r>
      <w:r w:rsidRPr="00EC6A79">
        <w:rPr>
          <w:rFonts w:ascii="StobiSerif Regular" w:hAnsi="StobiSerif Regular"/>
          <w:spacing w:val="-1"/>
          <w:sz w:val="20"/>
          <w:szCs w:val="20"/>
        </w:rPr>
        <w:t>Certificates</w:t>
      </w:r>
      <w:r w:rsidRPr="00EC6A79">
        <w:rPr>
          <w:rFonts w:ascii="StobiSerif Regular" w:hAnsi="StobiSerif Regular"/>
          <w:spacing w:val="21"/>
          <w:sz w:val="20"/>
          <w:szCs w:val="20"/>
        </w:rPr>
        <w:t xml:space="preserve"> </w:t>
      </w:r>
      <w:r w:rsidRPr="00EC6A79">
        <w:rPr>
          <w:rFonts w:ascii="StobiSerif Regular" w:hAnsi="StobiSerif Regular"/>
          <w:spacing w:val="-1"/>
          <w:sz w:val="20"/>
          <w:szCs w:val="20"/>
        </w:rPr>
        <w:t>after</w:t>
      </w:r>
      <w:r w:rsidRPr="00EC6A79">
        <w:rPr>
          <w:rFonts w:ascii="StobiSerif Regular" w:hAnsi="StobiSerif Regular"/>
          <w:spacing w:val="18"/>
          <w:sz w:val="20"/>
          <w:szCs w:val="20"/>
        </w:rPr>
        <w:t xml:space="preserve"> </w:t>
      </w:r>
      <w:r w:rsidRPr="00EC6A79">
        <w:rPr>
          <w:rFonts w:ascii="StobiSerif Regular" w:hAnsi="StobiSerif Regular"/>
          <w:sz w:val="20"/>
          <w:szCs w:val="20"/>
        </w:rPr>
        <w:t>the</w:t>
      </w:r>
      <w:r w:rsidRPr="00EC6A79">
        <w:rPr>
          <w:rFonts w:ascii="StobiSerif Regular" w:hAnsi="StobiSerif Regular"/>
          <w:spacing w:val="18"/>
          <w:sz w:val="20"/>
          <w:szCs w:val="20"/>
        </w:rPr>
        <w:t xml:space="preserve"> </w:t>
      </w:r>
      <w:r w:rsidRPr="00EC6A79">
        <w:rPr>
          <w:rFonts w:ascii="StobiSerif Regular" w:hAnsi="StobiSerif Regular"/>
          <w:spacing w:val="-1"/>
          <w:sz w:val="20"/>
          <w:szCs w:val="20"/>
        </w:rPr>
        <w:t>rectification</w:t>
      </w:r>
      <w:r w:rsidRPr="00EC6A79">
        <w:rPr>
          <w:rFonts w:ascii="StobiSerif Regular" w:hAnsi="StobiSerif Regular"/>
          <w:spacing w:val="18"/>
          <w:sz w:val="20"/>
          <w:szCs w:val="20"/>
        </w:rPr>
        <w:t xml:space="preserve"> </w:t>
      </w:r>
      <w:r w:rsidRPr="00EC6A79">
        <w:rPr>
          <w:rFonts w:ascii="StobiSerif Regular" w:hAnsi="StobiSerif Regular"/>
          <w:spacing w:val="2"/>
          <w:sz w:val="20"/>
          <w:szCs w:val="20"/>
        </w:rPr>
        <w:t>by</w:t>
      </w:r>
      <w:r w:rsidRPr="00EC6A79">
        <w:rPr>
          <w:rFonts w:ascii="StobiSerif Regular" w:hAnsi="StobiSerif Regular"/>
          <w:spacing w:val="16"/>
          <w:sz w:val="20"/>
          <w:szCs w:val="20"/>
        </w:rPr>
        <w:t xml:space="preserve"> </w:t>
      </w:r>
      <w:r w:rsidRPr="00EC6A79">
        <w:rPr>
          <w:rFonts w:ascii="StobiSerif Regular" w:hAnsi="StobiSerif Regular"/>
          <w:sz w:val="20"/>
          <w:szCs w:val="20"/>
        </w:rPr>
        <w:t>the</w:t>
      </w:r>
      <w:r w:rsidRPr="00EC6A79">
        <w:rPr>
          <w:rFonts w:ascii="StobiSerif Regular" w:hAnsi="StobiSerif Regular"/>
          <w:spacing w:val="18"/>
          <w:sz w:val="20"/>
          <w:szCs w:val="20"/>
        </w:rPr>
        <w:t xml:space="preserve"> </w:t>
      </w:r>
      <w:r w:rsidRPr="00EC6A79">
        <w:rPr>
          <w:rFonts w:ascii="StobiSerif Regular" w:hAnsi="StobiSerif Regular"/>
          <w:spacing w:val="-1"/>
          <w:sz w:val="20"/>
          <w:szCs w:val="20"/>
        </w:rPr>
        <w:t>Contractors</w:t>
      </w:r>
      <w:r w:rsidRPr="00EC6A79">
        <w:rPr>
          <w:rFonts w:ascii="StobiSerif Regular" w:hAnsi="StobiSerif Regular"/>
          <w:spacing w:val="103"/>
          <w:sz w:val="20"/>
          <w:szCs w:val="20"/>
        </w:rPr>
        <w:t xml:space="preserve"> </w:t>
      </w:r>
      <w:r w:rsidRPr="00EC6A79">
        <w:rPr>
          <w:rFonts w:ascii="StobiSerif Regular" w:hAnsi="StobiSerif Regular"/>
          <w:sz w:val="20"/>
          <w:szCs w:val="20"/>
        </w:rPr>
        <w:t xml:space="preserve">of </w:t>
      </w:r>
      <w:r w:rsidRPr="00EC6A79">
        <w:rPr>
          <w:rFonts w:ascii="StobiSerif Regular" w:hAnsi="StobiSerif Regular"/>
          <w:spacing w:val="-1"/>
          <w:sz w:val="20"/>
          <w:szCs w:val="20"/>
        </w:rPr>
        <w:t>possible</w:t>
      </w:r>
      <w:r w:rsidRPr="00EC6A79">
        <w:rPr>
          <w:rFonts w:ascii="StobiSerif Regular" w:hAnsi="StobiSerif Regular"/>
          <w:sz w:val="20"/>
          <w:szCs w:val="20"/>
        </w:rPr>
        <w:t xml:space="preserve"> </w:t>
      </w:r>
      <w:r w:rsidRPr="00EC6A79">
        <w:rPr>
          <w:rFonts w:ascii="StobiSerif Regular" w:hAnsi="StobiSerif Regular"/>
          <w:spacing w:val="-1"/>
          <w:sz w:val="20"/>
          <w:szCs w:val="20"/>
        </w:rPr>
        <w:t>defects;</w:t>
      </w:r>
    </w:p>
    <w:p w14:paraId="2AD786B1" w14:textId="77777777" w:rsidR="00762288" w:rsidRPr="00EC6A79" w:rsidRDefault="00762288" w:rsidP="00D03996">
      <w:pPr>
        <w:numPr>
          <w:ilvl w:val="0"/>
          <w:numId w:val="72"/>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Preparing the Final Payment Certificate for every particular contract.</w:t>
      </w:r>
    </w:p>
    <w:p w14:paraId="0AFD15CE" w14:textId="77777777" w:rsidR="00762288" w:rsidRPr="00EC6A79" w:rsidRDefault="00762288" w:rsidP="00762288">
      <w:pPr>
        <w:spacing w:before="240" w:after="160" w:line="276" w:lineRule="auto"/>
        <w:rPr>
          <w:rFonts w:ascii="StobiSerif Regular" w:hAnsi="StobiSerif Regular" w:cs="Arial"/>
          <w:b/>
          <w:sz w:val="20"/>
          <w:szCs w:val="20"/>
        </w:rPr>
      </w:pPr>
      <w:r w:rsidRPr="00EC6A79">
        <w:rPr>
          <w:rFonts w:ascii="StobiSerif Regular" w:hAnsi="StobiSerif Regular" w:cs="Arial"/>
          <w:b/>
          <w:sz w:val="20"/>
          <w:szCs w:val="20"/>
        </w:rPr>
        <w:t>Services after Works completion and DNP period</w:t>
      </w:r>
    </w:p>
    <w:p w14:paraId="2A3A46CB" w14:textId="77777777" w:rsidR="00762288" w:rsidRPr="00EC6A79" w:rsidRDefault="00762288" w:rsidP="00762288">
      <w:pPr>
        <w:rPr>
          <w:rFonts w:ascii="StobiSerif Regular" w:hAnsi="StobiSerif Regular"/>
          <w:sz w:val="20"/>
          <w:szCs w:val="20"/>
        </w:rPr>
      </w:pPr>
      <w:r w:rsidRPr="00EC6A79">
        <w:rPr>
          <w:rFonts w:ascii="StobiSerif Regular" w:hAnsi="StobiSerif Regular" w:cs="Arial"/>
          <w:sz w:val="20"/>
          <w:szCs w:val="20"/>
        </w:rPr>
        <w:t>Within 1 month (30 days) upon Defect Notification Period the Consultant will carry out:</w:t>
      </w:r>
    </w:p>
    <w:p w14:paraId="18BAB41D" w14:textId="77777777" w:rsidR="00762288" w:rsidRPr="00EC6A79" w:rsidRDefault="00762288" w:rsidP="00D03996">
      <w:pPr>
        <w:numPr>
          <w:ilvl w:val="0"/>
          <w:numId w:val="65"/>
        </w:numPr>
        <w:rPr>
          <w:rFonts w:ascii="StobiSerif Regular" w:hAnsi="StobiSerif Regular"/>
          <w:sz w:val="20"/>
          <w:szCs w:val="20"/>
        </w:rPr>
      </w:pPr>
      <w:r w:rsidRPr="00EC6A79">
        <w:rPr>
          <w:rFonts w:ascii="StobiSerif Regular" w:hAnsi="StobiSerif Regular"/>
          <w:sz w:val="20"/>
          <w:szCs w:val="20"/>
        </w:rPr>
        <w:t>Preparation of final report on works for every particular contract and Concluding report for the Services;</w:t>
      </w:r>
    </w:p>
    <w:p w14:paraId="4D9C7242" w14:textId="720B0A69" w:rsidR="00762288" w:rsidRPr="00EC6A79" w:rsidRDefault="00762288" w:rsidP="00D03996">
      <w:pPr>
        <w:numPr>
          <w:ilvl w:val="0"/>
          <w:numId w:val="65"/>
        </w:numPr>
        <w:rPr>
          <w:rFonts w:ascii="StobiSerif Regular" w:hAnsi="StobiSerif Regular"/>
          <w:sz w:val="20"/>
          <w:szCs w:val="20"/>
        </w:rPr>
      </w:pPr>
      <w:r w:rsidRPr="00EC6A79">
        <w:rPr>
          <w:rFonts w:ascii="StobiSerif Regular" w:hAnsi="StobiSerif Regular"/>
          <w:sz w:val="20"/>
          <w:szCs w:val="20"/>
        </w:rPr>
        <w:t xml:space="preserve">Revision and verification of </w:t>
      </w:r>
      <w:r w:rsidR="00A24418" w:rsidRPr="00EC6A79">
        <w:rPr>
          <w:rFonts w:ascii="StobiSerif Regular" w:hAnsi="StobiSerif Regular"/>
          <w:sz w:val="20"/>
          <w:szCs w:val="20"/>
        </w:rPr>
        <w:t>as built</w:t>
      </w:r>
      <w:r w:rsidRPr="00EC6A79">
        <w:rPr>
          <w:rFonts w:ascii="StobiSerif Regular" w:hAnsi="StobiSerif Regular"/>
          <w:sz w:val="20"/>
          <w:szCs w:val="20"/>
        </w:rPr>
        <w:t xml:space="preserve"> drawings;</w:t>
      </w:r>
    </w:p>
    <w:p w14:paraId="05D830E3" w14:textId="77777777" w:rsidR="00762288" w:rsidRPr="00EC6A79" w:rsidRDefault="00762288" w:rsidP="00D03996">
      <w:pPr>
        <w:numPr>
          <w:ilvl w:val="0"/>
          <w:numId w:val="65"/>
        </w:numPr>
        <w:rPr>
          <w:rFonts w:ascii="StobiSerif Regular" w:hAnsi="StobiSerif Regular"/>
          <w:sz w:val="20"/>
          <w:szCs w:val="20"/>
        </w:rPr>
      </w:pPr>
      <w:r w:rsidRPr="00EC6A79">
        <w:rPr>
          <w:rFonts w:ascii="StobiSerif Regular" w:hAnsi="StobiSerif Regular"/>
          <w:sz w:val="20"/>
          <w:szCs w:val="20"/>
        </w:rPr>
        <w:t>Collecting investment-technical documents and presentation to the Committee for technical review and acceptance of works;</w:t>
      </w:r>
    </w:p>
    <w:p w14:paraId="51D81EF3" w14:textId="77777777" w:rsidR="00762288" w:rsidRPr="00EC6A79" w:rsidRDefault="00762288" w:rsidP="00D03996">
      <w:pPr>
        <w:numPr>
          <w:ilvl w:val="0"/>
          <w:numId w:val="65"/>
        </w:numPr>
        <w:rPr>
          <w:rFonts w:ascii="StobiSerif Regular" w:hAnsi="StobiSerif Regular"/>
          <w:sz w:val="20"/>
          <w:szCs w:val="20"/>
        </w:rPr>
      </w:pPr>
      <w:r w:rsidRPr="00EC6A79">
        <w:rPr>
          <w:rFonts w:ascii="StobiSerif Regular" w:hAnsi="StobiSerif Regular"/>
          <w:sz w:val="20"/>
          <w:szCs w:val="20"/>
        </w:rPr>
        <w:t>Participation in the work of the Committee for works final account;</w:t>
      </w:r>
    </w:p>
    <w:p w14:paraId="6B2829BD" w14:textId="77777777" w:rsidR="00762288" w:rsidRPr="00EC6A79" w:rsidRDefault="00762288" w:rsidP="00C82A13">
      <w:pPr>
        <w:numPr>
          <w:ilvl w:val="0"/>
          <w:numId w:val="65"/>
        </w:numPr>
        <w:spacing w:before="200" w:after="120" w:line="276" w:lineRule="auto"/>
        <w:ind w:left="714" w:hanging="357"/>
        <w:contextualSpacing/>
        <w:rPr>
          <w:rFonts w:ascii="StobiSerif Regular" w:hAnsi="StobiSerif Regular" w:cs="Arial"/>
          <w:sz w:val="20"/>
          <w:szCs w:val="20"/>
        </w:rPr>
      </w:pPr>
      <w:r w:rsidRPr="00EC6A79">
        <w:rPr>
          <w:rFonts w:ascii="StobiSerif Regular" w:hAnsi="StobiSerif Regular" w:cs="Arial"/>
          <w:sz w:val="20"/>
          <w:szCs w:val="20"/>
        </w:rPr>
        <w:t>Issuing the final payment certificate for every particular contract.</w:t>
      </w:r>
    </w:p>
    <w:p w14:paraId="7A77B30C" w14:textId="77777777" w:rsidR="00762288" w:rsidRPr="00EC6A79" w:rsidRDefault="00762288" w:rsidP="00762288">
      <w:pPr>
        <w:spacing w:before="240" w:after="160" w:line="276" w:lineRule="auto"/>
        <w:ind w:left="720"/>
        <w:rPr>
          <w:rFonts w:ascii="StobiSerif Regular" w:hAnsi="StobiSerif Regular" w:cs="Arial"/>
          <w:b/>
          <w:sz w:val="20"/>
          <w:szCs w:val="20"/>
        </w:rPr>
      </w:pPr>
      <w:r w:rsidRPr="00EC6A79">
        <w:rPr>
          <w:rFonts w:ascii="StobiSerif Regular" w:hAnsi="StobiSerif Regular" w:cs="Arial"/>
          <w:b/>
          <w:sz w:val="20"/>
          <w:szCs w:val="20"/>
        </w:rPr>
        <w:t>3.3.4. ESMPs and Health and Safety</w:t>
      </w:r>
    </w:p>
    <w:p w14:paraId="5D1CCD1E" w14:textId="6221817D" w:rsidR="00762288" w:rsidRPr="00EC6A79" w:rsidRDefault="00762288" w:rsidP="00762288">
      <w:p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Before commencement of the works, the Consultant shall provide the final review and recommend clearance of all Contractors’ safety plans. </w:t>
      </w:r>
      <w:r w:rsidR="00192575" w:rsidRPr="00EC6A79">
        <w:rPr>
          <w:rFonts w:ascii="StobiSerif Regular" w:hAnsi="StobiSerif Regular" w:cs="Arial"/>
          <w:sz w:val="20"/>
          <w:szCs w:val="20"/>
        </w:rPr>
        <w:t xml:space="preserve">The Consultant shall approve the </w:t>
      </w:r>
      <w:r w:rsidR="0012461E" w:rsidRPr="00EC6A79">
        <w:rPr>
          <w:rFonts w:ascii="StobiSerif Regular" w:hAnsi="StobiSerif Regular" w:cs="Arial"/>
          <w:sz w:val="20"/>
          <w:szCs w:val="20"/>
        </w:rPr>
        <w:t>CESMP and other relevant Plans</w:t>
      </w:r>
      <w:r w:rsidR="00192575" w:rsidRPr="00EC6A79">
        <w:rPr>
          <w:rFonts w:ascii="StobiSerif Regular" w:hAnsi="StobiSerif Regular" w:cs="Arial"/>
          <w:sz w:val="20"/>
          <w:szCs w:val="20"/>
        </w:rPr>
        <w:t>, before commencement of works on-site</w:t>
      </w:r>
      <w:r w:rsidR="0012461E" w:rsidRPr="00EC6A79">
        <w:rPr>
          <w:rFonts w:ascii="StobiSerif Regular" w:hAnsi="StobiSerif Regular" w:cs="Arial"/>
          <w:sz w:val="20"/>
          <w:szCs w:val="20"/>
        </w:rPr>
        <w:t>.</w:t>
      </w:r>
      <w:r w:rsidR="00192575" w:rsidRPr="00EC6A79">
        <w:rPr>
          <w:rFonts w:ascii="StobiSerif Regular" w:hAnsi="StobiSerif Regular" w:cs="Arial"/>
          <w:sz w:val="20"/>
          <w:szCs w:val="20"/>
        </w:rPr>
        <w:t xml:space="preserve"> </w:t>
      </w:r>
      <w:r w:rsidRPr="00EC6A79">
        <w:rPr>
          <w:rFonts w:ascii="StobiSerif Regular" w:hAnsi="StobiSerif Regular" w:cs="Arial"/>
          <w:sz w:val="20"/>
          <w:szCs w:val="20"/>
        </w:rPr>
        <w:t xml:space="preserve">Provisions for emergency responses are to be included in the Contractor‘s site safety plan which is to include nomination of a person who will be immediately contacted should an accident occur. To ensure consistency across the project, the Consultant will be required to develop a plan for safety operations of his team during supervisory activities. </w:t>
      </w:r>
    </w:p>
    <w:p w14:paraId="2A748D2B" w14:textId="7539E06E" w:rsidR="00C82A13" w:rsidRPr="00EC6A79" w:rsidRDefault="00762288" w:rsidP="0083347A">
      <w:pPr>
        <w:widowControl w:val="0"/>
        <w:tabs>
          <w:tab w:val="left" w:pos="501"/>
        </w:tabs>
        <w:kinsoku w:val="0"/>
        <w:overflowPunct w:val="0"/>
        <w:autoSpaceDE w:val="0"/>
        <w:autoSpaceDN w:val="0"/>
        <w:adjustRightInd w:val="0"/>
        <w:spacing w:before="60" w:after="60"/>
        <w:rPr>
          <w:rFonts w:ascii="StobiSerif Regular" w:hAnsi="StobiSerif Regular"/>
          <w:sz w:val="20"/>
          <w:szCs w:val="20"/>
        </w:rPr>
      </w:pPr>
      <w:r w:rsidRPr="00EC6A79">
        <w:rPr>
          <w:rFonts w:ascii="StobiSerif Regular" w:hAnsi="StobiSerif Regular"/>
          <w:sz w:val="20"/>
          <w:szCs w:val="20"/>
        </w:rPr>
        <w:t xml:space="preserve">The Consultant shall follow-up the Environmental and Social Management Plans (ESMPs) </w:t>
      </w:r>
      <w:r w:rsidRPr="00EC6A79">
        <w:rPr>
          <w:rFonts w:ascii="StobiSerif Regular" w:hAnsi="StobiSerif Regular" w:cs="Arial"/>
          <w:sz w:val="20"/>
          <w:szCs w:val="20"/>
        </w:rPr>
        <w:t>/ESMP Check Lists</w:t>
      </w:r>
      <w:r w:rsidRPr="00EC6A79">
        <w:rPr>
          <w:rFonts w:ascii="StobiSerif Regular" w:hAnsi="StobiSerif Regular"/>
          <w:sz w:val="20"/>
          <w:szCs w:val="20"/>
        </w:rPr>
        <w:t xml:space="preserve"> attached to the civil works contracts and take necessary action to ensure that the Contractor takes necessary actions to meet mitigation measures prescribed by the respective </w:t>
      </w:r>
      <w:r w:rsidR="00D123AA" w:rsidRPr="00EC6A79">
        <w:rPr>
          <w:rFonts w:ascii="StobiSerif Regular" w:hAnsi="StobiSerif Regular"/>
          <w:sz w:val="20"/>
          <w:szCs w:val="20"/>
        </w:rPr>
        <w:t>C</w:t>
      </w:r>
      <w:r w:rsidRPr="00EC6A79">
        <w:rPr>
          <w:rFonts w:ascii="StobiSerif Regular" w:hAnsi="StobiSerif Regular"/>
          <w:sz w:val="20"/>
          <w:szCs w:val="20"/>
        </w:rPr>
        <w:t>ESMPs</w:t>
      </w:r>
      <w:r w:rsidR="00D123AA" w:rsidRPr="00EC6A79">
        <w:rPr>
          <w:rFonts w:ascii="StobiSerif Regular" w:hAnsi="StobiSerif Regular" w:cs="Arial"/>
          <w:sz w:val="20"/>
          <w:szCs w:val="20"/>
        </w:rPr>
        <w:t xml:space="preserve"> and other relevant Plans (e.g. Waste Management Plan, Traffic Management Plan, Community Safety and GRM Plan, Roma population inclusion Plan etc.)</w:t>
      </w:r>
      <w:r w:rsidRPr="00EC6A79">
        <w:rPr>
          <w:rFonts w:ascii="StobiSerif Regular" w:hAnsi="StobiSerif Regular"/>
          <w:sz w:val="20"/>
          <w:szCs w:val="20"/>
        </w:rPr>
        <w:t>.</w:t>
      </w:r>
    </w:p>
    <w:p w14:paraId="1F5955DE" w14:textId="77777777" w:rsidR="00762288" w:rsidRPr="00EC6A79" w:rsidRDefault="00762288" w:rsidP="00762288">
      <w:pPr>
        <w:spacing w:before="240" w:after="160" w:line="276" w:lineRule="auto"/>
        <w:ind w:left="360" w:firstLine="360"/>
        <w:rPr>
          <w:rFonts w:ascii="StobiSerif Regular" w:hAnsi="StobiSerif Regular" w:cs="Arial"/>
          <w:b/>
          <w:sz w:val="20"/>
          <w:szCs w:val="20"/>
        </w:rPr>
      </w:pPr>
      <w:r w:rsidRPr="00EC6A79">
        <w:rPr>
          <w:rFonts w:ascii="StobiSerif Regular" w:hAnsi="StobiSerif Regular" w:cs="Arial"/>
          <w:b/>
          <w:sz w:val="20"/>
          <w:szCs w:val="20"/>
        </w:rPr>
        <w:t>3.3.5. Grievance Redress Mechanism (Complaints-Grievance)</w:t>
      </w:r>
    </w:p>
    <w:p w14:paraId="413FEDBB" w14:textId="45F8F5F5" w:rsidR="00762288" w:rsidRPr="00EC6A79" w:rsidRDefault="00762288" w:rsidP="00762288">
      <w:p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Complaints may be received from local residents with regard to environmental and social impacts such as noise, dust, traffic safety, etc. </w:t>
      </w:r>
      <w:r w:rsidR="00A24418" w:rsidRPr="00EC6A79">
        <w:rPr>
          <w:rFonts w:ascii="StobiSerif Regular" w:hAnsi="StobiSerif Regular" w:cs="Arial"/>
          <w:sz w:val="20"/>
          <w:szCs w:val="20"/>
        </w:rPr>
        <w:t>The consultant</w:t>
      </w:r>
      <w:r w:rsidRPr="00EC6A79">
        <w:rPr>
          <w:rFonts w:ascii="StobiSerif Regular" w:hAnsi="StobiSerif Regular" w:cs="Arial"/>
          <w:sz w:val="20"/>
          <w:szCs w:val="20"/>
        </w:rPr>
        <w:t xml:space="preserve"> will assure that information for the complaints is available to the public (in the work site and anywhere else for wider public information. The Consultant shall be provided with a copy of those </w:t>
      </w:r>
      <w:r w:rsidR="00A24418" w:rsidRPr="00EC6A79">
        <w:rPr>
          <w:rFonts w:ascii="StobiSerif Regular" w:hAnsi="StobiSerif Regular" w:cs="Arial"/>
          <w:sz w:val="20"/>
          <w:szCs w:val="20"/>
        </w:rPr>
        <w:t>complaints,</w:t>
      </w:r>
      <w:r w:rsidRPr="00EC6A79">
        <w:rPr>
          <w:rFonts w:ascii="StobiSerif Regular" w:hAnsi="StobiSerif Regular" w:cs="Arial"/>
          <w:sz w:val="20"/>
          <w:szCs w:val="20"/>
        </w:rPr>
        <w:t xml:space="preserve"> and the Consultant shall confirm that they are properly addressed. The same applies to incidents identified during site inspections.</w:t>
      </w:r>
    </w:p>
    <w:p w14:paraId="7A37C024" w14:textId="2D60FE6C" w:rsidR="00177405" w:rsidRPr="00EC6A79" w:rsidRDefault="00762288" w:rsidP="00177405">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lastRenderedPageBreak/>
        <w:t xml:space="preserve">Communities and individuals who believe that they are adversely affected by </w:t>
      </w:r>
      <w:r w:rsidR="00A24418" w:rsidRPr="00EC6A79">
        <w:rPr>
          <w:rFonts w:ascii="StobiSerif Regular" w:hAnsi="StobiSerif Regular" w:cs="Arial"/>
          <w:sz w:val="20"/>
          <w:szCs w:val="20"/>
        </w:rPr>
        <w:t>the World</w:t>
      </w:r>
      <w:r w:rsidRPr="00EC6A79">
        <w:rPr>
          <w:rFonts w:ascii="StobiSerif Regular" w:hAnsi="StobiSerif Regular" w:cs="Arial"/>
          <w:sz w:val="20"/>
          <w:szCs w:val="20"/>
        </w:rPr>
        <w:t xml:space="preserve"> Bank (WB) supported project may submit complaints to existing project-level grievance redress mechanisms or the WB’s Grievance Redress Services (GRS). The GRS ensure that complaints received are promptly reviewed in order to address project-related concerns. Project affected communities and individuals may submit their complaints to the WB’s independent Inspection panel which determines whether harm occurred, or could occur, as a result of WBG non-compliance with the policies and procedures. Complaints may be submitted at any time after concerns have been brought directly to the World Bank’s attention, and </w:t>
      </w:r>
      <w:r w:rsidR="00A24418" w:rsidRPr="00EC6A79">
        <w:rPr>
          <w:rFonts w:ascii="StobiSerif Regular" w:hAnsi="StobiSerif Regular" w:cs="Arial"/>
          <w:sz w:val="20"/>
          <w:szCs w:val="20"/>
        </w:rPr>
        <w:t>the bank’s</w:t>
      </w:r>
      <w:r w:rsidRPr="00EC6A79">
        <w:rPr>
          <w:rFonts w:ascii="StobiSerif Regular" w:hAnsi="StobiSerif Regular" w:cs="Arial"/>
          <w:sz w:val="20"/>
          <w:szCs w:val="20"/>
        </w:rPr>
        <w:t xml:space="preserve"> management has been given </w:t>
      </w:r>
      <w:r w:rsidR="00A24418" w:rsidRPr="00EC6A79">
        <w:rPr>
          <w:rFonts w:ascii="StobiSerif Regular" w:hAnsi="StobiSerif Regular" w:cs="Arial"/>
          <w:sz w:val="20"/>
          <w:szCs w:val="20"/>
        </w:rPr>
        <w:t>the opportunity</w:t>
      </w:r>
      <w:r w:rsidRPr="00EC6A79">
        <w:rPr>
          <w:rFonts w:ascii="StobiSerif Regular" w:hAnsi="StobiSerif Regular" w:cs="Arial"/>
          <w:sz w:val="20"/>
          <w:szCs w:val="20"/>
        </w:rPr>
        <w:t xml:space="preserve"> to respond. </w:t>
      </w:r>
      <w:r w:rsidRPr="00EC6A79">
        <w:rPr>
          <w:rFonts w:ascii="StobiSerif Regular" w:hAnsi="StobiSerif Regular" w:cs="Helvetica"/>
          <w:sz w:val="20"/>
          <w:szCs w:val="20"/>
        </w:rPr>
        <w:t xml:space="preserve"> The Consultant should propose the solution for the </w:t>
      </w:r>
      <w:r w:rsidR="00A24418" w:rsidRPr="00EC6A79">
        <w:rPr>
          <w:rFonts w:ascii="StobiSerif Regular" w:hAnsi="StobiSerif Regular" w:cs="Helvetica"/>
          <w:sz w:val="20"/>
          <w:szCs w:val="20"/>
        </w:rPr>
        <w:t>grievances,</w:t>
      </w:r>
      <w:r w:rsidRPr="00EC6A79">
        <w:rPr>
          <w:rFonts w:ascii="StobiSerif Regular" w:hAnsi="StobiSerif Regular" w:cs="Helvetica"/>
          <w:sz w:val="20"/>
          <w:szCs w:val="20"/>
        </w:rPr>
        <w:t xml:space="preserve"> and they should be listed in the consultant's reports with the description of the grievance, description of actions taken, and the proposed solution(s) for their removal. The following report should mark when the grievances are removed.</w:t>
      </w:r>
      <w:r w:rsidR="004501CD" w:rsidRPr="00EC6A79">
        <w:rPr>
          <w:rFonts w:ascii="StobiSerif Regular" w:hAnsi="StobiSerif Regular" w:cs="Helvetica"/>
          <w:sz w:val="20"/>
          <w:szCs w:val="20"/>
        </w:rPr>
        <w:t xml:space="preserve"> The Consultant shall be responsible for the overall GRM Register maintenance and update.</w:t>
      </w:r>
      <w:r w:rsidR="00177405" w:rsidRPr="00EC6A79">
        <w:rPr>
          <w:rFonts w:ascii="StobiSerif Regular" w:hAnsi="StobiSerif Regular" w:cs="Helvetica"/>
          <w:sz w:val="20"/>
          <w:szCs w:val="20"/>
        </w:rPr>
        <w:t xml:space="preserve"> In regards of received complains, requests and/or grievances, the Consultant shall inform PIU contact point within 24 hours.</w:t>
      </w:r>
    </w:p>
    <w:p w14:paraId="48C666EE" w14:textId="77777777" w:rsidR="00762288" w:rsidRPr="00EC6A79" w:rsidRDefault="00762288" w:rsidP="00312BCC">
      <w:pPr>
        <w:spacing w:after="120" w:line="276" w:lineRule="auto"/>
        <w:contextualSpacing/>
        <w:rPr>
          <w:rFonts w:ascii="StobiSerif Regular" w:hAnsi="StobiSerif Regular" w:cs="Arial"/>
          <w:sz w:val="20"/>
          <w:szCs w:val="20"/>
        </w:rPr>
      </w:pPr>
    </w:p>
    <w:p w14:paraId="7E67A0FB" w14:textId="77777777" w:rsidR="00762288" w:rsidRPr="00EC6A79" w:rsidRDefault="00762288" w:rsidP="00762288">
      <w:pPr>
        <w:spacing w:after="120" w:line="276" w:lineRule="auto"/>
        <w:ind w:left="360" w:firstLine="360"/>
        <w:contextualSpacing/>
        <w:rPr>
          <w:rFonts w:ascii="StobiSerif Regular" w:hAnsi="StobiSerif Regular" w:cs="Arial"/>
          <w:b/>
          <w:sz w:val="20"/>
          <w:szCs w:val="20"/>
        </w:rPr>
      </w:pPr>
      <w:r w:rsidRPr="00EC6A79">
        <w:rPr>
          <w:rFonts w:ascii="StobiSerif Regular" w:hAnsi="StobiSerif Regular" w:cs="Arial"/>
          <w:b/>
          <w:sz w:val="20"/>
          <w:szCs w:val="20"/>
        </w:rPr>
        <w:t>3.3.6. Road safety and traffic management</w:t>
      </w:r>
    </w:p>
    <w:p w14:paraId="6897CC4B" w14:textId="77777777" w:rsidR="00762288" w:rsidRPr="00EC6A79" w:rsidRDefault="00762288" w:rsidP="00762288">
      <w:pPr>
        <w:spacing w:after="120" w:line="276" w:lineRule="auto"/>
        <w:ind w:left="360"/>
        <w:contextualSpacing/>
        <w:rPr>
          <w:rFonts w:ascii="StobiSerif Regular" w:hAnsi="StobiSerif Regular" w:cs="Arial"/>
          <w:b/>
          <w:sz w:val="20"/>
          <w:szCs w:val="20"/>
        </w:rPr>
      </w:pPr>
    </w:p>
    <w:p w14:paraId="2285570E" w14:textId="0DB5933B" w:rsidR="00762288" w:rsidRPr="00EC6A79" w:rsidRDefault="00762288" w:rsidP="00762288">
      <w:pPr>
        <w:spacing w:after="120" w:line="276" w:lineRule="auto"/>
        <w:contextualSpacing/>
        <w:rPr>
          <w:rFonts w:ascii="StobiSerif Regular" w:hAnsi="StobiSerif Regular" w:cs="Arial"/>
          <w:sz w:val="20"/>
          <w:szCs w:val="20"/>
        </w:rPr>
      </w:pPr>
      <w:r w:rsidRPr="00EC6A79">
        <w:rPr>
          <w:rFonts w:ascii="StobiSerif Regular" w:hAnsi="StobiSerif Regular" w:cs="Arial"/>
          <w:sz w:val="20"/>
          <w:szCs w:val="20"/>
        </w:rPr>
        <w:t xml:space="preserve">Before commencement of the works, the Consultant shall provide a review of the design documentation for each works contract and shall provide recommendation to the Client on implementation of road safety aspects and traffic management plan in accordance with the applicable national legislation. During the works, the Consultant should ensure that road safety and traffic management measures are in place and properly implemented. </w:t>
      </w:r>
      <w:r w:rsidR="004501CD" w:rsidRPr="00EC6A79">
        <w:rPr>
          <w:rFonts w:ascii="StobiSerif Regular" w:hAnsi="StobiSerif Regular" w:cs="Arial"/>
          <w:sz w:val="20"/>
          <w:szCs w:val="20"/>
        </w:rPr>
        <w:t xml:space="preserve">The </w:t>
      </w:r>
      <w:r w:rsidR="00192575" w:rsidRPr="00EC6A79">
        <w:rPr>
          <w:rFonts w:ascii="StobiSerif Regular" w:hAnsi="StobiSerif Regular" w:cs="Arial"/>
          <w:sz w:val="20"/>
          <w:szCs w:val="20"/>
        </w:rPr>
        <w:t>Consultant</w:t>
      </w:r>
      <w:r w:rsidR="004501CD" w:rsidRPr="00EC6A79">
        <w:rPr>
          <w:rFonts w:ascii="StobiSerif Regular" w:hAnsi="StobiSerif Regular" w:cs="Arial"/>
          <w:sz w:val="20"/>
          <w:szCs w:val="20"/>
        </w:rPr>
        <w:t xml:space="preserve"> </w:t>
      </w:r>
      <w:r w:rsidR="00192575" w:rsidRPr="00EC6A79">
        <w:rPr>
          <w:rFonts w:ascii="StobiSerif Regular" w:hAnsi="StobiSerif Regular" w:cs="Arial"/>
          <w:sz w:val="20"/>
          <w:szCs w:val="20"/>
        </w:rPr>
        <w:t xml:space="preserve">shall </w:t>
      </w:r>
      <w:r w:rsidR="004501CD" w:rsidRPr="00EC6A79">
        <w:rPr>
          <w:rFonts w:ascii="StobiSerif Regular" w:hAnsi="StobiSerif Regular" w:cs="Arial"/>
          <w:sz w:val="20"/>
          <w:szCs w:val="20"/>
        </w:rPr>
        <w:t xml:space="preserve">approve the Traffic Management Plan for each section, before commencement of works on-site. </w:t>
      </w:r>
    </w:p>
    <w:p w14:paraId="70696696" w14:textId="77777777" w:rsidR="00762288" w:rsidRPr="00EC6A79" w:rsidRDefault="00762288" w:rsidP="00762288">
      <w:pPr>
        <w:keepNext/>
        <w:numPr>
          <w:ilvl w:val="0"/>
          <w:numId w:val="22"/>
        </w:numPr>
        <w:spacing w:before="400" w:after="240" w:line="276" w:lineRule="auto"/>
        <w:jc w:val="left"/>
        <w:outlineLvl w:val="0"/>
        <w:rPr>
          <w:rFonts w:ascii="StobiSerif Regular" w:hAnsi="StobiSerif Regular" w:cs="Arial"/>
          <w:b/>
          <w:sz w:val="22"/>
          <w:szCs w:val="22"/>
        </w:rPr>
      </w:pPr>
      <w:bookmarkStart w:id="14" w:name="_Toc96532767"/>
      <w:r w:rsidRPr="00EC6A79">
        <w:rPr>
          <w:rFonts w:ascii="StobiSerif Regular" w:hAnsi="StobiSerif Regular" w:cs="Arial"/>
          <w:b/>
          <w:sz w:val="22"/>
          <w:szCs w:val="22"/>
        </w:rPr>
        <w:t>Time Frame of the Services</w:t>
      </w:r>
      <w:bookmarkEnd w:id="14"/>
    </w:p>
    <w:p w14:paraId="169172AB" w14:textId="755A92C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Services to be provided by the Consultant are expected to start in </w:t>
      </w:r>
      <w:r w:rsidR="00F8656F">
        <w:rPr>
          <w:rFonts w:ascii="StobiSerif Regular" w:hAnsi="StobiSerif Regular" w:cs="Arial"/>
          <w:sz w:val="20"/>
          <w:szCs w:val="20"/>
        </w:rPr>
        <w:t>June</w:t>
      </w:r>
      <w:r w:rsidR="00510D30" w:rsidRPr="00EC6A79">
        <w:rPr>
          <w:rFonts w:ascii="StobiSerif Regular" w:hAnsi="StobiSerif Regular" w:cs="Arial"/>
          <w:sz w:val="20"/>
          <w:szCs w:val="20"/>
        </w:rPr>
        <w:t xml:space="preserve"> </w:t>
      </w:r>
      <w:r w:rsidRPr="00EC6A79">
        <w:rPr>
          <w:rFonts w:ascii="StobiSerif Regular" w:hAnsi="StobiSerif Regular" w:cs="Arial"/>
          <w:sz w:val="20"/>
          <w:szCs w:val="20"/>
        </w:rPr>
        <w:t>202</w:t>
      </w:r>
      <w:r w:rsidR="00510D30" w:rsidRPr="00EC6A79">
        <w:rPr>
          <w:rFonts w:ascii="StobiSerif Regular" w:hAnsi="StobiSerif Regular" w:cs="Arial"/>
          <w:sz w:val="20"/>
          <w:szCs w:val="20"/>
        </w:rPr>
        <w:t>5</w:t>
      </w:r>
      <w:r w:rsidRPr="00EC6A79">
        <w:rPr>
          <w:rFonts w:ascii="StobiSerif Regular" w:hAnsi="StobiSerif Regular" w:cs="Arial"/>
          <w:sz w:val="20"/>
          <w:szCs w:val="20"/>
        </w:rPr>
        <w:t xml:space="preserve">, </w:t>
      </w:r>
      <w:r w:rsidR="00510D30" w:rsidRPr="00EC6A79">
        <w:rPr>
          <w:rFonts w:ascii="StobiSerif Regular" w:hAnsi="StobiSerif Regular" w:cs="Arial"/>
          <w:sz w:val="20"/>
          <w:szCs w:val="20"/>
        </w:rPr>
        <w:t xml:space="preserve">and </w:t>
      </w:r>
      <w:r w:rsidR="00C60439" w:rsidRPr="00EC6A79">
        <w:rPr>
          <w:rFonts w:ascii="StobiSerif Regular" w:hAnsi="StobiSerif Regular" w:cs="Arial"/>
          <w:sz w:val="20"/>
          <w:szCs w:val="20"/>
        </w:rPr>
        <w:t xml:space="preserve">last </w:t>
      </w:r>
      <w:r w:rsidR="00510D30" w:rsidRPr="00EC6A79">
        <w:rPr>
          <w:rFonts w:ascii="StobiSerif Regular" w:hAnsi="StobiSerif Regular" w:cs="Arial"/>
          <w:sz w:val="20"/>
          <w:szCs w:val="20"/>
        </w:rPr>
        <w:t>until the end of the LRCP Project (September30</w:t>
      </w:r>
      <w:r w:rsidR="00C60439" w:rsidRPr="00EC6A79">
        <w:rPr>
          <w:rFonts w:ascii="StobiSerif Regular" w:hAnsi="StobiSerif Regular" w:cs="Arial"/>
          <w:sz w:val="20"/>
          <w:szCs w:val="20"/>
        </w:rPr>
        <w:t>,</w:t>
      </w:r>
      <w:r w:rsidR="00510D30" w:rsidRPr="00EC6A79">
        <w:rPr>
          <w:rFonts w:ascii="StobiSerif Regular" w:hAnsi="StobiSerif Regular" w:cs="Arial"/>
          <w:sz w:val="20"/>
          <w:szCs w:val="20"/>
        </w:rPr>
        <w:t xml:space="preserve"> 2026</w:t>
      </w:r>
      <w:r w:rsidR="00A24418" w:rsidRPr="00EC6A79">
        <w:rPr>
          <w:rFonts w:ascii="StobiSerif Regular" w:hAnsi="StobiSerif Regular" w:cs="Arial"/>
          <w:sz w:val="20"/>
          <w:szCs w:val="20"/>
        </w:rPr>
        <w:t>).</w:t>
      </w:r>
      <w:r w:rsidRPr="00EC6A79">
        <w:rPr>
          <w:rFonts w:ascii="StobiSerif Regular" w:hAnsi="StobiSerif Regular" w:cs="Arial"/>
          <w:sz w:val="20"/>
          <w:szCs w:val="20"/>
        </w:rPr>
        <w:t xml:space="preserve"> The scope of the Supervision consultancy service should be the rehabilitation </w:t>
      </w:r>
      <w:r w:rsidR="00C60439" w:rsidRPr="00EC6A79">
        <w:rPr>
          <w:rFonts w:ascii="StobiSerif Regular" w:hAnsi="StobiSerif Regular" w:cs="Arial"/>
          <w:sz w:val="20"/>
          <w:szCs w:val="20"/>
        </w:rPr>
        <w:t xml:space="preserve">and/or reconstruction </w:t>
      </w:r>
      <w:r w:rsidRPr="00EC6A79">
        <w:rPr>
          <w:rFonts w:ascii="StobiSerif Regular" w:hAnsi="StobiSerif Regular" w:cs="Arial"/>
          <w:sz w:val="20"/>
          <w:szCs w:val="20"/>
        </w:rPr>
        <w:t xml:space="preserve">works </w:t>
      </w:r>
      <w:r w:rsidR="001A35DE" w:rsidRPr="00EC6A79">
        <w:rPr>
          <w:rFonts w:ascii="StobiSerif Regular" w:hAnsi="StobiSerif Regular" w:cs="Arial"/>
          <w:sz w:val="20"/>
          <w:szCs w:val="20"/>
        </w:rPr>
        <w:t xml:space="preserve">under cumulative length of app. </w:t>
      </w:r>
      <w:r w:rsidR="00C63180" w:rsidRPr="00EC6A79">
        <w:rPr>
          <w:rFonts w:ascii="StobiSerif Regular" w:hAnsi="StobiSerif Regular" w:cs="Arial"/>
          <w:sz w:val="20"/>
          <w:szCs w:val="20"/>
        </w:rPr>
        <w:t xml:space="preserve">60-70 </w:t>
      </w:r>
      <w:r w:rsidR="001A35DE" w:rsidRPr="00EC6A79">
        <w:rPr>
          <w:rFonts w:ascii="StobiSerif Regular" w:hAnsi="StobiSerif Regular" w:cs="Arial"/>
          <w:sz w:val="20"/>
          <w:szCs w:val="20"/>
        </w:rPr>
        <w:t xml:space="preserve">km located in </w:t>
      </w:r>
      <w:r w:rsidR="00C63180" w:rsidRPr="00EC6A79">
        <w:rPr>
          <w:rFonts w:ascii="StobiSerif Regular" w:hAnsi="StobiSerif Regular" w:cs="Arial"/>
          <w:sz w:val="20"/>
          <w:szCs w:val="20"/>
        </w:rPr>
        <w:t>80</w:t>
      </w:r>
      <w:r w:rsidR="001A35DE" w:rsidRPr="00EC6A79">
        <w:rPr>
          <w:rFonts w:ascii="StobiSerif Regular" w:hAnsi="StobiSerif Regular" w:cs="Arial"/>
          <w:sz w:val="20"/>
          <w:szCs w:val="20"/>
        </w:rPr>
        <w:t xml:space="preserve"> municipalities </w:t>
      </w:r>
      <w:r w:rsidR="00C63180" w:rsidRPr="00EC6A79">
        <w:rPr>
          <w:rFonts w:ascii="StobiSerif Regular" w:hAnsi="StobiSerif Regular" w:cs="Arial"/>
          <w:sz w:val="20"/>
          <w:szCs w:val="20"/>
        </w:rPr>
        <w:t>and the City of Skopje</w:t>
      </w:r>
      <w:r w:rsidR="001A35DE" w:rsidRPr="00EC6A79">
        <w:rPr>
          <w:rFonts w:ascii="StobiSerif Regular" w:hAnsi="StobiSerif Regular" w:cs="Arial"/>
          <w:sz w:val="20"/>
          <w:szCs w:val="20"/>
        </w:rPr>
        <w:t xml:space="preserve">, </w:t>
      </w:r>
      <w:r w:rsidRPr="00EC6A79">
        <w:rPr>
          <w:rFonts w:ascii="StobiSerif Regular" w:hAnsi="StobiSerif Regular" w:cs="Arial"/>
          <w:sz w:val="20"/>
          <w:szCs w:val="20"/>
        </w:rPr>
        <w:t>provision of expertise and effective contract management, environmental and social safeguard monitoring and mitigation of the observed negative impact</w:t>
      </w:r>
      <w:r w:rsidR="008629C6" w:rsidRPr="00EC6A79">
        <w:rPr>
          <w:rFonts w:ascii="StobiSerif Regular" w:hAnsi="StobiSerif Regular" w:cs="Arial"/>
          <w:sz w:val="20"/>
          <w:szCs w:val="20"/>
        </w:rPr>
        <w:t>.</w:t>
      </w:r>
      <w:r w:rsidRPr="00EC6A79">
        <w:rPr>
          <w:rFonts w:ascii="StobiSerif Regular" w:hAnsi="StobiSerif Regular" w:cs="Arial"/>
          <w:sz w:val="20"/>
          <w:szCs w:val="20"/>
        </w:rPr>
        <w:t xml:space="preserve"> </w:t>
      </w:r>
      <w:r w:rsidR="00CA20C2" w:rsidRPr="00EC6A79">
        <w:rPr>
          <w:rFonts w:ascii="StobiSerif Regular" w:hAnsi="StobiSerif Regular" w:cs="Arial"/>
          <w:sz w:val="20"/>
          <w:szCs w:val="20"/>
        </w:rPr>
        <w:t xml:space="preserve">The activities for RSA measures implementation within Tenders 3,4,5 and 6 are spread all over the Country. The Consultant shall take this time and spatial distribution when submitting the proposal. </w:t>
      </w:r>
    </w:p>
    <w:p w14:paraId="64E8CC6E" w14:textId="33C1D72F" w:rsidR="00762288" w:rsidRPr="00EC6A79" w:rsidRDefault="00762288" w:rsidP="00762288">
      <w:pPr>
        <w:suppressAutoHyphens/>
        <w:overflowPunct w:val="0"/>
        <w:autoSpaceDE w:val="0"/>
        <w:autoSpaceDN w:val="0"/>
        <w:adjustRightInd w:val="0"/>
        <w:spacing w:before="12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Construction Works </w:t>
      </w:r>
      <w:r w:rsidR="00C60439" w:rsidRPr="00EC6A79">
        <w:rPr>
          <w:rFonts w:ascii="StobiSerif Regular" w:hAnsi="StobiSerif Regular" w:cs="Arial"/>
          <w:sz w:val="20"/>
          <w:szCs w:val="20"/>
        </w:rPr>
        <w:t>C</w:t>
      </w:r>
      <w:r w:rsidRPr="00EC6A79">
        <w:rPr>
          <w:rFonts w:ascii="StobiSerif Regular" w:hAnsi="StobiSerif Regular" w:cs="Arial"/>
          <w:sz w:val="20"/>
          <w:szCs w:val="20"/>
        </w:rPr>
        <w:t>ontracts should be implemented almost simultaneously. Therefore, the Consultant should plan its activities and provide capacities in accordance with the said facts in each phase of the Project implementation.</w:t>
      </w:r>
    </w:p>
    <w:p w14:paraId="51F78EA6" w14:textId="77777777" w:rsidR="00762288" w:rsidRPr="00EC6A79" w:rsidRDefault="00762288" w:rsidP="00762288">
      <w:pPr>
        <w:keepNext/>
        <w:numPr>
          <w:ilvl w:val="0"/>
          <w:numId w:val="22"/>
        </w:numPr>
        <w:spacing w:before="400" w:after="240" w:line="276" w:lineRule="auto"/>
        <w:jc w:val="left"/>
        <w:outlineLvl w:val="0"/>
        <w:rPr>
          <w:rFonts w:ascii="StobiSerif Regular" w:hAnsi="StobiSerif Regular" w:cs="Arial"/>
          <w:b/>
          <w:sz w:val="22"/>
          <w:szCs w:val="22"/>
        </w:rPr>
      </w:pPr>
      <w:bookmarkStart w:id="15" w:name="_Toc396305214"/>
      <w:bookmarkStart w:id="16" w:name="_Toc96532768"/>
      <w:r w:rsidRPr="00EC6A79">
        <w:rPr>
          <w:rFonts w:ascii="StobiSerif Regular" w:hAnsi="StobiSerif Regular" w:cs="Arial"/>
          <w:b/>
          <w:sz w:val="22"/>
          <w:szCs w:val="22"/>
        </w:rPr>
        <w:t>Program of implementation of Consultant’s Service</w:t>
      </w:r>
      <w:bookmarkEnd w:id="15"/>
      <w:r w:rsidRPr="00EC6A79">
        <w:rPr>
          <w:rFonts w:ascii="StobiSerif Regular" w:hAnsi="StobiSerif Regular" w:cs="Arial"/>
          <w:b/>
          <w:sz w:val="22"/>
          <w:szCs w:val="22"/>
        </w:rPr>
        <w:t>s</w:t>
      </w:r>
      <w:bookmarkEnd w:id="16"/>
      <w:r w:rsidRPr="00EC6A79">
        <w:rPr>
          <w:rFonts w:ascii="StobiSerif Regular" w:hAnsi="StobiSerif Regular" w:cs="Arial"/>
          <w:b/>
          <w:sz w:val="22"/>
          <w:szCs w:val="22"/>
        </w:rPr>
        <w:t xml:space="preserve"> </w:t>
      </w:r>
    </w:p>
    <w:p w14:paraId="2128455B" w14:textId="277A84B5"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Consultant shall start with the Services upon signing of </w:t>
      </w:r>
      <w:r w:rsidR="00A24418" w:rsidRPr="00EC6A79">
        <w:rPr>
          <w:rFonts w:ascii="StobiSerif Regular" w:hAnsi="StobiSerif Regular" w:cs="Arial"/>
          <w:sz w:val="20"/>
          <w:szCs w:val="20"/>
        </w:rPr>
        <w:t>the first</w:t>
      </w:r>
      <w:r w:rsidRPr="00EC6A79">
        <w:rPr>
          <w:rFonts w:ascii="StobiSerif Regular" w:hAnsi="StobiSerif Regular" w:cs="Arial"/>
          <w:sz w:val="20"/>
          <w:szCs w:val="20"/>
        </w:rPr>
        <w:t xml:space="preserve"> works contract in </w:t>
      </w:r>
      <w:r w:rsidR="00F8656F">
        <w:rPr>
          <w:rFonts w:ascii="StobiSerif Regular" w:hAnsi="StobiSerif Regular" w:cs="Arial"/>
          <w:sz w:val="20"/>
          <w:szCs w:val="20"/>
        </w:rPr>
        <w:t>June</w:t>
      </w:r>
      <w:r w:rsidR="00510D30" w:rsidRPr="00EC6A79">
        <w:rPr>
          <w:rFonts w:ascii="StobiSerif Regular" w:hAnsi="StobiSerif Regular" w:cs="Arial"/>
          <w:sz w:val="20"/>
          <w:szCs w:val="20"/>
        </w:rPr>
        <w:t xml:space="preserve"> </w:t>
      </w:r>
      <w:r w:rsidRPr="00EC6A79">
        <w:rPr>
          <w:rFonts w:ascii="StobiSerif Regular" w:hAnsi="StobiSerif Regular" w:cs="Arial"/>
          <w:sz w:val="20"/>
          <w:szCs w:val="20"/>
        </w:rPr>
        <w:t>202</w:t>
      </w:r>
      <w:r w:rsidR="00510D30" w:rsidRPr="00EC6A79">
        <w:rPr>
          <w:rFonts w:ascii="StobiSerif Regular" w:hAnsi="StobiSerif Regular" w:cs="Arial"/>
          <w:sz w:val="20"/>
          <w:szCs w:val="20"/>
        </w:rPr>
        <w:t>5</w:t>
      </w:r>
      <w:r w:rsidRPr="00EC6A79">
        <w:rPr>
          <w:rFonts w:ascii="StobiSerif Regular" w:hAnsi="StobiSerif Regular" w:cs="Arial"/>
          <w:sz w:val="20"/>
          <w:szCs w:val="20"/>
        </w:rPr>
        <w:t xml:space="preserve">. </w:t>
      </w:r>
    </w:p>
    <w:p w14:paraId="20F97FBD"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1EA63AAC" w14:textId="1DD75F7A" w:rsidR="00762288" w:rsidRPr="00EC6A79" w:rsidRDefault="00762288" w:rsidP="00762288">
      <w:pPr>
        <w:spacing w:after="120" w:line="276" w:lineRule="auto"/>
        <w:rPr>
          <w:rFonts w:ascii="StobiSerif Regular" w:hAnsi="StobiSerif Regular"/>
          <w:sz w:val="20"/>
          <w:szCs w:val="20"/>
          <w:lang w:val="mk-MK"/>
        </w:rPr>
      </w:pPr>
      <w:r w:rsidRPr="00EC6A79">
        <w:rPr>
          <w:rFonts w:ascii="StobiSerif Regular" w:hAnsi="StobiSerif Regular" w:cs="Arial"/>
          <w:sz w:val="20"/>
          <w:szCs w:val="20"/>
        </w:rPr>
        <w:t xml:space="preserve">The Consultant shall prepare </w:t>
      </w:r>
      <w:r w:rsidR="00BC3B9E" w:rsidRPr="00EC6A79">
        <w:rPr>
          <w:rFonts w:ascii="StobiSerif Regular" w:hAnsi="StobiSerif Regular"/>
          <w:sz w:val="20"/>
          <w:szCs w:val="20"/>
        </w:rPr>
        <w:t>an Initial</w:t>
      </w:r>
      <w:r w:rsidRPr="00EC6A79">
        <w:rPr>
          <w:rFonts w:ascii="StobiSerif Regular" w:hAnsi="StobiSerif Regular"/>
          <w:sz w:val="20"/>
          <w:szCs w:val="20"/>
        </w:rPr>
        <w:t xml:space="preserve"> Work Plan after Effective Date, to reflect works completion envisaged by each contract. </w:t>
      </w:r>
    </w:p>
    <w:p w14:paraId="4D93BA74" w14:textId="52500AE9" w:rsidR="00DD7CFA" w:rsidRPr="00EC6A79" w:rsidRDefault="00DD7CFA" w:rsidP="00762288">
      <w:pPr>
        <w:spacing w:after="120" w:line="276" w:lineRule="auto"/>
        <w:rPr>
          <w:rFonts w:ascii="StobiSerif Regular" w:hAnsi="StobiSerif Regular"/>
          <w:sz w:val="20"/>
          <w:szCs w:val="20"/>
          <w:lang w:val="mk-MK"/>
        </w:rPr>
      </w:pPr>
      <w:r w:rsidRPr="00EC6A79">
        <w:rPr>
          <w:rFonts w:ascii="StobiSerif Regular" w:hAnsi="StobiSerif Regular"/>
          <w:sz w:val="20"/>
          <w:szCs w:val="20"/>
          <w:lang w:val="mk-MK"/>
        </w:rPr>
        <w:t xml:space="preserve">The Еmployer will promptly announce the next signed </w:t>
      </w:r>
      <w:r w:rsidR="00C60439" w:rsidRPr="00EC6A79">
        <w:rPr>
          <w:rFonts w:ascii="StobiSerif Regular" w:hAnsi="StobiSerif Regular"/>
          <w:sz w:val="20"/>
          <w:szCs w:val="20"/>
        </w:rPr>
        <w:t>works</w:t>
      </w:r>
      <w:r w:rsidRPr="00EC6A79">
        <w:rPr>
          <w:rFonts w:ascii="StobiSerif Regular" w:hAnsi="StobiSerif Regular"/>
          <w:sz w:val="20"/>
          <w:szCs w:val="20"/>
          <w:lang w:val="mk-MK"/>
        </w:rPr>
        <w:t xml:space="preserve"> contract, as well as a schedule for future contracts on a quarterly basis.</w:t>
      </w:r>
    </w:p>
    <w:p w14:paraId="6A25971F" w14:textId="5FD11F6F" w:rsidR="00762288" w:rsidRPr="00EC6A79" w:rsidRDefault="00762288" w:rsidP="00762288">
      <w:pPr>
        <w:spacing w:after="120" w:line="276" w:lineRule="auto"/>
        <w:rPr>
          <w:rFonts w:ascii="StobiSerif Regular" w:hAnsi="StobiSerif Regular"/>
          <w:sz w:val="20"/>
          <w:szCs w:val="20"/>
        </w:rPr>
      </w:pPr>
      <w:r w:rsidRPr="00EC6A79">
        <w:rPr>
          <w:rFonts w:ascii="StobiSerif Regular" w:hAnsi="StobiSerif Regular"/>
          <w:sz w:val="20"/>
          <w:szCs w:val="20"/>
        </w:rPr>
        <w:lastRenderedPageBreak/>
        <w:t xml:space="preserve">Depending </w:t>
      </w:r>
      <w:r w:rsidR="00BC3B9E" w:rsidRPr="00EC6A79">
        <w:rPr>
          <w:rFonts w:ascii="StobiSerif Regular" w:hAnsi="StobiSerif Regular"/>
          <w:sz w:val="20"/>
          <w:szCs w:val="20"/>
        </w:rPr>
        <w:t>on</w:t>
      </w:r>
      <w:r w:rsidRPr="00EC6A79">
        <w:rPr>
          <w:rFonts w:ascii="StobiSerif Regular" w:hAnsi="StobiSerif Regular"/>
          <w:sz w:val="20"/>
          <w:szCs w:val="20"/>
        </w:rPr>
        <w:t xml:space="preserve"> real progress of activities under the contracts, the Consultant shall periodically update its Work Plan as an integral part of the Consultant's Supervision Plan. </w:t>
      </w:r>
    </w:p>
    <w:p w14:paraId="3F237AC5"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0D6DD59F"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1E245462" w14:textId="77777777" w:rsidR="00762288" w:rsidRPr="00EC6A79" w:rsidRDefault="00762288" w:rsidP="00762288">
      <w:pPr>
        <w:suppressAutoHyphens/>
        <w:overflowPunct w:val="0"/>
        <w:autoSpaceDE w:val="0"/>
        <w:autoSpaceDN w:val="0"/>
        <w:adjustRightInd w:val="0"/>
        <w:textAlignment w:val="baseline"/>
        <w:rPr>
          <w:rFonts w:ascii="StobiSerif Regular" w:hAnsi="StobiSerif Regular" w:cs="Arial"/>
          <w:b/>
          <w:sz w:val="20"/>
          <w:szCs w:val="20"/>
          <w:lang w:val="mk-MK"/>
        </w:rPr>
      </w:pPr>
      <w:bookmarkStart w:id="17" w:name="_Hlk178931403"/>
    </w:p>
    <w:p w14:paraId="2D139DE1" w14:textId="77777777" w:rsidR="00762288" w:rsidRPr="00EC6A79" w:rsidRDefault="00762288" w:rsidP="00762288">
      <w:pPr>
        <w:keepNext/>
        <w:numPr>
          <w:ilvl w:val="0"/>
          <w:numId w:val="22"/>
        </w:numPr>
        <w:spacing w:before="400" w:after="240" w:line="276" w:lineRule="auto"/>
        <w:jc w:val="left"/>
        <w:outlineLvl w:val="0"/>
        <w:rPr>
          <w:rFonts w:ascii="StobiSerif Regular" w:hAnsi="StobiSerif Regular" w:cs="Arial"/>
          <w:b/>
        </w:rPr>
      </w:pPr>
      <w:bookmarkStart w:id="18" w:name="_Toc396305215"/>
      <w:bookmarkStart w:id="19" w:name="_Toc96532769"/>
      <w:bookmarkEnd w:id="17"/>
      <w:r w:rsidRPr="00EC6A79">
        <w:rPr>
          <w:rFonts w:ascii="StobiSerif Regular" w:hAnsi="StobiSerif Regular" w:cs="Arial"/>
          <w:b/>
        </w:rPr>
        <w:t>Reporting Requirements</w:t>
      </w:r>
      <w:bookmarkEnd w:id="18"/>
      <w:bookmarkEnd w:id="19"/>
    </w:p>
    <w:p w14:paraId="649C8B4A" w14:textId="77777777" w:rsidR="00762288" w:rsidRPr="00EC6A79" w:rsidRDefault="00762288" w:rsidP="00762288">
      <w:pPr>
        <w:rPr>
          <w:rFonts w:ascii="StobiSerif Regular" w:hAnsi="StobiSerif Regular" w:cs="Arial"/>
          <w:sz w:val="20"/>
          <w:szCs w:val="20"/>
        </w:rPr>
      </w:pPr>
      <w:r w:rsidRPr="00EC6A79">
        <w:rPr>
          <w:rFonts w:ascii="StobiSerif Regular" w:hAnsi="StobiSerif Regular" w:cs="Arial"/>
          <w:sz w:val="20"/>
          <w:szCs w:val="20"/>
        </w:rPr>
        <w:t>The Consultant is obliged to comply with the reporting requirements specified below and to deliver to the Client the following reports:</w:t>
      </w:r>
    </w:p>
    <w:p w14:paraId="64988BD1" w14:textId="77777777" w:rsidR="00762288" w:rsidRPr="00EC6A79" w:rsidRDefault="00762288" w:rsidP="00762288">
      <w:pPr>
        <w:rPr>
          <w:rFonts w:ascii="StobiSerif Regular" w:hAnsi="StobiSerif Regular" w:cs="Arial"/>
          <w:sz w:val="20"/>
          <w:szCs w:val="20"/>
        </w:rPr>
      </w:pPr>
    </w:p>
    <w:p w14:paraId="4B38CD62" w14:textId="77777777" w:rsidR="00762288" w:rsidRPr="00EC6A79" w:rsidRDefault="00762288" w:rsidP="00D03996">
      <w:pPr>
        <w:numPr>
          <w:ilvl w:val="0"/>
          <w:numId w:val="76"/>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Inception Reports </w:t>
      </w:r>
    </w:p>
    <w:p w14:paraId="5D2BF720" w14:textId="77777777" w:rsidR="00762288" w:rsidRPr="00EC6A79" w:rsidRDefault="00762288" w:rsidP="00D03996">
      <w:pPr>
        <w:keepNext/>
        <w:numPr>
          <w:ilvl w:val="0"/>
          <w:numId w:val="76"/>
        </w:numPr>
        <w:spacing w:before="240" w:after="200"/>
        <w:rPr>
          <w:rFonts w:ascii="StobiSerif Regular" w:hAnsi="StobiSerif Regular" w:cs="Arial"/>
          <w:sz w:val="20"/>
          <w:szCs w:val="20"/>
        </w:rPr>
      </w:pPr>
      <w:r w:rsidRPr="00EC6A79">
        <w:rPr>
          <w:rFonts w:ascii="StobiSerif Regular" w:hAnsi="StobiSerif Regular" w:cs="Arial"/>
          <w:sz w:val="20"/>
          <w:szCs w:val="20"/>
        </w:rPr>
        <w:t>Progress Reports:</w:t>
      </w:r>
    </w:p>
    <w:p w14:paraId="3A9C25F4" w14:textId="086B2B91" w:rsidR="00EC6D98" w:rsidRPr="00EC6A79" w:rsidRDefault="00762288" w:rsidP="00C63180">
      <w:pPr>
        <w:keepNext/>
        <w:numPr>
          <w:ilvl w:val="0"/>
          <w:numId w:val="75"/>
        </w:numPr>
        <w:spacing w:before="240" w:after="200"/>
        <w:rPr>
          <w:rFonts w:ascii="StobiSerif Regular" w:hAnsi="StobiSerif Regular" w:cs="Arial"/>
          <w:sz w:val="20"/>
          <w:szCs w:val="20"/>
        </w:rPr>
      </w:pPr>
      <w:r w:rsidRPr="00EC6A79">
        <w:rPr>
          <w:rFonts w:ascii="StobiSerif Regular" w:hAnsi="StobiSerif Regular" w:cs="Arial"/>
          <w:sz w:val="20"/>
          <w:szCs w:val="20"/>
        </w:rPr>
        <w:t>Monthly Progress Reports</w:t>
      </w:r>
    </w:p>
    <w:p w14:paraId="76F66F1A" w14:textId="3DA69482" w:rsidR="00762288" w:rsidRPr="00EC6A79" w:rsidRDefault="00762288" w:rsidP="00D03996">
      <w:pPr>
        <w:keepNext/>
        <w:numPr>
          <w:ilvl w:val="0"/>
          <w:numId w:val="75"/>
        </w:numPr>
        <w:spacing w:before="240" w:after="200"/>
        <w:rPr>
          <w:rFonts w:ascii="StobiSerif Regular" w:hAnsi="StobiSerif Regular" w:cs="Arial"/>
          <w:sz w:val="20"/>
          <w:szCs w:val="20"/>
        </w:rPr>
      </w:pPr>
      <w:r w:rsidRPr="00EC6A79">
        <w:rPr>
          <w:rFonts w:ascii="StobiSerif Regular" w:hAnsi="StobiSerif Regular" w:cs="Arial"/>
          <w:sz w:val="20"/>
          <w:szCs w:val="20"/>
        </w:rPr>
        <w:t>Quarterly Progress Reports</w:t>
      </w:r>
    </w:p>
    <w:p w14:paraId="67114156" w14:textId="77777777" w:rsidR="00762288" w:rsidRPr="00EC6A79" w:rsidRDefault="00762288" w:rsidP="00D03996">
      <w:pPr>
        <w:numPr>
          <w:ilvl w:val="0"/>
          <w:numId w:val="77"/>
        </w:numPr>
        <w:spacing w:before="240" w:after="160"/>
        <w:rPr>
          <w:rFonts w:ascii="StobiSerif Regular" w:hAnsi="StobiSerif Regular" w:cs="Arial"/>
          <w:sz w:val="20"/>
          <w:szCs w:val="20"/>
        </w:rPr>
      </w:pPr>
      <w:r w:rsidRPr="00EC6A79">
        <w:rPr>
          <w:rFonts w:ascii="StobiSerif Regular" w:hAnsi="StobiSerif Regular" w:cs="Arial"/>
          <w:sz w:val="20"/>
          <w:szCs w:val="20"/>
        </w:rPr>
        <w:t xml:space="preserve">Final Reports </w:t>
      </w:r>
    </w:p>
    <w:p w14:paraId="1C047B0D" w14:textId="77777777" w:rsidR="00762288" w:rsidRPr="00EC6A79" w:rsidRDefault="00762288" w:rsidP="00D03996">
      <w:pPr>
        <w:numPr>
          <w:ilvl w:val="0"/>
          <w:numId w:val="77"/>
        </w:numPr>
        <w:spacing w:before="240" w:after="160"/>
        <w:rPr>
          <w:rFonts w:ascii="StobiSerif Regular" w:hAnsi="StobiSerif Regular" w:cs="Arial"/>
          <w:sz w:val="20"/>
          <w:szCs w:val="20"/>
        </w:rPr>
      </w:pPr>
      <w:r w:rsidRPr="00EC6A79">
        <w:rPr>
          <w:rFonts w:ascii="StobiSerif Regular" w:hAnsi="StobiSerif Regular" w:cs="Arial"/>
          <w:sz w:val="20"/>
          <w:szCs w:val="20"/>
        </w:rPr>
        <w:t xml:space="preserve">Defect Notification Reports </w:t>
      </w:r>
    </w:p>
    <w:p w14:paraId="72F17065" w14:textId="77777777" w:rsidR="00762288" w:rsidRPr="00EC6A79" w:rsidRDefault="00762288" w:rsidP="00D03996">
      <w:pPr>
        <w:numPr>
          <w:ilvl w:val="0"/>
          <w:numId w:val="77"/>
        </w:numPr>
        <w:spacing w:before="240" w:after="160"/>
        <w:rPr>
          <w:rFonts w:ascii="StobiSerif Regular" w:hAnsi="StobiSerif Regular" w:cs="Arial"/>
          <w:sz w:val="20"/>
          <w:szCs w:val="20"/>
        </w:rPr>
      </w:pPr>
      <w:r w:rsidRPr="00EC6A79">
        <w:rPr>
          <w:rFonts w:ascii="StobiSerif Regular" w:hAnsi="StobiSerif Regular" w:cs="Arial"/>
          <w:sz w:val="20"/>
          <w:szCs w:val="20"/>
        </w:rPr>
        <w:t>Completion Reports</w:t>
      </w:r>
    </w:p>
    <w:p w14:paraId="3371C841" w14:textId="77777777" w:rsidR="00762288" w:rsidRPr="00EC6A79" w:rsidRDefault="00762288" w:rsidP="00D03996">
      <w:pPr>
        <w:numPr>
          <w:ilvl w:val="0"/>
          <w:numId w:val="77"/>
        </w:numPr>
        <w:spacing w:before="240" w:after="160"/>
        <w:rPr>
          <w:rFonts w:ascii="StobiSerif Regular" w:hAnsi="StobiSerif Regular" w:cs="Arial"/>
          <w:sz w:val="20"/>
          <w:szCs w:val="20"/>
        </w:rPr>
      </w:pPr>
      <w:r w:rsidRPr="00EC6A79">
        <w:rPr>
          <w:rFonts w:ascii="StobiSerif Regular" w:hAnsi="StobiSerif Regular" w:cs="Arial"/>
          <w:sz w:val="20"/>
          <w:szCs w:val="20"/>
        </w:rPr>
        <w:t>Other Reports</w:t>
      </w:r>
    </w:p>
    <w:p w14:paraId="159E7D92" w14:textId="636D5B99" w:rsidR="006336F9" w:rsidRPr="00EC6A79" w:rsidRDefault="00752973" w:rsidP="006336F9">
      <w:pPr>
        <w:pStyle w:val="ListParagraph"/>
        <w:numPr>
          <w:ilvl w:val="0"/>
          <w:numId w:val="75"/>
        </w:numPr>
        <w:spacing w:before="240" w:after="160"/>
        <w:rPr>
          <w:rFonts w:ascii="StobiSerif Regular" w:hAnsi="StobiSerif Regular" w:cs="Arial"/>
          <w:sz w:val="20"/>
          <w:szCs w:val="20"/>
        </w:rPr>
      </w:pPr>
      <w:r w:rsidRPr="00EC6A79">
        <w:rPr>
          <w:rFonts w:ascii="StobiSerif Regular" w:hAnsi="StobiSerif Regular" w:cs="Arial"/>
          <w:sz w:val="20"/>
          <w:szCs w:val="20"/>
        </w:rPr>
        <w:t xml:space="preserve">Daily </w:t>
      </w:r>
      <w:r w:rsidR="000A089D" w:rsidRPr="00EC6A79">
        <w:rPr>
          <w:rFonts w:ascii="StobiSerif Regular" w:hAnsi="StobiSerif Regular" w:cs="Arial"/>
          <w:sz w:val="20"/>
          <w:szCs w:val="20"/>
        </w:rPr>
        <w:t>Site</w:t>
      </w:r>
      <w:r w:rsidR="00AA50D2" w:rsidRPr="00EC6A79">
        <w:rPr>
          <w:rFonts w:ascii="StobiSerif Regular" w:hAnsi="StobiSerif Regular" w:cs="Arial"/>
          <w:sz w:val="20"/>
          <w:szCs w:val="20"/>
        </w:rPr>
        <w:t>-</w:t>
      </w:r>
      <w:r w:rsidR="000A089D" w:rsidRPr="00EC6A79">
        <w:rPr>
          <w:rFonts w:ascii="StobiSerif Regular" w:hAnsi="StobiSerif Regular" w:cs="Arial"/>
          <w:sz w:val="20"/>
          <w:szCs w:val="20"/>
        </w:rPr>
        <w:t>visit</w:t>
      </w:r>
      <w:r w:rsidR="006336F9" w:rsidRPr="00EC6A79">
        <w:rPr>
          <w:rFonts w:ascii="StobiSerif Regular" w:hAnsi="StobiSerif Regular" w:cs="Arial"/>
          <w:sz w:val="20"/>
          <w:szCs w:val="20"/>
        </w:rPr>
        <w:t xml:space="preserve"> Report</w:t>
      </w:r>
      <w:r w:rsidR="00DD7CFA" w:rsidRPr="00EC6A79">
        <w:rPr>
          <w:rFonts w:ascii="StobiSerif Regular" w:hAnsi="StobiSerif Regular" w:cs="Arial"/>
          <w:sz w:val="20"/>
          <w:szCs w:val="20"/>
        </w:rPr>
        <w:t>s</w:t>
      </w:r>
    </w:p>
    <w:p w14:paraId="2FCA05D2" w14:textId="14C77300" w:rsidR="006336F9" w:rsidRPr="00EC6A79" w:rsidRDefault="006336F9">
      <w:pPr>
        <w:pStyle w:val="ListParagraph"/>
        <w:numPr>
          <w:ilvl w:val="0"/>
          <w:numId w:val="75"/>
        </w:numPr>
        <w:spacing w:before="240" w:after="160"/>
        <w:rPr>
          <w:rFonts w:ascii="StobiSerif Regular" w:hAnsi="StobiSerif Regular" w:cs="Arial"/>
          <w:sz w:val="20"/>
          <w:szCs w:val="20"/>
        </w:rPr>
      </w:pPr>
      <w:r w:rsidRPr="00EC6A79">
        <w:rPr>
          <w:rFonts w:ascii="StobiSerif Regular" w:hAnsi="StobiSerif Regular" w:cs="Arial"/>
          <w:sz w:val="20"/>
          <w:szCs w:val="20"/>
        </w:rPr>
        <w:t xml:space="preserve"> </w:t>
      </w:r>
      <w:r w:rsidR="00DD7CFA" w:rsidRPr="00EC6A79">
        <w:rPr>
          <w:rFonts w:ascii="StobiSerif Regular" w:hAnsi="StobiSerif Regular" w:cs="Arial"/>
          <w:sz w:val="20"/>
          <w:szCs w:val="20"/>
          <w:lang w:val="en-US"/>
        </w:rPr>
        <w:t>Ad-hoc Reports</w:t>
      </w:r>
    </w:p>
    <w:p w14:paraId="55ED1B44" w14:textId="0FB087C2" w:rsidR="004627BB" w:rsidRPr="00EC6A79" w:rsidRDefault="00620DEB">
      <w:pPr>
        <w:pStyle w:val="ListParagraph"/>
        <w:numPr>
          <w:ilvl w:val="0"/>
          <w:numId w:val="75"/>
        </w:numPr>
        <w:spacing w:before="240" w:after="160"/>
        <w:rPr>
          <w:rFonts w:ascii="StobiSerif Regular" w:hAnsi="StobiSerif Regular" w:cs="Arial"/>
          <w:sz w:val="20"/>
          <w:szCs w:val="20"/>
        </w:rPr>
      </w:pPr>
      <w:r w:rsidRPr="00EC6A79">
        <w:rPr>
          <w:rFonts w:ascii="StobiSerif Regular" w:hAnsi="StobiSerif Regular" w:cs="Arial"/>
          <w:sz w:val="20"/>
          <w:szCs w:val="20"/>
          <w:lang w:val="en-US"/>
        </w:rPr>
        <w:t>Conducted Control Laboratory Reports</w:t>
      </w:r>
    </w:p>
    <w:p w14:paraId="33B76AEA" w14:textId="53BB92B1" w:rsidR="00AA50D2" w:rsidRPr="00EC6A79" w:rsidRDefault="00AA50D2" w:rsidP="00312BCC">
      <w:pPr>
        <w:pStyle w:val="ListParagraph"/>
        <w:numPr>
          <w:ilvl w:val="0"/>
          <w:numId w:val="75"/>
        </w:numPr>
        <w:spacing w:before="240" w:after="160"/>
        <w:rPr>
          <w:rFonts w:ascii="StobiSerif Regular" w:hAnsi="StobiSerif Regular" w:cs="Arial"/>
          <w:sz w:val="20"/>
          <w:szCs w:val="20"/>
        </w:rPr>
      </w:pPr>
      <w:r w:rsidRPr="00EC6A79">
        <w:rPr>
          <w:rFonts w:ascii="StobiSerif Regular" w:hAnsi="StobiSerif Regular" w:cs="Arial"/>
          <w:sz w:val="20"/>
          <w:szCs w:val="20"/>
          <w:lang w:val="en-US"/>
        </w:rPr>
        <w:t>Any specific thematic Reports</w:t>
      </w:r>
    </w:p>
    <w:p w14:paraId="2F1C3F4E" w14:textId="77777777" w:rsidR="00762288" w:rsidRPr="00EC6A79" w:rsidRDefault="00762288" w:rsidP="00762288">
      <w:pPr>
        <w:spacing w:before="240" w:after="160" w:line="276" w:lineRule="auto"/>
        <w:ind w:left="720"/>
        <w:rPr>
          <w:rFonts w:ascii="StobiSerif Regular" w:hAnsi="StobiSerif Regular" w:cs="Arial"/>
          <w:sz w:val="20"/>
          <w:szCs w:val="20"/>
        </w:rPr>
      </w:pPr>
    </w:p>
    <w:p w14:paraId="69B55712" w14:textId="77777777" w:rsidR="00762288" w:rsidRPr="00EC6A79" w:rsidRDefault="00762288" w:rsidP="00762288">
      <w:pPr>
        <w:suppressAutoHyphens/>
        <w:overflowPunct w:val="0"/>
        <w:autoSpaceDE w:val="0"/>
        <w:autoSpaceDN w:val="0"/>
        <w:adjustRightInd w:val="0"/>
        <w:ind w:firstLine="720"/>
        <w:textAlignment w:val="baseline"/>
        <w:rPr>
          <w:rFonts w:ascii="StobiSerif Regular" w:hAnsi="StobiSerif Regular"/>
          <w:b/>
        </w:rPr>
      </w:pPr>
      <w:r w:rsidRPr="00EC6A79">
        <w:rPr>
          <w:rFonts w:ascii="StobiSerif Regular" w:hAnsi="StobiSerif Regular" w:cs="Arial"/>
        </w:rPr>
        <w:t xml:space="preserve">6.1. </w:t>
      </w:r>
      <w:r w:rsidRPr="00EC6A79">
        <w:rPr>
          <w:rFonts w:ascii="StobiSerif Regular" w:hAnsi="StobiSerif Regular"/>
          <w:b/>
        </w:rPr>
        <w:t xml:space="preserve">Inception Reports </w:t>
      </w:r>
    </w:p>
    <w:p w14:paraId="6CDA2F2B"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09507877" w14:textId="498EE993" w:rsidR="00762288" w:rsidRPr="00EC6A79" w:rsidRDefault="00762288" w:rsidP="00762288">
      <w:pPr>
        <w:suppressAutoHyphens/>
        <w:overflowPunct w:val="0"/>
        <w:autoSpaceDE w:val="0"/>
        <w:autoSpaceDN w:val="0"/>
        <w:adjustRightInd w:val="0"/>
        <w:spacing w:before="120" w:after="120" w:line="276" w:lineRule="auto"/>
        <w:textAlignment w:val="baseline"/>
        <w:rPr>
          <w:rFonts w:ascii="StobiSerif Regular" w:hAnsi="StobiSerif Regular"/>
          <w:sz w:val="20"/>
          <w:szCs w:val="20"/>
        </w:rPr>
      </w:pPr>
      <w:r w:rsidRPr="00EC6A79">
        <w:rPr>
          <w:rFonts w:ascii="StobiSerif Regular" w:hAnsi="StobiSerif Regular"/>
          <w:sz w:val="20"/>
          <w:szCs w:val="20"/>
        </w:rPr>
        <w:t xml:space="preserve">Within </w:t>
      </w:r>
      <w:r w:rsidR="00AA50D2" w:rsidRPr="00EC6A79">
        <w:rPr>
          <w:rFonts w:ascii="StobiSerif Regular" w:hAnsi="StobiSerif Regular"/>
          <w:sz w:val="20"/>
          <w:szCs w:val="20"/>
        </w:rPr>
        <w:t xml:space="preserve">21 </w:t>
      </w:r>
      <w:r w:rsidRPr="00EC6A79">
        <w:rPr>
          <w:rFonts w:ascii="StobiSerif Regular" w:hAnsi="StobiSerif Regular"/>
          <w:sz w:val="20"/>
          <w:szCs w:val="20"/>
        </w:rPr>
        <w:t xml:space="preserve">days of the Effective Date (contract signature), the Consultant shall prepare and submit to the </w:t>
      </w:r>
      <w:r w:rsidR="002B6DE3" w:rsidRPr="00EC6A79">
        <w:rPr>
          <w:rFonts w:ascii="StobiSerif Regular" w:hAnsi="StobiSerif Regular"/>
          <w:sz w:val="20"/>
          <w:szCs w:val="20"/>
        </w:rPr>
        <w:t>Client</w:t>
      </w:r>
      <w:r w:rsidRPr="00EC6A79">
        <w:rPr>
          <w:rFonts w:ascii="StobiSerif Regular" w:hAnsi="StobiSerif Regular"/>
          <w:sz w:val="20"/>
          <w:szCs w:val="20"/>
        </w:rPr>
        <w:t xml:space="preserve"> a draft Inception Report showing Consultant’s models for the </w:t>
      </w:r>
      <w:r w:rsidR="006D4B8E" w:rsidRPr="00EC6A79">
        <w:rPr>
          <w:rFonts w:ascii="StobiSerif Regular" w:hAnsi="StobiSerif Regular"/>
          <w:sz w:val="20"/>
          <w:szCs w:val="20"/>
        </w:rPr>
        <w:t xml:space="preserve">Monthly </w:t>
      </w:r>
      <w:r w:rsidRPr="00EC6A79">
        <w:rPr>
          <w:rFonts w:ascii="StobiSerif Regular" w:hAnsi="StobiSerif Regular"/>
          <w:sz w:val="20"/>
          <w:szCs w:val="20"/>
        </w:rPr>
        <w:t xml:space="preserve">reports, Interim Payment Certificates, </w:t>
      </w:r>
      <w:r w:rsidR="006D4B8E" w:rsidRPr="00EC6A79">
        <w:rPr>
          <w:rFonts w:ascii="StobiSerif Regular" w:hAnsi="StobiSerif Regular"/>
          <w:sz w:val="20"/>
          <w:szCs w:val="20"/>
        </w:rPr>
        <w:t xml:space="preserve">MAF, RFI, TTMP, daily site visit reports, VO, Supervisor’s tracking data, </w:t>
      </w:r>
      <w:r w:rsidR="00365749" w:rsidRPr="00EC6A79">
        <w:rPr>
          <w:rFonts w:ascii="StobiSerif Regular" w:hAnsi="StobiSerif Regular"/>
          <w:sz w:val="20"/>
          <w:szCs w:val="20"/>
        </w:rPr>
        <w:t xml:space="preserve">define </w:t>
      </w:r>
      <w:r w:rsidRPr="00EC6A79">
        <w:rPr>
          <w:rFonts w:ascii="StobiSerif Regular" w:hAnsi="StobiSerif Regular"/>
          <w:sz w:val="20"/>
          <w:szCs w:val="20"/>
        </w:rPr>
        <w:t xml:space="preserve">staff mobilization schedule, time reporting systems, define the responsibilities to be delegated and establish the communication procedures with the </w:t>
      </w:r>
      <w:r w:rsidR="002B6DE3" w:rsidRPr="00EC6A79">
        <w:rPr>
          <w:rFonts w:ascii="StobiSerif Regular" w:hAnsi="StobiSerif Regular"/>
          <w:sz w:val="20"/>
          <w:szCs w:val="20"/>
        </w:rPr>
        <w:t>Client</w:t>
      </w:r>
      <w:r w:rsidRPr="00EC6A79">
        <w:rPr>
          <w:rFonts w:ascii="StobiSerif Regular" w:hAnsi="StobiSerif Regular"/>
          <w:sz w:val="20"/>
          <w:szCs w:val="20"/>
        </w:rPr>
        <w:t xml:space="preserve">. </w:t>
      </w:r>
    </w:p>
    <w:p w14:paraId="6F2A19CF" w14:textId="3EAC86D5"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Furthermore, for each construction site, the </w:t>
      </w:r>
      <w:r w:rsidR="00FF6FB9" w:rsidRPr="00EC6A79">
        <w:rPr>
          <w:rFonts w:ascii="StobiSerif Regular" w:hAnsi="StobiSerif Regular" w:cs="Arial"/>
          <w:sz w:val="20"/>
          <w:szCs w:val="20"/>
        </w:rPr>
        <w:t>I</w:t>
      </w:r>
      <w:r w:rsidRPr="00EC6A79">
        <w:rPr>
          <w:rFonts w:ascii="StobiSerif Regular" w:hAnsi="StobiSerif Regular" w:cs="Arial"/>
          <w:sz w:val="20"/>
          <w:szCs w:val="20"/>
        </w:rPr>
        <w:t xml:space="preserve">nception </w:t>
      </w:r>
      <w:r w:rsidR="00FF6FB9" w:rsidRPr="00EC6A79">
        <w:rPr>
          <w:rFonts w:ascii="StobiSerif Regular" w:hAnsi="StobiSerif Regular" w:cs="Arial"/>
          <w:sz w:val="20"/>
          <w:szCs w:val="20"/>
        </w:rPr>
        <w:t>R</w:t>
      </w:r>
      <w:r w:rsidRPr="00EC6A79">
        <w:rPr>
          <w:rFonts w:ascii="StobiSerif Regular" w:hAnsi="StobiSerif Regular" w:cs="Arial"/>
          <w:sz w:val="20"/>
          <w:szCs w:val="20"/>
        </w:rPr>
        <w:t>eport shall identify the following:</w:t>
      </w:r>
    </w:p>
    <w:p w14:paraId="3D2D1D53" w14:textId="77777777" w:rsidR="00762288" w:rsidRPr="00EC6A79" w:rsidRDefault="00762288" w:rsidP="00D03996">
      <w:pPr>
        <w:numPr>
          <w:ilvl w:val="0"/>
          <w:numId w:val="53"/>
        </w:num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design review with recommendations on the potential modifications or adjustments in the design in accordance with the existing site conditions, time for completions, and budget </w:t>
      </w:r>
    </w:p>
    <w:p w14:paraId="06CACE33" w14:textId="1923E141" w:rsidR="00762288" w:rsidRPr="00EC6A79" w:rsidRDefault="00762288" w:rsidP="00D03996">
      <w:pPr>
        <w:numPr>
          <w:ilvl w:val="0"/>
          <w:numId w:val="53"/>
        </w:num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road safety and traffic design issues</w:t>
      </w:r>
      <w:r w:rsidR="006D4B8E" w:rsidRPr="00EC6A79">
        <w:rPr>
          <w:rFonts w:ascii="StobiSerif Regular" w:hAnsi="StobiSerif Regular" w:cs="Arial"/>
          <w:sz w:val="20"/>
          <w:szCs w:val="20"/>
        </w:rPr>
        <w:t xml:space="preserve"> </w:t>
      </w:r>
    </w:p>
    <w:p w14:paraId="2D553439" w14:textId="77777777" w:rsidR="00762288" w:rsidRPr="00EC6A79" w:rsidRDefault="00762288" w:rsidP="00D03996">
      <w:pPr>
        <w:numPr>
          <w:ilvl w:val="0"/>
          <w:numId w:val="53"/>
        </w:num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environmental and social risks</w:t>
      </w:r>
    </w:p>
    <w:p w14:paraId="38C1434D" w14:textId="77777777" w:rsidR="00762288" w:rsidRPr="00EC6A79" w:rsidRDefault="00762288" w:rsidP="00D03996">
      <w:pPr>
        <w:numPr>
          <w:ilvl w:val="0"/>
          <w:numId w:val="53"/>
        </w:num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lastRenderedPageBreak/>
        <w:t>expropriation issues or risks</w:t>
      </w:r>
    </w:p>
    <w:p w14:paraId="693FBD95" w14:textId="7DEDB90E" w:rsidR="00762288" w:rsidRPr="00EC6A79" w:rsidRDefault="00762288" w:rsidP="00762288">
      <w:pPr>
        <w:suppressAutoHyphens/>
        <w:overflowPunct w:val="0"/>
        <w:autoSpaceDE w:val="0"/>
        <w:autoSpaceDN w:val="0"/>
        <w:adjustRightInd w:val="0"/>
        <w:spacing w:before="240" w:after="160" w:line="276" w:lineRule="auto"/>
        <w:textAlignment w:val="baseline"/>
        <w:rPr>
          <w:rFonts w:ascii="StobiSerif Regular" w:hAnsi="StobiSerif Regular" w:cs="Arial"/>
          <w:sz w:val="20"/>
          <w:szCs w:val="20"/>
        </w:rPr>
      </w:pPr>
      <w:r w:rsidRPr="00EC6A79">
        <w:rPr>
          <w:rFonts w:ascii="StobiSerif Regular" w:hAnsi="StobiSerif Regular"/>
          <w:sz w:val="20"/>
          <w:szCs w:val="20"/>
        </w:rPr>
        <w:t xml:space="preserve">The </w:t>
      </w:r>
      <w:r w:rsidR="002B6DE3" w:rsidRPr="00EC6A79">
        <w:rPr>
          <w:rFonts w:ascii="StobiSerif Regular" w:hAnsi="StobiSerif Regular"/>
          <w:sz w:val="20"/>
          <w:szCs w:val="20"/>
        </w:rPr>
        <w:t>Client</w:t>
      </w:r>
      <w:r w:rsidRPr="00EC6A79">
        <w:rPr>
          <w:rFonts w:ascii="StobiSerif Regular" w:hAnsi="StobiSerif Regular"/>
          <w:sz w:val="20"/>
          <w:szCs w:val="20"/>
        </w:rPr>
        <w:t xml:space="preserve"> shall comment upon the draft Inception Report within </w:t>
      </w:r>
      <w:r w:rsidR="00DD6045" w:rsidRPr="00EC6A79">
        <w:rPr>
          <w:rFonts w:ascii="StobiSerif Regular" w:hAnsi="StobiSerif Regular"/>
          <w:sz w:val="20"/>
          <w:szCs w:val="20"/>
        </w:rPr>
        <w:t>14</w:t>
      </w:r>
      <w:r w:rsidR="00DD7CFA" w:rsidRPr="00EC6A79">
        <w:rPr>
          <w:rFonts w:ascii="StobiSerif Regular" w:hAnsi="StobiSerif Regular"/>
          <w:sz w:val="20"/>
          <w:szCs w:val="20"/>
        </w:rPr>
        <w:t xml:space="preserve"> </w:t>
      </w:r>
      <w:r w:rsidRPr="00EC6A79">
        <w:rPr>
          <w:rFonts w:ascii="StobiSerif Regular" w:hAnsi="StobiSerif Regular"/>
          <w:sz w:val="20"/>
          <w:szCs w:val="20"/>
        </w:rPr>
        <w:t>days from submission, following which the Consultant shall submit the final Inception Report within 7 days.</w:t>
      </w:r>
    </w:p>
    <w:p w14:paraId="4D58EA73" w14:textId="77777777" w:rsidR="00762288" w:rsidRPr="00EC6A79" w:rsidRDefault="00762288" w:rsidP="00762288">
      <w:pPr>
        <w:suppressAutoHyphens/>
        <w:overflowPunct w:val="0"/>
        <w:autoSpaceDE w:val="0"/>
        <w:autoSpaceDN w:val="0"/>
        <w:adjustRightInd w:val="0"/>
        <w:spacing w:before="240" w:after="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The final version of the Inception Report shall be submitted in Macedonian and English language in 1 hard and 3 electronic copies (CDs). The Inception Report shall be deemed accepted if approved by the Client in writing.</w:t>
      </w:r>
    </w:p>
    <w:p w14:paraId="67271824" w14:textId="77777777" w:rsidR="00762288" w:rsidRPr="00EC6A79" w:rsidRDefault="00762288" w:rsidP="00762288">
      <w:pPr>
        <w:keepNext/>
        <w:spacing w:after="240" w:line="276" w:lineRule="auto"/>
        <w:ind w:left="567" w:firstLine="153"/>
        <w:jc w:val="left"/>
        <w:rPr>
          <w:rFonts w:ascii="StobiSerif Regular" w:hAnsi="StobiSerif Regular" w:cs="Arial"/>
          <w:b/>
          <w:sz w:val="22"/>
          <w:szCs w:val="22"/>
        </w:rPr>
      </w:pPr>
      <w:r w:rsidRPr="00EC6A79">
        <w:rPr>
          <w:rFonts w:ascii="StobiSerif Regular" w:hAnsi="StobiSerif Regular" w:cs="Arial"/>
          <w:b/>
          <w:sz w:val="22"/>
          <w:szCs w:val="22"/>
        </w:rPr>
        <w:t>6.2. Progress Reports</w:t>
      </w:r>
    </w:p>
    <w:p w14:paraId="61D5F92A" w14:textId="77777777" w:rsidR="00762288" w:rsidRPr="00EC6A79" w:rsidRDefault="00762288" w:rsidP="00762288">
      <w:pPr>
        <w:suppressAutoHyphens/>
        <w:overflowPunct w:val="0"/>
        <w:autoSpaceDE w:val="0"/>
        <w:autoSpaceDN w:val="0"/>
        <w:adjustRightInd w:val="0"/>
        <w:spacing w:line="276" w:lineRule="auto"/>
        <w:ind w:left="567" w:firstLine="153"/>
        <w:textAlignment w:val="baseline"/>
        <w:rPr>
          <w:rFonts w:ascii="StobiSerif Regular" w:hAnsi="StobiSerif Regular" w:cs="Arial"/>
          <w:b/>
          <w:sz w:val="20"/>
          <w:szCs w:val="20"/>
        </w:rPr>
      </w:pPr>
      <w:r w:rsidRPr="00EC6A79">
        <w:rPr>
          <w:rFonts w:ascii="StobiSerif Regular" w:hAnsi="StobiSerif Regular" w:cs="Arial"/>
          <w:b/>
          <w:sz w:val="20"/>
          <w:szCs w:val="20"/>
        </w:rPr>
        <w:t>6.2.1. Monthly Progress Reports</w:t>
      </w:r>
    </w:p>
    <w:p w14:paraId="68C4A329"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5AB4531B" w14:textId="2DAF91FD"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sz w:val="20"/>
          <w:szCs w:val="20"/>
        </w:rPr>
        <w:t xml:space="preserve">The Consultant will, no later than the </w:t>
      </w:r>
      <w:r w:rsidR="00DD7CFA" w:rsidRPr="00EC6A79">
        <w:rPr>
          <w:rFonts w:ascii="StobiSerif Regular" w:hAnsi="StobiSerif Regular"/>
          <w:sz w:val="20"/>
          <w:szCs w:val="20"/>
        </w:rPr>
        <w:t>14</w:t>
      </w:r>
      <w:r w:rsidR="00DD7CFA" w:rsidRPr="00EC6A79">
        <w:rPr>
          <w:rFonts w:ascii="StobiSerif Regular" w:hAnsi="StobiSerif Regular"/>
          <w:sz w:val="20"/>
          <w:szCs w:val="20"/>
          <w:vertAlign w:val="superscript"/>
        </w:rPr>
        <w:t>th</w:t>
      </w:r>
      <w:r w:rsidR="00DD7CFA" w:rsidRPr="00EC6A79">
        <w:rPr>
          <w:rFonts w:ascii="StobiSerif Regular" w:hAnsi="StobiSerif Regular"/>
          <w:sz w:val="20"/>
          <w:szCs w:val="20"/>
        </w:rPr>
        <w:t xml:space="preserve"> </w:t>
      </w:r>
      <w:r w:rsidRPr="00EC6A79">
        <w:rPr>
          <w:rFonts w:ascii="StobiSerif Regular" w:hAnsi="StobiSerif Regular"/>
          <w:sz w:val="20"/>
          <w:szCs w:val="20"/>
        </w:rPr>
        <w:t xml:space="preserve">day of each month, prepare a brief progress report, in the form described and </w:t>
      </w:r>
      <w:r w:rsidR="00BC3B9E" w:rsidRPr="00EC6A79">
        <w:rPr>
          <w:rFonts w:ascii="StobiSerif Regular" w:hAnsi="StobiSerif Regular"/>
          <w:sz w:val="20"/>
          <w:szCs w:val="20"/>
        </w:rPr>
        <w:t>agreed on</w:t>
      </w:r>
      <w:r w:rsidRPr="00EC6A79">
        <w:rPr>
          <w:rFonts w:ascii="StobiSerif Regular" w:hAnsi="StobiSerif Regular"/>
          <w:sz w:val="20"/>
          <w:szCs w:val="20"/>
        </w:rPr>
        <w:t xml:space="preserve"> in the Inception Report, summarizing the work accomplished by each of the supervision teams for the preceding month, including problems encountered and recommended solutions. </w:t>
      </w:r>
      <w:r w:rsidRPr="00EC6A79">
        <w:rPr>
          <w:rFonts w:ascii="StobiSerif Regular" w:hAnsi="StobiSerif Regular" w:cs="Arial"/>
          <w:sz w:val="20"/>
          <w:szCs w:val="20"/>
        </w:rPr>
        <w:t xml:space="preserve">The Consultant shall report on the estimated project progress, Contractor’s activities and Consultant’s activities. </w:t>
      </w:r>
      <w:r w:rsidR="00BC3B9E" w:rsidRPr="00EC6A79">
        <w:rPr>
          <w:rFonts w:ascii="StobiSerif Regular" w:hAnsi="StobiSerif Regular" w:cs="Arial"/>
          <w:sz w:val="20"/>
          <w:szCs w:val="20"/>
        </w:rPr>
        <w:t>Also,</w:t>
      </w:r>
      <w:r w:rsidR="00B16175" w:rsidRPr="00EC6A79">
        <w:rPr>
          <w:rFonts w:ascii="StobiSerif Regular" w:hAnsi="StobiSerif Regular" w:cs="Arial"/>
          <w:sz w:val="20"/>
          <w:szCs w:val="20"/>
        </w:rPr>
        <w:t xml:space="preserve"> the Consultant shall present all IPCs that have been approved by the Consultant within the reporting period, which will be bases for the payments. </w:t>
      </w:r>
    </w:p>
    <w:p w14:paraId="3814AEA0" w14:textId="748D9B87"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 xml:space="preserve">Monthly </w:t>
      </w:r>
      <w:r w:rsidR="00744FD4" w:rsidRPr="00EC6A79">
        <w:rPr>
          <w:rFonts w:ascii="StobiSerif Regular" w:hAnsi="StobiSerif Regular" w:cs="Arial"/>
          <w:sz w:val="20"/>
          <w:szCs w:val="20"/>
        </w:rPr>
        <w:t>P</w:t>
      </w:r>
      <w:r w:rsidRPr="00EC6A79">
        <w:rPr>
          <w:rFonts w:ascii="StobiSerif Regular" w:hAnsi="StobiSerif Regular" w:cs="Arial"/>
          <w:sz w:val="20"/>
          <w:szCs w:val="20"/>
        </w:rPr>
        <w:t xml:space="preserve">rogress </w:t>
      </w:r>
      <w:r w:rsidR="00744FD4" w:rsidRPr="00EC6A79">
        <w:rPr>
          <w:rFonts w:ascii="StobiSerif Regular" w:hAnsi="StobiSerif Regular" w:cs="Arial"/>
          <w:sz w:val="20"/>
          <w:szCs w:val="20"/>
        </w:rPr>
        <w:t>R</w:t>
      </w:r>
      <w:r w:rsidRPr="00EC6A79">
        <w:rPr>
          <w:rFonts w:ascii="StobiSerif Regular" w:hAnsi="StobiSerif Regular" w:cs="Arial"/>
          <w:sz w:val="20"/>
          <w:szCs w:val="20"/>
        </w:rPr>
        <w:t>eport shall include, but not be limited to:</w:t>
      </w:r>
    </w:p>
    <w:p w14:paraId="0C7BF7C3"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Overview of the physical and financial progress of the executed works compared with the outstanding works and time elapsed (text and graphics);</w:t>
      </w:r>
    </w:p>
    <w:p w14:paraId="0ADC99D5"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Encountered problems during the past month and proposed measures for their overcoming;</w:t>
      </w:r>
    </w:p>
    <w:p w14:paraId="4C063760"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List of pending problems from previous period and status of implementation of the agreed measures for their overcoming;</w:t>
      </w:r>
    </w:p>
    <w:p w14:paraId="25874427"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Status with the Contractor’s updated work plan and achievement;</w:t>
      </w:r>
    </w:p>
    <w:p w14:paraId="514E63AF"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Contractor’s equipment, workers and personnel on the site;</w:t>
      </w:r>
    </w:p>
    <w:p w14:paraId="47531068"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Road safety and traffic design issues;</w:t>
      </w:r>
    </w:p>
    <w:p w14:paraId="58A94BD5"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Environmental issues and status of their implementation;</w:t>
      </w:r>
    </w:p>
    <w:p w14:paraId="71CF135A"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Social issues and status of their implementation;</w:t>
      </w:r>
    </w:p>
    <w:p w14:paraId="264952FA" w14:textId="314E1C50" w:rsidR="00E67702" w:rsidRPr="00EC6A79" w:rsidRDefault="00E67702"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GRM Register status and its implementation;</w:t>
      </w:r>
    </w:p>
    <w:p w14:paraId="30264FE5"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Expropriation issues, if any and status of their implementation;</w:t>
      </w:r>
    </w:p>
    <w:p w14:paraId="48D3C2C2"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Report on health and safety (accidents if any and status);</w:t>
      </w:r>
    </w:p>
    <w:p w14:paraId="7EE359A6"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Variation order proposals – V/O (modification orders) needing Client’s approval accompanied with Consultant’s assessment and rationale;</w:t>
      </w:r>
    </w:p>
    <w:p w14:paraId="72F338F3"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Overview of the issued Variation orders and status of their approval;</w:t>
      </w:r>
    </w:p>
    <w:p w14:paraId="7095B631" w14:textId="2DF36409" w:rsidR="00846A13" w:rsidRPr="00EC6A79" w:rsidRDefault="00846A13" w:rsidP="00846A13">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Status of IPCs and payments</w:t>
      </w:r>
      <w:r w:rsidR="000E023D" w:rsidRPr="00EC6A79">
        <w:rPr>
          <w:rFonts w:ascii="StobiSerif Regular" w:hAnsi="StobiSerif Regular" w:cs="Arial"/>
          <w:sz w:val="20"/>
          <w:szCs w:val="20"/>
        </w:rPr>
        <w:t xml:space="preserve"> both for Contractors and Consultant</w:t>
      </w:r>
      <w:r w:rsidRPr="00EC6A79">
        <w:rPr>
          <w:rFonts w:ascii="StobiSerif Regular" w:hAnsi="StobiSerif Regular" w:cs="Arial"/>
          <w:sz w:val="20"/>
          <w:szCs w:val="20"/>
        </w:rPr>
        <w:t>;</w:t>
      </w:r>
    </w:p>
    <w:p w14:paraId="77DCC805"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List of Claim notices or claims and status;</w:t>
      </w:r>
    </w:p>
    <w:p w14:paraId="6BF270DC"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sz w:val="20"/>
          <w:szCs w:val="20"/>
        </w:rPr>
        <w:t>Report on the compliance with the relevant Quality Assurance Plans, any quality control testing undertaken by the Supervision Consultant and remedies taken to rectify works that did not meet the requirements;</w:t>
      </w:r>
    </w:p>
    <w:p w14:paraId="4EE08A4D" w14:textId="77946D78"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sz w:val="20"/>
          <w:szCs w:val="20"/>
        </w:rPr>
        <w:t xml:space="preserve">Status of payment of all contractors’ monthly certificates, of all claims for cost or time extensions, and of actions required of the </w:t>
      </w:r>
      <w:r w:rsidR="002B6DE3" w:rsidRPr="00EC6A79">
        <w:rPr>
          <w:rFonts w:ascii="StobiSerif Regular" w:hAnsi="StobiSerif Regular"/>
          <w:sz w:val="20"/>
          <w:szCs w:val="20"/>
        </w:rPr>
        <w:t>Client</w:t>
      </w:r>
      <w:r w:rsidRPr="00EC6A79">
        <w:rPr>
          <w:rFonts w:ascii="StobiSerif Regular" w:hAnsi="StobiSerif Regular"/>
          <w:sz w:val="20"/>
          <w:szCs w:val="20"/>
        </w:rPr>
        <w:t xml:space="preserve"> to permit unconstrained works implementation</w:t>
      </w:r>
      <w:r w:rsidR="00E67702" w:rsidRPr="00EC6A79">
        <w:rPr>
          <w:rFonts w:ascii="StobiSerif Regular" w:hAnsi="StobiSerif Regular"/>
          <w:sz w:val="20"/>
          <w:szCs w:val="20"/>
        </w:rPr>
        <w:t>;</w:t>
      </w:r>
    </w:p>
    <w:p w14:paraId="172698D9"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Consultant’s staff engaged for the period of reporting;</w:t>
      </w:r>
    </w:p>
    <w:p w14:paraId="3EC26D63"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Schedule of the Consultant’s staff engagement for the next period;</w:t>
      </w:r>
    </w:p>
    <w:p w14:paraId="43EB3D6A"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lastRenderedPageBreak/>
        <w:t>Replacement of Consultant’s staff, if any, in accordance with the Consultant’s Contract and the Contractor’s work plan;</w:t>
      </w:r>
    </w:p>
    <w:p w14:paraId="329FEC2B"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Copy of the log file and measurement book for the reporting period signed by authorized representatives (Annex);</w:t>
      </w:r>
    </w:p>
    <w:p w14:paraId="3C33ED3C" w14:textId="77777777" w:rsidR="00762288" w:rsidRPr="00EC6A79" w:rsidRDefault="00762288" w:rsidP="00D03996">
      <w:pPr>
        <w:numPr>
          <w:ilvl w:val="0"/>
          <w:numId w:val="54"/>
        </w:numPr>
        <w:spacing w:line="276" w:lineRule="auto"/>
        <w:rPr>
          <w:rFonts w:ascii="StobiSerif Regular" w:hAnsi="StobiSerif Regular" w:cs="Arial"/>
          <w:sz w:val="20"/>
          <w:szCs w:val="20"/>
        </w:rPr>
      </w:pPr>
      <w:r w:rsidRPr="00EC6A79">
        <w:rPr>
          <w:rFonts w:ascii="StobiSerif Regular" w:hAnsi="StobiSerif Regular" w:cs="Arial"/>
          <w:sz w:val="20"/>
          <w:szCs w:val="20"/>
        </w:rPr>
        <w:t>List of correspondence from the Contractor to Consultant/Client/Final Beneficiary and vice versa (Annex).</w:t>
      </w:r>
    </w:p>
    <w:p w14:paraId="2F20F8CE" w14:textId="1438964C" w:rsidR="00762288" w:rsidRPr="00EC6A79" w:rsidRDefault="00762288" w:rsidP="00D03996">
      <w:pPr>
        <w:numPr>
          <w:ilvl w:val="0"/>
          <w:numId w:val="54"/>
        </w:numPr>
        <w:suppressAutoHyphens/>
        <w:overflowPunct w:val="0"/>
        <w:autoSpaceDE w:val="0"/>
        <w:autoSpaceDN w:val="0"/>
        <w:adjustRightInd w:val="0"/>
        <w:spacing w:line="276" w:lineRule="auto"/>
        <w:textAlignment w:val="baseline"/>
        <w:rPr>
          <w:rFonts w:ascii="StobiSerif Regular" w:hAnsi="StobiSerif Regular"/>
          <w:sz w:val="20"/>
          <w:szCs w:val="20"/>
        </w:rPr>
      </w:pPr>
      <w:r w:rsidRPr="00EC6A79">
        <w:rPr>
          <w:rFonts w:ascii="StobiSerif Regular" w:hAnsi="StobiSerif Regular"/>
          <w:sz w:val="20"/>
          <w:szCs w:val="20"/>
        </w:rPr>
        <w:t>Filled checklists</w:t>
      </w:r>
      <w:r w:rsidR="0054584B" w:rsidRPr="00EC6A79">
        <w:rPr>
          <w:rFonts w:ascii="StobiSerif Regular" w:hAnsi="StobiSerif Regular"/>
          <w:sz w:val="20"/>
          <w:szCs w:val="20"/>
        </w:rPr>
        <w:t>/reports</w:t>
      </w:r>
      <w:r w:rsidRPr="00EC6A79">
        <w:rPr>
          <w:rFonts w:ascii="StobiSerif Regular" w:hAnsi="StobiSerif Regular"/>
          <w:sz w:val="20"/>
          <w:szCs w:val="20"/>
        </w:rPr>
        <w:t xml:space="preserve"> for </w:t>
      </w:r>
      <w:r w:rsidR="0054584B" w:rsidRPr="00EC6A79">
        <w:rPr>
          <w:rFonts w:ascii="StobiSerif Regular" w:hAnsi="StobiSerif Regular"/>
          <w:sz w:val="20"/>
          <w:szCs w:val="20"/>
        </w:rPr>
        <w:t>monthly</w:t>
      </w:r>
      <w:r w:rsidRPr="00EC6A79">
        <w:rPr>
          <w:rFonts w:ascii="StobiSerif Regular" w:hAnsi="StobiSerif Regular"/>
          <w:sz w:val="20"/>
          <w:szCs w:val="20"/>
        </w:rPr>
        <w:t xml:space="preserve"> </w:t>
      </w:r>
      <w:r w:rsidR="0054584B" w:rsidRPr="00EC6A79">
        <w:rPr>
          <w:rFonts w:ascii="StobiSerif Regular" w:hAnsi="StobiSerif Regular"/>
          <w:sz w:val="20"/>
          <w:szCs w:val="20"/>
        </w:rPr>
        <w:t xml:space="preserve">site visits for </w:t>
      </w:r>
      <w:r w:rsidRPr="00EC6A79">
        <w:rPr>
          <w:rFonts w:ascii="StobiSerif Regular" w:hAnsi="StobiSerif Regular"/>
          <w:sz w:val="20"/>
          <w:szCs w:val="20"/>
        </w:rPr>
        <w:t>environmental and social monitoring</w:t>
      </w:r>
      <w:r w:rsidR="0054584B" w:rsidRPr="00EC6A79">
        <w:rPr>
          <w:rFonts w:ascii="StobiSerif Regular" w:hAnsi="StobiSerif Regular"/>
          <w:sz w:val="20"/>
          <w:szCs w:val="20"/>
        </w:rPr>
        <w:t>, health and safety</w:t>
      </w:r>
      <w:r w:rsidRPr="00EC6A79">
        <w:rPr>
          <w:rFonts w:ascii="StobiSerif Regular" w:hAnsi="StobiSerif Regular"/>
          <w:sz w:val="20"/>
          <w:szCs w:val="20"/>
        </w:rPr>
        <w:t xml:space="preserve"> should be attached to the report (Annex).</w:t>
      </w:r>
    </w:p>
    <w:p w14:paraId="74441A66" w14:textId="59EAA545" w:rsidR="0054584B" w:rsidRPr="00EC6A79" w:rsidRDefault="0054584B" w:rsidP="00543452">
      <w:pPr>
        <w:numPr>
          <w:ilvl w:val="0"/>
          <w:numId w:val="54"/>
        </w:numPr>
        <w:suppressAutoHyphens/>
        <w:overflowPunct w:val="0"/>
        <w:autoSpaceDE w:val="0"/>
        <w:autoSpaceDN w:val="0"/>
        <w:adjustRightInd w:val="0"/>
        <w:spacing w:line="276" w:lineRule="auto"/>
        <w:textAlignment w:val="baseline"/>
        <w:rPr>
          <w:rFonts w:ascii="StobiSerif Regular" w:hAnsi="StobiSerif Regular"/>
          <w:sz w:val="20"/>
          <w:szCs w:val="20"/>
        </w:rPr>
      </w:pPr>
      <w:r w:rsidRPr="00EC6A79">
        <w:rPr>
          <w:rFonts w:ascii="StobiSerif Regular" w:hAnsi="StobiSerif Regular"/>
          <w:sz w:val="20"/>
          <w:szCs w:val="20"/>
        </w:rPr>
        <w:t>Site-visit reports by each Consultant’s team member during the month for each construction site or specific meeting (Annexed to the Report)</w:t>
      </w:r>
      <w:r w:rsidR="00177405" w:rsidRPr="00EC6A79">
        <w:rPr>
          <w:rFonts w:ascii="StobiSerif Regular" w:hAnsi="StobiSerif Regular"/>
          <w:sz w:val="20"/>
          <w:szCs w:val="20"/>
        </w:rPr>
        <w:t xml:space="preserve"> the report should document issues observed, identify mitigation measures and supervise contractor to mitigate to ensure timely completion of mitigation measures.</w:t>
      </w:r>
    </w:p>
    <w:p w14:paraId="24C92DFB" w14:textId="53E83188" w:rsidR="00360D73" w:rsidRPr="00EC6A79" w:rsidRDefault="00C11C7A" w:rsidP="00D03996">
      <w:pPr>
        <w:numPr>
          <w:ilvl w:val="0"/>
          <w:numId w:val="54"/>
        </w:numPr>
        <w:suppressAutoHyphens/>
        <w:overflowPunct w:val="0"/>
        <w:autoSpaceDE w:val="0"/>
        <w:autoSpaceDN w:val="0"/>
        <w:adjustRightInd w:val="0"/>
        <w:spacing w:line="276" w:lineRule="auto"/>
        <w:textAlignment w:val="baseline"/>
        <w:rPr>
          <w:rFonts w:ascii="StobiSerif Regular" w:hAnsi="StobiSerif Regular"/>
          <w:sz w:val="20"/>
          <w:szCs w:val="20"/>
        </w:rPr>
      </w:pPr>
      <w:r w:rsidRPr="00EC6A79">
        <w:rPr>
          <w:rFonts w:ascii="StobiSerif Regular" w:hAnsi="StobiSerif Regular"/>
          <w:sz w:val="20"/>
          <w:szCs w:val="20"/>
        </w:rPr>
        <w:t xml:space="preserve">Laboratory </w:t>
      </w:r>
      <w:r w:rsidR="00360D73" w:rsidRPr="00EC6A79">
        <w:rPr>
          <w:rFonts w:ascii="StobiSerif Regular" w:hAnsi="StobiSerif Regular"/>
          <w:sz w:val="20"/>
          <w:szCs w:val="20"/>
        </w:rPr>
        <w:t>control tests carried out for the reporting period</w:t>
      </w:r>
      <w:r w:rsidR="00E67702" w:rsidRPr="00EC6A79">
        <w:rPr>
          <w:rFonts w:ascii="StobiSerif Regular" w:hAnsi="StobiSerif Regular"/>
          <w:sz w:val="20"/>
          <w:szCs w:val="20"/>
        </w:rPr>
        <w:t>;</w:t>
      </w:r>
    </w:p>
    <w:p w14:paraId="1A40D960" w14:textId="0DC100D5" w:rsidR="005D0D4C" w:rsidRPr="00EC6A79" w:rsidRDefault="005D0D4C" w:rsidP="005D0D4C">
      <w:pPr>
        <w:numPr>
          <w:ilvl w:val="0"/>
          <w:numId w:val="54"/>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 xml:space="preserve">Keeping records of identified deficiencies as result of all supervision team’s activities during </w:t>
      </w:r>
      <w:r w:rsidR="00322341" w:rsidRPr="00EC6A79">
        <w:rPr>
          <w:rFonts w:ascii="StobiSerif Regular" w:hAnsi="StobiSerif Regular" w:cs="Arial"/>
          <w:sz w:val="20"/>
          <w:szCs w:val="20"/>
        </w:rPr>
        <w:t>construction</w:t>
      </w:r>
      <w:r w:rsidRPr="00EC6A79">
        <w:rPr>
          <w:rFonts w:ascii="StobiSerif Regular" w:hAnsi="StobiSerif Regular" w:cs="Arial"/>
          <w:sz w:val="20"/>
          <w:szCs w:val="20"/>
        </w:rPr>
        <w:t xml:space="preserve"> works. </w:t>
      </w:r>
    </w:p>
    <w:p w14:paraId="644F784A" w14:textId="5EC4C100" w:rsidR="00093B88" w:rsidRPr="00EC6A79" w:rsidRDefault="00093B88" w:rsidP="00312BCC">
      <w:p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 xml:space="preserve">The report should document issues observed, identify mitigation measures and supervise </w:t>
      </w:r>
      <w:r w:rsidR="00BC3B9E" w:rsidRPr="00EC6A79">
        <w:rPr>
          <w:rFonts w:ascii="StobiSerif Regular" w:hAnsi="StobiSerif Regular" w:cs="Arial"/>
          <w:sz w:val="20"/>
          <w:szCs w:val="20"/>
        </w:rPr>
        <w:t>contractors</w:t>
      </w:r>
      <w:r w:rsidRPr="00EC6A79">
        <w:rPr>
          <w:rFonts w:ascii="StobiSerif Regular" w:hAnsi="StobiSerif Regular" w:cs="Arial"/>
          <w:sz w:val="20"/>
          <w:szCs w:val="20"/>
        </w:rPr>
        <w:t xml:space="preserve"> to mitigate to ensure timely completion of mitigation measures. </w:t>
      </w:r>
    </w:p>
    <w:p w14:paraId="7B36D11A" w14:textId="3BC16C56" w:rsidR="00DD7CFA" w:rsidRPr="00EC6A79" w:rsidRDefault="00762288" w:rsidP="00762288">
      <w:pPr>
        <w:suppressAutoHyphens/>
        <w:overflowPunct w:val="0"/>
        <w:autoSpaceDE w:val="0"/>
        <w:autoSpaceDN w:val="0"/>
        <w:adjustRightInd w:val="0"/>
        <w:spacing w:before="240" w:after="160" w:line="276" w:lineRule="auto"/>
        <w:ind w:firstLine="720"/>
        <w:textAlignment w:val="baseline"/>
        <w:rPr>
          <w:rFonts w:ascii="StobiSerif Regular" w:hAnsi="StobiSerif Regular" w:cs="Arial"/>
          <w:sz w:val="20"/>
          <w:szCs w:val="20"/>
        </w:rPr>
      </w:pPr>
      <w:r w:rsidRPr="00EC6A79">
        <w:rPr>
          <w:rFonts w:ascii="StobiSerif Regular" w:hAnsi="StobiSerif Regular" w:cs="Arial"/>
          <w:sz w:val="20"/>
          <w:szCs w:val="20"/>
        </w:rPr>
        <w:t xml:space="preserve">Monthly </w:t>
      </w:r>
      <w:r w:rsidR="00664485" w:rsidRPr="00EC6A79">
        <w:rPr>
          <w:rFonts w:ascii="StobiSerif Regular" w:hAnsi="StobiSerif Regular" w:cs="Arial"/>
          <w:sz w:val="20"/>
          <w:szCs w:val="20"/>
        </w:rPr>
        <w:t>P</w:t>
      </w:r>
      <w:r w:rsidRPr="00EC6A79">
        <w:rPr>
          <w:rFonts w:ascii="StobiSerif Regular" w:hAnsi="StobiSerif Regular" w:cs="Arial"/>
          <w:sz w:val="20"/>
          <w:szCs w:val="20"/>
        </w:rPr>
        <w:t xml:space="preserve">rogress </w:t>
      </w:r>
      <w:r w:rsidR="00664485" w:rsidRPr="00EC6A79">
        <w:rPr>
          <w:rFonts w:ascii="StobiSerif Regular" w:hAnsi="StobiSerif Regular" w:cs="Arial"/>
          <w:sz w:val="20"/>
          <w:szCs w:val="20"/>
        </w:rPr>
        <w:t>R</w:t>
      </w:r>
      <w:r w:rsidRPr="00EC6A79">
        <w:rPr>
          <w:rFonts w:ascii="StobiSerif Regular" w:hAnsi="StobiSerif Regular" w:cs="Arial"/>
          <w:sz w:val="20"/>
          <w:szCs w:val="20"/>
        </w:rPr>
        <w:t xml:space="preserve">eport shall be submitted in original to the Client for approval. Monthly </w:t>
      </w:r>
      <w:r w:rsidR="00664485" w:rsidRPr="00EC6A79">
        <w:rPr>
          <w:rFonts w:ascii="StobiSerif Regular" w:hAnsi="StobiSerif Regular" w:cs="Arial"/>
          <w:sz w:val="20"/>
          <w:szCs w:val="20"/>
        </w:rPr>
        <w:t>P</w:t>
      </w:r>
      <w:r w:rsidRPr="00EC6A79">
        <w:rPr>
          <w:rFonts w:ascii="StobiSerif Regular" w:hAnsi="StobiSerif Regular" w:cs="Arial"/>
          <w:sz w:val="20"/>
          <w:szCs w:val="20"/>
        </w:rPr>
        <w:t xml:space="preserve">rogress </w:t>
      </w:r>
      <w:r w:rsidR="00664485" w:rsidRPr="00EC6A79">
        <w:rPr>
          <w:rFonts w:ascii="StobiSerif Regular" w:hAnsi="StobiSerif Regular" w:cs="Arial"/>
          <w:sz w:val="20"/>
          <w:szCs w:val="20"/>
        </w:rPr>
        <w:t>R</w:t>
      </w:r>
      <w:r w:rsidRPr="00EC6A79">
        <w:rPr>
          <w:rFonts w:ascii="StobiSerif Regular" w:hAnsi="StobiSerif Regular" w:cs="Arial"/>
          <w:sz w:val="20"/>
          <w:szCs w:val="20"/>
        </w:rPr>
        <w:t xml:space="preserve">eport shall be in Macedonian and English language in 1 hard and 3 electronic copies (CDs). In case of having comments and suggestions, the Client shall submit them to the Consultant not later than </w:t>
      </w:r>
      <w:r w:rsidR="00DD7CFA" w:rsidRPr="00EC6A79">
        <w:rPr>
          <w:rFonts w:ascii="StobiSerif Regular" w:hAnsi="StobiSerif Regular" w:cs="Arial"/>
          <w:sz w:val="20"/>
          <w:szCs w:val="20"/>
        </w:rPr>
        <w:t xml:space="preserve">14 </w:t>
      </w:r>
      <w:r w:rsidRPr="00EC6A79">
        <w:rPr>
          <w:rFonts w:ascii="StobiSerif Regular" w:hAnsi="StobiSerif Regular" w:cs="Arial"/>
          <w:sz w:val="20"/>
          <w:szCs w:val="20"/>
        </w:rPr>
        <w:t xml:space="preserve">days after receiving. The Consultant is obliged to incorporate the Client’s comments/suggestions in the final version of the report within 7 days from receipt of such comments/suggestions. The Client approves the Consultant’s Monthly Progress Report. </w:t>
      </w:r>
    </w:p>
    <w:p w14:paraId="1EF5C0CB" w14:textId="11C68428" w:rsidR="00762288" w:rsidRPr="00EC6A79" w:rsidRDefault="00DD7CFA" w:rsidP="00762288">
      <w:pPr>
        <w:suppressAutoHyphens/>
        <w:overflowPunct w:val="0"/>
        <w:autoSpaceDE w:val="0"/>
        <w:autoSpaceDN w:val="0"/>
        <w:adjustRightInd w:val="0"/>
        <w:spacing w:before="240" w:after="160" w:line="276" w:lineRule="auto"/>
        <w:ind w:firstLine="720"/>
        <w:textAlignment w:val="baseline"/>
        <w:rPr>
          <w:rFonts w:ascii="StobiSerif Regular" w:hAnsi="StobiSerif Regular" w:cs="Arial"/>
          <w:sz w:val="20"/>
          <w:szCs w:val="20"/>
          <w:lang w:val="mk-MK"/>
        </w:rPr>
      </w:pPr>
      <w:r w:rsidRPr="00EC6A79">
        <w:rPr>
          <w:rFonts w:ascii="StobiSerif Regular" w:hAnsi="StobiSerif Regular" w:cs="Arial"/>
          <w:sz w:val="20"/>
          <w:szCs w:val="20"/>
        </w:rPr>
        <w:t xml:space="preserve">The following </w:t>
      </w:r>
      <w:r w:rsidR="00762288" w:rsidRPr="00EC6A79">
        <w:rPr>
          <w:rFonts w:ascii="StobiSerif Regular" w:hAnsi="StobiSerif Regular" w:cs="Arial"/>
          <w:sz w:val="20"/>
          <w:szCs w:val="20"/>
        </w:rPr>
        <w:t>documents are a prerequisite for submission and payment of the respective Interim Payment Certificate / Invoice by the Consultant</w:t>
      </w:r>
      <w:r w:rsidR="00360D73" w:rsidRPr="00EC6A79">
        <w:rPr>
          <w:rFonts w:ascii="StobiSerif Regular" w:hAnsi="StobiSerif Regular" w:cs="Arial"/>
          <w:sz w:val="20"/>
          <w:szCs w:val="20"/>
          <w:lang w:val="mk-MK"/>
        </w:rPr>
        <w:t>:</w:t>
      </w:r>
    </w:p>
    <w:p w14:paraId="7DC7B0F7" w14:textId="07C8AE7A" w:rsidR="00360D73" w:rsidRPr="00EC6A79" w:rsidRDefault="00360D73" w:rsidP="00762288">
      <w:pPr>
        <w:suppressAutoHyphens/>
        <w:overflowPunct w:val="0"/>
        <w:autoSpaceDE w:val="0"/>
        <w:autoSpaceDN w:val="0"/>
        <w:adjustRightInd w:val="0"/>
        <w:spacing w:before="240" w:after="160" w:line="276" w:lineRule="auto"/>
        <w:ind w:firstLine="720"/>
        <w:textAlignment w:val="baseline"/>
        <w:rPr>
          <w:rFonts w:ascii="StobiSerif Regular" w:hAnsi="StobiSerif Regular" w:cs="Arial"/>
          <w:sz w:val="20"/>
          <w:szCs w:val="20"/>
        </w:rPr>
      </w:pPr>
      <w:r w:rsidRPr="00EC6A79">
        <w:rPr>
          <w:rFonts w:ascii="StobiSerif Regular" w:hAnsi="StobiSerif Regular" w:cs="Arial"/>
          <w:sz w:val="20"/>
          <w:szCs w:val="20"/>
          <w:lang w:val="mk-MK"/>
        </w:rPr>
        <w:t xml:space="preserve">- Verified and approved </w:t>
      </w:r>
      <w:r w:rsidRPr="00EC6A79">
        <w:rPr>
          <w:rFonts w:ascii="StobiSerif Regular" w:hAnsi="StobiSerif Regular" w:cs="Arial"/>
          <w:sz w:val="20"/>
          <w:szCs w:val="20"/>
        </w:rPr>
        <w:t>IPC</w:t>
      </w:r>
      <w:r w:rsidRPr="00EC6A79">
        <w:rPr>
          <w:rFonts w:ascii="StobiSerif Regular" w:hAnsi="StobiSerif Regular" w:cs="Arial"/>
          <w:sz w:val="20"/>
          <w:szCs w:val="20"/>
          <w:lang w:val="mk-MK"/>
        </w:rPr>
        <w:t xml:space="preserve"> </w:t>
      </w:r>
      <w:r w:rsidR="0021116F" w:rsidRPr="00EC6A79">
        <w:rPr>
          <w:rFonts w:ascii="StobiSerif Regular" w:hAnsi="StobiSerif Regular" w:cs="Arial"/>
          <w:sz w:val="20"/>
          <w:szCs w:val="20"/>
        </w:rPr>
        <w:t xml:space="preserve">by the Consultant, </w:t>
      </w:r>
      <w:r w:rsidR="00240EFA" w:rsidRPr="00EC6A79">
        <w:rPr>
          <w:rFonts w:ascii="StobiSerif Regular" w:hAnsi="StobiSerif Regular" w:cs="Arial"/>
          <w:sz w:val="20"/>
          <w:szCs w:val="20"/>
        </w:rPr>
        <w:t xml:space="preserve">previously </w:t>
      </w:r>
      <w:r w:rsidR="0021116F" w:rsidRPr="00EC6A79">
        <w:rPr>
          <w:rFonts w:ascii="StobiSerif Regular" w:hAnsi="StobiSerif Regular" w:cs="Arial"/>
          <w:sz w:val="20"/>
          <w:szCs w:val="20"/>
        </w:rPr>
        <w:t xml:space="preserve">prepared </w:t>
      </w:r>
      <w:r w:rsidR="00AC6FFF" w:rsidRPr="00EC6A79">
        <w:rPr>
          <w:rFonts w:ascii="StobiSerif Regular" w:hAnsi="StobiSerif Regular" w:cs="Arial"/>
          <w:sz w:val="20"/>
          <w:szCs w:val="20"/>
        </w:rPr>
        <w:t>and submitted by the</w:t>
      </w:r>
      <w:r w:rsidR="0021116F" w:rsidRPr="00EC6A79">
        <w:rPr>
          <w:rFonts w:ascii="StobiSerif Regular" w:hAnsi="StobiSerif Regular" w:cs="Arial"/>
          <w:sz w:val="20"/>
          <w:szCs w:val="20"/>
        </w:rPr>
        <w:t xml:space="preserve"> Contractor </w:t>
      </w:r>
      <w:r w:rsidRPr="00EC6A79">
        <w:rPr>
          <w:rFonts w:ascii="StobiSerif Regular" w:hAnsi="StobiSerif Regular" w:cs="Arial"/>
          <w:sz w:val="20"/>
          <w:szCs w:val="20"/>
          <w:lang w:val="mk-MK"/>
        </w:rPr>
        <w:t>with an accompanying set of documents (</w:t>
      </w:r>
      <w:r w:rsidRPr="00EC6A79">
        <w:rPr>
          <w:rFonts w:ascii="StobiSerif Regular" w:hAnsi="StobiSerif Regular" w:cs="Arial"/>
          <w:sz w:val="20"/>
          <w:szCs w:val="20"/>
        </w:rPr>
        <w:t xml:space="preserve">Bank guarantee, insurance policies, </w:t>
      </w:r>
      <w:r w:rsidRPr="00EC6A79">
        <w:rPr>
          <w:rFonts w:ascii="StobiSerif Regular" w:hAnsi="StobiSerif Regular" w:cs="Arial"/>
          <w:sz w:val="20"/>
          <w:szCs w:val="20"/>
          <w:lang w:val="mk-MK"/>
        </w:rPr>
        <w:t>construction log</w:t>
      </w:r>
      <w:r w:rsidRPr="00EC6A79">
        <w:rPr>
          <w:rFonts w:ascii="StobiSerif Regular" w:hAnsi="StobiSerif Regular" w:cs="Arial"/>
          <w:sz w:val="20"/>
          <w:szCs w:val="20"/>
        </w:rPr>
        <w:t xml:space="preserve"> file</w:t>
      </w:r>
      <w:r w:rsidRPr="00EC6A79">
        <w:rPr>
          <w:rFonts w:ascii="StobiSerif Regular" w:hAnsi="StobiSerif Regular" w:cs="Arial"/>
          <w:sz w:val="20"/>
          <w:szCs w:val="20"/>
          <w:lang w:val="mk-MK"/>
        </w:rPr>
        <w:t xml:space="preserve">, construction books, proofs, approved </w:t>
      </w:r>
      <w:r w:rsidRPr="00EC6A79">
        <w:rPr>
          <w:rFonts w:ascii="StobiSerif Regular" w:hAnsi="StobiSerif Regular" w:cs="Arial"/>
          <w:sz w:val="20"/>
          <w:szCs w:val="20"/>
        </w:rPr>
        <w:t>MAFs</w:t>
      </w:r>
      <w:r w:rsidRPr="00EC6A79">
        <w:rPr>
          <w:rFonts w:ascii="StobiSerif Regular" w:hAnsi="StobiSerif Regular" w:cs="Arial"/>
          <w:sz w:val="20"/>
          <w:szCs w:val="20"/>
          <w:lang w:val="mk-MK"/>
        </w:rPr>
        <w:t xml:space="preserve">, certificates, recipes, </w:t>
      </w:r>
      <w:r w:rsidRPr="00EC6A79">
        <w:rPr>
          <w:rFonts w:ascii="StobiSerif Regular" w:hAnsi="StobiSerif Regular" w:cs="Arial"/>
          <w:sz w:val="20"/>
          <w:szCs w:val="20"/>
        </w:rPr>
        <w:t>RFI</w:t>
      </w:r>
      <w:r w:rsidRPr="00EC6A79">
        <w:rPr>
          <w:rFonts w:ascii="StobiSerif Regular" w:hAnsi="StobiSerif Regular" w:cs="Arial"/>
          <w:sz w:val="20"/>
          <w:szCs w:val="20"/>
          <w:lang w:val="mk-MK"/>
        </w:rPr>
        <w:t xml:space="preserve">, test results, </w:t>
      </w:r>
      <w:r w:rsidRPr="00EC6A79">
        <w:rPr>
          <w:rFonts w:ascii="StobiSerif Regular" w:hAnsi="StobiSerif Regular" w:cs="Arial"/>
          <w:sz w:val="20"/>
          <w:szCs w:val="20"/>
        </w:rPr>
        <w:t xml:space="preserve">approved Monthly progress report </w:t>
      </w:r>
      <w:r w:rsidRPr="00EC6A79">
        <w:rPr>
          <w:rFonts w:ascii="StobiSerif Regular" w:hAnsi="StobiSerif Regular" w:cs="Arial"/>
          <w:sz w:val="20"/>
          <w:szCs w:val="20"/>
          <w:lang w:val="mk-MK"/>
        </w:rPr>
        <w:t>etc...)</w:t>
      </w:r>
      <w:r w:rsidRPr="00EC6A79">
        <w:rPr>
          <w:rFonts w:ascii="StobiSerif Regular" w:hAnsi="StobiSerif Regular" w:cs="Arial"/>
          <w:sz w:val="20"/>
          <w:szCs w:val="20"/>
        </w:rPr>
        <w:t xml:space="preserve"> </w:t>
      </w:r>
      <w:r w:rsidR="000E023D" w:rsidRPr="00EC6A79">
        <w:rPr>
          <w:rFonts w:ascii="StobiSerif Regular" w:hAnsi="StobiSerif Regular" w:cs="Arial"/>
          <w:sz w:val="20"/>
          <w:szCs w:val="20"/>
        </w:rPr>
        <w:t xml:space="preserve">in </w:t>
      </w:r>
      <w:r w:rsidRPr="00EC6A79">
        <w:rPr>
          <w:rFonts w:ascii="StobiSerif Regular" w:hAnsi="StobiSerif Regular" w:cs="Arial"/>
          <w:sz w:val="20"/>
          <w:szCs w:val="20"/>
        </w:rPr>
        <w:t xml:space="preserve">4 hard and 3 electronic copies;  </w:t>
      </w:r>
    </w:p>
    <w:p w14:paraId="6AB7CD15" w14:textId="38DA3DC9" w:rsidR="00360D73" w:rsidRPr="00EC6A79" w:rsidRDefault="00360D73" w:rsidP="00762288">
      <w:pPr>
        <w:suppressAutoHyphens/>
        <w:overflowPunct w:val="0"/>
        <w:autoSpaceDE w:val="0"/>
        <w:autoSpaceDN w:val="0"/>
        <w:adjustRightInd w:val="0"/>
        <w:spacing w:before="240" w:after="160" w:line="276" w:lineRule="auto"/>
        <w:ind w:firstLine="720"/>
        <w:textAlignment w:val="baseline"/>
        <w:rPr>
          <w:rFonts w:ascii="StobiSerif Regular" w:hAnsi="StobiSerif Regular" w:cs="Arial"/>
          <w:sz w:val="20"/>
          <w:szCs w:val="20"/>
        </w:rPr>
      </w:pPr>
      <w:r w:rsidRPr="00EC6A79">
        <w:rPr>
          <w:rFonts w:ascii="StobiSerif Regular" w:hAnsi="StobiSerif Regular" w:cs="Arial"/>
          <w:sz w:val="20"/>
          <w:szCs w:val="20"/>
        </w:rPr>
        <w:t xml:space="preserve">- Approved Monthly </w:t>
      </w:r>
      <w:r w:rsidR="000E023D" w:rsidRPr="00EC6A79">
        <w:rPr>
          <w:rFonts w:ascii="StobiSerif Regular" w:hAnsi="StobiSerif Regular" w:cs="Arial"/>
          <w:sz w:val="20"/>
          <w:szCs w:val="20"/>
        </w:rPr>
        <w:t>P</w:t>
      </w:r>
      <w:r w:rsidRPr="00EC6A79">
        <w:rPr>
          <w:rFonts w:ascii="StobiSerif Regular" w:hAnsi="StobiSerif Regular" w:cs="Arial"/>
          <w:sz w:val="20"/>
          <w:szCs w:val="20"/>
        </w:rPr>
        <w:t>rogress report</w:t>
      </w:r>
      <w:r w:rsidR="000E023D" w:rsidRPr="00EC6A79">
        <w:rPr>
          <w:rFonts w:ascii="StobiSerif Regular" w:hAnsi="StobiSerif Regular" w:cs="Arial"/>
          <w:sz w:val="20"/>
          <w:szCs w:val="20"/>
        </w:rPr>
        <w:t>/</w:t>
      </w:r>
      <w:r w:rsidRPr="00EC6A79">
        <w:rPr>
          <w:rFonts w:ascii="StobiSerif Regular" w:hAnsi="StobiSerif Regular" w:cs="Arial"/>
          <w:sz w:val="20"/>
          <w:szCs w:val="20"/>
        </w:rPr>
        <w:t>s</w:t>
      </w:r>
      <w:r w:rsidR="005D0D4C" w:rsidRPr="00EC6A79">
        <w:rPr>
          <w:rFonts w:ascii="StobiSerif Regular" w:hAnsi="StobiSerif Regular" w:cs="Arial"/>
          <w:sz w:val="20"/>
          <w:szCs w:val="20"/>
        </w:rPr>
        <w:t xml:space="preserve"> by the Consultant</w:t>
      </w:r>
      <w:r w:rsidR="000E023D" w:rsidRPr="00EC6A79">
        <w:rPr>
          <w:rFonts w:ascii="StobiSerif Regular" w:hAnsi="StobiSerif Regular" w:cs="Arial"/>
          <w:sz w:val="20"/>
          <w:szCs w:val="20"/>
        </w:rPr>
        <w:t xml:space="preserve"> in 1 hard and 1 electronic copy</w:t>
      </w:r>
      <w:r w:rsidRPr="00EC6A79">
        <w:rPr>
          <w:rFonts w:ascii="StobiSerif Regular" w:hAnsi="StobiSerif Regular" w:cs="Arial"/>
          <w:sz w:val="20"/>
          <w:szCs w:val="20"/>
        </w:rPr>
        <w:t xml:space="preserve">; </w:t>
      </w:r>
    </w:p>
    <w:p w14:paraId="4F96476E" w14:textId="4807ED35" w:rsidR="00754838" w:rsidRPr="00EC6A79" w:rsidRDefault="00754838" w:rsidP="00762288">
      <w:pPr>
        <w:suppressAutoHyphens/>
        <w:overflowPunct w:val="0"/>
        <w:autoSpaceDE w:val="0"/>
        <w:autoSpaceDN w:val="0"/>
        <w:adjustRightInd w:val="0"/>
        <w:spacing w:before="240" w:after="160" w:line="276" w:lineRule="auto"/>
        <w:ind w:firstLine="720"/>
        <w:textAlignment w:val="baseline"/>
        <w:rPr>
          <w:rFonts w:ascii="StobiSerif Regular" w:hAnsi="StobiSerif Regular" w:cs="Arial"/>
          <w:sz w:val="20"/>
          <w:szCs w:val="20"/>
        </w:rPr>
      </w:pPr>
      <w:r w:rsidRPr="00EC6A79">
        <w:rPr>
          <w:rFonts w:ascii="StobiSerif Regular" w:hAnsi="StobiSerif Regular" w:cs="Arial"/>
          <w:sz w:val="20"/>
          <w:szCs w:val="20"/>
        </w:rPr>
        <w:t xml:space="preserve">- Approved Reports </w:t>
      </w:r>
      <w:r w:rsidR="00251190" w:rsidRPr="00EC6A79">
        <w:rPr>
          <w:rFonts w:ascii="StobiSerif Regular" w:hAnsi="StobiSerif Regular" w:cs="Arial"/>
          <w:sz w:val="20"/>
          <w:szCs w:val="20"/>
        </w:rPr>
        <w:t xml:space="preserve">by the Client, </w:t>
      </w:r>
      <w:r w:rsidRPr="00EC6A79">
        <w:rPr>
          <w:rFonts w:ascii="StobiSerif Regular" w:hAnsi="StobiSerif Regular" w:cs="Arial"/>
          <w:sz w:val="20"/>
          <w:szCs w:val="20"/>
        </w:rPr>
        <w:t xml:space="preserve">in due time, as required by the Section 6 below. </w:t>
      </w:r>
    </w:p>
    <w:p w14:paraId="54F1E9F0" w14:textId="77777777" w:rsidR="00762288" w:rsidRPr="00EC6A79" w:rsidRDefault="00762288" w:rsidP="00762288">
      <w:pPr>
        <w:suppressAutoHyphens/>
        <w:overflowPunct w:val="0"/>
        <w:autoSpaceDE w:val="0"/>
        <w:autoSpaceDN w:val="0"/>
        <w:adjustRightInd w:val="0"/>
        <w:spacing w:before="240" w:after="160" w:line="276" w:lineRule="auto"/>
        <w:ind w:firstLine="720"/>
        <w:textAlignment w:val="baseline"/>
        <w:rPr>
          <w:rFonts w:ascii="StobiSerif Regular" w:hAnsi="StobiSerif Regular" w:cs="Arial"/>
          <w:b/>
          <w:sz w:val="20"/>
          <w:szCs w:val="20"/>
        </w:rPr>
      </w:pPr>
      <w:r w:rsidRPr="00EC6A79">
        <w:rPr>
          <w:rFonts w:ascii="StobiSerif Regular" w:hAnsi="StobiSerif Regular" w:cs="Arial"/>
          <w:b/>
          <w:sz w:val="20"/>
          <w:szCs w:val="20"/>
        </w:rPr>
        <w:t>6.2.2. Quarterly Progress Reports</w:t>
      </w:r>
    </w:p>
    <w:p w14:paraId="5FA86CE2" w14:textId="27811C17" w:rsidR="00762288" w:rsidRPr="00EC6A79" w:rsidRDefault="00762288" w:rsidP="00762288">
      <w:pPr>
        <w:spacing w:after="60" w:line="276" w:lineRule="auto"/>
        <w:rPr>
          <w:rFonts w:ascii="StobiSerif Regular" w:hAnsi="StobiSerif Regular" w:cs="Arial"/>
          <w:sz w:val="20"/>
          <w:szCs w:val="20"/>
        </w:rPr>
      </w:pPr>
      <w:r w:rsidRPr="00EC6A79">
        <w:rPr>
          <w:rFonts w:ascii="StobiSerif Regular" w:hAnsi="StobiSerif Regular"/>
          <w:sz w:val="20"/>
          <w:szCs w:val="20"/>
        </w:rPr>
        <w:t xml:space="preserve">Quarterly </w:t>
      </w:r>
      <w:r w:rsidR="00240EFA" w:rsidRPr="00EC6A79">
        <w:rPr>
          <w:rFonts w:ascii="StobiSerif Regular" w:hAnsi="StobiSerif Regular"/>
          <w:sz w:val="20"/>
          <w:szCs w:val="20"/>
        </w:rPr>
        <w:t>R</w:t>
      </w:r>
      <w:r w:rsidRPr="00EC6A79">
        <w:rPr>
          <w:rFonts w:ascii="StobiSerif Regular" w:hAnsi="StobiSerif Regular"/>
          <w:sz w:val="20"/>
          <w:szCs w:val="20"/>
        </w:rPr>
        <w:t>eport shall include</w:t>
      </w:r>
      <w:r w:rsidR="00240EFA" w:rsidRPr="00EC6A79">
        <w:rPr>
          <w:rFonts w:ascii="StobiSerif Regular" w:hAnsi="StobiSerif Regular"/>
          <w:sz w:val="20"/>
          <w:szCs w:val="20"/>
        </w:rPr>
        <w:t>,</w:t>
      </w:r>
      <w:r w:rsidR="00240EFA" w:rsidRPr="00EC6A79">
        <w:rPr>
          <w:rFonts w:ascii="StobiSerif Regular" w:hAnsi="StobiSerif Regular" w:cs="Arial"/>
          <w:sz w:val="20"/>
          <w:szCs w:val="20"/>
        </w:rPr>
        <w:t xml:space="preserve"> but not be limited to</w:t>
      </w:r>
      <w:r w:rsidRPr="00EC6A79">
        <w:rPr>
          <w:rFonts w:ascii="StobiSerif Regular" w:hAnsi="StobiSerif Regular"/>
          <w:sz w:val="20"/>
          <w:szCs w:val="20"/>
        </w:rPr>
        <w:t>:</w:t>
      </w:r>
    </w:p>
    <w:p w14:paraId="5B660BFE" w14:textId="77777777" w:rsidR="00762288" w:rsidRPr="00EC6A79" w:rsidRDefault="00762288" w:rsidP="00D03996">
      <w:pPr>
        <w:numPr>
          <w:ilvl w:val="0"/>
          <w:numId w:val="66"/>
        </w:numPr>
        <w:tabs>
          <w:tab w:val="clear" w:pos="1985"/>
        </w:tabs>
        <w:spacing w:line="276" w:lineRule="auto"/>
        <w:ind w:left="709" w:hanging="283"/>
        <w:rPr>
          <w:rFonts w:ascii="StobiSerif Regular" w:hAnsi="StobiSerif Regular"/>
          <w:sz w:val="20"/>
          <w:szCs w:val="20"/>
        </w:rPr>
      </w:pPr>
      <w:r w:rsidRPr="00EC6A79">
        <w:rPr>
          <w:rFonts w:ascii="StobiSerif Regular" w:hAnsi="StobiSerif Regular"/>
          <w:sz w:val="20"/>
          <w:szCs w:val="20"/>
        </w:rPr>
        <w:t>overview of the works executed during the past quarter;</w:t>
      </w:r>
    </w:p>
    <w:p w14:paraId="74E6ECB5" w14:textId="77777777" w:rsidR="00762288" w:rsidRPr="00EC6A79" w:rsidRDefault="00762288" w:rsidP="00D03996">
      <w:pPr>
        <w:numPr>
          <w:ilvl w:val="0"/>
          <w:numId w:val="66"/>
        </w:numPr>
        <w:tabs>
          <w:tab w:val="clear" w:pos="1985"/>
        </w:tabs>
        <w:spacing w:line="276" w:lineRule="auto"/>
        <w:ind w:left="709" w:hanging="283"/>
        <w:rPr>
          <w:rFonts w:ascii="StobiSerif Regular" w:hAnsi="StobiSerif Regular"/>
          <w:sz w:val="20"/>
          <w:szCs w:val="20"/>
        </w:rPr>
      </w:pPr>
      <w:r w:rsidRPr="00EC6A79">
        <w:rPr>
          <w:rFonts w:ascii="StobiSerif Regular" w:hAnsi="StobiSerif Regular"/>
          <w:sz w:val="20"/>
          <w:szCs w:val="20"/>
        </w:rPr>
        <w:t>identification of unsolved problems as well as proposal of measures for their solution;</w:t>
      </w:r>
    </w:p>
    <w:p w14:paraId="5A13C900" w14:textId="77777777" w:rsidR="00762288" w:rsidRPr="00EC6A79" w:rsidRDefault="00762288" w:rsidP="00D03996">
      <w:pPr>
        <w:numPr>
          <w:ilvl w:val="0"/>
          <w:numId w:val="67"/>
        </w:numPr>
        <w:tabs>
          <w:tab w:val="clear" w:pos="1985"/>
        </w:tabs>
        <w:spacing w:line="276" w:lineRule="auto"/>
        <w:ind w:left="709" w:hanging="283"/>
        <w:rPr>
          <w:rFonts w:ascii="StobiSerif Regular" w:hAnsi="StobiSerif Regular"/>
          <w:sz w:val="20"/>
          <w:szCs w:val="20"/>
        </w:rPr>
      </w:pPr>
      <w:r w:rsidRPr="00EC6A79">
        <w:rPr>
          <w:rFonts w:ascii="StobiSerif Regular" w:hAnsi="StobiSerif Regular"/>
          <w:sz w:val="20"/>
          <w:szCs w:val="20"/>
        </w:rPr>
        <w:t>works realization degree and estimate of the works completion date;</w:t>
      </w:r>
    </w:p>
    <w:p w14:paraId="4412D88C" w14:textId="77777777" w:rsidR="00762288" w:rsidRPr="00EC6A79" w:rsidRDefault="00762288" w:rsidP="00D03996">
      <w:pPr>
        <w:numPr>
          <w:ilvl w:val="0"/>
          <w:numId w:val="67"/>
        </w:numPr>
        <w:tabs>
          <w:tab w:val="clear" w:pos="1985"/>
        </w:tabs>
        <w:spacing w:line="276" w:lineRule="auto"/>
        <w:ind w:left="709" w:hanging="283"/>
        <w:rPr>
          <w:rFonts w:ascii="StobiSerif Regular" w:hAnsi="StobiSerif Regular"/>
          <w:sz w:val="20"/>
          <w:szCs w:val="20"/>
        </w:rPr>
      </w:pPr>
      <w:r w:rsidRPr="00EC6A79">
        <w:rPr>
          <w:rFonts w:ascii="StobiSerif Regular" w:hAnsi="StobiSerif Regular"/>
          <w:sz w:val="20"/>
          <w:szCs w:val="20"/>
        </w:rPr>
        <w:t>summary of the relevant measured data;</w:t>
      </w:r>
    </w:p>
    <w:p w14:paraId="220A3AA5" w14:textId="77777777" w:rsidR="00762288" w:rsidRPr="00EC6A79" w:rsidRDefault="00762288" w:rsidP="00D03996">
      <w:pPr>
        <w:numPr>
          <w:ilvl w:val="0"/>
          <w:numId w:val="67"/>
        </w:numPr>
        <w:tabs>
          <w:tab w:val="clear" w:pos="1985"/>
        </w:tabs>
        <w:spacing w:line="276" w:lineRule="auto"/>
        <w:ind w:left="709" w:hanging="283"/>
        <w:rPr>
          <w:rFonts w:ascii="StobiSerif Regular" w:hAnsi="StobiSerif Regular"/>
          <w:sz w:val="20"/>
          <w:szCs w:val="20"/>
        </w:rPr>
      </w:pPr>
      <w:r w:rsidRPr="00EC6A79">
        <w:rPr>
          <w:rFonts w:ascii="StobiSerif Regular" w:hAnsi="StobiSerif Regular"/>
          <w:sz w:val="20"/>
          <w:szCs w:val="20"/>
        </w:rPr>
        <w:t>personnel substitution according to the Consultant’s request,</w:t>
      </w:r>
      <w:r w:rsidRPr="00EC6A79">
        <w:rPr>
          <w:rFonts w:ascii="StobiSerif Regular" w:hAnsi="StobiSerif Regular" w:cs="Arial"/>
          <w:sz w:val="20"/>
          <w:szCs w:val="20"/>
        </w:rPr>
        <w:t xml:space="preserve"> if any, in accordance with the Consultant’s Contract and the Contractor’s work plan;</w:t>
      </w:r>
    </w:p>
    <w:p w14:paraId="7D787FDD" w14:textId="77777777" w:rsidR="00762288" w:rsidRPr="00EC6A79" w:rsidRDefault="00762288" w:rsidP="00D03996">
      <w:pPr>
        <w:numPr>
          <w:ilvl w:val="0"/>
          <w:numId w:val="67"/>
        </w:numPr>
        <w:tabs>
          <w:tab w:val="clear" w:pos="1985"/>
        </w:tabs>
        <w:spacing w:line="276" w:lineRule="auto"/>
        <w:ind w:left="709" w:hanging="283"/>
        <w:rPr>
          <w:rFonts w:ascii="StobiSerif Regular" w:hAnsi="StobiSerif Regular"/>
          <w:sz w:val="20"/>
          <w:szCs w:val="20"/>
        </w:rPr>
      </w:pPr>
      <w:r w:rsidRPr="00EC6A79">
        <w:rPr>
          <w:rFonts w:ascii="StobiSerif Regular" w:hAnsi="StobiSerif Regular"/>
          <w:sz w:val="20"/>
          <w:szCs w:val="20"/>
        </w:rPr>
        <w:t>all events of importance for works progress and funds expenditures during the previous quarter;</w:t>
      </w:r>
    </w:p>
    <w:p w14:paraId="12CE3CC5" w14:textId="455C92B5" w:rsidR="00762288" w:rsidRPr="00EC6A79" w:rsidRDefault="00762288" w:rsidP="00D03996">
      <w:pPr>
        <w:numPr>
          <w:ilvl w:val="0"/>
          <w:numId w:val="67"/>
        </w:numPr>
        <w:tabs>
          <w:tab w:val="clear" w:pos="1985"/>
        </w:tabs>
        <w:spacing w:line="276" w:lineRule="auto"/>
        <w:ind w:left="709" w:hanging="283"/>
        <w:rPr>
          <w:rFonts w:ascii="StobiSerif Regular" w:hAnsi="StobiSerif Regular"/>
          <w:sz w:val="20"/>
          <w:szCs w:val="20"/>
        </w:rPr>
      </w:pPr>
      <w:r w:rsidRPr="00EC6A79">
        <w:rPr>
          <w:rFonts w:ascii="StobiSerif Regular" w:hAnsi="StobiSerif Regular"/>
          <w:sz w:val="20"/>
          <w:szCs w:val="20"/>
        </w:rPr>
        <w:lastRenderedPageBreak/>
        <w:t xml:space="preserve">data on inspection supervision, as well as on requests and/or decisions of other government bodies, </w:t>
      </w:r>
      <w:r w:rsidR="00F27647" w:rsidRPr="00EC6A79">
        <w:rPr>
          <w:rFonts w:ascii="StobiSerif Regular" w:hAnsi="StobiSerif Regular"/>
          <w:sz w:val="20"/>
          <w:szCs w:val="20"/>
        </w:rPr>
        <w:t>i.e.,</w:t>
      </w:r>
      <w:r w:rsidRPr="00EC6A79">
        <w:rPr>
          <w:rFonts w:ascii="StobiSerif Regular" w:hAnsi="StobiSerif Regular"/>
          <w:sz w:val="20"/>
          <w:szCs w:val="20"/>
        </w:rPr>
        <w:t xml:space="preserve"> requests of other entities relating to the execution and progress of works;</w:t>
      </w:r>
    </w:p>
    <w:p w14:paraId="0CFE123C" w14:textId="77777777" w:rsidR="00762288" w:rsidRPr="00EC6A79" w:rsidRDefault="00762288" w:rsidP="00D03996">
      <w:pPr>
        <w:numPr>
          <w:ilvl w:val="0"/>
          <w:numId w:val="67"/>
        </w:numPr>
        <w:tabs>
          <w:tab w:val="clear" w:pos="1985"/>
        </w:tabs>
        <w:spacing w:line="276" w:lineRule="auto"/>
        <w:ind w:left="709" w:hanging="283"/>
        <w:rPr>
          <w:rFonts w:ascii="StobiSerif Regular" w:hAnsi="StobiSerif Regular"/>
          <w:sz w:val="20"/>
          <w:szCs w:val="20"/>
        </w:rPr>
      </w:pPr>
      <w:r w:rsidRPr="00EC6A79">
        <w:rPr>
          <w:rFonts w:ascii="StobiSerif Regular" w:hAnsi="StobiSerif Regular"/>
          <w:sz w:val="20"/>
          <w:szCs w:val="20"/>
        </w:rPr>
        <w:t>overview of the issued variation orders;</w:t>
      </w:r>
    </w:p>
    <w:p w14:paraId="7C9D8FFC" w14:textId="45C3B3BB" w:rsidR="002E61B5" w:rsidRPr="00EC6A79" w:rsidRDefault="002E61B5" w:rsidP="00D03996">
      <w:pPr>
        <w:numPr>
          <w:ilvl w:val="0"/>
          <w:numId w:val="67"/>
        </w:numPr>
        <w:tabs>
          <w:tab w:val="clear" w:pos="1985"/>
        </w:tabs>
        <w:spacing w:line="276" w:lineRule="auto"/>
        <w:ind w:left="709" w:hanging="283"/>
        <w:rPr>
          <w:rFonts w:ascii="StobiSerif Regular" w:hAnsi="StobiSerif Regular"/>
          <w:sz w:val="20"/>
          <w:szCs w:val="20"/>
        </w:rPr>
      </w:pPr>
      <w:r w:rsidRPr="00EC6A79">
        <w:rPr>
          <w:rFonts w:ascii="StobiSerif Regular" w:hAnsi="StobiSerif Regular"/>
          <w:sz w:val="20"/>
          <w:szCs w:val="20"/>
        </w:rPr>
        <w:t>overview of the issued and paid IPCs;</w:t>
      </w:r>
    </w:p>
    <w:p w14:paraId="3C510A2C" w14:textId="6734AC2B" w:rsidR="002E61B5" w:rsidRPr="00EC6A79" w:rsidRDefault="002E61B5" w:rsidP="00D03996">
      <w:pPr>
        <w:numPr>
          <w:ilvl w:val="0"/>
          <w:numId w:val="67"/>
        </w:numPr>
        <w:tabs>
          <w:tab w:val="clear" w:pos="1985"/>
        </w:tabs>
        <w:spacing w:line="276" w:lineRule="auto"/>
        <w:ind w:left="709" w:hanging="283"/>
        <w:rPr>
          <w:rFonts w:ascii="StobiSerif Regular" w:hAnsi="StobiSerif Regular"/>
          <w:sz w:val="20"/>
          <w:szCs w:val="20"/>
        </w:rPr>
      </w:pPr>
      <w:r w:rsidRPr="00EC6A79">
        <w:rPr>
          <w:rFonts w:ascii="StobiSerif Regular" w:hAnsi="StobiSerif Regular"/>
          <w:sz w:val="20"/>
          <w:szCs w:val="20"/>
        </w:rPr>
        <w:t>Quarterly ES Reports annexed to the QPR;</w:t>
      </w:r>
    </w:p>
    <w:p w14:paraId="0A0E31E9" w14:textId="77777777" w:rsidR="00762288" w:rsidRPr="00EC6A79" w:rsidRDefault="00762288" w:rsidP="00D03996">
      <w:pPr>
        <w:numPr>
          <w:ilvl w:val="0"/>
          <w:numId w:val="67"/>
        </w:numPr>
        <w:tabs>
          <w:tab w:val="clear" w:pos="1985"/>
        </w:tabs>
        <w:spacing w:after="120" w:line="276" w:lineRule="auto"/>
        <w:ind w:left="709" w:hanging="283"/>
        <w:rPr>
          <w:rFonts w:ascii="StobiSerif Regular" w:hAnsi="StobiSerif Regular"/>
          <w:sz w:val="20"/>
          <w:szCs w:val="20"/>
        </w:rPr>
      </w:pPr>
      <w:r w:rsidRPr="00EC6A79">
        <w:rPr>
          <w:rFonts w:ascii="StobiSerif Regular" w:hAnsi="StobiSerif Regular"/>
          <w:sz w:val="20"/>
          <w:szCs w:val="20"/>
        </w:rPr>
        <w:t>budget estimate in case of significant changes;</w:t>
      </w:r>
    </w:p>
    <w:p w14:paraId="5D9D6E44" w14:textId="5A279C82" w:rsidR="00762288" w:rsidRPr="00EC6A79" w:rsidRDefault="00BC3B9E" w:rsidP="00762288">
      <w:pPr>
        <w:suppressAutoHyphens/>
        <w:overflowPunct w:val="0"/>
        <w:autoSpaceDE w:val="0"/>
        <w:autoSpaceDN w:val="0"/>
        <w:adjustRightInd w:val="0"/>
        <w:spacing w:line="276" w:lineRule="auto"/>
        <w:textAlignment w:val="baseline"/>
        <w:rPr>
          <w:rFonts w:ascii="StobiSerif Regular" w:hAnsi="StobiSerif Regular"/>
          <w:sz w:val="20"/>
          <w:szCs w:val="20"/>
        </w:rPr>
      </w:pPr>
      <w:r w:rsidRPr="00EC6A79">
        <w:rPr>
          <w:rFonts w:ascii="StobiSerif Regular" w:hAnsi="StobiSerif Regular"/>
          <w:sz w:val="20"/>
          <w:szCs w:val="20"/>
        </w:rPr>
        <w:t>The quarterly</w:t>
      </w:r>
      <w:r w:rsidR="00762288" w:rsidRPr="00EC6A79">
        <w:rPr>
          <w:rFonts w:ascii="StobiSerif Regular" w:hAnsi="StobiSerif Regular"/>
          <w:sz w:val="20"/>
          <w:szCs w:val="20"/>
        </w:rPr>
        <w:t xml:space="preserve"> report is submitted not later than 21 days after the expiry of stated period</w:t>
      </w:r>
      <w:r w:rsidR="002E61B5" w:rsidRPr="00EC6A79">
        <w:rPr>
          <w:rFonts w:ascii="StobiSerif Regular" w:hAnsi="StobiSerif Regular"/>
          <w:sz w:val="20"/>
          <w:szCs w:val="20"/>
        </w:rPr>
        <w:t xml:space="preserve"> (quarter)</w:t>
      </w:r>
      <w:r w:rsidR="00762288" w:rsidRPr="00EC6A79">
        <w:rPr>
          <w:rFonts w:ascii="StobiSerif Regular" w:hAnsi="StobiSerif Regular"/>
          <w:sz w:val="20"/>
          <w:szCs w:val="20"/>
        </w:rPr>
        <w:t>. T</w:t>
      </w:r>
      <w:r w:rsidR="00762288" w:rsidRPr="00EC6A79">
        <w:rPr>
          <w:rFonts w:ascii="StobiSerif Regular" w:hAnsi="StobiSerif Regular" w:cs="Arial"/>
          <w:sz w:val="20"/>
          <w:szCs w:val="20"/>
        </w:rPr>
        <w:t xml:space="preserve">he Quarterly </w:t>
      </w:r>
      <w:r w:rsidR="002E61B5" w:rsidRPr="00EC6A79">
        <w:rPr>
          <w:rFonts w:ascii="StobiSerif Regular" w:hAnsi="StobiSerif Regular" w:cs="Arial"/>
          <w:sz w:val="20"/>
          <w:szCs w:val="20"/>
        </w:rPr>
        <w:t xml:space="preserve">Progress </w:t>
      </w:r>
      <w:r w:rsidR="00762288" w:rsidRPr="00EC6A79">
        <w:rPr>
          <w:rFonts w:ascii="StobiSerif Regular" w:hAnsi="StobiSerif Regular" w:cs="Arial"/>
          <w:sz w:val="20"/>
          <w:szCs w:val="20"/>
        </w:rPr>
        <w:t xml:space="preserve">Report shall be submitted in Macedonian and English language in 1 hard and 3 electronic copies (CDs). The Quarterly </w:t>
      </w:r>
      <w:r w:rsidR="002E61B5" w:rsidRPr="00EC6A79">
        <w:rPr>
          <w:rFonts w:ascii="StobiSerif Regular" w:hAnsi="StobiSerif Regular" w:cs="Arial"/>
          <w:sz w:val="20"/>
          <w:szCs w:val="20"/>
        </w:rPr>
        <w:t xml:space="preserve">Progress </w:t>
      </w:r>
      <w:r w:rsidR="00762288" w:rsidRPr="00EC6A79">
        <w:rPr>
          <w:rFonts w:ascii="StobiSerif Regular" w:hAnsi="StobiSerif Regular" w:cs="Arial"/>
          <w:sz w:val="20"/>
          <w:szCs w:val="20"/>
        </w:rPr>
        <w:t>Report shall be deemed accepted if approved by the Client in writing</w:t>
      </w:r>
      <w:r w:rsidR="00762288" w:rsidRPr="00EC6A79">
        <w:rPr>
          <w:rFonts w:ascii="StobiSerif Regular" w:hAnsi="StobiSerif Regular"/>
          <w:sz w:val="20"/>
          <w:szCs w:val="20"/>
        </w:rPr>
        <w:t>.</w:t>
      </w:r>
    </w:p>
    <w:p w14:paraId="3CE0582A" w14:textId="77777777" w:rsidR="005D0D4C" w:rsidRPr="00EC6A79" w:rsidRDefault="005D0D4C" w:rsidP="00312BCC">
      <w:pPr>
        <w:keepNext/>
        <w:spacing w:after="240"/>
        <w:jc w:val="left"/>
        <w:rPr>
          <w:rFonts w:ascii="StobiSerif Regular" w:hAnsi="StobiSerif Regular" w:cs="Arial"/>
          <w:b/>
          <w:sz w:val="22"/>
          <w:szCs w:val="22"/>
        </w:rPr>
      </w:pPr>
    </w:p>
    <w:p w14:paraId="2D31EA9F" w14:textId="45933EE3" w:rsidR="00762288" w:rsidRPr="00EC6A79" w:rsidRDefault="00762288" w:rsidP="00762288">
      <w:pPr>
        <w:keepNext/>
        <w:spacing w:after="240"/>
        <w:ind w:left="567" w:firstLine="153"/>
        <w:jc w:val="left"/>
        <w:rPr>
          <w:rFonts w:ascii="StobiSerif Regular" w:hAnsi="StobiSerif Regular" w:cs="Arial"/>
          <w:b/>
          <w:sz w:val="22"/>
          <w:szCs w:val="22"/>
        </w:rPr>
      </w:pPr>
      <w:r w:rsidRPr="00EC6A79">
        <w:rPr>
          <w:rFonts w:ascii="StobiSerif Regular" w:hAnsi="StobiSerif Regular" w:cs="Arial"/>
          <w:b/>
          <w:sz w:val="22"/>
          <w:szCs w:val="22"/>
        </w:rPr>
        <w:t xml:space="preserve">6.3. Final Reports </w:t>
      </w:r>
    </w:p>
    <w:p w14:paraId="6F02B3CB" w14:textId="142DB508" w:rsidR="00762288" w:rsidRPr="00EC6A79" w:rsidRDefault="00762288" w:rsidP="00762288">
      <w:pPr>
        <w:suppressAutoHyphens/>
        <w:overflowPunct w:val="0"/>
        <w:autoSpaceDE w:val="0"/>
        <w:autoSpaceDN w:val="0"/>
        <w:adjustRightInd w:val="0"/>
        <w:spacing w:before="120" w:after="120" w:line="276" w:lineRule="auto"/>
        <w:textAlignment w:val="baseline"/>
        <w:rPr>
          <w:rFonts w:ascii="StobiSerif Regular" w:eastAsia="SimSun" w:hAnsi="StobiSerif Regular"/>
          <w:kern w:val="3"/>
          <w:sz w:val="20"/>
          <w:szCs w:val="20"/>
          <w:lang w:eastAsia="zh-CN" w:bidi="hi-IN"/>
        </w:rPr>
      </w:pPr>
      <w:r w:rsidRPr="00EC6A79">
        <w:rPr>
          <w:rFonts w:ascii="StobiSerif Regular" w:eastAsia="SimSun" w:hAnsi="StobiSerif Regular"/>
          <w:kern w:val="3"/>
          <w:sz w:val="20"/>
          <w:szCs w:val="20"/>
          <w:lang w:eastAsia="zh-CN" w:bidi="hi-IN"/>
        </w:rPr>
        <w:t xml:space="preserve">The Consultant will prepare a draft Final Report for each works contract within 28 days of the issue of the Taking-Over Certificate/Certificate of Completion of the works. </w:t>
      </w:r>
      <w:r w:rsidRPr="00EC6A79">
        <w:rPr>
          <w:rFonts w:ascii="StobiSerif Regular" w:hAnsi="StobiSerif Regular"/>
          <w:sz w:val="20"/>
          <w:szCs w:val="20"/>
        </w:rPr>
        <w:t xml:space="preserve">The </w:t>
      </w:r>
      <w:r w:rsidR="002B6DE3" w:rsidRPr="00EC6A79">
        <w:rPr>
          <w:rFonts w:ascii="StobiSerif Regular" w:hAnsi="StobiSerif Regular"/>
          <w:sz w:val="20"/>
          <w:szCs w:val="20"/>
        </w:rPr>
        <w:t>Client</w:t>
      </w:r>
      <w:r w:rsidR="00D5602F" w:rsidRPr="00EC6A79">
        <w:rPr>
          <w:rFonts w:ascii="StobiSerif Regular" w:hAnsi="StobiSerif Regular"/>
          <w:sz w:val="20"/>
          <w:szCs w:val="20"/>
        </w:rPr>
        <w:t xml:space="preserve"> </w:t>
      </w:r>
      <w:r w:rsidRPr="00EC6A79">
        <w:rPr>
          <w:rFonts w:ascii="StobiSerif Regular" w:hAnsi="StobiSerif Regular"/>
          <w:sz w:val="20"/>
          <w:szCs w:val="20"/>
        </w:rPr>
        <w:t xml:space="preserve">shall comment upon the draft </w:t>
      </w:r>
      <w:r w:rsidRPr="00EC6A79">
        <w:rPr>
          <w:rFonts w:ascii="StobiSerif Regular" w:eastAsia="SimSun" w:hAnsi="StobiSerif Regular"/>
          <w:kern w:val="3"/>
          <w:sz w:val="20"/>
          <w:szCs w:val="20"/>
          <w:lang w:eastAsia="zh-CN" w:bidi="hi-IN"/>
        </w:rPr>
        <w:t>Final Reports</w:t>
      </w:r>
      <w:r w:rsidRPr="00EC6A79">
        <w:rPr>
          <w:rFonts w:ascii="StobiSerif Regular" w:hAnsi="StobiSerif Regular"/>
          <w:sz w:val="20"/>
          <w:szCs w:val="20"/>
        </w:rPr>
        <w:t xml:space="preserve"> within 14 days from submission, following which the Consultant shall submit the </w:t>
      </w:r>
      <w:r w:rsidRPr="00EC6A79">
        <w:rPr>
          <w:rFonts w:ascii="StobiSerif Regular" w:eastAsia="SimSun" w:hAnsi="StobiSerif Regular"/>
          <w:kern w:val="3"/>
          <w:sz w:val="20"/>
          <w:szCs w:val="20"/>
          <w:lang w:eastAsia="zh-CN" w:bidi="hi-IN"/>
        </w:rPr>
        <w:t>Final Reports</w:t>
      </w:r>
      <w:r w:rsidRPr="00EC6A79">
        <w:rPr>
          <w:rFonts w:ascii="StobiSerif Regular" w:hAnsi="StobiSerif Regular"/>
          <w:sz w:val="20"/>
          <w:szCs w:val="20"/>
        </w:rPr>
        <w:t xml:space="preserve"> within 7 days.</w:t>
      </w:r>
    </w:p>
    <w:p w14:paraId="55B87160" w14:textId="7E210488"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eastAsia="SimSun" w:hAnsi="StobiSerif Regular"/>
          <w:kern w:val="3"/>
          <w:sz w:val="20"/>
          <w:szCs w:val="20"/>
          <w:lang w:eastAsia="zh-CN" w:bidi="hi-IN"/>
        </w:rPr>
        <w:t xml:space="preserve">These reports must be submitted summarizing the methods of construction, the construction supervision performed, and recommendations for future projects by the </w:t>
      </w:r>
      <w:r w:rsidR="002B6DE3" w:rsidRPr="00EC6A79">
        <w:rPr>
          <w:rFonts w:ascii="StobiSerif Regular" w:eastAsia="SimSun" w:hAnsi="StobiSerif Regular"/>
          <w:kern w:val="3"/>
          <w:sz w:val="20"/>
          <w:szCs w:val="20"/>
          <w:lang w:eastAsia="zh-CN" w:bidi="hi-IN"/>
        </w:rPr>
        <w:t>Client</w:t>
      </w:r>
      <w:r w:rsidRPr="00EC6A79">
        <w:rPr>
          <w:rFonts w:ascii="StobiSerif Regular" w:eastAsia="SimSun" w:hAnsi="StobiSerif Regular"/>
          <w:kern w:val="3"/>
          <w:sz w:val="20"/>
          <w:szCs w:val="20"/>
          <w:lang w:eastAsia="zh-CN" w:bidi="hi-IN"/>
        </w:rPr>
        <w:t xml:space="preserve">. </w:t>
      </w:r>
      <w:r w:rsidR="00BC3B9E" w:rsidRPr="00EC6A79">
        <w:rPr>
          <w:rFonts w:ascii="StobiSerif Regular" w:hAnsi="StobiSerif Regular" w:cs="Arial"/>
          <w:sz w:val="20"/>
          <w:szCs w:val="20"/>
        </w:rPr>
        <w:t>The report</w:t>
      </w:r>
      <w:r w:rsidRPr="00EC6A79">
        <w:rPr>
          <w:rFonts w:ascii="StobiSerif Regular" w:hAnsi="StobiSerif Regular" w:cs="Arial"/>
          <w:sz w:val="20"/>
          <w:szCs w:val="20"/>
        </w:rPr>
        <w:t xml:space="preserve"> represents analyses and synthesis of the works implementation and summary of the achieved technical, financial, traffic safety and ecological results under the Project both from the aspect of the executed works and from aspect of the provided services subject to this </w:t>
      </w:r>
      <w:proofErr w:type="spellStart"/>
      <w:r w:rsidRPr="00EC6A79">
        <w:rPr>
          <w:rFonts w:ascii="StobiSerif Regular" w:hAnsi="StobiSerif Regular" w:cs="Arial"/>
          <w:sz w:val="20"/>
          <w:szCs w:val="20"/>
        </w:rPr>
        <w:t>ToR</w:t>
      </w:r>
      <w:proofErr w:type="spellEnd"/>
      <w:r w:rsidRPr="00EC6A79">
        <w:rPr>
          <w:rFonts w:ascii="StobiSerif Regular" w:hAnsi="StobiSerif Regular" w:cs="Arial"/>
          <w:sz w:val="20"/>
          <w:szCs w:val="20"/>
        </w:rPr>
        <w:t xml:space="preserve">. </w:t>
      </w:r>
    </w:p>
    <w:p w14:paraId="1FE248D1" w14:textId="77777777" w:rsidR="00762288" w:rsidRPr="00EC6A79" w:rsidRDefault="00762288" w:rsidP="00762288">
      <w:pPr>
        <w:suppressAutoHyphens/>
        <w:overflowPunct w:val="0"/>
        <w:autoSpaceDE w:val="0"/>
        <w:autoSpaceDN w:val="0"/>
        <w:adjustRightInd w:val="0"/>
        <w:spacing w:before="240" w:after="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Final Report shall contain all relevant details of provided consultancy services per every work contract, including description of service, all relevant information on implementation, presentation of staff engaged, as well as the cash flow on the consultant’s contract.</w:t>
      </w:r>
    </w:p>
    <w:p w14:paraId="471044B4" w14:textId="52C6960B" w:rsidR="00762288" w:rsidRPr="00EC6A79" w:rsidRDefault="00762288" w:rsidP="00762288">
      <w:pPr>
        <w:suppressAutoHyphens/>
        <w:overflowPunct w:val="0"/>
        <w:autoSpaceDE w:val="0"/>
        <w:autoSpaceDN w:val="0"/>
        <w:adjustRightInd w:val="0"/>
        <w:spacing w:after="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Final Report is prepared for every particular works contract and shall include </w:t>
      </w:r>
      <w:r w:rsidR="00BC3B9E" w:rsidRPr="00EC6A79">
        <w:rPr>
          <w:rFonts w:ascii="StobiSerif Regular" w:hAnsi="StobiSerif Regular" w:cs="Arial"/>
          <w:sz w:val="20"/>
          <w:szCs w:val="20"/>
        </w:rPr>
        <w:t>a summary</w:t>
      </w:r>
      <w:r w:rsidRPr="00EC6A79">
        <w:rPr>
          <w:rFonts w:ascii="StobiSerif Regular" w:hAnsi="StobiSerif Regular" w:cs="Arial"/>
          <w:sz w:val="20"/>
          <w:szCs w:val="20"/>
        </w:rPr>
        <w:t xml:space="preserve"> of the works completed:</w:t>
      </w:r>
    </w:p>
    <w:p w14:paraId="562891DE"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the completed works and contract implementation;</w:t>
      </w:r>
    </w:p>
    <w:p w14:paraId="6D70E1BD"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the approved by the Consultant technical documentation for the works completed, including all modifications in the design made during the construction (as build design/drawings);</w:t>
      </w:r>
    </w:p>
    <w:p w14:paraId="1E9105AD"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Overview of all important events on the Site;</w:t>
      </w:r>
    </w:p>
    <w:p w14:paraId="3C93749F" w14:textId="5A1157EC"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Summary of the equipment and mechanization used during the works execution, with conclusions relating to </w:t>
      </w:r>
      <w:r w:rsidR="00BC3B9E" w:rsidRPr="00EC6A79">
        <w:rPr>
          <w:rFonts w:ascii="StobiSerif Regular" w:hAnsi="StobiSerif Regular" w:cs="Arial"/>
          <w:sz w:val="20"/>
          <w:szCs w:val="20"/>
        </w:rPr>
        <w:t>the adequacy</w:t>
      </w:r>
      <w:r w:rsidRPr="00EC6A79">
        <w:rPr>
          <w:rFonts w:ascii="StobiSerif Regular" w:hAnsi="StobiSerif Regular" w:cs="Arial"/>
          <w:sz w:val="20"/>
          <w:szCs w:val="20"/>
        </w:rPr>
        <w:t xml:space="preserve"> and sufficiency of the equipment and recommendations for new works;</w:t>
      </w:r>
    </w:p>
    <w:p w14:paraId="7FEDC921"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Summary of the contractor’s engaged labor according to the qualification structure with the assessment of qualification, efficiency and sufficiency; </w:t>
      </w:r>
    </w:p>
    <w:p w14:paraId="604A013B"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Overview and description of applied new technologies for works execution with recommendations to the Client relating to their further use;</w:t>
      </w:r>
    </w:p>
    <w:p w14:paraId="121E1339"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Complete financial summary of the contract;</w:t>
      </w:r>
    </w:p>
    <w:p w14:paraId="26D41C91"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the engaged Consultant’s personnel;</w:t>
      </w:r>
    </w:p>
    <w:p w14:paraId="3258BC9F"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the completed works;</w:t>
      </w:r>
    </w:p>
    <w:p w14:paraId="1148E05A"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lastRenderedPageBreak/>
        <w:t>Summary of completed tests and acceptances of materials and works as well as completed control testing;</w:t>
      </w:r>
    </w:p>
    <w:p w14:paraId="33D3A633"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delivered materials, with data on manufacturer and quality with schematic presentation of locations of the build in materials;</w:t>
      </w:r>
    </w:p>
    <w:p w14:paraId="599BD3A2"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road safety and traffic design implemented in the rehabilitated road/street;</w:t>
      </w:r>
    </w:p>
    <w:p w14:paraId="4A12D746"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Summary of environmental and social management carried out during the works contract implementation; </w:t>
      </w:r>
    </w:p>
    <w:p w14:paraId="4FD98812"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social issues, events and mechanisms of their implementation;</w:t>
      </w:r>
    </w:p>
    <w:p w14:paraId="67460D1A"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expropriation issues, if any and their implementation;</w:t>
      </w:r>
    </w:p>
    <w:p w14:paraId="0571943D"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Report on health and safety (accidents if any and status);</w:t>
      </w:r>
    </w:p>
    <w:p w14:paraId="715089F3"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Complete financial status of the contract;</w:t>
      </w:r>
    </w:p>
    <w:p w14:paraId="39C92C69"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Summary of Variation orders; </w:t>
      </w:r>
    </w:p>
    <w:p w14:paraId="75B978CE"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Claims;</w:t>
      </w:r>
    </w:p>
    <w:p w14:paraId="675C6DAC"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extension of time and budget;</w:t>
      </w:r>
    </w:p>
    <w:p w14:paraId="5FE83C9E"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Contractor’s equipment, engaged labor and personnel on the site completing the works;</w:t>
      </w:r>
    </w:p>
    <w:p w14:paraId="6B6A7122"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Summary of Consultant’s staff engaged and replacement of Consultant’s staff, if any;</w:t>
      </w:r>
    </w:p>
    <w:p w14:paraId="6D83093B"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Copy of the complete documentation prepared during the construction period (Annex);</w:t>
      </w:r>
    </w:p>
    <w:p w14:paraId="5705FB38" w14:textId="77777777" w:rsidR="00762288" w:rsidRPr="00EC6A79" w:rsidRDefault="00762288" w:rsidP="00D03996">
      <w:pPr>
        <w:numPr>
          <w:ilvl w:val="0"/>
          <w:numId w:val="55"/>
        </w:numPr>
        <w:spacing w:line="276" w:lineRule="auto"/>
        <w:rPr>
          <w:rFonts w:ascii="StobiSerif Regular" w:hAnsi="StobiSerif Regular" w:cs="Arial"/>
          <w:sz w:val="20"/>
          <w:szCs w:val="20"/>
        </w:rPr>
      </w:pPr>
      <w:r w:rsidRPr="00EC6A79">
        <w:rPr>
          <w:rFonts w:ascii="StobiSerif Regular" w:hAnsi="StobiSerif Regular" w:cs="Arial"/>
          <w:sz w:val="20"/>
          <w:szCs w:val="20"/>
        </w:rPr>
        <w:t>Copy of the complete correspondence between the Contractor/Consultant/Client/Final Beneficiary and vice versa (Annex).</w:t>
      </w:r>
    </w:p>
    <w:p w14:paraId="17E8AA36" w14:textId="5D8BBDE1" w:rsidR="00C7421E" w:rsidRPr="00EC6A79" w:rsidRDefault="00756730" w:rsidP="00756730">
      <w:pPr>
        <w:suppressAutoHyphens/>
        <w:overflowPunct w:val="0"/>
        <w:autoSpaceDE w:val="0"/>
        <w:autoSpaceDN w:val="0"/>
        <w:adjustRightInd w:val="0"/>
        <w:spacing w:before="240" w:after="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Draft Concluding Report </w:t>
      </w:r>
      <w:r w:rsidR="00762288" w:rsidRPr="00EC6A79">
        <w:rPr>
          <w:rFonts w:ascii="StobiSerif Regular" w:hAnsi="StobiSerif Regular" w:cs="Arial"/>
          <w:sz w:val="20"/>
          <w:szCs w:val="20"/>
        </w:rPr>
        <w:t xml:space="preserve">shall be submitted to the Client within 14 days following the completion of the Consultant’s obligations under the subject Services. The Client shall review the report within 21 days from the date of submission of draft Report. In case of having comments and suggestions, the Client shall submit them to the Consultant in the stated time. The Consultant is obliged to incorporate the Client’s comments/suggestions in the final version of the Final Report within 14 days from receipt of such comments/suggestions. </w:t>
      </w:r>
    </w:p>
    <w:p w14:paraId="3BDFC041" w14:textId="55004AD6" w:rsidR="00BC32A0" w:rsidRPr="00EC6A79" w:rsidRDefault="00762288" w:rsidP="00762288">
      <w:pPr>
        <w:suppressAutoHyphens/>
        <w:overflowPunct w:val="0"/>
        <w:autoSpaceDE w:val="0"/>
        <w:autoSpaceDN w:val="0"/>
        <w:adjustRightInd w:val="0"/>
        <w:spacing w:before="240" w:after="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The final version of the Final Report shall be submitted in Macedonian and English language in 1 hard and 3 electronic copies (CDs). The Final Report shall be deemed accepted if approved by the Client in writing.</w:t>
      </w:r>
    </w:p>
    <w:p w14:paraId="3D56D23E" w14:textId="77777777" w:rsidR="00762288" w:rsidRPr="00EC6A79" w:rsidRDefault="00762288" w:rsidP="00762288">
      <w:pPr>
        <w:keepNext/>
        <w:spacing w:after="240" w:line="276" w:lineRule="auto"/>
        <w:ind w:left="567" w:firstLine="153"/>
        <w:jc w:val="left"/>
        <w:rPr>
          <w:rFonts w:ascii="StobiSerif Regular" w:hAnsi="StobiSerif Regular" w:cs="Arial"/>
          <w:b/>
          <w:sz w:val="22"/>
          <w:szCs w:val="22"/>
        </w:rPr>
      </w:pPr>
      <w:r w:rsidRPr="00EC6A79">
        <w:rPr>
          <w:rFonts w:ascii="StobiSerif Regular" w:hAnsi="StobiSerif Regular" w:cs="Arial"/>
          <w:b/>
          <w:sz w:val="22"/>
          <w:szCs w:val="22"/>
        </w:rPr>
        <w:t>6.4. Defect Notification Reports</w:t>
      </w:r>
    </w:p>
    <w:p w14:paraId="46CC5E67" w14:textId="77777777"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The Consultant shall prepare a report from inspection visit after each mission detailing:</w:t>
      </w:r>
    </w:p>
    <w:p w14:paraId="294E7301" w14:textId="77777777" w:rsidR="00762288" w:rsidRPr="00EC6A79" w:rsidRDefault="00762288" w:rsidP="00D03996">
      <w:pPr>
        <w:numPr>
          <w:ilvl w:val="0"/>
          <w:numId w:val="51"/>
        </w:numPr>
        <w:spacing w:line="276" w:lineRule="auto"/>
        <w:rPr>
          <w:rFonts w:ascii="StobiSerif Regular" w:hAnsi="StobiSerif Regular" w:cs="Arial"/>
          <w:sz w:val="20"/>
          <w:szCs w:val="20"/>
        </w:rPr>
      </w:pPr>
      <w:r w:rsidRPr="00EC6A79">
        <w:rPr>
          <w:rFonts w:ascii="StobiSerif Regular" w:hAnsi="StobiSerif Regular" w:cs="Arial"/>
          <w:sz w:val="20"/>
          <w:szCs w:val="20"/>
        </w:rPr>
        <w:t>outstanding and remedial works completed by the Contractor during the period;</w:t>
      </w:r>
    </w:p>
    <w:p w14:paraId="419EC22F" w14:textId="77777777" w:rsidR="00762288" w:rsidRPr="00EC6A79" w:rsidRDefault="00762288" w:rsidP="00D03996">
      <w:pPr>
        <w:numPr>
          <w:ilvl w:val="0"/>
          <w:numId w:val="51"/>
        </w:numPr>
        <w:spacing w:line="276" w:lineRule="auto"/>
        <w:rPr>
          <w:rFonts w:ascii="StobiSerif Regular" w:hAnsi="StobiSerif Regular" w:cs="Arial"/>
          <w:sz w:val="20"/>
          <w:szCs w:val="20"/>
        </w:rPr>
      </w:pPr>
      <w:r w:rsidRPr="00EC6A79">
        <w:rPr>
          <w:rFonts w:ascii="StobiSerif Regular" w:hAnsi="StobiSerif Regular" w:cs="Arial"/>
          <w:sz w:val="20"/>
          <w:szCs w:val="20"/>
        </w:rPr>
        <w:t>location, nature, extent and analysis of the causes of defects identified, if any;</w:t>
      </w:r>
    </w:p>
    <w:p w14:paraId="028C503B" w14:textId="77777777" w:rsidR="00762288" w:rsidRPr="00EC6A79" w:rsidRDefault="00762288" w:rsidP="00D03996">
      <w:pPr>
        <w:numPr>
          <w:ilvl w:val="0"/>
          <w:numId w:val="51"/>
        </w:numPr>
        <w:spacing w:line="276" w:lineRule="auto"/>
        <w:rPr>
          <w:rFonts w:ascii="StobiSerif Regular" w:hAnsi="StobiSerif Regular" w:cs="Arial"/>
          <w:sz w:val="20"/>
          <w:szCs w:val="20"/>
        </w:rPr>
      </w:pPr>
      <w:r w:rsidRPr="00EC6A79">
        <w:rPr>
          <w:rFonts w:ascii="StobiSerif Regular" w:hAnsi="StobiSerif Regular" w:cs="Arial"/>
          <w:sz w:val="20"/>
          <w:szCs w:val="20"/>
        </w:rPr>
        <w:t>recommended method to correct identified defects together with cost estimates;</w:t>
      </w:r>
    </w:p>
    <w:p w14:paraId="5BEEA207" w14:textId="0C5A507B" w:rsidR="00762288" w:rsidRPr="00EC6A79" w:rsidRDefault="00762288" w:rsidP="00D03996">
      <w:pPr>
        <w:numPr>
          <w:ilvl w:val="0"/>
          <w:numId w:val="51"/>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in consultation with the Client and Contractor the liability for correcting the defects </w:t>
      </w:r>
      <w:r w:rsidR="00A24418" w:rsidRPr="00EC6A79">
        <w:rPr>
          <w:rFonts w:ascii="StobiSerif Regular" w:hAnsi="StobiSerif Regular" w:cs="Arial"/>
          <w:sz w:val="20"/>
          <w:szCs w:val="20"/>
        </w:rPr>
        <w:t>identified.</w:t>
      </w:r>
    </w:p>
    <w:p w14:paraId="6CCAC208" w14:textId="56BE2F96" w:rsidR="00762288" w:rsidRPr="00EC6A79" w:rsidRDefault="00A2441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The number</w:t>
      </w:r>
      <w:r w:rsidR="00762288" w:rsidRPr="00EC6A79">
        <w:rPr>
          <w:rFonts w:ascii="StobiSerif Regular" w:hAnsi="StobiSerif Regular" w:cs="Arial"/>
          <w:sz w:val="20"/>
          <w:szCs w:val="20"/>
        </w:rPr>
        <w:t xml:space="preserve"> of inspections to the site during DNP shall be based on the Consultant’s assessment, but in any case, </w:t>
      </w:r>
      <w:r w:rsidRPr="00EC6A79">
        <w:rPr>
          <w:rFonts w:ascii="StobiSerif Regular" w:hAnsi="StobiSerif Regular" w:cs="Arial"/>
          <w:sz w:val="20"/>
          <w:szCs w:val="20"/>
        </w:rPr>
        <w:t>there should</w:t>
      </w:r>
      <w:r w:rsidR="00762288" w:rsidRPr="00EC6A79">
        <w:rPr>
          <w:rFonts w:ascii="StobiSerif Regular" w:hAnsi="StobiSerif Regular" w:cs="Arial"/>
          <w:sz w:val="20"/>
          <w:szCs w:val="20"/>
        </w:rPr>
        <w:t xml:space="preserve"> not be less than 3 inspections per works contract out of which the last inspection should be no later than 90 days before the end of DNP.</w:t>
      </w:r>
    </w:p>
    <w:p w14:paraId="3982956F" w14:textId="77777777" w:rsidR="00762288" w:rsidRPr="00EC6A79" w:rsidRDefault="00762288"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lastRenderedPageBreak/>
        <w:t>The DNP Report shall be submitted to the Client within one week (7 days) after completion of each inspection in both languages Macedonian and English in 1 hard and 3 electronic copies (CDs).</w:t>
      </w:r>
    </w:p>
    <w:p w14:paraId="61AB85C9" w14:textId="77777777" w:rsidR="00762288" w:rsidRPr="00EC6A79" w:rsidRDefault="00762288" w:rsidP="00762288">
      <w:pPr>
        <w:spacing w:line="276" w:lineRule="auto"/>
        <w:ind w:left="567"/>
        <w:rPr>
          <w:rFonts w:ascii="StobiSerif Regular" w:hAnsi="StobiSerif Regular" w:cs="Arial"/>
          <w:sz w:val="20"/>
          <w:szCs w:val="20"/>
        </w:rPr>
      </w:pPr>
    </w:p>
    <w:p w14:paraId="0C384E48" w14:textId="0743D561" w:rsidR="00762288" w:rsidRPr="00EC6A79" w:rsidRDefault="00762288" w:rsidP="00762288">
      <w:pPr>
        <w:keepNext/>
        <w:spacing w:after="240" w:line="276" w:lineRule="auto"/>
        <w:ind w:left="567" w:firstLine="153"/>
        <w:jc w:val="left"/>
        <w:rPr>
          <w:rFonts w:ascii="StobiSerif Regular" w:hAnsi="StobiSerif Regular" w:cs="Arial"/>
          <w:b/>
          <w:sz w:val="22"/>
          <w:szCs w:val="22"/>
        </w:rPr>
      </w:pPr>
      <w:r w:rsidRPr="00EC6A79">
        <w:rPr>
          <w:rFonts w:ascii="StobiSerif Regular" w:hAnsi="StobiSerif Regular" w:cs="Arial"/>
          <w:b/>
          <w:sz w:val="22"/>
          <w:szCs w:val="22"/>
        </w:rPr>
        <w:t xml:space="preserve">6.5. Completion </w:t>
      </w:r>
      <w:r w:rsidR="004123B8" w:rsidRPr="00EC6A79">
        <w:rPr>
          <w:rFonts w:ascii="StobiSerif Regular" w:hAnsi="StobiSerif Regular" w:cs="Arial"/>
          <w:b/>
          <w:sz w:val="22"/>
          <w:szCs w:val="22"/>
        </w:rPr>
        <w:t>R</w:t>
      </w:r>
      <w:r w:rsidRPr="00EC6A79">
        <w:rPr>
          <w:rFonts w:ascii="StobiSerif Regular" w:hAnsi="StobiSerif Regular" w:cs="Arial"/>
          <w:b/>
          <w:sz w:val="22"/>
          <w:szCs w:val="22"/>
        </w:rPr>
        <w:t xml:space="preserve">eports </w:t>
      </w:r>
    </w:p>
    <w:p w14:paraId="671FE6F6" w14:textId="3A01F319"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 xml:space="preserve">This report </w:t>
      </w:r>
      <w:r w:rsidR="00A24418" w:rsidRPr="00EC6A79">
        <w:rPr>
          <w:rFonts w:ascii="StobiSerif Regular" w:hAnsi="StobiSerif Regular" w:cs="Arial"/>
          <w:sz w:val="20"/>
          <w:szCs w:val="20"/>
        </w:rPr>
        <w:t>will give an</w:t>
      </w:r>
      <w:r w:rsidRPr="00EC6A79">
        <w:rPr>
          <w:rFonts w:ascii="StobiSerif Regular" w:hAnsi="StobiSerif Regular" w:cs="Arial"/>
          <w:sz w:val="20"/>
          <w:szCs w:val="20"/>
        </w:rPr>
        <w:t xml:space="preserve"> </w:t>
      </w:r>
      <w:r w:rsidR="00A24418" w:rsidRPr="00EC6A79">
        <w:rPr>
          <w:rFonts w:ascii="StobiSerif Regular" w:hAnsi="StobiSerif Regular" w:cs="Arial"/>
          <w:sz w:val="20"/>
          <w:szCs w:val="20"/>
        </w:rPr>
        <w:t>overview of</w:t>
      </w:r>
      <w:r w:rsidRPr="00EC6A79">
        <w:rPr>
          <w:rFonts w:ascii="StobiSerif Regular" w:hAnsi="StobiSerif Regular" w:cs="Arial"/>
          <w:sz w:val="20"/>
          <w:szCs w:val="20"/>
        </w:rPr>
        <w:t xml:space="preserve"> the defect notification period Contractor’s and Consultant’s activities and summarize the remedial works completed by the Contractor </w:t>
      </w:r>
      <w:r w:rsidRPr="00EC6A79">
        <w:rPr>
          <w:rFonts w:ascii="StobiSerif Regular" w:eastAsia="SimSun" w:hAnsi="StobiSerif Regular"/>
          <w:kern w:val="3"/>
          <w:sz w:val="20"/>
          <w:szCs w:val="20"/>
          <w:lang w:eastAsia="zh-CN" w:bidi="hi-IN"/>
        </w:rPr>
        <w:t xml:space="preserve">for each works contract </w:t>
      </w:r>
      <w:r w:rsidRPr="00EC6A79">
        <w:rPr>
          <w:rFonts w:ascii="StobiSerif Regular" w:hAnsi="StobiSerif Regular" w:cs="Arial"/>
          <w:sz w:val="20"/>
          <w:szCs w:val="20"/>
        </w:rPr>
        <w:t>during the period. Completion report shall be provided in both languages Macedonian and English in 1 hard and 3 electronic copies (CDs).</w:t>
      </w:r>
    </w:p>
    <w:p w14:paraId="4DEC5E28" w14:textId="2F433795" w:rsidR="00762288" w:rsidRPr="00EC6A79" w:rsidRDefault="00762288" w:rsidP="00762288">
      <w:pPr>
        <w:suppressAutoHyphens/>
        <w:overflowPunct w:val="0"/>
        <w:autoSpaceDE w:val="0"/>
        <w:autoSpaceDN w:val="0"/>
        <w:adjustRightInd w:val="0"/>
        <w:spacing w:after="12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Draft Completion Report shall be submitted to the Client within 14 days before the expiration of DNP. The Client shall review the report within 7 days from the date of submission of draft Report. In case of having comments and suggestions, the Client shall submit them to the Consultant </w:t>
      </w:r>
      <w:r w:rsidR="00A24418" w:rsidRPr="00EC6A79">
        <w:rPr>
          <w:rFonts w:ascii="StobiSerif Regular" w:hAnsi="StobiSerif Regular" w:cs="Arial"/>
          <w:sz w:val="20"/>
          <w:szCs w:val="20"/>
        </w:rPr>
        <w:t>at</w:t>
      </w:r>
      <w:r w:rsidRPr="00EC6A79">
        <w:rPr>
          <w:rFonts w:ascii="StobiSerif Regular" w:hAnsi="StobiSerif Regular" w:cs="Arial"/>
          <w:sz w:val="20"/>
          <w:szCs w:val="20"/>
        </w:rPr>
        <w:t xml:space="preserve"> the stated time. The Consultant is obliged to incorporate the Client’s comments/suggestions in the final version of the Final Report within 7 days from receipt of such comments/suggestions. </w:t>
      </w:r>
    </w:p>
    <w:p w14:paraId="7FE508DB" w14:textId="77777777" w:rsidR="00762288" w:rsidRPr="00EC6A79" w:rsidRDefault="00762288" w:rsidP="00762288">
      <w:pPr>
        <w:suppressAutoHyphens/>
        <w:overflowPunct w:val="0"/>
        <w:autoSpaceDE w:val="0"/>
        <w:autoSpaceDN w:val="0"/>
        <w:adjustRightInd w:val="0"/>
        <w:textAlignment w:val="baseline"/>
        <w:rPr>
          <w:rFonts w:ascii="StobiSerif Regular" w:hAnsi="StobiSerif Regular" w:cs="Arial"/>
          <w:b/>
          <w:sz w:val="20"/>
          <w:szCs w:val="20"/>
        </w:rPr>
      </w:pPr>
    </w:p>
    <w:p w14:paraId="1091C215" w14:textId="77777777" w:rsidR="00762288" w:rsidRPr="00EC6A79" w:rsidRDefault="00762288" w:rsidP="00762288">
      <w:pPr>
        <w:suppressAutoHyphens/>
        <w:overflowPunct w:val="0"/>
        <w:autoSpaceDE w:val="0"/>
        <w:autoSpaceDN w:val="0"/>
        <w:adjustRightInd w:val="0"/>
        <w:ind w:left="720"/>
        <w:textAlignment w:val="baseline"/>
        <w:rPr>
          <w:rFonts w:ascii="StobiSerif Regular" w:hAnsi="StobiSerif Regular"/>
          <w:b/>
          <w:sz w:val="22"/>
          <w:szCs w:val="22"/>
        </w:rPr>
      </w:pPr>
      <w:r w:rsidRPr="00EC6A79">
        <w:rPr>
          <w:rFonts w:ascii="StobiSerif Regular" w:hAnsi="StobiSerif Regular" w:cs="Arial"/>
          <w:b/>
          <w:sz w:val="22"/>
          <w:szCs w:val="22"/>
        </w:rPr>
        <w:t xml:space="preserve">6.6. </w:t>
      </w:r>
      <w:r w:rsidRPr="00EC6A79">
        <w:rPr>
          <w:rFonts w:ascii="StobiSerif Regular" w:hAnsi="StobiSerif Regular"/>
          <w:b/>
          <w:sz w:val="22"/>
          <w:szCs w:val="22"/>
        </w:rPr>
        <w:t>Concluding Report</w:t>
      </w:r>
    </w:p>
    <w:p w14:paraId="42CF514E" w14:textId="77777777" w:rsidR="00762288" w:rsidRPr="00EC6A79" w:rsidRDefault="00762288" w:rsidP="00762288">
      <w:pPr>
        <w:suppressAutoHyphens/>
        <w:overflowPunct w:val="0"/>
        <w:autoSpaceDE w:val="0"/>
        <w:autoSpaceDN w:val="0"/>
        <w:adjustRightInd w:val="0"/>
        <w:ind w:left="720"/>
        <w:textAlignment w:val="baseline"/>
        <w:rPr>
          <w:rFonts w:ascii="StobiSerif Regular" w:hAnsi="StobiSerif Regular"/>
          <w:b/>
          <w:sz w:val="20"/>
          <w:szCs w:val="20"/>
        </w:rPr>
      </w:pPr>
    </w:p>
    <w:p w14:paraId="266F0796" w14:textId="309DFC7E"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sz w:val="20"/>
          <w:szCs w:val="20"/>
        </w:rPr>
      </w:pPr>
      <w:r w:rsidRPr="00EC6A79">
        <w:rPr>
          <w:rFonts w:ascii="StobiSerif Regular" w:hAnsi="StobiSerif Regular"/>
          <w:sz w:val="20"/>
          <w:szCs w:val="20"/>
        </w:rPr>
        <w:t>Concluding Report represents analyses and synthesis of the works implementation and summary of the achieved technical, financial, traffic safety</w:t>
      </w:r>
      <w:r w:rsidR="00795577" w:rsidRPr="00EC6A79">
        <w:rPr>
          <w:rFonts w:ascii="StobiSerif Regular" w:hAnsi="StobiSerif Regular"/>
          <w:sz w:val="20"/>
          <w:szCs w:val="20"/>
        </w:rPr>
        <w:t>,</w:t>
      </w:r>
      <w:r w:rsidRPr="00EC6A79">
        <w:rPr>
          <w:rFonts w:ascii="StobiSerif Regular" w:hAnsi="StobiSerif Regular"/>
          <w:sz w:val="20"/>
          <w:szCs w:val="20"/>
        </w:rPr>
        <w:t xml:space="preserve"> ecological </w:t>
      </w:r>
      <w:r w:rsidR="00795577" w:rsidRPr="00EC6A79">
        <w:rPr>
          <w:rFonts w:ascii="StobiSerif Regular" w:hAnsi="StobiSerif Regular"/>
          <w:sz w:val="20"/>
          <w:szCs w:val="20"/>
        </w:rPr>
        <w:t xml:space="preserve">and social </w:t>
      </w:r>
      <w:r w:rsidRPr="00EC6A79">
        <w:rPr>
          <w:rFonts w:ascii="StobiSerif Regular" w:hAnsi="StobiSerif Regular"/>
          <w:sz w:val="20"/>
          <w:szCs w:val="20"/>
        </w:rPr>
        <w:t xml:space="preserve">results under the Project both from the aspect of the executed works and from aspect of the provided services subject to this </w:t>
      </w:r>
      <w:proofErr w:type="spellStart"/>
      <w:r w:rsidRPr="00EC6A79">
        <w:rPr>
          <w:rFonts w:ascii="StobiSerif Regular" w:hAnsi="StobiSerif Regular"/>
          <w:sz w:val="20"/>
          <w:szCs w:val="20"/>
        </w:rPr>
        <w:t>ToR</w:t>
      </w:r>
      <w:proofErr w:type="spellEnd"/>
      <w:r w:rsidRPr="00EC6A79">
        <w:rPr>
          <w:rFonts w:ascii="StobiSerif Regular" w:hAnsi="StobiSerif Regular"/>
          <w:sz w:val="20"/>
          <w:szCs w:val="20"/>
        </w:rPr>
        <w:t xml:space="preserve">. Apart from the conclusion, the </w:t>
      </w:r>
      <w:r w:rsidR="00795577" w:rsidRPr="00EC6A79">
        <w:rPr>
          <w:rFonts w:ascii="StobiSerif Regular" w:hAnsi="StobiSerif Regular"/>
          <w:sz w:val="20"/>
          <w:szCs w:val="20"/>
        </w:rPr>
        <w:t>R</w:t>
      </w:r>
      <w:r w:rsidRPr="00EC6A79">
        <w:rPr>
          <w:rFonts w:ascii="StobiSerif Regular" w:hAnsi="StobiSerif Regular"/>
          <w:sz w:val="20"/>
          <w:szCs w:val="20"/>
        </w:rPr>
        <w:t>eport shall include recommendation for improvement of efficiency on prospective projects.</w:t>
      </w:r>
    </w:p>
    <w:p w14:paraId="0C82CEB3" w14:textId="77777777" w:rsidR="00762288" w:rsidRPr="00EC6A79" w:rsidRDefault="00762288" w:rsidP="00762288">
      <w:pPr>
        <w:suppressAutoHyphens/>
        <w:overflowPunct w:val="0"/>
        <w:autoSpaceDE w:val="0"/>
        <w:autoSpaceDN w:val="0"/>
        <w:adjustRightInd w:val="0"/>
        <w:spacing w:line="276" w:lineRule="auto"/>
        <w:ind w:left="567"/>
        <w:textAlignment w:val="baseline"/>
        <w:rPr>
          <w:rFonts w:ascii="StobiSerif Regular" w:hAnsi="StobiSerif Regular"/>
          <w:sz w:val="20"/>
          <w:szCs w:val="20"/>
        </w:rPr>
      </w:pPr>
    </w:p>
    <w:p w14:paraId="11406E44" w14:textId="37EC3C99"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sz w:val="20"/>
          <w:szCs w:val="20"/>
        </w:rPr>
      </w:pPr>
      <w:r w:rsidRPr="00EC6A79">
        <w:rPr>
          <w:rFonts w:ascii="StobiSerif Regular" w:hAnsi="StobiSerif Regular"/>
          <w:sz w:val="20"/>
          <w:szCs w:val="20"/>
        </w:rPr>
        <w:t xml:space="preserve">Concluding </w:t>
      </w:r>
      <w:r w:rsidR="000F48FF" w:rsidRPr="00EC6A79">
        <w:rPr>
          <w:rFonts w:ascii="StobiSerif Regular" w:hAnsi="StobiSerif Regular"/>
          <w:sz w:val="20"/>
          <w:szCs w:val="20"/>
        </w:rPr>
        <w:t>R</w:t>
      </w:r>
      <w:r w:rsidRPr="00EC6A79">
        <w:rPr>
          <w:rFonts w:ascii="StobiSerif Regular" w:hAnsi="StobiSerif Regular"/>
          <w:sz w:val="20"/>
          <w:szCs w:val="20"/>
        </w:rPr>
        <w:t>eport shall contain all relevant details of provided consultancy services, including description of service, all relevant information on implementation, presentation of staff engaged, per every work contract and summary, as well as the cash flow on the consultant’s contract.</w:t>
      </w:r>
    </w:p>
    <w:p w14:paraId="6FD2D3E2" w14:textId="77777777" w:rsidR="00762288" w:rsidRPr="00EC6A79" w:rsidRDefault="00762288" w:rsidP="00762288">
      <w:pPr>
        <w:suppressAutoHyphens/>
        <w:overflowPunct w:val="0"/>
        <w:autoSpaceDE w:val="0"/>
        <w:autoSpaceDN w:val="0"/>
        <w:adjustRightInd w:val="0"/>
        <w:spacing w:line="276" w:lineRule="auto"/>
        <w:ind w:left="567"/>
        <w:textAlignment w:val="baseline"/>
        <w:rPr>
          <w:rFonts w:ascii="StobiSerif Regular" w:hAnsi="StobiSerif Regular"/>
          <w:sz w:val="20"/>
          <w:szCs w:val="20"/>
        </w:rPr>
      </w:pPr>
    </w:p>
    <w:p w14:paraId="5EF6D53E" w14:textId="39953F64" w:rsidR="000F48FF"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sz w:val="20"/>
          <w:szCs w:val="20"/>
        </w:rPr>
        <w:t xml:space="preserve">A draft Concluding Report will be submitted to the Client within 14 days following the completion of the Consultant’s obligations under the subject Services. The report shall be submitted in hard and electronic </w:t>
      </w:r>
      <w:r w:rsidR="00A24418" w:rsidRPr="00EC6A79">
        <w:rPr>
          <w:rFonts w:ascii="StobiSerif Regular" w:hAnsi="StobiSerif Regular"/>
          <w:sz w:val="20"/>
          <w:szCs w:val="20"/>
        </w:rPr>
        <w:t>copies</w:t>
      </w:r>
      <w:r w:rsidRPr="00EC6A79">
        <w:rPr>
          <w:rFonts w:ascii="StobiSerif Regular" w:hAnsi="StobiSerif Regular"/>
          <w:sz w:val="20"/>
          <w:szCs w:val="20"/>
        </w:rPr>
        <w:t xml:space="preserve"> in both languages. The Client shall review the report within 21 days from the date of submission of draft Report. In case of having comments and suggestions, the Client shall submit them to the Consultant in the stated time. The Consultant is obliged to incorporate the Client’s comments/suggestions in the final version of the Concluding Report within 14 days from receipt of such comments/suggestions. The Concluding Report shall be deemed accepted if approved by the Client in writing. After Client`s approval</w:t>
      </w:r>
      <w:r w:rsidR="000F48FF" w:rsidRPr="00EC6A79">
        <w:rPr>
          <w:rFonts w:ascii="StobiSerif Regular" w:hAnsi="StobiSerif Regular"/>
          <w:sz w:val="20"/>
          <w:szCs w:val="20"/>
        </w:rPr>
        <w:t xml:space="preserve"> t</w:t>
      </w:r>
      <w:r w:rsidRPr="00EC6A79">
        <w:rPr>
          <w:rFonts w:ascii="StobiSerif Regular" w:hAnsi="StobiSerif Regular"/>
          <w:sz w:val="20"/>
          <w:szCs w:val="20"/>
        </w:rPr>
        <w:t xml:space="preserve">he Consultant should </w:t>
      </w:r>
      <w:r w:rsidRPr="00EC6A79">
        <w:rPr>
          <w:rFonts w:ascii="StobiSerif Regular" w:hAnsi="StobiSerif Regular" w:cs="Arial"/>
          <w:sz w:val="20"/>
          <w:szCs w:val="20"/>
        </w:rPr>
        <w:t xml:space="preserve">submit the Final </w:t>
      </w:r>
      <w:r w:rsidRPr="00EC6A79">
        <w:rPr>
          <w:rFonts w:ascii="StobiSerif Regular" w:hAnsi="StobiSerif Regular"/>
          <w:sz w:val="20"/>
          <w:szCs w:val="20"/>
        </w:rPr>
        <w:t>Concluding Report</w:t>
      </w:r>
      <w:r w:rsidRPr="00EC6A79">
        <w:rPr>
          <w:rFonts w:ascii="StobiSerif Regular" w:hAnsi="StobiSerif Regular" w:cs="Arial"/>
          <w:sz w:val="20"/>
          <w:szCs w:val="20"/>
        </w:rPr>
        <w:t xml:space="preserve"> in 1 hard copy in English language and 1 hard copy in Macedonian language. </w:t>
      </w:r>
    </w:p>
    <w:p w14:paraId="06177340" w14:textId="5BEBE23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sz w:val="20"/>
          <w:szCs w:val="20"/>
        </w:rPr>
      </w:pPr>
      <w:r w:rsidRPr="00EC6A79">
        <w:rPr>
          <w:rFonts w:ascii="StobiSerif Regular" w:hAnsi="StobiSerif Regular" w:cs="Arial"/>
          <w:sz w:val="20"/>
          <w:szCs w:val="20"/>
        </w:rPr>
        <w:t xml:space="preserve">Additionally, the Consultant shall submit 3 electronic copies of </w:t>
      </w:r>
      <w:r w:rsidR="000F48FF" w:rsidRPr="00EC6A79">
        <w:rPr>
          <w:rFonts w:ascii="StobiSerif Regular" w:hAnsi="StobiSerif Regular" w:cs="Arial"/>
          <w:sz w:val="20"/>
          <w:szCs w:val="20"/>
        </w:rPr>
        <w:t xml:space="preserve">all </w:t>
      </w:r>
      <w:r w:rsidRPr="00EC6A79">
        <w:rPr>
          <w:rFonts w:ascii="StobiSerif Regular" w:hAnsi="StobiSerif Regular" w:cs="Arial"/>
          <w:sz w:val="20"/>
          <w:szCs w:val="20"/>
        </w:rPr>
        <w:t>documents in both languages in form leaving a possibility of the text editing.</w:t>
      </w:r>
    </w:p>
    <w:p w14:paraId="4CAD1253"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26A4DD36" w14:textId="77777777" w:rsidR="00762288" w:rsidRPr="00EC6A79" w:rsidRDefault="00762288" w:rsidP="00762288">
      <w:pPr>
        <w:keepNext/>
        <w:spacing w:after="240" w:line="276" w:lineRule="auto"/>
        <w:ind w:left="567" w:firstLine="153"/>
        <w:jc w:val="left"/>
        <w:rPr>
          <w:rFonts w:ascii="StobiSerif Regular" w:hAnsi="StobiSerif Regular" w:cs="Arial"/>
          <w:b/>
          <w:sz w:val="22"/>
          <w:szCs w:val="22"/>
        </w:rPr>
      </w:pPr>
      <w:r w:rsidRPr="00EC6A79">
        <w:rPr>
          <w:rFonts w:ascii="StobiSerif Regular" w:hAnsi="StobiSerif Regular" w:cs="Arial"/>
          <w:b/>
          <w:sz w:val="22"/>
          <w:szCs w:val="22"/>
        </w:rPr>
        <w:t>6.7. Other Reports</w:t>
      </w:r>
    </w:p>
    <w:p w14:paraId="1DC7190A" w14:textId="3D8E80BE" w:rsidR="00762288" w:rsidRPr="00EC6A79" w:rsidRDefault="00762288" w:rsidP="00973008">
      <w:pPr>
        <w:spacing w:before="240" w:after="160"/>
        <w:rPr>
          <w:rFonts w:ascii="StobiSerif Regular" w:hAnsi="StobiSerif Regular" w:cs="Arial"/>
          <w:sz w:val="20"/>
          <w:szCs w:val="20"/>
        </w:rPr>
      </w:pPr>
      <w:r w:rsidRPr="00EC6A79">
        <w:rPr>
          <w:rFonts w:ascii="StobiSerif Regular" w:hAnsi="StobiSerif Regular" w:cs="Arial"/>
          <w:kern w:val="3"/>
          <w:sz w:val="20"/>
          <w:szCs w:val="20"/>
          <w:lang w:eastAsia="zh-CN"/>
        </w:rPr>
        <w:t xml:space="preserve">Preparation of other </w:t>
      </w:r>
      <w:r w:rsidR="002F3D52" w:rsidRPr="00EC6A79">
        <w:rPr>
          <w:rFonts w:ascii="StobiSerif Regular" w:hAnsi="StobiSerif Regular" w:cs="Arial"/>
          <w:kern w:val="3"/>
          <w:sz w:val="20"/>
          <w:szCs w:val="20"/>
          <w:lang w:eastAsia="zh-CN"/>
        </w:rPr>
        <w:t>R</w:t>
      </w:r>
      <w:r w:rsidRPr="00EC6A79">
        <w:rPr>
          <w:rFonts w:ascii="StobiSerif Regular" w:hAnsi="StobiSerif Regular" w:cs="Arial"/>
          <w:kern w:val="3"/>
          <w:sz w:val="20"/>
          <w:szCs w:val="20"/>
          <w:lang w:eastAsia="zh-CN"/>
        </w:rPr>
        <w:t xml:space="preserve">eports as required for submission to the </w:t>
      </w:r>
      <w:r w:rsidR="002F3D52" w:rsidRPr="00EC6A79">
        <w:rPr>
          <w:rFonts w:ascii="StobiSerif Regular" w:hAnsi="StobiSerif Regular" w:cs="Arial"/>
          <w:kern w:val="3"/>
          <w:sz w:val="20"/>
          <w:szCs w:val="20"/>
          <w:lang w:eastAsia="zh-CN"/>
        </w:rPr>
        <w:t>Client</w:t>
      </w:r>
      <w:r w:rsidRPr="00EC6A79">
        <w:rPr>
          <w:rFonts w:ascii="StobiSerif Regular" w:hAnsi="StobiSerif Regular" w:cs="Arial"/>
          <w:kern w:val="3"/>
          <w:sz w:val="20"/>
          <w:szCs w:val="20"/>
          <w:lang w:eastAsia="zh-CN"/>
        </w:rPr>
        <w:t xml:space="preserve">, including but not limited to: </w:t>
      </w:r>
      <w:r w:rsidRPr="00EC6A79">
        <w:rPr>
          <w:rFonts w:ascii="StobiSerif Regular" w:hAnsi="StobiSerif Regular"/>
          <w:kern w:val="3"/>
          <w:sz w:val="20"/>
          <w:szCs w:val="20"/>
          <w:lang w:eastAsia="zh-CN"/>
        </w:rPr>
        <w:t>Site Supervision Procedures Manual</w:t>
      </w:r>
      <w:r w:rsidRPr="00EC6A79">
        <w:rPr>
          <w:rFonts w:ascii="StobiSerif Regular" w:hAnsi="StobiSerif Regular" w:cs="Arial"/>
          <w:bCs/>
          <w:kern w:val="3"/>
          <w:sz w:val="20"/>
          <w:szCs w:val="20"/>
          <w:shd w:val="clear" w:color="auto" w:fill="FFFFFF"/>
          <w:lang w:eastAsia="zh-CN"/>
        </w:rPr>
        <w:t xml:space="preserve">, Claims Reports, Variations Reports, Ad-hock Reports, Accident Reports, </w:t>
      </w:r>
      <w:r w:rsidR="000808C7" w:rsidRPr="00EC6A79">
        <w:rPr>
          <w:rFonts w:ascii="StobiSerif Regular" w:hAnsi="StobiSerif Regular" w:cs="Arial"/>
          <w:bCs/>
          <w:kern w:val="3"/>
          <w:sz w:val="20"/>
          <w:szCs w:val="20"/>
          <w:shd w:val="clear" w:color="auto" w:fill="FFFFFF"/>
          <w:lang w:eastAsia="zh-CN"/>
        </w:rPr>
        <w:t xml:space="preserve">Daily </w:t>
      </w:r>
      <w:r w:rsidR="005D0D4C" w:rsidRPr="00EC6A79">
        <w:rPr>
          <w:rFonts w:ascii="StobiSerif Regular" w:hAnsi="StobiSerif Regular" w:cs="Arial"/>
          <w:bCs/>
          <w:kern w:val="3"/>
          <w:sz w:val="20"/>
          <w:szCs w:val="20"/>
          <w:shd w:val="clear" w:color="auto" w:fill="FFFFFF"/>
          <w:lang w:eastAsia="zh-CN"/>
        </w:rPr>
        <w:t>Site</w:t>
      </w:r>
      <w:r w:rsidR="000808C7" w:rsidRPr="00EC6A79">
        <w:rPr>
          <w:rFonts w:ascii="StobiSerif Regular" w:hAnsi="StobiSerif Regular" w:cs="Arial"/>
          <w:bCs/>
          <w:kern w:val="3"/>
          <w:sz w:val="20"/>
          <w:szCs w:val="20"/>
          <w:shd w:val="clear" w:color="auto" w:fill="FFFFFF"/>
          <w:lang w:eastAsia="zh-CN"/>
        </w:rPr>
        <w:t>-</w:t>
      </w:r>
      <w:r w:rsidR="005D0D4C" w:rsidRPr="00EC6A79">
        <w:rPr>
          <w:rFonts w:ascii="StobiSerif Regular" w:hAnsi="StobiSerif Regular" w:cs="Arial"/>
          <w:bCs/>
          <w:kern w:val="3"/>
          <w:sz w:val="20"/>
          <w:szCs w:val="20"/>
          <w:shd w:val="clear" w:color="auto" w:fill="FFFFFF"/>
          <w:lang w:eastAsia="zh-CN"/>
        </w:rPr>
        <w:t>visit</w:t>
      </w:r>
      <w:r w:rsidR="00AD521A" w:rsidRPr="00EC6A79">
        <w:rPr>
          <w:rFonts w:ascii="StobiSerif Regular" w:hAnsi="StobiSerif Regular" w:cs="Arial"/>
          <w:bCs/>
          <w:kern w:val="3"/>
          <w:sz w:val="20"/>
          <w:szCs w:val="20"/>
          <w:shd w:val="clear" w:color="auto" w:fill="FFFFFF"/>
          <w:lang w:eastAsia="zh-CN"/>
        </w:rPr>
        <w:t xml:space="preserve"> </w:t>
      </w:r>
      <w:r w:rsidR="005D0D4C" w:rsidRPr="00EC6A79">
        <w:rPr>
          <w:rFonts w:ascii="StobiSerif Regular" w:hAnsi="StobiSerif Regular" w:cs="Arial"/>
          <w:bCs/>
          <w:kern w:val="3"/>
          <w:sz w:val="20"/>
          <w:szCs w:val="20"/>
          <w:shd w:val="clear" w:color="auto" w:fill="FFFFFF"/>
          <w:lang w:eastAsia="zh-CN"/>
        </w:rPr>
        <w:t>R</w:t>
      </w:r>
      <w:r w:rsidR="00AD521A" w:rsidRPr="00EC6A79">
        <w:rPr>
          <w:rFonts w:ascii="StobiSerif Regular" w:hAnsi="StobiSerif Regular" w:cs="Arial"/>
          <w:bCs/>
          <w:kern w:val="3"/>
          <w:sz w:val="20"/>
          <w:szCs w:val="20"/>
          <w:shd w:val="clear" w:color="auto" w:fill="FFFFFF"/>
          <w:lang w:eastAsia="zh-CN"/>
        </w:rPr>
        <w:t>eports</w:t>
      </w:r>
      <w:r w:rsidR="007D613A" w:rsidRPr="00EC6A79">
        <w:rPr>
          <w:rFonts w:ascii="StobiSerif Regular" w:hAnsi="StobiSerif Regular" w:cs="Arial"/>
          <w:bCs/>
          <w:kern w:val="3"/>
          <w:sz w:val="20"/>
          <w:szCs w:val="20"/>
          <w:shd w:val="clear" w:color="auto" w:fill="FFFFFF"/>
          <w:lang w:eastAsia="zh-CN"/>
        </w:rPr>
        <w:t xml:space="preserve">, </w:t>
      </w:r>
      <w:r w:rsidR="008F5F32" w:rsidRPr="00EC6A79">
        <w:rPr>
          <w:rFonts w:ascii="StobiSerif Regular" w:hAnsi="StobiSerif Regular" w:cs="Arial"/>
          <w:sz w:val="20"/>
          <w:szCs w:val="20"/>
        </w:rPr>
        <w:t>Conducted Control Laboratory Reports</w:t>
      </w:r>
      <w:r w:rsidR="00650812" w:rsidRPr="00EC6A79">
        <w:rPr>
          <w:rFonts w:ascii="StobiSerif Regular" w:hAnsi="StobiSerif Regular" w:cs="Arial"/>
          <w:sz w:val="20"/>
          <w:szCs w:val="20"/>
        </w:rPr>
        <w:t xml:space="preserve">, </w:t>
      </w:r>
      <w:r w:rsidR="00650812" w:rsidRPr="00EC6A79">
        <w:rPr>
          <w:rFonts w:ascii="StobiSerif Regular" w:hAnsi="StobiSerif Regular" w:cs="Arial"/>
          <w:bCs/>
          <w:kern w:val="3"/>
          <w:sz w:val="20"/>
          <w:szCs w:val="20"/>
          <w:shd w:val="clear" w:color="auto" w:fill="FFFFFF"/>
          <w:lang w:eastAsia="zh-CN"/>
        </w:rPr>
        <w:t>a</w:t>
      </w:r>
      <w:r w:rsidR="007D613A" w:rsidRPr="00EC6A79">
        <w:rPr>
          <w:rFonts w:ascii="StobiSerif Regular" w:hAnsi="StobiSerif Regular" w:cs="Arial"/>
          <w:bCs/>
          <w:kern w:val="3"/>
          <w:sz w:val="20"/>
          <w:szCs w:val="20"/>
          <w:shd w:val="clear" w:color="auto" w:fill="FFFFFF"/>
          <w:lang w:eastAsia="zh-CN"/>
        </w:rPr>
        <w:t xml:space="preserve">ny specific thematic Reports. </w:t>
      </w:r>
      <w:r w:rsidRPr="00EC6A79">
        <w:rPr>
          <w:rFonts w:ascii="StobiSerif Regular" w:hAnsi="StobiSerif Regular" w:cs="Arial"/>
          <w:bCs/>
          <w:kern w:val="3"/>
          <w:sz w:val="20"/>
          <w:szCs w:val="20"/>
          <w:shd w:val="clear" w:color="auto" w:fill="FFFFFF"/>
          <w:lang w:eastAsia="zh-CN"/>
        </w:rPr>
        <w:t>etc.</w:t>
      </w:r>
    </w:p>
    <w:p w14:paraId="7A1865DA" w14:textId="22C3D2D0" w:rsidR="00762288" w:rsidRPr="00EC6A79" w:rsidRDefault="00762288" w:rsidP="00973008">
      <w:pPr>
        <w:suppressAutoHyphens/>
        <w:overflowPunct w:val="0"/>
        <w:autoSpaceDE w:val="0"/>
        <w:autoSpaceDN w:val="0"/>
        <w:spacing w:before="120" w:after="120"/>
        <w:textAlignment w:val="baseline"/>
        <w:rPr>
          <w:rFonts w:ascii="StobiSerif Regular" w:hAnsi="StobiSerif Regular" w:cs="Arial"/>
          <w:bCs/>
          <w:kern w:val="3"/>
          <w:sz w:val="20"/>
          <w:szCs w:val="20"/>
          <w:u w:val="single"/>
          <w:shd w:val="clear" w:color="auto" w:fill="FFFFFF"/>
          <w:lang w:eastAsia="zh-CN"/>
        </w:rPr>
      </w:pPr>
      <w:r w:rsidRPr="00EC6A79">
        <w:rPr>
          <w:rFonts w:ascii="StobiSerif Regular" w:hAnsi="StobiSerif Regular"/>
          <w:kern w:val="3"/>
          <w:sz w:val="20"/>
          <w:szCs w:val="20"/>
          <w:lang w:eastAsia="zh-CN"/>
        </w:rPr>
        <w:lastRenderedPageBreak/>
        <w:t xml:space="preserve">Unless specifically required, these </w:t>
      </w:r>
      <w:r w:rsidR="00272CB4" w:rsidRPr="00EC6A79">
        <w:rPr>
          <w:rFonts w:ascii="StobiSerif Regular" w:hAnsi="StobiSerif Regular"/>
          <w:kern w:val="3"/>
          <w:sz w:val="20"/>
          <w:szCs w:val="20"/>
          <w:lang w:eastAsia="zh-CN"/>
        </w:rPr>
        <w:t>R</w:t>
      </w:r>
      <w:r w:rsidRPr="00EC6A79">
        <w:rPr>
          <w:rFonts w:ascii="StobiSerif Regular" w:hAnsi="StobiSerif Regular"/>
          <w:kern w:val="3"/>
          <w:sz w:val="20"/>
          <w:szCs w:val="20"/>
          <w:lang w:eastAsia="zh-CN"/>
        </w:rPr>
        <w:t xml:space="preserve">eports should be submitted in Macedonian language only. </w:t>
      </w:r>
    </w:p>
    <w:p w14:paraId="15085881" w14:textId="77777777" w:rsidR="00762288" w:rsidRPr="00EC6A79" w:rsidRDefault="00762288" w:rsidP="00762288">
      <w:pPr>
        <w:suppressAutoHyphens/>
        <w:overflowPunct w:val="0"/>
        <w:autoSpaceDE w:val="0"/>
        <w:autoSpaceDN w:val="0"/>
        <w:adjustRightInd w:val="0"/>
        <w:textAlignment w:val="baseline"/>
        <w:rPr>
          <w:rFonts w:ascii="StobiSerif Regular" w:hAnsi="StobiSerif Regular"/>
          <w:sz w:val="20"/>
          <w:szCs w:val="20"/>
          <w:lang w:eastAsia="it-IT"/>
        </w:rPr>
      </w:pPr>
    </w:p>
    <w:p w14:paraId="7C380D86" w14:textId="77777777" w:rsidR="00762288" w:rsidRPr="00EC6A79" w:rsidRDefault="00762288" w:rsidP="00762288">
      <w:pPr>
        <w:keepNext/>
        <w:spacing w:after="240" w:line="276" w:lineRule="auto"/>
        <w:ind w:firstLine="720"/>
        <w:rPr>
          <w:rFonts w:ascii="StobiSerif Regular" w:hAnsi="StobiSerif Regular" w:cs="Arial"/>
          <w:b/>
          <w:sz w:val="22"/>
          <w:szCs w:val="22"/>
        </w:rPr>
      </w:pPr>
      <w:r w:rsidRPr="00EC6A79">
        <w:rPr>
          <w:rFonts w:ascii="StobiSerif Regular" w:hAnsi="StobiSerif Regular" w:cs="Arial"/>
          <w:b/>
          <w:sz w:val="22"/>
          <w:szCs w:val="22"/>
        </w:rPr>
        <w:t xml:space="preserve">6.7.1. Site Supervision Procedures Manual </w:t>
      </w:r>
    </w:p>
    <w:p w14:paraId="0D6BC485" w14:textId="77777777" w:rsidR="00762288" w:rsidRPr="00EC6A79" w:rsidRDefault="00762288" w:rsidP="00762288">
      <w:pPr>
        <w:suppressAutoHyphens/>
        <w:overflowPunct w:val="0"/>
        <w:autoSpaceDE w:val="0"/>
        <w:autoSpaceDN w:val="0"/>
        <w:adjustRightInd w:val="0"/>
        <w:spacing w:before="240" w:after="160" w:line="276" w:lineRule="auto"/>
        <w:textAlignment w:val="baseline"/>
        <w:rPr>
          <w:rFonts w:ascii="StobiSerif Regular" w:hAnsi="StobiSerif Regular" w:cs="Arial"/>
          <w:sz w:val="20"/>
          <w:szCs w:val="20"/>
        </w:rPr>
      </w:pPr>
      <w:r w:rsidRPr="00EC6A79">
        <w:rPr>
          <w:rFonts w:ascii="StobiSerif Regular" w:hAnsi="StobiSerif Regular"/>
          <w:sz w:val="20"/>
          <w:szCs w:val="20"/>
        </w:rPr>
        <w:t>The Site Supervision Procedures Manual should detail procedures listed above in Part 2 – Tasks during construction.</w:t>
      </w:r>
      <w:r w:rsidRPr="00EC6A79">
        <w:rPr>
          <w:rFonts w:ascii="StobiSerif Regular" w:hAnsi="StobiSerif Regular" w:cs="Arial"/>
          <w:sz w:val="20"/>
          <w:szCs w:val="20"/>
        </w:rPr>
        <w:t xml:space="preserve"> Supervision Manuals should include, but not be limited to:</w:t>
      </w:r>
    </w:p>
    <w:p w14:paraId="7A5ED916" w14:textId="77777777" w:rsidR="00762288" w:rsidRPr="00EC6A79" w:rsidRDefault="00762288" w:rsidP="00D03996">
      <w:pPr>
        <w:numPr>
          <w:ilvl w:val="1"/>
          <w:numId w:val="48"/>
        </w:numPr>
        <w:spacing w:line="276" w:lineRule="auto"/>
        <w:rPr>
          <w:rFonts w:ascii="StobiSerif Regular" w:hAnsi="StobiSerif Regular" w:cs="Arial"/>
          <w:sz w:val="20"/>
          <w:szCs w:val="20"/>
        </w:rPr>
      </w:pPr>
      <w:r w:rsidRPr="00EC6A79">
        <w:rPr>
          <w:rFonts w:ascii="StobiSerif Regular" w:hAnsi="StobiSerif Regular" w:cs="Arial"/>
          <w:sz w:val="20"/>
          <w:szCs w:val="20"/>
        </w:rPr>
        <w:t>proposed program of works which should include works during the construction phase and during the defect notification period (DNP);</w:t>
      </w:r>
    </w:p>
    <w:p w14:paraId="23BB18BB" w14:textId="77777777" w:rsidR="00762288" w:rsidRPr="00EC6A79" w:rsidRDefault="00762288" w:rsidP="00D03996">
      <w:pPr>
        <w:numPr>
          <w:ilvl w:val="1"/>
          <w:numId w:val="48"/>
        </w:numPr>
        <w:spacing w:line="276" w:lineRule="auto"/>
        <w:rPr>
          <w:rFonts w:ascii="StobiSerif Regular" w:hAnsi="StobiSerif Regular" w:cs="Arial"/>
          <w:sz w:val="20"/>
          <w:szCs w:val="20"/>
        </w:rPr>
      </w:pPr>
      <w:r w:rsidRPr="00EC6A79">
        <w:rPr>
          <w:rFonts w:ascii="StobiSerif Regular" w:hAnsi="StobiSerif Regular" w:cs="Arial"/>
          <w:sz w:val="20"/>
          <w:szCs w:val="20"/>
        </w:rPr>
        <w:t>proposed Consultant’s organization plan with list of needed resources;</w:t>
      </w:r>
    </w:p>
    <w:p w14:paraId="5BB07B99" w14:textId="77777777" w:rsidR="00762288" w:rsidRPr="00EC6A79" w:rsidRDefault="00762288" w:rsidP="00D03996">
      <w:pPr>
        <w:numPr>
          <w:ilvl w:val="1"/>
          <w:numId w:val="48"/>
        </w:numPr>
        <w:spacing w:line="276" w:lineRule="auto"/>
        <w:rPr>
          <w:rFonts w:ascii="StobiSerif Regular" w:hAnsi="StobiSerif Regular" w:cs="Arial"/>
          <w:sz w:val="20"/>
          <w:szCs w:val="20"/>
        </w:rPr>
      </w:pPr>
      <w:r w:rsidRPr="00EC6A79">
        <w:rPr>
          <w:rFonts w:ascii="StobiSerif Regular" w:hAnsi="StobiSerif Regular" w:cs="Arial"/>
          <w:sz w:val="20"/>
          <w:szCs w:val="20"/>
        </w:rPr>
        <w:t>parameters to be measured;</w:t>
      </w:r>
    </w:p>
    <w:p w14:paraId="1C82893B" w14:textId="77777777" w:rsidR="00762288" w:rsidRPr="00EC6A79" w:rsidRDefault="00762288" w:rsidP="00D03996">
      <w:pPr>
        <w:numPr>
          <w:ilvl w:val="1"/>
          <w:numId w:val="48"/>
        </w:numPr>
        <w:spacing w:line="276" w:lineRule="auto"/>
        <w:rPr>
          <w:rFonts w:ascii="StobiSerif Regular" w:hAnsi="StobiSerif Regular" w:cs="Arial"/>
          <w:sz w:val="20"/>
          <w:szCs w:val="20"/>
        </w:rPr>
      </w:pPr>
      <w:r w:rsidRPr="00EC6A79">
        <w:rPr>
          <w:rFonts w:ascii="StobiSerif Regular" w:hAnsi="StobiSerif Regular" w:cs="Arial"/>
          <w:sz w:val="20"/>
          <w:szCs w:val="20"/>
        </w:rPr>
        <w:t>locations for taking samples or performance of measurements;</w:t>
      </w:r>
    </w:p>
    <w:p w14:paraId="56D75E72" w14:textId="77777777" w:rsidR="00762288" w:rsidRPr="00EC6A79" w:rsidRDefault="00762288" w:rsidP="00D03996">
      <w:pPr>
        <w:numPr>
          <w:ilvl w:val="1"/>
          <w:numId w:val="48"/>
        </w:numPr>
        <w:spacing w:line="276" w:lineRule="auto"/>
        <w:rPr>
          <w:rFonts w:ascii="StobiSerif Regular" w:hAnsi="StobiSerif Regular" w:cs="Arial"/>
          <w:sz w:val="20"/>
          <w:szCs w:val="20"/>
        </w:rPr>
      </w:pPr>
      <w:r w:rsidRPr="00EC6A79">
        <w:rPr>
          <w:rFonts w:ascii="StobiSerif Regular" w:hAnsi="StobiSerif Regular" w:cs="Arial"/>
          <w:sz w:val="20"/>
          <w:szCs w:val="20"/>
        </w:rPr>
        <w:t>type of equipment to be used and their detection limits;</w:t>
      </w:r>
    </w:p>
    <w:p w14:paraId="1F4F163B" w14:textId="77777777" w:rsidR="00762288" w:rsidRPr="00EC6A79" w:rsidRDefault="00762288" w:rsidP="00D03996">
      <w:pPr>
        <w:numPr>
          <w:ilvl w:val="1"/>
          <w:numId w:val="48"/>
        </w:numPr>
        <w:spacing w:line="276" w:lineRule="auto"/>
        <w:rPr>
          <w:rFonts w:ascii="StobiSerif Regular" w:hAnsi="StobiSerif Regular" w:cs="Arial"/>
          <w:sz w:val="20"/>
          <w:szCs w:val="20"/>
        </w:rPr>
      </w:pPr>
      <w:r w:rsidRPr="00EC6A79">
        <w:rPr>
          <w:rFonts w:ascii="StobiSerif Regular" w:hAnsi="StobiSerif Regular" w:cs="Arial"/>
          <w:sz w:val="20"/>
          <w:szCs w:val="20"/>
        </w:rPr>
        <w:t>frequency of measurement;</w:t>
      </w:r>
    </w:p>
    <w:p w14:paraId="38148E9B" w14:textId="77777777" w:rsidR="00762288" w:rsidRPr="00EC6A79" w:rsidRDefault="00762288" w:rsidP="00D03996">
      <w:pPr>
        <w:numPr>
          <w:ilvl w:val="1"/>
          <w:numId w:val="48"/>
        </w:numPr>
        <w:spacing w:line="276" w:lineRule="auto"/>
        <w:rPr>
          <w:rFonts w:ascii="StobiSerif Regular" w:hAnsi="StobiSerif Regular" w:cs="Arial"/>
          <w:sz w:val="20"/>
          <w:szCs w:val="20"/>
        </w:rPr>
      </w:pPr>
      <w:r w:rsidRPr="00EC6A79">
        <w:rPr>
          <w:rFonts w:ascii="StobiSerif Regular" w:hAnsi="StobiSerif Regular" w:cs="Arial"/>
          <w:sz w:val="20"/>
          <w:szCs w:val="20"/>
        </w:rPr>
        <w:t>key and other staff to perform the measurements;</w:t>
      </w:r>
    </w:p>
    <w:p w14:paraId="07AF9A7E" w14:textId="4D7B412A" w:rsidR="00762288" w:rsidRPr="00EC6A79" w:rsidRDefault="00093B88" w:rsidP="00762288">
      <w:pPr>
        <w:keepNext/>
        <w:spacing w:after="240" w:line="276" w:lineRule="auto"/>
        <w:rPr>
          <w:rFonts w:ascii="StobiSerif Regular" w:hAnsi="StobiSerif Regular" w:cs="Arial"/>
          <w:sz w:val="20"/>
          <w:szCs w:val="20"/>
        </w:rPr>
      </w:pPr>
      <w:r w:rsidRPr="00EC6A79">
        <w:rPr>
          <w:rFonts w:ascii="StobiSerif Regular" w:hAnsi="StobiSerif Regular" w:cs="Arial"/>
          <w:sz w:val="20"/>
          <w:szCs w:val="20"/>
        </w:rPr>
        <w:t>If there is a need to change the procedures, at the request of the Client, they will be modified and will be annexed to the In</w:t>
      </w:r>
      <w:r w:rsidR="00647BDB" w:rsidRPr="00EC6A79">
        <w:rPr>
          <w:rFonts w:ascii="StobiSerif Regular" w:hAnsi="StobiSerif Regular" w:cs="Arial"/>
          <w:sz w:val="20"/>
          <w:szCs w:val="20"/>
        </w:rPr>
        <w:t>ception</w:t>
      </w:r>
      <w:r w:rsidRPr="00EC6A79">
        <w:rPr>
          <w:rFonts w:ascii="StobiSerif Regular" w:hAnsi="StobiSerif Regular" w:cs="Arial"/>
          <w:sz w:val="20"/>
          <w:szCs w:val="20"/>
        </w:rPr>
        <w:t xml:space="preserve"> Report.</w:t>
      </w:r>
    </w:p>
    <w:p w14:paraId="76C68081" w14:textId="70E40B0C" w:rsidR="00762288" w:rsidRPr="00EC6A79" w:rsidRDefault="00762288" w:rsidP="00762288">
      <w:pPr>
        <w:suppressAutoHyphens/>
        <w:overflowPunct w:val="0"/>
        <w:autoSpaceDE w:val="0"/>
        <w:autoSpaceDN w:val="0"/>
        <w:adjustRightInd w:val="0"/>
        <w:spacing w:after="12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w:t>
      </w:r>
      <w:r w:rsidRPr="00EC6A79">
        <w:rPr>
          <w:rFonts w:ascii="StobiSerif Regular" w:hAnsi="StobiSerif Regular"/>
          <w:sz w:val="20"/>
          <w:szCs w:val="20"/>
        </w:rPr>
        <w:t xml:space="preserve">Site Supervision Procedures Manual </w:t>
      </w:r>
      <w:r w:rsidRPr="00EC6A79">
        <w:rPr>
          <w:rFonts w:ascii="StobiSerif Regular" w:hAnsi="StobiSerif Regular" w:cs="Arial"/>
          <w:sz w:val="20"/>
          <w:szCs w:val="20"/>
        </w:rPr>
        <w:t>should be prepared and submitted by the Consultant 7 days after commencement date.</w:t>
      </w:r>
      <w:r w:rsidR="00D5602F" w:rsidRPr="00EC6A79" w:rsidDel="00D5602F">
        <w:rPr>
          <w:rFonts w:ascii="StobiSerif Regular" w:hAnsi="StobiSerif Regular" w:cs="Arial"/>
          <w:sz w:val="20"/>
          <w:szCs w:val="20"/>
        </w:rPr>
        <w:t xml:space="preserve"> </w:t>
      </w:r>
    </w:p>
    <w:p w14:paraId="383CBF90" w14:textId="262EFAA5"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final version of the </w:t>
      </w:r>
      <w:r w:rsidRPr="00EC6A79">
        <w:rPr>
          <w:rFonts w:ascii="StobiSerif Regular" w:hAnsi="StobiSerif Regular"/>
          <w:sz w:val="20"/>
          <w:szCs w:val="20"/>
        </w:rPr>
        <w:t xml:space="preserve">Site Supervision Procedures Manual </w:t>
      </w:r>
      <w:r w:rsidRPr="00EC6A79">
        <w:rPr>
          <w:rFonts w:ascii="StobiSerif Regular" w:hAnsi="StobiSerif Regular" w:cs="Arial"/>
          <w:sz w:val="20"/>
          <w:szCs w:val="20"/>
        </w:rPr>
        <w:t>shall be submitted in Macedonian and English language in 1 hard and 3 electronic copies (CDs). The Supervision Plan shall be deemed accepted if approved by the Client in writing</w:t>
      </w:r>
      <w:r w:rsidR="00B34B05" w:rsidRPr="00EC6A79">
        <w:rPr>
          <w:rFonts w:ascii="StobiSerif Regular" w:hAnsi="StobiSerif Regular" w:cs="Arial"/>
          <w:sz w:val="20"/>
          <w:szCs w:val="20"/>
        </w:rPr>
        <w:t>.</w:t>
      </w:r>
    </w:p>
    <w:p w14:paraId="0D8DC3F8" w14:textId="77777777" w:rsidR="00762288" w:rsidRPr="00EC6A79" w:rsidRDefault="00762288" w:rsidP="00762288">
      <w:pPr>
        <w:keepNext/>
        <w:spacing w:after="240" w:line="276" w:lineRule="auto"/>
        <w:rPr>
          <w:rFonts w:ascii="StobiSerif Regular" w:hAnsi="StobiSerif Regular" w:cs="Arial"/>
          <w:sz w:val="20"/>
          <w:szCs w:val="20"/>
        </w:rPr>
      </w:pPr>
    </w:p>
    <w:p w14:paraId="12A3AD9B" w14:textId="5E6A41CE" w:rsidR="00762288" w:rsidRPr="00EC6A79" w:rsidRDefault="00762288" w:rsidP="00762288">
      <w:pPr>
        <w:keepNext/>
        <w:spacing w:after="240" w:line="276" w:lineRule="auto"/>
        <w:ind w:firstLine="720"/>
        <w:rPr>
          <w:rFonts w:ascii="StobiSerif Regular" w:hAnsi="StobiSerif Regular" w:cs="Arial"/>
          <w:b/>
          <w:sz w:val="20"/>
          <w:szCs w:val="20"/>
        </w:rPr>
      </w:pPr>
      <w:r w:rsidRPr="00EC6A79">
        <w:rPr>
          <w:rFonts w:ascii="StobiSerif Regular" w:hAnsi="StobiSerif Regular" w:cs="Arial"/>
          <w:b/>
          <w:sz w:val="22"/>
          <w:szCs w:val="22"/>
        </w:rPr>
        <w:t>6.7.2. Environmental and Social Monitoring Report</w:t>
      </w:r>
      <w:r w:rsidR="00331CA2" w:rsidRPr="00EC6A79">
        <w:rPr>
          <w:rFonts w:ascii="StobiSerif Regular" w:hAnsi="StobiSerif Regular" w:cs="Arial"/>
          <w:b/>
          <w:sz w:val="22"/>
          <w:szCs w:val="22"/>
        </w:rPr>
        <w:t>s</w:t>
      </w:r>
    </w:p>
    <w:p w14:paraId="2C47C2BD"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The Consultant’s obligation is to prepare monthly progress reports, including monitoring indicators and reporting on the implementation of the requirements set in the site-specific ESMPs. Monthly progress reports prepared by the supervision consultants will be submitted by the Client (the PIU) to the IFIs for review upon request. However, in case of any kind of accident or endangerment of protected environments, reporting to the Client and the Bank will be immediate.</w:t>
      </w:r>
    </w:p>
    <w:p w14:paraId="5806A5AC" w14:textId="77777777" w:rsidR="00762288" w:rsidRPr="00EC6A79" w:rsidRDefault="00762288" w:rsidP="00762288">
      <w:pPr>
        <w:suppressAutoHyphens/>
        <w:overflowPunct w:val="0"/>
        <w:autoSpaceDE w:val="0"/>
        <w:autoSpaceDN w:val="0"/>
        <w:adjustRightInd w:val="0"/>
        <w:spacing w:line="276" w:lineRule="auto"/>
        <w:ind w:left="1647"/>
        <w:textAlignment w:val="baseline"/>
        <w:rPr>
          <w:rFonts w:ascii="StobiSerif Regular" w:hAnsi="StobiSerif Regular" w:cs="Arial"/>
          <w:sz w:val="20"/>
          <w:szCs w:val="20"/>
        </w:rPr>
      </w:pPr>
    </w:p>
    <w:p w14:paraId="120EAF99" w14:textId="0A715C6B"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findings of the regular monitoring activities, including activities specified in the Generic Monitoring Plan </w:t>
      </w:r>
      <w:r w:rsidR="00BC3B9E" w:rsidRPr="00EC6A79">
        <w:rPr>
          <w:rFonts w:ascii="StobiSerif Regular" w:hAnsi="StobiSerif Regular" w:cs="Arial"/>
          <w:sz w:val="20"/>
          <w:szCs w:val="20"/>
        </w:rPr>
        <w:t>carried out</w:t>
      </w:r>
      <w:r w:rsidRPr="00EC6A79">
        <w:rPr>
          <w:rFonts w:ascii="StobiSerif Regular" w:hAnsi="StobiSerif Regular" w:cs="Arial"/>
          <w:sz w:val="20"/>
          <w:szCs w:val="20"/>
        </w:rPr>
        <w:t xml:space="preserve"> by the Contractor will be included in the monthly progress reports prepared by the Consultant. </w:t>
      </w:r>
    </w:p>
    <w:p w14:paraId="58733A93"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As part of obligation related to monitoring of social impacts during the Project implementation, the Client prepared Resettlement Policy Framework, which includes mitigation measures. Obligation of implementation of those measures is stated by the contracts for Works. Continual monitoring of appliance of the mitigation measures on behalf of the contractor as well as implementation of all other activities stated by the RPF shall represent the Consultant’s duty.</w:t>
      </w:r>
    </w:p>
    <w:p w14:paraId="579B09DE" w14:textId="77777777" w:rsidR="00762288" w:rsidRPr="00EC6A79" w:rsidRDefault="00762288" w:rsidP="00762288">
      <w:pPr>
        <w:suppressAutoHyphens/>
        <w:overflowPunct w:val="0"/>
        <w:autoSpaceDE w:val="0"/>
        <w:autoSpaceDN w:val="0"/>
        <w:adjustRightInd w:val="0"/>
        <w:spacing w:line="276" w:lineRule="auto"/>
        <w:ind w:left="567"/>
        <w:textAlignment w:val="baseline"/>
        <w:rPr>
          <w:rFonts w:ascii="StobiSerif Regular" w:hAnsi="StobiSerif Regular" w:cs="Arial"/>
          <w:sz w:val="20"/>
          <w:szCs w:val="20"/>
        </w:rPr>
      </w:pPr>
    </w:p>
    <w:p w14:paraId="71D67C23" w14:textId="57883A3F" w:rsidR="00762288" w:rsidRPr="00EC6A79" w:rsidRDefault="00762288" w:rsidP="00762288">
      <w:pPr>
        <w:suppressAutoHyphens/>
        <w:overflowPunct w:val="0"/>
        <w:autoSpaceDE w:val="0"/>
        <w:autoSpaceDN w:val="0"/>
        <w:adjustRightInd w:val="0"/>
        <w:spacing w:after="12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The Consultant shall prepare </w:t>
      </w:r>
      <w:r w:rsidR="00BC3B9E" w:rsidRPr="00EC6A79">
        <w:rPr>
          <w:rFonts w:ascii="StobiSerif Regular" w:hAnsi="StobiSerif Regular" w:cs="Arial"/>
          <w:sz w:val="20"/>
          <w:szCs w:val="20"/>
        </w:rPr>
        <w:t>a Social</w:t>
      </w:r>
      <w:r w:rsidRPr="00EC6A79">
        <w:rPr>
          <w:rFonts w:ascii="StobiSerif Regular" w:hAnsi="StobiSerif Regular" w:cs="Arial"/>
          <w:sz w:val="20"/>
          <w:szCs w:val="20"/>
        </w:rPr>
        <w:t xml:space="preserve"> Monitoring Plan in compliance with the RPF. The plan shall be approved by the Client and must include the following:</w:t>
      </w:r>
    </w:p>
    <w:p w14:paraId="4C653989" w14:textId="77777777" w:rsidR="00762288" w:rsidRPr="00EC6A79" w:rsidRDefault="00762288" w:rsidP="00D03996">
      <w:pPr>
        <w:numPr>
          <w:ilvl w:val="0"/>
          <w:numId w:val="52"/>
        </w:numPr>
        <w:spacing w:line="276" w:lineRule="auto"/>
        <w:ind w:left="1560" w:hanging="426"/>
        <w:rPr>
          <w:rFonts w:ascii="StobiSerif Regular" w:hAnsi="StobiSerif Regular" w:cs="Arial"/>
          <w:sz w:val="20"/>
          <w:szCs w:val="20"/>
        </w:rPr>
      </w:pPr>
      <w:r w:rsidRPr="00EC6A79">
        <w:rPr>
          <w:rFonts w:ascii="StobiSerif Regular" w:hAnsi="StobiSerif Regular" w:cs="Arial"/>
          <w:sz w:val="20"/>
          <w:szCs w:val="20"/>
        </w:rPr>
        <w:t>Complaint mechanism;</w:t>
      </w:r>
    </w:p>
    <w:p w14:paraId="625D091F" w14:textId="77777777" w:rsidR="00762288" w:rsidRPr="00EC6A79" w:rsidRDefault="00762288" w:rsidP="00D03996">
      <w:pPr>
        <w:numPr>
          <w:ilvl w:val="0"/>
          <w:numId w:val="52"/>
        </w:numPr>
        <w:spacing w:line="276" w:lineRule="auto"/>
        <w:ind w:left="1560" w:hanging="426"/>
        <w:rPr>
          <w:rFonts w:ascii="StobiSerif Regular" w:hAnsi="StobiSerif Regular" w:cs="Arial"/>
          <w:sz w:val="20"/>
          <w:szCs w:val="20"/>
        </w:rPr>
      </w:pPr>
      <w:r w:rsidRPr="00EC6A79">
        <w:rPr>
          <w:rFonts w:ascii="StobiSerif Regular" w:hAnsi="StobiSerif Regular" w:cs="Arial"/>
          <w:sz w:val="20"/>
          <w:szCs w:val="20"/>
        </w:rPr>
        <w:lastRenderedPageBreak/>
        <w:t>Questionnaire on degree of satisfaction of users.</w:t>
      </w:r>
    </w:p>
    <w:p w14:paraId="2633C7A0" w14:textId="77777777" w:rsidR="00762288" w:rsidRPr="00EC6A79" w:rsidRDefault="00762288" w:rsidP="00762288">
      <w:pPr>
        <w:spacing w:line="276" w:lineRule="auto"/>
        <w:rPr>
          <w:rFonts w:ascii="StobiSerif Regular" w:hAnsi="StobiSerif Regular"/>
          <w:sz w:val="20"/>
          <w:szCs w:val="20"/>
        </w:rPr>
      </w:pPr>
    </w:p>
    <w:p w14:paraId="2B7E050A" w14:textId="77777777" w:rsidR="00762288" w:rsidRPr="00EC6A79" w:rsidRDefault="00762288" w:rsidP="00762288">
      <w:pPr>
        <w:spacing w:line="276" w:lineRule="auto"/>
        <w:rPr>
          <w:rFonts w:ascii="StobiSerif Regular" w:hAnsi="StobiSerif Regular"/>
          <w:sz w:val="20"/>
          <w:szCs w:val="20"/>
        </w:rPr>
      </w:pPr>
      <w:r w:rsidRPr="00EC6A79">
        <w:rPr>
          <w:rFonts w:ascii="StobiSerif Regular" w:hAnsi="StobiSerif Regular"/>
          <w:sz w:val="20"/>
          <w:szCs w:val="20"/>
        </w:rPr>
        <w:t>The Environmental and Social Monitoring Report should be part of the regular Monthly Reports as an Annex.</w:t>
      </w:r>
    </w:p>
    <w:p w14:paraId="1C942827" w14:textId="77777777" w:rsidR="00762288" w:rsidRPr="00EC6A79" w:rsidRDefault="00762288" w:rsidP="00762288">
      <w:pPr>
        <w:widowControl w:val="0"/>
        <w:spacing w:before="120" w:after="120" w:line="276" w:lineRule="auto"/>
        <w:ind w:right="-20"/>
        <w:rPr>
          <w:rFonts w:ascii="StobiSerif Regular" w:hAnsi="StobiSerif Regular" w:cs="Calibri"/>
          <w:sz w:val="20"/>
          <w:szCs w:val="20"/>
        </w:rPr>
      </w:pPr>
      <w:r w:rsidRPr="00EC6A79">
        <w:rPr>
          <w:rFonts w:ascii="StobiSerif Regular" w:hAnsi="StobiSerif Regular" w:cs="Calibri"/>
          <w:sz w:val="20"/>
          <w:szCs w:val="20"/>
        </w:rPr>
        <w:t>For each sub-project the environmental and social due diligence instrument was prepared taking into account the potential risks of the proposed reconstruction/rehabilitations activities (Environmental and Social Mitigation Plan (ESMP) or ESMP Check List. These documents are site-specific and include as much as possible relevant environmental and social information and data, main planned project activities, vicinity of any protected areas or cultural heritage, near settlements, any other sensitive receptors and possible impacts from the works. The measures that will lead to prevent or mitigate the possible adverse environmental and social impacts and monitoring parameters are proposed in the document.</w:t>
      </w:r>
    </w:p>
    <w:p w14:paraId="7AD519A2" w14:textId="2E49D002" w:rsidR="00762288" w:rsidRPr="00EC6A79" w:rsidRDefault="00762288" w:rsidP="00762288">
      <w:pPr>
        <w:widowControl w:val="0"/>
        <w:spacing w:before="120" w:after="120" w:line="276" w:lineRule="auto"/>
        <w:ind w:right="-20"/>
        <w:rPr>
          <w:rFonts w:ascii="StobiSerif Regular" w:hAnsi="StobiSerif Regular" w:cs="Calibri"/>
          <w:sz w:val="20"/>
          <w:szCs w:val="20"/>
        </w:rPr>
      </w:pPr>
      <w:r w:rsidRPr="00EC6A79">
        <w:rPr>
          <w:rFonts w:ascii="StobiSerif Regular" w:hAnsi="StobiSerif Regular" w:cs="Calibri"/>
          <w:sz w:val="20"/>
          <w:szCs w:val="20"/>
        </w:rPr>
        <w:t xml:space="preserve"> The ESMP or ESMP Check list for each sub-project are part of the works contract signed with the Contractor. The Contractor would be in charge of implementation of Mitigation plan during reconstruction/rehabilitation activities.</w:t>
      </w:r>
    </w:p>
    <w:p w14:paraId="667235F0" w14:textId="2C800A3C" w:rsidR="00762288" w:rsidRPr="00EC6A79" w:rsidRDefault="00762288" w:rsidP="00973008">
      <w:pPr>
        <w:widowControl w:val="0"/>
        <w:spacing w:before="120" w:after="120" w:line="276" w:lineRule="auto"/>
        <w:ind w:right="-20"/>
        <w:rPr>
          <w:rFonts w:ascii="StobiSerif Regular" w:hAnsi="StobiSerif Regular" w:cs="Calibri"/>
          <w:sz w:val="20"/>
          <w:szCs w:val="20"/>
        </w:rPr>
      </w:pPr>
      <w:r w:rsidRPr="00EC6A79">
        <w:rPr>
          <w:rFonts w:ascii="StobiSerif Regular" w:hAnsi="StobiSerif Regular" w:cs="Calibri"/>
          <w:sz w:val="20"/>
          <w:szCs w:val="20"/>
        </w:rPr>
        <w:t xml:space="preserve">The </w:t>
      </w:r>
      <w:r w:rsidR="00331CA2" w:rsidRPr="00EC6A79">
        <w:rPr>
          <w:rFonts w:ascii="StobiSerif Regular" w:hAnsi="StobiSerif Regular" w:cs="Calibri"/>
          <w:sz w:val="20"/>
          <w:szCs w:val="20"/>
        </w:rPr>
        <w:t>Consultant</w:t>
      </w:r>
      <w:r w:rsidRPr="00EC6A79">
        <w:rPr>
          <w:rFonts w:ascii="StobiSerif Regular" w:hAnsi="StobiSerif Regular" w:cs="Calibri"/>
          <w:sz w:val="20"/>
          <w:szCs w:val="20"/>
        </w:rPr>
        <w:t xml:space="preserve"> would be in charge of </w:t>
      </w:r>
      <w:r w:rsidR="006943CF" w:rsidRPr="00EC6A79">
        <w:rPr>
          <w:rFonts w:ascii="StobiSerif Regular" w:hAnsi="StobiSerif Regular" w:cs="Calibri"/>
          <w:sz w:val="20"/>
          <w:szCs w:val="20"/>
        </w:rPr>
        <w:t xml:space="preserve">approval of the CESMPs and other relevant Plans and </w:t>
      </w:r>
      <w:r w:rsidRPr="00EC6A79">
        <w:rPr>
          <w:rFonts w:ascii="StobiSerif Regular" w:hAnsi="StobiSerif Regular" w:cs="Calibri"/>
          <w:sz w:val="20"/>
          <w:szCs w:val="20"/>
        </w:rPr>
        <w:t xml:space="preserve">monitoring the status of implementation of those measures on site providing additional guidance to protect the human health and environment on and near by the project location and along the road/street route. </w:t>
      </w:r>
    </w:p>
    <w:p w14:paraId="468C13D3" w14:textId="77777777" w:rsidR="00762288" w:rsidRPr="00EC6A79" w:rsidRDefault="00762288" w:rsidP="00762288">
      <w:pPr>
        <w:keepNext/>
        <w:spacing w:before="240" w:after="160" w:line="276" w:lineRule="auto"/>
        <w:rPr>
          <w:rFonts w:ascii="StobiSerif Regular" w:hAnsi="StobiSerif Regular" w:cs="Arial"/>
          <w:b/>
          <w:sz w:val="22"/>
          <w:szCs w:val="22"/>
        </w:rPr>
      </w:pPr>
      <w:r w:rsidRPr="00EC6A79">
        <w:rPr>
          <w:rFonts w:ascii="StobiSerif Regular" w:hAnsi="StobiSerif Regular" w:cs="Arial"/>
          <w:sz w:val="20"/>
          <w:szCs w:val="20"/>
        </w:rPr>
        <w:tab/>
      </w:r>
      <w:r w:rsidRPr="00EC6A79">
        <w:rPr>
          <w:rFonts w:ascii="StobiSerif Regular" w:hAnsi="StobiSerif Regular" w:cs="Arial"/>
          <w:sz w:val="22"/>
          <w:szCs w:val="22"/>
        </w:rPr>
        <w:t xml:space="preserve">6.7.3. </w:t>
      </w:r>
      <w:r w:rsidRPr="00EC6A79">
        <w:rPr>
          <w:rFonts w:ascii="StobiSerif Regular" w:hAnsi="StobiSerif Regular" w:cs="Arial"/>
          <w:b/>
          <w:sz w:val="22"/>
          <w:szCs w:val="22"/>
        </w:rPr>
        <w:t xml:space="preserve">Log File (Construction Diary) </w:t>
      </w:r>
    </w:p>
    <w:p w14:paraId="06E1651D" w14:textId="77777777" w:rsidR="00762288" w:rsidRPr="00EC6A79" w:rsidRDefault="00762288" w:rsidP="00762288">
      <w:pPr>
        <w:suppressAutoHyphens/>
        <w:overflowPunct w:val="0"/>
        <w:autoSpaceDE w:val="0"/>
        <w:autoSpaceDN w:val="0"/>
        <w:adjustRightInd w:val="0"/>
        <w:spacing w:after="12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Contractor keeps Log File (Construction Diary) in accordance with the applicable national legislation (the “Rulebook of rulebook on the Form, Content and Method of Keeping Books of Inspections, Log File (Construction Diary), and Measurement” Official Gazette No. 26/2011). Contractor is k</w:t>
      </w:r>
      <w:bookmarkStart w:id="20" w:name="QuickMark"/>
      <w:bookmarkEnd w:id="20"/>
      <w:r w:rsidRPr="00EC6A79">
        <w:rPr>
          <w:rFonts w:ascii="StobiSerif Regular" w:hAnsi="StobiSerif Regular" w:cs="Arial"/>
          <w:sz w:val="20"/>
          <w:szCs w:val="20"/>
        </w:rPr>
        <w:t xml:space="preserve">eeping Log File by entering all requested log data. Accuracy of data entered into a Log File shall be: controlled, verified, and filled in with supplement comment, remark or instruction, by the Consultant. </w:t>
      </w:r>
    </w:p>
    <w:p w14:paraId="0FF0CCC0" w14:textId="359E3E47" w:rsidR="00762288" w:rsidRPr="00EC6A79" w:rsidRDefault="00762288" w:rsidP="00762288">
      <w:pPr>
        <w:suppressAutoHyphens/>
        <w:overflowPunct w:val="0"/>
        <w:autoSpaceDE w:val="0"/>
        <w:autoSpaceDN w:val="0"/>
        <w:adjustRightInd w:val="0"/>
        <w:spacing w:after="12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Keeping of the updated </w:t>
      </w:r>
      <w:r w:rsidR="00674834" w:rsidRPr="00EC6A79">
        <w:rPr>
          <w:rFonts w:ascii="StobiSerif Regular" w:hAnsi="StobiSerif Regular" w:cs="Arial"/>
          <w:sz w:val="20"/>
          <w:szCs w:val="20"/>
        </w:rPr>
        <w:t>L</w:t>
      </w:r>
      <w:r w:rsidRPr="00EC6A79">
        <w:rPr>
          <w:rFonts w:ascii="StobiSerif Regular" w:hAnsi="StobiSerif Regular" w:cs="Arial"/>
          <w:sz w:val="20"/>
          <w:szCs w:val="20"/>
        </w:rPr>
        <w:t xml:space="preserve">og </w:t>
      </w:r>
      <w:r w:rsidR="00674834" w:rsidRPr="00EC6A79">
        <w:rPr>
          <w:rFonts w:ascii="StobiSerif Regular" w:hAnsi="StobiSerif Regular" w:cs="Arial"/>
          <w:sz w:val="20"/>
          <w:szCs w:val="20"/>
        </w:rPr>
        <w:t>F</w:t>
      </w:r>
      <w:r w:rsidRPr="00EC6A79">
        <w:rPr>
          <w:rFonts w:ascii="StobiSerif Regular" w:hAnsi="StobiSerif Regular" w:cs="Arial"/>
          <w:sz w:val="20"/>
          <w:szCs w:val="20"/>
        </w:rPr>
        <w:t>ile available for the Client’s inspection shall include:</w:t>
      </w:r>
    </w:p>
    <w:p w14:paraId="23EB929B"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Activities to be done and parameters to be measured and locations for taking samples or measurement performance for every particular day;</w:t>
      </w:r>
    </w:p>
    <w:p w14:paraId="1F640845"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Activities completed and parameters measured and locations where samples were taken or measurements performed for every particular day;</w:t>
      </w:r>
    </w:p>
    <w:p w14:paraId="5B9E0F3D"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Instructions, recommendations and orders given to the contractor and actions taken by the contractor in respond to such requirements;</w:t>
      </w:r>
    </w:p>
    <w:p w14:paraId="59BB7EA3"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Daily works progress;</w:t>
      </w:r>
    </w:p>
    <w:p w14:paraId="08F60723"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Data that may have influence on quality and works safety;</w:t>
      </w:r>
    </w:p>
    <w:p w14:paraId="617C8DF9"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Inspection of all works, which cannot be inspected after execution of the next works phases;</w:t>
      </w:r>
    </w:p>
    <w:p w14:paraId="025F7582"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Weather conditions and temperatures;</w:t>
      </w:r>
    </w:p>
    <w:p w14:paraId="232BACDB"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Traffic accidents and other incidents of importance for the contract realization;</w:t>
      </w:r>
    </w:p>
    <w:p w14:paraId="5D9322FA"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Discrepancies in relation to the technical documents;</w:t>
      </w:r>
    </w:p>
    <w:p w14:paraId="70B1C45B"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Arrival, origin and quality of the material and equipment delivered to the site;</w:t>
      </w:r>
    </w:p>
    <w:p w14:paraId="6EC6DAB4"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Data on site overview completed by inspection authorities and their main findings;</w:t>
      </w:r>
    </w:p>
    <w:p w14:paraId="5DC13123"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Approvals and decisions of the government bodies, other legal or physical entities, which may be of importance for the works execution;</w:t>
      </w:r>
    </w:p>
    <w:p w14:paraId="5786EE65"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Additional or </w:t>
      </w:r>
      <w:bookmarkStart w:id="21" w:name="OLE_LINK6"/>
      <w:bookmarkStart w:id="22" w:name="OLE_LINK7"/>
      <w:r w:rsidRPr="00EC6A79">
        <w:rPr>
          <w:rFonts w:ascii="StobiSerif Regular" w:hAnsi="StobiSerif Regular" w:cs="Arial"/>
          <w:sz w:val="20"/>
          <w:szCs w:val="20"/>
        </w:rPr>
        <w:t xml:space="preserve">contingency </w:t>
      </w:r>
      <w:bookmarkEnd w:id="21"/>
      <w:bookmarkEnd w:id="22"/>
      <w:r w:rsidRPr="00EC6A79">
        <w:rPr>
          <w:rFonts w:ascii="StobiSerif Regular" w:hAnsi="StobiSerif Regular" w:cs="Arial"/>
          <w:sz w:val="20"/>
          <w:szCs w:val="20"/>
        </w:rPr>
        <w:t>works;</w:t>
      </w:r>
    </w:p>
    <w:p w14:paraId="6E747AFF"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lastRenderedPageBreak/>
        <w:t>Events requiring or which may require urgent measures, such as occurrence of ground water, unstable terrain or similar;</w:t>
      </w:r>
    </w:p>
    <w:p w14:paraId="059F6E78"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Number of employed workers for the works execution, their qualification structure, as well as on number and type of the engaged equipment and mechanization;</w:t>
      </w:r>
    </w:p>
    <w:p w14:paraId="505D9F60"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Delays and termination of the works execution;</w:t>
      </w:r>
    </w:p>
    <w:p w14:paraId="32B7FF0A"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Orders for modification of the design documents, acceptance of the modification proposal on behalf of the contractor, orders for removal of defects, etc.;</w:t>
      </w:r>
    </w:p>
    <w:p w14:paraId="57C00251" w14:textId="77777777" w:rsidR="00762288" w:rsidRPr="00EC6A79" w:rsidRDefault="00762288" w:rsidP="00D03996">
      <w:pPr>
        <w:numPr>
          <w:ilvl w:val="0"/>
          <w:numId w:val="56"/>
        </w:numPr>
        <w:spacing w:line="276" w:lineRule="auto"/>
        <w:rPr>
          <w:rFonts w:ascii="StobiSerif Regular" w:hAnsi="StobiSerif Regular" w:cs="Arial"/>
          <w:sz w:val="20"/>
          <w:szCs w:val="20"/>
        </w:rPr>
      </w:pPr>
      <w:r w:rsidRPr="00EC6A79">
        <w:rPr>
          <w:rFonts w:ascii="StobiSerif Regular" w:hAnsi="StobiSerif Regular" w:cs="Arial"/>
          <w:sz w:val="20"/>
          <w:szCs w:val="20"/>
        </w:rPr>
        <w:t>All other data requested by the state or provincial regulation in the territory of the works execution.</w:t>
      </w:r>
    </w:p>
    <w:p w14:paraId="7C25B58A" w14:textId="1CE73F0C" w:rsidR="00762288" w:rsidRPr="00EC6A79" w:rsidRDefault="00762288" w:rsidP="00762288">
      <w:pPr>
        <w:suppressAutoHyphens/>
        <w:overflowPunct w:val="0"/>
        <w:autoSpaceDE w:val="0"/>
        <w:autoSpaceDN w:val="0"/>
        <w:adjustRightInd w:val="0"/>
        <w:spacing w:before="240" w:after="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Data entered in the </w:t>
      </w:r>
      <w:r w:rsidR="00674834" w:rsidRPr="00EC6A79">
        <w:rPr>
          <w:rFonts w:ascii="StobiSerif Regular" w:hAnsi="StobiSerif Regular" w:cs="Arial"/>
          <w:sz w:val="20"/>
          <w:szCs w:val="20"/>
        </w:rPr>
        <w:t>L</w:t>
      </w:r>
      <w:r w:rsidRPr="00EC6A79">
        <w:rPr>
          <w:rFonts w:ascii="StobiSerif Regular" w:hAnsi="StobiSerif Regular" w:cs="Arial"/>
          <w:sz w:val="20"/>
          <w:szCs w:val="20"/>
        </w:rPr>
        <w:t xml:space="preserve">og </w:t>
      </w:r>
      <w:r w:rsidR="00674834" w:rsidRPr="00EC6A79">
        <w:rPr>
          <w:rFonts w:ascii="StobiSerif Regular" w:hAnsi="StobiSerif Regular" w:cs="Arial"/>
          <w:sz w:val="20"/>
          <w:szCs w:val="20"/>
        </w:rPr>
        <w:t>F</w:t>
      </w:r>
      <w:r w:rsidRPr="00EC6A79">
        <w:rPr>
          <w:rFonts w:ascii="StobiSerif Regular" w:hAnsi="StobiSerif Regular" w:cs="Arial"/>
          <w:sz w:val="20"/>
          <w:szCs w:val="20"/>
        </w:rPr>
        <w:t>ile must not be altered or amended. If there is a need for correction, amendment or modification of already entered data, it shall be done by making a new record.</w:t>
      </w:r>
    </w:p>
    <w:p w14:paraId="4DB26059"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4F2721DB" w14:textId="77777777" w:rsidR="00762288" w:rsidRPr="00EC6A79" w:rsidRDefault="00762288" w:rsidP="00762288">
      <w:pPr>
        <w:keepNext/>
        <w:spacing w:after="240" w:line="276" w:lineRule="auto"/>
        <w:ind w:firstLine="720"/>
        <w:rPr>
          <w:rFonts w:ascii="StobiSerif Regular" w:hAnsi="StobiSerif Regular" w:cs="Arial"/>
          <w:b/>
          <w:sz w:val="22"/>
          <w:szCs w:val="22"/>
        </w:rPr>
      </w:pPr>
      <w:r w:rsidRPr="00EC6A79">
        <w:rPr>
          <w:rFonts w:ascii="StobiSerif Regular" w:hAnsi="StobiSerif Regular" w:cs="Arial"/>
          <w:b/>
          <w:sz w:val="22"/>
          <w:szCs w:val="22"/>
        </w:rPr>
        <w:t xml:space="preserve">6.7.4. Measurement Book </w:t>
      </w:r>
    </w:p>
    <w:p w14:paraId="2B4A9B23"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Contractor keeps Measurement Book in accordance with the applicable national legislation (the “Rulebook of rulebook on the Form, Content and Method of Keeping Books of Inspections, Log File (Construction Diary), and Measurement” Official Gazette No. 26/2011) by entering all accurate data on measurements and quantities of executed works, which serves as document for works calculation and payment. Accuracy of data entered into a Measurement Book shall be controlled and verified by the Consultant.</w:t>
      </w:r>
    </w:p>
    <w:p w14:paraId="282285C7" w14:textId="48F07FAD" w:rsidR="00CF08D1" w:rsidRPr="00EC6A79" w:rsidRDefault="00762288" w:rsidP="00762288">
      <w:pPr>
        <w:spacing w:before="240" w:after="160" w:line="276" w:lineRule="auto"/>
        <w:ind w:firstLine="720"/>
        <w:rPr>
          <w:rFonts w:ascii="StobiSerif Regular" w:hAnsi="StobiSerif Regular" w:cs="Arial"/>
          <w:sz w:val="20"/>
          <w:szCs w:val="20"/>
        </w:rPr>
      </w:pPr>
      <w:r w:rsidRPr="00EC6A79">
        <w:rPr>
          <w:rFonts w:ascii="StobiSerif Regular" w:hAnsi="StobiSerif Regular" w:cs="Arial"/>
          <w:sz w:val="20"/>
          <w:szCs w:val="20"/>
        </w:rPr>
        <w:t xml:space="preserve">As integral part of the Measurement Book keeping, </w:t>
      </w:r>
      <w:r w:rsidR="00674834" w:rsidRPr="00EC6A79">
        <w:rPr>
          <w:rFonts w:ascii="StobiSerif Regular" w:hAnsi="StobiSerif Regular" w:cs="Arial"/>
          <w:sz w:val="20"/>
          <w:szCs w:val="20"/>
        </w:rPr>
        <w:t>the</w:t>
      </w:r>
      <w:r w:rsidRPr="00EC6A79">
        <w:rPr>
          <w:rFonts w:ascii="StobiSerif Regular" w:hAnsi="StobiSerif Regular" w:cs="Arial"/>
          <w:sz w:val="20"/>
          <w:szCs w:val="20"/>
        </w:rPr>
        <w:t xml:space="preserve"> Contractor is obliged to prepare adequate measurement drafts (evidencing documents). Consultant’s obligation is to control and verify such calculations and documents. Measurement drafts shall include adequate sketches and data based on which quantity of the executed works has been calculated. If necessary, they can also include relevant references to the </w:t>
      </w:r>
      <w:r w:rsidR="00674834" w:rsidRPr="00EC6A79">
        <w:rPr>
          <w:rFonts w:ascii="StobiSerif Regular" w:hAnsi="StobiSerif Regular" w:cs="Arial"/>
          <w:sz w:val="20"/>
          <w:szCs w:val="20"/>
        </w:rPr>
        <w:t>L</w:t>
      </w:r>
      <w:r w:rsidRPr="00EC6A79">
        <w:rPr>
          <w:rFonts w:ascii="StobiSerif Regular" w:hAnsi="StobiSerif Regular" w:cs="Arial"/>
          <w:sz w:val="20"/>
          <w:szCs w:val="20"/>
        </w:rPr>
        <w:t xml:space="preserve">og </w:t>
      </w:r>
      <w:r w:rsidR="00674834" w:rsidRPr="00EC6A79">
        <w:rPr>
          <w:rFonts w:ascii="StobiSerif Regular" w:hAnsi="StobiSerif Regular" w:cs="Arial"/>
          <w:sz w:val="20"/>
          <w:szCs w:val="20"/>
        </w:rPr>
        <w:t>F</w:t>
      </w:r>
      <w:r w:rsidRPr="00EC6A79">
        <w:rPr>
          <w:rFonts w:ascii="StobiSerif Regular" w:hAnsi="StobiSerif Regular" w:cs="Arial"/>
          <w:sz w:val="20"/>
          <w:szCs w:val="20"/>
        </w:rPr>
        <w:t>ile, as well as data indicating when, why and based on what causes modification has been made.</w:t>
      </w:r>
    </w:p>
    <w:p w14:paraId="682E599D" w14:textId="2637075F" w:rsidR="00762288" w:rsidRPr="00EC6A79" w:rsidRDefault="00762288" w:rsidP="00762288">
      <w:pPr>
        <w:spacing w:before="240" w:after="160" w:line="276" w:lineRule="auto"/>
        <w:ind w:firstLine="720"/>
        <w:rPr>
          <w:rFonts w:ascii="StobiSerif Regular" w:hAnsi="StobiSerif Regular" w:cs="Arial"/>
          <w:b/>
          <w:sz w:val="22"/>
          <w:szCs w:val="22"/>
        </w:rPr>
      </w:pPr>
      <w:r w:rsidRPr="00EC6A79">
        <w:rPr>
          <w:rFonts w:ascii="StobiSerif Regular" w:hAnsi="StobiSerif Regular" w:cs="Arial"/>
          <w:b/>
          <w:sz w:val="22"/>
          <w:szCs w:val="22"/>
        </w:rPr>
        <w:t>6.7.5. Claims Report</w:t>
      </w:r>
    </w:p>
    <w:p w14:paraId="5530DC50" w14:textId="77777777" w:rsidR="00762288" w:rsidRPr="00EC6A79" w:rsidRDefault="00762288" w:rsidP="00762288">
      <w:pPr>
        <w:spacing w:after="120" w:line="276" w:lineRule="auto"/>
        <w:rPr>
          <w:rFonts w:ascii="StobiSerif Regular" w:hAnsi="StobiSerif Regular" w:cs="Arial"/>
          <w:sz w:val="20"/>
          <w:szCs w:val="20"/>
        </w:rPr>
      </w:pPr>
      <w:r w:rsidRPr="00EC6A79">
        <w:rPr>
          <w:rFonts w:ascii="StobiSerif Regular" w:hAnsi="StobiSerif Regular" w:cs="Arial"/>
          <w:sz w:val="20"/>
          <w:szCs w:val="20"/>
        </w:rPr>
        <w:t>In the event of receipt of a notice of claim from the Contractor, immediately thereafter, the Consultant shall notify and provide copy of the Contractor’s notice to the Client. The Consultant shall require the Contractor to copy to the Client all details with regard to the Contractor’s claim.</w:t>
      </w:r>
    </w:p>
    <w:p w14:paraId="4E80C1B4" w14:textId="77777777" w:rsidR="00762288" w:rsidRPr="00EC6A79" w:rsidRDefault="00762288" w:rsidP="00762288">
      <w:pPr>
        <w:spacing w:after="120" w:line="276" w:lineRule="auto"/>
        <w:rPr>
          <w:rFonts w:ascii="StobiSerif Regular" w:hAnsi="StobiSerif Regular" w:cs="Arial"/>
          <w:sz w:val="20"/>
          <w:szCs w:val="20"/>
        </w:rPr>
      </w:pPr>
      <w:r w:rsidRPr="00EC6A79">
        <w:rPr>
          <w:rFonts w:ascii="StobiSerif Regular" w:hAnsi="StobiSerif Regular" w:cs="Arial"/>
          <w:sz w:val="20"/>
          <w:szCs w:val="20"/>
        </w:rPr>
        <w:t>Promptly after the Consultant’s inspection, the Consultant shall provide the Client with an assessment of the Contractor’s claim supported with records, and the Consultant’s preliminary conclusions with regard to the potential outcome of the claim. The Consultant shall provide the Client with all necessary particulars to enable the Client to establish his position with regard to the Contractor’s claim. The Consultant shall also consult with the Client any instruction, which have been (or to be issued) to the Contractor with regard to any further related records that the contractor may have.</w:t>
      </w:r>
    </w:p>
    <w:p w14:paraId="3C93EBA9" w14:textId="77777777" w:rsidR="00762288" w:rsidRPr="00EC6A79" w:rsidRDefault="00762288"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Prior to certification of any payment to the Contractor in relation to the Contractor’s claim, the Consultant has to obtain Client’s approval. </w:t>
      </w:r>
    </w:p>
    <w:p w14:paraId="11C480FF" w14:textId="77777777" w:rsidR="00762288" w:rsidRPr="00EC6A79" w:rsidRDefault="00762288" w:rsidP="00762288">
      <w:pPr>
        <w:spacing w:line="276" w:lineRule="auto"/>
        <w:rPr>
          <w:rFonts w:ascii="StobiSerif Regular" w:hAnsi="StobiSerif Regular" w:cs="Arial"/>
          <w:sz w:val="20"/>
          <w:szCs w:val="20"/>
        </w:rPr>
      </w:pPr>
    </w:p>
    <w:p w14:paraId="3A957EDE" w14:textId="4D5EED36" w:rsidR="00762288" w:rsidRPr="00EC6A79" w:rsidRDefault="00762288"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The </w:t>
      </w:r>
      <w:r w:rsidR="00E078B3" w:rsidRPr="00EC6A79">
        <w:rPr>
          <w:rFonts w:ascii="StobiSerif Regular" w:hAnsi="StobiSerif Regular" w:cs="Arial"/>
          <w:sz w:val="20"/>
          <w:szCs w:val="20"/>
        </w:rPr>
        <w:t>R</w:t>
      </w:r>
      <w:r w:rsidRPr="00EC6A79">
        <w:rPr>
          <w:rFonts w:ascii="StobiSerif Regular" w:hAnsi="StobiSerif Regular" w:cs="Arial"/>
          <w:sz w:val="20"/>
          <w:szCs w:val="20"/>
        </w:rPr>
        <w:t>eport should be submitted in both languages English and Macedonian in 1 hard copy and 3 electronic copies (CDs).</w:t>
      </w:r>
    </w:p>
    <w:p w14:paraId="0CADD60C" w14:textId="77777777" w:rsidR="00762288" w:rsidRPr="00EC6A79" w:rsidRDefault="00762288" w:rsidP="00762288">
      <w:pPr>
        <w:spacing w:line="276" w:lineRule="auto"/>
        <w:rPr>
          <w:rFonts w:ascii="StobiSerif Regular" w:hAnsi="StobiSerif Regular" w:cs="Arial"/>
          <w:sz w:val="20"/>
          <w:szCs w:val="20"/>
        </w:rPr>
      </w:pPr>
    </w:p>
    <w:p w14:paraId="1430E863" w14:textId="4DBF0789" w:rsidR="00762288" w:rsidRPr="00EC6A79" w:rsidRDefault="00762288" w:rsidP="00762288">
      <w:pPr>
        <w:keepNext/>
        <w:spacing w:after="240" w:line="276" w:lineRule="auto"/>
        <w:ind w:firstLine="720"/>
        <w:rPr>
          <w:rFonts w:ascii="StobiSerif Regular" w:hAnsi="StobiSerif Regular" w:cs="Arial"/>
          <w:b/>
          <w:sz w:val="20"/>
          <w:szCs w:val="20"/>
        </w:rPr>
      </w:pPr>
      <w:r w:rsidRPr="00EC6A79">
        <w:rPr>
          <w:rFonts w:ascii="StobiSerif Regular" w:hAnsi="StobiSerif Regular" w:cs="Arial"/>
          <w:b/>
          <w:sz w:val="20"/>
          <w:szCs w:val="20"/>
        </w:rPr>
        <w:t>6.7.</w:t>
      </w:r>
      <w:r w:rsidR="00331CA2" w:rsidRPr="00EC6A79">
        <w:rPr>
          <w:rFonts w:ascii="StobiSerif Regular" w:hAnsi="StobiSerif Regular" w:cs="Arial"/>
          <w:b/>
          <w:sz w:val="20"/>
          <w:szCs w:val="20"/>
        </w:rPr>
        <w:t>6</w:t>
      </w:r>
      <w:r w:rsidRPr="00EC6A79">
        <w:rPr>
          <w:rFonts w:ascii="StobiSerif Regular" w:hAnsi="StobiSerif Regular" w:cs="Arial"/>
          <w:b/>
          <w:sz w:val="20"/>
          <w:szCs w:val="20"/>
        </w:rPr>
        <w:t xml:space="preserve">. Ad-hock Report </w:t>
      </w:r>
    </w:p>
    <w:p w14:paraId="334FDA5C" w14:textId="77777777"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 xml:space="preserve">The Consultant is obliged to prepare Ad-hock Reports on a request of the Client. The Consultant is obliged to submit the Ad-hock Reports according to the deadlines, subjects and formats requested by the Client. </w:t>
      </w:r>
    </w:p>
    <w:p w14:paraId="18FD8B6A" w14:textId="3490E138" w:rsidR="00AD521A" w:rsidRPr="00EC6A79" w:rsidRDefault="00AD521A" w:rsidP="00AD521A">
      <w:pPr>
        <w:keepNext/>
        <w:spacing w:after="240" w:line="276" w:lineRule="auto"/>
        <w:ind w:firstLine="720"/>
        <w:rPr>
          <w:rFonts w:ascii="StobiSerif Regular" w:hAnsi="StobiSerif Regular" w:cs="Arial"/>
          <w:b/>
          <w:sz w:val="20"/>
          <w:szCs w:val="20"/>
        </w:rPr>
      </w:pPr>
      <w:r w:rsidRPr="00EC6A79">
        <w:rPr>
          <w:rFonts w:ascii="StobiSerif Regular" w:hAnsi="StobiSerif Regular" w:cs="Arial"/>
          <w:b/>
          <w:sz w:val="20"/>
          <w:szCs w:val="20"/>
        </w:rPr>
        <w:t>6.7.</w:t>
      </w:r>
      <w:r w:rsidR="00331CA2" w:rsidRPr="00EC6A79">
        <w:rPr>
          <w:rFonts w:ascii="StobiSerif Regular" w:hAnsi="StobiSerif Regular" w:cs="Arial"/>
          <w:b/>
          <w:sz w:val="20"/>
          <w:szCs w:val="20"/>
        </w:rPr>
        <w:t>7</w:t>
      </w:r>
      <w:r w:rsidRPr="00EC6A79">
        <w:rPr>
          <w:rFonts w:ascii="StobiSerif Regular" w:hAnsi="StobiSerif Regular" w:cs="Arial"/>
          <w:b/>
          <w:sz w:val="20"/>
          <w:szCs w:val="20"/>
        </w:rPr>
        <w:t xml:space="preserve">. Site </w:t>
      </w:r>
      <w:r w:rsidR="005D0D4C" w:rsidRPr="00EC6A79">
        <w:rPr>
          <w:rFonts w:ascii="StobiSerif Regular" w:hAnsi="StobiSerif Regular" w:cs="Arial"/>
          <w:b/>
          <w:sz w:val="20"/>
          <w:szCs w:val="20"/>
        </w:rPr>
        <w:t>V</w:t>
      </w:r>
      <w:r w:rsidRPr="00EC6A79">
        <w:rPr>
          <w:rFonts w:ascii="StobiSerif Regular" w:hAnsi="StobiSerif Regular" w:cs="Arial"/>
          <w:b/>
          <w:sz w:val="20"/>
          <w:szCs w:val="20"/>
        </w:rPr>
        <w:t xml:space="preserve">isit Report </w:t>
      </w:r>
    </w:p>
    <w:p w14:paraId="1978BE56" w14:textId="6BD85DF8" w:rsidR="00762288" w:rsidRPr="00EC6A79" w:rsidRDefault="00AD521A" w:rsidP="00762288">
      <w:pPr>
        <w:spacing w:before="240" w:after="160" w:line="276" w:lineRule="auto"/>
        <w:ind w:firstLine="720"/>
        <w:rPr>
          <w:rFonts w:ascii="StobiSerif Regular" w:hAnsi="StobiSerif Regular" w:cs="Arial"/>
          <w:b/>
          <w:sz w:val="20"/>
          <w:szCs w:val="20"/>
        </w:rPr>
      </w:pPr>
      <w:r w:rsidRPr="00EC6A79">
        <w:rPr>
          <w:rFonts w:ascii="StobiSerif Regular" w:hAnsi="StobiSerif Regular" w:cs="Arial"/>
          <w:sz w:val="20"/>
          <w:szCs w:val="20"/>
        </w:rPr>
        <w:t xml:space="preserve">The Consultant is obliged to prepare Site </w:t>
      </w:r>
      <w:r w:rsidR="000178A3" w:rsidRPr="00EC6A79">
        <w:rPr>
          <w:rFonts w:ascii="StobiSerif Regular" w:hAnsi="StobiSerif Regular" w:cs="Arial"/>
          <w:sz w:val="20"/>
          <w:szCs w:val="20"/>
        </w:rPr>
        <w:t>V</w:t>
      </w:r>
      <w:r w:rsidRPr="00EC6A79">
        <w:rPr>
          <w:rFonts w:ascii="StobiSerif Regular" w:hAnsi="StobiSerif Regular" w:cs="Arial"/>
          <w:sz w:val="20"/>
          <w:szCs w:val="20"/>
        </w:rPr>
        <w:t>isit Reports</w:t>
      </w:r>
      <w:r w:rsidR="005D0D4C" w:rsidRPr="00EC6A79">
        <w:rPr>
          <w:rFonts w:ascii="StobiSerif Regular" w:hAnsi="StobiSerif Regular" w:cs="Arial"/>
          <w:sz w:val="20"/>
          <w:szCs w:val="20"/>
        </w:rPr>
        <w:t xml:space="preserve"> </w:t>
      </w:r>
      <w:r w:rsidRPr="00EC6A79">
        <w:rPr>
          <w:rFonts w:ascii="StobiSerif Regular" w:hAnsi="StobiSerif Regular" w:cs="Arial"/>
          <w:sz w:val="20"/>
          <w:szCs w:val="20"/>
        </w:rPr>
        <w:t xml:space="preserve">according to the deadlines, subjects and formats requested by the Client. </w:t>
      </w:r>
      <w:r w:rsidR="00762288" w:rsidRPr="00EC6A79">
        <w:rPr>
          <w:rFonts w:ascii="StobiSerif Regular" w:hAnsi="StobiSerif Regular" w:cs="Arial"/>
          <w:b/>
          <w:sz w:val="20"/>
          <w:szCs w:val="20"/>
        </w:rPr>
        <w:t>6.7.</w:t>
      </w:r>
      <w:r w:rsidR="00331CA2" w:rsidRPr="00EC6A79">
        <w:rPr>
          <w:rFonts w:ascii="StobiSerif Regular" w:hAnsi="StobiSerif Regular" w:cs="Arial"/>
          <w:b/>
          <w:sz w:val="20"/>
          <w:szCs w:val="20"/>
        </w:rPr>
        <w:t>8</w:t>
      </w:r>
      <w:r w:rsidR="00762288" w:rsidRPr="00EC6A79">
        <w:rPr>
          <w:rFonts w:ascii="StobiSerif Regular" w:hAnsi="StobiSerif Regular" w:cs="Arial"/>
          <w:b/>
          <w:sz w:val="20"/>
          <w:szCs w:val="20"/>
        </w:rPr>
        <w:t>. Accidents Report</w:t>
      </w:r>
    </w:p>
    <w:p w14:paraId="26F8E2F0" w14:textId="4F72FAF5" w:rsidR="00762288" w:rsidRPr="00EC6A79" w:rsidRDefault="00762288" w:rsidP="00CF08D1">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In case of accidents or urgency from the aspect of environmental protection, social safeguards issues and traffic safety, the Consultant is obliged to submit immediately the Report on such event.</w:t>
      </w:r>
    </w:p>
    <w:p w14:paraId="3526DFDD" w14:textId="77777777" w:rsidR="00762288" w:rsidRPr="00EC6A79" w:rsidRDefault="00762288" w:rsidP="00762288">
      <w:pPr>
        <w:spacing w:before="240" w:after="160" w:line="276" w:lineRule="auto"/>
        <w:ind w:firstLine="720"/>
        <w:rPr>
          <w:rFonts w:ascii="StobiSerif Regular" w:hAnsi="StobiSerif Regular" w:cs="Arial"/>
          <w:b/>
          <w:sz w:val="20"/>
          <w:szCs w:val="20"/>
        </w:rPr>
      </w:pPr>
      <w:r w:rsidRPr="00EC6A79">
        <w:rPr>
          <w:rFonts w:ascii="StobiSerif Regular" w:hAnsi="StobiSerif Regular" w:cs="Arial"/>
          <w:b/>
          <w:sz w:val="20"/>
          <w:szCs w:val="20"/>
        </w:rPr>
        <w:t>6.8. General provisions related to reporting requirements</w:t>
      </w:r>
    </w:p>
    <w:p w14:paraId="2F66F07C" w14:textId="6699D7B8"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 xml:space="preserve">The Consultant shall submit to the Client all the reports as specified under the Section </w:t>
      </w:r>
      <w:r w:rsidR="009759F0" w:rsidRPr="00EC6A79">
        <w:rPr>
          <w:rFonts w:ascii="StobiSerif Regular" w:hAnsi="StobiSerif Regular" w:cs="Arial"/>
          <w:sz w:val="20"/>
          <w:szCs w:val="20"/>
        </w:rPr>
        <w:t>6</w:t>
      </w:r>
      <w:r w:rsidRPr="00EC6A79">
        <w:rPr>
          <w:rFonts w:ascii="StobiSerif Regular" w:hAnsi="StobiSerif Regular" w:cs="Arial"/>
          <w:sz w:val="20"/>
          <w:szCs w:val="20"/>
        </w:rPr>
        <w:t xml:space="preserve">: Reporting requirements.  </w:t>
      </w:r>
    </w:p>
    <w:p w14:paraId="1B249EAA" w14:textId="77777777"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The Consultant is obliged to provide and submit hard copies and electronic copies of all records on works, as well as on technical, financial and other material collected during the implementation of the works and services.</w:t>
      </w:r>
    </w:p>
    <w:p w14:paraId="66E79C86" w14:textId="57B5BFEC"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All documents prepared during the contracts implementation, all drawings, working notes, and other printed and electronic material related to the works shall be submitted to the Client and shall be regarded as Client’s intellectual property</w:t>
      </w:r>
      <w:r w:rsidR="009759F0" w:rsidRPr="00EC6A79">
        <w:rPr>
          <w:rFonts w:ascii="StobiSerif Regular" w:hAnsi="StobiSerif Regular" w:cs="Arial"/>
          <w:sz w:val="20"/>
          <w:szCs w:val="20"/>
        </w:rPr>
        <w:t>.</w:t>
      </w:r>
      <w:r w:rsidRPr="00EC6A79">
        <w:rPr>
          <w:rFonts w:ascii="StobiSerif Regular" w:hAnsi="StobiSerif Regular" w:cs="Arial"/>
          <w:sz w:val="20"/>
          <w:szCs w:val="20"/>
        </w:rPr>
        <w:t xml:space="preserve"> The Client shall keep all the intellectual property rights over the working notes, collected and processed data, technical materials prepared during the contracts implementation, draft and final documents and other materials related to the works and services. Use of data from the Project for purposes not related to the works, and especially in case of the public presentation, shall not be permitted to the Consultant without previous written consent of the Client.</w:t>
      </w:r>
    </w:p>
    <w:p w14:paraId="5E6CA66E" w14:textId="77777777" w:rsidR="00762288" w:rsidRPr="00EC6A79" w:rsidRDefault="00762288" w:rsidP="00762288">
      <w:pPr>
        <w:suppressAutoHyphens/>
        <w:overflowPunct w:val="0"/>
        <w:autoSpaceDE w:val="0"/>
        <w:autoSpaceDN w:val="0"/>
        <w:adjustRightInd w:val="0"/>
        <w:spacing w:before="240" w:after="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For the purpose of the Services, “Intellectual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14:paraId="63F49B42" w14:textId="77777777" w:rsidR="00A24418" w:rsidRPr="00EC6A79" w:rsidRDefault="00762288" w:rsidP="00A24418">
      <w:pPr>
        <w:keepNext/>
        <w:spacing w:before="400" w:after="240" w:line="276" w:lineRule="auto"/>
        <w:outlineLvl w:val="0"/>
        <w:rPr>
          <w:rFonts w:ascii="StobiSerif Regular" w:hAnsi="StobiSerif Regular" w:cs="Arial"/>
          <w:sz w:val="20"/>
          <w:szCs w:val="20"/>
        </w:rPr>
      </w:pPr>
      <w:r w:rsidRPr="00EC6A79">
        <w:rPr>
          <w:rFonts w:ascii="StobiSerif Regular" w:hAnsi="StobiSerif Regular" w:cs="Arial"/>
          <w:sz w:val="20"/>
          <w:szCs w:val="20"/>
        </w:rPr>
        <w:lastRenderedPageBreak/>
        <w:t xml:space="preserve">The critical reports should be submitted in both Macedonian and English as per the requirements stipulated under Section 6. Additionally, the Consultant shall submit electronic copies of these </w:t>
      </w:r>
      <w:bookmarkStart w:id="23" w:name="_Hlk187911731"/>
      <w:r w:rsidRPr="00EC6A79">
        <w:rPr>
          <w:rFonts w:ascii="StobiSerif Regular" w:hAnsi="StobiSerif Regular" w:cs="Arial"/>
          <w:sz w:val="20"/>
          <w:szCs w:val="20"/>
        </w:rPr>
        <w:t>documents in form leaving a possibility of the text editing.</w:t>
      </w:r>
    </w:p>
    <w:p w14:paraId="6AE2A3EB" w14:textId="54BCA436" w:rsidR="00421345" w:rsidRPr="00EC6A79" w:rsidRDefault="00421345" w:rsidP="00A24418">
      <w:pPr>
        <w:keepNext/>
        <w:spacing w:before="400" w:after="240" w:line="276" w:lineRule="auto"/>
        <w:outlineLvl w:val="0"/>
        <w:rPr>
          <w:rFonts w:ascii="StobiSerif Regular" w:hAnsi="StobiSerif Regular"/>
          <w:b/>
          <w:bCs/>
          <w:sz w:val="22"/>
          <w:szCs w:val="22"/>
        </w:rPr>
      </w:pPr>
      <w:r w:rsidRPr="00EC6A79">
        <w:rPr>
          <w:rFonts w:ascii="StobiSerif Regular" w:hAnsi="StobiSerif Regular" w:cs="Arial"/>
          <w:b/>
        </w:rPr>
        <w:t>SUBMISSION AND TIME SCHEDULE FOR DELIVERABLES</w:t>
      </w:r>
    </w:p>
    <w:p w14:paraId="7EA5733D" w14:textId="77777777" w:rsidR="00421345" w:rsidRPr="00EC6A79" w:rsidRDefault="00421345" w:rsidP="00421345">
      <w:pPr>
        <w:jc w:val="left"/>
        <w:rPr>
          <w:rFonts w:ascii="StobiSerif Regular" w:eastAsia="Aptos" w:hAnsi="StobiSerif Regular" w:cs="Calibri"/>
          <w:sz w:val="22"/>
          <w:szCs w:val="22"/>
          <w:highlight w:val="yellow"/>
          <w14:ligatures w14:val="standardContextual"/>
        </w:rPr>
      </w:pPr>
    </w:p>
    <w:p w14:paraId="242D5A78" w14:textId="1538DB69" w:rsidR="00421345" w:rsidRPr="00EC6A79" w:rsidRDefault="00421345" w:rsidP="00421345">
      <w:pPr>
        <w:jc w:val="left"/>
        <w:rPr>
          <w:rFonts w:ascii="StobiSerif Regular" w:eastAsia="Aptos" w:hAnsi="StobiSerif Regular" w:cs="Calibri"/>
          <w:i/>
          <w:iCs/>
          <w:sz w:val="20"/>
          <w:szCs w:val="20"/>
          <w14:ligatures w14:val="standardContextual"/>
        </w:rPr>
      </w:pPr>
      <w:r w:rsidRPr="00EC6A79">
        <w:rPr>
          <w:rFonts w:ascii="StobiSerif Regular" w:eastAsia="Aptos" w:hAnsi="StobiSerif Regular" w:cs="Calibri"/>
          <w:sz w:val="20"/>
          <w:szCs w:val="20"/>
          <w14:ligatures w14:val="standardContextual"/>
        </w:rPr>
        <w:t xml:space="preserve">During the Assignment, the Consultant shall prepare and submit appropriate deliverables to the Client for approval. All deliverables shall be submitted in </w:t>
      </w:r>
      <w:r w:rsidR="001A1865" w:rsidRPr="00EC6A79">
        <w:rPr>
          <w:rFonts w:ascii="StobiSerif Regular" w:eastAsia="Aptos" w:hAnsi="StobiSerif Regular" w:cs="Calibri"/>
          <w:i/>
          <w:iCs/>
          <w:sz w:val="20"/>
          <w:szCs w:val="20"/>
          <w14:ligatures w14:val="standardContextual"/>
        </w:rPr>
        <w:t xml:space="preserve">Macedonian and </w:t>
      </w:r>
      <w:r w:rsidR="00BC3B9E" w:rsidRPr="00EC6A79">
        <w:rPr>
          <w:rFonts w:ascii="StobiSerif Regular" w:eastAsia="Aptos" w:hAnsi="StobiSerif Regular" w:cs="Calibri"/>
          <w:i/>
          <w:iCs/>
          <w:sz w:val="20"/>
          <w:szCs w:val="20"/>
          <w14:ligatures w14:val="standardContextual"/>
        </w:rPr>
        <w:t>English language</w:t>
      </w:r>
      <w:r w:rsidRPr="00EC6A79">
        <w:rPr>
          <w:rFonts w:ascii="StobiSerif Regular" w:eastAsia="Aptos" w:hAnsi="StobiSerif Regular" w:cs="Calibri"/>
          <w:i/>
          <w:iCs/>
          <w:sz w:val="20"/>
          <w:szCs w:val="20"/>
          <w14:ligatures w14:val="standardContextual"/>
        </w:rPr>
        <w:t>, in hard or soft copy</w:t>
      </w:r>
    </w:p>
    <w:p w14:paraId="7AF47F30" w14:textId="77777777" w:rsidR="00421345" w:rsidRPr="00EC6A79" w:rsidRDefault="00421345" w:rsidP="00421345">
      <w:pPr>
        <w:jc w:val="left"/>
        <w:rPr>
          <w:rFonts w:ascii="StobiSerif Regular" w:eastAsia="Aptos" w:hAnsi="StobiSerif Regular" w:cs="Calibri"/>
          <w:sz w:val="20"/>
          <w:szCs w:val="20"/>
          <w14:ligatures w14:val="standardContextual"/>
        </w:rPr>
      </w:pPr>
      <w:r w:rsidRPr="00EC6A79">
        <w:rPr>
          <w:rFonts w:ascii="StobiSerif Regular" w:eastAsia="Aptos" w:hAnsi="StobiSerif Regular" w:cs="Calibri"/>
          <w:sz w:val="20"/>
          <w:szCs w:val="20"/>
          <w14:ligatures w14:val="standardContextual"/>
        </w:rPr>
        <w:t>Time schedule for deliverables is as follows (days listed below are calendar days):</w:t>
      </w:r>
    </w:p>
    <w:p w14:paraId="10C04D3A" w14:textId="77777777" w:rsidR="00421345" w:rsidRPr="00EC6A79" w:rsidRDefault="00421345" w:rsidP="00421345">
      <w:pPr>
        <w:jc w:val="left"/>
        <w:rPr>
          <w:rFonts w:ascii="StobiSerif Regular" w:eastAsia="Aptos" w:hAnsi="StobiSerif Regular" w:cs="Calibri"/>
          <w:sz w:val="20"/>
          <w:szCs w:val="20"/>
          <w14:ligatures w14:val="standardContextual"/>
        </w:rPr>
      </w:pPr>
    </w:p>
    <w:tbl>
      <w:tblPr>
        <w:tblW w:w="5000" w:type="pct"/>
        <w:tblCellMar>
          <w:left w:w="0" w:type="dxa"/>
          <w:right w:w="0" w:type="dxa"/>
        </w:tblCellMar>
        <w:tblLook w:val="04A0" w:firstRow="1" w:lastRow="0" w:firstColumn="1" w:lastColumn="0" w:noHBand="0" w:noVBand="1"/>
      </w:tblPr>
      <w:tblGrid>
        <w:gridCol w:w="549"/>
        <w:gridCol w:w="1830"/>
        <w:gridCol w:w="2317"/>
        <w:gridCol w:w="1641"/>
        <w:gridCol w:w="1643"/>
        <w:gridCol w:w="1639"/>
      </w:tblGrid>
      <w:tr w:rsidR="00645533" w:rsidRPr="00EC6A79" w14:paraId="22C5DB79" w14:textId="77777777" w:rsidTr="005E1AEF">
        <w:trPr>
          <w:trHeight w:val="494"/>
          <w:tblHeader/>
        </w:trPr>
        <w:tc>
          <w:tcPr>
            <w:tcW w:w="296"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C5F560E" w14:textId="77777777" w:rsidR="00421345" w:rsidRPr="00EC6A79" w:rsidRDefault="00421345" w:rsidP="00AD5F51">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b/>
                <w:bCs/>
                <w:sz w:val="20"/>
                <w:szCs w:val="20"/>
                <w:lang w:val="en-GB"/>
                <w14:ligatures w14:val="standardContextual"/>
              </w:rPr>
              <w:t>No.</w:t>
            </w:r>
          </w:p>
        </w:tc>
        <w:tc>
          <w:tcPr>
            <w:tcW w:w="961"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0752277" w14:textId="77777777" w:rsidR="00421345" w:rsidRPr="00EC6A79" w:rsidRDefault="00421345" w:rsidP="00AD5F51">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b/>
                <w:bCs/>
                <w:sz w:val="20"/>
                <w:szCs w:val="20"/>
                <w:lang w:val="en-GB"/>
                <w14:ligatures w14:val="standardContextual"/>
              </w:rPr>
              <w:t>Deliverable</w:t>
            </w:r>
          </w:p>
        </w:tc>
        <w:tc>
          <w:tcPr>
            <w:tcW w:w="1154"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B7FEBB" w14:textId="77777777" w:rsidR="00421345" w:rsidRPr="00EC6A79" w:rsidRDefault="00421345" w:rsidP="00AD5F51">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b/>
                <w:bCs/>
                <w:sz w:val="20"/>
                <w:szCs w:val="20"/>
                <w:lang w:val="en-GB"/>
                <w14:ligatures w14:val="standardContextual"/>
              </w:rPr>
              <w:t>Delivery deadline</w:t>
            </w:r>
          </w:p>
        </w:tc>
        <w:tc>
          <w:tcPr>
            <w:tcW w:w="86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5B41B0E" w14:textId="77777777" w:rsidR="00421345" w:rsidRPr="00EC6A79" w:rsidRDefault="00421345" w:rsidP="00AD5F51">
            <w:pPr>
              <w:jc w:val="left"/>
              <w:rPr>
                <w:rFonts w:ascii="StobiSerif Regular" w:eastAsia="Aptos" w:hAnsi="StobiSerif Regular" w:cs="Calibri"/>
                <w:b/>
                <w:bCs/>
                <w:sz w:val="20"/>
                <w:szCs w:val="20"/>
                <w:lang w:val="en-GB"/>
                <w14:ligatures w14:val="standardContextual"/>
              </w:rPr>
            </w:pPr>
            <w:r w:rsidRPr="00EC6A79">
              <w:rPr>
                <w:rFonts w:ascii="StobiSerif Regular" w:eastAsia="Aptos" w:hAnsi="StobiSerif Regular" w:cs="Calibri"/>
                <w:b/>
                <w:bCs/>
                <w:sz w:val="20"/>
                <w:szCs w:val="20"/>
                <w:lang w:val="en-GB"/>
                <w14:ligatures w14:val="standardContextual"/>
              </w:rPr>
              <w:t>Responsible for submitting</w:t>
            </w:r>
          </w:p>
        </w:tc>
        <w:tc>
          <w:tcPr>
            <w:tcW w:w="864"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97EE118" w14:textId="77777777" w:rsidR="00421345" w:rsidRPr="00EC6A79" w:rsidRDefault="00421345" w:rsidP="00AD5F51">
            <w:pPr>
              <w:jc w:val="left"/>
              <w:rPr>
                <w:rFonts w:ascii="StobiSerif Regular" w:eastAsia="Aptos" w:hAnsi="StobiSerif Regular" w:cs="Calibri"/>
                <w:b/>
                <w:bCs/>
                <w:sz w:val="20"/>
                <w:szCs w:val="20"/>
                <w:lang w:val="en-GB"/>
                <w14:ligatures w14:val="standardContextual"/>
              </w:rPr>
            </w:pPr>
            <w:r w:rsidRPr="00EC6A79">
              <w:rPr>
                <w:rFonts w:ascii="StobiSerif Regular" w:eastAsia="Aptos" w:hAnsi="StobiSerif Regular" w:cs="Calibri"/>
                <w:b/>
                <w:bCs/>
                <w:sz w:val="20"/>
                <w:szCs w:val="20"/>
                <w:lang w:val="en-GB"/>
                <w14:ligatures w14:val="standardContextual"/>
              </w:rPr>
              <w:t>Responsible for reviewing and approving</w:t>
            </w:r>
          </w:p>
        </w:tc>
        <w:tc>
          <w:tcPr>
            <w:tcW w:w="862"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38E3CF9" w14:textId="77777777" w:rsidR="00421345" w:rsidRPr="00EC6A79" w:rsidRDefault="00421345" w:rsidP="00AD5F51">
            <w:pPr>
              <w:jc w:val="left"/>
              <w:rPr>
                <w:rFonts w:ascii="StobiSerif Regular" w:eastAsia="Aptos" w:hAnsi="StobiSerif Regular" w:cs="Calibri"/>
                <w:b/>
                <w:bCs/>
                <w:sz w:val="20"/>
                <w:szCs w:val="20"/>
                <w:lang w:val="en-GB"/>
                <w14:ligatures w14:val="standardContextual"/>
              </w:rPr>
            </w:pPr>
            <w:r w:rsidRPr="00EC6A79">
              <w:rPr>
                <w:rFonts w:ascii="StobiSerif Regular" w:eastAsia="Aptos" w:hAnsi="StobiSerif Regular" w:cs="Calibri"/>
                <w:b/>
                <w:bCs/>
                <w:sz w:val="20"/>
                <w:szCs w:val="20"/>
                <w:lang w:val="en-GB"/>
                <w14:ligatures w14:val="standardContextual"/>
              </w:rPr>
              <w:t>Timeline for approval</w:t>
            </w:r>
          </w:p>
        </w:tc>
      </w:tr>
      <w:tr w:rsidR="00645533" w:rsidRPr="00EC6A79" w14:paraId="258601A6" w14:textId="77777777" w:rsidTr="00312BCC">
        <w:trPr>
          <w:trHeight w:val="218"/>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18195" w14:textId="77777777" w:rsidR="00421345" w:rsidRPr="00EC6A79" w:rsidRDefault="00421345" w:rsidP="00AD5F51">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1.</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254F5B0" w14:textId="65797B5B" w:rsidR="00421345" w:rsidRPr="00EC6A79" w:rsidRDefault="00274A46" w:rsidP="00AD5F51">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 xml:space="preserve">Inception </w:t>
            </w:r>
            <w:r w:rsidR="00421345" w:rsidRPr="00EC6A79">
              <w:rPr>
                <w:rFonts w:ascii="StobiSerif Regular" w:eastAsia="Aptos" w:hAnsi="StobiSerif Regular" w:cs="Calibri"/>
                <w:sz w:val="20"/>
                <w:szCs w:val="20"/>
                <w:lang w:val="en-GB"/>
                <w14:ligatures w14:val="standardContextual"/>
              </w:rPr>
              <w:t xml:space="preserve">Report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14:paraId="2062427F" w14:textId="007E3C29" w:rsidR="00421345" w:rsidRPr="00EC6A79" w:rsidRDefault="00E421F5" w:rsidP="00AD5F51">
            <w:pPr>
              <w:jc w:val="left"/>
              <w:rPr>
                <w:rFonts w:ascii="StobiSerif Regular" w:eastAsia="Aptos" w:hAnsi="StobiSerif Regular" w:cs="Calibri"/>
                <w:sz w:val="20"/>
                <w:szCs w:val="20"/>
                <w:lang w:val="en-GB"/>
                <w14:ligatures w14:val="standardContextual"/>
              </w:rPr>
            </w:pPr>
            <w:r w:rsidRPr="00EC6A79">
              <w:rPr>
                <w:rFonts w:ascii="StobiSerif Regular" w:hAnsi="StobiSerif Regular"/>
                <w:sz w:val="20"/>
                <w:szCs w:val="20"/>
              </w:rPr>
              <w:t>21 days of the Effective Date</w:t>
            </w: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DC8A4" w14:textId="77777777" w:rsidR="00421345" w:rsidRPr="00EC6A79" w:rsidRDefault="00421345" w:rsidP="00AD5F51">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Consultant</w:t>
            </w:r>
          </w:p>
        </w:tc>
        <w:tc>
          <w:tcPr>
            <w:tcW w:w="8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738DB" w14:textId="77777777" w:rsidR="00421345" w:rsidRPr="00EC6A79" w:rsidRDefault="00421345" w:rsidP="00AD5F51">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Client</w:t>
            </w: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D1E5F" w14:textId="05D6AC2B" w:rsidR="00421345" w:rsidRPr="00EC6A79" w:rsidRDefault="005E1AEF" w:rsidP="00AD5F51">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 xml:space="preserve">14 </w:t>
            </w:r>
            <w:r w:rsidR="00421345" w:rsidRPr="00EC6A79">
              <w:rPr>
                <w:rFonts w:ascii="StobiSerif Regular" w:eastAsia="Aptos" w:hAnsi="StobiSerif Regular" w:cs="Calibri"/>
                <w:sz w:val="20"/>
                <w:szCs w:val="20"/>
                <w:lang w:val="en-GB"/>
                <w14:ligatures w14:val="standardContextual"/>
              </w:rPr>
              <w:t>days after submission</w:t>
            </w:r>
          </w:p>
        </w:tc>
      </w:tr>
      <w:tr w:rsidR="00645533" w:rsidRPr="00EC6A79" w14:paraId="0E93BB0B" w14:textId="77777777" w:rsidTr="00312BCC">
        <w:trPr>
          <w:trHeight w:val="218"/>
        </w:trPr>
        <w:tc>
          <w:tcPr>
            <w:tcW w:w="29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6DD6E9A" w14:textId="77777777"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2.</w:t>
            </w:r>
          </w:p>
        </w:tc>
        <w:tc>
          <w:tcPr>
            <w:tcW w:w="961"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47E8C597" w14:textId="02DCAAB8"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Monthly Progress Report</w:t>
            </w:r>
          </w:p>
        </w:tc>
        <w:tc>
          <w:tcPr>
            <w:tcW w:w="1154"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47F0FBCF" w14:textId="79ACF199" w:rsidR="00A968B2" w:rsidRPr="00EC6A79" w:rsidRDefault="00E421F5" w:rsidP="00A968B2">
            <w:pPr>
              <w:jc w:val="left"/>
              <w:rPr>
                <w:rFonts w:ascii="StobiSerif Regular" w:eastAsia="Aptos" w:hAnsi="StobiSerif Regular" w:cs="Calibri"/>
                <w:sz w:val="20"/>
                <w:szCs w:val="20"/>
                <w:lang w:val="en-GB"/>
                <w14:ligatures w14:val="standardContextual"/>
              </w:rPr>
            </w:pPr>
            <w:r w:rsidRPr="00EC6A79">
              <w:rPr>
                <w:rFonts w:ascii="StobiSerif Regular" w:hAnsi="StobiSerif Regular"/>
                <w:sz w:val="20"/>
                <w:szCs w:val="20"/>
              </w:rPr>
              <w:t>No later than the 14</w:t>
            </w:r>
            <w:r w:rsidRPr="00EC6A79">
              <w:rPr>
                <w:rFonts w:ascii="StobiSerif Regular" w:hAnsi="StobiSerif Regular"/>
                <w:sz w:val="20"/>
                <w:szCs w:val="20"/>
                <w:vertAlign w:val="superscript"/>
              </w:rPr>
              <w:t>th</w:t>
            </w:r>
            <w:r w:rsidRPr="00EC6A79">
              <w:rPr>
                <w:rFonts w:ascii="StobiSerif Regular" w:hAnsi="StobiSerif Regular"/>
                <w:sz w:val="20"/>
                <w:szCs w:val="20"/>
              </w:rPr>
              <w:t xml:space="preserve"> day of each month</w:t>
            </w:r>
          </w:p>
        </w:tc>
        <w:tc>
          <w:tcPr>
            <w:tcW w:w="863"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02F918C2" w14:textId="41923FE0"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Consultant</w:t>
            </w:r>
          </w:p>
        </w:tc>
        <w:tc>
          <w:tcPr>
            <w:tcW w:w="864"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293774D0" w14:textId="4447B24D"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Client</w:t>
            </w:r>
          </w:p>
        </w:tc>
        <w:tc>
          <w:tcPr>
            <w:tcW w:w="862"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F891B18" w14:textId="40598C3E" w:rsidR="00A968B2" w:rsidRPr="00EC6A79" w:rsidRDefault="005E1AEF"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14 days after submission</w:t>
            </w:r>
          </w:p>
        </w:tc>
      </w:tr>
      <w:tr w:rsidR="00645533" w:rsidRPr="00EC6A79" w14:paraId="4BE20EA4" w14:textId="77777777" w:rsidTr="00312BCC">
        <w:trPr>
          <w:trHeight w:val="218"/>
        </w:trPr>
        <w:tc>
          <w:tcPr>
            <w:tcW w:w="29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0F5A8D" w14:textId="74DB2568"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3.</w:t>
            </w:r>
          </w:p>
        </w:tc>
        <w:tc>
          <w:tcPr>
            <w:tcW w:w="9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311B575" w14:textId="63BCD7BC"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Quarterly Progress Report</w:t>
            </w:r>
          </w:p>
        </w:tc>
        <w:tc>
          <w:tcPr>
            <w:tcW w:w="115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96B0200" w14:textId="49DCB750" w:rsidR="00A968B2" w:rsidRPr="00EC6A79" w:rsidRDefault="00E421F5" w:rsidP="00A968B2">
            <w:pPr>
              <w:jc w:val="left"/>
              <w:rPr>
                <w:rFonts w:ascii="StobiSerif Regular" w:eastAsia="Aptos" w:hAnsi="StobiSerif Regular" w:cs="Calibri"/>
                <w:sz w:val="20"/>
                <w:szCs w:val="20"/>
                <w:lang w:val="en-GB"/>
                <w14:ligatures w14:val="standardContextual"/>
              </w:rPr>
            </w:pPr>
            <w:r w:rsidRPr="00EC6A79">
              <w:rPr>
                <w:rFonts w:ascii="StobiSerif Regular" w:hAnsi="StobiSerif Regular"/>
                <w:sz w:val="20"/>
                <w:szCs w:val="20"/>
              </w:rPr>
              <w:t>Past quarter</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9389231" w14:textId="22A95629"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Consultant</w:t>
            </w:r>
          </w:p>
        </w:tc>
        <w:tc>
          <w:tcPr>
            <w:tcW w:w="86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A4D4AA1" w14:textId="0D901C6D"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Client</w:t>
            </w:r>
          </w:p>
        </w:tc>
        <w:tc>
          <w:tcPr>
            <w:tcW w:w="86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234BA75" w14:textId="2BA73546" w:rsidR="00A968B2" w:rsidRPr="00EC6A79" w:rsidRDefault="005E1AEF"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14 days after submission</w:t>
            </w:r>
          </w:p>
        </w:tc>
      </w:tr>
      <w:tr w:rsidR="00645533" w:rsidRPr="00EC6A79" w14:paraId="0916E42E" w14:textId="77777777" w:rsidTr="00312BCC">
        <w:trPr>
          <w:trHeight w:val="218"/>
        </w:trPr>
        <w:tc>
          <w:tcPr>
            <w:tcW w:w="29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6162BC" w14:textId="75B89805"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4.</w:t>
            </w:r>
          </w:p>
        </w:tc>
        <w:tc>
          <w:tcPr>
            <w:tcW w:w="9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4158F80" w14:textId="3F0FB584"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Final Report</w:t>
            </w:r>
          </w:p>
        </w:tc>
        <w:tc>
          <w:tcPr>
            <w:tcW w:w="115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A2F0D19" w14:textId="0B93F9FC" w:rsidR="00A968B2" w:rsidRPr="00EC6A79" w:rsidRDefault="00E421F5" w:rsidP="00A968B2">
            <w:pPr>
              <w:jc w:val="left"/>
              <w:rPr>
                <w:rFonts w:ascii="StobiSerif Regular" w:eastAsia="Aptos" w:hAnsi="StobiSerif Regular" w:cs="Calibri"/>
                <w:sz w:val="20"/>
                <w:szCs w:val="20"/>
                <w:lang w:val="en-GB"/>
                <w14:ligatures w14:val="standardContextual"/>
              </w:rPr>
            </w:pPr>
            <w:r w:rsidRPr="00EC6A79">
              <w:rPr>
                <w:rFonts w:ascii="StobiSerif Regular" w:eastAsia="SimSun" w:hAnsi="StobiSerif Regular"/>
                <w:kern w:val="3"/>
                <w:sz w:val="20"/>
                <w:szCs w:val="20"/>
                <w:lang w:eastAsia="zh-CN" w:bidi="hi-IN"/>
              </w:rPr>
              <w:t>28 days of the issue of the Taking-Over Certificate/Certificate of Completion of the works</w:t>
            </w:r>
            <w:r w:rsidR="001A5B1C" w:rsidRPr="00EC6A79">
              <w:rPr>
                <w:rFonts w:ascii="StobiSerif Regular" w:eastAsia="SimSun" w:hAnsi="StobiSerif Regular"/>
                <w:kern w:val="3"/>
                <w:sz w:val="20"/>
                <w:szCs w:val="20"/>
                <w:lang w:eastAsia="zh-CN" w:bidi="hi-IN"/>
              </w:rPr>
              <w:t xml:space="preserve"> for each </w:t>
            </w:r>
            <w:r w:rsidR="00265859" w:rsidRPr="00EC6A79">
              <w:rPr>
                <w:rFonts w:ascii="StobiSerif Regular" w:eastAsia="SimSun" w:hAnsi="StobiSerif Regular"/>
                <w:kern w:val="3"/>
                <w:sz w:val="20"/>
                <w:szCs w:val="20"/>
                <w:lang w:eastAsia="zh-CN" w:bidi="hi-IN"/>
              </w:rPr>
              <w:t>project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A164BA0" w14:textId="555B17F1"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Consultant</w:t>
            </w:r>
          </w:p>
        </w:tc>
        <w:tc>
          <w:tcPr>
            <w:tcW w:w="86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4602746" w14:textId="6C9F3D03"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Client</w:t>
            </w:r>
          </w:p>
        </w:tc>
        <w:tc>
          <w:tcPr>
            <w:tcW w:w="86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7CF5C5C" w14:textId="427E900C" w:rsidR="00A968B2" w:rsidRPr="00EC6A79" w:rsidRDefault="005E1AEF"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14 days after submission</w:t>
            </w:r>
          </w:p>
        </w:tc>
      </w:tr>
      <w:tr w:rsidR="00645533" w:rsidRPr="00EC6A79" w14:paraId="24896E75" w14:textId="77777777" w:rsidTr="005E1AEF">
        <w:trPr>
          <w:trHeight w:val="218"/>
        </w:trPr>
        <w:tc>
          <w:tcPr>
            <w:tcW w:w="29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A606BC" w14:textId="3A134913" w:rsidR="00CE714C" w:rsidRPr="00EC6A79" w:rsidRDefault="00CE714C"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6.</w:t>
            </w:r>
          </w:p>
        </w:tc>
        <w:tc>
          <w:tcPr>
            <w:tcW w:w="9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25D1678" w14:textId="1C8D5933" w:rsidR="00CE714C" w:rsidRPr="00EC6A79" w:rsidRDefault="00CE714C"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Summary Final Report</w:t>
            </w:r>
          </w:p>
        </w:tc>
        <w:tc>
          <w:tcPr>
            <w:tcW w:w="115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833A79A" w14:textId="15654A60" w:rsidR="00CE714C" w:rsidRPr="00EC6A79" w:rsidRDefault="00CE714C" w:rsidP="00A968B2">
            <w:pPr>
              <w:jc w:val="left"/>
              <w:rPr>
                <w:rFonts w:ascii="StobiSerif Regular" w:eastAsia="Aptos" w:hAnsi="StobiSerif Regular" w:cs="Calibri"/>
                <w:sz w:val="20"/>
                <w:szCs w:val="20"/>
                <w:lang w:val="en-GB"/>
                <w14:ligatures w14:val="standardContextual"/>
              </w:rPr>
            </w:pPr>
            <w:r w:rsidRPr="00EC6A79">
              <w:rPr>
                <w:rFonts w:ascii="StobiSerif Regular" w:eastAsia="SimSun" w:hAnsi="StobiSerif Regular"/>
                <w:kern w:val="3"/>
                <w:sz w:val="20"/>
                <w:szCs w:val="20"/>
                <w:lang w:eastAsia="zh-CN" w:bidi="hi-IN"/>
              </w:rPr>
              <w:t xml:space="preserve">28 days of the issue of the Taking-Over Certificate/Certificate of Completion of the works </w:t>
            </w:r>
            <w:r w:rsidR="00265859" w:rsidRPr="00EC6A79">
              <w:rPr>
                <w:rFonts w:ascii="StobiSerif Regular" w:eastAsia="SimSun" w:hAnsi="StobiSerif Regular"/>
                <w:kern w:val="3"/>
                <w:sz w:val="20"/>
                <w:szCs w:val="20"/>
                <w:lang w:eastAsia="zh-CN" w:bidi="hi-IN"/>
              </w:rPr>
              <w:t>subject of the contract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0B186A8" w14:textId="77777777" w:rsidR="00CE714C" w:rsidRPr="00EC6A79" w:rsidRDefault="00CE714C" w:rsidP="00A968B2">
            <w:pPr>
              <w:jc w:val="left"/>
              <w:rPr>
                <w:rFonts w:ascii="StobiSerif Regular" w:eastAsia="Aptos" w:hAnsi="StobiSerif Regular" w:cs="Calibri"/>
                <w:sz w:val="20"/>
                <w:szCs w:val="20"/>
                <w:lang w:val="en-GB"/>
                <w14:ligatures w14:val="standardContextual"/>
              </w:rPr>
            </w:pPr>
          </w:p>
        </w:tc>
        <w:tc>
          <w:tcPr>
            <w:tcW w:w="86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58787FE" w14:textId="77777777" w:rsidR="00CE714C" w:rsidRPr="00EC6A79" w:rsidRDefault="00CE714C" w:rsidP="00A968B2">
            <w:pPr>
              <w:jc w:val="left"/>
              <w:rPr>
                <w:rFonts w:ascii="StobiSerif Regular" w:eastAsia="Aptos" w:hAnsi="StobiSerif Regular" w:cs="Calibri"/>
                <w:sz w:val="20"/>
                <w:szCs w:val="20"/>
                <w:lang w:val="en-GB"/>
                <w14:ligatures w14:val="standardContextual"/>
              </w:rPr>
            </w:pPr>
          </w:p>
        </w:tc>
        <w:tc>
          <w:tcPr>
            <w:tcW w:w="86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B78CE26" w14:textId="77777777" w:rsidR="00CE714C" w:rsidRPr="00EC6A79" w:rsidRDefault="00CE714C" w:rsidP="00A968B2">
            <w:pPr>
              <w:jc w:val="left"/>
              <w:rPr>
                <w:rFonts w:ascii="StobiSerif Regular" w:eastAsia="Aptos" w:hAnsi="StobiSerif Regular" w:cs="Calibri"/>
                <w:sz w:val="20"/>
                <w:szCs w:val="20"/>
                <w:lang w:val="en-GB"/>
                <w14:ligatures w14:val="standardContextual"/>
              </w:rPr>
            </w:pPr>
          </w:p>
        </w:tc>
      </w:tr>
      <w:tr w:rsidR="00645533" w:rsidRPr="00EC6A79" w14:paraId="2F9B70F8" w14:textId="77777777" w:rsidTr="00312BCC">
        <w:trPr>
          <w:trHeight w:val="218"/>
        </w:trPr>
        <w:tc>
          <w:tcPr>
            <w:tcW w:w="29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B05B03" w14:textId="229A2AA0"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 xml:space="preserve">5. </w:t>
            </w:r>
          </w:p>
        </w:tc>
        <w:tc>
          <w:tcPr>
            <w:tcW w:w="9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BA05689" w14:textId="7C076A02"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Defect Notification Report</w:t>
            </w:r>
          </w:p>
        </w:tc>
        <w:tc>
          <w:tcPr>
            <w:tcW w:w="115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1249471" w14:textId="6E9756D2" w:rsidR="00A968B2" w:rsidRPr="00EC6A79" w:rsidRDefault="00CE714C"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 xml:space="preserve">12 months after </w:t>
            </w:r>
            <w:r w:rsidRPr="00EC6A79">
              <w:rPr>
                <w:rFonts w:ascii="StobiSerif Regular" w:eastAsia="SimSun" w:hAnsi="StobiSerif Regular"/>
                <w:kern w:val="3"/>
                <w:sz w:val="20"/>
                <w:szCs w:val="20"/>
                <w:lang w:eastAsia="zh-CN" w:bidi="hi-IN"/>
              </w:rPr>
              <w:t>Taking-Over Certificate/Certificate of Completion of the works</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35FA89E" w14:textId="22B26978"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Consultant</w:t>
            </w:r>
          </w:p>
        </w:tc>
        <w:tc>
          <w:tcPr>
            <w:tcW w:w="86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7D468BA" w14:textId="33F49DDE"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Client</w:t>
            </w:r>
          </w:p>
        </w:tc>
        <w:tc>
          <w:tcPr>
            <w:tcW w:w="86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AC26B4F" w14:textId="24C60522" w:rsidR="00A968B2" w:rsidRPr="00EC6A79" w:rsidRDefault="005E1AEF"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14 days after submission</w:t>
            </w:r>
          </w:p>
        </w:tc>
      </w:tr>
      <w:tr w:rsidR="00645533" w:rsidRPr="00EC6A79" w14:paraId="2348AE5F" w14:textId="77777777" w:rsidTr="00312BCC">
        <w:trPr>
          <w:trHeight w:val="218"/>
        </w:trPr>
        <w:tc>
          <w:tcPr>
            <w:tcW w:w="29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5908FF" w14:textId="66888143"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6.</w:t>
            </w:r>
          </w:p>
        </w:tc>
        <w:tc>
          <w:tcPr>
            <w:tcW w:w="9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2BAD81B" w14:textId="77E63202"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Completion Report</w:t>
            </w:r>
          </w:p>
        </w:tc>
        <w:tc>
          <w:tcPr>
            <w:tcW w:w="115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50169DD" w14:textId="1CDAFC87" w:rsidR="00A968B2" w:rsidRPr="00EC6A79" w:rsidRDefault="001A5B1C" w:rsidP="00A968B2">
            <w:pPr>
              <w:jc w:val="left"/>
              <w:rPr>
                <w:rFonts w:ascii="StobiSerif Regular" w:eastAsia="Aptos" w:hAnsi="StobiSerif Regular" w:cs="Calibri"/>
                <w:sz w:val="20"/>
                <w:szCs w:val="20"/>
                <w:lang w:val="en-GB"/>
                <w14:ligatures w14:val="standardContextual"/>
              </w:rPr>
            </w:pPr>
            <w:r w:rsidRPr="00EC6A79">
              <w:rPr>
                <w:rFonts w:ascii="StobiSerif Regular" w:hAnsi="StobiSerif Regular" w:cs="Arial"/>
                <w:sz w:val="20"/>
                <w:szCs w:val="20"/>
              </w:rPr>
              <w:t>7 days from the date of submission of draft Report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24705E5" w14:textId="3184F02B"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Consultant</w:t>
            </w:r>
          </w:p>
        </w:tc>
        <w:tc>
          <w:tcPr>
            <w:tcW w:w="86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9BA0E64" w14:textId="4A591834"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Client</w:t>
            </w:r>
          </w:p>
        </w:tc>
        <w:tc>
          <w:tcPr>
            <w:tcW w:w="86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1C6D0E4" w14:textId="0B91C052" w:rsidR="00A968B2" w:rsidRPr="00EC6A79" w:rsidRDefault="005E1AEF"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14 days after submission</w:t>
            </w:r>
          </w:p>
        </w:tc>
      </w:tr>
      <w:tr w:rsidR="00645533" w:rsidRPr="00EC6A79" w14:paraId="0B33A74C" w14:textId="77777777" w:rsidTr="00312BCC">
        <w:trPr>
          <w:trHeight w:val="218"/>
        </w:trPr>
        <w:tc>
          <w:tcPr>
            <w:tcW w:w="29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8BFFD9" w14:textId="10F9D6BB"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7.</w:t>
            </w:r>
          </w:p>
        </w:tc>
        <w:tc>
          <w:tcPr>
            <w:tcW w:w="9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EE3246F" w14:textId="50935945"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Concluding Report</w:t>
            </w:r>
          </w:p>
        </w:tc>
        <w:tc>
          <w:tcPr>
            <w:tcW w:w="115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AF9B939" w14:textId="3AF3F60C" w:rsidR="00A968B2" w:rsidRPr="00EC6A79" w:rsidRDefault="00265859" w:rsidP="00A968B2">
            <w:pPr>
              <w:jc w:val="left"/>
              <w:rPr>
                <w:rFonts w:ascii="StobiSerif Regular" w:eastAsia="Aptos" w:hAnsi="StobiSerif Regular" w:cs="Calibri"/>
                <w:sz w:val="20"/>
                <w:szCs w:val="20"/>
                <w:lang w:val="en-GB"/>
                <w14:ligatures w14:val="standardContextual"/>
              </w:rPr>
            </w:pPr>
            <w:r w:rsidRPr="00EC6A79">
              <w:rPr>
                <w:rFonts w:ascii="StobiSerif Regular" w:hAnsi="StobiSerif Regular"/>
                <w:sz w:val="20"/>
                <w:szCs w:val="20"/>
              </w:rPr>
              <w:t>Max 49 days following the completion of the Consultant’s obligations under the subject Services</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943A623" w14:textId="53FE77B6"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Consultant</w:t>
            </w:r>
          </w:p>
        </w:tc>
        <w:tc>
          <w:tcPr>
            <w:tcW w:w="86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3494BE2" w14:textId="57025277" w:rsidR="00A968B2" w:rsidRPr="00EC6A79" w:rsidRDefault="00A968B2"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Client</w:t>
            </w:r>
          </w:p>
        </w:tc>
        <w:tc>
          <w:tcPr>
            <w:tcW w:w="86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DF0D54D" w14:textId="5052F9BC" w:rsidR="00A968B2" w:rsidRPr="00EC6A79" w:rsidRDefault="005E1AEF" w:rsidP="00A968B2">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14 days after submission</w:t>
            </w:r>
          </w:p>
        </w:tc>
      </w:tr>
      <w:tr w:rsidR="00645533" w:rsidRPr="00EC6A79" w14:paraId="7B955603" w14:textId="77777777" w:rsidTr="005E1AEF">
        <w:trPr>
          <w:trHeight w:val="218"/>
        </w:trPr>
        <w:tc>
          <w:tcPr>
            <w:tcW w:w="29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9820B5" w14:textId="5BE7D347" w:rsidR="005E1AEF" w:rsidRPr="00EC6A79" w:rsidRDefault="00F8386C"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8.</w:t>
            </w:r>
          </w:p>
        </w:tc>
        <w:tc>
          <w:tcPr>
            <w:tcW w:w="9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C2B848A" w14:textId="4042E8E9" w:rsidR="005E1AEF" w:rsidRPr="00EC6A79" w:rsidRDefault="005E1AEF"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 xml:space="preserve">Conducted Controll </w:t>
            </w:r>
            <w:proofErr w:type="spellStart"/>
            <w:r w:rsidRPr="00EC6A79">
              <w:rPr>
                <w:rFonts w:ascii="StobiSerif Regular" w:eastAsia="Aptos" w:hAnsi="StobiSerif Regular" w:cs="Calibri"/>
                <w:sz w:val="20"/>
                <w:szCs w:val="20"/>
                <w:lang w:val="en-GB"/>
                <w14:ligatures w14:val="standardContextual"/>
              </w:rPr>
              <w:t>Labaratory</w:t>
            </w:r>
            <w:proofErr w:type="spellEnd"/>
            <w:r w:rsidRPr="00EC6A79">
              <w:rPr>
                <w:rFonts w:ascii="StobiSerif Regular" w:eastAsia="Aptos" w:hAnsi="StobiSerif Regular" w:cs="Calibri"/>
                <w:sz w:val="20"/>
                <w:szCs w:val="20"/>
                <w:lang w:val="en-GB"/>
                <w14:ligatures w14:val="standardContextual"/>
              </w:rPr>
              <w:t xml:space="preserve"> Reports</w:t>
            </w:r>
          </w:p>
        </w:tc>
        <w:tc>
          <w:tcPr>
            <w:tcW w:w="115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C88723B" w14:textId="7E00B297" w:rsidR="005E1AEF" w:rsidRPr="00EC6A79" w:rsidRDefault="001A5B1C" w:rsidP="005E1AEF">
            <w:pPr>
              <w:jc w:val="left"/>
              <w:rPr>
                <w:rFonts w:ascii="StobiSerif Regular" w:eastAsia="Aptos" w:hAnsi="StobiSerif Regular" w:cs="Calibri"/>
                <w:sz w:val="20"/>
                <w:szCs w:val="20"/>
                <w:lang w:val="en-GB"/>
                <w14:ligatures w14:val="standardContextual"/>
              </w:rPr>
            </w:pPr>
            <w:r w:rsidRPr="00EC6A79">
              <w:rPr>
                <w:rFonts w:ascii="StobiSerif Regular" w:hAnsi="StobiSerif Regular"/>
                <w:sz w:val="20"/>
                <w:szCs w:val="20"/>
              </w:rPr>
              <w:t>No later than the 14</w:t>
            </w:r>
            <w:r w:rsidRPr="00EC6A79">
              <w:rPr>
                <w:rFonts w:ascii="StobiSerif Regular" w:hAnsi="StobiSerif Regular"/>
                <w:sz w:val="20"/>
                <w:szCs w:val="20"/>
                <w:vertAlign w:val="superscript"/>
              </w:rPr>
              <w:t>th</w:t>
            </w:r>
            <w:r w:rsidRPr="00EC6A79">
              <w:rPr>
                <w:rFonts w:ascii="StobiSerif Regular" w:hAnsi="StobiSerif Regular"/>
                <w:sz w:val="20"/>
                <w:szCs w:val="20"/>
              </w:rPr>
              <w:t xml:space="preserve"> day of each month</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99321F1" w14:textId="2D3C067C" w:rsidR="005E1AEF" w:rsidRPr="00EC6A79" w:rsidRDefault="005E1AEF"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Consultant</w:t>
            </w:r>
          </w:p>
        </w:tc>
        <w:tc>
          <w:tcPr>
            <w:tcW w:w="86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C89F298" w14:textId="72D193D1" w:rsidR="005E1AEF" w:rsidRPr="00EC6A79" w:rsidRDefault="005E1AEF"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Client</w:t>
            </w:r>
          </w:p>
        </w:tc>
        <w:tc>
          <w:tcPr>
            <w:tcW w:w="86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32C751B" w14:textId="069F9407" w:rsidR="005E1AEF" w:rsidRPr="00EC6A79" w:rsidRDefault="00BE774E"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14 days after submission</w:t>
            </w:r>
          </w:p>
        </w:tc>
      </w:tr>
      <w:tr w:rsidR="00645533" w:rsidRPr="00EC6A79" w14:paraId="4EA893B7" w14:textId="77777777" w:rsidTr="005E1AEF">
        <w:trPr>
          <w:trHeight w:val="218"/>
        </w:trPr>
        <w:tc>
          <w:tcPr>
            <w:tcW w:w="29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6E8222B" w14:textId="6C1754E2" w:rsidR="005E1AEF" w:rsidRPr="00EC6A79" w:rsidRDefault="00F8386C"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lastRenderedPageBreak/>
              <w:t>9.</w:t>
            </w:r>
          </w:p>
        </w:tc>
        <w:tc>
          <w:tcPr>
            <w:tcW w:w="9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2739A3A" w14:textId="2ECAFC91" w:rsidR="005E1AEF" w:rsidRPr="00EC6A79" w:rsidRDefault="005E1AEF"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Site visit Reports</w:t>
            </w:r>
          </w:p>
        </w:tc>
        <w:tc>
          <w:tcPr>
            <w:tcW w:w="115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7F044F1" w14:textId="4CA4368E" w:rsidR="005E1AEF" w:rsidRPr="00EC6A79" w:rsidRDefault="005E1AEF"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 xml:space="preserve">One day upon site visit </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79188ED" w14:textId="77B42E55" w:rsidR="005E1AEF" w:rsidRPr="00EC6A79" w:rsidRDefault="005E1AEF"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Consultant</w:t>
            </w:r>
          </w:p>
        </w:tc>
        <w:tc>
          <w:tcPr>
            <w:tcW w:w="86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53EBF7E" w14:textId="56625DF3" w:rsidR="005E1AEF" w:rsidRPr="00EC6A79" w:rsidRDefault="005E1AEF"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Client</w:t>
            </w:r>
          </w:p>
        </w:tc>
        <w:tc>
          <w:tcPr>
            <w:tcW w:w="86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34524FB" w14:textId="1D95AA1C" w:rsidR="005E1AEF" w:rsidRPr="00EC6A79" w:rsidRDefault="00BE774E"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 xml:space="preserve">No need for </w:t>
            </w:r>
            <w:r w:rsidR="00973008" w:rsidRPr="00EC6A79">
              <w:rPr>
                <w:rFonts w:ascii="StobiSerif Regular" w:eastAsia="Aptos" w:hAnsi="StobiSerif Regular" w:cs="Calibri"/>
                <w:sz w:val="20"/>
                <w:szCs w:val="20"/>
                <w:lang w:val="en-GB"/>
                <w14:ligatures w14:val="standardContextual"/>
              </w:rPr>
              <w:t>approval</w:t>
            </w:r>
          </w:p>
        </w:tc>
      </w:tr>
      <w:tr w:rsidR="00645533" w:rsidRPr="00EC6A79" w14:paraId="5B5A1806" w14:textId="77777777" w:rsidTr="00312BCC">
        <w:trPr>
          <w:trHeight w:val="218"/>
        </w:trPr>
        <w:tc>
          <w:tcPr>
            <w:tcW w:w="29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49DDAD" w14:textId="46E36734" w:rsidR="005E1AEF" w:rsidRPr="00EC6A79" w:rsidRDefault="00F8386C"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10.</w:t>
            </w:r>
          </w:p>
        </w:tc>
        <w:tc>
          <w:tcPr>
            <w:tcW w:w="9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DCA1216" w14:textId="486475C0" w:rsidR="005E1AEF" w:rsidRPr="00EC6A79" w:rsidRDefault="005E1AEF" w:rsidP="005E1AEF">
            <w:pPr>
              <w:jc w:val="left"/>
              <w:rPr>
                <w:rFonts w:ascii="StobiSerif Regular" w:eastAsia="Aptos" w:hAnsi="StobiSerif Regular" w:cs="Calibri"/>
                <w:bCs/>
                <w:sz w:val="20"/>
                <w:szCs w:val="20"/>
                <w:lang w:val="en-GB"/>
                <w14:ligatures w14:val="standardContextual"/>
              </w:rPr>
            </w:pPr>
            <w:r w:rsidRPr="00EC6A79">
              <w:rPr>
                <w:rFonts w:ascii="StobiSerif Regular" w:hAnsi="StobiSerif Regular" w:cs="Arial"/>
                <w:bCs/>
                <w:sz w:val="20"/>
                <w:szCs w:val="20"/>
              </w:rPr>
              <w:t>Environmental and Social Monitoring Reports</w:t>
            </w:r>
          </w:p>
        </w:tc>
        <w:tc>
          <w:tcPr>
            <w:tcW w:w="115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C24A079" w14:textId="545581F0" w:rsidR="005E1AEF" w:rsidRPr="00EC6A79" w:rsidRDefault="005E1AEF"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Three days upon site visit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42D0A8F" w14:textId="64437601" w:rsidR="005E1AEF" w:rsidRPr="00EC6A79" w:rsidRDefault="005E1AEF"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Consultant</w:t>
            </w:r>
          </w:p>
        </w:tc>
        <w:tc>
          <w:tcPr>
            <w:tcW w:w="86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EFB1086" w14:textId="0F227554" w:rsidR="005E1AEF" w:rsidRPr="00EC6A79" w:rsidRDefault="005E1AEF"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Client</w:t>
            </w:r>
          </w:p>
        </w:tc>
        <w:tc>
          <w:tcPr>
            <w:tcW w:w="86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B5D933" w14:textId="05CEE8FE" w:rsidR="005E1AEF" w:rsidRPr="00EC6A79" w:rsidRDefault="00BE774E"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 xml:space="preserve">No need for </w:t>
            </w:r>
            <w:r w:rsidR="00973008" w:rsidRPr="00EC6A79">
              <w:rPr>
                <w:rFonts w:ascii="StobiSerif Regular" w:eastAsia="Aptos" w:hAnsi="StobiSerif Regular" w:cs="Calibri"/>
                <w:sz w:val="20"/>
                <w:szCs w:val="20"/>
                <w:lang w:val="en-GB"/>
                <w14:ligatures w14:val="standardContextual"/>
              </w:rPr>
              <w:t>approval</w:t>
            </w:r>
          </w:p>
        </w:tc>
      </w:tr>
      <w:tr w:rsidR="005E1AEF" w:rsidRPr="00EC6A79" w14:paraId="6A318CF3" w14:textId="77777777" w:rsidTr="005E1AEF">
        <w:trPr>
          <w:trHeight w:val="218"/>
        </w:trPr>
        <w:tc>
          <w:tcPr>
            <w:tcW w:w="29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A97DB76" w14:textId="48BD05AF" w:rsidR="005E1AEF" w:rsidRPr="00EC6A79" w:rsidRDefault="00F8386C"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11.</w:t>
            </w:r>
          </w:p>
        </w:tc>
        <w:tc>
          <w:tcPr>
            <w:tcW w:w="96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ECB086B" w14:textId="5BFDA613" w:rsidR="005E1AEF" w:rsidRPr="00EC6A79" w:rsidRDefault="005E1AEF" w:rsidP="005E1AEF">
            <w:pPr>
              <w:jc w:val="left"/>
              <w:rPr>
                <w:rFonts w:ascii="StobiSerif Regular" w:hAnsi="StobiSerif Regular" w:cs="Arial"/>
                <w:bCs/>
                <w:sz w:val="20"/>
                <w:szCs w:val="20"/>
              </w:rPr>
            </w:pPr>
            <w:r w:rsidRPr="00EC6A79">
              <w:rPr>
                <w:rFonts w:ascii="StobiSerif Regular" w:hAnsi="StobiSerif Regular" w:cs="Arial"/>
                <w:bCs/>
                <w:sz w:val="20"/>
                <w:szCs w:val="20"/>
              </w:rPr>
              <w:t xml:space="preserve">Other Reports </w:t>
            </w:r>
          </w:p>
        </w:tc>
        <w:tc>
          <w:tcPr>
            <w:tcW w:w="115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E6CE" w14:textId="2506E084" w:rsidR="005E1AEF" w:rsidRPr="00EC6A79" w:rsidRDefault="00BE774E" w:rsidP="005E1AEF">
            <w:pPr>
              <w:jc w:val="left"/>
              <w:rPr>
                <w:rFonts w:ascii="StobiSerif Regular" w:eastAsia="Aptos" w:hAnsi="StobiSerif Regular" w:cs="Calibri"/>
                <w:sz w:val="20"/>
                <w:szCs w:val="20"/>
                <w:lang w:val="en-GB"/>
                <w14:ligatures w14:val="standardContextual"/>
              </w:rPr>
            </w:pPr>
            <w:r w:rsidRPr="00EC6A79">
              <w:rPr>
                <w:rFonts w:ascii="StobiSerif Regular" w:hAnsi="StobiSerif Regular" w:cs="Arial"/>
                <w:kern w:val="3"/>
                <w:sz w:val="20"/>
                <w:szCs w:val="20"/>
                <w:lang w:eastAsia="zh-CN"/>
              </w:rPr>
              <w:t xml:space="preserve">Max 14 </w:t>
            </w:r>
            <w:r w:rsidR="00BC3B9E" w:rsidRPr="00EC6A79">
              <w:rPr>
                <w:rFonts w:ascii="StobiSerif Regular" w:hAnsi="StobiSerif Regular" w:cs="Arial"/>
                <w:kern w:val="3"/>
                <w:sz w:val="20"/>
                <w:szCs w:val="20"/>
                <w:lang w:eastAsia="zh-CN"/>
              </w:rPr>
              <w:t>days</w:t>
            </w:r>
            <w:r w:rsidRPr="00EC6A79">
              <w:rPr>
                <w:rFonts w:ascii="StobiSerif Regular" w:hAnsi="StobiSerif Regular" w:cs="Arial"/>
                <w:kern w:val="3"/>
                <w:sz w:val="20"/>
                <w:szCs w:val="20"/>
                <w:lang w:eastAsia="zh-CN"/>
              </w:rPr>
              <w:t xml:space="preserve"> after required for submission</w:t>
            </w: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CB96972" w14:textId="0593E69D" w:rsidR="005E1AEF" w:rsidRPr="00EC6A79" w:rsidRDefault="00BE774E"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Consultant</w:t>
            </w:r>
          </w:p>
        </w:tc>
        <w:tc>
          <w:tcPr>
            <w:tcW w:w="86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00EF097" w14:textId="49CFFF67" w:rsidR="005E1AEF" w:rsidRPr="00EC6A79" w:rsidRDefault="00BE774E"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Client</w:t>
            </w:r>
          </w:p>
        </w:tc>
        <w:tc>
          <w:tcPr>
            <w:tcW w:w="86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83090D9" w14:textId="3F368DCD" w:rsidR="005E1AEF" w:rsidRPr="00EC6A79" w:rsidRDefault="00BE774E" w:rsidP="005E1AEF">
            <w:pPr>
              <w:jc w:val="left"/>
              <w:rPr>
                <w:rFonts w:ascii="StobiSerif Regular" w:eastAsia="Aptos" w:hAnsi="StobiSerif Regular" w:cs="Calibri"/>
                <w:sz w:val="20"/>
                <w:szCs w:val="20"/>
                <w:lang w:val="en-GB"/>
                <w14:ligatures w14:val="standardContextual"/>
              </w:rPr>
            </w:pPr>
            <w:r w:rsidRPr="00EC6A79">
              <w:rPr>
                <w:rFonts w:ascii="StobiSerif Regular" w:eastAsia="Aptos" w:hAnsi="StobiSerif Regular" w:cs="Calibri"/>
                <w:sz w:val="20"/>
                <w:szCs w:val="20"/>
                <w:lang w:val="en-GB"/>
                <w14:ligatures w14:val="standardContextual"/>
              </w:rPr>
              <w:t>14 days after submission</w:t>
            </w:r>
          </w:p>
        </w:tc>
      </w:tr>
    </w:tbl>
    <w:p w14:paraId="2462976F" w14:textId="77777777" w:rsidR="00590982" w:rsidRPr="00EC6A79" w:rsidRDefault="00590982" w:rsidP="00762288">
      <w:pPr>
        <w:spacing w:after="120" w:line="276" w:lineRule="auto"/>
        <w:rPr>
          <w:rFonts w:ascii="StobiSerif Regular" w:hAnsi="StobiSerif Regular" w:cs="Arial"/>
          <w:sz w:val="20"/>
          <w:szCs w:val="20"/>
        </w:rPr>
      </w:pPr>
    </w:p>
    <w:p w14:paraId="6DA1B51F" w14:textId="19DF071A" w:rsidR="00507EE6" w:rsidRPr="00EC6A79" w:rsidRDefault="00756730" w:rsidP="00A24418">
      <w:pPr>
        <w:spacing w:line="259" w:lineRule="auto"/>
        <w:rPr>
          <w:rFonts w:ascii="StobiSerif Regular" w:hAnsi="StobiSerif Regular"/>
          <w:b/>
          <w:bCs/>
          <w:sz w:val="20"/>
          <w:szCs w:val="20"/>
          <w:lang w:eastAsia="zh-CN"/>
        </w:rPr>
      </w:pPr>
      <w:r w:rsidRPr="00EC6A79">
        <w:rPr>
          <w:rFonts w:ascii="StobiSerif Regular" w:hAnsi="StobiSerif Regular"/>
          <w:b/>
          <w:sz w:val="20"/>
          <w:szCs w:val="20"/>
        </w:rPr>
        <w:t>7</w:t>
      </w:r>
      <w:r w:rsidR="00A24418" w:rsidRPr="00EC6A79">
        <w:rPr>
          <w:rFonts w:ascii="StobiSerif Regular" w:hAnsi="StobiSerif Regular"/>
          <w:b/>
          <w:sz w:val="20"/>
          <w:szCs w:val="20"/>
        </w:rPr>
        <w:t xml:space="preserve">. </w:t>
      </w:r>
      <w:r w:rsidR="00507EE6" w:rsidRPr="00EC6A79">
        <w:rPr>
          <w:rFonts w:ascii="StobiSerif Regular" w:hAnsi="StobiSerif Regular"/>
          <w:b/>
          <w:bCs/>
          <w:sz w:val="20"/>
          <w:szCs w:val="20"/>
          <w:lang w:eastAsia="zh-CN"/>
        </w:rPr>
        <w:t>The payment schedule:</w:t>
      </w:r>
    </w:p>
    <w:p w14:paraId="5F683B22" w14:textId="6D29235A" w:rsidR="00421345" w:rsidRPr="00EC6A79" w:rsidRDefault="00A24418" w:rsidP="00762288">
      <w:pPr>
        <w:spacing w:after="120" w:line="276" w:lineRule="auto"/>
        <w:rPr>
          <w:rFonts w:ascii="StobiSerif Regular" w:hAnsi="StobiSerif Regular" w:cs="Arial"/>
          <w:sz w:val="20"/>
          <w:szCs w:val="20"/>
          <w:lang w:val="en-GB"/>
        </w:rPr>
      </w:pPr>
      <w:r w:rsidRPr="00EC6A79">
        <w:rPr>
          <w:rFonts w:ascii="StobiSerif Regular" w:hAnsi="StobiSerif Regular" w:cs="Arial"/>
          <w:sz w:val="20"/>
          <w:szCs w:val="20"/>
          <w:lang w:val="en-GB"/>
        </w:rPr>
        <w:t xml:space="preserve">________ </w:t>
      </w:r>
      <w:r w:rsidR="00507EE6" w:rsidRPr="00EC6A79">
        <w:rPr>
          <w:rFonts w:ascii="StobiSerif Regular" w:hAnsi="StobiSerif Regular" w:cs="Arial"/>
          <w:sz w:val="20"/>
          <w:szCs w:val="20"/>
          <w:lang w:val="en-GB"/>
        </w:rPr>
        <w:t>% of the</w:t>
      </w:r>
      <w:r w:rsidR="00F8386C" w:rsidRPr="00EC6A79">
        <w:rPr>
          <w:rFonts w:ascii="StobiSerif Regular" w:hAnsi="StobiSerif Regular" w:cs="Arial"/>
          <w:sz w:val="20"/>
          <w:szCs w:val="20"/>
          <w:lang w:val="en-GB"/>
        </w:rPr>
        <w:t xml:space="preserve"> value of works</w:t>
      </w:r>
      <w:r w:rsidR="00507EE6" w:rsidRPr="00EC6A79">
        <w:rPr>
          <w:rFonts w:ascii="StobiSerif Regular" w:hAnsi="StobiSerif Regular" w:cs="Arial"/>
          <w:sz w:val="20"/>
          <w:szCs w:val="20"/>
          <w:lang w:val="en-GB"/>
        </w:rPr>
        <w:t xml:space="preserve"> executed </w:t>
      </w:r>
      <w:r w:rsidR="00F8386C" w:rsidRPr="00EC6A79">
        <w:rPr>
          <w:rFonts w:ascii="StobiSerif Regular" w:hAnsi="StobiSerif Regular" w:cs="Arial"/>
          <w:sz w:val="20"/>
          <w:szCs w:val="20"/>
          <w:lang w:val="en-GB"/>
        </w:rPr>
        <w:t>on monthly bases,</w:t>
      </w:r>
      <w:r w:rsidR="00507EE6" w:rsidRPr="00EC6A79">
        <w:rPr>
          <w:rFonts w:ascii="StobiSerif Regular" w:hAnsi="StobiSerif Regular" w:cs="Arial"/>
          <w:sz w:val="20"/>
          <w:szCs w:val="20"/>
          <w:lang w:val="en-GB"/>
        </w:rPr>
        <w:t xml:space="preserve"> from submitted Interim Payment Certificates</w:t>
      </w:r>
      <w:r w:rsidR="00F8386C" w:rsidRPr="00EC6A79">
        <w:rPr>
          <w:rFonts w:ascii="StobiSerif Regular" w:hAnsi="StobiSerif Regular" w:cs="Arial"/>
          <w:sz w:val="20"/>
          <w:szCs w:val="20"/>
          <w:lang w:val="en-GB"/>
        </w:rPr>
        <w:t>, as presented in the Monthly Progress Report., upon Client’s receipt and approval of each Monthly Progress Report.</w:t>
      </w:r>
      <w:bookmarkEnd w:id="23"/>
    </w:p>
    <w:p w14:paraId="2B08F870" w14:textId="5E3E29B5" w:rsidR="00762288" w:rsidRPr="00EC6A79" w:rsidRDefault="00756730" w:rsidP="00762288">
      <w:pPr>
        <w:suppressAutoHyphens/>
        <w:overflowPunct w:val="0"/>
        <w:autoSpaceDE w:val="0"/>
        <w:autoSpaceDN w:val="0"/>
        <w:adjustRightInd w:val="0"/>
        <w:spacing w:before="120" w:after="120"/>
        <w:jc w:val="left"/>
        <w:textAlignment w:val="baseline"/>
        <w:outlineLvl w:val="0"/>
        <w:rPr>
          <w:rFonts w:ascii="StobiSerif Regular" w:hAnsi="StobiSerif Regular"/>
          <w:b/>
          <w:sz w:val="22"/>
          <w:szCs w:val="22"/>
        </w:rPr>
      </w:pPr>
      <w:bookmarkStart w:id="24" w:name="_Toc396305216"/>
      <w:bookmarkStart w:id="25" w:name="_Toc96532770"/>
      <w:r w:rsidRPr="00EC6A79">
        <w:rPr>
          <w:rFonts w:ascii="StobiSerif Regular" w:hAnsi="StobiSerif Regular"/>
          <w:b/>
          <w:sz w:val="22"/>
          <w:szCs w:val="22"/>
        </w:rPr>
        <w:t>8</w:t>
      </w:r>
      <w:r w:rsidR="00762288" w:rsidRPr="00EC6A79">
        <w:rPr>
          <w:rFonts w:ascii="StobiSerif Regular" w:hAnsi="StobiSerif Regular"/>
          <w:b/>
          <w:sz w:val="22"/>
          <w:szCs w:val="22"/>
        </w:rPr>
        <w:t>. Consultant’s Personnel</w:t>
      </w:r>
      <w:bookmarkEnd w:id="24"/>
      <w:bookmarkEnd w:id="25"/>
    </w:p>
    <w:p w14:paraId="122FBBF4" w14:textId="77777777" w:rsidR="00762288" w:rsidRPr="00EC6A79" w:rsidRDefault="00762288" w:rsidP="00762288">
      <w:pPr>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The Consultant shall provide adequate staff in terms of expertise and time allocation, as well as the equipment needed to complete the activities required under the scope of work and to finally achieve the objectives of the project in terms of time, costs and quality.</w:t>
      </w:r>
    </w:p>
    <w:p w14:paraId="4E3714FA" w14:textId="5B1D8922" w:rsidR="003D34E7" w:rsidRPr="00EC6A79" w:rsidRDefault="00D96D20" w:rsidP="00762288">
      <w:pPr>
        <w:widowControl w:val="0"/>
        <w:suppressAutoHyphens/>
        <w:overflowPunct w:val="0"/>
        <w:autoSpaceDE w:val="0"/>
        <w:autoSpaceDN w:val="0"/>
        <w:spacing w:before="120" w:after="120"/>
        <w:textAlignment w:val="baseline"/>
        <w:rPr>
          <w:rFonts w:ascii="StobiSerif Regular" w:hAnsi="StobiSerif Regular" w:cs="Arial"/>
          <w:kern w:val="3"/>
          <w:sz w:val="20"/>
          <w:szCs w:val="20"/>
          <w:lang w:eastAsia="ar-SA"/>
        </w:rPr>
      </w:pPr>
      <w:r w:rsidRPr="00EC6A79">
        <w:rPr>
          <w:rFonts w:ascii="StobiSerif Regular" w:hAnsi="StobiSerif Regular" w:cs="Arial"/>
          <w:kern w:val="3"/>
          <w:sz w:val="20"/>
          <w:szCs w:val="20"/>
          <w:lang w:eastAsia="ar-SA"/>
        </w:rPr>
        <w:t>Data</w:t>
      </w:r>
      <w:r w:rsidR="003D34E7" w:rsidRPr="00EC6A79">
        <w:rPr>
          <w:rFonts w:ascii="StobiSerif Regular" w:hAnsi="StobiSerif Regular" w:cs="Arial"/>
          <w:kern w:val="3"/>
          <w:sz w:val="20"/>
          <w:szCs w:val="20"/>
          <w:lang w:eastAsia="ar-SA"/>
        </w:rPr>
        <w:t xml:space="preserve"> presented for the Breakdown of Remuneration, t</w:t>
      </w:r>
      <w:r w:rsidR="00762288" w:rsidRPr="00EC6A79">
        <w:rPr>
          <w:rFonts w:ascii="StobiSerif Regular" w:hAnsi="StobiSerif Regular" w:cs="Arial"/>
          <w:kern w:val="3"/>
          <w:sz w:val="20"/>
          <w:szCs w:val="20"/>
          <w:lang w:eastAsia="ar-SA"/>
        </w:rPr>
        <w:t xml:space="preserve">he numbers and person-months for all staff </w:t>
      </w:r>
      <w:r w:rsidR="003D34E7" w:rsidRPr="00EC6A79">
        <w:rPr>
          <w:rFonts w:ascii="StobiSerif Regular" w:hAnsi="StobiSerif Regular" w:cs="Arial"/>
          <w:kern w:val="3"/>
          <w:sz w:val="20"/>
          <w:szCs w:val="20"/>
          <w:lang w:eastAsia="ar-SA"/>
        </w:rPr>
        <w:t>, and the costs in respect of these personnel</w:t>
      </w:r>
      <w:r w:rsidRPr="00EC6A79">
        <w:rPr>
          <w:rFonts w:ascii="StobiSerif Regular" w:hAnsi="StobiSerif Regular" w:cs="Arial"/>
          <w:kern w:val="3"/>
          <w:sz w:val="20"/>
          <w:szCs w:val="20"/>
          <w:lang w:eastAsia="ar-SA"/>
        </w:rPr>
        <w:t xml:space="preserve">, </w:t>
      </w:r>
      <w:r w:rsidR="003D34E7" w:rsidRPr="00EC6A79">
        <w:rPr>
          <w:rFonts w:ascii="StobiSerif Regular" w:hAnsi="StobiSerif Regular"/>
          <w:sz w:val="20"/>
          <w:szCs w:val="20"/>
        </w:rPr>
        <w:t xml:space="preserve">shall only be used to demonstrate the basis for the calculation of the Contract’s ceiling amount,  to calculate applicable taxes at contract negotiations; and, if needed, to establish payments to the Consultant for possible additional services requested by the </w:t>
      </w:r>
      <w:proofErr w:type="spellStart"/>
      <w:r w:rsidR="003D34E7" w:rsidRPr="00EC6A79">
        <w:rPr>
          <w:rFonts w:ascii="StobiSerif Regular" w:hAnsi="StobiSerif Regular"/>
          <w:sz w:val="20"/>
          <w:szCs w:val="20"/>
        </w:rPr>
        <w:t>Client.</w:t>
      </w:r>
      <w:r w:rsidRPr="00EC6A79">
        <w:rPr>
          <w:rFonts w:ascii="StobiSerif Regular" w:hAnsi="StobiSerif Regular" w:cs="Arial"/>
          <w:kern w:val="3"/>
          <w:sz w:val="20"/>
          <w:szCs w:val="20"/>
          <w:lang w:eastAsia="ar-SA"/>
        </w:rPr>
        <w:t>Data</w:t>
      </w:r>
      <w:proofErr w:type="spellEnd"/>
      <w:r w:rsidRPr="00EC6A79">
        <w:rPr>
          <w:rFonts w:ascii="StobiSerif Regular" w:hAnsi="StobiSerif Regular" w:cs="Arial"/>
          <w:kern w:val="3"/>
          <w:sz w:val="20"/>
          <w:szCs w:val="20"/>
          <w:lang w:eastAsia="ar-SA"/>
        </w:rPr>
        <w:t xml:space="preserve"> presented</w:t>
      </w:r>
      <w:r w:rsidR="003D34E7" w:rsidRPr="00EC6A79">
        <w:rPr>
          <w:rFonts w:ascii="StobiSerif Regular" w:hAnsi="StobiSerif Regular" w:cs="Arial"/>
          <w:kern w:val="3"/>
          <w:sz w:val="20"/>
          <w:szCs w:val="20"/>
          <w:lang w:eastAsia="ar-SA"/>
        </w:rPr>
        <w:t xml:space="preserve"> for the prices indicated for the Breakdown of Reimbursable Expenses shall only be used to demonstrate the basis for calculation of the Contract ceiling amount, to calculate applicable taxes at contract negotiations and, if needed, to establish payments to the Consultant for possible additional services requested by the Client</w:t>
      </w:r>
      <w:r w:rsidR="00C8563D" w:rsidRPr="00EC6A79">
        <w:rPr>
          <w:rFonts w:ascii="StobiSerif Regular" w:hAnsi="StobiSerif Regular" w:cs="Arial"/>
          <w:kern w:val="3"/>
          <w:sz w:val="20"/>
          <w:szCs w:val="20"/>
          <w:lang w:eastAsia="ar-SA"/>
        </w:rPr>
        <w:t>.</w:t>
      </w:r>
    </w:p>
    <w:p w14:paraId="4AC44C17" w14:textId="77777777" w:rsidR="00762288" w:rsidRPr="00EC6A79" w:rsidRDefault="00762288" w:rsidP="00762288">
      <w:pPr>
        <w:widowControl w:val="0"/>
        <w:suppressAutoHyphens/>
        <w:overflowPunct w:val="0"/>
        <w:autoSpaceDE w:val="0"/>
        <w:autoSpaceDN w:val="0"/>
        <w:spacing w:before="120" w:after="120"/>
        <w:textAlignment w:val="baseline"/>
        <w:rPr>
          <w:rFonts w:ascii="StobiSerif Regular" w:hAnsi="StobiSerif Regular" w:cs="Arial"/>
          <w:kern w:val="3"/>
          <w:sz w:val="20"/>
          <w:szCs w:val="20"/>
          <w:lang w:eastAsia="zh-CN"/>
        </w:rPr>
      </w:pPr>
      <w:r w:rsidRPr="00EC6A79">
        <w:rPr>
          <w:rFonts w:ascii="StobiSerif Regular" w:hAnsi="StobiSerif Regular" w:cs="Arial"/>
          <w:kern w:val="3"/>
          <w:sz w:val="20"/>
          <w:szCs w:val="20"/>
          <w:lang w:eastAsia="zh-CN"/>
        </w:rPr>
        <w:t xml:space="preserve">The Consultant shall also provide adequate administrative staff (secretary, translators, drivers etc.) needed to support the expert team.  </w:t>
      </w:r>
    </w:p>
    <w:p w14:paraId="2EDFBF35" w14:textId="02F84F08" w:rsidR="00762288" w:rsidRPr="00EC6A79" w:rsidRDefault="002B6DE3" w:rsidP="00762288">
      <w:pPr>
        <w:spacing w:line="276" w:lineRule="auto"/>
        <w:rPr>
          <w:rFonts w:ascii="StobiSerif Regular" w:hAnsi="StobiSerif Regular" w:cs="Arial"/>
          <w:sz w:val="20"/>
          <w:szCs w:val="20"/>
        </w:rPr>
      </w:pPr>
      <w:r w:rsidRPr="00EC6A79">
        <w:rPr>
          <w:rFonts w:ascii="StobiSerif Regular" w:hAnsi="StobiSerif Regular" w:cs="Arial"/>
          <w:kern w:val="3"/>
          <w:sz w:val="20"/>
          <w:szCs w:val="20"/>
          <w:lang w:eastAsia="zh-CN"/>
        </w:rPr>
        <w:t>Client</w:t>
      </w:r>
      <w:r w:rsidR="00B22745" w:rsidRPr="00EC6A79">
        <w:rPr>
          <w:rFonts w:ascii="StobiSerif Regular" w:hAnsi="StobiSerif Regular" w:cs="Arial"/>
          <w:sz w:val="20"/>
          <w:szCs w:val="20"/>
        </w:rPr>
        <w:t xml:space="preserve"> The following Key Experts and Non-key Experts are required:</w:t>
      </w:r>
    </w:p>
    <w:p w14:paraId="36A0AFB2" w14:textId="77777777" w:rsidR="00B22745" w:rsidRPr="00EC6A79" w:rsidRDefault="00B22745" w:rsidP="00762288">
      <w:pPr>
        <w:spacing w:line="276" w:lineRule="auto"/>
        <w:rPr>
          <w:rFonts w:ascii="StobiSerif Regular" w:hAnsi="StobiSerif Regular" w:cs="Arial"/>
          <w:sz w:val="20"/>
          <w:szCs w:val="20"/>
        </w:rPr>
      </w:pPr>
    </w:p>
    <w:tbl>
      <w:tblPr>
        <w:tblStyle w:val="TableGrid21"/>
        <w:tblW w:w="0" w:type="auto"/>
        <w:jc w:val="center"/>
        <w:tblLook w:val="04A0" w:firstRow="1" w:lastRow="0" w:firstColumn="1" w:lastColumn="0" w:noHBand="0" w:noVBand="1"/>
      </w:tblPr>
      <w:tblGrid>
        <w:gridCol w:w="796"/>
        <w:gridCol w:w="6735"/>
        <w:gridCol w:w="2083"/>
      </w:tblGrid>
      <w:tr w:rsidR="00645533" w:rsidRPr="00EC6A79" w14:paraId="2445097D" w14:textId="77777777" w:rsidTr="00312BCC">
        <w:trPr>
          <w:trHeight w:val="316"/>
          <w:jc w:val="center"/>
        </w:trPr>
        <w:tc>
          <w:tcPr>
            <w:tcW w:w="7531" w:type="dxa"/>
            <w:gridSpan w:val="2"/>
          </w:tcPr>
          <w:p w14:paraId="58B7325D" w14:textId="77777777" w:rsidR="00762288" w:rsidRPr="00EC6A79" w:rsidRDefault="00762288" w:rsidP="00762288">
            <w:pPr>
              <w:spacing w:line="276" w:lineRule="auto"/>
              <w:jc w:val="center"/>
              <w:rPr>
                <w:rFonts w:ascii="StobiSerif Regular" w:hAnsi="StobiSerif Regular"/>
                <w:sz w:val="20"/>
                <w:szCs w:val="22"/>
                <w:lang w:val="en-US"/>
              </w:rPr>
            </w:pPr>
            <w:bookmarkStart w:id="26" w:name="_Hlk94887262"/>
            <w:r w:rsidRPr="00EC6A79">
              <w:rPr>
                <w:rFonts w:ascii="StobiSerif Regular" w:hAnsi="StobiSerif Regular"/>
                <w:sz w:val="20"/>
                <w:szCs w:val="22"/>
              </w:rPr>
              <w:t>Experts</w:t>
            </w:r>
          </w:p>
        </w:tc>
        <w:tc>
          <w:tcPr>
            <w:tcW w:w="2083" w:type="dxa"/>
          </w:tcPr>
          <w:p w14:paraId="0713F906" w14:textId="0AFC9C28" w:rsidR="00762288" w:rsidRPr="00EC6A79" w:rsidRDefault="000514C0" w:rsidP="00762288">
            <w:pPr>
              <w:spacing w:line="276" w:lineRule="auto"/>
              <w:jc w:val="center"/>
              <w:rPr>
                <w:rFonts w:ascii="StobiSerif Regular" w:hAnsi="StobiSerif Regular"/>
                <w:sz w:val="20"/>
                <w:szCs w:val="22"/>
                <w:lang w:val="en-US"/>
              </w:rPr>
            </w:pPr>
            <w:r w:rsidRPr="00EC6A79">
              <w:rPr>
                <w:rFonts w:ascii="StobiSerif Regular" w:hAnsi="StobiSerif Regular"/>
                <w:sz w:val="20"/>
                <w:szCs w:val="22"/>
                <w:lang w:val="en-US"/>
              </w:rPr>
              <w:t>No.</w:t>
            </w:r>
          </w:p>
        </w:tc>
      </w:tr>
      <w:tr w:rsidR="00645533" w:rsidRPr="00EC6A79" w14:paraId="2540D165" w14:textId="77777777" w:rsidTr="00312BCC">
        <w:trPr>
          <w:trHeight w:val="316"/>
          <w:jc w:val="center"/>
        </w:trPr>
        <w:tc>
          <w:tcPr>
            <w:tcW w:w="796" w:type="dxa"/>
          </w:tcPr>
          <w:p w14:paraId="0789BDA1" w14:textId="77777777" w:rsidR="00762288" w:rsidRPr="00EC6A79" w:rsidRDefault="00762288" w:rsidP="00762288">
            <w:pPr>
              <w:spacing w:line="276" w:lineRule="auto"/>
              <w:jc w:val="left"/>
              <w:rPr>
                <w:rFonts w:ascii="StobiSerif Regular" w:hAnsi="StobiSerif Regular"/>
                <w:b/>
                <w:bCs/>
                <w:sz w:val="20"/>
                <w:szCs w:val="22"/>
                <w:lang w:val="en-US"/>
              </w:rPr>
            </w:pPr>
            <w:r w:rsidRPr="00EC6A79">
              <w:rPr>
                <w:rFonts w:ascii="StobiSerif Regular" w:hAnsi="StobiSerif Regular"/>
                <w:b/>
                <w:bCs/>
                <w:sz w:val="20"/>
                <w:szCs w:val="22"/>
              </w:rPr>
              <w:t>A</w:t>
            </w:r>
          </w:p>
        </w:tc>
        <w:tc>
          <w:tcPr>
            <w:tcW w:w="6735" w:type="dxa"/>
          </w:tcPr>
          <w:p w14:paraId="4A3C8C53" w14:textId="77777777" w:rsidR="00762288" w:rsidRPr="00EC6A79" w:rsidRDefault="00762288" w:rsidP="00762288">
            <w:pPr>
              <w:spacing w:line="276" w:lineRule="auto"/>
              <w:jc w:val="left"/>
              <w:rPr>
                <w:rFonts w:ascii="StobiSerif Regular" w:hAnsi="StobiSerif Regular"/>
                <w:b/>
                <w:bCs/>
                <w:sz w:val="20"/>
                <w:szCs w:val="22"/>
                <w:lang w:val="en-US"/>
              </w:rPr>
            </w:pPr>
            <w:r w:rsidRPr="00EC6A79">
              <w:rPr>
                <w:rFonts w:ascii="StobiSerif Regular" w:hAnsi="StobiSerif Regular"/>
                <w:b/>
                <w:bCs/>
                <w:sz w:val="20"/>
                <w:szCs w:val="22"/>
              </w:rPr>
              <w:t>Key Experts</w:t>
            </w:r>
          </w:p>
        </w:tc>
        <w:tc>
          <w:tcPr>
            <w:tcW w:w="2083" w:type="dxa"/>
          </w:tcPr>
          <w:p w14:paraId="0FE026E5" w14:textId="4F0CA384" w:rsidR="00762288" w:rsidRPr="00EC6A79" w:rsidRDefault="00762288" w:rsidP="00762288">
            <w:pPr>
              <w:spacing w:line="276" w:lineRule="auto"/>
              <w:jc w:val="left"/>
              <w:rPr>
                <w:rFonts w:ascii="StobiSerif Regular" w:hAnsi="StobiSerif Regular"/>
                <w:sz w:val="20"/>
                <w:szCs w:val="22"/>
                <w:lang w:val="en-US"/>
              </w:rPr>
            </w:pPr>
          </w:p>
        </w:tc>
      </w:tr>
      <w:tr w:rsidR="00645533" w:rsidRPr="00EC6A79" w14:paraId="6134CC07" w14:textId="77777777" w:rsidTr="00312BCC">
        <w:trPr>
          <w:trHeight w:val="650"/>
          <w:jc w:val="center"/>
        </w:trPr>
        <w:tc>
          <w:tcPr>
            <w:tcW w:w="796" w:type="dxa"/>
          </w:tcPr>
          <w:p w14:paraId="42ADDDFE" w14:textId="77777777" w:rsidR="00762288" w:rsidRPr="00EC6A79" w:rsidRDefault="00762288" w:rsidP="00762288">
            <w:pPr>
              <w:spacing w:line="276" w:lineRule="auto"/>
              <w:jc w:val="left"/>
              <w:rPr>
                <w:rFonts w:ascii="StobiSerif Regular" w:hAnsi="StobiSerif Regular"/>
                <w:sz w:val="20"/>
                <w:szCs w:val="22"/>
                <w:lang w:val="en-US"/>
              </w:rPr>
            </w:pPr>
            <w:r w:rsidRPr="00EC6A79">
              <w:rPr>
                <w:rFonts w:ascii="StobiSerif Regular" w:hAnsi="StobiSerif Regular"/>
                <w:sz w:val="20"/>
                <w:szCs w:val="22"/>
                <w:lang w:val="en-US"/>
              </w:rPr>
              <w:t>A1</w:t>
            </w:r>
          </w:p>
        </w:tc>
        <w:tc>
          <w:tcPr>
            <w:tcW w:w="6735" w:type="dxa"/>
          </w:tcPr>
          <w:p w14:paraId="232A2BFF" w14:textId="5BD9CD63" w:rsidR="00762288" w:rsidRPr="00EC6A79" w:rsidRDefault="00762288" w:rsidP="00762288">
            <w:pPr>
              <w:spacing w:line="276" w:lineRule="auto"/>
              <w:jc w:val="left"/>
              <w:rPr>
                <w:rFonts w:ascii="StobiSerif Regular" w:hAnsi="StobiSerif Regular"/>
                <w:sz w:val="20"/>
                <w:szCs w:val="22"/>
                <w:lang w:val="en-US"/>
              </w:rPr>
            </w:pPr>
            <w:r w:rsidRPr="00EC6A79">
              <w:rPr>
                <w:rFonts w:ascii="StobiSerif Regular" w:hAnsi="StobiSerif Regular"/>
                <w:sz w:val="20"/>
                <w:szCs w:val="22"/>
                <w:lang w:val="en-US"/>
              </w:rPr>
              <w:t>Team Leader of the Consultant / Specialist for road rehabilitation</w:t>
            </w:r>
            <w:r w:rsidR="002C2785" w:rsidRPr="00EC6A79">
              <w:rPr>
                <w:rFonts w:ascii="StobiSerif Regular" w:hAnsi="StobiSerif Regular"/>
                <w:sz w:val="20"/>
                <w:szCs w:val="22"/>
                <w:lang w:val="en-US"/>
              </w:rPr>
              <w:t>/reconstruction</w:t>
            </w:r>
            <w:r w:rsidRPr="00EC6A79">
              <w:rPr>
                <w:rFonts w:ascii="StobiSerif Regular" w:hAnsi="StobiSerif Regular"/>
                <w:sz w:val="20"/>
                <w:szCs w:val="22"/>
                <w:lang w:val="en-US"/>
              </w:rPr>
              <w:t xml:space="preserve"> contract management</w:t>
            </w:r>
            <w:r w:rsidR="00870AB6" w:rsidRPr="00EC6A79">
              <w:rPr>
                <w:rFonts w:ascii="StobiSerif Regular" w:hAnsi="StobiSerif Regular"/>
                <w:sz w:val="20"/>
                <w:szCs w:val="22"/>
                <w:lang w:val="mk-MK"/>
              </w:rPr>
              <w:t>/</w:t>
            </w:r>
            <w:r w:rsidRPr="00EC6A79">
              <w:rPr>
                <w:rFonts w:ascii="StobiSerif Regular" w:hAnsi="StobiSerif Regular"/>
                <w:sz w:val="20"/>
                <w:szCs w:val="22"/>
                <w:lang w:val="en-US"/>
              </w:rPr>
              <w:t xml:space="preserve"> </w:t>
            </w:r>
            <w:r w:rsidR="00870AB6" w:rsidRPr="00EC6A79">
              <w:rPr>
                <w:rFonts w:ascii="StobiSerif Regular" w:hAnsi="StobiSerif Regular"/>
                <w:sz w:val="20"/>
                <w:szCs w:val="22"/>
                <w:lang w:val="en-US"/>
              </w:rPr>
              <w:t xml:space="preserve">Specialist for ensuring quality and quantity control </w:t>
            </w:r>
          </w:p>
        </w:tc>
        <w:tc>
          <w:tcPr>
            <w:tcW w:w="2083" w:type="dxa"/>
          </w:tcPr>
          <w:p w14:paraId="23E69D7F" w14:textId="3DB1B9C5" w:rsidR="00762288" w:rsidRPr="00EC6A79" w:rsidRDefault="000514C0" w:rsidP="00762288">
            <w:pPr>
              <w:spacing w:line="276" w:lineRule="auto"/>
              <w:jc w:val="center"/>
              <w:rPr>
                <w:rFonts w:ascii="StobiSerif Regular" w:hAnsi="StobiSerif Regular"/>
                <w:sz w:val="20"/>
                <w:szCs w:val="22"/>
                <w:lang w:val="en-US"/>
              </w:rPr>
            </w:pPr>
            <w:r w:rsidRPr="00EC6A79">
              <w:rPr>
                <w:rFonts w:ascii="StobiSerif Regular" w:hAnsi="StobiSerif Regular"/>
                <w:sz w:val="20"/>
                <w:szCs w:val="22"/>
                <w:lang w:val="en-US"/>
              </w:rPr>
              <w:t>2</w:t>
            </w:r>
          </w:p>
        </w:tc>
      </w:tr>
      <w:tr w:rsidR="00645533" w:rsidRPr="00EC6A79" w14:paraId="5FA0C125" w14:textId="77777777" w:rsidTr="00312BCC">
        <w:trPr>
          <w:trHeight w:val="316"/>
          <w:jc w:val="center"/>
        </w:trPr>
        <w:tc>
          <w:tcPr>
            <w:tcW w:w="796" w:type="dxa"/>
          </w:tcPr>
          <w:p w14:paraId="1ADB2618" w14:textId="66307E56" w:rsidR="00762288" w:rsidRPr="00EC6A79" w:rsidRDefault="00762288" w:rsidP="00762288">
            <w:pPr>
              <w:spacing w:line="276" w:lineRule="auto"/>
              <w:jc w:val="left"/>
              <w:rPr>
                <w:rFonts w:ascii="StobiSerif Regular" w:hAnsi="StobiSerif Regular"/>
                <w:sz w:val="20"/>
                <w:szCs w:val="22"/>
                <w:lang w:val="mk-MK"/>
              </w:rPr>
            </w:pPr>
            <w:r w:rsidRPr="00EC6A79">
              <w:rPr>
                <w:rFonts w:ascii="StobiSerif Regular" w:hAnsi="StobiSerif Regular"/>
                <w:sz w:val="20"/>
                <w:szCs w:val="22"/>
                <w:lang w:val="en-US"/>
              </w:rPr>
              <w:t>A</w:t>
            </w:r>
            <w:r w:rsidR="00870AB6" w:rsidRPr="00EC6A79">
              <w:rPr>
                <w:rFonts w:ascii="StobiSerif Regular" w:hAnsi="StobiSerif Regular"/>
                <w:sz w:val="20"/>
                <w:szCs w:val="22"/>
                <w:lang w:val="mk-MK"/>
              </w:rPr>
              <w:t>2</w:t>
            </w:r>
          </w:p>
        </w:tc>
        <w:tc>
          <w:tcPr>
            <w:tcW w:w="6735" w:type="dxa"/>
          </w:tcPr>
          <w:p w14:paraId="64511ADE" w14:textId="6D6BA193" w:rsidR="00762288" w:rsidRPr="00EC6A79" w:rsidRDefault="00762288" w:rsidP="00762288">
            <w:pPr>
              <w:spacing w:line="276" w:lineRule="auto"/>
              <w:jc w:val="left"/>
              <w:rPr>
                <w:rFonts w:ascii="StobiSerif Regular" w:hAnsi="StobiSerif Regular"/>
                <w:sz w:val="20"/>
                <w:szCs w:val="22"/>
                <w:lang w:val="en-US"/>
              </w:rPr>
            </w:pPr>
            <w:r w:rsidRPr="00EC6A79">
              <w:rPr>
                <w:rFonts w:ascii="StobiSerif Regular" w:hAnsi="StobiSerif Regular"/>
                <w:sz w:val="20"/>
                <w:szCs w:val="22"/>
                <w:lang w:val="en-US"/>
              </w:rPr>
              <w:t xml:space="preserve">Traffic </w:t>
            </w:r>
            <w:r w:rsidR="002C2785" w:rsidRPr="00EC6A79">
              <w:rPr>
                <w:rFonts w:ascii="StobiSerif Regular" w:hAnsi="StobiSerif Regular"/>
                <w:sz w:val="20"/>
                <w:szCs w:val="22"/>
                <w:lang w:val="en-US"/>
              </w:rPr>
              <w:t>M</w:t>
            </w:r>
            <w:r w:rsidR="009D10D1" w:rsidRPr="00EC6A79">
              <w:rPr>
                <w:rFonts w:ascii="StobiSerif Regular" w:hAnsi="StobiSerif Regular"/>
                <w:sz w:val="20"/>
                <w:szCs w:val="22"/>
                <w:lang w:val="en-US"/>
              </w:rPr>
              <w:t xml:space="preserve">anagement </w:t>
            </w:r>
            <w:r w:rsidRPr="00EC6A79">
              <w:rPr>
                <w:rFonts w:ascii="StobiSerif Regular" w:hAnsi="StobiSerif Regular"/>
                <w:sz w:val="20"/>
                <w:szCs w:val="22"/>
                <w:lang w:val="en-US"/>
              </w:rPr>
              <w:t>and Road Safety Specialist</w:t>
            </w:r>
          </w:p>
        </w:tc>
        <w:tc>
          <w:tcPr>
            <w:tcW w:w="2083" w:type="dxa"/>
          </w:tcPr>
          <w:p w14:paraId="1680A0AD" w14:textId="552279AA" w:rsidR="00762288" w:rsidRPr="00EC6A79" w:rsidRDefault="000514C0" w:rsidP="00762288">
            <w:pPr>
              <w:spacing w:line="276" w:lineRule="auto"/>
              <w:jc w:val="center"/>
              <w:rPr>
                <w:rFonts w:ascii="StobiSerif Regular" w:hAnsi="StobiSerif Regular"/>
                <w:sz w:val="20"/>
                <w:szCs w:val="22"/>
                <w:lang w:val="en-US"/>
              </w:rPr>
            </w:pPr>
            <w:r w:rsidRPr="00EC6A79">
              <w:rPr>
                <w:rFonts w:ascii="StobiSerif Regular" w:hAnsi="StobiSerif Regular"/>
                <w:sz w:val="20"/>
                <w:szCs w:val="22"/>
                <w:lang w:val="en-US"/>
              </w:rPr>
              <w:t>2</w:t>
            </w:r>
          </w:p>
        </w:tc>
      </w:tr>
      <w:tr w:rsidR="00645533" w:rsidRPr="00EC6A79" w14:paraId="24BBF898" w14:textId="77777777" w:rsidTr="00312BCC">
        <w:trPr>
          <w:trHeight w:val="316"/>
          <w:jc w:val="center"/>
        </w:trPr>
        <w:tc>
          <w:tcPr>
            <w:tcW w:w="796" w:type="dxa"/>
          </w:tcPr>
          <w:p w14:paraId="351EA067" w14:textId="3C549568" w:rsidR="00762288" w:rsidRPr="00EC6A79" w:rsidRDefault="00762288" w:rsidP="00762288">
            <w:pPr>
              <w:spacing w:line="276" w:lineRule="auto"/>
              <w:jc w:val="left"/>
              <w:rPr>
                <w:rFonts w:ascii="StobiSerif Regular" w:hAnsi="StobiSerif Regular"/>
                <w:sz w:val="20"/>
                <w:szCs w:val="22"/>
                <w:lang w:val="en-US"/>
              </w:rPr>
            </w:pPr>
            <w:r w:rsidRPr="00EC6A79">
              <w:rPr>
                <w:rFonts w:ascii="StobiSerif Regular" w:hAnsi="StobiSerif Regular"/>
                <w:sz w:val="20"/>
                <w:szCs w:val="22"/>
                <w:lang w:val="en-US"/>
              </w:rPr>
              <w:t>A</w:t>
            </w:r>
            <w:r w:rsidR="00870AB6" w:rsidRPr="00EC6A79">
              <w:rPr>
                <w:rFonts w:ascii="StobiSerif Regular" w:hAnsi="StobiSerif Regular"/>
                <w:sz w:val="20"/>
                <w:szCs w:val="22"/>
                <w:lang w:val="mk-MK"/>
              </w:rPr>
              <w:t>3</w:t>
            </w:r>
          </w:p>
        </w:tc>
        <w:tc>
          <w:tcPr>
            <w:tcW w:w="6735" w:type="dxa"/>
          </w:tcPr>
          <w:p w14:paraId="72FC61D6" w14:textId="13F496EB" w:rsidR="00762288" w:rsidRPr="00EC6A79" w:rsidRDefault="00762288" w:rsidP="00762288">
            <w:pPr>
              <w:jc w:val="left"/>
              <w:rPr>
                <w:rFonts w:ascii="StobiSerif Regular" w:hAnsi="StobiSerif Regular"/>
                <w:bCs/>
                <w:sz w:val="20"/>
                <w:szCs w:val="22"/>
                <w:lang w:val="en-US"/>
              </w:rPr>
            </w:pPr>
            <w:r w:rsidRPr="00EC6A79">
              <w:rPr>
                <w:rFonts w:ascii="StobiSerif Regular" w:hAnsi="StobiSerif Regular"/>
                <w:bCs/>
                <w:sz w:val="20"/>
                <w:szCs w:val="20"/>
                <w:lang w:val="en-US"/>
              </w:rPr>
              <w:t>Environmental and Social Safeguard</w:t>
            </w:r>
            <w:r w:rsidRPr="00EC6A79">
              <w:rPr>
                <w:rFonts w:ascii="StobiSerif Regular" w:hAnsi="StobiSerif Regular"/>
                <w:bCs/>
                <w:sz w:val="20"/>
                <w:szCs w:val="20"/>
                <w:u w:val="single"/>
                <w:lang w:val="en-US"/>
              </w:rPr>
              <w:t xml:space="preserve"> </w:t>
            </w:r>
            <w:r w:rsidR="002C2785" w:rsidRPr="00EC6A79">
              <w:rPr>
                <w:rFonts w:ascii="StobiSerif Regular" w:hAnsi="StobiSerif Regular"/>
                <w:bCs/>
                <w:sz w:val="20"/>
                <w:szCs w:val="22"/>
                <w:lang w:val="en-US"/>
              </w:rPr>
              <w:t>Specialist</w:t>
            </w:r>
            <w:r w:rsidRPr="00EC6A79">
              <w:rPr>
                <w:rFonts w:ascii="StobiSerif Regular" w:hAnsi="StobiSerif Regular"/>
                <w:bCs/>
                <w:sz w:val="20"/>
                <w:szCs w:val="22"/>
                <w:lang w:val="en-US"/>
              </w:rPr>
              <w:t xml:space="preserve"> </w:t>
            </w:r>
          </w:p>
        </w:tc>
        <w:tc>
          <w:tcPr>
            <w:tcW w:w="2083" w:type="dxa"/>
          </w:tcPr>
          <w:p w14:paraId="57424773" w14:textId="294E6A92" w:rsidR="00762288" w:rsidRPr="00EC6A79" w:rsidRDefault="000514C0" w:rsidP="00762288">
            <w:pPr>
              <w:spacing w:line="276" w:lineRule="auto"/>
              <w:jc w:val="center"/>
              <w:rPr>
                <w:rFonts w:ascii="StobiSerif Regular" w:hAnsi="StobiSerif Regular"/>
                <w:sz w:val="20"/>
                <w:szCs w:val="22"/>
                <w:lang w:val="en-US"/>
              </w:rPr>
            </w:pPr>
            <w:r w:rsidRPr="00EC6A79">
              <w:rPr>
                <w:rFonts w:ascii="StobiSerif Regular" w:hAnsi="StobiSerif Regular"/>
                <w:sz w:val="20"/>
                <w:szCs w:val="22"/>
                <w:lang w:val="en-US"/>
              </w:rPr>
              <w:t>2</w:t>
            </w:r>
          </w:p>
        </w:tc>
      </w:tr>
      <w:tr w:rsidR="00645533" w:rsidRPr="00EC6A79" w14:paraId="30E377C5" w14:textId="77777777" w:rsidTr="00312BCC">
        <w:trPr>
          <w:trHeight w:val="206"/>
          <w:jc w:val="center"/>
        </w:trPr>
        <w:tc>
          <w:tcPr>
            <w:tcW w:w="796" w:type="dxa"/>
          </w:tcPr>
          <w:p w14:paraId="5A3CB5AF" w14:textId="77777777" w:rsidR="00762288" w:rsidRPr="00EC6A79" w:rsidRDefault="00762288" w:rsidP="00762288">
            <w:pPr>
              <w:spacing w:line="276" w:lineRule="auto"/>
              <w:jc w:val="left"/>
              <w:rPr>
                <w:rFonts w:ascii="StobiSerif Regular" w:hAnsi="StobiSerif Regular"/>
                <w:sz w:val="20"/>
                <w:szCs w:val="22"/>
                <w:lang w:val="en-US"/>
              </w:rPr>
            </w:pPr>
          </w:p>
        </w:tc>
        <w:tc>
          <w:tcPr>
            <w:tcW w:w="6735" w:type="dxa"/>
          </w:tcPr>
          <w:p w14:paraId="6612EBF0" w14:textId="405B3B88" w:rsidR="00762288" w:rsidRPr="00EC6A79" w:rsidRDefault="00762288" w:rsidP="00762288">
            <w:pPr>
              <w:spacing w:line="276" w:lineRule="auto"/>
              <w:jc w:val="left"/>
              <w:rPr>
                <w:rFonts w:ascii="StobiSerif Regular" w:hAnsi="StobiSerif Regular"/>
                <w:sz w:val="20"/>
                <w:szCs w:val="22"/>
                <w:lang w:val="en-US"/>
              </w:rPr>
            </w:pPr>
            <w:r w:rsidRPr="00EC6A79">
              <w:rPr>
                <w:rFonts w:ascii="StobiSerif Regular" w:hAnsi="StobiSerif Regular"/>
                <w:sz w:val="20"/>
                <w:szCs w:val="22"/>
                <w:lang w:val="en-US"/>
              </w:rPr>
              <w:t>Total Key Experts (A)</w:t>
            </w:r>
            <w:r w:rsidR="002C2785" w:rsidRPr="00EC6A79">
              <w:rPr>
                <w:rFonts w:ascii="StobiSerif Regular" w:hAnsi="StobiSerif Regular"/>
                <w:sz w:val="20"/>
                <w:szCs w:val="22"/>
                <w:lang w:val="en-US"/>
              </w:rPr>
              <w:t xml:space="preserve"> - </w:t>
            </w:r>
            <w:r w:rsidR="00870AB6" w:rsidRPr="00EC6A79">
              <w:rPr>
                <w:rFonts w:ascii="StobiSerif Regular" w:hAnsi="StobiSerif Regular"/>
                <w:sz w:val="20"/>
                <w:szCs w:val="22"/>
                <w:lang w:val="mk-MK"/>
              </w:rPr>
              <w:t>6</w:t>
            </w:r>
          </w:p>
        </w:tc>
        <w:tc>
          <w:tcPr>
            <w:tcW w:w="2083" w:type="dxa"/>
          </w:tcPr>
          <w:p w14:paraId="7EF24F91" w14:textId="49550480" w:rsidR="00762288" w:rsidRPr="00EC6A79" w:rsidRDefault="00762288" w:rsidP="00762288">
            <w:pPr>
              <w:spacing w:line="276" w:lineRule="auto"/>
              <w:jc w:val="center"/>
              <w:rPr>
                <w:rFonts w:ascii="StobiSerif Regular" w:hAnsi="StobiSerif Regular"/>
                <w:sz w:val="20"/>
                <w:szCs w:val="22"/>
                <w:lang w:val="en-US"/>
              </w:rPr>
            </w:pPr>
          </w:p>
        </w:tc>
      </w:tr>
      <w:tr w:rsidR="00645533" w:rsidRPr="00EC6A79" w14:paraId="5EF7E12A" w14:textId="77777777" w:rsidTr="00312BCC">
        <w:trPr>
          <w:trHeight w:val="316"/>
          <w:jc w:val="center"/>
        </w:trPr>
        <w:tc>
          <w:tcPr>
            <w:tcW w:w="796" w:type="dxa"/>
          </w:tcPr>
          <w:p w14:paraId="4FE34153" w14:textId="77777777" w:rsidR="00762288" w:rsidRPr="00EC6A79" w:rsidRDefault="00762288" w:rsidP="00762288">
            <w:pPr>
              <w:spacing w:line="276" w:lineRule="auto"/>
              <w:jc w:val="left"/>
              <w:rPr>
                <w:rFonts w:ascii="StobiSerif Regular" w:hAnsi="StobiSerif Regular"/>
                <w:b/>
                <w:bCs/>
                <w:sz w:val="20"/>
                <w:szCs w:val="22"/>
                <w:lang w:val="en-US"/>
              </w:rPr>
            </w:pPr>
            <w:r w:rsidRPr="00EC6A79">
              <w:rPr>
                <w:rFonts w:ascii="StobiSerif Regular" w:hAnsi="StobiSerif Regular"/>
                <w:b/>
                <w:bCs/>
                <w:sz w:val="20"/>
                <w:szCs w:val="22"/>
              </w:rPr>
              <w:t>B</w:t>
            </w:r>
          </w:p>
        </w:tc>
        <w:tc>
          <w:tcPr>
            <w:tcW w:w="6735" w:type="dxa"/>
          </w:tcPr>
          <w:p w14:paraId="5C4DEA83" w14:textId="77777777" w:rsidR="00762288" w:rsidRPr="00EC6A79" w:rsidRDefault="00762288" w:rsidP="00762288">
            <w:pPr>
              <w:spacing w:line="276" w:lineRule="auto"/>
              <w:jc w:val="left"/>
              <w:rPr>
                <w:rFonts w:ascii="StobiSerif Regular" w:hAnsi="StobiSerif Regular"/>
                <w:b/>
                <w:bCs/>
                <w:sz w:val="20"/>
                <w:szCs w:val="20"/>
                <w:lang w:val="en-US"/>
              </w:rPr>
            </w:pPr>
            <w:r w:rsidRPr="00EC6A79">
              <w:rPr>
                <w:rFonts w:ascii="StobiSerif Regular" w:hAnsi="StobiSerif Regular"/>
                <w:b/>
                <w:bCs/>
                <w:sz w:val="20"/>
                <w:szCs w:val="22"/>
              </w:rPr>
              <w:t>Non-Key Experts</w:t>
            </w:r>
          </w:p>
        </w:tc>
        <w:tc>
          <w:tcPr>
            <w:tcW w:w="2083" w:type="dxa"/>
          </w:tcPr>
          <w:p w14:paraId="342A89DE" w14:textId="77777777" w:rsidR="00762288" w:rsidRPr="00EC6A79" w:rsidRDefault="00762288" w:rsidP="00762288">
            <w:pPr>
              <w:spacing w:line="276" w:lineRule="auto"/>
              <w:jc w:val="center"/>
              <w:rPr>
                <w:rFonts w:ascii="StobiSerif Regular" w:hAnsi="StobiSerif Regular"/>
                <w:sz w:val="20"/>
                <w:szCs w:val="22"/>
                <w:lang w:val="en-US"/>
              </w:rPr>
            </w:pPr>
          </w:p>
        </w:tc>
      </w:tr>
      <w:tr w:rsidR="00645533" w:rsidRPr="00EC6A79" w14:paraId="7DE23E4E" w14:textId="77777777" w:rsidTr="00312BCC">
        <w:trPr>
          <w:trHeight w:val="316"/>
          <w:jc w:val="center"/>
        </w:trPr>
        <w:tc>
          <w:tcPr>
            <w:tcW w:w="796" w:type="dxa"/>
          </w:tcPr>
          <w:p w14:paraId="6685E817" w14:textId="77777777" w:rsidR="00762288" w:rsidRPr="00EC6A79" w:rsidRDefault="00762288" w:rsidP="00762288">
            <w:pPr>
              <w:spacing w:line="276" w:lineRule="auto"/>
              <w:jc w:val="left"/>
              <w:rPr>
                <w:rFonts w:ascii="StobiSerif Regular" w:hAnsi="StobiSerif Regular"/>
                <w:sz w:val="20"/>
                <w:szCs w:val="22"/>
                <w:lang w:val="en-US"/>
              </w:rPr>
            </w:pPr>
          </w:p>
        </w:tc>
        <w:tc>
          <w:tcPr>
            <w:tcW w:w="6735" w:type="dxa"/>
          </w:tcPr>
          <w:p w14:paraId="3A25A069" w14:textId="5D45D8FD" w:rsidR="00762288" w:rsidRPr="00EC6A79" w:rsidRDefault="00762288" w:rsidP="00762288">
            <w:pPr>
              <w:spacing w:line="276" w:lineRule="auto"/>
              <w:jc w:val="left"/>
              <w:rPr>
                <w:rFonts w:ascii="StobiSerif Regular" w:hAnsi="StobiSerif Regular"/>
                <w:sz w:val="20"/>
                <w:szCs w:val="20"/>
                <w:lang w:val="en-US"/>
              </w:rPr>
            </w:pPr>
            <w:r w:rsidRPr="00EC6A79">
              <w:rPr>
                <w:rFonts w:ascii="StobiSerif Regular" w:hAnsi="StobiSerif Regular"/>
                <w:sz w:val="20"/>
                <w:szCs w:val="20"/>
                <w:lang w:val="en-US"/>
              </w:rPr>
              <w:t>Civil Engineer</w:t>
            </w:r>
            <w:r w:rsidR="002F6F6C" w:rsidRPr="00EC6A79">
              <w:rPr>
                <w:rFonts w:ascii="StobiSerif Regular" w:hAnsi="StobiSerif Regular"/>
                <w:sz w:val="20"/>
                <w:szCs w:val="20"/>
                <w:lang w:val="en-US"/>
              </w:rPr>
              <w:t>s</w:t>
            </w:r>
            <w:r w:rsidR="006673B6" w:rsidRPr="00EC6A79">
              <w:rPr>
                <w:rFonts w:ascii="StobiSerif Regular" w:hAnsi="StobiSerif Regular"/>
                <w:sz w:val="20"/>
                <w:szCs w:val="20"/>
                <w:lang w:val="en-US"/>
              </w:rPr>
              <w:t xml:space="preserve">/Main </w:t>
            </w:r>
            <w:r w:rsidR="00823070" w:rsidRPr="00EC6A79">
              <w:rPr>
                <w:rFonts w:ascii="StobiSerif Regular" w:hAnsi="StobiSerif Regular"/>
                <w:sz w:val="20"/>
                <w:szCs w:val="20"/>
                <w:lang w:val="en-US"/>
              </w:rPr>
              <w:t>S</w:t>
            </w:r>
            <w:r w:rsidR="009B58C3" w:rsidRPr="00EC6A79">
              <w:rPr>
                <w:rFonts w:ascii="StobiSerif Regular" w:hAnsi="StobiSerif Regular"/>
                <w:sz w:val="20"/>
                <w:szCs w:val="20"/>
                <w:lang w:val="en-US"/>
              </w:rPr>
              <w:t>ite</w:t>
            </w:r>
            <w:r w:rsidR="006673B6" w:rsidRPr="00EC6A79">
              <w:rPr>
                <w:rFonts w:ascii="StobiSerif Regular" w:hAnsi="StobiSerif Regular"/>
                <w:sz w:val="20"/>
                <w:szCs w:val="20"/>
                <w:lang w:val="en-US"/>
              </w:rPr>
              <w:t xml:space="preserve"> </w:t>
            </w:r>
            <w:r w:rsidR="00823070" w:rsidRPr="00EC6A79">
              <w:rPr>
                <w:rFonts w:ascii="StobiSerif Regular" w:hAnsi="StobiSerif Regular"/>
                <w:sz w:val="20"/>
                <w:szCs w:val="20"/>
                <w:lang w:val="en-US"/>
              </w:rPr>
              <w:t>E</w:t>
            </w:r>
            <w:r w:rsidR="006673B6" w:rsidRPr="00EC6A79">
              <w:rPr>
                <w:rFonts w:ascii="StobiSerif Regular" w:hAnsi="StobiSerif Regular"/>
                <w:sz w:val="20"/>
                <w:szCs w:val="20"/>
                <w:lang w:val="en-US"/>
              </w:rPr>
              <w:t xml:space="preserve">ngineers </w:t>
            </w:r>
          </w:p>
        </w:tc>
        <w:tc>
          <w:tcPr>
            <w:tcW w:w="2083" w:type="dxa"/>
          </w:tcPr>
          <w:p w14:paraId="50879EC1" w14:textId="7B9B723E" w:rsidR="00762288" w:rsidRPr="00EC6A79" w:rsidRDefault="0028313B" w:rsidP="00762288">
            <w:pPr>
              <w:spacing w:line="276" w:lineRule="auto"/>
              <w:jc w:val="center"/>
              <w:rPr>
                <w:rFonts w:ascii="StobiSerif Regular" w:hAnsi="StobiSerif Regular"/>
                <w:sz w:val="20"/>
                <w:szCs w:val="22"/>
                <w:lang w:val="en-US"/>
              </w:rPr>
            </w:pPr>
            <w:r w:rsidRPr="00EC6A79">
              <w:rPr>
                <w:rFonts w:ascii="StobiSerif Regular" w:hAnsi="StobiSerif Regular"/>
                <w:sz w:val="20"/>
                <w:szCs w:val="22"/>
                <w:lang w:val="mk-MK"/>
              </w:rPr>
              <w:t>6</w:t>
            </w:r>
          </w:p>
        </w:tc>
      </w:tr>
      <w:tr w:rsidR="00645533" w:rsidRPr="00EC6A79" w14:paraId="61EC5FAE" w14:textId="77777777" w:rsidTr="00312BCC">
        <w:trPr>
          <w:trHeight w:val="316"/>
          <w:jc w:val="center"/>
        </w:trPr>
        <w:tc>
          <w:tcPr>
            <w:tcW w:w="796" w:type="dxa"/>
          </w:tcPr>
          <w:p w14:paraId="6E61AA32" w14:textId="77777777" w:rsidR="00762288" w:rsidRPr="00EC6A79" w:rsidRDefault="00762288" w:rsidP="00762288">
            <w:pPr>
              <w:spacing w:line="276" w:lineRule="auto"/>
              <w:jc w:val="left"/>
              <w:rPr>
                <w:rFonts w:ascii="StobiSerif Regular" w:hAnsi="StobiSerif Regular"/>
                <w:sz w:val="20"/>
                <w:szCs w:val="22"/>
                <w:lang w:val="en-US"/>
              </w:rPr>
            </w:pPr>
          </w:p>
        </w:tc>
        <w:tc>
          <w:tcPr>
            <w:tcW w:w="6735" w:type="dxa"/>
          </w:tcPr>
          <w:p w14:paraId="33CB2445" w14:textId="157ABD92" w:rsidR="00762288" w:rsidRPr="00EC6A79" w:rsidRDefault="002E5F14" w:rsidP="00762288">
            <w:pPr>
              <w:spacing w:line="276" w:lineRule="auto"/>
              <w:jc w:val="left"/>
              <w:rPr>
                <w:rFonts w:ascii="StobiSerif Regular" w:hAnsi="StobiSerif Regular"/>
                <w:sz w:val="20"/>
                <w:szCs w:val="20"/>
                <w:lang w:val="en-US"/>
              </w:rPr>
            </w:pPr>
            <w:r w:rsidRPr="00EC6A79">
              <w:rPr>
                <w:rFonts w:ascii="StobiSerif Regular" w:hAnsi="StobiSerif Regular"/>
                <w:sz w:val="20"/>
                <w:szCs w:val="20"/>
                <w:lang w:val="en-US"/>
              </w:rPr>
              <w:t>Geodetic engineer</w:t>
            </w:r>
            <w:r w:rsidR="002F6F6C" w:rsidRPr="00EC6A79">
              <w:rPr>
                <w:rFonts w:ascii="StobiSerif Regular" w:hAnsi="StobiSerif Regular"/>
                <w:sz w:val="20"/>
                <w:szCs w:val="20"/>
                <w:lang w:val="en-US"/>
              </w:rPr>
              <w:t>s</w:t>
            </w:r>
            <w:r w:rsidRPr="00EC6A79">
              <w:rPr>
                <w:rFonts w:ascii="StobiSerif Regular" w:hAnsi="StobiSerif Regular"/>
                <w:sz w:val="20"/>
                <w:szCs w:val="20"/>
                <w:lang w:val="en-US"/>
              </w:rPr>
              <w:t xml:space="preserve"> - </w:t>
            </w:r>
            <w:r w:rsidR="00762288" w:rsidRPr="00EC6A79">
              <w:rPr>
                <w:rFonts w:ascii="StobiSerif Regular" w:hAnsi="StobiSerif Regular"/>
                <w:sz w:val="20"/>
                <w:szCs w:val="20"/>
                <w:lang w:val="en-US"/>
              </w:rPr>
              <w:t>Surveyo</w:t>
            </w:r>
            <w:r w:rsidR="002F6F6C" w:rsidRPr="00EC6A79">
              <w:rPr>
                <w:rFonts w:ascii="StobiSerif Regular" w:hAnsi="StobiSerif Regular"/>
                <w:sz w:val="20"/>
                <w:szCs w:val="20"/>
                <w:lang w:val="en-US"/>
              </w:rPr>
              <w:t>rs</w:t>
            </w:r>
          </w:p>
        </w:tc>
        <w:tc>
          <w:tcPr>
            <w:tcW w:w="2083" w:type="dxa"/>
          </w:tcPr>
          <w:p w14:paraId="133B3852" w14:textId="20C7460F" w:rsidR="00762288" w:rsidRPr="00EC6A79" w:rsidRDefault="0028313B" w:rsidP="00762288">
            <w:pPr>
              <w:spacing w:line="276" w:lineRule="auto"/>
              <w:jc w:val="center"/>
              <w:rPr>
                <w:rFonts w:ascii="StobiSerif Regular" w:hAnsi="StobiSerif Regular"/>
                <w:sz w:val="20"/>
                <w:szCs w:val="22"/>
                <w:lang w:val="en-US"/>
              </w:rPr>
            </w:pPr>
            <w:r w:rsidRPr="00EC6A79">
              <w:rPr>
                <w:rFonts w:ascii="StobiSerif Regular" w:hAnsi="StobiSerif Regular"/>
                <w:sz w:val="20"/>
                <w:szCs w:val="22"/>
                <w:lang w:val="mk-MK"/>
              </w:rPr>
              <w:t>2</w:t>
            </w:r>
          </w:p>
        </w:tc>
      </w:tr>
      <w:tr w:rsidR="00645533" w:rsidRPr="00EC6A79" w14:paraId="74F8F3FA" w14:textId="77777777" w:rsidTr="00312BCC">
        <w:trPr>
          <w:trHeight w:val="334"/>
          <w:jc w:val="center"/>
        </w:trPr>
        <w:tc>
          <w:tcPr>
            <w:tcW w:w="796" w:type="dxa"/>
          </w:tcPr>
          <w:p w14:paraId="1B8328F5" w14:textId="77777777" w:rsidR="00762288" w:rsidRPr="00EC6A79" w:rsidRDefault="00762288" w:rsidP="00762288">
            <w:pPr>
              <w:spacing w:line="276" w:lineRule="auto"/>
              <w:jc w:val="left"/>
              <w:rPr>
                <w:rFonts w:ascii="StobiSerif Regular" w:hAnsi="StobiSerif Regular"/>
                <w:sz w:val="20"/>
                <w:szCs w:val="22"/>
                <w:lang w:val="en-US"/>
              </w:rPr>
            </w:pPr>
          </w:p>
        </w:tc>
        <w:tc>
          <w:tcPr>
            <w:tcW w:w="6735" w:type="dxa"/>
          </w:tcPr>
          <w:p w14:paraId="11C6F16F" w14:textId="6D683FD7" w:rsidR="00762288" w:rsidRPr="00EC6A79" w:rsidRDefault="00762288" w:rsidP="00762288">
            <w:pPr>
              <w:spacing w:line="276" w:lineRule="auto"/>
              <w:jc w:val="left"/>
              <w:rPr>
                <w:rFonts w:ascii="StobiSerif Regular" w:hAnsi="StobiSerif Regular"/>
                <w:sz w:val="20"/>
                <w:szCs w:val="20"/>
                <w:lang w:val="en-US"/>
              </w:rPr>
            </w:pPr>
            <w:r w:rsidRPr="00EC6A79">
              <w:rPr>
                <w:rFonts w:ascii="StobiSerif Regular" w:hAnsi="StobiSerif Regular"/>
                <w:sz w:val="20"/>
                <w:szCs w:val="20"/>
                <w:lang w:val="en-US"/>
              </w:rPr>
              <w:t>Civil Engineer</w:t>
            </w:r>
            <w:r w:rsidR="002F6F6C" w:rsidRPr="00EC6A79">
              <w:rPr>
                <w:rFonts w:ascii="StobiSerif Regular" w:hAnsi="StobiSerif Regular"/>
                <w:sz w:val="20"/>
                <w:szCs w:val="20"/>
                <w:lang w:val="en-US"/>
              </w:rPr>
              <w:t>s</w:t>
            </w:r>
            <w:r w:rsidRPr="00EC6A79">
              <w:rPr>
                <w:rFonts w:ascii="StobiSerif Regular" w:hAnsi="StobiSerif Regular"/>
                <w:sz w:val="20"/>
                <w:szCs w:val="20"/>
                <w:lang w:val="en-US"/>
              </w:rPr>
              <w:t xml:space="preserve"> in Geotechnics / Geology</w:t>
            </w:r>
          </w:p>
        </w:tc>
        <w:tc>
          <w:tcPr>
            <w:tcW w:w="2083" w:type="dxa"/>
          </w:tcPr>
          <w:p w14:paraId="1828EC2B" w14:textId="17D773E2" w:rsidR="00762288" w:rsidRPr="00EC6A79" w:rsidRDefault="0028313B" w:rsidP="00762288">
            <w:pPr>
              <w:spacing w:line="276" w:lineRule="auto"/>
              <w:jc w:val="center"/>
              <w:rPr>
                <w:rFonts w:ascii="StobiSerif Regular" w:hAnsi="StobiSerif Regular"/>
                <w:sz w:val="20"/>
                <w:szCs w:val="22"/>
                <w:lang w:val="en-US"/>
              </w:rPr>
            </w:pPr>
            <w:r w:rsidRPr="00EC6A79">
              <w:rPr>
                <w:rFonts w:ascii="StobiSerif Regular" w:hAnsi="StobiSerif Regular"/>
                <w:sz w:val="20"/>
                <w:szCs w:val="22"/>
                <w:lang w:val="mk-MK"/>
              </w:rPr>
              <w:t>1</w:t>
            </w:r>
          </w:p>
        </w:tc>
      </w:tr>
      <w:tr w:rsidR="00645533" w:rsidRPr="00EC6A79" w14:paraId="2C95F7E1" w14:textId="77777777" w:rsidTr="00312BCC">
        <w:trPr>
          <w:trHeight w:val="316"/>
          <w:jc w:val="center"/>
        </w:trPr>
        <w:tc>
          <w:tcPr>
            <w:tcW w:w="796" w:type="dxa"/>
          </w:tcPr>
          <w:p w14:paraId="0DB4AD2B" w14:textId="77777777" w:rsidR="00762288" w:rsidRPr="00EC6A79" w:rsidRDefault="00762288" w:rsidP="00762288">
            <w:pPr>
              <w:spacing w:line="276" w:lineRule="auto"/>
              <w:jc w:val="left"/>
              <w:rPr>
                <w:rFonts w:ascii="StobiSerif Regular" w:hAnsi="StobiSerif Regular"/>
                <w:sz w:val="20"/>
                <w:szCs w:val="22"/>
                <w:highlight w:val="yellow"/>
                <w:lang w:val="en-US"/>
              </w:rPr>
            </w:pPr>
          </w:p>
        </w:tc>
        <w:tc>
          <w:tcPr>
            <w:tcW w:w="6735" w:type="dxa"/>
          </w:tcPr>
          <w:p w14:paraId="6763FB19" w14:textId="47B68E99" w:rsidR="00762288" w:rsidRPr="00EC6A79" w:rsidRDefault="00762288" w:rsidP="00762288">
            <w:pPr>
              <w:spacing w:line="276" w:lineRule="auto"/>
              <w:jc w:val="left"/>
              <w:rPr>
                <w:rFonts w:ascii="StobiSerif Regular" w:hAnsi="StobiSerif Regular"/>
                <w:sz w:val="20"/>
                <w:szCs w:val="20"/>
                <w:lang w:val="en-US"/>
              </w:rPr>
            </w:pPr>
            <w:r w:rsidRPr="00EC6A79">
              <w:rPr>
                <w:rFonts w:ascii="StobiSerif Regular" w:hAnsi="StobiSerif Regular"/>
                <w:sz w:val="20"/>
                <w:szCs w:val="20"/>
                <w:lang w:val="en-US"/>
              </w:rPr>
              <w:t>Electrical Engineer</w:t>
            </w:r>
            <w:r w:rsidR="002F6F6C" w:rsidRPr="00EC6A79">
              <w:rPr>
                <w:rFonts w:ascii="StobiSerif Regular" w:hAnsi="StobiSerif Regular"/>
                <w:sz w:val="20"/>
                <w:szCs w:val="20"/>
                <w:lang w:val="en-US"/>
              </w:rPr>
              <w:t>s</w:t>
            </w:r>
          </w:p>
        </w:tc>
        <w:tc>
          <w:tcPr>
            <w:tcW w:w="2083" w:type="dxa"/>
          </w:tcPr>
          <w:p w14:paraId="01A4DBEE" w14:textId="3F85750D" w:rsidR="00762288" w:rsidRPr="00EC6A79" w:rsidRDefault="0028313B" w:rsidP="00762288">
            <w:pPr>
              <w:spacing w:line="276" w:lineRule="auto"/>
              <w:jc w:val="center"/>
              <w:rPr>
                <w:rFonts w:ascii="StobiSerif Regular" w:hAnsi="StobiSerif Regular"/>
                <w:sz w:val="20"/>
                <w:szCs w:val="22"/>
                <w:lang w:val="en-US"/>
              </w:rPr>
            </w:pPr>
            <w:r w:rsidRPr="00EC6A79">
              <w:rPr>
                <w:rFonts w:ascii="StobiSerif Regular" w:hAnsi="StobiSerif Regular"/>
                <w:sz w:val="20"/>
                <w:szCs w:val="22"/>
                <w:lang w:val="mk-MK"/>
              </w:rPr>
              <w:t>1</w:t>
            </w:r>
          </w:p>
        </w:tc>
      </w:tr>
      <w:tr w:rsidR="00645533" w:rsidRPr="00EC6A79" w14:paraId="5602A0B0" w14:textId="77777777" w:rsidTr="00312BCC">
        <w:trPr>
          <w:trHeight w:val="316"/>
          <w:jc w:val="center"/>
        </w:trPr>
        <w:tc>
          <w:tcPr>
            <w:tcW w:w="796" w:type="dxa"/>
          </w:tcPr>
          <w:p w14:paraId="105331FB" w14:textId="77777777" w:rsidR="00762288" w:rsidRPr="00EC6A79" w:rsidRDefault="00762288" w:rsidP="00762288">
            <w:pPr>
              <w:spacing w:line="276" w:lineRule="auto"/>
              <w:jc w:val="left"/>
              <w:rPr>
                <w:rFonts w:ascii="StobiSerif Regular" w:hAnsi="StobiSerif Regular"/>
                <w:sz w:val="20"/>
                <w:szCs w:val="22"/>
                <w:highlight w:val="yellow"/>
              </w:rPr>
            </w:pPr>
          </w:p>
        </w:tc>
        <w:tc>
          <w:tcPr>
            <w:tcW w:w="6735" w:type="dxa"/>
          </w:tcPr>
          <w:p w14:paraId="62B134D9" w14:textId="52DD8B87" w:rsidR="00762288" w:rsidRPr="00EC6A79" w:rsidRDefault="00762288" w:rsidP="00762288">
            <w:pPr>
              <w:spacing w:line="276" w:lineRule="auto"/>
              <w:jc w:val="left"/>
              <w:rPr>
                <w:rFonts w:ascii="StobiSerif Regular" w:hAnsi="StobiSerif Regular"/>
                <w:bCs/>
                <w:sz w:val="20"/>
                <w:szCs w:val="20"/>
              </w:rPr>
            </w:pPr>
            <w:r w:rsidRPr="00EC6A79">
              <w:rPr>
                <w:rFonts w:ascii="StobiSerif Regular" w:hAnsi="StobiSerif Regular"/>
                <w:bCs/>
                <w:sz w:val="20"/>
                <w:szCs w:val="20"/>
              </w:rPr>
              <w:t xml:space="preserve">Occupational </w:t>
            </w:r>
            <w:r w:rsidR="002F6F6C" w:rsidRPr="00EC6A79">
              <w:rPr>
                <w:rFonts w:ascii="StobiSerif Regular" w:hAnsi="StobiSerif Regular"/>
                <w:bCs/>
                <w:sz w:val="20"/>
                <w:szCs w:val="20"/>
              </w:rPr>
              <w:t>H</w:t>
            </w:r>
            <w:r w:rsidRPr="00EC6A79">
              <w:rPr>
                <w:rFonts w:ascii="StobiSerif Regular" w:hAnsi="StobiSerif Regular"/>
                <w:bCs/>
                <w:sz w:val="20"/>
                <w:szCs w:val="20"/>
              </w:rPr>
              <w:t xml:space="preserve">ealth and </w:t>
            </w:r>
            <w:r w:rsidR="002F6F6C" w:rsidRPr="00EC6A79">
              <w:rPr>
                <w:rFonts w:ascii="StobiSerif Regular" w:hAnsi="StobiSerif Regular"/>
                <w:bCs/>
                <w:sz w:val="20"/>
                <w:szCs w:val="20"/>
              </w:rPr>
              <w:t>S</w:t>
            </w:r>
            <w:r w:rsidRPr="00EC6A79">
              <w:rPr>
                <w:rFonts w:ascii="StobiSerif Regular" w:hAnsi="StobiSerif Regular"/>
                <w:bCs/>
                <w:sz w:val="20"/>
                <w:szCs w:val="20"/>
              </w:rPr>
              <w:t>afety Expert</w:t>
            </w:r>
            <w:r w:rsidR="002F6F6C" w:rsidRPr="00EC6A79">
              <w:rPr>
                <w:rFonts w:ascii="StobiSerif Regular" w:hAnsi="StobiSerif Regular"/>
                <w:bCs/>
                <w:sz w:val="20"/>
                <w:szCs w:val="20"/>
              </w:rPr>
              <w:t>/s</w:t>
            </w:r>
          </w:p>
        </w:tc>
        <w:tc>
          <w:tcPr>
            <w:tcW w:w="2083" w:type="dxa"/>
          </w:tcPr>
          <w:p w14:paraId="4345560A" w14:textId="183EA39F" w:rsidR="00762288" w:rsidRPr="00EC6A79" w:rsidRDefault="0028313B" w:rsidP="00762288">
            <w:pPr>
              <w:spacing w:line="276" w:lineRule="auto"/>
              <w:jc w:val="center"/>
              <w:rPr>
                <w:rFonts w:ascii="StobiSerif Regular" w:hAnsi="StobiSerif Regular"/>
                <w:sz w:val="20"/>
                <w:szCs w:val="22"/>
              </w:rPr>
            </w:pPr>
            <w:r w:rsidRPr="00EC6A79">
              <w:rPr>
                <w:rFonts w:ascii="StobiSerif Regular" w:hAnsi="StobiSerif Regular"/>
                <w:sz w:val="20"/>
                <w:szCs w:val="22"/>
                <w:lang w:val="mk-MK"/>
              </w:rPr>
              <w:t>2</w:t>
            </w:r>
          </w:p>
        </w:tc>
      </w:tr>
      <w:tr w:rsidR="00645533" w:rsidRPr="00EC6A79" w14:paraId="164B21DF" w14:textId="77777777" w:rsidTr="00312BCC">
        <w:trPr>
          <w:trHeight w:val="316"/>
          <w:jc w:val="center"/>
        </w:trPr>
        <w:tc>
          <w:tcPr>
            <w:tcW w:w="796" w:type="dxa"/>
          </w:tcPr>
          <w:p w14:paraId="3DDB5EB9" w14:textId="77777777" w:rsidR="00762288" w:rsidRPr="00EC6A79" w:rsidRDefault="00762288" w:rsidP="00762288">
            <w:pPr>
              <w:spacing w:line="276" w:lineRule="auto"/>
              <w:jc w:val="left"/>
              <w:rPr>
                <w:rFonts w:ascii="StobiSerif Regular" w:hAnsi="StobiSerif Regular"/>
                <w:sz w:val="20"/>
                <w:szCs w:val="22"/>
                <w:highlight w:val="yellow"/>
                <w:lang w:val="en-US"/>
              </w:rPr>
            </w:pPr>
          </w:p>
        </w:tc>
        <w:tc>
          <w:tcPr>
            <w:tcW w:w="6735" w:type="dxa"/>
          </w:tcPr>
          <w:p w14:paraId="23CDB06E" w14:textId="3617BB9E" w:rsidR="00762288" w:rsidRPr="00EC6A79" w:rsidRDefault="00762288" w:rsidP="00762288">
            <w:pPr>
              <w:spacing w:line="276" w:lineRule="auto"/>
              <w:jc w:val="left"/>
              <w:rPr>
                <w:rFonts w:ascii="StobiSerif Regular" w:hAnsi="StobiSerif Regular"/>
                <w:bCs/>
                <w:sz w:val="20"/>
                <w:szCs w:val="20"/>
                <w:lang w:val="en-US"/>
              </w:rPr>
            </w:pPr>
            <w:r w:rsidRPr="00EC6A79">
              <w:rPr>
                <w:rFonts w:ascii="StobiSerif Regular" w:hAnsi="StobiSerif Regular"/>
                <w:bCs/>
                <w:sz w:val="20"/>
                <w:szCs w:val="20"/>
                <w:lang w:val="en-US"/>
              </w:rPr>
              <w:t>Claim Expert</w:t>
            </w:r>
            <w:r w:rsidR="002F6F6C" w:rsidRPr="00EC6A79">
              <w:rPr>
                <w:rFonts w:ascii="StobiSerif Regular" w:hAnsi="StobiSerif Regular"/>
                <w:bCs/>
                <w:sz w:val="20"/>
                <w:szCs w:val="20"/>
                <w:lang w:val="en-US"/>
              </w:rPr>
              <w:t>/s</w:t>
            </w:r>
          </w:p>
        </w:tc>
        <w:tc>
          <w:tcPr>
            <w:tcW w:w="2083" w:type="dxa"/>
          </w:tcPr>
          <w:p w14:paraId="24F641E8" w14:textId="4785605C" w:rsidR="00762288" w:rsidRPr="00EC6A79" w:rsidRDefault="0028313B" w:rsidP="00762288">
            <w:pPr>
              <w:spacing w:line="276" w:lineRule="auto"/>
              <w:jc w:val="center"/>
              <w:rPr>
                <w:rFonts w:ascii="StobiSerif Regular" w:hAnsi="StobiSerif Regular"/>
                <w:sz w:val="20"/>
                <w:szCs w:val="22"/>
                <w:lang w:val="en-US"/>
              </w:rPr>
            </w:pPr>
            <w:r w:rsidRPr="00EC6A79">
              <w:rPr>
                <w:rFonts w:ascii="StobiSerif Regular" w:hAnsi="StobiSerif Regular"/>
                <w:sz w:val="20"/>
                <w:szCs w:val="22"/>
                <w:lang w:val="mk-MK"/>
              </w:rPr>
              <w:t>1</w:t>
            </w:r>
          </w:p>
        </w:tc>
      </w:tr>
      <w:tr w:rsidR="002B2766" w:rsidRPr="00EC6A79" w14:paraId="3A2D88BB" w14:textId="77777777" w:rsidTr="00312BCC">
        <w:trPr>
          <w:trHeight w:val="316"/>
          <w:jc w:val="center"/>
        </w:trPr>
        <w:tc>
          <w:tcPr>
            <w:tcW w:w="796" w:type="dxa"/>
          </w:tcPr>
          <w:p w14:paraId="5B5F3184" w14:textId="77777777" w:rsidR="00762288" w:rsidRPr="00EC6A79" w:rsidRDefault="00762288" w:rsidP="00762288">
            <w:pPr>
              <w:spacing w:line="276" w:lineRule="auto"/>
              <w:jc w:val="left"/>
              <w:rPr>
                <w:rFonts w:ascii="StobiSerif Regular" w:hAnsi="StobiSerif Regular"/>
                <w:bCs/>
                <w:sz w:val="20"/>
                <w:szCs w:val="22"/>
                <w:highlight w:val="yellow"/>
                <w:lang w:val="en-US"/>
              </w:rPr>
            </w:pPr>
          </w:p>
        </w:tc>
        <w:tc>
          <w:tcPr>
            <w:tcW w:w="6735" w:type="dxa"/>
          </w:tcPr>
          <w:p w14:paraId="6DFB760F" w14:textId="62CE7998" w:rsidR="00762288" w:rsidRPr="00EC6A79" w:rsidRDefault="00762288" w:rsidP="00762288">
            <w:pPr>
              <w:spacing w:line="276" w:lineRule="auto"/>
              <w:jc w:val="left"/>
              <w:rPr>
                <w:rFonts w:ascii="StobiSerif Regular" w:hAnsi="StobiSerif Regular"/>
                <w:bCs/>
                <w:sz w:val="20"/>
                <w:szCs w:val="20"/>
                <w:lang w:val="en-US"/>
              </w:rPr>
            </w:pPr>
            <w:r w:rsidRPr="00EC6A79">
              <w:rPr>
                <w:rFonts w:ascii="StobiSerif Regular" w:hAnsi="StobiSerif Regular"/>
                <w:bCs/>
                <w:sz w:val="20"/>
                <w:szCs w:val="20"/>
              </w:rPr>
              <w:t>Traffic engineer</w:t>
            </w:r>
            <w:r w:rsidR="00B325F1" w:rsidRPr="00EC6A79">
              <w:rPr>
                <w:rFonts w:ascii="StobiSerif Regular" w:hAnsi="StobiSerif Regular"/>
                <w:bCs/>
                <w:sz w:val="20"/>
                <w:szCs w:val="20"/>
              </w:rPr>
              <w:t>s</w:t>
            </w:r>
            <w:r w:rsidRPr="00EC6A79">
              <w:rPr>
                <w:rFonts w:ascii="StobiSerif Regular" w:hAnsi="StobiSerif Regular"/>
                <w:bCs/>
                <w:sz w:val="20"/>
                <w:szCs w:val="20"/>
              </w:rPr>
              <w:t xml:space="preserve">/Road </w:t>
            </w:r>
            <w:r w:rsidR="00B325F1" w:rsidRPr="00EC6A79">
              <w:rPr>
                <w:rFonts w:ascii="StobiSerif Regular" w:hAnsi="StobiSerif Regular"/>
                <w:bCs/>
                <w:sz w:val="20"/>
                <w:szCs w:val="20"/>
              </w:rPr>
              <w:t>S</w:t>
            </w:r>
            <w:r w:rsidRPr="00EC6A79">
              <w:rPr>
                <w:rFonts w:ascii="StobiSerif Regular" w:hAnsi="StobiSerif Regular"/>
                <w:bCs/>
                <w:sz w:val="20"/>
                <w:szCs w:val="20"/>
              </w:rPr>
              <w:t>afety engineer</w:t>
            </w:r>
            <w:r w:rsidR="00B325F1" w:rsidRPr="00EC6A79">
              <w:rPr>
                <w:rFonts w:ascii="StobiSerif Regular" w:hAnsi="StobiSerif Regular"/>
                <w:bCs/>
                <w:sz w:val="20"/>
                <w:szCs w:val="20"/>
              </w:rPr>
              <w:t>s</w:t>
            </w:r>
          </w:p>
        </w:tc>
        <w:tc>
          <w:tcPr>
            <w:tcW w:w="2083" w:type="dxa"/>
          </w:tcPr>
          <w:p w14:paraId="62ED06DF" w14:textId="261BA3B2" w:rsidR="00762288" w:rsidRPr="00EC6A79" w:rsidRDefault="0028313B" w:rsidP="00762288">
            <w:pPr>
              <w:spacing w:line="276" w:lineRule="auto"/>
              <w:jc w:val="center"/>
              <w:rPr>
                <w:rFonts w:ascii="StobiSerif Regular" w:hAnsi="StobiSerif Regular"/>
                <w:sz w:val="20"/>
                <w:szCs w:val="22"/>
                <w:lang w:val="en-US"/>
              </w:rPr>
            </w:pPr>
            <w:r w:rsidRPr="00EC6A79">
              <w:rPr>
                <w:rFonts w:ascii="StobiSerif Regular" w:hAnsi="StobiSerif Regular"/>
                <w:sz w:val="20"/>
                <w:szCs w:val="22"/>
                <w:lang w:val="mk-MK"/>
              </w:rPr>
              <w:t>4</w:t>
            </w:r>
          </w:p>
        </w:tc>
      </w:tr>
      <w:bookmarkEnd w:id="26"/>
    </w:tbl>
    <w:p w14:paraId="18C5E0CD" w14:textId="77777777" w:rsidR="00762288" w:rsidRPr="00EC6A79" w:rsidRDefault="00762288" w:rsidP="00762288">
      <w:pPr>
        <w:spacing w:line="276" w:lineRule="auto"/>
        <w:rPr>
          <w:rFonts w:ascii="StobiSerif Regular" w:hAnsi="StobiSerif Regular" w:cs="Arial"/>
          <w:sz w:val="20"/>
          <w:szCs w:val="20"/>
        </w:rPr>
      </w:pPr>
    </w:p>
    <w:p w14:paraId="7A4DE040" w14:textId="77777777" w:rsidR="00762288" w:rsidRPr="00EC6A79" w:rsidRDefault="00762288" w:rsidP="00762288">
      <w:pPr>
        <w:spacing w:line="276" w:lineRule="auto"/>
        <w:rPr>
          <w:rFonts w:ascii="StobiSerif Regular" w:hAnsi="StobiSerif Regular" w:cs="Arial"/>
          <w:sz w:val="20"/>
          <w:szCs w:val="20"/>
        </w:rPr>
      </w:pPr>
    </w:p>
    <w:p w14:paraId="68C7A70A" w14:textId="49270DA4" w:rsidR="00C07709" w:rsidRPr="00EC6A79" w:rsidRDefault="00870AB6" w:rsidP="00C07709">
      <w:pPr>
        <w:suppressAutoHyphens/>
        <w:overflowPunct w:val="0"/>
        <w:autoSpaceDE w:val="0"/>
        <w:autoSpaceDN w:val="0"/>
        <w:adjustRightInd w:val="0"/>
        <w:spacing w:before="120" w:after="120"/>
        <w:textAlignment w:val="baseline"/>
        <w:outlineLvl w:val="0"/>
        <w:rPr>
          <w:rFonts w:ascii="StobiSerif Regular" w:hAnsi="StobiSerif Regular" w:cs="Arial"/>
          <w:sz w:val="20"/>
          <w:szCs w:val="20"/>
        </w:rPr>
      </w:pPr>
      <w:r w:rsidRPr="00EC6A79">
        <w:rPr>
          <w:rFonts w:ascii="StobiSerif Regular" w:hAnsi="StobiSerif Regular" w:cs="Arial"/>
          <w:sz w:val="20"/>
          <w:szCs w:val="20"/>
        </w:rPr>
        <w:t>The proposal</w:t>
      </w:r>
      <w:r w:rsidR="00762288" w:rsidRPr="00EC6A79">
        <w:rPr>
          <w:rFonts w:ascii="StobiSerif Regular" w:hAnsi="StobiSerif Regular" w:cs="Arial"/>
          <w:sz w:val="20"/>
          <w:szCs w:val="20"/>
        </w:rPr>
        <w:t xml:space="preserve"> of </w:t>
      </w:r>
      <w:r w:rsidRPr="00EC6A79">
        <w:rPr>
          <w:rFonts w:ascii="StobiSerif Regular" w:hAnsi="StobiSerif Regular" w:cs="Arial"/>
          <w:sz w:val="20"/>
          <w:szCs w:val="20"/>
        </w:rPr>
        <w:t xml:space="preserve">the </w:t>
      </w:r>
      <w:r w:rsidR="00762288" w:rsidRPr="00EC6A79">
        <w:rPr>
          <w:rFonts w:ascii="StobiSerif Regular" w:hAnsi="StobiSerif Regular" w:cs="Arial"/>
          <w:sz w:val="20"/>
          <w:szCs w:val="20"/>
        </w:rPr>
        <w:t xml:space="preserve">organizational and functional schedule of the Consultant, i.e., </w:t>
      </w:r>
      <w:r w:rsidRPr="00EC6A79">
        <w:rPr>
          <w:rFonts w:ascii="StobiSerif Regular" w:hAnsi="StobiSerif Regular" w:cs="Arial"/>
          <w:sz w:val="20"/>
          <w:szCs w:val="20"/>
        </w:rPr>
        <w:t xml:space="preserve">the </w:t>
      </w:r>
      <w:r w:rsidR="00762288" w:rsidRPr="00EC6A79">
        <w:rPr>
          <w:rFonts w:ascii="StobiSerif Regular" w:hAnsi="StobiSerif Regular" w:cs="Arial"/>
          <w:sz w:val="20"/>
          <w:szCs w:val="20"/>
        </w:rPr>
        <w:t xml:space="preserve">Consultant’s team composition and planning of </w:t>
      </w:r>
      <w:r w:rsidRPr="00EC6A79">
        <w:rPr>
          <w:rFonts w:ascii="StobiSerif Regular" w:hAnsi="StobiSerif Regular" w:cs="Arial"/>
          <w:sz w:val="20"/>
          <w:szCs w:val="20"/>
        </w:rPr>
        <w:t xml:space="preserve">the </w:t>
      </w:r>
      <w:r w:rsidR="00762288" w:rsidRPr="00EC6A79">
        <w:rPr>
          <w:rFonts w:ascii="StobiSerif Regular" w:hAnsi="StobiSerif Regular" w:cs="Arial"/>
          <w:sz w:val="20"/>
          <w:szCs w:val="20"/>
        </w:rPr>
        <w:t xml:space="preserve">number of people per </w:t>
      </w:r>
      <w:r w:rsidRPr="00EC6A79">
        <w:rPr>
          <w:rFonts w:ascii="StobiSerif Regular" w:hAnsi="StobiSerif Regular" w:cs="Arial"/>
          <w:sz w:val="20"/>
          <w:szCs w:val="20"/>
        </w:rPr>
        <w:t>position</w:t>
      </w:r>
      <w:r w:rsidR="00762288" w:rsidRPr="00EC6A79">
        <w:rPr>
          <w:rFonts w:ascii="StobiSerif Regular" w:hAnsi="StobiSerif Regular" w:cs="Arial"/>
          <w:sz w:val="20"/>
          <w:szCs w:val="20"/>
        </w:rPr>
        <w:t>, is a subject of the Consultant’s Proposal.</w:t>
      </w:r>
    </w:p>
    <w:p w14:paraId="7950FBF8" w14:textId="7DD7E085" w:rsidR="00762288" w:rsidRPr="00EC6A79" w:rsidRDefault="00762288" w:rsidP="00312BCC">
      <w:pPr>
        <w:suppressAutoHyphens/>
        <w:overflowPunct w:val="0"/>
        <w:autoSpaceDE w:val="0"/>
        <w:autoSpaceDN w:val="0"/>
        <w:adjustRightInd w:val="0"/>
        <w:spacing w:before="120" w:after="120"/>
        <w:textAlignment w:val="baseline"/>
        <w:outlineLvl w:val="0"/>
        <w:rPr>
          <w:rFonts w:ascii="StobiSerif Regular" w:hAnsi="StobiSerif Regular"/>
          <w:sz w:val="20"/>
          <w:szCs w:val="20"/>
        </w:rPr>
      </w:pPr>
      <w:r w:rsidRPr="00EC6A79">
        <w:rPr>
          <w:rFonts w:ascii="StobiSerif Regular" w:hAnsi="StobiSerif Regular" w:cs="Arial"/>
          <w:sz w:val="20"/>
          <w:szCs w:val="20"/>
        </w:rPr>
        <w:t xml:space="preserve"> </w:t>
      </w:r>
      <w:bookmarkStart w:id="27" w:name="_Toc96532771"/>
      <w:r w:rsidRPr="00EC6A79">
        <w:rPr>
          <w:rFonts w:ascii="StobiSerif Regular" w:hAnsi="StobiSerif Regular"/>
          <w:b/>
          <w:sz w:val="20"/>
          <w:szCs w:val="20"/>
        </w:rPr>
        <w:t>8. Company profile and qualification criteria</w:t>
      </w:r>
      <w:bookmarkEnd w:id="27"/>
      <w:r w:rsidRPr="00EC6A79">
        <w:rPr>
          <w:rFonts w:ascii="StobiSerif Regular" w:hAnsi="StobiSerif Regular"/>
          <w:b/>
          <w:sz w:val="20"/>
          <w:szCs w:val="20"/>
        </w:rPr>
        <w:t xml:space="preserve"> </w:t>
      </w:r>
    </w:p>
    <w:p w14:paraId="32DF5CE5" w14:textId="48978499"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Calibri"/>
          <w:sz w:val="20"/>
          <w:szCs w:val="20"/>
        </w:rPr>
      </w:pPr>
      <w:r w:rsidRPr="00EC6A79">
        <w:rPr>
          <w:rFonts w:ascii="StobiSerif Regular" w:hAnsi="StobiSerif Regular" w:cs="Calibri"/>
          <w:sz w:val="20"/>
          <w:szCs w:val="20"/>
        </w:rPr>
        <w:t>For the purpose of the assignment</w:t>
      </w:r>
      <w:r w:rsidR="00870AB6" w:rsidRPr="00EC6A79">
        <w:rPr>
          <w:rFonts w:ascii="StobiSerif Regular" w:hAnsi="StobiSerif Regular" w:cs="Calibri"/>
          <w:sz w:val="20"/>
          <w:szCs w:val="20"/>
        </w:rPr>
        <w:t>,</w:t>
      </w:r>
      <w:r w:rsidRPr="00EC6A79">
        <w:rPr>
          <w:rFonts w:ascii="StobiSerif Regular" w:hAnsi="StobiSerif Regular" w:cs="Calibri"/>
          <w:sz w:val="20"/>
          <w:szCs w:val="20"/>
        </w:rPr>
        <w:t xml:space="preserve"> a team of experts with relevant experience and qualifications in their subject area as indicted further below will be engaged. The Consultant firm may associate with other Consultant firm (s) in the form of a joint venture or of a sub-consultancy to complement their respective areas of expertise, strengthen the technical responsiveness of their proposal, and avail themselves to a broader pool of experts.</w:t>
      </w:r>
    </w:p>
    <w:p w14:paraId="3DFB8426"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Calibri"/>
          <w:sz w:val="20"/>
          <w:szCs w:val="20"/>
        </w:rPr>
      </w:pPr>
    </w:p>
    <w:p w14:paraId="7509802A" w14:textId="127BF9FA" w:rsidR="00762288" w:rsidRPr="00EC6A79" w:rsidRDefault="00762288" w:rsidP="004F5E5D">
      <w:pPr>
        <w:suppressAutoHyphens/>
        <w:overflowPunct w:val="0"/>
        <w:autoSpaceDE w:val="0"/>
        <w:autoSpaceDN w:val="0"/>
        <w:adjustRightInd w:val="0"/>
        <w:spacing w:line="276" w:lineRule="auto"/>
        <w:textAlignment w:val="baseline"/>
        <w:rPr>
          <w:rFonts w:ascii="StobiSerif Regular" w:hAnsi="StobiSerif Regular" w:cs="Calibri"/>
          <w:sz w:val="20"/>
          <w:szCs w:val="20"/>
        </w:rPr>
      </w:pPr>
      <w:r w:rsidRPr="00EC6A79">
        <w:rPr>
          <w:rFonts w:ascii="StobiSerif Regular" w:hAnsi="StobiSerif Regular" w:cs="Calibri"/>
          <w:sz w:val="20"/>
          <w:szCs w:val="20"/>
        </w:rPr>
        <w:t>The qualification requirements of the Consultant firm are summarized as follows. The Consultant shall be a firm or a group of firms</w:t>
      </w:r>
      <w:r w:rsidR="0033060C" w:rsidRPr="00EC6A79">
        <w:rPr>
          <w:rFonts w:ascii="StobiSerif Regular" w:hAnsi="StobiSerif Regular" w:cs="Calibri"/>
          <w:sz w:val="20"/>
          <w:szCs w:val="20"/>
        </w:rPr>
        <w:t>,</w:t>
      </w:r>
      <w:r w:rsidRPr="00EC6A79">
        <w:rPr>
          <w:rFonts w:ascii="StobiSerif Regular" w:hAnsi="StobiSerif Regular" w:cs="Calibri"/>
          <w:sz w:val="20"/>
          <w:szCs w:val="20"/>
        </w:rPr>
        <w:t xml:space="preserve"> with </w:t>
      </w:r>
      <w:r w:rsidR="001A35DE" w:rsidRPr="00EC6A79">
        <w:rPr>
          <w:rFonts w:ascii="StobiSerif Regular" w:hAnsi="StobiSerif Regular" w:cs="Calibri"/>
          <w:sz w:val="20"/>
          <w:szCs w:val="20"/>
        </w:rPr>
        <w:t xml:space="preserve">the </w:t>
      </w:r>
      <w:r w:rsidRPr="00EC6A79">
        <w:rPr>
          <w:rFonts w:ascii="StobiSerif Regular" w:hAnsi="StobiSerif Regular" w:cs="Calibri"/>
          <w:sz w:val="20"/>
          <w:szCs w:val="20"/>
        </w:rPr>
        <w:t xml:space="preserve">following qualifications: </w:t>
      </w:r>
    </w:p>
    <w:p w14:paraId="2B678ABF" w14:textId="34C72B86" w:rsidR="008551A7" w:rsidRPr="00EC6A79" w:rsidRDefault="00973008" w:rsidP="00312BCC">
      <w:pPr>
        <w:pStyle w:val="ListParagraph"/>
        <w:numPr>
          <w:ilvl w:val="0"/>
          <w:numId w:val="90"/>
        </w:numPr>
        <w:suppressAutoHyphens/>
        <w:overflowPunct w:val="0"/>
        <w:autoSpaceDE w:val="0"/>
        <w:autoSpaceDN w:val="0"/>
        <w:adjustRightInd w:val="0"/>
        <w:spacing w:line="276" w:lineRule="auto"/>
        <w:textAlignment w:val="baseline"/>
        <w:rPr>
          <w:rFonts w:ascii="StobiSerif Regular" w:hAnsi="StobiSerif Regular" w:cs="Calibri"/>
          <w:sz w:val="20"/>
          <w:szCs w:val="20"/>
        </w:rPr>
      </w:pPr>
      <w:bookmarkStart w:id="28" w:name="_Hlk190017285"/>
      <w:r w:rsidRPr="00EC6A79">
        <w:rPr>
          <w:rFonts w:ascii="StobiSerif Regular" w:hAnsi="StobiSerif Regular" w:cs="Calibri"/>
          <w:sz w:val="20"/>
          <w:szCs w:val="20"/>
        </w:rPr>
        <w:t xml:space="preserve">Possession of </w:t>
      </w:r>
      <w:r w:rsidR="008551A7" w:rsidRPr="00EC6A79">
        <w:rPr>
          <w:rFonts w:ascii="StobiSerif Regular" w:hAnsi="StobiSerif Regular" w:cs="Calibri"/>
          <w:sz w:val="20"/>
          <w:szCs w:val="20"/>
        </w:rPr>
        <w:t xml:space="preserve">License (Authorization) </w:t>
      </w:r>
      <w:r w:rsidR="001A35DE" w:rsidRPr="00EC6A79">
        <w:rPr>
          <w:rFonts w:ascii="StobiSerif Regular" w:hAnsi="StobiSerif Regular" w:cs="Calibri"/>
          <w:sz w:val="20"/>
          <w:szCs w:val="20"/>
        </w:rPr>
        <w:t>A</w:t>
      </w:r>
      <w:r w:rsidR="008551A7" w:rsidRPr="00EC6A79">
        <w:rPr>
          <w:rFonts w:ascii="StobiSerif Regular" w:hAnsi="StobiSerif Regular" w:cs="Calibri"/>
          <w:sz w:val="20"/>
          <w:szCs w:val="20"/>
        </w:rPr>
        <w:t xml:space="preserve"> for supervision of works in accordance with the Construction Law of the Republic of North Macedonia. In a case of Joint Venture this qualification criterion must be met by all partners of the Joint Venture.</w:t>
      </w:r>
      <w:r w:rsidR="008551A7" w:rsidRPr="00EC6A79">
        <w:rPr>
          <w:rFonts w:ascii="StobiSerif Regular" w:hAnsi="StobiSerif Regular"/>
        </w:rPr>
        <w:t xml:space="preserve"> </w:t>
      </w:r>
      <w:r w:rsidR="008551A7" w:rsidRPr="00EC6A79">
        <w:rPr>
          <w:rFonts w:ascii="StobiSerif Regular" w:hAnsi="StobiSerif Regular" w:cs="Calibri"/>
          <w:sz w:val="20"/>
          <w:szCs w:val="20"/>
        </w:rPr>
        <w:t xml:space="preserve">(License </w:t>
      </w:r>
      <w:r w:rsidR="001A35DE" w:rsidRPr="00EC6A79">
        <w:rPr>
          <w:rFonts w:ascii="StobiSerif Regular" w:hAnsi="StobiSerif Regular" w:cs="Calibri"/>
          <w:sz w:val="20"/>
          <w:szCs w:val="20"/>
        </w:rPr>
        <w:t>A</w:t>
      </w:r>
      <w:r w:rsidR="008551A7" w:rsidRPr="00EC6A79">
        <w:rPr>
          <w:rFonts w:ascii="StobiSerif Regular" w:hAnsi="StobiSerif Regular" w:cs="Calibri"/>
          <w:sz w:val="20"/>
          <w:szCs w:val="20"/>
        </w:rPr>
        <w:t xml:space="preserve"> is required as some road sections are expected to be placed in Cultural Heritage zones, e.g. in the Cities of </w:t>
      </w:r>
      <w:proofErr w:type="spellStart"/>
      <w:r w:rsidR="008551A7" w:rsidRPr="00EC6A79">
        <w:rPr>
          <w:rFonts w:ascii="StobiSerif Regular" w:hAnsi="StobiSerif Regular" w:cs="Calibri"/>
          <w:sz w:val="20"/>
          <w:szCs w:val="20"/>
        </w:rPr>
        <w:t>Krushevo</w:t>
      </w:r>
      <w:proofErr w:type="spellEnd"/>
      <w:r w:rsidR="008551A7" w:rsidRPr="00EC6A79">
        <w:rPr>
          <w:rFonts w:ascii="StobiSerif Regular" w:hAnsi="StobiSerif Regular" w:cs="Calibri"/>
          <w:sz w:val="20"/>
          <w:szCs w:val="20"/>
        </w:rPr>
        <w:t xml:space="preserve">, </w:t>
      </w:r>
      <w:proofErr w:type="spellStart"/>
      <w:r w:rsidR="008551A7" w:rsidRPr="00EC6A79">
        <w:rPr>
          <w:rFonts w:ascii="StobiSerif Regular" w:hAnsi="StobiSerif Regular" w:cs="Calibri"/>
          <w:sz w:val="20"/>
          <w:szCs w:val="20"/>
        </w:rPr>
        <w:t>Ohrid</w:t>
      </w:r>
      <w:proofErr w:type="spellEnd"/>
      <w:r w:rsidR="008551A7" w:rsidRPr="00EC6A79">
        <w:rPr>
          <w:rFonts w:ascii="StobiSerif Regular" w:hAnsi="StobiSerif Regular" w:cs="Calibri"/>
          <w:sz w:val="20"/>
          <w:szCs w:val="20"/>
        </w:rPr>
        <w:t>, Bitola).</w:t>
      </w:r>
    </w:p>
    <w:p w14:paraId="0886CDB6" w14:textId="35363D9A" w:rsidR="00762288" w:rsidRPr="00EC6A79" w:rsidRDefault="00762288" w:rsidP="00312BCC">
      <w:pPr>
        <w:numPr>
          <w:ilvl w:val="0"/>
          <w:numId w:val="36"/>
        </w:numPr>
        <w:spacing w:line="276" w:lineRule="auto"/>
        <w:contextualSpacing/>
        <w:rPr>
          <w:rFonts w:ascii="StobiSerif Regular" w:hAnsi="StobiSerif Regular" w:cs="Arial"/>
          <w:sz w:val="20"/>
          <w:szCs w:val="20"/>
        </w:rPr>
      </w:pPr>
      <w:bookmarkStart w:id="29" w:name="_Hlk98245421"/>
      <w:bookmarkStart w:id="30" w:name="_Hlk35442900"/>
      <w:bookmarkStart w:id="31" w:name="_Hlk118291830"/>
      <w:r w:rsidRPr="00EC6A79">
        <w:rPr>
          <w:rFonts w:ascii="StobiSerif Regular" w:hAnsi="StobiSerif Regular" w:cs="Arial"/>
          <w:sz w:val="20"/>
          <w:szCs w:val="20"/>
        </w:rPr>
        <w:t xml:space="preserve">Proven experience and verifiable </w:t>
      </w:r>
      <w:r w:rsidR="00870AB6" w:rsidRPr="00EC6A79">
        <w:rPr>
          <w:rFonts w:ascii="StobiSerif Regular" w:hAnsi="StobiSerif Regular" w:cs="Arial"/>
          <w:sz w:val="20"/>
          <w:szCs w:val="20"/>
        </w:rPr>
        <w:t>track record</w:t>
      </w:r>
      <w:r w:rsidRPr="00EC6A79">
        <w:rPr>
          <w:rFonts w:ascii="StobiSerif Regular" w:hAnsi="StobiSerif Regular" w:cs="Arial"/>
          <w:sz w:val="20"/>
          <w:szCs w:val="20"/>
        </w:rPr>
        <w:t xml:space="preserve"> working as a supervisor of infrastructure projects in the past </w:t>
      </w:r>
      <w:bookmarkStart w:id="32" w:name="_Hlk98510478"/>
      <w:r w:rsidR="00CE5635" w:rsidRPr="00EC6A79">
        <w:rPr>
          <w:rFonts w:ascii="StobiSerif Regular" w:hAnsi="StobiSerif Regular" w:cs="Arial"/>
          <w:sz w:val="20"/>
          <w:szCs w:val="20"/>
        </w:rPr>
        <w:t>10</w:t>
      </w:r>
      <w:r w:rsidRPr="00EC6A79">
        <w:rPr>
          <w:rFonts w:ascii="StobiSerif Regular" w:hAnsi="StobiSerif Regular" w:cs="Arial"/>
          <w:sz w:val="20"/>
          <w:szCs w:val="20"/>
        </w:rPr>
        <w:t xml:space="preserve"> (</w:t>
      </w:r>
      <w:r w:rsidR="00CE5635" w:rsidRPr="00EC6A79">
        <w:rPr>
          <w:rFonts w:ascii="StobiSerif Regular" w:hAnsi="StobiSerif Regular" w:cs="Arial"/>
          <w:sz w:val="20"/>
          <w:szCs w:val="20"/>
        </w:rPr>
        <w:t>t</w:t>
      </w:r>
      <w:r w:rsidRPr="00EC6A79">
        <w:rPr>
          <w:rFonts w:ascii="StobiSerif Regular" w:hAnsi="StobiSerif Regular" w:cs="Arial"/>
          <w:sz w:val="20"/>
          <w:szCs w:val="20"/>
        </w:rPr>
        <w:t>en)</w:t>
      </w:r>
      <w:bookmarkEnd w:id="32"/>
      <w:r w:rsidRPr="00EC6A79">
        <w:rPr>
          <w:rFonts w:ascii="StobiSerif Regular" w:hAnsi="StobiSerif Regular" w:cs="Arial"/>
          <w:sz w:val="20"/>
          <w:szCs w:val="20"/>
        </w:rPr>
        <w:t xml:space="preserve"> years out of which </w:t>
      </w:r>
      <w:r w:rsidR="00CE5635" w:rsidRPr="00EC6A79">
        <w:rPr>
          <w:rFonts w:ascii="StobiSerif Regular" w:hAnsi="StobiSerif Regular" w:cs="Arial"/>
          <w:sz w:val="20"/>
          <w:szCs w:val="20"/>
        </w:rPr>
        <w:t xml:space="preserve">seven </w:t>
      </w:r>
      <w:r w:rsidRPr="00EC6A79">
        <w:rPr>
          <w:rFonts w:ascii="StobiSerif Regular" w:hAnsi="StobiSerif Regular" w:cs="Arial"/>
          <w:sz w:val="20"/>
          <w:szCs w:val="20"/>
        </w:rPr>
        <w:t>(</w:t>
      </w:r>
      <w:r w:rsidR="00CE5635" w:rsidRPr="00EC6A79">
        <w:rPr>
          <w:rFonts w:ascii="StobiSerif Regular" w:hAnsi="StobiSerif Regular" w:cs="Arial"/>
          <w:sz w:val="20"/>
          <w:szCs w:val="20"/>
        </w:rPr>
        <w:t>7</w:t>
      </w:r>
      <w:r w:rsidRPr="00EC6A79">
        <w:rPr>
          <w:rFonts w:ascii="StobiSerif Regular" w:hAnsi="StobiSerif Regular" w:cs="Arial"/>
          <w:sz w:val="20"/>
          <w:szCs w:val="20"/>
        </w:rPr>
        <w:t>) years in supervision of road infrastructure projects in the Republic of North Macedonia</w:t>
      </w:r>
      <w:r w:rsidR="00AF2D2D" w:rsidRPr="00EC6A79">
        <w:rPr>
          <w:rFonts w:ascii="StobiSerif Regular" w:hAnsi="StobiSerif Regular" w:cs="Arial"/>
          <w:sz w:val="20"/>
          <w:szCs w:val="20"/>
        </w:rPr>
        <w:t xml:space="preserve"> or/and in the region</w:t>
      </w:r>
      <w:r w:rsidRPr="00EC6A79">
        <w:rPr>
          <w:rFonts w:ascii="StobiSerif Regular" w:hAnsi="StobiSerif Regular" w:cs="Arial"/>
          <w:sz w:val="20"/>
          <w:szCs w:val="20"/>
        </w:rPr>
        <w:t>;</w:t>
      </w:r>
    </w:p>
    <w:p w14:paraId="368E7BBC" w14:textId="21DCB081" w:rsidR="00762288" w:rsidRPr="00EC6A79" w:rsidRDefault="00762288" w:rsidP="00312BCC">
      <w:pPr>
        <w:numPr>
          <w:ilvl w:val="0"/>
          <w:numId w:val="36"/>
        </w:numPr>
        <w:spacing w:line="276" w:lineRule="auto"/>
        <w:contextualSpacing/>
        <w:rPr>
          <w:rFonts w:ascii="StobiSerif Regular" w:hAnsi="StobiSerif Regular" w:cs="Arial"/>
          <w:sz w:val="20"/>
          <w:szCs w:val="20"/>
        </w:rPr>
      </w:pPr>
      <w:r w:rsidRPr="00EC6A79">
        <w:rPr>
          <w:rFonts w:ascii="StobiSerif Regular" w:hAnsi="StobiSerif Regular" w:cs="Arial"/>
          <w:sz w:val="20"/>
          <w:szCs w:val="20"/>
        </w:rPr>
        <w:t>Proven expertise in supervision of projects of similar nature</w:t>
      </w:r>
      <w:r w:rsidR="00CE5635" w:rsidRPr="00EC6A79">
        <w:rPr>
          <w:rFonts w:ascii="StobiSerif Regular" w:hAnsi="StobiSerif Regular" w:cs="Arial"/>
          <w:sz w:val="20"/>
          <w:szCs w:val="20"/>
        </w:rPr>
        <w:t>,</w:t>
      </w:r>
      <w:r w:rsidRPr="00EC6A79">
        <w:rPr>
          <w:rFonts w:ascii="StobiSerif Regular" w:hAnsi="StobiSerif Regular" w:cs="Arial"/>
          <w:sz w:val="20"/>
          <w:szCs w:val="20"/>
        </w:rPr>
        <w:t xml:space="preserve"> at least three (3) similar project references within </w:t>
      </w:r>
      <w:r w:rsidR="001A35DE" w:rsidRPr="00EC6A79">
        <w:rPr>
          <w:rFonts w:ascii="StobiSerif Regular" w:hAnsi="StobiSerif Regular" w:cs="Arial"/>
          <w:sz w:val="20"/>
          <w:szCs w:val="20"/>
        </w:rPr>
        <w:t xml:space="preserve">the </w:t>
      </w:r>
      <w:r w:rsidRPr="00EC6A79">
        <w:rPr>
          <w:rFonts w:ascii="StobiSerif Regular" w:hAnsi="StobiSerif Regular" w:cs="Arial"/>
          <w:sz w:val="20"/>
          <w:szCs w:val="20"/>
        </w:rPr>
        <w:t xml:space="preserve">last </w:t>
      </w:r>
      <w:r w:rsidR="007146A1" w:rsidRPr="00EC6A79">
        <w:rPr>
          <w:rFonts w:ascii="StobiSerif Regular" w:hAnsi="StobiSerif Regular" w:cs="Arial"/>
          <w:sz w:val="20"/>
          <w:szCs w:val="20"/>
        </w:rPr>
        <w:t xml:space="preserve">10 </w:t>
      </w:r>
      <w:r w:rsidRPr="00EC6A79">
        <w:rPr>
          <w:rFonts w:ascii="StobiSerif Regular" w:hAnsi="StobiSerif Regular" w:cs="Arial"/>
          <w:sz w:val="20"/>
          <w:szCs w:val="20"/>
        </w:rPr>
        <w:t>(</w:t>
      </w:r>
      <w:r w:rsidR="007146A1" w:rsidRPr="00EC6A79">
        <w:rPr>
          <w:rFonts w:ascii="StobiSerif Regular" w:hAnsi="StobiSerif Regular" w:cs="Arial"/>
          <w:sz w:val="20"/>
          <w:szCs w:val="20"/>
        </w:rPr>
        <w:t>ten</w:t>
      </w:r>
      <w:r w:rsidRPr="00EC6A79">
        <w:rPr>
          <w:rFonts w:ascii="StobiSerif Regular" w:hAnsi="StobiSerif Regular" w:cs="Arial"/>
          <w:sz w:val="20"/>
          <w:szCs w:val="20"/>
        </w:rPr>
        <w:t>)</w:t>
      </w:r>
      <w:r w:rsidR="00286775" w:rsidRPr="00EC6A79">
        <w:rPr>
          <w:rFonts w:ascii="StobiSerif Regular" w:hAnsi="StobiSerif Regular" w:cs="Arial"/>
          <w:sz w:val="20"/>
          <w:szCs w:val="20"/>
        </w:rPr>
        <w:t xml:space="preserve"> </w:t>
      </w:r>
      <w:r w:rsidRPr="00EC6A79">
        <w:rPr>
          <w:rFonts w:ascii="StobiSerif Regular" w:hAnsi="StobiSerif Regular" w:cs="Arial"/>
          <w:sz w:val="20"/>
          <w:szCs w:val="20"/>
        </w:rPr>
        <w:t>years;</w:t>
      </w:r>
    </w:p>
    <w:p w14:paraId="5B3D34E1" w14:textId="1444433E" w:rsidR="00762288" w:rsidRPr="00EC6A79" w:rsidRDefault="00762288" w:rsidP="004F5E5D">
      <w:pPr>
        <w:numPr>
          <w:ilvl w:val="0"/>
          <w:numId w:val="36"/>
        </w:num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Knowledge of applicative national legislation, administrative system, government organization</w:t>
      </w:r>
      <w:r w:rsidR="00D55EBC" w:rsidRPr="00EC6A79">
        <w:rPr>
          <w:rFonts w:ascii="StobiSerif Regular" w:hAnsi="StobiSerif Regular" w:cs="Arial"/>
          <w:sz w:val="20"/>
          <w:szCs w:val="20"/>
        </w:rPr>
        <w:t xml:space="preserve">, </w:t>
      </w:r>
      <w:r w:rsidRPr="00EC6A79">
        <w:rPr>
          <w:rFonts w:ascii="StobiSerif Regular" w:hAnsi="StobiSerif Regular" w:cs="Arial"/>
          <w:sz w:val="20"/>
          <w:szCs w:val="20"/>
        </w:rPr>
        <w:t>etc</w:t>
      </w:r>
      <w:r w:rsidR="00D55EBC" w:rsidRPr="00EC6A79">
        <w:rPr>
          <w:rFonts w:ascii="StobiSerif Regular" w:hAnsi="StobiSerif Regular" w:cs="Arial"/>
          <w:sz w:val="20"/>
          <w:szCs w:val="20"/>
        </w:rPr>
        <w:t>., is mandatory</w:t>
      </w:r>
      <w:r w:rsidRPr="00EC6A79">
        <w:rPr>
          <w:rFonts w:ascii="StobiSerif Regular" w:hAnsi="StobiSerif Regular" w:cs="Arial"/>
          <w:sz w:val="20"/>
          <w:szCs w:val="20"/>
        </w:rPr>
        <w:t>.</w:t>
      </w:r>
    </w:p>
    <w:bookmarkEnd w:id="28"/>
    <w:bookmarkEnd w:id="29"/>
    <w:p w14:paraId="5622714E" w14:textId="77777777" w:rsidR="00762288" w:rsidRPr="00EC6A79" w:rsidRDefault="00762288" w:rsidP="00762288">
      <w:pPr>
        <w:spacing w:line="276" w:lineRule="auto"/>
        <w:ind w:left="360"/>
        <w:contextualSpacing/>
        <w:jc w:val="left"/>
        <w:rPr>
          <w:rFonts w:ascii="StobiSerif Regular" w:hAnsi="StobiSerif Regular" w:cs="Arial"/>
          <w:sz w:val="20"/>
          <w:szCs w:val="20"/>
        </w:rPr>
      </w:pPr>
    </w:p>
    <w:p w14:paraId="0261A7D0" w14:textId="642C00A1" w:rsidR="00762288" w:rsidRPr="00EC6A79" w:rsidRDefault="00762288" w:rsidP="00762288">
      <w:pPr>
        <w:suppressAutoHyphens/>
        <w:overflowPunct w:val="0"/>
        <w:autoSpaceDE w:val="0"/>
        <w:autoSpaceDN w:val="0"/>
        <w:adjustRightInd w:val="0"/>
        <w:spacing w:after="120" w:line="276" w:lineRule="auto"/>
        <w:textAlignment w:val="baseline"/>
        <w:rPr>
          <w:rFonts w:ascii="StobiSerif Regular" w:hAnsi="StobiSerif Regular"/>
          <w:sz w:val="20"/>
          <w:szCs w:val="20"/>
        </w:rPr>
      </w:pPr>
      <w:bookmarkStart w:id="33" w:name="_Hlk98245578"/>
      <w:bookmarkEnd w:id="30"/>
      <w:r w:rsidRPr="00EC6A79">
        <w:rPr>
          <w:rFonts w:ascii="StobiSerif Regular" w:hAnsi="StobiSerif Regular"/>
          <w:sz w:val="20"/>
          <w:szCs w:val="20"/>
        </w:rPr>
        <w:t xml:space="preserve">The credibility of mentioned experience shall be presented in a list of at least three (3) similar project references within last </w:t>
      </w:r>
      <w:r w:rsidR="00C174A0" w:rsidRPr="00EC6A79">
        <w:rPr>
          <w:rFonts w:ascii="StobiSerif Regular" w:hAnsi="StobiSerif Regular" w:cs="Arial"/>
          <w:sz w:val="20"/>
          <w:szCs w:val="20"/>
        </w:rPr>
        <w:t xml:space="preserve">10 </w:t>
      </w:r>
      <w:r w:rsidRPr="00EC6A79">
        <w:rPr>
          <w:rFonts w:ascii="StobiSerif Regular" w:hAnsi="StobiSerif Regular" w:cs="Arial"/>
          <w:sz w:val="20"/>
          <w:szCs w:val="20"/>
        </w:rPr>
        <w:t>(</w:t>
      </w:r>
      <w:r w:rsidR="00C174A0" w:rsidRPr="00EC6A79">
        <w:rPr>
          <w:rFonts w:ascii="StobiSerif Regular" w:hAnsi="StobiSerif Regular" w:cs="Arial"/>
          <w:sz w:val="20"/>
          <w:szCs w:val="20"/>
        </w:rPr>
        <w:t>ten</w:t>
      </w:r>
      <w:r w:rsidRPr="00EC6A79">
        <w:rPr>
          <w:rFonts w:ascii="StobiSerif Regular" w:hAnsi="StobiSerif Regular" w:cs="Arial"/>
          <w:sz w:val="20"/>
          <w:szCs w:val="20"/>
        </w:rPr>
        <w:t xml:space="preserve">) </w:t>
      </w:r>
      <w:r w:rsidRPr="00EC6A79">
        <w:rPr>
          <w:rFonts w:ascii="StobiSerif Regular" w:hAnsi="StobiSerif Regular"/>
          <w:sz w:val="20"/>
          <w:szCs w:val="20"/>
        </w:rPr>
        <w:t>year</w:t>
      </w:r>
      <w:r w:rsidR="00C174A0" w:rsidRPr="00EC6A79">
        <w:rPr>
          <w:rFonts w:ascii="StobiSerif Regular" w:hAnsi="StobiSerif Regular"/>
          <w:sz w:val="20"/>
          <w:szCs w:val="20"/>
        </w:rPr>
        <w:t>s</w:t>
      </w:r>
      <w:r w:rsidRPr="00EC6A79">
        <w:rPr>
          <w:rFonts w:ascii="StobiSerif Regular" w:hAnsi="StobiSerif Regular"/>
          <w:sz w:val="20"/>
          <w:szCs w:val="20"/>
        </w:rPr>
        <w:t xml:space="preserve"> with description of services provided (including information on contract value, contracting entity/client, project location/country, duration, assignment budget, percentage carried out by consultant in case of association of firms or subcontracting and main activities) and </w:t>
      </w:r>
      <w:r w:rsidRPr="00EC6A79">
        <w:rPr>
          <w:rFonts w:ascii="StobiSerif Regular" w:hAnsi="StobiSerif Regular"/>
          <w:sz w:val="20"/>
          <w:szCs w:val="20"/>
          <w:u w:val="single"/>
        </w:rPr>
        <w:t>accompanied by certificates of orderly fulfilment of the contracts verified by other party from such contracts.</w:t>
      </w:r>
      <w:r w:rsidRPr="00EC6A79">
        <w:rPr>
          <w:rFonts w:ascii="StobiSerif Regular" w:hAnsi="StobiSerif Regular"/>
          <w:sz w:val="20"/>
          <w:szCs w:val="20"/>
        </w:rPr>
        <w:t xml:space="preserve"> </w:t>
      </w:r>
    </w:p>
    <w:p w14:paraId="3D119A27" w14:textId="1191E515" w:rsidR="008551A7" w:rsidRPr="00EC6A79" w:rsidRDefault="008551A7" w:rsidP="00762288">
      <w:pPr>
        <w:suppressAutoHyphens/>
        <w:overflowPunct w:val="0"/>
        <w:autoSpaceDE w:val="0"/>
        <w:autoSpaceDN w:val="0"/>
        <w:adjustRightInd w:val="0"/>
        <w:spacing w:after="120" w:line="276" w:lineRule="auto"/>
        <w:textAlignment w:val="baseline"/>
        <w:rPr>
          <w:rFonts w:ascii="StobiSerif Regular" w:hAnsi="StobiSerif Regular"/>
          <w:sz w:val="20"/>
          <w:szCs w:val="20"/>
          <w:lang w:val="mk-MK"/>
        </w:rPr>
      </w:pPr>
      <w:r w:rsidRPr="00EC6A79">
        <w:rPr>
          <w:rFonts w:ascii="StobiSerif Regular" w:hAnsi="StobiSerif Regular"/>
          <w:sz w:val="20"/>
          <w:szCs w:val="20"/>
        </w:rPr>
        <w:t xml:space="preserve">The Consultant firm, or the JV, must have </w:t>
      </w:r>
      <w:r w:rsidR="00870AB6" w:rsidRPr="00EC6A79">
        <w:rPr>
          <w:rFonts w:ascii="StobiSerif Regular" w:hAnsi="StobiSerif Regular"/>
          <w:sz w:val="20"/>
          <w:szCs w:val="20"/>
        </w:rPr>
        <w:t xml:space="preserve">its </w:t>
      </w:r>
      <w:r w:rsidRPr="00EC6A79">
        <w:rPr>
          <w:rFonts w:ascii="StobiSerif Regular" w:hAnsi="StobiSerif Regular"/>
          <w:sz w:val="20"/>
          <w:szCs w:val="20"/>
        </w:rPr>
        <w:t xml:space="preserve">own </w:t>
      </w:r>
      <w:r w:rsidR="00C07709" w:rsidRPr="00EC6A79">
        <w:rPr>
          <w:rFonts w:ascii="StobiSerif Regular" w:hAnsi="StobiSerif Regular"/>
          <w:sz w:val="20"/>
          <w:szCs w:val="20"/>
          <w:lang w:val="mk-MK"/>
        </w:rPr>
        <w:t>accredited</w:t>
      </w:r>
      <w:r w:rsidRPr="00EC6A79">
        <w:rPr>
          <w:rFonts w:ascii="StobiSerif Regular" w:hAnsi="StobiSerif Regular"/>
          <w:sz w:val="20"/>
          <w:szCs w:val="20"/>
        </w:rPr>
        <w:t xml:space="preserve"> lab</w:t>
      </w:r>
      <w:r w:rsidR="00042D83" w:rsidRPr="00EC6A79">
        <w:rPr>
          <w:rFonts w:ascii="StobiSerif Regular" w:hAnsi="StobiSerif Regular"/>
          <w:sz w:val="20"/>
          <w:szCs w:val="20"/>
        </w:rPr>
        <w:t>oratory</w:t>
      </w:r>
      <w:r w:rsidRPr="00EC6A79">
        <w:rPr>
          <w:rFonts w:ascii="StobiSerif Regular" w:hAnsi="StobiSerif Regular"/>
          <w:sz w:val="20"/>
          <w:szCs w:val="20"/>
        </w:rPr>
        <w:t xml:space="preserve"> or must have signed </w:t>
      </w:r>
      <w:r w:rsidR="00870AB6" w:rsidRPr="00EC6A79">
        <w:rPr>
          <w:rFonts w:ascii="StobiSerif Regular" w:hAnsi="StobiSerif Regular"/>
          <w:sz w:val="20"/>
          <w:szCs w:val="20"/>
        </w:rPr>
        <w:t xml:space="preserve">an </w:t>
      </w:r>
      <w:r w:rsidRPr="00EC6A79">
        <w:rPr>
          <w:rFonts w:ascii="StobiSerif Regular" w:hAnsi="StobiSerif Regular"/>
          <w:sz w:val="20"/>
          <w:szCs w:val="20"/>
        </w:rPr>
        <w:t>agreement or intention for agreement for collaboration with a</w:t>
      </w:r>
      <w:r w:rsidR="00F616D6" w:rsidRPr="00EC6A79">
        <w:rPr>
          <w:rFonts w:ascii="StobiSerif Regular" w:hAnsi="StobiSerif Regular"/>
          <w:sz w:val="20"/>
          <w:szCs w:val="20"/>
        </w:rPr>
        <w:t>n</w:t>
      </w:r>
      <w:r w:rsidRPr="00EC6A79">
        <w:rPr>
          <w:rFonts w:ascii="StobiSerif Regular" w:hAnsi="StobiSerif Regular"/>
          <w:sz w:val="20"/>
          <w:szCs w:val="20"/>
        </w:rPr>
        <w:t xml:space="preserve"> </w:t>
      </w:r>
      <w:r w:rsidR="00C07709" w:rsidRPr="00EC6A79">
        <w:rPr>
          <w:rFonts w:ascii="StobiSerif Regular" w:hAnsi="StobiSerif Regular"/>
          <w:sz w:val="20"/>
          <w:szCs w:val="20"/>
          <w:lang w:val="mk-MK"/>
        </w:rPr>
        <w:t>accredited</w:t>
      </w:r>
      <w:r w:rsidRPr="00EC6A79">
        <w:rPr>
          <w:rFonts w:ascii="StobiSerif Regular" w:hAnsi="StobiSerif Regular"/>
          <w:sz w:val="20"/>
          <w:szCs w:val="20"/>
        </w:rPr>
        <w:t xml:space="preserve"> lab</w:t>
      </w:r>
      <w:r w:rsidR="00F977C1" w:rsidRPr="00EC6A79">
        <w:rPr>
          <w:rFonts w:ascii="StobiSerif Regular" w:hAnsi="StobiSerif Regular"/>
          <w:sz w:val="20"/>
          <w:szCs w:val="20"/>
        </w:rPr>
        <w:t>o</w:t>
      </w:r>
      <w:r w:rsidR="00F616D6" w:rsidRPr="00EC6A79">
        <w:rPr>
          <w:rFonts w:ascii="StobiSerif Regular" w:hAnsi="StobiSerif Regular"/>
          <w:sz w:val="20"/>
          <w:szCs w:val="20"/>
        </w:rPr>
        <w:t>ratory</w:t>
      </w:r>
      <w:r w:rsidRPr="00EC6A79">
        <w:rPr>
          <w:rFonts w:ascii="StobiSerif Regular" w:hAnsi="StobiSerif Regular"/>
          <w:sz w:val="20"/>
          <w:szCs w:val="20"/>
        </w:rPr>
        <w:t xml:space="preserve"> for testing the materials that shall be used during the construction to confirm that they fulfil the requested characteristics.</w:t>
      </w:r>
      <w:r w:rsidR="00C07709" w:rsidRPr="00EC6A79">
        <w:rPr>
          <w:rFonts w:ascii="StobiSerif Regular" w:hAnsi="StobiSerif Regular"/>
          <w:sz w:val="20"/>
          <w:szCs w:val="20"/>
          <w:lang w:val="mk-MK"/>
        </w:rPr>
        <w:t xml:space="preserve"> The </w:t>
      </w:r>
      <w:r w:rsidR="00C07709" w:rsidRPr="00EC6A79">
        <w:rPr>
          <w:rFonts w:ascii="StobiSerif Regular" w:hAnsi="StobiSerif Regular"/>
          <w:sz w:val="20"/>
          <w:szCs w:val="20"/>
        </w:rPr>
        <w:t>C</w:t>
      </w:r>
      <w:r w:rsidR="00C07709" w:rsidRPr="00EC6A79">
        <w:rPr>
          <w:rFonts w:ascii="StobiSerif Regular" w:hAnsi="StobiSerif Regular"/>
          <w:sz w:val="20"/>
          <w:szCs w:val="20"/>
          <w:lang w:val="mk-MK"/>
        </w:rPr>
        <w:t>onsultant is obliged to check whether there is a conflict of interest related to the accredited laboratory which must not be the same as that of the selected contractors for the construction works.</w:t>
      </w:r>
    </w:p>
    <w:bookmarkEnd w:id="33"/>
    <w:p w14:paraId="3ED77249" w14:textId="11D2E1E5" w:rsidR="008551A7"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Calibri"/>
          <w:sz w:val="20"/>
          <w:szCs w:val="20"/>
        </w:rPr>
      </w:pPr>
      <w:r w:rsidRPr="00EC6A79">
        <w:rPr>
          <w:rFonts w:ascii="StobiSerif Regular" w:hAnsi="StobiSerif Regular" w:cs="Calibri"/>
          <w:sz w:val="20"/>
          <w:szCs w:val="20"/>
        </w:rPr>
        <w:lastRenderedPageBreak/>
        <w:t xml:space="preserve">The Consultant shall have the organizational capacity (it is expected that the Consultant shall have at least below listed key experts for performing activities under this assignment) and available appropriate skills among staff. The consulting team assembled to implement the project should be composed of experts with strong knowledge as per the below requirements. </w:t>
      </w:r>
    </w:p>
    <w:p w14:paraId="661C798C" w14:textId="77777777" w:rsidR="008551A7" w:rsidRPr="00EC6A79" w:rsidRDefault="008551A7" w:rsidP="00762288">
      <w:pPr>
        <w:suppressAutoHyphens/>
        <w:overflowPunct w:val="0"/>
        <w:autoSpaceDE w:val="0"/>
        <w:autoSpaceDN w:val="0"/>
        <w:adjustRightInd w:val="0"/>
        <w:spacing w:line="276" w:lineRule="auto"/>
        <w:textAlignment w:val="baseline"/>
        <w:rPr>
          <w:rFonts w:ascii="StobiSerif Regular" w:hAnsi="StobiSerif Regular" w:cs="Calibri"/>
          <w:sz w:val="20"/>
          <w:szCs w:val="20"/>
        </w:rPr>
      </w:pPr>
    </w:p>
    <w:bookmarkEnd w:id="31"/>
    <w:p w14:paraId="0EA4C3D9" w14:textId="77777777" w:rsidR="00B627B6" w:rsidRPr="00B627B6" w:rsidRDefault="00B627B6" w:rsidP="00B627B6">
      <w:pPr>
        <w:suppressAutoHyphens/>
        <w:overflowPunct w:val="0"/>
        <w:autoSpaceDE w:val="0"/>
        <w:autoSpaceDN w:val="0"/>
        <w:adjustRightInd w:val="0"/>
        <w:spacing w:line="276" w:lineRule="auto"/>
        <w:textAlignment w:val="baseline"/>
        <w:rPr>
          <w:rFonts w:ascii="StobiSerif Regular" w:hAnsi="StobiSerif Regular" w:cs="Calibri"/>
          <w:sz w:val="20"/>
          <w:szCs w:val="20"/>
        </w:rPr>
      </w:pPr>
      <w:r w:rsidRPr="00B627B6">
        <w:rPr>
          <w:rFonts w:ascii="StobiSerif Regular" w:hAnsi="StobiSerif Regular" w:cs="Calibri"/>
          <w:sz w:val="20"/>
          <w:szCs w:val="20"/>
        </w:rPr>
        <w:t xml:space="preserve">Note to Consultant: To facilitate the evaluation process, during the preparation of the EOI the Consultants should clearly indicate for each criteria list of projects, accompanied by certificates of orderly fulfilment of the contracts verified by other party from such contracts. </w:t>
      </w:r>
    </w:p>
    <w:p w14:paraId="313EEB00" w14:textId="61FA0EEE" w:rsidR="00F977C1" w:rsidRDefault="00B627B6" w:rsidP="00B627B6">
      <w:pPr>
        <w:suppressAutoHyphens/>
        <w:overflowPunct w:val="0"/>
        <w:autoSpaceDE w:val="0"/>
        <w:autoSpaceDN w:val="0"/>
        <w:adjustRightInd w:val="0"/>
        <w:spacing w:line="276" w:lineRule="auto"/>
        <w:textAlignment w:val="baseline"/>
        <w:rPr>
          <w:rFonts w:ascii="StobiSerif Regular" w:hAnsi="StobiSerif Regular" w:cs="Calibri"/>
          <w:sz w:val="20"/>
          <w:szCs w:val="20"/>
        </w:rPr>
      </w:pPr>
      <w:r w:rsidRPr="00B627B6">
        <w:rPr>
          <w:rFonts w:ascii="StobiSerif Regular" w:hAnsi="StobiSerif Regular" w:cs="Calibri"/>
          <w:sz w:val="20"/>
          <w:szCs w:val="20"/>
        </w:rPr>
        <w:t>Hence, first should be indicate the criterion, and below the criterion it should be indicated the list of conducted contracts, under the list, the consultant should indicate the certificates/proofs for fulfilment of those contracts.  If it is not clearly stated for which contract the certificate is issued, the Consultant should write the number and title of the contract on the certificate/proof.</w:t>
      </w:r>
    </w:p>
    <w:p w14:paraId="41CCD69C" w14:textId="77777777" w:rsidR="00B627B6" w:rsidRPr="00EC6A79" w:rsidRDefault="00B627B6" w:rsidP="00B627B6">
      <w:pPr>
        <w:suppressAutoHyphens/>
        <w:overflowPunct w:val="0"/>
        <w:autoSpaceDE w:val="0"/>
        <w:autoSpaceDN w:val="0"/>
        <w:adjustRightInd w:val="0"/>
        <w:spacing w:line="276" w:lineRule="auto"/>
        <w:textAlignment w:val="baseline"/>
        <w:rPr>
          <w:rFonts w:ascii="StobiSerif Regular" w:hAnsi="StobiSerif Regular" w:cs="Calibri"/>
          <w:sz w:val="20"/>
          <w:szCs w:val="20"/>
        </w:rPr>
      </w:pPr>
    </w:p>
    <w:p w14:paraId="3274FB7F" w14:textId="77777777" w:rsidR="00762288" w:rsidRPr="00EC6A79" w:rsidRDefault="00762288" w:rsidP="00762288">
      <w:pPr>
        <w:keepNext/>
        <w:spacing w:after="240" w:line="276" w:lineRule="auto"/>
        <w:ind w:firstLine="720"/>
        <w:rPr>
          <w:rFonts w:ascii="StobiSerif Regular" w:hAnsi="StobiSerif Regular" w:cs="Arial"/>
          <w:b/>
          <w:sz w:val="20"/>
          <w:szCs w:val="20"/>
        </w:rPr>
      </w:pPr>
      <w:r w:rsidRPr="00EC6A79">
        <w:rPr>
          <w:rFonts w:ascii="StobiSerif Regular" w:hAnsi="StobiSerif Regular" w:cs="Arial"/>
          <w:b/>
          <w:sz w:val="20"/>
          <w:szCs w:val="20"/>
        </w:rPr>
        <w:t>8.1. Qualification requirements for the Key Staff</w:t>
      </w:r>
    </w:p>
    <w:p w14:paraId="4CE111A6" w14:textId="77777777"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The Consultant is obliged to provide the following Key Staff:</w:t>
      </w:r>
    </w:p>
    <w:p w14:paraId="49132C2E" w14:textId="31994C91" w:rsidR="00762288" w:rsidRPr="00EC6A79" w:rsidRDefault="00762288" w:rsidP="00A24418">
      <w:pPr>
        <w:numPr>
          <w:ilvl w:val="0"/>
          <w:numId w:val="47"/>
        </w:numPr>
        <w:spacing w:line="276" w:lineRule="auto"/>
        <w:rPr>
          <w:rFonts w:ascii="StobiSerif Regular" w:hAnsi="StobiSerif Regular" w:cs="Arial"/>
          <w:sz w:val="20"/>
          <w:szCs w:val="20"/>
        </w:rPr>
      </w:pPr>
      <w:r w:rsidRPr="00EC6A79">
        <w:rPr>
          <w:rFonts w:ascii="StobiSerif Regular" w:hAnsi="StobiSerif Regular" w:cs="Arial"/>
          <w:sz w:val="20"/>
          <w:szCs w:val="20"/>
        </w:rPr>
        <w:t>Road Rehabilitation</w:t>
      </w:r>
      <w:r w:rsidR="003F6D62" w:rsidRPr="00EC6A79">
        <w:rPr>
          <w:rFonts w:ascii="StobiSerif Regular" w:hAnsi="StobiSerif Regular" w:cs="Arial"/>
          <w:sz w:val="20"/>
          <w:szCs w:val="20"/>
        </w:rPr>
        <w:t>/Reconstruction</w:t>
      </w:r>
      <w:r w:rsidRPr="00EC6A79">
        <w:rPr>
          <w:rFonts w:ascii="StobiSerif Regular" w:hAnsi="StobiSerif Regular" w:cs="Arial"/>
          <w:sz w:val="20"/>
          <w:szCs w:val="20"/>
        </w:rPr>
        <w:t xml:space="preserve"> Specialist</w:t>
      </w:r>
      <w:r w:rsidR="00D21A18" w:rsidRPr="00EC6A79">
        <w:rPr>
          <w:rFonts w:ascii="StobiSerif Regular" w:hAnsi="StobiSerif Regular" w:cs="Arial"/>
          <w:sz w:val="20"/>
          <w:szCs w:val="20"/>
        </w:rPr>
        <w:t>s/ Quality and Quantity Assurance Specialist</w:t>
      </w:r>
      <w:r w:rsidRPr="00EC6A79">
        <w:rPr>
          <w:rFonts w:ascii="StobiSerif Regular" w:hAnsi="StobiSerif Regular" w:cs="Arial"/>
          <w:sz w:val="20"/>
          <w:szCs w:val="20"/>
        </w:rPr>
        <w:t xml:space="preserve"> (Consultant’s Team Leader); </w:t>
      </w:r>
    </w:p>
    <w:p w14:paraId="7F92B274" w14:textId="78520F01" w:rsidR="00762288" w:rsidRPr="00EC6A79" w:rsidRDefault="00762288" w:rsidP="00D03996">
      <w:pPr>
        <w:numPr>
          <w:ilvl w:val="0"/>
          <w:numId w:val="47"/>
        </w:numPr>
        <w:spacing w:line="276" w:lineRule="auto"/>
        <w:rPr>
          <w:rFonts w:ascii="StobiSerif Regular" w:hAnsi="StobiSerif Regular" w:cs="Arial"/>
          <w:sz w:val="20"/>
          <w:szCs w:val="20"/>
        </w:rPr>
      </w:pPr>
      <w:r w:rsidRPr="00EC6A79">
        <w:rPr>
          <w:rFonts w:ascii="StobiSerif Regular" w:hAnsi="StobiSerif Regular" w:cs="Arial"/>
          <w:sz w:val="20"/>
          <w:szCs w:val="20"/>
        </w:rPr>
        <w:t>Traffic</w:t>
      </w:r>
      <w:r w:rsidR="003F6D62" w:rsidRPr="00EC6A79">
        <w:rPr>
          <w:rFonts w:ascii="StobiSerif Regular" w:hAnsi="StobiSerif Regular" w:cs="Arial"/>
          <w:sz w:val="20"/>
          <w:szCs w:val="20"/>
        </w:rPr>
        <w:t xml:space="preserve"> Management</w:t>
      </w:r>
      <w:r w:rsidRPr="00EC6A79">
        <w:rPr>
          <w:rFonts w:ascii="StobiSerif Regular" w:hAnsi="StobiSerif Regular" w:cs="Arial"/>
          <w:sz w:val="20"/>
          <w:szCs w:val="20"/>
        </w:rPr>
        <w:t xml:space="preserve"> and Road Safety Specialist; </w:t>
      </w:r>
    </w:p>
    <w:p w14:paraId="39D512DD" w14:textId="77777777" w:rsidR="00762288" w:rsidRPr="00EC6A79" w:rsidRDefault="00762288" w:rsidP="00D03996">
      <w:pPr>
        <w:numPr>
          <w:ilvl w:val="0"/>
          <w:numId w:val="47"/>
        </w:numPr>
        <w:spacing w:line="276" w:lineRule="auto"/>
        <w:rPr>
          <w:rFonts w:ascii="StobiSerif Regular" w:hAnsi="StobiSerif Regular" w:cs="Arial"/>
          <w:sz w:val="20"/>
          <w:szCs w:val="20"/>
        </w:rPr>
      </w:pPr>
      <w:r w:rsidRPr="00EC6A79">
        <w:rPr>
          <w:rFonts w:ascii="StobiSerif Regular" w:hAnsi="StobiSerif Regular" w:cs="Arial"/>
          <w:sz w:val="20"/>
          <w:szCs w:val="20"/>
        </w:rPr>
        <w:t>Environmental and Social Safeguard Specialist.</w:t>
      </w:r>
    </w:p>
    <w:p w14:paraId="3E41728A" w14:textId="77777777" w:rsidR="00762288" w:rsidRPr="00EC6A79" w:rsidRDefault="00762288" w:rsidP="00762288">
      <w:pPr>
        <w:spacing w:line="276" w:lineRule="auto"/>
        <w:ind w:left="1134"/>
        <w:rPr>
          <w:rFonts w:ascii="StobiSerif Regular" w:hAnsi="StobiSerif Regular" w:cs="Arial"/>
          <w:sz w:val="20"/>
          <w:szCs w:val="20"/>
        </w:rPr>
      </w:pPr>
    </w:p>
    <w:tbl>
      <w:tblPr>
        <w:tblW w:w="9644" w:type="dxa"/>
        <w:jc w:val="center"/>
        <w:tblLook w:val="04A0" w:firstRow="1" w:lastRow="0" w:firstColumn="1" w:lastColumn="0" w:noHBand="0" w:noVBand="1"/>
      </w:tblPr>
      <w:tblGrid>
        <w:gridCol w:w="678"/>
        <w:gridCol w:w="2015"/>
        <w:gridCol w:w="2687"/>
        <w:gridCol w:w="3271"/>
        <w:gridCol w:w="993"/>
      </w:tblGrid>
      <w:tr w:rsidR="00645533" w:rsidRPr="00EC6A79" w14:paraId="1702ED73" w14:textId="77777777" w:rsidTr="00312BCC">
        <w:trPr>
          <w:trHeight w:val="484"/>
          <w:jc w:val="center"/>
        </w:trPr>
        <w:tc>
          <w:tcPr>
            <w:tcW w:w="67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FD3F232" w14:textId="77777777" w:rsidR="00762288" w:rsidRPr="00EC6A79" w:rsidRDefault="00762288" w:rsidP="00762288">
            <w:pPr>
              <w:suppressAutoHyphens/>
              <w:overflowPunct w:val="0"/>
              <w:autoSpaceDE w:val="0"/>
              <w:autoSpaceDN w:val="0"/>
              <w:adjustRightInd w:val="0"/>
              <w:jc w:val="center"/>
              <w:textAlignment w:val="baseline"/>
              <w:rPr>
                <w:rFonts w:ascii="StobiSerif Regular" w:hAnsi="StobiSerif Regular" w:cs="Arial"/>
                <w:sz w:val="20"/>
                <w:szCs w:val="20"/>
              </w:rPr>
            </w:pPr>
            <w:bookmarkStart w:id="34" w:name="_Hlk117581971"/>
            <w:r w:rsidRPr="00EC6A79">
              <w:rPr>
                <w:rFonts w:ascii="StobiSerif Regular" w:hAnsi="StobiSerif Regular" w:cs="Arial"/>
                <w:sz w:val="20"/>
                <w:szCs w:val="20"/>
              </w:rPr>
              <w:t>Item No.</w:t>
            </w:r>
          </w:p>
        </w:tc>
        <w:tc>
          <w:tcPr>
            <w:tcW w:w="2015" w:type="dxa"/>
            <w:tcBorders>
              <w:top w:val="single" w:sz="8" w:space="0" w:color="auto"/>
              <w:left w:val="nil"/>
              <w:bottom w:val="single" w:sz="8" w:space="0" w:color="auto"/>
              <w:right w:val="single" w:sz="8" w:space="0" w:color="auto"/>
            </w:tcBorders>
            <w:shd w:val="clear" w:color="000000" w:fill="FFFFFF"/>
            <w:vAlign w:val="center"/>
            <w:hideMark/>
          </w:tcPr>
          <w:p w14:paraId="30FF4EBE" w14:textId="77777777" w:rsidR="00762288" w:rsidRPr="00EC6A79" w:rsidRDefault="00762288" w:rsidP="00762288">
            <w:pPr>
              <w:suppressAutoHyphens/>
              <w:overflowPunct w:val="0"/>
              <w:autoSpaceDE w:val="0"/>
              <w:autoSpaceDN w:val="0"/>
              <w:adjustRightInd w:val="0"/>
              <w:jc w:val="center"/>
              <w:textAlignment w:val="baseline"/>
              <w:rPr>
                <w:rFonts w:ascii="StobiSerif Regular" w:hAnsi="StobiSerif Regular" w:cs="Arial"/>
                <w:sz w:val="20"/>
                <w:szCs w:val="20"/>
              </w:rPr>
            </w:pPr>
            <w:r w:rsidRPr="00EC6A79">
              <w:rPr>
                <w:rFonts w:ascii="StobiSerif Regular" w:hAnsi="StobiSerif Regular" w:cs="Arial"/>
                <w:sz w:val="20"/>
                <w:szCs w:val="20"/>
              </w:rPr>
              <w:t>Position</w:t>
            </w:r>
          </w:p>
        </w:tc>
        <w:tc>
          <w:tcPr>
            <w:tcW w:w="2687" w:type="dxa"/>
            <w:tcBorders>
              <w:top w:val="single" w:sz="8" w:space="0" w:color="auto"/>
              <w:left w:val="nil"/>
              <w:bottom w:val="single" w:sz="8" w:space="0" w:color="auto"/>
              <w:right w:val="single" w:sz="8" w:space="0" w:color="auto"/>
            </w:tcBorders>
            <w:shd w:val="clear" w:color="000000" w:fill="FFFFFF"/>
            <w:vAlign w:val="center"/>
            <w:hideMark/>
          </w:tcPr>
          <w:p w14:paraId="4D7C9C20" w14:textId="77777777" w:rsidR="00762288" w:rsidRPr="00EC6A79" w:rsidRDefault="00762288" w:rsidP="00762288">
            <w:pPr>
              <w:suppressAutoHyphens/>
              <w:overflowPunct w:val="0"/>
              <w:autoSpaceDE w:val="0"/>
              <w:autoSpaceDN w:val="0"/>
              <w:adjustRightInd w:val="0"/>
              <w:jc w:val="center"/>
              <w:textAlignment w:val="baseline"/>
              <w:rPr>
                <w:rFonts w:ascii="StobiSerif Regular" w:hAnsi="StobiSerif Regular" w:cs="Arial"/>
                <w:sz w:val="20"/>
                <w:szCs w:val="20"/>
              </w:rPr>
            </w:pPr>
            <w:r w:rsidRPr="00EC6A79">
              <w:rPr>
                <w:rFonts w:ascii="StobiSerif Regular" w:hAnsi="StobiSerif Regular" w:cs="Arial"/>
                <w:sz w:val="20"/>
                <w:szCs w:val="20"/>
              </w:rPr>
              <w:t>Relevant academic qualifications</w:t>
            </w:r>
          </w:p>
        </w:tc>
        <w:tc>
          <w:tcPr>
            <w:tcW w:w="3271" w:type="dxa"/>
            <w:tcBorders>
              <w:top w:val="single" w:sz="8" w:space="0" w:color="auto"/>
              <w:left w:val="nil"/>
              <w:bottom w:val="single" w:sz="8" w:space="0" w:color="auto"/>
              <w:right w:val="single" w:sz="8" w:space="0" w:color="auto"/>
            </w:tcBorders>
            <w:shd w:val="clear" w:color="000000" w:fill="FFFFFF"/>
            <w:vAlign w:val="center"/>
            <w:hideMark/>
          </w:tcPr>
          <w:p w14:paraId="407E4DF1" w14:textId="77777777" w:rsidR="00762288" w:rsidRPr="00EC6A79" w:rsidRDefault="00762288" w:rsidP="00762288">
            <w:pPr>
              <w:suppressAutoHyphens/>
              <w:overflowPunct w:val="0"/>
              <w:autoSpaceDE w:val="0"/>
              <w:autoSpaceDN w:val="0"/>
              <w:adjustRightInd w:val="0"/>
              <w:jc w:val="center"/>
              <w:textAlignment w:val="baseline"/>
              <w:rPr>
                <w:rFonts w:ascii="StobiSerif Regular" w:hAnsi="StobiSerif Regular" w:cs="Arial"/>
                <w:sz w:val="20"/>
                <w:szCs w:val="20"/>
              </w:rPr>
            </w:pPr>
            <w:r w:rsidRPr="00EC6A79">
              <w:rPr>
                <w:rFonts w:ascii="StobiSerif Regular" w:hAnsi="StobiSerif Regular" w:cs="Arial"/>
                <w:sz w:val="20"/>
                <w:szCs w:val="20"/>
              </w:rPr>
              <w:t xml:space="preserve">Relevant experience </w:t>
            </w:r>
          </w:p>
        </w:tc>
        <w:tc>
          <w:tcPr>
            <w:tcW w:w="993" w:type="dxa"/>
            <w:tcBorders>
              <w:top w:val="single" w:sz="8" w:space="0" w:color="auto"/>
              <w:left w:val="nil"/>
              <w:bottom w:val="single" w:sz="8" w:space="0" w:color="auto"/>
              <w:right w:val="single" w:sz="8" w:space="0" w:color="auto"/>
            </w:tcBorders>
            <w:shd w:val="clear" w:color="000000" w:fill="FFFFFF"/>
            <w:vAlign w:val="center"/>
            <w:hideMark/>
          </w:tcPr>
          <w:p w14:paraId="4880F9FB" w14:textId="77777777" w:rsidR="00762288" w:rsidRPr="00EC6A79" w:rsidRDefault="00762288" w:rsidP="00762288">
            <w:pPr>
              <w:suppressAutoHyphens/>
              <w:overflowPunct w:val="0"/>
              <w:autoSpaceDE w:val="0"/>
              <w:autoSpaceDN w:val="0"/>
              <w:adjustRightInd w:val="0"/>
              <w:jc w:val="center"/>
              <w:textAlignment w:val="baseline"/>
              <w:rPr>
                <w:rFonts w:ascii="StobiSerif Regular" w:hAnsi="StobiSerif Regular" w:cs="Arial"/>
                <w:sz w:val="20"/>
                <w:szCs w:val="20"/>
              </w:rPr>
            </w:pPr>
            <w:r w:rsidRPr="00EC6A79">
              <w:rPr>
                <w:rFonts w:ascii="StobiSerif Regular" w:hAnsi="StobiSerif Regular" w:cs="Arial"/>
                <w:sz w:val="20"/>
                <w:szCs w:val="20"/>
              </w:rPr>
              <w:t>Number of experts</w:t>
            </w:r>
          </w:p>
        </w:tc>
      </w:tr>
      <w:tr w:rsidR="00645533" w:rsidRPr="00EC6A79" w14:paraId="327989A4" w14:textId="77777777" w:rsidTr="00312BCC">
        <w:trPr>
          <w:trHeight w:val="1471"/>
          <w:jc w:val="center"/>
        </w:trPr>
        <w:tc>
          <w:tcPr>
            <w:tcW w:w="678" w:type="dxa"/>
            <w:tcBorders>
              <w:top w:val="nil"/>
              <w:left w:val="single" w:sz="8" w:space="0" w:color="auto"/>
              <w:bottom w:val="single" w:sz="4" w:space="0" w:color="auto"/>
              <w:right w:val="single" w:sz="8" w:space="0" w:color="auto"/>
            </w:tcBorders>
            <w:shd w:val="clear" w:color="000000" w:fill="FFFFFF"/>
            <w:vAlign w:val="center"/>
            <w:hideMark/>
          </w:tcPr>
          <w:p w14:paraId="665C1164" w14:textId="77777777" w:rsidR="00762288" w:rsidRPr="00EC6A79" w:rsidRDefault="00762288" w:rsidP="00762288">
            <w:pPr>
              <w:suppressAutoHyphens/>
              <w:overflowPunct w:val="0"/>
              <w:autoSpaceDE w:val="0"/>
              <w:autoSpaceDN w:val="0"/>
              <w:adjustRightInd w:val="0"/>
              <w:jc w:val="center"/>
              <w:textAlignment w:val="baseline"/>
              <w:rPr>
                <w:rFonts w:ascii="StobiSerif Regular" w:hAnsi="StobiSerif Regular" w:cs="Arial"/>
                <w:sz w:val="20"/>
                <w:szCs w:val="20"/>
              </w:rPr>
            </w:pPr>
            <w:r w:rsidRPr="00EC6A79">
              <w:rPr>
                <w:rFonts w:ascii="StobiSerif Regular" w:hAnsi="StobiSerif Regular" w:cs="Arial"/>
                <w:sz w:val="20"/>
                <w:szCs w:val="20"/>
              </w:rPr>
              <w:t>1</w:t>
            </w:r>
          </w:p>
        </w:tc>
        <w:tc>
          <w:tcPr>
            <w:tcW w:w="2015" w:type="dxa"/>
            <w:tcBorders>
              <w:top w:val="nil"/>
              <w:left w:val="nil"/>
              <w:bottom w:val="single" w:sz="4" w:space="0" w:color="auto"/>
              <w:right w:val="single" w:sz="4" w:space="0" w:color="auto"/>
            </w:tcBorders>
            <w:shd w:val="clear" w:color="000000" w:fill="FFFFFF"/>
            <w:vAlign w:val="center"/>
            <w:hideMark/>
          </w:tcPr>
          <w:p w14:paraId="75142781" w14:textId="65EC1FE5" w:rsidR="00762288" w:rsidRPr="00EC6A79" w:rsidRDefault="00762288" w:rsidP="00762288">
            <w:pPr>
              <w:suppressAutoHyphens/>
              <w:overflowPunct w:val="0"/>
              <w:autoSpaceDE w:val="0"/>
              <w:autoSpaceDN w:val="0"/>
              <w:adjustRightInd w:val="0"/>
              <w:jc w:val="left"/>
              <w:textAlignment w:val="baseline"/>
              <w:rPr>
                <w:rFonts w:ascii="StobiSerif Regular" w:hAnsi="StobiSerif Regular" w:cs="Arial"/>
                <w:sz w:val="20"/>
                <w:szCs w:val="20"/>
              </w:rPr>
            </w:pPr>
            <w:r w:rsidRPr="00EC6A79">
              <w:rPr>
                <w:rFonts w:ascii="StobiSerif Regular" w:hAnsi="StobiSerif Regular" w:cs="Arial"/>
                <w:sz w:val="20"/>
                <w:szCs w:val="20"/>
              </w:rPr>
              <w:t>Consultant’s Team Leader and Road Rehabilitatio</w:t>
            </w:r>
            <w:r w:rsidR="003F6D62" w:rsidRPr="00EC6A79">
              <w:rPr>
                <w:rFonts w:ascii="StobiSerif Regular" w:hAnsi="StobiSerif Regular" w:cs="Arial"/>
                <w:sz w:val="20"/>
                <w:szCs w:val="20"/>
              </w:rPr>
              <w:t>n/ Reconstruction</w:t>
            </w:r>
            <w:r w:rsidRPr="00EC6A79">
              <w:rPr>
                <w:rFonts w:ascii="StobiSerif Regular" w:hAnsi="StobiSerif Regular" w:cs="Arial"/>
                <w:sz w:val="20"/>
                <w:szCs w:val="20"/>
              </w:rPr>
              <w:t xml:space="preserve"> </w:t>
            </w:r>
            <w:r w:rsidR="00543452" w:rsidRPr="00EC6A79">
              <w:rPr>
                <w:rFonts w:ascii="StobiSerif Regular" w:hAnsi="StobiSerif Regular" w:cs="Arial"/>
                <w:sz w:val="20"/>
                <w:szCs w:val="20"/>
              </w:rPr>
              <w:t xml:space="preserve">Quality and Quantity Assurance Specialist </w:t>
            </w:r>
          </w:p>
        </w:tc>
        <w:tc>
          <w:tcPr>
            <w:tcW w:w="2687" w:type="dxa"/>
            <w:tcBorders>
              <w:top w:val="nil"/>
              <w:left w:val="single" w:sz="4" w:space="0" w:color="auto"/>
              <w:bottom w:val="single" w:sz="4" w:space="0" w:color="auto"/>
              <w:right w:val="single" w:sz="4" w:space="0" w:color="auto"/>
            </w:tcBorders>
            <w:shd w:val="clear" w:color="000000" w:fill="FFFFFF"/>
            <w:vAlign w:val="center"/>
            <w:hideMark/>
          </w:tcPr>
          <w:p w14:paraId="213C7B92" w14:textId="2E907AFF" w:rsidR="00762288" w:rsidRPr="00EC6A79" w:rsidRDefault="00762288" w:rsidP="00762288">
            <w:p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University degree, Bachelor or Master in Civil engineering, with </w:t>
            </w:r>
            <w:r w:rsidR="003E5D1F" w:rsidRPr="00EC6A79">
              <w:rPr>
                <w:rFonts w:ascii="StobiSerif Regular" w:hAnsi="StobiSerif Regular" w:cs="Arial"/>
                <w:sz w:val="20"/>
                <w:szCs w:val="20"/>
              </w:rPr>
              <w:t>B</w:t>
            </w:r>
            <w:r w:rsidRPr="00EC6A79">
              <w:rPr>
                <w:rFonts w:ascii="StobiSerif Regular" w:hAnsi="StobiSerif Regular" w:cs="Arial"/>
                <w:sz w:val="20"/>
                <w:szCs w:val="20"/>
              </w:rPr>
              <w:t xml:space="preserve"> authorization for a supervision engineer</w:t>
            </w:r>
            <w:r w:rsidR="00AF2D2D" w:rsidRPr="00EC6A79">
              <w:rPr>
                <w:rFonts w:ascii="StobiSerif Regular" w:hAnsi="StobiSerif Regular" w:cs="Arial"/>
                <w:sz w:val="20"/>
                <w:szCs w:val="20"/>
              </w:rPr>
              <w:t>, in accordance to RNM laws</w:t>
            </w:r>
            <w:r w:rsidRPr="00EC6A79">
              <w:rPr>
                <w:rFonts w:ascii="StobiSerif Regular" w:hAnsi="StobiSerif Regular" w:cs="Arial"/>
                <w:sz w:val="20"/>
                <w:szCs w:val="20"/>
              </w:rPr>
              <w:t>.</w:t>
            </w:r>
          </w:p>
        </w:tc>
        <w:tc>
          <w:tcPr>
            <w:tcW w:w="3271" w:type="dxa"/>
            <w:tcBorders>
              <w:top w:val="nil"/>
              <w:left w:val="nil"/>
              <w:bottom w:val="single" w:sz="4" w:space="0" w:color="auto"/>
              <w:right w:val="single" w:sz="4" w:space="0" w:color="auto"/>
            </w:tcBorders>
            <w:shd w:val="clear" w:color="000000" w:fill="FFFFFF"/>
            <w:vAlign w:val="center"/>
            <w:hideMark/>
          </w:tcPr>
          <w:p w14:paraId="285D65AF" w14:textId="2672CD67" w:rsidR="00762288" w:rsidRPr="00EC6A79" w:rsidRDefault="00762288" w:rsidP="00762288">
            <w:p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15 (fifteen) years general experience in civil </w:t>
            </w:r>
            <w:r w:rsidR="00BC3B9E" w:rsidRPr="00EC6A79">
              <w:rPr>
                <w:rFonts w:ascii="StobiSerif Regular" w:hAnsi="StobiSerif Regular" w:cs="Arial"/>
                <w:sz w:val="20"/>
                <w:szCs w:val="20"/>
              </w:rPr>
              <w:t>engineering.</w:t>
            </w:r>
            <w:r w:rsidRPr="00EC6A79">
              <w:rPr>
                <w:rFonts w:ascii="StobiSerif Regular" w:hAnsi="StobiSerif Regular" w:cs="Arial"/>
                <w:sz w:val="20"/>
                <w:szCs w:val="20"/>
              </w:rPr>
              <w:t xml:space="preserve"> </w:t>
            </w:r>
          </w:p>
          <w:p w14:paraId="2212B5A8" w14:textId="7CDBC227" w:rsidR="00762288" w:rsidRPr="00EC6A79" w:rsidRDefault="00762288" w:rsidP="00762288">
            <w:p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10 (ten) years specific experience on similar jobs with at least 5 (five) years of experience in a position of Team Leader. </w:t>
            </w:r>
            <w:r w:rsidR="00E3035B" w:rsidRPr="00EC6A79">
              <w:rPr>
                <w:rFonts w:ascii="StobiSerif Regular" w:hAnsi="StobiSerif Regular" w:cs="Arial"/>
                <w:sz w:val="20"/>
                <w:szCs w:val="20"/>
              </w:rPr>
              <w:t>R</w:t>
            </w:r>
            <w:r w:rsidR="00E3035B" w:rsidRPr="00EC6A79">
              <w:rPr>
                <w:rFonts w:ascii="StobiSerif Regular" w:hAnsi="StobiSerif Regular"/>
                <w:sz w:val="20"/>
                <w:szCs w:val="20"/>
              </w:rPr>
              <w:t>elevant local expertise and knowledge</w:t>
            </w:r>
            <w:r w:rsidR="00534735" w:rsidRPr="00EC6A79">
              <w:rPr>
                <w:rFonts w:ascii="StobiSerif Regular" w:hAnsi="StobiSerif Regular"/>
                <w:sz w:val="20"/>
                <w:szCs w:val="20"/>
              </w:rPr>
              <w:t xml:space="preserve"> of the RNM national legislation and language shall be considered as an asset.</w:t>
            </w:r>
          </w:p>
        </w:tc>
        <w:tc>
          <w:tcPr>
            <w:tcW w:w="993" w:type="dxa"/>
            <w:tcBorders>
              <w:top w:val="nil"/>
              <w:left w:val="single" w:sz="4" w:space="0" w:color="auto"/>
              <w:bottom w:val="single" w:sz="4" w:space="0" w:color="auto"/>
              <w:right w:val="single" w:sz="8" w:space="0" w:color="auto"/>
            </w:tcBorders>
            <w:shd w:val="clear" w:color="000000" w:fill="FFFFFF"/>
            <w:vAlign w:val="center"/>
            <w:hideMark/>
          </w:tcPr>
          <w:p w14:paraId="42CFA1A8" w14:textId="77CB4434" w:rsidR="00762288" w:rsidRPr="00EC6A79" w:rsidRDefault="00543452" w:rsidP="00762288">
            <w:pPr>
              <w:suppressAutoHyphens/>
              <w:overflowPunct w:val="0"/>
              <w:autoSpaceDE w:val="0"/>
              <w:autoSpaceDN w:val="0"/>
              <w:adjustRightInd w:val="0"/>
              <w:jc w:val="center"/>
              <w:textAlignment w:val="baseline"/>
              <w:rPr>
                <w:rFonts w:ascii="StobiSerif Regular" w:hAnsi="StobiSerif Regular" w:cs="Arial"/>
                <w:sz w:val="20"/>
                <w:szCs w:val="20"/>
                <w:lang w:val="mk-MK"/>
              </w:rPr>
            </w:pPr>
            <w:r w:rsidRPr="00EC6A79">
              <w:rPr>
                <w:rFonts w:ascii="StobiSerif Regular" w:hAnsi="StobiSerif Regular" w:cs="Arial"/>
                <w:sz w:val="20"/>
                <w:szCs w:val="20"/>
                <w:lang w:val="mk-MK"/>
              </w:rPr>
              <w:t>2</w:t>
            </w:r>
          </w:p>
        </w:tc>
      </w:tr>
      <w:tr w:rsidR="00645533" w:rsidRPr="00EC6A79" w14:paraId="36AD2DDA" w14:textId="77777777" w:rsidTr="00312BCC">
        <w:trPr>
          <w:trHeight w:val="1129"/>
          <w:jc w:val="center"/>
        </w:trPr>
        <w:tc>
          <w:tcPr>
            <w:tcW w:w="678" w:type="dxa"/>
            <w:tcBorders>
              <w:top w:val="nil"/>
              <w:left w:val="single" w:sz="8" w:space="0" w:color="auto"/>
              <w:bottom w:val="single" w:sz="4" w:space="0" w:color="auto"/>
              <w:right w:val="single" w:sz="8" w:space="0" w:color="auto"/>
            </w:tcBorders>
            <w:shd w:val="clear" w:color="000000" w:fill="FFFFFF"/>
            <w:vAlign w:val="center"/>
            <w:hideMark/>
          </w:tcPr>
          <w:p w14:paraId="71FF7FEA" w14:textId="4C04683D" w:rsidR="00762288" w:rsidRPr="00EC6A79" w:rsidRDefault="00543452" w:rsidP="00762288">
            <w:pPr>
              <w:suppressAutoHyphens/>
              <w:overflowPunct w:val="0"/>
              <w:autoSpaceDE w:val="0"/>
              <w:autoSpaceDN w:val="0"/>
              <w:adjustRightInd w:val="0"/>
              <w:jc w:val="center"/>
              <w:textAlignment w:val="baseline"/>
              <w:rPr>
                <w:rFonts w:ascii="StobiSerif Regular" w:hAnsi="StobiSerif Regular" w:cs="Arial"/>
                <w:sz w:val="20"/>
                <w:szCs w:val="20"/>
                <w:lang w:val="mk-MK"/>
              </w:rPr>
            </w:pPr>
            <w:r w:rsidRPr="00EC6A79">
              <w:rPr>
                <w:rFonts w:ascii="StobiSerif Regular" w:hAnsi="StobiSerif Regular" w:cs="Arial"/>
                <w:sz w:val="20"/>
                <w:szCs w:val="20"/>
                <w:lang w:val="mk-MK"/>
              </w:rPr>
              <w:t>2</w:t>
            </w:r>
          </w:p>
        </w:tc>
        <w:tc>
          <w:tcPr>
            <w:tcW w:w="2015" w:type="dxa"/>
            <w:tcBorders>
              <w:top w:val="nil"/>
              <w:left w:val="nil"/>
              <w:bottom w:val="single" w:sz="4" w:space="0" w:color="auto"/>
              <w:right w:val="single" w:sz="4" w:space="0" w:color="auto"/>
            </w:tcBorders>
            <w:shd w:val="clear" w:color="000000" w:fill="FFFFFF"/>
            <w:vAlign w:val="center"/>
            <w:hideMark/>
          </w:tcPr>
          <w:p w14:paraId="71DB217A" w14:textId="601FD4FC" w:rsidR="00762288" w:rsidRPr="00EC6A79" w:rsidRDefault="00762288" w:rsidP="00762288">
            <w:pPr>
              <w:suppressAutoHyphens/>
              <w:overflowPunct w:val="0"/>
              <w:autoSpaceDE w:val="0"/>
              <w:autoSpaceDN w:val="0"/>
              <w:adjustRightInd w:val="0"/>
              <w:jc w:val="left"/>
              <w:textAlignment w:val="baseline"/>
              <w:rPr>
                <w:rFonts w:ascii="StobiSerif Regular" w:hAnsi="StobiSerif Regular" w:cs="Arial"/>
                <w:sz w:val="20"/>
                <w:szCs w:val="20"/>
              </w:rPr>
            </w:pPr>
            <w:r w:rsidRPr="00EC6A79">
              <w:rPr>
                <w:rFonts w:ascii="StobiSerif Regular" w:hAnsi="StobiSerif Regular" w:cs="Arial"/>
                <w:sz w:val="20"/>
                <w:szCs w:val="20"/>
              </w:rPr>
              <w:t xml:space="preserve">Traffic </w:t>
            </w:r>
            <w:r w:rsidR="003F6D62" w:rsidRPr="00EC6A79">
              <w:rPr>
                <w:rFonts w:ascii="StobiSerif Regular" w:hAnsi="StobiSerif Regular" w:cs="Arial"/>
                <w:sz w:val="20"/>
                <w:szCs w:val="20"/>
              </w:rPr>
              <w:t>M</w:t>
            </w:r>
            <w:r w:rsidR="009D10D1" w:rsidRPr="00EC6A79">
              <w:rPr>
                <w:rFonts w:ascii="StobiSerif Regular" w:hAnsi="StobiSerif Regular" w:cs="Arial"/>
                <w:sz w:val="20"/>
                <w:szCs w:val="20"/>
              </w:rPr>
              <w:t xml:space="preserve">anagement </w:t>
            </w:r>
            <w:r w:rsidRPr="00EC6A79">
              <w:rPr>
                <w:rFonts w:ascii="StobiSerif Regular" w:hAnsi="StobiSerif Regular" w:cs="Arial"/>
                <w:sz w:val="20"/>
                <w:szCs w:val="20"/>
              </w:rPr>
              <w:t>and Road Safety Specialist</w:t>
            </w:r>
          </w:p>
        </w:tc>
        <w:tc>
          <w:tcPr>
            <w:tcW w:w="2687" w:type="dxa"/>
            <w:tcBorders>
              <w:top w:val="nil"/>
              <w:left w:val="nil"/>
              <w:bottom w:val="single" w:sz="4" w:space="0" w:color="auto"/>
              <w:right w:val="single" w:sz="4" w:space="0" w:color="auto"/>
            </w:tcBorders>
            <w:shd w:val="clear" w:color="000000" w:fill="FFFFFF"/>
            <w:vAlign w:val="center"/>
            <w:hideMark/>
          </w:tcPr>
          <w:p w14:paraId="7EA02DB1" w14:textId="403AA5CF" w:rsidR="00762288" w:rsidRPr="00EC6A79" w:rsidRDefault="00762288" w:rsidP="00762288">
            <w:p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University degree in field of traffic engineering with </w:t>
            </w:r>
            <w:r w:rsidR="003E5D1F" w:rsidRPr="00EC6A79">
              <w:rPr>
                <w:rFonts w:ascii="StobiSerif Regular" w:hAnsi="StobiSerif Regular" w:cs="Arial"/>
                <w:sz w:val="20"/>
                <w:szCs w:val="20"/>
              </w:rPr>
              <w:t>B</w:t>
            </w:r>
            <w:r w:rsidR="001E5EAD" w:rsidRPr="00EC6A79" w:rsidDel="00AC2DE6">
              <w:rPr>
                <w:rFonts w:ascii="StobiSerif Regular" w:hAnsi="StobiSerif Regular" w:cs="Arial"/>
                <w:sz w:val="20"/>
                <w:szCs w:val="20"/>
              </w:rPr>
              <w:t xml:space="preserve"> </w:t>
            </w:r>
            <w:r w:rsidR="001E5EAD" w:rsidRPr="00EC6A79">
              <w:rPr>
                <w:rFonts w:ascii="StobiSerif Regular" w:hAnsi="StobiSerif Regular" w:cs="Arial"/>
                <w:sz w:val="20"/>
                <w:szCs w:val="20"/>
              </w:rPr>
              <w:t xml:space="preserve">authorization </w:t>
            </w:r>
            <w:r w:rsidRPr="00EC6A79">
              <w:rPr>
                <w:rFonts w:ascii="StobiSerif Regular" w:hAnsi="StobiSerif Regular" w:cs="Arial"/>
                <w:sz w:val="20"/>
                <w:szCs w:val="20"/>
              </w:rPr>
              <w:t>for a supervision engineer in traffic engineering</w:t>
            </w:r>
            <w:r w:rsidR="00AF2D2D" w:rsidRPr="00EC6A79">
              <w:rPr>
                <w:rFonts w:ascii="StobiSerif Regular" w:hAnsi="StobiSerif Regular" w:cs="Arial"/>
                <w:sz w:val="20"/>
                <w:szCs w:val="20"/>
              </w:rPr>
              <w:t>, in accordance to RNM laws.</w:t>
            </w:r>
          </w:p>
        </w:tc>
        <w:tc>
          <w:tcPr>
            <w:tcW w:w="3271" w:type="dxa"/>
            <w:tcBorders>
              <w:top w:val="nil"/>
              <w:left w:val="nil"/>
              <w:bottom w:val="single" w:sz="4" w:space="0" w:color="auto"/>
              <w:right w:val="single" w:sz="4" w:space="0" w:color="auto"/>
            </w:tcBorders>
            <w:shd w:val="clear" w:color="000000" w:fill="FFFFFF"/>
            <w:vAlign w:val="center"/>
            <w:hideMark/>
          </w:tcPr>
          <w:p w14:paraId="6205E08D" w14:textId="490A3696" w:rsidR="00762288" w:rsidRPr="00EC6A79" w:rsidRDefault="009D10D1" w:rsidP="00762288">
            <w:p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7 </w:t>
            </w:r>
            <w:r w:rsidR="00BC3B9E" w:rsidRPr="00EC6A79">
              <w:rPr>
                <w:rFonts w:ascii="StobiSerif Regular" w:hAnsi="StobiSerif Regular" w:cs="Arial"/>
                <w:sz w:val="20"/>
                <w:szCs w:val="20"/>
              </w:rPr>
              <w:t>(seven</w:t>
            </w:r>
            <w:r w:rsidR="00762288" w:rsidRPr="00EC6A79">
              <w:rPr>
                <w:rFonts w:ascii="StobiSerif Regular" w:hAnsi="StobiSerif Regular" w:cs="Arial"/>
                <w:sz w:val="20"/>
                <w:szCs w:val="20"/>
              </w:rPr>
              <w:t>) years general experience in traffic engineering;</w:t>
            </w:r>
          </w:p>
          <w:p w14:paraId="00DF52E2" w14:textId="5412884B" w:rsidR="00762288" w:rsidRPr="00EC6A79" w:rsidRDefault="00762288" w:rsidP="00762288">
            <w:p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5 (five) years specific experience </w:t>
            </w:r>
            <w:r w:rsidR="004D4F00" w:rsidRPr="00EC6A79">
              <w:rPr>
                <w:rFonts w:ascii="StobiSerif Regular" w:hAnsi="StobiSerif Regular" w:cs="Arial"/>
                <w:sz w:val="20"/>
                <w:szCs w:val="20"/>
              </w:rPr>
              <w:t>on similar jobs</w:t>
            </w:r>
            <w:r w:rsidRPr="00EC6A79">
              <w:rPr>
                <w:rFonts w:ascii="StobiSerif Regular" w:hAnsi="StobiSerif Regular" w:cs="Arial"/>
                <w:sz w:val="20"/>
                <w:szCs w:val="20"/>
              </w:rPr>
              <w:t xml:space="preserve"> with at least 2 (two) years of experience at position Traffic Management and Road </w:t>
            </w:r>
            <w:r w:rsidR="003F6D62" w:rsidRPr="00EC6A79">
              <w:rPr>
                <w:rFonts w:ascii="StobiSerif Regular" w:hAnsi="StobiSerif Regular" w:cs="Arial"/>
                <w:sz w:val="20"/>
                <w:szCs w:val="20"/>
              </w:rPr>
              <w:t>S</w:t>
            </w:r>
            <w:r w:rsidRPr="00EC6A79">
              <w:rPr>
                <w:rFonts w:ascii="StobiSerif Regular" w:hAnsi="StobiSerif Regular" w:cs="Arial"/>
                <w:sz w:val="20"/>
                <w:szCs w:val="20"/>
              </w:rPr>
              <w:t>afety Specialist.</w:t>
            </w:r>
          </w:p>
          <w:p w14:paraId="168467CD" w14:textId="15B458AB" w:rsidR="00E3035B" w:rsidRPr="00EC6A79" w:rsidRDefault="00E3035B" w:rsidP="00762288">
            <w:p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R</w:t>
            </w:r>
            <w:r w:rsidRPr="00EC6A79">
              <w:rPr>
                <w:rFonts w:ascii="StobiSerif Regular" w:hAnsi="StobiSerif Regular"/>
                <w:sz w:val="20"/>
                <w:szCs w:val="20"/>
              </w:rPr>
              <w:t xml:space="preserve">elevant local expertise and </w:t>
            </w:r>
            <w:r w:rsidR="00534735" w:rsidRPr="00EC6A79">
              <w:rPr>
                <w:rFonts w:ascii="StobiSerif Regular" w:hAnsi="StobiSerif Regular"/>
                <w:sz w:val="20"/>
                <w:szCs w:val="20"/>
              </w:rPr>
              <w:t>knowledge of the RNM national legislation and language is required.</w:t>
            </w:r>
          </w:p>
        </w:tc>
        <w:tc>
          <w:tcPr>
            <w:tcW w:w="993" w:type="dxa"/>
            <w:tcBorders>
              <w:top w:val="nil"/>
              <w:left w:val="nil"/>
              <w:bottom w:val="single" w:sz="4" w:space="0" w:color="auto"/>
              <w:right w:val="single" w:sz="8" w:space="0" w:color="auto"/>
            </w:tcBorders>
            <w:shd w:val="clear" w:color="000000" w:fill="FFFFFF"/>
            <w:vAlign w:val="center"/>
            <w:hideMark/>
          </w:tcPr>
          <w:p w14:paraId="708EF07F" w14:textId="66037D23" w:rsidR="00762288" w:rsidRPr="00EC6A79" w:rsidRDefault="00543452" w:rsidP="00762288">
            <w:pPr>
              <w:suppressAutoHyphens/>
              <w:overflowPunct w:val="0"/>
              <w:autoSpaceDE w:val="0"/>
              <w:autoSpaceDN w:val="0"/>
              <w:adjustRightInd w:val="0"/>
              <w:jc w:val="center"/>
              <w:textAlignment w:val="baseline"/>
              <w:rPr>
                <w:rFonts w:ascii="StobiSerif Regular" w:hAnsi="StobiSerif Regular" w:cs="Arial"/>
                <w:sz w:val="20"/>
                <w:szCs w:val="20"/>
                <w:lang w:val="mk-MK"/>
              </w:rPr>
            </w:pPr>
            <w:r w:rsidRPr="00EC6A79">
              <w:rPr>
                <w:rFonts w:ascii="StobiSerif Regular" w:hAnsi="StobiSerif Regular" w:cs="Arial"/>
                <w:sz w:val="20"/>
                <w:szCs w:val="20"/>
                <w:lang w:val="mk-MK"/>
              </w:rPr>
              <w:t>2</w:t>
            </w:r>
          </w:p>
        </w:tc>
      </w:tr>
      <w:tr w:rsidR="00645533" w:rsidRPr="00EC6A79" w14:paraId="538AD477" w14:textId="77777777" w:rsidTr="00312BCC">
        <w:trPr>
          <w:trHeight w:val="1440"/>
          <w:jc w:val="center"/>
        </w:trPr>
        <w:tc>
          <w:tcPr>
            <w:tcW w:w="678" w:type="dxa"/>
            <w:tcBorders>
              <w:top w:val="nil"/>
              <w:left w:val="single" w:sz="8" w:space="0" w:color="auto"/>
              <w:bottom w:val="single" w:sz="8" w:space="0" w:color="auto"/>
              <w:right w:val="single" w:sz="8" w:space="0" w:color="auto"/>
            </w:tcBorders>
            <w:shd w:val="clear" w:color="000000" w:fill="FFFFFF"/>
            <w:vAlign w:val="center"/>
            <w:hideMark/>
          </w:tcPr>
          <w:p w14:paraId="2CC4C576" w14:textId="2EE48407" w:rsidR="00762288" w:rsidRPr="00EC6A79" w:rsidRDefault="00543452" w:rsidP="00762288">
            <w:pPr>
              <w:suppressAutoHyphens/>
              <w:overflowPunct w:val="0"/>
              <w:autoSpaceDE w:val="0"/>
              <w:autoSpaceDN w:val="0"/>
              <w:adjustRightInd w:val="0"/>
              <w:jc w:val="center"/>
              <w:textAlignment w:val="baseline"/>
              <w:rPr>
                <w:rFonts w:ascii="StobiSerif Regular" w:hAnsi="StobiSerif Regular" w:cs="Arial"/>
                <w:sz w:val="20"/>
                <w:szCs w:val="20"/>
                <w:lang w:val="mk-MK"/>
              </w:rPr>
            </w:pPr>
            <w:r w:rsidRPr="00EC6A79">
              <w:rPr>
                <w:rFonts w:ascii="StobiSerif Regular" w:hAnsi="StobiSerif Regular" w:cs="Arial"/>
                <w:sz w:val="20"/>
                <w:szCs w:val="20"/>
                <w:lang w:val="mk-MK"/>
              </w:rPr>
              <w:lastRenderedPageBreak/>
              <w:t>3</w:t>
            </w:r>
          </w:p>
        </w:tc>
        <w:tc>
          <w:tcPr>
            <w:tcW w:w="2015" w:type="dxa"/>
            <w:tcBorders>
              <w:top w:val="nil"/>
              <w:left w:val="nil"/>
              <w:bottom w:val="single" w:sz="8" w:space="0" w:color="auto"/>
              <w:right w:val="single" w:sz="4" w:space="0" w:color="auto"/>
            </w:tcBorders>
            <w:shd w:val="clear" w:color="000000" w:fill="FFFFFF"/>
            <w:vAlign w:val="center"/>
            <w:hideMark/>
          </w:tcPr>
          <w:p w14:paraId="13D7FB5D" w14:textId="7C7DF8CD" w:rsidR="00762288" w:rsidRPr="00EC6A79" w:rsidRDefault="00762288" w:rsidP="00762288">
            <w:pPr>
              <w:suppressAutoHyphens/>
              <w:overflowPunct w:val="0"/>
              <w:autoSpaceDE w:val="0"/>
              <w:autoSpaceDN w:val="0"/>
              <w:adjustRightInd w:val="0"/>
              <w:jc w:val="left"/>
              <w:textAlignment w:val="baseline"/>
              <w:rPr>
                <w:rFonts w:ascii="StobiSerif Regular" w:hAnsi="StobiSerif Regular" w:cs="Arial"/>
                <w:sz w:val="20"/>
                <w:szCs w:val="20"/>
              </w:rPr>
            </w:pPr>
            <w:r w:rsidRPr="00EC6A79">
              <w:rPr>
                <w:rFonts w:ascii="StobiSerif Regular" w:hAnsi="StobiSerif Regular" w:cs="Arial"/>
                <w:sz w:val="20"/>
                <w:szCs w:val="20"/>
              </w:rPr>
              <w:t>Environmental and Social Safeguard</w:t>
            </w:r>
            <w:r w:rsidR="003B17B6" w:rsidRPr="00EC6A79">
              <w:rPr>
                <w:rFonts w:ascii="StobiSerif Regular" w:hAnsi="StobiSerif Regular" w:cs="Arial"/>
                <w:sz w:val="20"/>
                <w:szCs w:val="20"/>
              </w:rPr>
              <w:t xml:space="preserve"> </w:t>
            </w:r>
            <w:r w:rsidR="003F6D62" w:rsidRPr="00EC6A79">
              <w:rPr>
                <w:rFonts w:ascii="StobiSerif Regular" w:hAnsi="StobiSerif Regular" w:cs="Arial"/>
                <w:sz w:val="20"/>
                <w:szCs w:val="20"/>
              </w:rPr>
              <w:t>Specialist</w:t>
            </w:r>
          </w:p>
        </w:tc>
        <w:tc>
          <w:tcPr>
            <w:tcW w:w="2687"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5FD2DACD" w14:textId="07EBB88B" w:rsidR="00762288" w:rsidRPr="00EC6A79" w:rsidRDefault="00762288" w:rsidP="00762288">
            <w:p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University degree</w:t>
            </w:r>
            <w:r w:rsidR="005848BB" w:rsidRPr="00EC6A79">
              <w:rPr>
                <w:rFonts w:ascii="StobiSerif Regular" w:hAnsi="StobiSerif Regular" w:cs="Arial"/>
                <w:sz w:val="20"/>
                <w:szCs w:val="20"/>
                <w:lang w:val="mk-MK"/>
              </w:rPr>
              <w:t xml:space="preserve"> </w:t>
            </w:r>
            <w:r w:rsidR="005848BB" w:rsidRPr="00EC6A79">
              <w:rPr>
                <w:rFonts w:ascii="StobiSerif Regular" w:hAnsi="StobiSerif Regular" w:cs="Arial"/>
                <w:sz w:val="20"/>
                <w:szCs w:val="20"/>
              </w:rPr>
              <w:t>in</w:t>
            </w:r>
            <w:r w:rsidR="00334F9C" w:rsidRPr="00EC6A79">
              <w:rPr>
                <w:rFonts w:ascii="StobiSerif Regular" w:hAnsi="StobiSerif Regular" w:cs="Arial"/>
                <w:sz w:val="20"/>
                <w:szCs w:val="20"/>
              </w:rPr>
              <w:t xml:space="preserve"> </w:t>
            </w:r>
            <w:r w:rsidRPr="00EC6A79">
              <w:rPr>
                <w:rFonts w:ascii="StobiSerif Regular" w:hAnsi="StobiSerif Regular" w:cs="Arial"/>
                <w:sz w:val="20"/>
                <w:szCs w:val="20"/>
              </w:rPr>
              <w:t>enginee</w:t>
            </w:r>
            <w:r w:rsidR="005848BB" w:rsidRPr="00EC6A79">
              <w:rPr>
                <w:rFonts w:ascii="StobiSerif Regular" w:hAnsi="StobiSerif Regular" w:cs="Arial"/>
                <w:sz w:val="20"/>
                <w:szCs w:val="20"/>
              </w:rPr>
              <w:t xml:space="preserve">ring, </w:t>
            </w:r>
            <w:r w:rsidR="003F6D62" w:rsidRPr="00EC6A79">
              <w:rPr>
                <w:rFonts w:ascii="StobiSerif Regular" w:hAnsi="StobiSerif Regular" w:cs="Arial"/>
                <w:sz w:val="20"/>
                <w:szCs w:val="20"/>
              </w:rPr>
              <w:t>technology, environment</w:t>
            </w:r>
            <w:r w:rsidRPr="00EC6A79">
              <w:rPr>
                <w:rFonts w:ascii="StobiSerif Regular" w:hAnsi="StobiSerif Regular" w:cs="Arial"/>
                <w:sz w:val="20"/>
                <w:szCs w:val="20"/>
              </w:rPr>
              <w:t>, biology, chemistry, geology or other relevant natural sciences</w:t>
            </w:r>
            <w:r w:rsidR="005848BB" w:rsidRPr="00EC6A79">
              <w:rPr>
                <w:rFonts w:ascii="StobiSerif Regular" w:hAnsi="StobiSerif Regular" w:cs="Arial"/>
                <w:sz w:val="20"/>
                <w:szCs w:val="20"/>
              </w:rPr>
              <w:t>.</w:t>
            </w:r>
            <w:r w:rsidR="003B17B6" w:rsidRPr="00EC6A79">
              <w:rPr>
                <w:rFonts w:ascii="StobiSerif Regular" w:hAnsi="StobiSerif Regular" w:cs="Arial"/>
                <w:sz w:val="20"/>
                <w:szCs w:val="20"/>
              </w:rPr>
              <w:t xml:space="preserve"> </w:t>
            </w:r>
          </w:p>
        </w:tc>
        <w:tc>
          <w:tcPr>
            <w:tcW w:w="3271" w:type="dxa"/>
            <w:tcBorders>
              <w:top w:val="single" w:sz="4" w:space="0" w:color="auto"/>
              <w:left w:val="nil"/>
              <w:bottom w:val="single" w:sz="8" w:space="0" w:color="auto"/>
              <w:right w:val="single" w:sz="4" w:space="0" w:color="auto"/>
            </w:tcBorders>
            <w:shd w:val="clear" w:color="000000" w:fill="FFFFFF"/>
            <w:vAlign w:val="center"/>
            <w:hideMark/>
          </w:tcPr>
          <w:p w14:paraId="3720D745" w14:textId="79136404" w:rsidR="00762288" w:rsidRPr="00EC6A79" w:rsidRDefault="00762288" w:rsidP="00762288">
            <w:p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7</w:t>
            </w:r>
            <w:r w:rsidR="00CF08D1" w:rsidRPr="00EC6A79">
              <w:rPr>
                <w:rFonts w:ascii="StobiSerif Regular" w:hAnsi="StobiSerif Regular" w:cs="Arial"/>
                <w:sz w:val="20"/>
                <w:szCs w:val="20"/>
              </w:rPr>
              <w:t xml:space="preserve"> </w:t>
            </w:r>
            <w:r w:rsidRPr="00EC6A79">
              <w:rPr>
                <w:rFonts w:ascii="StobiSerif Regular" w:hAnsi="StobiSerif Regular" w:cs="Arial"/>
                <w:sz w:val="20"/>
                <w:szCs w:val="20"/>
              </w:rPr>
              <w:t xml:space="preserve">(seven) years general experience in environmental and social </w:t>
            </w:r>
            <w:r w:rsidR="003F6D62" w:rsidRPr="00EC6A79">
              <w:rPr>
                <w:rFonts w:ascii="StobiSerif Regular" w:hAnsi="StobiSerif Regular" w:cs="Arial"/>
                <w:sz w:val="20"/>
                <w:szCs w:val="20"/>
              </w:rPr>
              <w:t>aspects</w:t>
            </w:r>
            <w:r w:rsidRPr="00EC6A79">
              <w:rPr>
                <w:rFonts w:ascii="StobiSerif Regular" w:hAnsi="StobiSerif Regular" w:cs="Arial"/>
                <w:sz w:val="20"/>
                <w:szCs w:val="20"/>
              </w:rPr>
              <w:t xml:space="preserve">; </w:t>
            </w:r>
          </w:p>
          <w:p w14:paraId="20583F3B" w14:textId="77F0DE24" w:rsidR="007F3F89" w:rsidRPr="00EC6A79" w:rsidRDefault="00762288" w:rsidP="00762288">
            <w:p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5 (five) years specific experience on similar jobs with at least 2 (two) years in a position of Environmental and Social Safeguard</w:t>
            </w:r>
            <w:r w:rsidR="003B17B6" w:rsidRPr="00EC6A79">
              <w:rPr>
                <w:rFonts w:ascii="StobiSerif Regular" w:hAnsi="StobiSerif Regular" w:cs="Arial"/>
                <w:sz w:val="20"/>
                <w:szCs w:val="20"/>
              </w:rPr>
              <w:t xml:space="preserve"> </w:t>
            </w:r>
            <w:r w:rsidR="007F3F89" w:rsidRPr="00EC6A79">
              <w:rPr>
                <w:rFonts w:ascii="StobiSerif Regular" w:hAnsi="StobiSerif Regular" w:cs="Arial"/>
                <w:sz w:val="20"/>
                <w:szCs w:val="20"/>
              </w:rPr>
              <w:t>Specialist (Expert)</w:t>
            </w:r>
            <w:r w:rsidRPr="00EC6A79">
              <w:rPr>
                <w:rFonts w:ascii="StobiSerif Regular" w:hAnsi="StobiSerif Regular" w:cs="Arial"/>
                <w:sz w:val="20"/>
                <w:szCs w:val="20"/>
              </w:rPr>
              <w:t xml:space="preserve"> </w:t>
            </w:r>
            <w:r w:rsidRPr="00EC6A79">
              <w:rPr>
                <w:rFonts w:ascii="StobiSerif Regular" w:hAnsi="StobiSerif Regular" w:cs="Arial"/>
                <w:bCs/>
                <w:sz w:val="20"/>
                <w:szCs w:val="22"/>
              </w:rPr>
              <w:t>for roads</w:t>
            </w:r>
            <w:r w:rsidRPr="00EC6A79">
              <w:rPr>
                <w:rFonts w:ascii="StobiSerif Regular" w:hAnsi="StobiSerif Regular" w:cs="Arial"/>
                <w:sz w:val="20"/>
                <w:szCs w:val="20"/>
              </w:rPr>
              <w:t>.</w:t>
            </w:r>
            <w:r w:rsidR="00E3035B" w:rsidRPr="00EC6A79">
              <w:rPr>
                <w:rFonts w:ascii="StobiSerif Regular" w:hAnsi="StobiSerif Regular" w:cs="Arial"/>
                <w:sz w:val="20"/>
                <w:szCs w:val="20"/>
              </w:rPr>
              <w:t xml:space="preserve"> </w:t>
            </w:r>
          </w:p>
          <w:p w14:paraId="10EF8029" w14:textId="0C25C737" w:rsidR="00762288" w:rsidRPr="00EC6A79" w:rsidRDefault="00E3035B" w:rsidP="00762288">
            <w:p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R</w:t>
            </w:r>
            <w:r w:rsidRPr="00EC6A79">
              <w:rPr>
                <w:rFonts w:ascii="StobiSerif Regular" w:hAnsi="StobiSerif Regular"/>
                <w:sz w:val="20"/>
                <w:szCs w:val="20"/>
              </w:rPr>
              <w:t xml:space="preserve">elevant local expertise and </w:t>
            </w:r>
            <w:r w:rsidR="00534735" w:rsidRPr="00EC6A79">
              <w:rPr>
                <w:rFonts w:ascii="StobiSerif Regular" w:hAnsi="StobiSerif Regular"/>
                <w:sz w:val="20"/>
                <w:szCs w:val="20"/>
              </w:rPr>
              <w:t>knowledge of the RNM national legislation and language is required.</w:t>
            </w:r>
          </w:p>
          <w:p w14:paraId="01EF4205" w14:textId="2055A6DF" w:rsidR="00E3035B" w:rsidRPr="00EC6A79" w:rsidRDefault="00E3035B" w:rsidP="00762288">
            <w:pPr>
              <w:suppressAutoHyphens/>
              <w:overflowPunct w:val="0"/>
              <w:autoSpaceDE w:val="0"/>
              <w:autoSpaceDN w:val="0"/>
              <w:adjustRightInd w:val="0"/>
              <w:textAlignment w:val="baseline"/>
              <w:rPr>
                <w:rFonts w:ascii="StobiSerif Regular" w:hAnsi="StobiSerif Regular" w:cs="Arial"/>
                <w:sz w:val="20"/>
                <w:szCs w:val="20"/>
              </w:rPr>
            </w:pPr>
          </w:p>
        </w:tc>
        <w:tc>
          <w:tcPr>
            <w:tcW w:w="993" w:type="dxa"/>
            <w:tcBorders>
              <w:top w:val="nil"/>
              <w:left w:val="single" w:sz="4" w:space="0" w:color="auto"/>
              <w:bottom w:val="single" w:sz="8" w:space="0" w:color="auto"/>
              <w:right w:val="single" w:sz="8" w:space="0" w:color="auto"/>
            </w:tcBorders>
            <w:shd w:val="clear" w:color="000000" w:fill="FFFFFF"/>
            <w:vAlign w:val="center"/>
            <w:hideMark/>
          </w:tcPr>
          <w:p w14:paraId="52C46606" w14:textId="6E871279" w:rsidR="00762288" w:rsidRPr="00EC6A79" w:rsidRDefault="00543452" w:rsidP="00762288">
            <w:pPr>
              <w:suppressAutoHyphens/>
              <w:overflowPunct w:val="0"/>
              <w:autoSpaceDE w:val="0"/>
              <w:autoSpaceDN w:val="0"/>
              <w:adjustRightInd w:val="0"/>
              <w:jc w:val="center"/>
              <w:textAlignment w:val="baseline"/>
              <w:rPr>
                <w:rFonts w:ascii="StobiSerif Regular" w:hAnsi="StobiSerif Regular" w:cs="Arial"/>
                <w:sz w:val="20"/>
                <w:szCs w:val="20"/>
                <w:lang w:val="mk-MK"/>
              </w:rPr>
            </w:pPr>
            <w:r w:rsidRPr="00EC6A79">
              <w:rPr>
                <w:rFonts w:ascii="StobiSerif Regular" w:hAnsi="StobiSerif Regular" w:cs="Arial"/>
                <w:sz w:val="20"/>
                <w:szCs w:val="20"/>
                <w:lang w:val="mk-MK"/>
              </w:rPr>
              <w:t>2</w:t>
            </w:r>
          </w:p>
        </w:tc>
      </w:tr>
      <w:tr w:rsidR="00645533" w:rsidRPr="00EC6A79" w14:paraId="4D0A1792" w14:textId="77777777" w:rsidTr="00312BCC">
        <w:trPr>
          <w:trHeight w:val="267"/>
          <w:jc w:val="center"/>
        </w:trPr>
        <w:tc>
          <w:tcPr>
            <w:tcW w:w="8651" w:type="dxa"/>
            <w:gridSpan w:val="4"/>
            <w:tcBorders>
              <w:top w:val="single" w:sz="8" w:space="0" w:color="auto"/>
              <w:left w:val="single" w:sz="8" w:space="0" w:color="auto"/>
              <w:bottom w:val="single" w:sz="8" w:space="0" w:color="auto"/>
              <w:right w:val="single" w:sz="4" w:space="0" w:color="000000"/>
            </w:tcBorders>
            <w:shd w:val="clear" w:color="000000" w:fill="FFFFFF"/>
            <w:vAlign w:val="center"/>
            <w:hideMark/>
          </w:tcPr>
          <w:p w14:paraId="1005B35F" w14:textId="77777777" w:rsidR="00762288" w:rsidRPr="00EC6A79" w:rsidRDefault="00762288" w:rsidP="00762288">
            <w:pPr>
              <w:suppressAutoHyphens/>
              <w:overflowPunct w:val="0"/>
              <w:autoSpaceDE w:val="0"/>
              <w:autoSpaceDN w:val="0"/>
              <w:adjustRightInd w:val="0"/>
              <w:jc w:val="right"/>
              <w:textAlignment w:val="baseline"/>
              <w:rPr>
                <w:rFonts w:ascii="StobiSerif Regular" w:hAnsi="StobiSerif Regular" w:cs="Arial"/>
                <w:b/>
                <w:bCs/>
                <w:sz w:val="20"/>
                <w:szCs w:val="20"/>
              </w:rPr>
            </w:pPr>
            <w:r w:rsidRPr="00EC6A79">
              <w:rPr>
                <w:rFonts w:ascii="StobiSerif Regular" w:hAnsi="StobiSerif Regular" w:cs="Arial"/>
                <w:b/>
                <w:bCs/>
                <w:sz w:val="20"/>
                <w:szCs w:val="20"/>
              </w:rPr>
              <w:t>TOTAL KEY EXPERTS</w:t>
            </w:r>
          </w:p>
        </w:tc>
        <w:tc>
          <w:tcPr>
            <w:tcW w:w="993" w:type="dxa"/>
            <w:tcBorders>
              <w:top w:val="nil"/>
              <w:left w:val="nil"/>
              <w:bottom w:val="single" w:sz="8" w:space="0" w:color="auto"/>
              <w:right w:val="single" w:sz="8" w:space="0" w:color="auto"/>
            </w:tcBorders>
            <w:shd w:val="clear" w:color="000000" w:fill="FFFFFF"/>
            <w:noWrap/>
            <w:vAlign w:val="center"/>
            <w:hideMark/>
          </w:tcPr>
          <w:p w14:paraId="45BF0AB2" w14:textId="4EDC8E7D" w:rsidR="00762288" w:rsidRPr="00EC6A79" w:rsidRDefault="00543452" w:rsidP="00762288">
            <w:pPr>
              <w:suppressAutoHyphens/>
              <w:overflowPunct w:val="0"/>
              <w:autoSpaceDE w:val="0"/>
              <w:autoSpaceDN w:val="0"/>
              <w:adjustRightInd w:val="0"/>
              <w:jc w:val="center"/>
              <w:textAlignment w:val="baseline"/>
              <w:rPr>
                <w:rFonts w:ascii="StobiSerif Regular" w:hAnsi="StobiSerif Regular" w:cs="Arial"/>
                <w:b/>
                <w:bCs/>
                <w:sz w:val="20"/>
                <w:szCs w:val="20"/>
                <w:lang w:val="mk-MK"/>
              </w:rPr>
            </w:pPr>
            <w:r w:rsidRPr="00EC6A79">
              <w:rPr>
                <w:rFonts w:ascii="StobiSerif Regular" w:hAnsi="StobiSerif Regular" w:cs="Arial"/>
                <w:b/>
                <w:bCs/>
                <w:sz w:val="20"/>
                <w:szCs w:val="20"/>
                <w:lang w:val="mk-MK"/>
              </w:rPr>
              <w:t>6</w:t>
            </w:r>
          </w:p>
        </w:tc>
      </w:tr>
      <w:bookmarkEnd w:id="34"/>
    </w:tbl>
    <w:p w14:paraId="17370BC4" w14:textId="77777777" w:rsidR="00762288" w:rsidRPr="00EC6A79" w:rsidRDefault="00762288" w:rsidP="00762288">
      <w:pPr>
        <w:keepNext/>
        <w:spacing w:after="240" w:line="276" w:lineRule="auto"/>
        <w:ind w:left="567"/>
        <w:rPr>
          <w:rFonts w:ascii="StobiSerif Regular" w:hAnsi="StobiSerif Regular" w:cs="Arial"/>
          <w:b/>
          <w:sz w:val="20"/>
          <w:szCs w:val="20"/>
        </w:rPr>
      </w:pPr>
    </w:p>
    <w:p w14:paraId="35CB1BDF" w14:textId="77777777" w:rsidR="00762288" w:rsidRPr="00EC6A79" w:rsidRDefault="00762288" w:rsidP="00762288">
      <w:pPr>
        <w:suppressAutoHyphens/>
        <w:overflowPunct w:val="0"/>
        <w:autoSpaceDE w:val="0"/>
        <w:autoSpaceDN w:val="0"/>
        <w:adjustRightInd w:val="0"/>
        <w:spacing w:after="12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General knowledge, experience and training:</w:t>
      </w:r>
    </w:p>
    <w:p w14:paraId="4BF9004B" w14:textId="704247A0" w:rsidR="00762288" w:rsidRPr="00EC6A79" w:rsidRDefault="00762288" w:rsidP="00312BCC">
      <w:pPr>
        <w:numPr>
          <w:ilvl w:val="0"/>
          <w:numId w:val="57"/>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Fluency in Macedonian language (knowledge of English language will be considered </w:t>
      </w:r>
      <w:r w:rsidR="00F977C1" w:rsidRPr="00EC6A79">
        <w:rPr>
          <w:rFonts w:ascii="StobiSerif Regular" w:hAnsi="StobiSerif Regular" w:cs="Arial"/>
          <w:sz w:val="20"/>
          <w:szCs w:val="20"/>
        </w:rPr>
        <w:t xml:space="preserve">as </w:t>
      </w:r>
      <w:r w:rsidRPr="00EC6A79">
        <w:rPr>
          <w:rFonts w:ascii="StobiSerif Regular" w:hAnsi="StobiSerif Regular" w:cs="Arial"/>
          <w:sz w:val="20"/>
          <w:szCs w:val="20"/>
        </w:rPr>
        <w:t>an asset);</w:t>
      </w:r>
    </w:p>
    <w:p w14:paraId="2A8D259F" w14:textId="77777777" w:rsidR="00762288" w:rsidRPr="00EC6A79" w:rsidRDefault="00762288" w:rsidP="00312BCC">
      <w:pPr>
        <w:numPr>
          <w:ilvl w:val="0"/>
          <w:numId w:val="57"/>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 xml:space="preserve">Computer literate and competency in use of Microsoft Office, Auto CAD, Excel; </w:t>
      </w:r>
    </w:p>
    <w:p w14:paraId="03E91F94" w14:textId="77777777" w:rsidR="00762288" w:rsidRPr="00EC6A79" w:rsidRDefault="00762288" w:rsidP="00312BCC">
      <w:pPr>
        <w:numPr>
          <w:ilvl w:val="0"/>
          <w:numId w:val="57"/>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Experience in project management software and scheduling tools;</w:t>
      </w:r>
    </w:p>
    <w:p w14:paraId="216D29F0" w14:textId="5EC98AA8" w:rsidR="00762288" w:rsidRPr="00EC6A79" w:rsidRDefault="00762288" w:rsidP="00312BCC">
      <w:pPr>
        <w:numPr>
          <w:ilvl w:val="0"/>
          <w:numId w:val="57"/>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Experience in administration of construction activities and technical specifications and methods of measurement in current use in Republic of North Macedonia.</w:t>
      </w:r>
    </w:p>
    <w:p w14:paraId="73EEA65D"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2571373F" w14:textId="77777777" w:rsidR="00762288" w:rsidRPr="00EC6A79" w:rsidRDefault="00762288" w:rsidP="00762288">
      <w:pPr>
        <w:keepNext/>
        <w:spacing w:after="240" w:line="276" w:lineRule="auto"/>
        <w:ind w:firstLine="720"/>
        <w:rPr>
          <w:rFonts w:ascii="StobiSerif Regular" w:hAnsi="StobiSerif Regular" w:cs="Arial"/>
          <w:b/>
          <w:sz w:val="22"/>
          <w:szCs w:val="22"/>
        </w:rPr>
      </w:pPr>
      <w:r w:rsidRPr="00EC6A79">
        <w:rPr>
          <w:rFonts w:ascii="StobiSerif Regular" w:hAnsi="StobiSerif Regular" w:cs="Arial"/>
          <w:b/>
          <w:sz w:val="22"/>
          <w:szCs w:val="22"/>
        </w:rPr>
        <w:t>8.2. Requirements for the Non-Key Staff</w:t>
      </w:r>
    </w:p>
    <w:p w14:paraId="0361304D" w14:textId="1A608704" w:rsidR="00762288" w:rsidRPr="00EC6A79" w:rsidRDefault="00BC3B9E" w:rsidP="00762288">
      <w:pPr>
        <w:suppressAutoHyphens/>
        <w:overflowPunct w:val="0"/>
        <w:autoSpaceDE w:val="0"/>
        <w:autoSpaceDN w:val="0"/>
        <w:adjustRightInd w:val="0"/>
        <w:spacing w:after="12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The organizational</w:t>
      </w:r>
      <w:r w:rsidR="00762288" w:rsidRPr="00EC6A79">
        <w:rPr>
          <w:rFonts w:ascii="StobiSerif Regular" w:hAnsi="StobiSerif Regular" w:cs="Arial"/>
          <w:sz w:val="20"/>
          <w:szCs w:val="20"/>
        </w:rPr>
        <w:t xml:space="preserve"> and functional schedule of the Consultant is a subject of the Consultant’s Proposal. However, the Consultant shall provide the following</w:t>
      </w:r>
      <w:r w:rsidR="0095143B" w:rsidRPr="00EC6A79">
        <w:rPr>
          <w:rFonts w:ascii="StobiSerif Regular" w:hAnsi="StobiSerif Regular" w:cs="Arial"/>
          <w:sz w:val="20"/>
          <w:szCs w:val="20"/>
        </w:rPr>
        <w:t>,</w:t>
      </w:r>
      <w:r w:rsidR="00762288" w:rsidRPr="00EC6A79">
        <w:rPr>
          <w:rFonts w:ascii="StobiSerif Regular" w:hAnsi="StobiSerif Regular" w:cs="Arial"/>
          <w:sz w:val="20"/>
          <w:szCs w:val="20"/>
        </w:rPr>
        <w:t xml:space="preserve"> but not limited non-key staff:</w:t>
      </w:r>
    </w:p>
    <w:p w14:paraId="0B66BFC9" w14:textId="0E0B2EFB" w:rsidR="002E5F14" w:rsidRPr="00EC6A79" w:rsidRDefault="002E5F14" w:rsidP="002E5F14">
      <w:pPr>
        <w:spacing w:before="240" w:after="160" w:line="276" w:lineRule="auto"/>
        <w:ind w:left="567"/>
        <w:rPr>
          <w:rFonts w:ascii="StobiSerif Regular" w:hAnsi="StobiSerif Regular"/>
          <w:sz w:val="20"/>
          <w:szCs w:val="20"/>
        </w:rPr>
      </w:pPr>
      <w:r w:rsidRPr="00EC6A79">
        <w:rPr>
          <w:rFonts w:ascii="StobiSerif Regular" w:hAnsi="StobiSerif Regular" w:cs="Arial"/>
          <w:b/>
          <w:sz w:val="20"/>
          <w:szCs w:val="20"/>
        </w:rPr>
        <w:t xml:space="preserve">Civil </w:t>
      </w:r>
      <w:r w:rsidR="00823070" w:rsidRPr="00EC6A79">
        <w:rPr>
          <w:rFonts w:ascii="StobiSerif Regular" w:hAnsi="StobiSerif Regular" w:cs="Arial"/>
          <w:b/>
          <w:sz w:val="20"/>
          <w:szCs w:val="20"/>
        </w:rPr>
        <w:t>E</w:t>
      </w:r>
      <w:r w:rsidRPr="00EC6A79">
        <w:rPr>
          <w:rFonts w:ascii="StobiSerif Regular" w:hAnsi="StobiSerif Regular" w:cs="Arial"/>
          <w:b/>
          <w:sz w:val="20"/>
          <w:szCs w:val="20"/>
        </w:rPr>
        <w:t>ngineers/</w:t>
      </w:r>
      <w:r w:rsidR="006673B6" w:rsidRPr="00EC6A79">
        <w:rPr>
          <w:rFonts w:ascii="StobiSerif Regular" w:hAnsi="StobiSerif Regular" w:cs="Arial"/>
          <w:b/>
          <w:sz w:val="20"/>
          <w:szCs w:val="20"/>
          <w:lang w:val="en-GB"/>
        </w:rPr>
        <w:t xml:space="preserve">Main </w:t>
      </w:r>
      <w:r w:rsidR="00823070" w:rsidRPr="00EC6A79">
        <w:rPr>
          <w:rFonts w:ascii="StobiSerif Regular" w:hAnsi="StobiSerif Regular" w:cs="Arial"/>
          <w:b/>
          <w:sz w:val="20"/>
          <w:szCs w:val="20"/>
          <w:lang w:val="en-GB"/>
        </w:rPr>
        <w:t>S</w:t>
      </w:r>
      <w:r w:rsidR="009B58C3" w:rsidRPr="00EC6A79">
        <w:rPr>
          <w:rFonts w:ascii="StobiSerif Regular" w:hAnsi="StobiSerif Regular" w:cs="Arial"/>
          <w:b/>
          <w:sz w:val="20"/>
          <w:szCs w:val="20"/>
          <w:lang w:val="en-GB"/>
        </w:rPr>
        <w:t>ite</w:t>
      </w:r>
      <w:r w:rsidR="006673B6" w:rsidRPr="00EC6A79">
        <w:rPr>
          <w:rFonts w:ascii="StobiSerif Regular" w:hAnsi="StobiSerif Regular" w:cs="Arial"/>
          <w:b/>
          <w:sz w:val="20"/>
          <w:szCs w:val="20"/>
          <w:lang w:val="en-GB"/>
        </w:rPr>
        <w:t xml:space="preserve"> </w:t>
      </w:r>
      <w:r w:rsidR="00823070" w:rsidRPr="00EC6A79">
        <w:rPr>
          <w:rFonts w:ascii="StobiSerif Regular" w:hAnsi="StobiSerif Regular" w:cs="Arial"/>
          <w:b/>
          <w:sz w:val="20"/>
          <w:szCs w:val="20"/>
          <w:lang w:val="en-GB"/>
        </w:rPr>
        <w:t>E</w:t>
      </w:r>
      <w:r w:rsidR="006673B6" w:rsidRPr="00EC6A79">
        <w:rPr>
          <w:rFonts w:ascii="StobiSerif Regular" w:hAnsi="StobiSerif Regular" w:cs="Arial"/>
          <w:b/>
          <w:sz w:val="20"/>
          <w:szCs w:val="20"/>
          <w:lang w:val="en-GB"/>
        </w:rPr>
        <w:t>ngineers</w:t>
      </w:r>
      <w:r w:rsidRPr="00EC6A79">
        <w:rPr>
          <w:rFonts w:ascii="StobiSerif Regular" w:hAnsi="StobiSerif Regular" w:cs="Arial"/>
          <w:sz w:val="20"/>
          <w:szCs w:val="20"/>
        </w:rPr>
        <w:t xml:space="preserve"> at least </w:t>
      </w:r>
      <w:r w:rsidR="00605ECF" w:rsidRPr="00EC6A79">
        <w:rPr>
          <w:rFonts w:ascii="StobiSerif Regular" w:hAnsi="StobiSerif Regular" w:cs="Arial"/>
          <w:sz w:val="20"/>
          <w:szCs w:val="20"/>
        </w:rPr>
        <w:t>6</w:t>
      </w:r>
      <w:r w:rsidRPr="00EC6A79">
        <w:rPr>
          <w:rFonts w:ascii="StobiSerif Regular" w:hAnsi="StobiSerif Regular" w:cs="Arial"/>
          <w:sz w:val="20"/>
          <w:szCs w:val="20"/>
        </w:rPr>
        <w:t xml:space="preserve"> (</w:t>
      </w:r>
      <w:r w:rsidR="00605ECF" w:rsidRPr="00EC6A79">
        <w:rPr>
          <w:rFonts w:ascii="StobiSerif Regular" w:hAnsi="StobiSerif Regular" w:cs="Arial"/>
          <w:sz w:val="20"/>
          <w:szCs w:val="20"/>
        </w:rPr>
        <w:t>six</w:t>
      </w:r>
      <w:r w:rsidRPr="00EC6A79">
        <w:rPr>
          <w:rFonts w:ascii="StobiSerif Regular" w:hAnsi="StobiSerif Regular" w:cs="Arial"/>
          <w:sz w:val="20"/>
          <w:szCs w:val="20"/>
        </w:rPr>
        <w:t xml:space="preserve">) with following duties: </w:t>
      </w:r>
      <w:r w:rsidRPr="00EC6A79">
        <w:rPr>
          <w:rFonts w:ascii="StobiSerif Regular" w:hAnsi="StobiSerif Regular"/>
          <w:sz w:val="20"/>
          <w:szCs w:val="20"/>
        </w:rPr>
        <w:t xml:space="preserve">monitoring and supervising all Contractor’s activities during the contract execution; work’s contract management and administration; </w:t>
      </w:r>
      <w:r w:rsidRPr="00EC6A79">
        <w:rPr>
          <w:rFonts w:ascii="StobiSerif Regular" w:hAnsi="StobiSerif Regular" w:cs="Arial"/>
          <w:sz w:val="20"/>
          <w:szCs w:val="20"/>
        </w:rPr>
        <w:t xml:space="preserve">co-ordinate the activities for the daily measurements of the approved works; </w:t>
      </w:r>
      <w:r w:rsidRPr="00EC6A79">
        <w:rPr>
          <w:rFonts w:ascii="StobiSerif Regular" w:hAnsi="StobiSerif Regular"/>
          <w:sz w:val="20"/>
          <w:szCs w:val="20"/>
        </w:rPr>
        <w:t>close liaison with the Consultant’s Team Leader and Road Rehabilitation</w:t>
      </w:r>
      <w:r w:rsidR="0095143B" w:rsidRPr="00EC6A79">
        <w:rPr>
          <w:rFonts w:ascii="StobiSerif Regular" w:hAnsi="StobiSerif Regular"/>
          <w:sz w:val="20"/>
          <w:szCs w:val="20"/>
        </w:rPr>
        <w:t>/Reconstruction</w:t>
      </w:r>
      <w:r w:rsidRPr="00EC6A79">
        <w:rPr>
          <w:rFonts w:ascii="StobiSerif Regular" w:hAnsi="StobiSerif Regular"/>
          <w:sz w:val="20"/>
          <w:szCs w:val="20"/>
        </w:rPr>
        <w:t xml:space="preserve"> Specialist.</w:t>
      </w:r>
    </w:p>
    <w:p w14:paraId="7FD8260E" w14:textId="5E16114C" w:rsidR="002E5F14" w:rsidRPr="00EC6A79" w:rsidRDefault="002E5F14" w:rsidP="002E5F14">
      <w:pPr>
        <w:suppressAutoHyphens/>
        <w:overflowPunct w:val="0"/>
        <w:autoSpaceDE w:val="0"/>
        <w:autoSpaceDN w:val="0"/>
        <w:adjustRightInd w:val="0"/>
        <w:spacing w:after="60"/>
        <w:ind w:left="567"/>
        <w:textAlignment w:val="baseline"/>
        <w:rPr>
          <w:rFonts w:ascii="StobiSerif Regular" w:hAnsi="StobiSerif Regular"/>
          <w:sz w:val="20"/>
          <w:szCs w:val="20"/>
        </w:rPr>
      </w:pPr>
      <w:r w:rsidRPr="00EC6A79">
        <w:rPr>
          <w:rFonts w:ascii="StobiSerif Regular" w:hAnsi="StobiSerif Regular"/>
          <w:sz w:val="20"/>
          <w:szCs w:val="20"/>
        </w:rPr>
        <w:t xml:space="preserve">Staff to be engaged by the Consultant on position of a </w:t>
      </w:r>
      <w:r w:rsidR="00823070" w:rsidRPr="00EC6A79">
        <w:rPr>
          <w:rFonts w:ascii="StobiSerif Regular" w:hAnsi="StobiSerif Regular"/>
          <w:sz w:val="20"/>
          <w:szCs w:val="20"/>
        </w:rPr>
        <w:t xml:space="preserve">Civil Engineers/Main Site Engineers </w:t>
      </w:r>
      <w:r w:rsidRPr="00EC6A79">
        <w:rPr>
          <w:rFonts w:ascii="StobiSerif Regular" w:hAnsi="StobiSerif Regular"/>
          <w:sz w:val="20"/>
          <w:szCs w:val="20"/>
        </w:rPr>
        <w:t>must satisfy the following requirements:</w:t>
      </w:r>
    </w:p>
    <w:p w14:paraId="2238F574" w14:textId="77777777" w:rsidR="002E5F14" w:rsidRPr="00EC6A79" w:rsidRDefault="002E5F14" w:rsidP="002E5F14">
      <w:pPr>
        <w:numPr>
          <w:ilvl w:val="0"/>
          <w:numId w:val="68"/>
        </w:numPr>
        <w:rPr>
          <w:rFonts w:ascii="StobiSerif Regular" w:hAnsi="StobiSerif Regular" w:cs="Arial"/>
          <w:sz w:val="20"/>
          <w:szCs w:val="20"/>
        </w:rPr>
      </w:pPr>
      <w:r w:rsidRPr="00EC6A79">
        <w:rPr>
          <w:rFonts w:ascii="StobiSerif Regular" w:hAnsi="StobiSerif Regular"/>
          <w:sz w:val="20"/>
          <w:szCs w:val="20"/>
        </w:rPr>
        <w:t>He/she is graduated civil engineer with at least 5 years of relevant experience in</w:t>
      </w:r>
      <w:r w:rsidRPr="00EC6A79">
        <w:rPr>
          <w:rFonts w:ascii="StobiSerif Regular" w:hAnsi="StobiSerif Regular" w:cs="Arial"/>
          <w:sz w:val="20"/>
          <w:szCs w:val="20"/>
        </w:rPr>
        <w:t xml:space="preserve"> at least two projects</w:t>
      </w:r>
      <w:r w:rsidRPr="00EC6A79">
        <w:rPr>
          <w:rFonts w:ascii="StobiSerif Regular" w:hAnsi="StobiSerif Regular"/>
          <w:sz w:val="20"/>
          <w:szCs w:val="20"/>
        </w:rPr>
        <w:t xml:space="preserve"> </w:t>
      </w:r>
      <w:r w:rsidRPr="00EC6A79">
        <w:rPr>
          <w:rFonts w:ascii="StobiSerif Regular" w:hAnsi="StobiSerif Regular" w:cs="Arial"/>
          <w:sz w:val="20"/>
          <w:szCs w:val="20"/>
        </w:rPr>
        <w:t>with similar scope and size or higher</w:t>
      </w:r>
      <w:r w:rsidRPr="00EC6A79">
        <w:rPr>
          <w:rFonts w:ascii="StobiSerif Regular" w:hAnsi="StobiSerif Regular"/>
          <w:sz w:val="20"/>
          <w:szCs w:val="20"/>
        </w:rPr>
        <w:t xml:space="preserve"> on position of site engineer/resident engineer/project manager.</w:t>
      </w:r>
    </w:p>
    <w:p w14:paraId="7E2D1B1C" w14:textId="77777777" w:rsidR="002E5F14" w:rsidRPr="00EC6A79" w:rsidRDefault="002E5F14" w:rsidP="001A36A7">
      <w:pPr>
        <w:numPr>
          <w:ilvl w:val="0"/>
          <w:numId w:val="68"/>
        </w:numPr>
        <w:rPr>
          <w:rFonts w:ascii="StobiSerif Regular" w:hAnsi="StobiSerif Regular"/>
          <w:sz w:val="20"/>
          <w:szCs w:val="20"/>
        </w:rPr>
      </w:pPr>
      <w:r w:rsidRPr="00EC6A79">
        <w:rPr>
          <w:rFonts w:ascii="StobiSerif Regular" w:hAnsi="StobiSerif Regular" w:cs="Arial"/>
          <w:sz w:val="20"/>
          <w:szCs w:val="20"/>
        </w:rPr>
        <w:t xml:space="preserve">He/she </w:t>
      </w:r>
      <w:r w:rsidRPr="00EC6A79">
        <w:rPr>
          <w:rFonts w:ascii="StobiSerif Regular" w:hAnsi="StobiSerif Regular"/>
          <w:sz w:val="20"/>
          <w:szCs w:val="20"/>
        </w:rPr>
        <w:t xml:space="preserve">possess appropriate authorization in accordance with the </w:t>
      </w:r>
      <w:r w:rsidRPr="00EC6A79">
        <w:rPr>
          <w:rFonts w:ascii="StobiSerif Regular" w:hAnsi="StobiSerif Regular" w:cs="Arial"/>
          <w:sz w:val="20"/>
          <w:szCs w:val="20"/>
        </w:rPr>
        <w:t>relevant national legislation is required</w:t>
      </w:r>
      <w:r w:rsidRPr="00EC6A79">
        <w:rPr>
          <w:rFonts w:ascii="StobiSerif Regular" w:hAnsi="StobiSerif Regular"/>
          <w:sz w:val="20"/>
          <w:szCs w:val="20"/>
        </w:rPr>
        <w:t>.</w:t>
      </w:r>
    </w:p>
    <w:p w14:paraId="2375F550" w14:textId="7A147AA5" w:rsidR="002E5F14" w:rsidRPr="00EC6A79" w:rsidRDefault="002E5F14" w:rsidP="001A36A7">
      <w:pPr>
        <w:numPr>
          <w:ilvl w:val="0"/>
          <w:numId w:val="68"/>
        </w:numPr>
        <w:rPr>
          <w:rFonts w:ascii="StobiSerif Regular" w:hAnsi="StobiSerif Regular"/>
          <w:sz w:val="20"/>
          <w:szCs w:val="20"/>
        </w:rPr>
      </w:pPr>
      <w:r w:rsidRPr="00EC6A79">
        <w:rPr>
          <w:rFonts w:ascii="StobiSerif Regular" w:hAnsi="StobiSerif Regular"/>
          <w:sz w:val="20"/>
          <w:szCs w:val="20"/>
        </w:rPr>
        <w:t xml:space="preserve">He/she possess relevant local expertise and </w:t>
      </w:r>
      <w:r w:rsidR="00534735" w:rsidRPr="00EC6A79">
        <w:rPr>
          <w:rFonts w:ascii="StobiSerif Regular" w:hAnsi="StobiSerif Regular"/>
          <w:sz w:val="20"/>
          <w:szCs w:val="20"/>
        </w:rPr>
        <w:t>knowledge of the RNM national legislation and language is required.</w:t>
      </w:r>
    </w:p>
    <w:p w14:paraId="7F50C684" w14:textId="6830490A" w:rsidR="002E5F14" w:rsidRPr="00EC6A79" w:rsidRDefault="002E5F14" w:rsidP="002E5F14">
      <w:pPr>
        <w:suppressAutoHyphens/>
        <w:overflowPunct w:val="0"/>
        <w:autoSpaceDE w:val="0"/>
        <w:autoSpaceDN w:val="0"/>
        <w:adjustRightInd w:val="0"/>
        <w:spacing w:before="240" w:after="120" w:line="276" w:lineRule="auto"/>
        <w:ind w:left="567"/>
        <w:textAlignment w:val="baseline"/>
        <w:rPr>
          <w:rFonts w:ascii="StobiSerif Regular" w:hAnsi="StobiSerif Regular" w:cs="Arial"/>
          <w:sz w:val="20"/>
          <w:szCs w:val="20"/>
        </w:rPr>
      </w:pPr>
      <w:r w:rsidRPr="00EC6A79">
        <w:rPr>
          <w:rFonts w:ascii="StobiSerif Regular" w:hAnsi="StobiSerif Regular" w:cs="Arial"/>
          <w:b/>
          <w:sz w:val="20"/>
          <w:szCs w:val="20"/>
        </w:rPr>
        <w:t xml:space="preserve">Geodetic engineer(s) </w:t>
      </w:r>
      <w:r w:rsidRPr="00EC6A79">
        <w:rPr>
          <w:rFonts w:ascii="StobiSerif Regular" w:hAnsi="StobiSerif Regular" w:cs="Arial"/>
          <w:bCs/>
          <w:sz w:val="20"/>
          <w:szCs w:val="20"/>
        </w:rPr>
        <w:t>(Surveyor</w:t>
      </w:r>
      <w:r w:rsidRPr="00EC6A79">
        <w:rPr>
          <w:rFonts w:ascii="StobiSerif Regular" w:hAnsi="StobiSerif Regular" w:cs="Arial"/>
          <w:b/>
          <w:sz w:val="20"/>
          <w:szCs w:val="20"/>
        </w:rPr>
        <w:t>),</w:t>
      </w:r>
      <w:r w:rsidRPr="00EC6A79">
        <w:rPr>
          <w:rFonts w:ascii="StobiSerif Regular" w:hAnsi="StobiSerif Regular" w:cs="Arial"/>
          <w:sz w:val="20"/>
          <w:szCs w:val="20"/>
        </w:rPr>
        <w:t xml:space="preserve"> at least </w:t>
      </w:r>
      <w:r w:rsidR="00605ECF" w:rsidRPr="00EC6A79">
        <w:rPr>
          <w:rFonts w:ascii="StobiSerif Regular" w:hAnsi="StobiSerif Regular" w:cs="Arial"/>
          <w:sz w:val="20"/>
          <w:szCs w:val="20"/>
        </w:rPr>
        <w:t>2</w:t>
      </w:r>
      <w:r w:rsidRPr="00EC6A79">
        <w:rPr>
          <w:rFonts w:ascii="StobiSerif Regular" w:hAnsi="StobiSerif Regular" w:cs="Arial"/>
          <w:sz w:val="20"/>
          <w:szCs w:val="20"/>
        </w:rPr>
        <w:t xml:space="preserve"> (t</w:t>
      </w:r>
      <w:r w:rsidR="00605ECF" w:rsidRPr="00EC6A79">
        <w:rPr>
          <w:rFonts w:ascii="StobiSerif Regular" w:hAnsi="StobiSerif Regular" w:cs="Arial"/>
          <w:sz w:val="20"/>
          <w:szCs w:val="20"/>
        </w:rPr>
        <w:t>wo</w:t>
      </w:r>
      <w:r w:rsidRPr="00EC6A79">
        <w:rPr>
          <w:rFonts w:ascii="StobiSerif Regular" w:hAnsi="StobiSerif Regular" w:cs="Arial"/>
          <w:sz w:val="20"/>
          <w:szCs w:val="20"/>
        </w:rPr>
        <w:t>) with following duties: supervising of works and control of geodetic measurements during construction phase. Staff to be engaged by the Consultant on position of a geodetic engineer must satisfy the following requirements:</w:t>
      </w:r>
    </w:p>
    <w:p w14:paraId="58DCA898" w14:textId="77777777" w:rsidR="002E5F14" w:rsidRPr="00EC6A79" w:rsidRDefault="002E5F14" w:rsidP="001A36A7">
      <w:pPr>
        <w:numPr>
          <w:ilvl w:val="0"/>
          <w:numId w:val="58"/>
        </w:num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lastRenderedPageBreak/>
        <w:t xml:space="preserve">He/she is graduated geodetic engineer </w:t>
      </w:r>
      <w:r w:rsidRPr="00EC6A79">
        <w:rPr>
          <w:rFonts w:ascii="StobiSerif Regular" w:hAnsi="StobiSerif Regular"/>
          <w:sz w:val="20"/>
          <w:szCs w:val="20"/>
        </w:rPr>
        <w:t>with at least 5 years of relevant experience in</w:t>
      </w:r>
      <w:r w:rsidRPr="00EC6A79">
        <w:rPr>
          <w:rFonts w:ascii="StobiSerif Regular" w:hAnsi="StobiSerif Regular" w:cs="Arial"/>
          <w:sz w:val="20"/>
          <w:szCs w:val="20"/>
        </w:rPr>
        <w:t xml:space="preserve"> at least two projects</w:t>
      </w:r>
      <w:r w:rsidRPr="00EC6A79">
        <w:rPr>
          <w:rFonts w:ascii="StobiSerif Regular" w:hAnsi="StobiSerif Regular"/>
          <w:sz w:val="20"/>
          <w:szCs w:val="20"/>
        </w:rPr>
        <w:t xml:space="preserve"> </w:t>
      </w:r>
      <w:r w:rsidRPr="00EC6A79">
        <w:rPr>
          <w:rFonts w:ascii="StobiSerif Regular" w:hAnsi="StobiSerif Regular" w:cs="Arial"/>
          <w:sz w:val="20"/>
          <w:szCs w:val="20"/>
        </w:rPr>
        <w:t>with similar scope and size or higher</w:t>
      </w:r>
      <w:r w:rsidRPr="00EC6A79">
        <w:rPr>
          <w:rFonts w:ascii="StobiSerif Regular" w:hAnsi="StobiSerif Regular"/>
          <w:sz w:val="20"/>
          <w:szCs w:val="20"/>
        </w:rPr>
        <w:t xml:space="preserve"> on position of </w:t>
      </w:r>
      <w:r w:rsidRPr="00EC6A79">
        <w:rPr>
          <w:rFonts w:ascii="StobiSerif Regular" w:hAnsi="StobiSerif Regular" w:cs="Arial"/>
          <w:sz w:val="20"/>
          <w:szCs w:val="20"/>
        </w:rPr>
        <w:t>geodetic engineer;</w:t>
      </w:r>
    </w:p>
    <w:p w14:paraId="243CA5C3" w14:textId="77777777" w:rsidR="002E5F14" w:rsidRPr="00EC6A79" w:rsidRDefault="002E5F14" w:rsidP="001A36A7">
      <w:pPr>
        <w:numPr>
          <w:ilvl w:val="0"/>
          <w:numId w:val="58"/>
        </w:numPr>
        <w:rPr>
          <w:rFonts w:ascii="StobiSerif Regular" w:hAnsi="StobiSerif Regular"/>
          <w:sz w:val="20"/>
          <w:szCs w:val="20"/>
        </w:rPr>
      </w:pPr>
      <w:r w:rsidRPr="00EC6A79">
        <w:rPr>
          <w:rFonts w:ascii="StobiSerif Regular" w:hAnsi="StobiSerif Regular" w:cs="Arial"/>
          <w:sz w:val="20"/>
          <w:szCs w:val="20"/>
        </w:rPr>
        <w:t xml:space="preserve">He/she </w:t>
      </w:r>
      <w:r w:rsidRPr="00EC6A79">
        <w:rPr>
          <w:rFonts w:ascii="StobiSerif Regular" w:hAnsi="StobiSerif Regular"/>
          <w:sz w:val="20"/>
          <w:szCs w:val="20"/>
        </w:rPr>
        <w:t xml:space="preserve">possess appropriate authorization in accordance with the </w:t>
      </w:r>
      <w:r w:rsidRPr="00EC6A79">
        <w:rPr>
          <w:rFonts w:ascii="StobiSerif Regular" w:hAnsi="StobiSerif Regular" w:cs="Arial"/>
          <w:sz w:val="20"/>
          <w:szCs w:val="20"/>
        </w:rPr>
        <w:t>relevant national legislation will be considered an asset</w:t>
      </w:r>
      <w:r w:rsidRPr="00EC6A79">
        <w:rPr>
          <w:rFonts w:ascii="StobiSerif Regular" w:hAnsi="StobiSerif Regular"/>
          <w:sz w:val="20"/>
          <w:szCs w:val="20"/>
        </w:rPr>
        <w:t>,</w:t>
      </w:r>
    </w:p>
    <w:p w14:paraId="45AFFBD0" w14:textId="7EB208C5" w:rsidR="002E5F14" w:rsidRPr="00EC6A79" w:rsidRDefault="002E5F14" w:rsidP="001A36A7">
      <w:pPr>
        <w:numPr>
          <w:ilvl w:val="0"/>
          <w:numId w:val="58"/>
        </w:numPr>
        <w:rPr>
          <w:rFonts w:ascii="StobiSerif Regular" w:hAnsi="StobiSerif Regular"/>
          <w:sz w:val="20"/>
          <w:szCs w:val="20"/>
        </w:rPr>
      </w:pPr>
      <w:r w:rsidRPr="00EC6A79">
        <w:rPr>
          <w:rFonts w:ascii="StobiSerif Regular" w:hAnsi="StobiSerif Regular"/>
          <w:sz w:val="20"/>
          <w:szCs w:val="20"/>
        </w:rPr>
        <w:t xml:space="preserve">He/she possess relevant local expertise and </w:t>
      </w:r>
      <w:r w:rsidR="00534735" w:rsidRPr="00EC6A79">
        <w:rPr>
          <w:rFonts w:ascii="StobiSerif Regular" w:hAnsi="StobiSerif Regular"/>
          <w:sz w:val="20"/>
          <w:szCs w:val="20"/>
        </w:rPr>
        <w:t>knowledge of the RNM national legislation and language is required.</w:t>
      </w:r>
    </w:p>
    <w:p w14:paraId="0B5C2977" w14:textId="565AF324" w:rsidR="002E5F14" w:rsidRPr="00EC6A79" w:rsidRDefault="002E5F14" w:rsidP="002E5F14">
      <w:pPr>
        <w:suppressAutoHyphens/>
        <w:overflowPunct w:val="0"/>
        <w:autoSpaceDE w:val="0"/>
        <w:autoSpaceDN w:val="0"/>
        <w:adjustRightInd w:val="0"/>
        <w:spacing w:before="240" w:after="160" w:line="276" w:lineRule="auto"/>
        <w:ind w:left="567"/>
        <w:textAlignment w:val="baseline"/>
        <w:rPr>
          <w:rFonts w:ascii="StobiSerif Regular" w:hAnsi="StobiSerif Regular"/>
          <w:sz w:val="20"/>
          <w:szCs w:val="20"/>
        </w:rPr>
      </w:pPr>
      <w:r w:rsidRPr="00EC6A79">
        <w:rPr>
          <w:rFonts w:ascii="StobiSerif Regular" w:hAnsi="StobiSerif Regular" w:cs="Arial"/>
          <w:b/>
          <w:sz w:val="20"/>
          <w:szCs w:val="20"/>
        </w:rPr>
        <w:t>Civil engineer(s) (geotechnical engineer or geology engineer)</w:t>
      </w:r>
      <w:r w:rsidRPr="00EC6A79">
        <w:rPr>
          <w:rFonts w:ascii="StobiSerif Regular" w:hAnsi="StobiSerif Regular" w:cs="Arial"/>
          <w:sz w:val="20"/>
          <w:szCs w:val="20"/>
        </w:rPr>
        <w:t xml:space="preserve">, at least 1 (one), </w:t>
      </w:r>
      <w:r w:rsidRPr="00EC6A79">
        <w:rPr>
          <w:rFonts w:ascii="StobiSerif Regular" w:hAnsi="StobiSerif Regular"/>
          <w:sz w:val="20"/>
          <w:szCs w:val="20"/>
        </w:rPr>
        <w:t>specialized in road works with following duties: supervising geotechnical works and perform quality and quantity control measurement and testing during construction phase.</w:t>
      </w:r>
    </w:p>
    <w:p w14:paraId="69AF77F8" w14:textId="77777777" w:rsidR="002E5F14" w:rsidRPr="00EC6A79" w:rsidRDefault="002E5F14" w:rsidP="002E5F14">
      <w:pPr>
        <w:suppressAutoHyphens/>
        <w:overflowPunct w:val="0"/>
        <w:autoSpaceDE w:val="0"/>
        <w:autoSpaceDN w:val="0"/>
        <w:adjustRightInd w:val="0"/>
        <w:spacing w:after="60"/>
        <w:ind w:left="567"/>
        <w:textAlignment w:val="baseline"/>
        <w:rPr>
          <w:rFonts w:ascii="StobiSerif Regular" w:hAnsi="StobiSerif Regular"/>
          <w:sz w:val="20"/>
          <w:szCs w:val="20"/>
        </w:rPr>
      </w:pPr>
      <w:r w:rsidRPr="00EC6A79">
        <w:rPr>
          <w:rFonts w:ascii="StobiSerif Regular" w:hAnsi="StobiSerif Regular"/>
          <w:sz w:val="20"/>
          <w:szCs w:val="20"/>
        </w:rPr>
        <w:t>Staff to be engaged by the Consultant on position of a Geotechnical engineer must satisfy the following requirements:</w:t>
      </w:r>
    </w:p>
    <w:p w14:paraId="0B9A58B6" w14:textId="77777777" w:rsidR="002E5F14" w:rsidRPr="00EC6A79" w:rsidRDefault="002E5F14" w:rsidP="002E5F14">
      <w:pPr>
        <w:numPr>
          <w:ilvl w:val="0"/>
          <w:numId w:val="68"/>
        </w:numPr>
        <w:rPr>
          <w:rFonts w:ascii="StobiSerif Regular" w:hAnsi="StobiSerif Regular"/>
          <w:sz w:val="20"/>
          <w:szCs w:val="20"/>
        </w:rPr>
      </w:pPr>
      <w:r w:rsidRPr="00EC6A79">
        <w:rPr>
          <w:rFonts w:ascii="StobiSerif Regular" w:hAnsi="StobiSerif Regular"/>
          <w:sz w:val="20"/>
          <w:szCs w:val="20"/>
        </w:rPr>
        <w:t xml:space="preserve">He/she is graduated civil </w:t>
      </w:r>
      <w:r w:rsidRPr="00EC6A79">
        <w:rPr>
          <w:rFonts w:ascii="StobiSerif Regular" w:hAnsi="StobiSerif Regular" w:cs="Arial"/>
          <w:sz w:val="20"/>
          <w:szCs w:val="20"/>
        </w:rPr>
        <w:t>engineer</w:t>
      </w:r>
      <w:r w:rsidRPr="00EC6A79" w:rsidDel="002502F2">
        <w:rPr>
          <w:rFonts w:ascii="StobiSerif Regular" w:hAnsi="StobiSerif Regular"/>
          <w:sz w:val="20"/>
          <w:szCs w:val="20"/>
        </w:rPr>
        <w:t xml:space="preserve"> </w:t>
      </w:r>
      <w:r w:rsidRPr="00EC6A79">
        <w:rPr>
          <w:rFonts w:ascii="StobiSerif Regular" w:hAnsi="StobiSerif Regular"/>
          <w:sz w:val="20"/>
          <w:szCs w:val="20"/>
        </w:rPr>
        <w:t>with at least 5 years of relevant experience in</w:t>
      </w:r>
      <w:r w:rsidRPr="00EC6A79">
        <w:rPr>
          <w:rFonts w:ascii="StobiSerif Regular" w:hAnsi="StobiSerif Regular" w:cs="Arial"/>
          <w:sz w:val="20"/>
          <w:szCs w:val="20"/>
        </w:rPr>
        <w:t xml:space="preserve"> at least two (2) projects</w:t>
      </w:r>
      <w:r w:rsidRPr="00EC6A79">
        <w:rPr>
          <w:rFonts w:ascii="StobiSerif Regular" w:hAnsi="StobiSerif Regular"/>
          <w:sz w:val="20"/>
          <w:szCs w:val="20"/>
        </w:rPr>
        <w:t xml:space="preserve"> </w:t>
      </w:r>
      <w:r w:rsidRPr="00EC6A79">
        <w:rPr>
          <w:rFonts w:ascii="StobiSerif Regular" w:hAnsi="StobiSerif Regular" w:cs="Arial"/>
          <w:sz w:val="20"/>
          <w:szCs w:val="20"/>
        </w:rPr>
        <w:t>with similar scope and size or higher</w:t>
      </w:r>
      <w:r w:rsidRPr="00EC6A79">
        <w:rPr>
          <w:rFonts w:ascii="StobiSerif Regular" w:hAnsi="StobiSerif Regular"/>
          <w:sz w:val="20"/>
          <w:szCs w:val="20"/>
        </w:rPr>
        <w:t xml:space="preserve"> on position</w:t>
      </w:r>
      <w:r w:rsidRPr="00EC6A79">
        <w:rPr>
          <w:rFonts w:ascii="StobiSerif Regular" w:hAnsi="StobiSerif Regular" w:cs="Arial"/>
          <w:sz w:val="20"/>
          <w:szCs w:val="20"/>
        </w:rPr>
        <w:t xml:space="preserve"> of geotechnical engineer or geology engineer.</w:t>
      </w:r>
    </w:p>
    <w:p w14:paraId="3B49FC02" w14:textId="77777777" w:rsidR="002E5F14" w:rsidRPr="00EC6A79" w:rsidRDefault="002E5F14" w:rsidP="002E5F14">
      <w:pPr>
        <w:numPr>
          <w:ilvl w:val="0"/>
          <w:numId w:val="68"/>
        </w:numPr>
        <w:rPr>
          <w:rFonts w:ascii="StobiSerif Regular" w:hAnsi="StobiSerif Regular"/>
          <w:sz w:val="20"/>
          <w:szCs w:val="20"/>
        </w:rPr>
      </w:pPr>
      <w:r w:rsidRPr="00EC6A79">
        <w:rPr>
          <w:rFonts w:ascii="StobiSerif Regular" w:hAnsi="StobiSerif Regular" w:cs="Arial"/>
          <w:sz w:val="20"/>
          <w:szCs w:val="20"/>
        </w:rPr>
        <w:t xml:space="preserve"> He/she </w:t>
      </w:r>
      <w:r w:rsidRPr="00EC6A79">
        <w:rPr>
          <w:rFonts w:ascii="StobiSerif Regular" w:hAnsi="StobiSerif Regular"/>
          <w:sz w:val="20"/>
          <w:szCs w:val="20"/>
        </w:rPr>
        <w:t xml:space="preserve">possess appropriate authorization in accordance with the </w:t>
      </w:r>
      <w:r w:rsidRPr="00EC6A79">
        <w:rPr>
          <w:rFonts w:ascii="StobiSerif Regular" w:hAnsi="StobiSerif Regular" w:cs="Arial"/>
          <w:sz w:val="20"/>
          <w:szCs w:val="20"/>
        </w:rPr>
        <w:t>relevant national legislation will be considered an asset.</w:t>
      </w:r>
    </w:p>
    <w:p w14:paraId="2055B3EB" w14:textId="0F075F16" w:rsidR="002E5F14" w:rsidRPr="00EC6A79" w:rsidRDefault="002E5F14" w:rsidP="002E5F14">
      <w:pPr>
        <w:numPr>
          <w:ilvl w:val="0"/>
          <w:numId w:val="68"/>
        </w:numPr>
        <w:spacing w:after="120"/>
        <w:rPr>
          <w:rFonts w:ascii="StobiSerif Regular" w:hAnsi="StobiSerif Regular"/>
          <w:sz w:val="20"/>
          <w:szCs w:val="20"/>
        </w:rPr>
      </w:pPr>
      <w:r w:rsidRPr="00EC6A79">
        <w:rPr>
          <w:rFonts w:ascii="StobiSerif Regular" w:hAnsi="StobiSerif Regular"/>
          <w:sz w:val="20"/>
          <w:szCs w:val="20"/>
        </w:rPr>
        <w:t xml:space="preserve">He/she possess relevant local expertise and </w:t>
      </w:r>
      <w:r w:rsidR="00534735" w:rsidRPr="00EC6A79">
        <w:rPr>
          <w:rFonts w:ascii="StobiSerif Regular" w:hAnsi="StobiSerif Regular"/>
          <w:sz w:val="20"/>
          <w:szCs w:val="20"/>
        </w:rPr>
        <w:t>knowledge of the RNM national legislation and language is required.</w:t>
      </w:r>
    </w:p>
    <w:p w14:paraId="12E3F406" w14:textId="77777777" w:rsidR="002E5F14" w:rsidRPr="00EC6A79" w:rsidRDefault="002E5F14" w:rsidP="002E5F14">
      <w:pPr>
        <w:spacing w:after="120"/>
        <w:rPr>
          <w:rFonts w:ascii="StobiSerif Regular" w:hAnsi="StobiSerif Regular"/>
          <w:sz w:val="20"/>
          <w:szCs w:val="20"/>
        </w:rPr>
      </w:pPr>
    </w:p>
    <w:p w14:paraId="4E153FC1" w14:textId="1448994F" w:rsidR="002E5F14" w:rsidRPr="00EC6A79" w:rsidRDefault="002E5F14" w:rsidP="002E5F14">
      <w:pPr>
        <w:suppressAutoHyphens/>
        <w:overflowPunct w:val="0"/>
        <w:autoSpaceDE w:val="0"/>
        <w:autoSpaceDN w:val="0"/>
        <w:adjustRightInd w:val="0"/>
        <w:spacing w:after="120" w:line="276" w:lineRule="auto"/>
        <w:ind w:left="720"/>
        <w:textAlignment w:val="baseline"/>
        <w:rPr>
          <w:rFonts w:ascii="StobiSerif Regular" w:hAnsi="StobiSerif Regular" w:cs="Arial"/>
          <w:sz w:val="20"/>
          <w:szCs w:val="20"/>
        </w:rPr>
      </w:pPr>
      <w:r w:rsidRPr="00EC6A79">
        <w:rPr>
          <w:rFonts w:ascii="StobiSerif Regular" w:hAnsi="StobiSerif Regular" w:cs="Arial"/>
          <w:b/>
          <w:sz w:val="20"/>
          <w:szCs w:val="20"/>
        </w:rPr>
        <w:t xml:space="preserve">Electrical engineer(s), </w:t>
      </w:r>
      <w:r w:rsidRPr="00EC6A79">
        <w:rPr>
          <w:rFonts w:ascii="StobiSerif Regular" w:hAnsi="StobiSerif Regular" w:cs="Arial"/>
          <w:sz w:val="20"/>
          <w:szCs w:val="20"/>
        </w:rPr>
        <w:t>at least 1 (one) with following duties:</w:t>
      </w:r>
      <w:r w:rsidRPr="00EC6A79">
        <w:rPr>
          <w:rFonts w:ascii="StobiSerif Regular" w:hAnsi="StobiSerif Regular"/>
          <w:b/>
          <w:sz w:val="20"/>
          <w:szCs w:val="20"/>
        </w:rPr>
        <w:t xml:space="preserve"> </w:t>
      </w:r>
      <w:r w:rsidRPr="00EC6A79">
        <w:rPr>
          <w:rFonts w:ascii="StobiSerif Regular" w:hAnsi="StobiSerif Regular"/>
          <w:sz w:val="20"/>
          <w:szCs w:val="20"/>
        </w:rPr>
        <w:t xml:space="preserve">Supervising of works on public lighting and perform quality and quantity control measurement and testing during construction phase. </w:t>
      </w:r>
      <w:r w:rsidRPr="00EC6A79">
        <w:rPr>
          <w:rFonts w:ascii="StobiSerif Regular" w:hAnsi="StobiSerif Regular" w:cs="Arial"/>
          <w:sz w:val="20"/>
          <w:szCs w:val="20"/>
        </w:rPr>
        <w:t>Staff to be engaged by the Consultant on position of an Electrical engineer must satisfy the following requirements:</w:t>
      </w:r>
    </w:p>
    <w:p w14:paraId="203BA416" w14:textId="77777777" w:rsidR="002E5F14" w:rsidRPr="00EC6A79" w:rsidRDefault="002E5F14" w:rsidP="001A36A7">
      <w:pPr>
        <w:numPr>
          <w:ilvl w:val="0"/>
          <w:numId w:val="58"/>
        </w:num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He/she is graduated electrical engineer</w:t>
      </w:r>
      <w:r w:rsidRPr="00EC6A79">
        <w:rPr>
          <w:rFonts w:ascii="StobiSerif Regular" w:hAnsi="StobiSerif Regular"/>
          <w:sz w:val="20"/>
          <w:szCs w:val="20"/>
        </w:rPr>
        <w:t xml:space="preserve"> with at least 5 years of relevant experience in electrical</w:t>
      </w:r>
      <w:r w:rsidRPr="00EC6A79">
        <w:rPr>
          <w:rFonts w:ascii="StobiSerif Regular" w:hAnsi="StobiSerif Regular" w:cs="Arial"/>
          <w:sz w:val="20"/>
          <w:szCs w:val="20"/>
        </w:rPr>
        <w:t xml:space="preserve"> installations </w:t>
      </w:r>
      <w:r w:rsidRPr="00EC6A79">
        <w:rPr>
          <w:rFonts w:ascii="StobiSerif Regular" w:hAnsi="StobiSerif Regular"/>
          <w:sz w:val="20"/>
          <w:szCs w:val="20"/>
        </w:rPr>
        <w:t>in</w:t>
      </w:r>
      <w:r w:rsidRPr="00EC6A79">
        <w:rPr>
          <w:rFonts w:ascii="StobiSerif Regular" w:hAnsi="StobiSerif Regular" w:cs="Arial"/>
          <w:sz w:val="20"/>
          <w:szCs w:val="20"/>
        </w:rPr>
        <w:t xml:space="preserve"> at least two projects</w:t>
      </w:r>
      <w:r w:rsidRPr="00EC6A79">
        <w:rPr>
          <w:rFonts w:ascii="StobiSerif Regular" w:hAnsi="StobiSerif Regular"/>
          <w:sz w:val="20"/>
          <w:szCs w:val="20"/>
        </w:rPr>
        <w:t xml:space="preserve"> </w:t>
      </w:r>
      <w:r w:rsidRPr="00EC6A79">
        <w:rPr>
          <w:rFonts w:ascii="StobiSerif Regular" w:hAnsi="StobiSerif Regular" w:cs="Arial"/>
          <w:sz w:val="20"/>
          <w:szCs w:val="20"/>
        </w:rPr>
        <w:t>with similar scope and size or higher</w:t>
      </w:r>
      <w:r w:rsidRPr="00EC6A79">
        <w:rPr>
          <w:rFonts w:ascii="StobiSerif Regular" w:hAnsi="StobiSerif Regular"/>
          <w:sz w:val="20"/>
          <w:szCs w:val="20"/>
        </w:rPr>
        <w:t xml:space="preserve"> on position</w:t>
      </w:r>
      <w:r w:rsidRPr="00EC6A79">
        <w:rPr>
          <w:rFonts w:ascii="StobiSerif Regular" w:hAnsi="StobiSerif Regular" w:cs="Arial"/>
          <w:sz w:val="20"/>
          <w:szCs w:val="20"/>
        </w:rPr>
        <w:t xml:space="preserve"> of electrical engineer. </w:t>
      </w:r>
    </w:p>
    <w:p w14:paraId="2B1292B8" w14:textId="77777777" w:rsidR="002E5F14" w:rsidRPr="00EC6A79" w:rsidRDefault="002E5F14" w:rsidP="00481CB2">
      <w:pPr>
        <w:numPr>
          <w:ilvl w:val="0"/>
          <w:numId w:val="58"/>
        </w:numPr>
        <w:rPr>
          <w:rFonts w:ascii="StobiSerif Regular" w:hAnsi="StobiSerif Regular"/>
          <w:sz w:val="20"/>
          <w:szCs w:val="20"/>
        </w:rPr>
      </w:pPr>
      <w:r w:rsidRPr="00EC6A79">
        <w:rPr>
          <w:rFonts w:ascii="StobiSerif Regular" w:hAnsi="StobiSerif Regular" w:cs="Arial"/>
          <w:sz w:val="20"/>
          <w:szCs w:val="20"/>
        </w:rPr>
        <w:t xml:space="preserve">He/she </w:t>
      </w:r>
      <w:r w:rsidRPr="00EC6A79">
        <w:rPr>
          <w:rFonts w:ascii="StobiSerif Regular" w:hAnsi="StobiSerif Regular"/>
          <w:sz w:val="20"/>
          <w:szCs w:val="20"/>
        </w:rPr>
        <w:t xml:space="preserve">possess appropriate authorization in accordance with the </w:t>
      </w:r>
      <w:r w:rsidRPr="00EC6A79">
        <w:rPr>
          <w:rFonts w:ascii="StobiSerif Regular" w:hAnsi="StobiSerif Regular" w:cs="Arial"/>
          <w:sz w:val="20"/>
          <w:szCs w:val="20"/>
        </w:rPr>
        <w:t>relevant national legislation is required.</w:t>
      </w:r>
    </w:p>
    <w:p w14:paraId="02937590" w14:textId="28D789AA" w:rsidR="002E5F14" w:rsidRPr="00EC6A79" w:rsidRDefault="002E5F14" w:rsidP="001A36A7">
      <w:pPr>
        <w:numPr>
          <w:ilvl w:val="0"/>
          <w:numId w:val="58"/>
        </w:numPr>
        <w:rPr>
          <w:rFonts w:ascii="StobiSerif Regular" w:hAnsi="StobiSerif Regular"/>
          <w:sz w:val="20"/>
          <w:szCs w:val="20"/>
        </w:rPr>
      </w:pPr>
      <w:r w:rsidRPr="00EC6A79">
        <w:rPr>
          <w:rFonts w:ascii="StobiSerif Regular" w:hAnsi="StobiSerif Regular"/>
          <w:sz w:val="20"/>
          <w:szCs w:val="20"/>
        </w:rPr>
        <w:t xml:space="preserve">He/she possess relevant local expertise and </w:t>
      </w:r>
      <w:r w:rsidR="00534735" w:rsidRPr="00EC6A79">
        <w:rPr>
          <w:rFonts w:ascii="StobiSerif Regular" w:hAnsi="StobiSerif Regular"/>
          <w:sz w:val="20"/>
          <w:szCs w:val="20"/>
        </w:rPr>
        <w:t>knowledge of the RNM national legislation and language is required.</w:t>
      </w:r>
    </w:p>
    <w:p w14:paraId="6E11CB2F" w14:textId="77777777" w:rsidR="002E5F14" w:rsidRPr="00EC6A79" w:rsidRDefault="002E5F14" w:rsidP="002E5F14">
      <w:pPr>
        <w:ind w:left="1287"/>
        <w:rPr>
          <w:rFonts w:ascii="StobiSerif Regular" w:hAnsi="StobiSerif Regular"/>
          <w:sz w:val="20"/>
          <w:szCs w:val="20"/>
        </w:rPr>
      </w:pPr>
    </w:p>
    <w:p w14:paraId="3BACBAEB" w14:textId="2B7D268D" w:rsidR="002E5F14" w:rsidRPr="00EC6A79" w:rsidRDefault="002E5F14" w:rsidP="002E5F14">
      <w:pPr>
        <w:ind w:left="567"/>
        <w:rPr>
          <w:rFonts w:ascii="StobiSerif Regular" w:hAnsi="StobiSerif Regular" w:cs="Arial"/>
          <w:bCs/>
          <w:sz w:val="20"/>
          <w:szCs w:val="20"/>
        </w:rPr>
      </w:pPr>
      <w:r w:rsidRPr="00EC6A79">
        <w:rPr>
          <w:rFonts w:ascii="StobiSerif Regular" w:hAnsi="StobiSerif Regular" w:cs="Arial"/>
          <w:b/>
          <w:sz w:val="20"/>
          <w:szCs w:val="20"/>
        </w:rPr>
        <w:t>Occupational health and safety Expert</w:t>
      </w:r>
      <w:r w:rsidR="00F43334" w:rsidRPr="00EC6A79">
        <w:rPr>
          <w:rFonts w:ascii="StobiSerif Regular" w:hAnsi="StobiSerif Regular" w:cs="Arial"/>
          <w:b/>
          <w:sz w:val="20"/>
          <w:szCs w:val="20"/>
        </w:rPr>
        <w:t>(s)</w:t>
      </w:r>
      <w:r w:rsidRPr="00EC6A79">
        <w:rPr>
          <w:rFonts w:ascii="StobiSerif Regular" w:hAnsi="StobiSerif Regular" w:cs="Arial"/>
          <w:bCs/>
          <w:sz w:val="20"/>
          <w:szCs w:val="20"/>
        </w:rPr>
        <w:t xml:space="preserve"> </w:t>
      </w:r>
      <w:r w:rsidR="00605ECF" w:rsidRPr="00EC6A79">
        <w:rPr>
          <w:rFonts w:ascii="StobiSerif Regular" w:hAnsi="StobiSerif Regular" w:cs="Arial"/>
          <w:sz w:val="20"/>
          <w:szCs w:val="20"/>
        </w:rPr>
        <w:t xml:space="preserve">at least 2 (two) </w:t>
      </w:r>
      <w:r w:rsidRPr="00EC6A79">
        <w:rPr>
          <w:rFonts w:ascii="StobiSerif Regular" w:hAnsi="StobiSerif Regular" w:cs="Arial"/>
          <w:bCs/>
          <w:sz w:val="20"/>
          <w:szCs w:val="20"/>
        </w:rPr>
        <w:t xml:space="preserve">shall be engaged by the Consultant for regular supervision of occupational health and safety on the working sites. The tasks include, but are not limited to the following: </w:t>
      </w:r>
    </w:p>
    <w:p w14:paraId="6C8BA90D" w14:textId="77777777" w:rsidR="002E5F14" w:rsidRPr="00EC6A79" w:rsidRDefault="002E5F14" w:rsidP="002E5F14">
      <w:pPr>
        <w:numPr>
          <w:ilvl w:val="0"/>
          <w:numId w:val="79"/>
        </w:numPr>
        <w:rPr>
          <w:rFonts w:ascii="StobiSerif Regular" w:hAnsi="StobiSerif Regular" w:cs="Arial"/>
          <w:b/>
          <w:sz w:val="20"/>
          <w:szCs w:val="20"/>
        </w:rPr>
      </w:pPr>
      <w:r w:rsidRPr="00EC6A79">
        <w:rPr>
          <w:rFonts w:ascii="StobiSerif Regular" w:hAnsi="StobiSerif Regular" w:cs="Arial"/>
          <w:bCs/>
          <w:sz w:val="20"/>
          <w:szCs w:val="20"/>
        </w:rPr>
        <w:t xml:space="preserve">Revision and approval of the Occupational Health and Safety Plan prepared by contractors; Supervision of the full organization and implementation of the Occupational Health and Safety Plan; </w:t>
      </w:r>
    </w:p>
    <w:p w14:paraId="44E15634" w14:textId="77777777" w:rsidR="002E5F14" w:rsidRPr="00EC6A79" w:rsidRDefault="002E5F14" w:rsidP="002E5F14">
      <w:pPr>
        <w:numPr>
          <w:ilvl w:val="0"/>
          <w:numId w:val="79"/>
        </w:numPr>
        <w:rPr>
          <w:rFonts w:ascii="StobiSerif Regular" w:hAnsi="StobiSerif Regular" w:cs="Arial"/>
          <w:b/>
          <w:sz w:val="20"/>
          <w:szCs w:val="20"/>
        </w:rPr>
      </w:pPr>
      <w:r w:rsidRPr="00EC6A79">
        <w:rPr>
          <w:rFonts w:ascii="StobiSerif Regular" w:hAnsi="StobiSerif Regular" w:cs="Arial"/>
          <w:bCs/>
          <w:sz w:val="20"/>
          <w:szCs w:val="20"/>
        </w:rPr>
        <w:t xml:space="preserve">Establish an integrated system of communication between employees and those responsible for safety and health at work of construction sites; </w:t>
      </w:r>
    </w:p>
    <w:p w14:paraId="13B4D3BF" w14:textId="77777777" w:rsidR="002E5F14" w:rsidRPr="00EC6A79" w:rsidRDefault="002E5F14" w:rsidP="002E5F14">
      <w:pPr>
        <w:numPr>
          <w:ilvl w:val="0"/>
          <w:numId w:val="79"/>
        </w:numPr>
        <w:rPr>
          <w:rFonts w:ascii="StobiSerif Regular" w:hAnsi="StobiSerif Regular" w:cs="Arial"/>
          <w:b/>
          <w:sz w:val="20"/>
          <w:szCs w:val="20"/>
        </w:rPr>
      </w:pPr>
      <w:r w:rsidRPr="00EC6A79">
        <w:rPr>
          <w:rFonts w:ascii="StobiSerif Regular" w:hAnsi="StobiSerif Regular" w:cs="Arial"/>
          <w:bCs/>
          <w:sz w:val="20"/>
          <w:szCs w:val="20"/>
        </w:rPr>
        <w:t xml:space="preserve">Regular reporting of all issues in the field of his/her expertise; Monitoring the progress of the project, including the implementation of the Occupational Health and Safety Plan; </w:t>
      </w:r>
    </w:p>
    <w:p w14:paraId="1B2C0B79" w14:textId="1F6EE1B2" w:rsidR="002E5F14" w:rsidRPr="00EC6A79" w:rsidRDefault="002E5F14" w:rsidP="002E5F14">
      <w:pPr>
        <w:numPr>
          <w:ilvl w:val="0"/>
          <w:numId w:val="79"/>
        </w:numPr>
        <w:rPr>
          <w:rFonts w:ascii="StobiSerif Regular" w:hAnsi="StobiSerif Regular" w:cs="Arial"/>
          <w:b/>
          <w:sz w:val="20"/>
          <w:szCs w:val="20"/>
        </w:rPr>
      </w:pPr>
      <w:r w:rsidRPr="00EC6A79">
        <w:rPr>
          <w:rFonts w:ascii="StobiSerif Regular" w:hAnsi="StobiSerif Regular" w:cs="Arial"/>
          <w:bCs/>
          <w:sz w:val="20"/>
          <w:szCs w:val="20"/>
        </w:rPr>
        <w:t xml:space="preserve">Initiation, and in accordance with the </w:t>
      </w:r>
      <w:r w:rsidR="002B6DE3" w:rsidRPr="00EC6A79">
        <w:rPr>
          <w:rFonts w:ascii="StobiSerif Regular" w:hAnsi="StobiSerif Regular" w:cs="Arial"/>
          <w:bCs/>
          <w:sz w:val="20"/>
          <w:szCs w:val="20"/>
        </w:rPr>
        <w:t>Client</w:t>
      </w:r>
      <w:r w:rsidRPr="00EC6A79">
        <w:rPr>
          <w:rFonts w:ascii="StobiSerif Regular" w:hAnsi="StobiSerif Regular" w:cs="Arial"/>
          <w:bCs/>
          <w:sz w:val="20"/>
          <w:szCs w:val="20"/>
        </w:rPr>
        <w:t xml:space="preserve">, organizing meetings with local authorities and other relevant bodies on occupational safety and health issues; </w:t>
      </w:r>
    </w:p>
    <w:p w14:paraId="03C0E692" w14:textId="77777777" w:rsidR="002E5F14" w:rsidRPr="00EC6A79" w:rsidRDefault="002E5F14" w:rsidP="002E5F14">
      <w:pPr>
        <w:numPr>
          <w:ilvl w:val="0"/>
          <w:numId w:val="79"/>
        </w:numPr>
        <w:rPr>
          <w:rFonts w:ascii="StobiSerif Regular" w:hAnsi="StobiSerif Regular" w:cs="Arial"/>
          <w:b/>
          <w:sz w:val="20"/>
          <w:szCs w:val="20"/>
        </w:rPr>
      </w:pPr>
      <w:r w:rsidRPr="00EC6A79">
        <w:rPr>
          <w:rFonts w:ascii="StobiSerif Regular" w:hAnsi="StobiSerif Regular" w:cs="Arial"/>
          <w:bCs/>
          <w:sz w:val="20"/>
          <w:szCs w:val="20"/>
        </w:rPr>
        <w:t xml:space="preserve">Organizing and conducting training for participants in this area, if necessary; Regular reporting on the implementation of measures for health and safety at work; </w:t>
      </w:r>
    </w:p>
    <w:p w14:paraId="1A5A18B4" w14:textId="77777777" w:rsidR="002E5F14" w:rsidRPr="00EC6A79" w:rsidRDefault="002E5F14" w:rsidP="002E5F14">
      <w:pPr>
        <w:numPr>
          <w:ilvl w:val="0"/>
          <w:numId w:val="79"/>
        </w:numPr>
        <w:rPr>
          <w:rFonts w:ascii="StobiSerif Regular" w:hAnsi="StobiSerif Regular" w:cs="Arial"/>
          <w:b/>
          <w:sz w:val="20"/>
          <w:szCs w:val="20"/>
        </w:rPr>
      </w:pPr>
      <w:r w:rsidRPr="00EC6A79">
        <w:rPr>
          <w:rFonts w:ascii="StobiSerif Regular" w:hAnsi="StobiSerif Regular" w:cs="Arial"/>
          <w:bCs/>
          <w:sz w:val="20"/>
          <w:szCs w:val="20"/>
        </w:rPr>
        <w:t>Performing services for the local community by receiving feedback and suggestions;</w:t>
      </w:r>
    </w:p>
    <w:p w14:paraId="0D726492" w14:textId="77777777" w:rsidR="002E5F14" w:rsidRPr="00EC6A79" w:rsidRDefault="002E5F14" w:rsidP="002E5F14">
      <w:pPr>
        <w:numPr>
          <w:ilvl w:val="0"/>
          <w:numId w:val="79"/>
        </w:numPr>
        <w:rPr>
          <w:rFonts w:ascii="StobiSerif Regular" w:hAnsi="StobiSerif Regular" w:cs="Arial"/>
          <w:b/>
          <w:sz w:val="20"/>
          <w:szCs w:val="20"/>
        </w:rPr>
      </w:pPr>
      <w:r w:rsidRPr="00EC6A79">
        <w:rPr>
          <w:rFonts w:ascii="StobiSerif Regular" w:hAnsi="StobiSerif Regular" w:cs="Arial"/>
          <w:bCs/>
          <w:sz w:val="20"/>
          <w:szCs w:val="20"/>
        </w:rPr>
        <w:lastRenderedPageBreak/>
        <w:t xml:space="preserve">Establishing a mechanism for complaints/objections and familiarizing the local community with the mechanism for implementing them; </w:t>
      </w:r>
    </w:p>
    <w:p w14:paraId="7888EAD6" w14:textId="7BD53411" w:rsidR="002E5F14" w:rsidRPr="00EC6A79" w:rsidRDefault="002E5F14" w:rsidP="002E5F14">
      <w:pPr>
        <w:numPr>
          <w:ilvl w:val="0"/>
          <w:numId w:val="79"/>
        </w:numPr>
        <w:rPr>
          <w:rFonts w:ascii="StobiSerif Regular" w:hAnsi="StobiSerif Regular" w:cs="Arial"/>
          <w:b/>
          <w:sz w:val="20"/>
          <w:szCs w:val="20"/>
        </w:rPr>
      </w:pPr>
      <w:r w:rsidRPr="00EC6A79">
        <w:rPr>
          <w:rFonts w:ascii="StobiSerif Regular" w:hAnsi="StobiSerif Regular" w:cs="Arial"/>
          <w:bCs/>
          <w:sz w:val="20"/>
          <w:szCs w:val="20"/>
        </w:rPr>
        <w:t xml:space="preserve">Receiving all complaints, praise, proposals and forwarding them together with the supervisory engineer's opinion on further treatment with the </w:t>
      </w:r>
      <w:r w:rsidR="002B6DE3" w:rsidRPr="00EC6A79">
        <w:rPr>
          <w:rFonts w:ascii="StobiSerif Regular" w:hAnsi="StobiSerif Regular" w:cs="Arial"/>
          <w:bCs/>
          <w:sz w:val="20"/>
          <w:szCs w:val="20"/>
        </w:rPr>
        <w:t>Client</w:t>
      </w:r>
      <w:r w:rsidRPr="00EC6A79">
        <w:rPr>
          <w:rFonts w:ascii="StobiSerif Regular" w:hAnsi="StobiSerif Regular" w:cs="Arial"/>
          <w:bCs/>
          <w:sz w:val="20"/>
          <w:szCs w:val="20"/>
        </w:rPr>
        <w:t xml:space="preserve">; </w:t>
      </w:r>
    </w:p>
    <w:p w14:paraId="37A5FD9E" w14:textId="77777777" w:rsidR="002E5F14" w:rsidRPr="00EC6A79" w:rsidRDefault="002E5F14" w:rsidP="002E5F14">
      <w:pPr>
        <w:numPr>
          <w:ilvl w:val="0"/>
          <w:numId w:val="79"/>
        </w:numPr>
        <w:rPr>
          <w:rFonts w:ascii="StobiSerif Regular" w:hAnsi="StobiSerif Regular" w:cs="Arial"/>
          <w:b/>
          <w:sz w:val="20"/>
          <w:szCs w:val="20"/>
        </w:rPr>
      </w:pPr>
      <w:r w:rsidRPr="00EC6A79">
        <w:rPr>
          <w:rFonts w:ascii="StobiSerif Regular" w:hAnsi="StobiSerif Regular" w:cs="Arial"/>
          <w:bCs/>
          <w:sz w:val="20"/>
          <w:szCs w:val="20"/>
        </w:rPr>
        <w:t xml:space="preserve">Control of Contractors' contracts with local residents for placement of the workforce, storage of materials, machines; </w:t>
      </w:r>
    </w:p>
    <w:p w14:paraId="75FF6332" w14:textId="77777777" w:rsidR="002E5F14" w:rsidRPr="00EC6A79" w:rsidRDefault="002E5F14" w:rsidP="002E5F14">
      <w:pPr>
        <w:numPr>
          <w:ilvl w:val="0"/>
          <w:numId w:val="79"/>
        </w:numPr>
        <w:rPr>
          <w:rFonts w:ascii="StobiSerif Regular" w:hAnsi="StobiSerif Regular" w:cs="Arial"/>
          <w:b/>
          <w:sz w:val="20"/>
          <w:szCs w:val="20"/>
        </w:rPr>
      </w:pPr>
      <w:r w:rsidRPr="00EC6A79">
        <w:rPr>
          <w:rFonts w:ascii="StobiSerif Regular" w:hAnsi="StobiSerif Regular" w:cs="Arial"/>
          <w:bCs/>
          <w:sz w:val="20"/>
          <w:szCs w:val="20"/>
        </w:rPr>
        <w:t>Assessment of contractors' co-operation with local institutions</w:t>
      </w:r>
      <w:r w:rsidRPr="00EC6A79">
        <w:rPr>
          <w:rFonts w:ascii="StobiSerif Regular" w:hAnsi="StobiSerif Regular" w:cs="Arial"/>
          <w:b/>
          <w:sz w:val="20"/>
          <w:szCs w:val="20"/>
        </w:rPr>
        <w:t>.</w:t>
      </w:r>
    </w:p>
    <w:p w14:paraId="618D7C55" w14:textId="77777777" w:rsidR="002E5F14" w:rsidRPr="00EC6A79" w:rsidRDefault="002E5F14" w:rsidP="002E5F14">
      <w:pPr>
        <w:ind w:left="567"/>
        <w:rPr>
          <w:rFonts w:ascii="StobiSerif Regular" w:hAnsi="StobiSerif Regular" w:cs="Arial"/>
          <w:bCs/>
          <w:sz w:val="20"/>
          <w:szCs w:val="20"/>
        </w:rPr>
      </w:pPr>
    </w:p>
    <w:p w14:paraId="0BE7BCCC" w14:textId="77777777" w:rsidR="002E5F14" w:rsidRPr="00EC6A79" w:rsidRDefault="002E5F14" w:rsidP="002E5F14">
      <w:pPr>
        <w:ind w:left="567"/>
        <w:rPr>
          <w:rFonts w:ascii="StobiSerif Regular" w:hAnsi="StobiSerif Regular" w:cs="Arial"/>
          <w:bCs/>
          <w:sz w:val="20"/>
          <w:szCs w:val="20"/>
        </w:rPr>
      </w:pPr>
      <w:r w:rsidRPr="00EC6A79">
        <w:rPr>
          <w:rFonts w:ascii="StobiSerif Regular" w:hAnsi="StobiSerif Regular" w:cs="Arial"/>
          <w:bCs/>
          <w:sz w:val="20"/>
          <w:szCs w:val="20"/>
        </w:rPr>
        <w:t>The person responsible for occupational health and safety has to approve the relevant plans and reports from his/her field of expertise. Any document forming the basis for verifying the contractor's request for payment in relation to occupational health and safety should include a signature from the person responsible for occupational health and safety. The person responsible for supervision occupational health and safety has the right to enter data in the construction diary.</w:t>
      </w:r>
    </w:p>
    <w:p w14:paraId="54429182" w14:textId="77777777" w:rsidR="002E5F14" w:rsidRPr="00EC6A79" w:rsidRDefault="002E5F14" w:rsidP="002E5F14">
      <w:pPr>
        <w:ind w:left="567"/>
        <w:rPr>
          <w:rFonts w:ascii="StobiSerif Regular" w:hAnsi="StobiSerif Regular" w:cs="Arial"/>
          <w:bCs/>
          <w:sz w:val="20"/>
          <w:szCs w:val="20"/>
        </w:rPr>
      </w:pPr>
    </w:p>
    <w:p w14:paraId="18D5194C" w14:textId="77777777" w:rsidR="002E5F14" w:rsidRPr="00EC6A79" w:rsidRDefault="002E5F14" w:rsidP="002E5F14">
      <w:pPr>
        <w:suppressAutoHyphens/>
        <w:overflowPunct w:val="0"/>
        <w:autoSpaceDE w:val="0"/>
        <w:autoSpaceDN w:val="0"/>
        <w:adjustRightInd w:val="0"/>
        <w:spacing w:after="60"/>
        <w:ind w:left="567"/>
        <w:textAlignment w:val="baseline"/>
        <w:rPr>
          <w:rFonts w:ascii="StobiSerif Regular" w:hAnsi="StobiSerif Regular"/>
          <w:sz w:val="20"/>
          <w:szCs w:val="20"/>
        </w:rPr>
      </w:pPr>
      <w:r w:rsidRPr="00EC6A79">
        <w:rPr>
          <w:rFonts w:ascii="StobiSerif Regular" w:hAnsi="StobiSerif Regular" w:cs="Arial"/>
          <w:bCs/>
          <w:sz w:val="20"/>
          <w:szCs w:val="20"/>
        </w:rPr>
        <w:t xml:space="preserve">The person </w:t>
      </w:r>
      <w:r w:rsidRPr="00EC6A79">
        <w:rPr>
          <w:rFonts w:ascii="StobiSerif Regular" w:hAnsi="StobiSerif Regular"/>
          <w:sz w:val="20"/>
          <w:szCs w:val="20"/>
        </w:rPr>
        <w:t xml:space="preserve">to be engaged by the Consultant on position of </w:t>
      </w:r>
      <w:r w:rsidRPr="00EC6A79">
        <w:rPr>
          <w:rFonts w:ascii="StobiSerif Regular" w:hAnsi="StobiSerif Regular" w:cs="Arial"/>
          <w:bCs/>
          <w:sz w:val="20"/>
          <w:szCs w:val="20"/>
        </w:rPr>
        <w:t xml:space="preserve">Occupational health and safety expert </w:t>
      </w:r>
      <w:r w:rsidRPr="00EC6A79">
        <w:rPr>
          <w:rFonts w:ascii="StobiSerif Regular" w:hAnsi="StobiSerif Regular"/>
          <w:sz w:val="20"/>
          <w:szCs w:val="20"/>
        </w:rPr>
        <w:t>must satisfy the following requirements:</w:t>
      </w:r>
    </w:p>
    <w:p w14:paraId="42382FC2" w14:textId="77777777" w:rsidR="002E5F14" w:rsidRPr="00EC6A79" w:rsidRDefault="002E5F14" w:rsidP="002E5F14">
      <w:pPr>
        <w:numPr>
          <w:ilvl w:val="0"/>
          <w:numId w:val="68"/>
        </w:numPr>
        <w:rPr>
          <w:rFonts w:ascii="StobiSerif Regular" w:hAnsi="StobiSerif Regular"/>
          <w:sz w:val="20"/>
          <w:szCs w:val="20"/>
        </w:rPr>
      </w:pPr>
      <w:r w:rsidRPr="00EC6A79">
        <w:rPr>
          <w:rFonts w:ascii="StobiSerif Regular" w:hAnsi="StobiSerif Regular"/>
          <w:sz w:val="20"/>
          <w:szCs w:val="20"/>
        </w:rPr>
        <w:t xml:space="preserve">He/she has </w:t>
      </w:r>
      <w:r w:rsidRPr="00EC6A79">
        <w:rPr>
          <w:rFonts w:ascii="StobiSerif Regular" w:hAnsi="StobiSerif Regular" w:cs="Arial"/>
          <w:sz w:val="20"/>
          <w:szCs w:val="20"/>
        </w:rPr>
        <w:t xml:space="preserve">University degree in environment, biology, chemistry, geology or other relevant natural sciences </w:t>
      </w:r>
      <w:r w:rsidRPr="00EC6A79">
        <w:rPr>
          <w:rFonts w:ascii="StobiSerif Regular" w:hAnsi="StobiSerif Regular"/>
          <w:sz w:val="20"/>
          <w:szCs w:val="20"/>
        </w:rPr>
        <w:t>with at least 5 years of relevant experience in</w:t>
      </w:r>
      <w:r w:rsidRPr="00EC6A79">
        <w:rPr>
          <w:rFonts w:ascii="StobiSerif Regular" w:hAnsi="StobiSerif Regular" w:cs="Arial"/>
          <w:sz w:val="20"/>
          <w:szCs w:val="20"/>
        </w:rPr>
        <w:t xml:space="preserve"> at least two (2) projects</w:t>
      </w:r>
      <w:r w:rsidRPr="00EC6A79">
        <w:rPr>
          <w:rFonts w:ascii="StobiSerif Regular" w:hAnsi="StobiSerif Regular"/>
          <w:sz w:val="20"/>
          <w:szCs w:val="20"/>
        </w:rPr>
        <w:t xml:space="preserve"> </w:t>
      </w:r>
      <w:r w:rsidRPr="00EC6A79">
        <w:rPr>
          <w:rFonts w:ascii="StobiSerif Regular" w:hAnsi="StobiSerif Regular" w:cs="Arial"/>
          <w:sz w:val="20"/>
          <w:szCs w:val="20"/>
        </w:rPr>
        <w:t>with similar scope and size or higher</w:t>
      </w:r>
      <w:r w:rsidRPr="00EC6A79">
        <w:rPr>
          <w:rFonts w:ascii="StobiSerif Regular" w:hAnsi="StobiSerif Regular"/>
          <w:sz w:val="20"/>
          <w:szCs w:val="20"/>
        </w:rPr>
        <w:t xml:space="preserve"> on position</w:t>
      </w:r>
      <w:r w:rsidRPr="00EC6A79">
        <w:rPr>
          <w:rFonts w:ascii="StobiSerif Regular" w:hAnsi="StobiSerif Regular" w:cs="Arial"/>
          <w:sz w:val="20"/>
          <w:szCs w:val="20"/>
        </w:rPr>
        <w:t xml:space="preserve"> of </w:t>
      </w:r>
      <w:r w:rsidRPr="00EC6A79">
        <w:rPr>
          <w:rFonts w:ascii="StobiSerif Regular" w:hAnsi="StobiSerif Regular" w:cs="Arial"/>
          <w:bCs/>
          <w:sz w:val="20"/>
          <w:szCs w:val="20"/>
        </w:rPr>
        <w:t>Occupational health and safety expert</w:t>
      </w:r>
      <w:r w:rsidRPr="00EC6A79">
        <w:rPr>
          <w:rFonts w:ascii="StobiSerif Regular" w:hAnsi="StobiSerif Regular" w:cs="Arial"/>
          <w:sz w:val="20"/>
          <w:szCs w:val="20"/>
        </w:rPr>
        <w:t>.</w:t>
      </w:r>
    </w:p>
    <w:p w14:paraId="008CF355" w14:textId="77777777" w:rsidR="002E5F14" w:rsidRPr="00EC6A79" w:rsidRDefault="002E5F14" w:rsidP="002E5F14">
      <w:pPr>
        <w:numPr>
          <w:ilvl w:val="0"/>
          <w:numId w:val="68"/>
        </w:numPr>
        <w:rPr>
          <w:rFonts w:ascii="StobiSerif Regular" w:hAnsi="StobiSerif Regular"/>
          <w:sz w:val="20"/>
          <w:szCs w:val="20"/>
        </w:rPr>
      </w:pPr>
      <w:r w:rsidRPr="00EC6A79">
        <w:rPr>
          <w:rFonts w:ascii="StobiSerif Regular" w:hAnsi="StobiSerif Regular" w:cs="Arial"/>
          <w:sz w:val="20"/>
          <w:szCs w:val="20"/>
        </w:rPr>
        <w:t xml:space="preserve">He/she </w:t>
      </w:r>
      <w:r w:rsidRPr="00EC6A79">
        <w:rPr>
          <w:rFonts w:ascii="StobiSerif Regular" w:hAnsi="StobiSerif Regular"/>
          <w:sz w:val="20"/>
          <w:szCs w:val="20"/>
        </w:rPr>
        <w:t xml:space="preserve">possess appropriate authorization in accordance with the </w:t>
      </w:r>
      <w:r w:rsidRPr="00EC6A79">
        <w:rPr>
          <w:rFonts w:ascii="StobiSerif Regular" w:hAnsi="StobiSerif Regular" w:cs="Arial"/>
          <w:sz w:val="20"/>
          <w:szCs w:val="20"/>
        </w:rPr>
        <w:t>relevant national legislation.</w:t>
      </w:r>
    </w:p>
    <w:p w14:paraId="3A5FACCA" w14:textId="6FC8FAD9" w:rsidR="002E5F14" w:rsidRPr="00EC6A79" w:rsidRDefault="002E5F14" w:rsidP="002E5F14">
      <w:pPr>
        <w:numPr>
          <w:ilvl w:val="0"/>
          <w:numId w:val="68"/>
        </w:numPr>
        <w:spacing w:after="120"/>
        <w:rPr>
          <w:rFonts w:ascii="StobiSerif Regular" w:hAnsi="StobiSerif Regular"/>
          <w:sz w:val="20"/>
          <w:szCs w:val="20"/>
        </w:rPr>
      </w:pPr>
      <w:r w:rsidRPr="00EC6A79">
        <w:rPr>
          <w:rFonts w:ascii="StobiSerif Regular" w:hAnsi="StobiSerif Regular"/>
          <w:sz w:val="20"/>
          <w:szCs w:val="20"/>
        </w:rPr>
        <w:t xml:space="preserve">He/she possess relevant local expertise and </w:t>
      </w:r>
      <w:r w:rsidR="00534735" w:rsidRPr="00EC6A79">
        <w:rPr>
          <w:rFonts w:ascii="StobiSerif Regular" w:hAnsi="StobiSerif Regular"/>
          <w:sz w:val="20"/>
          <w:szCs w:val="20"/>
        </w:rPr>
        <w:t>knowledge of the RNM national legislation and language is required.</w:t>
      </w:r>
    </w:p>
    <w:p w14:paraId="0374A1F8" w14:textId="28B294AF" w:rsidR="002E5F14" w:rsidRPr="00EC6A79" w:rsidRDefault="002E5F14" w:rsidP="002E5F14">
      <w:pPr>
        <w:ind w:left="567"/>
        <w:rPr>
          <w:rFonts w:ascii="StobiSerif Regular" w:hAnsi="StobiSerif Regular"/>
          <w:sz w:val="20"/>
          <w:szCs w:val="20"/>
        </w:rPr>
      </w:pPr>
      <w:r w:rsidRPr="00EC6A79">
        <w:rPr>
          <w:rFonts w:ascii="StobiSerif Regular" w:hAnsi="StobiSerif Regular" w:cs="Arial"/>
          <w:b/>
          <w:sz w:val="20"/>
          <w:szCs w:val="20"/>
        </w:rPr>
        <w:t>Claim expert</w:t>
      </w:r>
      <w:r w:rsidR="00F43334" w:rsidRPr="00EC6A79">
        <w:rPr>
          <w:rFonts w:ascii="StobiSerif Regular" w:hAnsi="StobiSerif Regular" w:cs="Arial"/>
          <w:b/>
          <w:sz w:val="20"/>
          <w:szCs w:val="20"/>
        </w:rPr>
        <w:t>(s)</w:t>
      </w:r>
      <w:r w:rsidRPr="00EC6A79">
        <w:rPr>
          <w:rFonts w:ascii="StobiSerif Regular" w:hAnsi="StobiSerif Regular" w:cs="Arial"/>
          <w:sz w:val="20"/>
          <w:szCs w:val="20"/>
        </w:rPr>
        <w:t xml:space="preserve">, </w:t>
      </w:r>
      <w:r w:rsidR="00605ECF" w:rsidRPr="00EC6A79">
        <w:rPr>
          <w:rFonts w:ascii="StobiSerif Regular" w:hAnsi="StobiSerif Regular" w:cs="Arial"/>
          <w:sz w:val="20"/>
          <w:szCs w:val="20"/>
        </w:rPr>
        <w:t xml:space="preserve">at least 1 (one) </w:t>
      </w:r>
      <w:r w:rsidRPr="00EC6A79">
        <w:rPr>
          <w:rFonts w:ascii="StobiSerif Regular" w:hAnsi="StobiSerif Regular" w:cs="Arial"/>
          <w:sz w:val="20"/>
          <w:szCs w:val="20"/>
        </w:rPr>
        <w:t>(engaged upon a need)</w:t>
      </w:r>
      <w:r w:rsidRPr="00EC6A79">
        <w:rPr>
          <w:rFonts w:ascii="StobiSerif Regular" w:hAnsi="StobiSerif Regular"/>
          <w:sz w:val="20"/>
          <w:szCs w:val="20"/>
        </w:rPr>
        <w:t xml:space="preserve"> </w:t>
      </w:r>
      <w:r w:rsidRPr="00EC6A79">
        <w:rPr>
          <w:rFonts w:ascii="StobiSerif Regular" w:hAnsi="StobiSerif Regular" w:cs="Arial"/>
          <w:sz w:val="20"/>
          <w:szCs w:val="20"/>
        </w:rPr>
        <w:t xml:space="preserve">with following duties: </w:t>
      </w:r>
      <w:r w:rsidRPr="00EC6A79">
        <w:rPr>
          <w:rFonts w:ascii="StobiSerif Regular" w:hAnsi="StobiSerif Regular"/>
          <w:sz w:val="20"/>
          <w:szCs w:val="20"/>
        </w:rPr>
        <w:t>dealing with any kind of claim</w:t>
      </w:r>
    </w:p>
    <w:p w14:paraId="2C766B35" w14:textId="77777777" w:rsidR="002E5F14" w:rsidRPr="00EC6A79" w:rsidRDefault="002E5F14" w:rsidP="002E5F14">
      <w:pPr>
        <w:ind w:left="567"/>
        <w:rPr>
          <w:rFonts w:ascii="StobiSerif Regular" w:hAnsi="StobiSerif Regular"/>
          <w:sz w:val="20"/>
          <w:szCs w:val="20"/>
        </w:rPr>
      </w:pPr>
      <w:r w:rsidRPr="00EC6A79">
        <w:rPr>
          <w:rFonts w:ascii="StobiSerif Regular" w:hAnsi="StobiSerif Regular"/>
          <w:sz w:val="20"/>
          <w:szCs w:val="20"/>
        </w:rPr>
        <w:t xml:space="preserve"> either from a Contractor claim or a Client claim and preparing Claim reports.</w:t>
      </w:r>
    </w:p>
    <w:p w14:paraId="55FB8800" w14:textId="77777777" w:rsidR="002E5F14" w:rsidRPr="00EC6A79" w:rsidRDefault="002E5F14" w:rsidP="002E5F14">
      <w:pPr>
        <w:suppressAutoHyphens/>
        <w:overflowPunct w:val="0"/>
        <w:autoSpaceDE w:val="0"/>
        <w:autoSpaceDN w:val="0"/>
        <w:adjustRightInd w:val="0"/>
        <w:spacing w:after="120" w:line="276" w:lineRule="auto"/>
        <w:ind w:left="567"/>
        <w:textAlignment w:val="baseline"/>
        <w:rPr>
          <w:rFonts w:ascii="StobiSerif Regular" w:hAnsi="StobiSerif Regular" w:cs="Arial"/>
          <w:sz w:val="20"/>
          <w:szCs w:val="20"/>
        </w:rPr>
      </w:pPr>
      <w:r w:rsidRPr="00EC6A79">
        <w:rPr>
          <w:rFonts w:ascii="StobiSerif Regular" w:hAnsi="StobiSerif Regular" w:cs="Arial"/>
          <w:bCs/>
          <w:sz w:val="20"/>
          <w:szCs w:val="20"/>
        </w:rPr>
        <w:t>Claim expert</w:t>
      </w:r>
      <w:r w:rsidRPr="00EC6A79">
        <w:rPr>
          <w:rFonts w:ascii="StobiSerif Regular" w:hAnsi="StobiSerif Regular" w:cs="Arial"/>
          <w:sz w:val="20"/>
          <w:szCs w:val="20"/>
        </w:rPr>
        <w:t xml:space="preserve"> shall be engaged by the Consultant upon a need and after prior approval by the Client. He/she must satisfy at least the following requirements:</w:t>
      </w:r>
    </w:p>
    <w:p w14:paraId="2D9D473C" w14:textId="77777777" w:rsidR="002E5F14" w:rsidRPr="00EC6A79" w:rsidRDefault="002E5F14" w:rsidP="001A36A7">
      <w:pPr>
        <w:numPr>
          <w:ilvl w:val="0"/>
          <w:numId w:val="68"/>
        </w:num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He/she is graduated civil engineer, or other high university degree,</w:t>
      </w:r>
      <w:r w:rsidRPr="00EC6A79">
        <w:rPr>
          <w:rFonts w:ascii="StobiSerif Regular" w:hAnsi="StobiSerif Regular"/>
          <w:sz w:val="20"/>
          <w:szCs w:val="20"/>
        </w:rPr>
        <w:t xml:space="preserve"> with </w:t>
      </w:r>
      <w:r w:rsidRPr="00EC6A79">
        <w:rPr>
          <w:rFonts w:ascii="StobiSerif Regular" w:hAnsi="StobiSerif Regular" w:cs="Arial"/>
          <w:sz w:val="20"/>
          <w:szCs w:val="20"/>
        </w:rPr>
        <w:t>at least 15 years</w:t>
      </w:r>
      <w:r w:rsidRPr="00EC6A79">
        <w:rPr>
          <w:rFonts w:ascii="StobiSerif Regular" w:hAnsi="StobiSerif Regular"/>
          <w:sz w:val="20"/>
          <w:szCs w:val="20"/>
        </w:rPr>
        <w:t xml:space="preserve"> of experience in road infrastructure and with</w:t>
      </w:r>
      <w:r w:rsidRPr="00EC6A79">
        <w:rPr>
          <w:rFonts w:ascii="StobiSerif Regular" w:hAnsi="StobiSerif Regular" w:cs="Arial"/>
          <w:sz w:val="20"/>
          <w:szCs w:val="20"/>
        </w:rPr>
        <w:t xml:space="preserve"> at least 5 projects/assignments</w:t>
      </w:r>
      <w:r w:rsidRPr="00EC6A79">
        <w:rPr>
          <w:rFonts w:ascii="StobiSerif Regular" w:hAnsi="StobiSerif Regular"/>
          <w:sz w:val="20"/>
          <w:szCs w:val="20"/>
        </w:rPr>
        <w:t xml:space="preserve"> on position</w:t>
      </w:r>
      <w:r w:rsidRPr="00EC6A79">
        <w:rPr>
          <w:rFonts w:ascii="StobiSerif Regular" w:hAnsi="StobiSerif Regular" w:cs="Arial"/>
          <w:sz w:val="20"/>
          <w:szCs w:val="20"/>
        </w:rPr>
        <w:t xml:space="preserve"> of claim expert. </w:t>
      </w:r>
    </w:p>
    <w:p w14:paraId="05C29D78" w14:textId="0C4C4A9A" w:rsidR="002E5F14" w:rsidRPr="00EC6A79" w:rsidRDefault="002E5F14" w:rsidP="001A36A7">
      <w:pPr>
        <w:numPr>
          <w:ilvl w:val="0"/>
          <w:numId w:val="68"/>
        </w:numPr>
        <w:rPr>
          <w:rFonts w:ascii="StobiSerif Regular" w:hAnsi="StobiSerif Regular"/>
          <w:sz w:val="20"/>
          <w:szCs w:val="20"/>
        </w:rPr>
      </w:pPr>
      <w:r w:rsidRPr="00EC6A79">
        <w:rPr>
          <w:rFonts w:ascii="StobiSerif Regular" w:hAnsi="StobiSerif Regular"/>
          <w:sz w:val="20"/>
          <w:szCs w:val="20"/>
        </w:rPr>
        <w:t xml:space="preserve">He/she possess relevant local expertise and </w:t>
      </w:r>
      <w:r w:rsidR="00534735" w:rsidRPr="00EC6A79">
        <w:rPr>
          <w:rFonts w:ascii="StobiSerif Regular" w:hAnsi="StobiSerif Regular"/>
          <w:sz w:val="20"/>
          <w:szCs w:val="20"/>
        </w:rPr>
        <w:t>knowledge of the RNM national legislation and language is required.</w:t>
      </w:r>
    </w:p>
    <w:p w14:paraId="161FC1D0" w14:textId="77777777" w:rsidR="002E5F14" w:rsidRPr="00EC6A79" w:rsidRDefault="002E5F14" w:rsidP="002E5F14">
      <w:pPr>
        <w:suppressAutoHyphens/>
        <w:overflowPunct w:val="0"/>
        <w:autoSpaceDE w:val="0"/>
        <w:autoSpaceDN w:val="0"/>
        <w:adjustRightInd w:val="0"/>
        <w:textAlignment w:val="baseline"/>
        <w:rPr>
          <w:rFonts w:ascii="StobiSerif Regular" w:hAnsi="StobiSerif Regular"/>
          <w:b/>
          <w:sz w:val="20"/>
          <w:szCs w:val="20"/>
        </w:rPr>
      </w:pPr>
    </w:p>
    <w:p w14:paraId="5B5B0B66" w14:textId="7ACC03FF" w:rsidR="002E5F14" w:rsidRPr="00EC6A79" w:rsidRDefault="002E5F14" w:rsidP="002E5F14">
      <w:pPr>
        <w:suppressAutoHyphens/>
        <w:overflowPunct w:val="0"/>
        <w:autoSpaceDE w:val="0"/>
        <w:autoSpaceDN w:val="0"/>
        <w:adjustRightInd w:val="0"/>
        <w:ind w:left="720"/>
        <w:textAlignment w:val="baseline"/>
        <w:rPr>
          <w:rFonts w:ascii="StobiSerif Regular" w:hAnsi="StobiSerif Regular" w:cs="Arial"/>
          <w:sz w:val="20"/>
          <w:szCs w:val="20"/>
        </w:rPr>
      </w:pPr>
      <w:r w:rsidRPr="00EC6A79">
        <w:rPr>
          <w:rFonts w:ascii="StobiSerif Regular" w:hAnsi="StobiSerif Regular"/>
          <w:b/>
          <w:sz w:val="20"/>
          <w:szCs w:val="20"/>
        </w:rPr>
        <w:t>Traffic engineer/Road safety engineer</w:t>
      </w:r>
      <w:r w:rsidR="00F43334" w:rsidRPr="00EC6A79">
        <w:rPr>
          <w:rFonts w:ascii="StobiSerif Regular" w:hAnsi="StobiSerif Regular"/>
          <w:b/>
          <w:sz w:val="20"/>
          <w:szCs w:val="20"/>
        </w:rPr>
        <w:t>(s)</w:t>
      </w:r>
      <w:r w:rsidRPr="00EC6A79">
        <w:rPr>
          <w:rFonts w:ascii="StobiSerif Regular" w:hAnsi="StobiSerif Regular"/>
          <w:sz w:val="20"/>
          <w:szCs w:val="20"/>
        </w:rPr>
        <w:t xml:space="preserve">, at least </w:t>
      </w:r>
      <w:r w:rsidR="00605ECF" w:rsidRPr="00EC6A79">
        <w:rPr>
          <w:rFonts w:ascii="StobiSerif Regular" w:hAnsi="StobiSerif Regular"/>
          <w:sz w:val="20"/>
          <w:szCs w:val="20"/>
        </w:rPr>
        <w:t>4</w:t>
      </w:r>
      <w:r w:rsidRPr="00EC6A79">
        <w:rPr>
          <w:rFonts w:ascii="StobiSerif Regular" w:hAnsi="StobiSerif Regular"/>
          <w:sz w:val="20"/>
          <w:szCs w:val="20"/>
        </w:rPr>
        <w:t xml:space="preserve"> (</w:t>
      </w:r>
      <w:r w:rsidR="00605ECF" w:rsidRPr="00EC6A79">
        <w:rPr>
          <w:rFonts w:ascii="StobiSerif Regular" w:hAnsi="StobiSerif Regular"/>
          <w:sz w:val="20"/>
          <w:szCs w:val="20"/>
        </w:rPr>
        <w:t>four</w:t>
      </w:r>
      <w:r w:rsidRPr="00EC6A79">
        <w:rPr>
          <w:rFonts w:ascii="StobiSerif Regular" w:hAnsi="StobiSerif Regular"/>
          <w:sz w:val="20"/>
          <w:szCs w:val="20"/>
        </w:rPr>
        <w:t xml:space="preserve">) with following duties: supervising the implementation of all traffic and road safety measures during the Works execution on the Site, including measurers related to temporary traffic signalization and road furniture, traffic safety procedures, permanent traffic signalization and road furniture, and perform quality and quantity control measurement and testing related to the subject area of expertise. </w:t>
      </w:r>
      <w:r w:rsidRPr="00EC6A79">
        <w:rPr>
          <w:rFonts w:ascii="StobiSerif Regular" w:hAnsi="StobiSerif Regular" w:cs="Arial"/>
          <w:sz w:val="20"/>
          <w:szCs w:val="20"/>
        </w:rPr>
        <w:t>Staff to be engaged by the Consultant on position of traffic and/or road safety engineer must satisfy the following requirements:</w:t>
      </w:r>
    </w:p>
    <w:p w14:paraId="4ED122CB" w14:textId="77777777" w:rsidR="002E5F14" w:rsidRPr="00EC6A79" w:rsidRDefault="002E5F14" w:rsidP="001A36A7">
      <w:pPr>
        <w:numPr>
          <w:ilvl w:val="0"/>
          <w:numId w:val="69"/>
        </w:numPr>
        <w:suppressAutoHyphens/>
        <w:overflowPunct w:val="0"/>
        <w:autoSpaceDE w:val="0"/>
        <w:autoSpaceDN w:val="0"/>
        <w:adjustRightInd w:val="0"/>
        <w:spacing w:line="276" w:lineRule="auto"/>
        <w:ind w:left="1134"/>
        <w:textAlignment w:val="baseline"/>
        <w:rPr>
          <w:rFonts w:ascii="StobiSerif Regular" w:hAnsi="StobiSerif Regular" w:cs="Arial"/>
          <w:sz w:val="20"/>
          <w:szCs w:val="20"/>
        </w:rPr>
      </w:pPr>
      <w:r w:rsidRPr="00EC6A79">
        <w:rPr>
          <w:rFonts w:ascii="StobiSerif Regular" w:hAnsi="StobiSerif Regular" w:cs="Arial"/>
          <w:sz w:val="20"/>
          <w:szCs w:val="20"/>
        </w:rPr>
        <w:t xml:space="preserve">He/she has university degree in traffic engineering </w:t>
      </w:r>
      <w:r w:rsidRPr="00EC6A79">
        <w:rPr>
          <w:rFonts w:ascii="StobiSerif Regular" w:hAnsi="StobiSerif Regular"/>
          <w:sz w:val="20"/>
          <w:szCs w:val="20"/>
        </w:rPr>
        <w:t>with at least 5 years of relevant experience in</w:t>
      </w:r>
      <w:r w:rsidRPr="00EC6A79">
        <w:rPr>
          <w:rFonts w:ascii="StobiSerif Regular" w:hAnsi="StobiSerif Regular" w:cs="Arial"/>
          <w:sz w:val="20"/>
          <w:szCs w:val="20"/>
        </w:rPr>
        <w:t xml:space="preserve"> at least two projects</w:t>
      </w:r>
      <w:r w:rsidRPr="00EC6A79">
        <w:rPr>
          <w:rFonts w:ascii="StobiSerif Regular" w:hAnsi="StobiSerif Regular"/>
          <w:sz w:val="20"/>
          <w:szCs w:val="20"/>
        </w:rPr>
        <w:t xml:space="preserve"> </w:t>
      </w:r>
      <w:r w:rsidRPr="00EC6A79">
        <w:rPr>
          <w:rFonts w:ascii="StobiSerif Regular" w:hAnsi="StobiSerif Regular" w:cs="Arial"/>
          <w:sz w:val="20"/>
          <w:szCs w:val="20"/>
        </w:rPr>
        <w:t>with similar scope and size or higher</w:t>
      </w:r>
      <w:r w:rsidRPr="00EC6A79">
        <w:rPr>
          <w:rFonts w:ascii="StobiSerif Regular" w:hAnsi="StobiSerif Regular"/>
          <w:sz w:val="20"/>
          <w:szCs w:val="20"/>
        </w:rPr>
        <w:t xml:space="preserve"> on position</w:t>
      </w:r>
      <w:r w:rsidRPr="00EC6A79">
        <w:rPr>
          <w:rFonts w:ascii="StobiSerif Regular" w:hAnsi="StobiSerif Regular" w:cs="Arial"/>
          <w:sz w:val="20"/>
          <w:szCs w:val="20"/>
        </w:rPr>
        <w:t xml:space="preserve"> of traffic and/or road safety engineer.</w:t>
      </w:r>
    </w:p>
    <w:p w14:paraId="48309E50" w14:textId="7FC258B3" w:rsidR="002E5F14" w:rsidRPr="00EC6A79" w:rsidRDefault="002E5F14" w:rsidP="001A36A7">
      <w:pPr>
        <w:numPr>
          <w:ilvl w:val="0"/>
          <w:numId w:val="69"/>
        </w:numPr>
        <w:suppressAutoHyphens/>
        <w:overflowPunct w:val="0"/>
        <w:autoSpaceDE w:val="0"/>
        <w:autoSpaceDN w:val="0"/>
        <w:adjustRightInd w:val="0"/>
        <w:spacing w:line="276" w:lineRule="auto"/>
        <w:ind w:left="1134"/>
        <w:textAlignment w:val="baseline"/>
        <w:rPr>
          <w:rFonts w:ascii="StobiSerif Regular" w:hAnsi="StobiSerif Regular" w:cs="Arial"/>
          <w:sz w:val="20"/>
          <w:szCs w:val="20"/>
        </w:rPr>
      </w:pPr>
      <w:r w:rsidRPr="00EC6A79">
        <w:rPr>
          <w:rFonts w:ascii="StobiSerif Regular" w:hAnsi="StobiSerif Regular" w:cs="Arial"/>
          <w:sz w:val="20"/>
          <w:szCs w:val="20"/>
        </w:rPr>
        <w:t xml:space="preserve">He/she shall </w:t>
      </w:r>
      <w:r w:rsidRPr="00EC6A79">
        <w:rPr>
          <w:rFonts w:ascii="StobiSerif Regular" w:hAnsi="StobiSerif Regular"/>
          <w:sz w:val="20"/>
          <w:szCs w:val="20"/>
        </w:rPr>
        <w:t xml:space="preserve">have </w:t>
      </w:r>
      <w:r w:rsidR="004D4F00" w:rsidRPr="00EC6A79">
        <w:rPr>
          <w:rFonts w:ascii="StobiSerif Regular" w:hAnsi="StobiSerif Regular"/>
          <w:sz w:val="20"/>
          <w:szCs w:val="20"/>
        </w:rPr>
        <w:t xml:space="preserve">B </w:t>
      </w:r>
      <w:r w:rsidRPr="00EC6A79">
        <w:rPr>
          <w:rFonts w:ascii="StobiSerif Regular" w:hAnsi="StobiSerif Regular"/>
          <w:sz w:val="20"/>
          <w:szCs w:val="20"/>
        </w:rPr>
        <w:t xml:space="preserve">authorization </w:t>
      </w:r>
      <w:r w:rsidRPr="00EC6A79">
        <w:rPr>
          <w:rFonts w:ascii="StobiSerif Regular" w:hAnsi="StobiSerif Regular" w:cs="Arial"/>
          <w:sz w:val="20"/>
          <w:szCs w:val="20"/>
        </w:rPr>
        <w:t>for a supervision engineer in traffic engineering</w:t>
      </w:r>
      <w:r w:rsidRPr="00EC6A79">
        <w:rPr>
          <w:rFonts w:ascii="StobiSerif Regular" w:hAnsi="StobiSerif Regular"/>
          <w:sz w:val="20"/>
          <w:szCs w:val="20"/>
        </w:rPr>
        <w:t xml:space="preserve"> in accordance with the </w:t>
      </w:r>
      <w:r w:rsidRPr="00EC6A79">
        <w:rPr>
          <w:rFonts w:ascii="StobiSerif Regular" w:hAnsi="StobiSerif Regular" w:cs="Arial"/>
          <w:sz w:val="20"/>
          <w:szCs w:val="20"/>
        </w:rPr>
        <w:t>relevant national legislation.</w:t>
      </w:r>
    </w:p>
    <w:p w14:paraId="0C36315E" w14:textId="77777777" w:rsidR="002E5F14" w:rsidRPr="00EC6A79" w:rsidRDefault="002E5F14" w:rsidP="001A36A7">
      <w:pPr>
        <w:numPr>
          <w:ilvl w:val="0"/>
          <w:numId w:val="69"/>
        </w:numPr>
        <w:suppressAutoHyphens/>
        <w:overflowPunct w:val="0"/>
        <w:autoSpaceDE w:val="0"/>
        <w:autoSpaceDN w:val="0"/>
        <w:adjustRightInd w:val="0"/>
        <w:spacing w:line="276" w:lineRule="auto"/>
        <w:ind w:left="1134"/>
        <w:textAlignment w:val="baseline"/>
        <w:rPr>
          <w:rFonts w:ascii="StobiSerif Regular" w:hAnsi="StobiSerif Regular" w:cs="Arial"/>
          <w:sz w:val="20"/>
          <w:szCs w:val="20"/>
        </w:rPr>
      </w:pPr>
      <w:r w:rsidRPr="00EC6A79">
        <w:rPr>
          <w:rFonts w:ascii="StobiSerif Regular" w:hAnsi="StobiSerif Regular" w:cs="Arial"/>
          <w:sz w:val="20"/>
          <w:szCs w:val="20"/>
        </w:rPr>
        <w:t>If He/she has certificate for Road safety audit/inspection will be considered as an asset.</w:t>
      </w:r>
    </w:p>
    <w:p w14:paraId="16108F82" w14:textId="65D69B7B" w:rsidR="002E5F14" w:rsidRPr="00EC6A79" w:rsidRDefault="002E5F14" w:rsidP="001A36A7">
      <w:pPr>
        <w:numPr>
          <w:ilvl w:val="0"/>
          <w:numId w:val="69"/>
        </w:numPr>
        <w:suppressAutoHyphens/>
        <w:overflowPunct w:val="0"/>
        <w:autoSpaceDE w:val="0"/>
        <w:autoSpaceDN w:val="0"/>
        <w:adjustRightInd w:val="0"/>
        <w:spacing w:line="276" w:lineRule="auto"/>
        <w:ind w:left="1134"/>
        <w:textAlignment w:val="baseline"/>
        <w:rPr>
          <w:rFonts w:ascii="StobiSerif Regular" w:hAnsi="StobiSerif Regular" w:cs="Arial"/>
          <w:sz w:val="20"/>
          <w:szCs w:val="20"/>
        </w:rPr>
      </w:pPr>
      <w:r w:rsidRPr="00EC6A79">
        <w:rPr>
          <w:rFonts w:ascii="StobiSerif Regular" w:hAnsi="StobiSerif Regular"/>
          <w:sz w:val="20"/>
          <w:szCs w:val="20"/>
        </w:rPr>
        <w:lastRenderedPageBreak/>
        <w:t xml:space="preserve">He/she possess relevant local expertise and </w:t>
      </w:r>
      <w:r w:rsidR="00534735" w:rsidRPr="00EC6A79">
        <w:rPr>
          <w:rFonts w:ascii="StobiSerif Regular" w:hAnsi="StobiSerif Regular"/>
          <w:sz w:val="20"/>
          <w:szCs w:val="20"/>
        </w:rPr>
        <w:t>knowledge of the RNM national legislation and language is required.</w:t>
      </w:r>
    </w:p>
    <w:p w14:paraId="145E3616" w14:textId="77777777" w:rsidR="002E5F14" w:rsidRPr="00EC6A79" w:rsidRDefault="002E5F14" w:rsidP="002E5F14">
      <w:pPr>
        <w:suppressAutoHyphens/>
        <w:overflowPunct w:val="0"/>
        <w:autoSpaceDE w:val="0"/>
        <w:autoSpaceDN w:val="0"/>
        <w:adjustRightInd w:val="0"/>
        <w:spacing w:after="60"/>
        <w:textAlignment w:val="baseline"/>
        <w:rPr>
          <w:rFonts w:ascii="StobiSerif Regular" w:hAnsi="StobiSerif Regular" w:cs="Arial"/>
          <w:sz w:val="20"/>
          <w:szCs w:val="20"/>
        </w:rPr>
      </w:pPr>
    </w:p>
    <w:p w14:paraId="7D4DA4E2" w14:textId="77777777" w:rsidR="002E5F14" w:rsidRPr="00EC6A79" w:rsidRDefault="002E5F14" w:rsidP="002E5F14">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Given the geographical spread of sites, type and scope of the works contracts, number of contracts and short deadlines for completion, for the Consultant to successfully complete its assignments defined in the </w:t>
      </w:r>
      <w:proofErr w:type="spellStart"/>
      <w:r w:rsidRPr="00EC6A79">
        <w:rPr>
          <w:rFonts w:ascii="StobiSerif Regular" w:hAnsi="StobiSerif Regular" w:cs="Arial"/>
          <w:sz w:val="20"/>
          <w:szCs w:val="20"/>
        </w:rPr>
        <w:t>ToR</w:t>
      </w:r>
      <w:proofErr w:type="spellEnd"/>
      <w:r w:rsidRPr="00EC6A79">
        <w:rPr>
          <w:rFonts w:ascii="StobiSerif Regular" w:hAnsi="StobiSerif Regular" w:cs="Arial"/>
          <w:sz w:val="20"/>
          <w:szCs w:val="20"/>
        </w:rPr>
        <w:t>, it shall be necessary for the Consultant to provide sufficient number of supporting technical and administrative staff with experience in execution of similar projects.</w:t>
      </w:r>
    </w:p>
    <w:p w14:paraId="24B15831" w14:textId="59C21EAF" w:rsidR="00762288" w:rsidRPr="00EC6A79" w:rsidRDefault="002E5F14" w:rsidP="00762288">
      <w:pPr>
        <w:suppressAutoHyphens/>
        <w:overflowPunct w:val="0"/>
        <w:autoSpaceDE w:val="0"/>
        <w:autoSpaceDN w:val="0"/>
        <w:adjustRightInd w:val="0"/>
        <w:spacing w:after="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 xml:space="preserve">Staff to be engaged by the Consultant as non-key experts shall satisfy the minimum criteria of relevant academic qualifications. The draft </w:t>
      </w:r>
      <w:r w:rsidR="008551A7" w:rsidRPr="00EC6A79">
        <w:rPr>
          <w:rFonts w:ascii="StobiSerif Regular" w:hAnsi="StobiSerif Regular" w:cs="Arial"/>
          <w:sz w:val="20"/>
          <w:szCs w:val="20"/>
        </w:rPr>
        <w:t xml:space="preserve">CV </w:t>
      </w:r>
      <w:r w:rsidRPr="00EC6A79">
        <w:rPr>
          <w:rFonts w:ascii="StobiSerif Regular" w:hAnsi="StobiSerif Regular" w:cs="Arial"/>
          <w:sz w:val="20"/>
          <w:szCs w:val="20"/>
        </w:rPr>
        <w:t xml:space="preserve">for engagement of non-key expert shall have prior approval by the Client. </w:t>
      </w:r>
    </w:p>
    <w:p w14:paraId="5CB00215" w14:textId="77777777" w:rsidR="00762288" w:rsidRPr="00EC6A79" w:rsidRDefault="00762288" w:rsidP="00762288">
      <w:pPr>
        <w:keepNext/>
        <w:spacing w:before="240" w:after="160" w:line="276" w:lineRule="auto"/>
        <w:rPr>
          <w:rFonts w:ascii="StobiSerif Regular" w:hAnsi="StobiSerif Regular" w:cs="Arial"/>
          <w:b/>
          <w:sz w:val="20"/>
          <w:szCs w:val="20"/>
        </w:rPr>
      </w:pPr>
      <w:bookmarkStart w:id="35" w:name="_Hlk117581891"/>
      <w:r w:rsidRPr="00EC6A79">
        <w:rPr>
          <w:rFonts w:ascii="StobiSerif Regular" w:hAnsi="StobiSerif Regular" w:cs="Arial"/>
          <w:b/>
          <w:sz w:val="20"/>
          <w:szCs w:val="20"/>
        </w:rPr>
        <w:t>8.3. Main duties and responsibilities of the Key Staff</w:t>
      </w:r>
    </w:p>
    <w:p w14:paraId="674CC980" w14:textId="21417C97" w:rsidR="00762288" w:rsidRPr="00EC6A79" w:rsidRDefault="00762288" w:rsidP="00762288">
      <w:pPr>
        <w:keepNext/>
        <w:spacing w:before="240" w:after="120" w:line="276" w:lineRule="auto"/>
        <w:rPr>
          <w:rFonts w:ascii="StobiSerif Regular" w:hAnsi="StobiSerif Regular" w:cs="Arial"/>
          <w:b/>
          <w:sz w:val="20"/>
          <w:szCs w:val="20"/>
          <w:u w:val="single"/>
        </w:rPr>
      </w:pPr>
      <w:r w:rsidRPr="00EC6A79">
        <w:rPr>
          <w:rFonts w:ascii="StobiSerif Regular" w:hAnsi="StobiSerif Regular" w:cs="Arial"/>
          <w:b/>
          <w:sz w:val="20"/>
          <w:szCs w:val="20"/>
          <w:u w:val="single"/>
        </w:rPr>
        <w:t>Key Expert 1: Consultant’s Team Leader and Road Rehabilitation</w:t>
      </w:r>
      <w:r w:rsidR="00F948B3" w:rsidRPr="00EC6A79">
        <w:rPr>
          <w:rFonts w:ascii="StobiSerif Regular" w:hAnsi="StobiSerif Regular" w:cs="Arial"/>
          <w:b/>
          <w:sz w:val="20"/>
          <w:szCs w:val="20"/>
          <w:u w:val="single"/>
        </w:rPr>
        <w:t>/Reconstruction</w:t>
      </w:r>
      <w:r w:rsidR="00605ECF" w:rsidRPr="00EC6A79">
        <w:rPr>
          <w:rFonts w:ascii="StobiSerif Regular" w:hAnsi="StobiSerif Regular" w:cs="Arial"/>
          <w:b/>
          <w:sz w:val="20"/>
          <w:szCs w:val="20"/>
          <w:u w:val="single"/>
        </w:rPr>
        <w:t>/ Quality and Quantity Assurance Specialist</w:t>
      </w:r>
    </w:p>
    <w:p w14:paraId="07DB320F" w14:textId="68557C94"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Consultant’s Team Leader and Road Rehabilitation</w:t>
      </w:r>
      <w:r w:rsidR="00605ECF" w:rsidRPr="00EC6A79">
        <w:rPr>
          <w:rFonts w:ascii="StobiSerif Regular" w:hAnsi="StobiSerif Regular" w:cs="Arial"/>
          <w:sz w:val="20"/>
          <w:szCs w:val="20"/>
        </w:rPr>
        <w:t>/Reconstruction Quality and Quantity Assurance Specialist</w:t>
      </w:r>
      <w:r w:rsidRPr="00EC6A79">
        <w:rPr>
          <w:rFonts w:ascii="StobiSerif Regular" w:hAnsi="StobiSerif Regular" w:cs="Arial"/>
          <w:sz w:val="20"/>
          <w:szCs w:val="20"/>
        </w:rPr>
        <w:t xml:space="preserve"> </w:t>
      </w:r>
      <w:r w:rsidR="004824A3" w:rsidRPr="00EC6A79">
        <w:rPr>
          <w:rFonts w:ascii="StobiSerif Regular" w:hAnsi="StobiSerif Regular" w:cs="Arial"/>
          <w:sz w:val="20"/>
          <w:szCs w:val="20"/>
          <w:u w:val="single"/>
        </w:rPr>
        <w:t>Team Leader</w:t>
      </w:r>
      <w:r w:rsidRPr="00EC6A79">
        <w:rPr>
          <w:rFonts w:ascii="StobiSerif Regular" w:hAnsi="StobiSerif Regular" w:cs="Arial"/>
          <w:sz w:val="20"/>
          <w:szCs w:val="20"/>
        </w:rPr>
        <w:t xml:space="preserve"> is authorized Consultant’s representative for the Service Contract in subject. He/she is responsible for organization of human and other Consultant’s resources, economical and efficient management and administration of the contract for consulting services as well as for communication with the Client’s authorized representative(s), the Project Coordinator and Contractor’s Project Manager. He/she is responsible for providing the services by the Consultant under the service contract. </w:t>
      </w:r>
    </w:p>
    <w:p w14:paraId="02A6F9BC" w14:textId="7017F568" w:rsidR="00762288" w:rsidRPr="00EC6A79" w:rsidRDefault="00762288" w:rsidP="00762288">
      <w:pPr>
        <w:keepNext/>
        <w:spacing w:before="240" w:after="120" w:line="276" w:lineRule="auto"/>
        <w:rPr>
          <w:rFonts w:ascii="StobiSerif Regular" w:hAnsi="StobiSerif Regular" w:cs="Arial"/>
          <w:sz w:val="20"/>
          <w:szCs w:val="20"/>
        </w:rPr>
      </w:pPr>
      <w:r w:rsidRPr="00EC6A79">
        <w:rPr>
          <w:rFonts w:ascii="StobiSerif Regular" w:hAnsi="StobiSerif Regular" w:cs="Arial"/>
          <w:sz w:val="20"/>
          <w:szCs w:val="20"/>
        </w:rPr>
        <w:t xml:space="preserve">He/she is also responsible for coordination of supervision on all works contracts under the service contract. He/she is responsible for work of supervision team on the site, reporting on all supervision and contractor’s activities, contracts managements, quality assurance system and implementation of supervision procedures, road safety, environmental and social management, etc. He/she is responsible for quality, quantities and accuracy of the measurements. He/she is responsible for work of all his/her associates under the Project. He/she closely liaises with the Client’s Project Coordinator, with the authorized Client’s representative(s) and Contractor’s Project </w:t>
      </w:r>
      <w:proofErr w:type="spellStart"/>
      <w:r w:rsidRPr="00EC6A79">
        <w:rPr>
          <w:rFonts w:ascii="StobiSerif Regular" w:hAnsi="StobiSerif Regular" w:cs="Arial"/>
          <w:sz w:val="20"/>
          <w:szCs w:val="20"/>
        </w:rPr>
        <w:t>Manager.</w:t>
      </w:r>
      <w:r w:rsidR="00605ECF" w:rsidRPr="00EC6A79">
        <w:rPr>
          <w:rFonts w:ascii="StobiSerif Regular" w:hAnsi="StobiSerif Regular" w:cs="Arial"/>
          <w:sz w:val="20"/>
          <w:szCs w:val="20"/>
        </w:rPr>
        <w:t>He</w:t>
      </w:r>
      <w:proofErr w:type="spellEnd"/>
      <w:r w:rsidRPr="00EC6A79">
        <w:rPr>
          <w:rFonts w:ascii="StobiSerif Regular" w:hAnsi="StobiSerif Regular" w:cs="Arial"/>
          <w:sz w:val="20"/>
          <w:szCs w:val="20"/>
        </w:rPr>
        <w:t xml:space="preserve"> is representative of independent (control) laboratory and he/she is responsible for quality control management under the Project, organization and performance of laboratory and field testing, organization of staff and resources of the independent laboratory and other activities in reference to work of the independent laboratory under the Project. He/she liaises with the </w:t>
      </w:r>
      <w:r w:rsidR="00605ECF" w:rsidRPr="00EC6A79">
        <w:rPr>
          <w:rFonts w:ascii="StobiSerif Regular" w:hAnsi="StobiSerif Regular" w:cs="Arial"/>
          <w:sz w:val="20"/>
          <w:szCs w:val="20"/>
        </w:rPr>
        <w:t>=</w:t>
      </w:r>
      <w:r w:rsidRPr="00EC6A79">
        <w:rPr>
          <w:rFonts w:ascii="StobiSerif Regular" w:hAnsi="StobiSerif Regular" w:cs="Arial"/>
          <w:sz w:val="20"/>
          <w:szCs w:val="20"/>
        </w:rPr>
        <w:t>authorized Client’s and Contractor`s representative</w:t>
      </w:r>
      <w:r w:rsidR="00F948B3" w:rsidRPr="00EC6A79">
        <w:rPr>
          <w:rFonts w:ascii="StobiSerif Regular" w:hAnsi="StobiSerif Regular" w:cs="Arial"/>
          <w:sz w:val="20"/>
          <w:szCs w:val="20"/>
        </w:rPr>
        <w:t>.</w:t>
      </w:r>
    </w:p>
    <w:p w14:paraId="5AC74E7A" w14:textId="7A54E49F" w:rsidR="00762288" w:rsidRPr="00EC6A79" w:rsidRDefault="00762288" w:rsidP="00762288">
      <w:pPr>
        <w:keepNext/>
        <w:spacing w:before="240" w:after="120" w:line="276" w:lineRule="auto"/>
        <w:rPr>
          <w:rFonts w:ascii="StobiSerif Regular" w:hAnsi="StobiSerif Regular" w:cs="Arial"/>
          <w:b/>
          <w:sz w:val="20"/>
          <w:szCs w:val="20"/>
          <w:u w:val="single"/>
        </w:rPr>
      </w:pPr>
      <w:r w:rsidRPr="00EC6A79">
        <w:rPr>
          <w:rFonts w:ascii="StobiSerif Regular" w:hAnsi="StobiSerif Regular" w:cs="Arial"/>
          <w:b/>
          <w:sz w:val="20"/>
          <w:szCs w:val="20"/>
          <w:u w:val="single"/>
        </w:rPr>
        <w:t xml:space="preserve">Key Expert </w:t>
      </w:r>
      <w:r w:rsidR="00336BC0">
        <w:rPr>
          <w:rFonts w:ascii="StobiSerif Regular" w:hAnsi="StobiSerif Regular" w:cs="Arial"/>
          <w:b/>
          <w:sz w:val="20"/>
          <w:szCs w:val="20"/>
          <w:u w:val="single"/>
        </w:rPr>
        <w:t>2</w:t>
      </w:r>
      <w:r w:rsidRPr="00EC6A79">
        <w:rPr>
          <w:rFonts w:ascii="StobiSerif Regular" w:hAnsi="StobiSerif Regular" w:cs="Arial"/>
          <w:b/>
          <w:sz w:val="20"/>
          <w:szCs w:val="20"/>
          <w:u w:val="single"/>
        </w:rPr>
        <w:t xml:space="preserve">: Traffic </w:t>
      </w:r>
      <w:r w:rsidR="002606E2" w:rsidRPr="00EC6A79">
        <w:rPr>
          <w:rFonts w:ascii="StobiSerif Regular" w:hAnsi="StobiSerif Regular" w:cs="Arial"/>
          <w:b/>
          <w:sz w:val="20"/>
          <w:szCs w:val="20"/>
          <w:u w:val="single"/>
        </w:rPr>
        <w:t xml:space="preserve">Management </w:t>
      </w:r>
      <w:r w:rsidRPr="00EC6A79">
        <w:rPr>
          <w:rFonts w:ascii="StobiSerif Regular" w:hAnsi="StobiSerif Regular" w:cs="Arial"/>
          <w:b/>
          <w:sz w:val="20"/>
          <w:szCs w:val="20"/>
          <w:u w:val="single"/>
        </w:rPr>
        <w:t>and Road Safety Specialist</w:t>
      </w:r>
    </w:p>
    <w:p w14:paraId="2B1A8C78" w14:textId="60A27ADF" w:rsidR="00762288" w:rsidRPr="00EC6A79" w:rsidRDefault="00762288" w:rsidP="00762288">
      <w:pPr>
        <w:keepNext/>
        <w:spacing w:before="240" w:after="120" w:line="276" w:lineRule="auto"/>
        <w:rPr>
          <w:rFonts w:ascii="StobiSerif Regular" w:hAnsi="StobiSerif Regular" w:cs="Arial"/>
          <w:sz w:val="20"/>
          <w:szCs w:val="20"/>
        </w:rPr>
      </w:pPr>
      <w:r w:rsidRPr="00EC6A79">
        <w:rPr>
          <w:rFonts w:ascii="StobiSerif Regular" w:hAnsi="StobiSerif Regular" w:cs="Arial"/>
          <w:sz w:val="20"/>
          <w:szCs w:val="20"/>
        </w:rPr>
        <w:t xml:space="preserve">Traffic </w:t>
      </w:r>
      <w:r w:rsidR="002606E2" w:rsidRPr="00EC6A79">
        <w:rPr>
          <w:rFonts w:ascii="StobiSerif Regular" w:hAnsi="StobiSerif Regular" w:cs="Arial"/>
          <w:sz w:val="20"/>
          <w:szCs w:val="20"/>
        </w:rPr>
        <w:t xml:space="preserve">Management </w:t>
      </w:r>
      <w:r w:rsidRPr="00EC6A79">
        <w:rPr>
          <w:rFonts w:ascii="StobiSerif Regular" w:hAnsi="StobiSerif Regular" w:cs="Arial"/>
          <w:sz w:val="20"/>
          <w:szCs w:val="20"/>
        </w:rPr>
        <w:t xml:space="preserve">and Road Safety Specialist is responsible for traffic management and road traffic safety within the Project during all project implementation phases. He/she coordinates activities of the contractor and local authorities in reference to traffic safety issues during the works execution, as well as to all other activities of traffic management. He/she is directly responsible to the Consultant’s Team </w:t>
      </w:r>
      <w:r w:rsidRPr="00EC6A79">
        <w:rPr>
          <w:rFonts w:ascii="StobiSerif Regular" w:hAnsi="StobiSerif Regular" w:cs="Arial"/>
          <w:sz w:val="20"/>
          <w:szCs w:val="20"/>
        </w:rPr>
        <w:lastRenderedPageBreak/>
        <w:t>Leader. He/she liaises with the road rehabilitation</w:t>
      </w:r>
      <w:r w:rsidR="002606E2" w:rsidRPr="00EC6A79">
        <w:rPr>
          <w:rFonts w:ascii="StobiSerif Regular" w:hAnsi="StobiSerif Regular" w:cs="Arial"/>
          <w:sz w:val="20"/>
          <w:szCs w:val="20"/>
        </w:rPr>
        <w:t>/reconstruction</w:t>
      </w:r>
      <w:r w:rsidRPr="00EC6A79">
        <w:rPr>
          <w:rFonts w:ascii="StobiSerif Regular" w:hAnsi="StobiSerif Regular" w:cs="Arial"/>
          <w:sz w:val="20"/>
          <w:szCs w:val="20"/>
        </w:rPr>
        <w:t xml:space="preserve"> engineer(s) and authorized Client’s and Contractor`s representative</w:t>
      </w:r>
      <w:r w:rsidR="002606E2" w:rsidRPr="00EC6A79">
        <w:rPr>
          <w:rFonts w:ascii="StobiSerif Regular" w:hAnsi="StobiSerif Regular" w:cs="Arial"/>
          <w:sz w:val="20"/>
          <w:szCs w:val="20"/>
        </w:rPr>
        <w:t>.</w:t>
      </w:r>
    </w:p>
    <w:p w14:paraId="348BA286" w14:textId="44C57622" w:rsidR="00762288" w:rsidRPr="00EC6A79" w:rsidRDefault="00762288" w:rsidP="00762288">
      <w:pPr>
        <w:keepNext/>
        <w:spacing w:before="240" w:after="120" w:line="276" w:lineRule="auto"/>
        <w:rPr>
          <w:rFonts w:ascii="StobiSerif Regular" w:hAnsi="StobiSerif Regular" w:cs="Arial"/>
          <w:b/>
          <w:sz w:val="20"/>
          <w:szCs w:val="20"/>
          <w:u w:val="single"/>
        </w:rPr>
      </w:pPr>
      <w:r w:rsidRPr="00EC6A79">
        <w:rPr>
          <w:rFonts w:ascii="StobiSerif Regular" w:hAnsi="StobiSerif Regular" w:cs="Arial"/>
          <w:b/>
          <w:sz w:val="20"/>
          <w:szCs w:val="20"/>
          <w:u w:val="single"/>
        </w:rPr>
        <w:t xml:space="preserve">Key Expert </w:t>
      </w:r>
      <w:r w:rsidR="00336BC0">
        <w:rPr>
          <w:rFonts w:ascii="StobiSerif Regular" w:hAnsi="StobiSerif Regular" w:cs="Arial"/>
          <w:b/>
          <w:sz w:val="20"/>
          <w:szCs w:val="20"/>
          <w:u w:val="single"/>
        </w:rPr>
        <w:t>3</w:t>
      </w:r>
      <w:r w:rsidRPr="00EC6A79">
        <w:rPr>
          <w:rFonts w:ascii="StobiSerif Regular" w:hAnsi="StobiSerif Regular" w:cs="Arial"/>
          <w:b/>
          <w:sz w:val="20"/>
          <w:szCs w:val="20"/>
          <w:u w:val="single"/>
        </w:rPr>
        <w:t xml:space="preserve">: </w:t>
      </w:r>
      <w:r w:rsidRPr="00EC6A79">
        <w:rPr>
          <w:rFonts w:ascii="StobiSerif Regular" w:hAnsi="StobiSerif Regular" w:cs="Calibri"/>
          <w:b/>
          <w:sz w:val="20"/>
          <w:szCs w:val="20"/>
          <w:u w:val="single"/>
        </w:rPr>
        <w:t xml:space="preserve">Environmental and Social Safeguard </w:t>
      </w:r>
      <w:r w:rsidR="002606E2" w:rsidRPr="00EC6A79">
        <w:rPr>
          <w:rFonts w:ascii="StobiSerif Regular" w:hAnsi="StobiSerif Regular" w:cs="Arial"/>
          <w:b/>
          <w:sz w:val="20"/>
          <w:szCs w:val="20"/>
        </w:rPr>
        <w:t xml:space="preserve">Specialist </w:t>
      </w:r>
    </w:p>
    <w:p w14:paraId="6BE6BABB" w14:textId="688050DE" w:rsidR="00762288" w:rsidRPr="00EC6A79" w:rsidRDefault="00762288" w:rsidP="00762288">
      <w:pPr>
        <w:keepNext/>
        <w:spacing w:before="240" w:after="120" w:line="276" w:lineRule="auto"/>
        <w:rPr>
          <w:rFonts w:ascii="StobiSerif Regular" w:hAnsi="StobiSerif Regular" w:cs="Arial"/>
          <w:sz w:val="20"/>
          <w:szCs w:val="20"/>
        </w:rPr>
      </w:pPr>
      <w:r w:rsidRPr="00EC6A79">
        <w:rPr>
          <w:rFonts w:ascii="StobiSerif Regular" w:hAnsi="StobiSerif Regular" w:cs="Calibri"/>
          <w:bCs/>
          <w:sz w:val="20"/>
          <w:szCs w:val="20"/>
        </w:rPr>
        <w:t>Environmental and Social Safeguard</w:t>
      </w:r>
      <w:r w:rsidRPr="00EC6A79">
        <w:rPr>
          <w:rFonts w:ascii="StobiSerif Regular" w:hAnsi="StobiSerif Regular" w:cs="Calibri"/>
          <w:bCs/>
          <w:sz w:val="20"/>
          <w:szCs w:val="20"/>
          <w:u w:val="single"/>
        </w:rPr>
        <w:t xml:space="preserve"> </w:t>
      </w:r>
      <w:r w:rsidR="00BC3B9E" w:rsidRPr="00EC6A79">
        <w:rPr>
          <w:rFonts w:ascii="StobiSerif Regular" w:hAnsi="StobiSerif Regular" w:cs="Calibri"/>
          <w:bCs/>
          <w:sz w:val="20"/>
          <w:szCs w:val="20"/>
          <w:u w:val="single"/>
        </w:rPr>
        <w:t xml:space="preserve">Specialist </w:t>
      </w:r>
      <w:r w:rsidR="00BC3B9E" w:rsidRPr="00EC6A79">
        <w:rPr>
          <w:rFonts w:ascii="StobiSerif Regular" w:hAnsi="StobiSerif Regular" w:cs="Arial"/>
          <w:bCs/>
          <w:sz w:val="20"/>
          <w:szCs w:val="22"/>
        </w:rPr>
        <w:t>is</w:t>
      </w:r>
      <w:r w:rsidRPr="00EC6A79">
        <w:rPr>
          <w:rFonts w:ascii="StobiSerif Regular" w:hAnsi="StobiSerif Regular" w:cs="Arial"/>
          <w:sz w:val="20"/>
          <w:szCs w:val="20"/>
        </w:rPr>
        <w:t xml:space="preserve"> responsible for all environmental and social issues under the Project during all phases of the project implementation. He/she is responsible for </w:t>
      </w:r>
      <w:r w:rsidR="00BC3B9E" w:rsidRPr="00EC6A79">
        <w:rPr>
          <w:rFonts w:ascii="StobiSerif Regular" w:hAnsi="StobiSerif Regular" w:cs="Arial"/>
          <w:sz w:val="20"/>
          <w:szCs w:val="20"/>
        </w:rPr>
        <w:t>the organization</w:t>
      </w:r>
      <w:r w:rsidRPr="00EC6A79">
        <w:rPr>
          <w:rFonts w:ascii="StobiSerif Regular" w:hAnsi="StobiSerif Regular" w:cs="Arial"/>
          <w:sz w:val="20"/>
          <w:szCs w:val="20"/>
        </w:rPr>
        <w:t xml:space="preserve"> and implementation of activities stated by the Environmental and Social Monitoring Plan. He/she coordinates the activities of the contractor, local authorities and other interested parties in reference to environmental protection and social issues. He/she is directly responsible to the Consultant’s Team Leader. He/she liaises with the civil engineers/project managers and authorized Client’s and Contractor`s representative</w:t>
      </w:r>
      <w:r w:rsidR="002606E2" w:rsidRPr="00EC6A79">
        <w:rPr>
          <w:rFonts w:ascii="StobiSerif Regular" w:hAnsi="StobiSerif Regular" w:cs="Arial"/>
          <w:sz w:val="20"/>
          <w:szCs w:val="20"/>
        </w:rPr>
        <w:t>.</w:t>
      </w:r>
    </w:p>
    <w:p w14:paraId="0D967FCA" w14:textId="77777777" w:rsidR="00762288" w:rsidRPr="00EC6A79" w:rsidRDefault="00762288" w:rsidP="00762288">
      <w:pPr>
        <w:spacing w:after="120" w:line="276" w:lineRule="auto"/>
        <w:rPr>
          <w:rFonts w:ascii="StobiSerif Regular" w:hAnsi="StobiSerif Regular" w:cs="Arial"/>
          <w:sz w:val="20"/>
          <w:szCs w:val="20"/>
        </w:rPr>
      </w:pPr>
      <w:r w:rsidRPr="00EC6A79">
        <w:rPr>
          <w:rFonts w:ascii="StobiSerif Regular" w:hAnsi="StobiSerif Regular" w:cs="Arial"/>
          <w:sz w:val="20"/>
          <w:szCs w:val="20"/>
        </w:rPr>
        <w:t xml:space="preserve">Detailed description of the assignments and authorizations of Key Staff is presented in the Attachment of this </w:t>
      </w:r>
      <w:proofErr w:type="spellStart"/>
      <w:r w:rsidRPr="00EC6A79">
        <w:rPr>
          <w:rFonts w:ascii="StobiSerif Regular" w:hAnsi="StobiSerif Regular" w:cs="Arial"/>
          <w:sz w:val="20"/>
          <w:szCs w:val="20"/>
        </w:rPr>
        <w:t>ToR</w:t>
      </w:r>
      <w:proofErr w:type="spellEnd"/>
      <w:r w:rsidRPr="00EC6A79">
        <w:rPr>
          <w:rFonts w:ascii="StobiSerif Regular" w:hAnsi="StobiSerif Regular" w:cs="Arial"/>
          <w:sz w:val="20"/>
          <w:szCs w:val="20"/>
        </w:rPr>
        <w:t>.</w:t>
      </w:r>
    </w:p>
    <w:bookmarkEnd w:id="35"/>
    <w:p w14:paraId="61B11291" w14:textId="77777777" w:rsidR="00762288" w:rsidRPr="00EC6A79" w:rsidRDefault="00762288" w:rsidP="00762288">
      <w:pPr>
        <w:spacing w:after="120" w:line="276" w:lineRule="auto"/>
        <w:rPr>
          <w:rFonts w:ascii="StobiSerif Regular" w:hAnsi="StobiSerif Regular" w:cs="Arial"/>
          <w:sz w:val="20"/>
          <w:szCs w:val="20"/>
        </w:rPr>
      </w:pPr>
    </w:p>
    <w:p w14:paraId="612228A1" w14:textId="77777777" w:rsidR="00762288" w:rsidRPr="00EC6A79" w:rsidRDefault="00762288" w:rsidP="00762288">
      <w:pPr>
        <w:suppressAutoHyphens/>
        <w:overflowPunct w:val="0"/>
        <w:autoSpaceDE w:val="0"/>
        <w:autoSpaceDN w:val="0"/>
        <w:adjustRightInd w:val="0"/>
        <w:spacing w:before="120" w:after="120"/>
        <w:jc w:val="left"/>
        <w:textAlignment w:val="baseline"/>
        <w:outlineLvl w:val="0"/>
        <w:rPr>
          <w:rFonts w:ascii="StobiSerif Regular" w:hAnsi="StobiSerif Regular"/>
          <w:b/>
          <w:szCs w:val="18"/>
        </w:rPr>
      </w:pPr>
      <w:bookmarkStart w:id="36" w:name="_Toc396305217"/>
      <w:bookmarkStart w:id="37" w:name="_Toc96532772"/>
      <w:r w:rsidRPr="00EC6A79">
        <w:rPr>
          <w:rFonts w:ascii="StobiSerif Regular" w:hAnsi="StobiSerif Regular"/>
          <w:b/>
          <w:szCs w:val="18"/>
        </w:rPr>
        <w:t xml:space="preserve">9. </w:t>
      </w:r>
      <w:r w:rsidRPr="00EC6A79">
        <w:rPr>
          <w:rFonts w:ascii="StobiSerif Regular" w:hAnsi="StobiSerif Regular"/>
          <w:b/>
          <w:sz w:val="20"/>
          <w:szCs w:val="20"/>
        </w:rPr>
        <w:t>Implementation Arrangements</w:t>
      </w:r>
      <w:bookmarkEnd w:id="36"/>
      <w:bookmarkEnd w:id="37"/>
    </w:p>
    <w:p w14:paraId="767D8E2A" w14:textId="77777777" w:rsidR="00762288" w:rsidRPr="00EC6A79" w:rsidRDefault="00762288" w:rsidP="00762288">
      <w:pPr>
        <w:spacing w:line="276" w:lineRule="auto"/>
        <w:ind w:firstLine="720"/>
        <w:rPr>
          <w:rFonts w:ascii="StobiSerif Regular" w:hAnsi="StobiSerif Regular" w:cs="Arial"/>
          <w:b/>
          <w:sz w:val="20"/>
          <w:szCs w:val="20"/>
        </w:rPr>
      </w:pPr>
      <w:r w:rsidRPr="00EC6A79">
        <w:rPr>
          <w:rFonts w:ascii="StobiSerif Regular" w:hAnsi="StobiSerif Regular" w:cs="Arial"/>
          <w:b/>
          <w:sz w:val="20"/>
          <w:szCs w:val="20"/>
        </w:rPr>
        <w:t>9.1. Client’s obligations</w:t>
      </w:r>
    </w:p>
    <w:p w14:paraId="49C3CDC1"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77B93F8C" w14:textId="5F7E15E5" w:rsidR="00762288" w:rsidRPr="00EC6A79" w:rsidRDefault="00762288"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Client’s Project Coordinator for implementation of the Consulting Services Contract is </w:t>
      </w:r>
      <w:proofErr w:type="spellStart"/>
      <w:r w:rsidRPr="00EC6A79">
        <w:rPr>
          <w:rFonts w:ascii="StobiSerif Regular" w:hAnsi="StobiSerif Regular" w:cs="Arial"/>
          <w:sz w:val="20"/>
          <w:szCs w:val="20"/>
        </w:rPr>
        <w:t>Mr</w:t>
      </w:r>
      <w:proofErr w:type="spellEnd"/>
      <w:r w:rsidRPr="00EC6A79">
        <w:rPr>
          <w:rFonts w:ascii="StobiSerif Regular" w:hAnsi="StobiSerif Regular" w:cs="Arial"/>
          <w:sz w:val="20"/>
          <w:szCs w:val="20"/>
        </w:rPr>
        <w:t>/Ms. _____________. The Client will authorize Client’s representative(s) for implementation and monitoring of the Consulting Services Contract from the Ministry of Transport, as well as from the Final Beneficiaries upon nomination by the respective Mayors.</w:t>
      </w:r>
    </w:p>
    <w:p w14:paraId="18C7E748"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48006DBA" w14:textId="77777777" w:rsidR="00762288" w:rsidRPr="00EC6A79" w:rsidRDefault="00762288"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t>All communication between the Client and the Consultant shall be in writing. All the correspondence related to payments (IPCs, Invoices, VOs, Claims, etc.), reports, requests for addenda of contractual provisions, requests for Client’s preliminary approval and other similar correspondence, shall be maintained in hard copies (with electronic versions (CDs) of the attachments upon agreement with the Client), submitted through the Client’s archive (and sent by electronic mail to the agreed list of recipients). For regular communications, correspondence through electronic mail is acceptable with previous agreement on list of recipients of the parties.</w:t>
      </w:r>
    </w:p>
    <w:p w14:paraId="537E57BA" w14:textId="77777777" w:rsidR="00762288" w:rsidRPr="00EC6A79" w:rsidRDefault="00762288" w:rsidP="00762288">
      <w:pPr>
        <w:suppressAutoHyphens/>
        <w:overflowPunct w:val="0"/>
        <w:autoSpaceDE w:val="0"/>
        <w:autoSpaceDN w:val="0"/>
        <w:adjustRightInd w:val="0"/>
        <w:spacing w:line="276" w:lineRule="auto"/>
        <w:ind w:left="567"/>
        <w:textAlignment w:val="baseline"/>
        <w:rPr>
          <w:rFonts w:ascii="StobiSerif Regular" w:hAnsi="StobiSerif Regular" w:cs="Arial"/>
          <w:sz w:val="20"/>
          <w:szCs w:val="20"/>
        </w:rPr>
      </w:pPr>
    </w:p>
    <w:p w14:paraId="30F86EA3" w14:textId="77777777" w:rsidR="00762288" w:rsidRPr="00EC6A79" w:rsidRDefault="00762288"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t>The Client shall make available all existing documents, reports and studies in reference to the Project and necessary for successful implementation of the Services. Consultant shall be fully responsible for successful verification, interpretation and use of such documents.</w:t>
      </w:r>
    </w:p>
    <w:p w14:paraId="45B9248D" w14:textId="77777777" w:rsidR="00762288" w:rsidRPr="00EC6A79" w:rsidRDefault="00762288" w:rsidP="00312BCC">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6ABC1E0C"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trike/>
          <w:sz w:val="20"/>
          <w:szCs w:val="20"/>
        </w:rPr>
      </w:pPr>
    </w:p>
    <w:p w14:paraId="4DD9909E" w14:textId="77777777" w:rsidR="00762288" w:rsidRPr="00EC6A79" w:rsidRDefault="00762288" w:rsidP="00762288">
      <w:pPr>
        <w:keepNext/>
        <w:spacing w:after="240" w:line="276" w:lineRule="auto"/>
        <w:ind w:firstLine="720"/>
        <w:rPr>
          <w:rFonts w:ascii="StobiSerif Regular" w:hAnsi="StobiSerif Regular" w:cs="Arial"/>
          <w:b/>
          <w:sz w:val="20"/>
          <w:szCs w:val="20"/>
        </w:rPr>
      </w:pPr>
      <w:r w:rsidRPr="00EC6A79">
        <w:rPr>
          <w:rFonts w:ascii="StobiSerif Regular" w:hAnsi="StobiSerif Regular" w:cs="Arial"/>
          <w:b/>
          <w:sz w:val="20"/>
          <w:szCs w:val="20"/>
        </w:rPr>
        <w:t>9.2. Consultant’s Obligations</w:t>
      </w:r>
    </w:p>
    <w:p w14:paraId="2E8DEA92" w14:textId="77777777" w:rsidR="00762288" w:rsidRPr="00EC6A79" w:rsidRDefault="00762288"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The Consultant shall provide the Client’s Project Coordinator with written authorization of the Consultant’s Team Leader, who is responsible for implementation of the Services on behalf of the Consultant and who will cooperate closely with the Client and the Final Beneficiaries. </w:t>
      </w:r>
    </w:p>
    <w:p w14:paraId="156CAF78" w14:textId="77777777" w:rsidR="00762288" w:rsidRPr="00EC6A79" w:rsidRDefault="00762288" w:rsidP="00762288">
      <w:pPr>
        <w:suppressAutoHyphens/>
        <w:overflowPunct w:val="0"/>
        <w:autoSpaceDE w:val="0"/>
        <w:autoSpaceDN w:val="0"/>
        <w:adjustRightInd w:val="0"/>
        <w:spacing w:line="276" w:lineRule="auto"/>
        <w:ind w:left="567"/>
        <w:textAlignment w:val="baseline"/>
        <w:rPr>
          <w:rFonts w:ascii="StobiSerif Regular" w:hAnsi="StobiSerif Regular" w:cs="Arial"/>
          <w:sz w:val="20"/>
          <w:szCs w:val="20"/>
        </w:rPr>
      </w:pPr>
    </w:p>
    <w:p w14:paraId="05944C90" w14:textId="77777777" w:rsidR="00762288" w:rsidRPr="00EC6A79" w:rsidRDefault="00762288"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The Consultant shall provide sufficient number of qualified staff for provision of the Services in subject during the Consultancy Services implementation. </w:t>
      </w:r>
    </w:p>
    <w:p w14:paraId="2549EC1B" w14:textId="77777777" w:rsidR="00762288" w:rsidRPr="00EC6A79" w:rsidRDefault="00762288" w:rsidP="00762288">
      <w:pPr>
        <w:spacing w:line="276" w:lineRule="auto"/>
        <w:rPr>
          <w:rFonts w:ascii="StobiSerif Regular" w:hAnsi="StobiSerif Regular" w:cs="Arial"/>
          <w:sz w:val="20"/>
          <w:szCs w:val="20"/>
        </w:rPr>
      </w:pPr>
    </w:p>
    <w:p w14:paraId="1FF39FB4" w14:textId="031AD6D3" w:rsidR="00762288" w:rsidRPr="00EC6A79" w:rsidRDefault="00762288" w:rsidP="00762288">
      <w:pPr>
        <w:spacing w:after="120" w:line="276" w:lineRule="auto"/>
        <w:rPr>
          <w:rFonts w:ascii="StobiSerif Regular" w:hAnsi="StobiSerif Regular" w:cs="Arial"/>
          <w:sz w:val="20"/>
          <w:szCs w:val="20"/>
        </w:rPr>
      </w:pPr>
      <w:r w:rsidRPr="00EC6A79">
        <w:rPr>
          <w:rFonts w:ascii="StobiSerif Regular" w:hAnsi="StobiSerif Regular" w:cs="Arial"/>
          <w:sz w:val="20"/>
          <w:szCs w:val="20"/>
        </w:rPr>
        <w:t>The Consultant shall provide independent (control)</w:t>
      </w:r>
      <w:r w:rsidR="00F73408" w:rsidRPr="00EC6A79">
        <w:rPr>
          <w:rFonts w:ascii="StobiSerif Regular" w:hAnsi="StobiSerif Regular" w:cs="Arial"/>
          <w:sz w:val="20"/>
          <w:szCs w:val="20"/>
        </w:rPr>
        <w:t xml:space="preserve"> accredited</w:t>
      </w:r>
      <w:r w:rsidRPr="00EC6A79">
        <w:rPr>
          <w:rFonts w:ascii="StobiSerif Regular" w:hAnsi="StobiSerif Regular" w:cs="Arial"/>
          <w:sz w:val="20"/>
          <w:szCs w:val="20"/>
        </w:rPr>
        <w:t xml:space="preserve"> laboratory </w:t>
      </w:r>
      <w:proofErr w:type="spellStart"/>
      <w:r w:rsidRPr="00EC6A79">
        <w:rPr>
          <w:rFonts w:ascii="StobiSerif Regular" w:hAnsi="StobiSerif Regular" w:cs="Arial"/>
          <w:sz w:val="20"/>
          <w:szCs w:val="20"/>
        </w:rPr>
        <w:t>Laboratory</w:t>
      </w:r>
      <w:proofErr w:type="spellEnd"/>
      <w:r w:rsidRPr="00EC6A79">
        <w:rPr>
          <w:rFonts w:ascii="StobiSerif Regular" w:hAnsi="StobiSerif Regular" w:cs="Arial"/>
          <w:sz w:val="20"/>
          <w:szCs w:val="20"/>
        </w:rPr>
        <w:t xml:space="preserve"> must possess employed qualified staff and appropriate equipment for execution of required control testing. Laboratory is registered for testing of geotechnical, asphalt, concrete and steel construction work and material. The Consultant shall submit evidence on accreditation of the independent laboratory in a scope satisfying the Project requirements. If the Consultant is not the owner of such laboratory, the Consultant shall submit evidence on provision (agreement on engagement) of laboratory possessing necessary capacity. Independent laboratory shall not be contractor’s laboratory. A minimal scope of independent testing by a control Consultant’s laboratory shall be minimum 10% of the Quality Assurance Plans of the Contractor stated by the Works contracts.</w:t>
      </w:r>
    </w:p>
    <w:p w14:paraId="60427256" w14:textId="18374E1E" w:rsidR="00762288" w:rsidRPr="00EC6A79" w:rsidRDefault="00762288"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t>The Consultant shall provide all equipment (cars, computers, printers, copiers, scanners, toners, telephones, fax</w:t>
      </w:r>
      <w:r w:rsidR="00E41638" w:rsidRPr="00EC6A79">
        <w:rPr>
          <w:rFonts w:ascii="StobiSerif Regular" w:hAnsi="StobiSerif Regular" w:cs="Arial"/>
          <w:sz w:val="20"/>
          <w:szCs w:val="20"/>
        </w:rPr>
        <w:t>,</w:t>
      </w:r>
      <w:r w:rsidRPr="00EC6A79">
        <w:rPr>
          <w:rFonts w:ascii="StobiSerif Regular" w:hAnsi="StobiSerif Regular" w:cs="Arial"/>
          <w:sz w:val="20"/>
          <w:szCs w:val="20"/>
        </w:rPr>
        <w:t xml:space="preserve"> etc.) and services including the expenses for fuel, pay tolls</w:t>
      </w:r>
      <w:r w:rsidR="00E41638" w:rsidRPr="00EC6A79">
        <w:rPr>
          <w:rFonts w:ascii="StobiSerif Regular" w:hAnsi="StobiSerif Regular" w:cs="Arial"/>
          <w:sz w:val="20"/>
          <w:szCs w:val="20"/>
        </w:rPr>
        <w:t>,</w:t>
      </w:r>
      <w:r w:rsidRPr="00EC6A79">
        <w:rPr>
          <w:rFonts w:ascii="StobiSerif Regular" w:hAnsi="StobiSerif Regular" w:cs="Arial"/>
          <w:sz w:val="20"/>
          <w:szCs w:val="20"/>
        </w:rPr>
        <w:t xml:space="preserve"> etc., needed for efficient performance of the described responsibilities and duties, at his own cost.  Additionally, the Consultant shall bear all the costs of independent control laboratory operation. The Consultant shall bear all the expenses related to </w:t>
      </w:r>
      <w:r w:rsidR="00E41638" w:rsidRPr="00EC6A79">
        <w:rPr>
          <w:rFonts w:ascii="StobiSerif Regular" w:hAnsi="StobiSerif Regular" w:cs="Arial"/>
          <w:sz w:val="20"/>
          <w:szCs w:val="20"/>
        </w:rPr>
        <w:t xml:space="preserve">the </w:t>
      </w:r>
      <w:r w:rsidRPr="00EC6A79">
        <w:rPr>
          <w:rFonts w:ascii="StobiSerif Regular" w:hAnsi="StobiSerif Regular" w:cs="Arial"/>
          <w:sz w:val="20"/>
          <w:szCs w:val="20"/>
        </w:rPr>
        <w:t>engagement and operation of the Consultant’s own staff and shall provide regular payment of the salaries to the engaged key and non-key staff on a monthly basis.</w:t>
      </w:r>
    </w:p>
    <w:p w14:paraId="7029450D" w14:textId="77777777" w:rsidR="00762288" w:rsidRPr="00EC6A79" w:rsidRDefault="00762288" w:rsidP="00762288">
      <w:pPr>
        <w:spacing w:line="276" w:lineRule="auto"/>
        <w:rPr>
          <w:rFonts w:ascii="StobiSerif Regular" w:hAnsi="StobiSerif Regular" w:cs="Arial"/>
          <w:sz w:val="20"/>
          <w:szCs w:val="20"/>
        </w:rPr>
      </w:pPr>
    </w:p>
    <w:p w14:paraId="7A4AEE91" w14:textId="186A373F" w:rsidR="00762288" w:rsidRPr="00EC6A79" w:rsidRDefault="00762288"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For the performance of the Services on the site, each Final Beneficiary (Municipality) shall provide </w:t>
      </w:r>
      <w:proofErr w:type="spellStart"/>
      <w:r w:rsidRPr="00EC6A79">
        <w:rPr>
          <w:rFonts w:ascii="StobiSerif Regular" w:hAnsi="StobiSerif Regular" w:cs="Arial"/>
          <w:sz w:val="20"/>
          <w:szCs w:val="20"/>
        </w:rPr>
        <w:t>a</w:t>
      </w:r>
      <w:proofErr w:type="spellEnd"/>
      <w:r w:rsidRPr="00EC6A79">
        <w:rPr>
          <w:rFonts w:ascii="StobiSerif Regular" w:hAnsi="StobiSerif Regular" w:cs="Arial"/>
          <w:sz w:val="20"/>
          <w:szCs w:val="20"/>
        </w:rPr>
        <w:t xml:space="preserve"> </w:t>
      </w:r>
      <w:r w:rsidR="00F73408" w:rsidRPr="00EC6A79">
        <w:rPr>
          <w:rFonts w:ascii="StobiSerif Regular" w:hAnsi="StobiSerif Regular" w:cs="Arial"/>
          <w:sz w:val="20"/>
          <w:szCs w:val="20"/>
        </w:rPr>
        <w:t>office space</w:t>
      </w:r>
      <w:r w:rsidRPr="00EC6A79">
        <w:rPr>
          <w:rFonts w:ascii="StobiSerif Regular" w:hAnsi="StobiSerif Regular" w:cs="Arial"/>
          <w:sz w:val="20"/>
          <w:szCs w:val="20"/>
        </w:rPr>
        <w:t xml:space="preserve"> available for meetings as needed for the efficient execution of the project. The office </w:t>
      </w:r>
      <w:r w:rsidR="00F73408" w:rsidRPr="00EC6A79">
        <w:rPr>
          <w:rFonts w:ascii="StobiSerif Regular" w:hAnsi="StobiSerif Regular" w:cs="Arial"/>
          <w:sz w:val="20"/>
          <w:szCs w:val="20"/>
        </w:rPr>
        <w:t>space</w:t>
      </w:r>
      <w:r w:rsidRPr="00EC6A79">
        <w:rPr>
          <w:rFonts w:ascii="StobiSerif Regular" w:hAnsi="StobiSerif Regular" w:cs="Arial"/>
          <w:sz w:val="20"/>
          <w:szCs w:val="20"/>
        </w:rPr>
        <w:t xml:space="preserve"> should be equipped with electric power, water</w:t>
      </w:r>
      <w:r w:rsidR="00E41638" w:rsidRPr="00EC6A79">
        <w:rPr>
          <w:rFonts w:ascii="StobiSerif Regular" w:hAnsi="StobiSerif Regular" w:cs="Arial"/>
          <w:sz w:val="20"/>
          <w:szCs w:val="20"/>
        </w:rPr>
        <w:t>,</w:t>
      </w:r>
      <w:r w:rsidRPr="00EC6A79">
        <w:rPr>
          <w:rFonts w:ascii="StobiSerif Regular" w:hAnsi="StobiSerif Regular" w:cs="Arial"/>
          <w:sz w:val="20"/>
          <w:szCs w:val="20"/>
        </w:rPr>
        <w:t xml:space="preserve"> and sanitation. </w:t>
      </w:r>
    </w:p>
    <w:p w14:paraId="5DA6E117" w14:textId="77777777" w:rsidR="00762288" w:rsidRPr="00EC6A79" w:rsidRDefault="00762288" w:rsidP="00762288">
      <w:pPr>
        <w:spacing w:line="276" w:lineRule="auto"/>
        <w:rPr>
          <w:rFonts w:ascii="StobiSerif Regular" w:hAnsi="StobiSerif Regular" w:cs="Arial"/>
          <w:sz w:val="20"/>
          <w:szCs w:val="20"/>
        </w:rPr>
      </w:pPr>
    </w:p>
    <w:p w14:paraId="66162451" w14:textId="3DD6238F" w:rsidR="00762288" w:rsidRPr="00EC6A79" w:rsidRDefault="00762288"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t>The Consultant shall have a permanent address with a postal address, fax</w:t>
      </w:r>
      <w:r w:rsidR="00E41638" w:rsidRPr="00EC6A79">
        <w:rPr>
          <w:rFonts w:ascii="StobiSerif Regular" w:hAnsi="StobiSerif Regular" w:cs="Arial"/>
          <w:sz w:val="20"/>
          <w:szCs w:val="20"/>
        </w:rPr>
        <w:t>,</w:t>
      </w:r>
      <w:r w:rsidRPr="00EC6A79">
        <w:rPr>
          <w:rFonts w:ascii="StobiSerif Regular" w:hAnsi="StobiSerif Regular" w:cs="Arial"/>
          <w:sz w:val="20"/>
          <w:szCs w:val="20"/>
        </w:rPr>
        <w:t xml:space="preserve"> and email for correspondence</w:t>
      </w:r>
      <w:r w:rsidR="00E41638" w:rsidRPr="00EC6A79">
        <w:rPr>
          <w:rFonts w:ascii="StobiSerif Regular" w:hAnsi="StobiSerif Regular" w:cs="Arial"/>
          <w:sz w:val="20"/>
          <w:szCs w:val="20"/>
        </w:rPr>
        <w:t>; in</w:t>
      </w:r>
      <w:r w:rsidRPr="00EC6A79">
        <w:rPr>
          <w:rFonts w:ascii="StobiSerif Regular" w:hAnsi="StobiSerif Regular" w:cs="Arial"/>
          <w:sz w:val="20"/>
          <w:szCs w:val="20"/>
        </w:rPr>
        <w:t xml:space="preserve"> case of any changes in the address</w:t>
      </w:r>
      <w:r w:rsidR="00E41638" w:rsidRPr="00EC6A79">
        <w:rPr>
          <w:rFonts w:ascii="StobiSerif Regular" w:hAnsi="StobiSerif Regular" w:cs="Arial"/>
          <w:sz w:val="20"/>
          <w:szCs w:val="20"/>
        </w:rPr>
        <w:t>,</w:t>
      </w:r>
      <w:r w:rsidRPr="00EC6A79">
        <w:rPr>
          <w:rFonts w:ascii="StobiSerif Regular" w:hAnsi="StobiSerif Regular" w:cs="Arial"/>
          <w:sz w:val="20"/>
          <w:szCs w:val="20"/>
        </w:rPr>
        <w:t xml:space="preserve"> they must notify the Client. </w:t>
      </w:r>
    </w:p>
    <w:p w14:paraId="698A1A76" w14:textId="77777777" w:rsidR="00F91F1D" w:rsidRPr="00EC6A79" w:rsidRDefault="00F91F1D" w:rsidP="00762288">
      <w:pPr>
        <w:spacing w:line="276" w:lineRule="auto"/>
        <w:rPr>
          <w:rFonts w:ascii="StobiSerif Regular" w:hAnsi="StobiSerif Regular" w:cs="Arial"/>
          <w:sz w:val="20"/>
          <w:szCs w:val="20"/>
        </w:rPr>
      </w:pPr>
    </w:p>
    <w:p w14:paraId="48A3A311" w14:textId="4EE4FFC5" w:rsidR="00DE14D9" w:rsidRPr="00EC6A79" w:rsidRDefault="00F91F1D" w:rsidP="00762288">
      <w:p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The </w:t>
      </w:r>
      <w:r w:rsidR="00E41638" w:rsidRPr="00EC6A79">
        <w:rPr>
          <w:rFonts w:ascii="StobiSerif Regular" w:hAnsi="StobiSerif Regular" w:cs="Arial"/>
          <w:sz w:val="20"/>
          <w:szCs w:val="20"/>
        </w:rPr>
        <w:t xml:space="preserve">Consultant </w:t>
      </w:r>
      <w:r w:rsidRPr="00EC6A79">
        <w:rPr>
          <w:rFonts w:ascii="StobiSerif Regular" w:hAnsi="StobiSerif Regular" w:cs="Arial"/>
          <w:sz w:val="20"/>
          <w:szCs w:val="20"/>
        </w:rPr>
        <w:t xml:space="preserve">must inspect/prospect the performance of the works </w:t>
      </w:r>
      <w:r w:rsidR="00E41638" w:rsidRPr="00EC6A79">
        <w:rPr>
          <w:rFonts w:ascii="StobiSerif Regular" w:hAnsi="StobiSerif Regular" w:cs="Arial"/>
          <w:sz w:val="20"/>
          <w:szCs w:val="20"/>
        </w:rPr>
        <w:t>on-site at least once a week for the duration of the works and</w:t>
      </w:r>
      <w:r w:rsidRPr="00EC6A79">
        <w:rPr>
          <w:rFonts w:ascii="StobiSerif Regular" w:hAnsi="StobiSerif Regular" w:cs="Arial"/>
          <w:sz w:val="20"/>
          <w:szCs w:val="20"/>
        </w:rPr>
        <w:t xml:space="preserve"> submit a </w:t>
      </w:r>
      <w:r w:rsidR="002A6223" w:rsidRPr="00EC6A79">
        <w:rPr>
          <w:rFonts w:ascii="StobiSerif Regular" w:hAnsi="StobiSerif Regular" w:cs="Arial"/>
          <w:sz w:val="20"/>
          <w:szCs w:val="20"/>
        </w:rPr>
        <w:t>site-visit</w:t>
      </w:r>
      <w:r w:rsidRPr="00EC6A79">
        <w:rPr>
          <w:rFonts w:ascii="StobiSerif Regular" w:hAnsi="StobiSerif Regular" w:cs="Arial"/>
          <w:sz w:val="20"/>
          <w:szCs w:val="20"/>
        </w:rPr>
        <w:t xml:space="preserve"> report</w:t>
      </w:r>
      <w:r w:rsidR="00DE14D9" w:rsidRPr="00EC6A79">
        <w:rPr>
          <w:rFonts w:ascii="StobiSerif Regular" w:hAnsi="StobiSerif Regular" w:cs="Arial"/>
          <w:sz w:val="20"/>
          <w:szCs w:val="20"/>
        </w:rPr>
        <w:t xml:space="preserve"> for each visit </w:t>
      </w:r>
      <w:r w:rsidRPr="00EC6A79">
        <w:rPr>
          <w:rFonts w:ascii="StobiSerif Regular" w:hAnsi="StobiSerif Regular" w:cs="Arial"/>
          <w:sz w:val="20"/>
          <w:szCs w:val="20"/>
        </w:rPr>
        <w:t xml:space="preserve">with photographs. The activities should be adjusted according to the contractor's performance dynamics. </w:t>
      </w:r>
    </w:p>
    <w:p w14:paraId="7A7C2604" w14:textId="0312B0FB" w:rsidR="00F91F1D" w:rsidRPr="00EC6A79" w:rsidRDefault="00F91F1D" w:rsidP="00762288">
      <w:pPr>
        <w:spacing w:line="276" w:lineRule="auto"/>
        <w:rPr>
          <w:rFonts w:ascii="StobiSerif Regular" w:hAnsi="StobiSerif Regular" w:cs="Arial"/>
          <w:sz w:val="20"/>
          <w:szCs w:val="20"/>
        </w:rPr>
        <w:sectPr w:rsidR="00F91F1D" w:rsidRPr="00EC6A79" w:rsidSect="009C630F">
          <w:headerReference w:type="default" r:id="rId17"/>
          <w:headerReference w:type="first" r:id="rId18"/>
          <w:pgSz w:w="11907" w:h="16840" w:code="9"/>
          <w:pgMar w:top="1134" w:right="1134" w:bottom="1134" w:left="1134" w:header="567" w:footer="567" w:gutter="0"/>
          <w:cols w:space="720"/>
          <w:titlePg/>
          <w:docGrid w:linePitch="360"/>
        </w:sectPr>
      </w:pPr>
      <w:r w:rsidRPr="00EC6A79">
        <w:rPr>
          <w:rFonts w:ascii="StobiSerif Regular" w:hAnsi="StobiSerif Regular" w:cs="Arial"/>
          <w:sz w:val="20"/>
          <w:szCs w:val="20"/>
        </w:rPr>
        <w:t xml:space="preserve">The </w:t>
      </w:r>
      <w:r w:rsidR="00E41638" w:rsidRPr="00EC6A79">
        <w:rPr>
          <w:rFonts w:ascii="StobiSerif Regular" w:hAnsi="StobiSerif Regular" w:cs="Arial"/>
          <w:sz w:val="20"/>
          <w:szCs w:val="20"/>
        </w:rPr>
        <w:t xml:space="preserve">Consultant </w:t>
      </w:r>
      <w:r w:rsidRPr="00EC6A79">
        <w:rPr>
          <w:rFonts w:ascii="StobiSerif Regular" w:hAnsi="StobiSerif Regular" w:cs="Arial"/>
          <w:sz w:val="20"/>
          <w:szCs w:val="20"/>
        </w:rPr>
        <w:t xml:space="preserve">must </w:t>
      </w:r>
      <w:r w:rsidR="002A6223" w:rsidRPr="00EC6A79">
        <w:rPr>
          <w:rFonts w:ascii="StobiSerif Regular" w:hAnsi="StobiSerif Regular" w:cs="Arial"/>
          <w:sz w:val="20"/>
          <w:szCs w:val="20"/>
        </w:rPr>
        <w:t>inspect</w:t>
      </w:r>
      <w:r w:rsidR="00F73408" w:rsidRPr="00EC6A79">
        <w:rPr>
          <w:rFonts w:ascii="StobiSerif Regular" w:hAnsi="StobiSerif Regular" w:cs="Arial"/>
          <w:sz w:val="20"/>
          <w:szCs w:val="20"/>
        </w:rPr>
        <w:t xml:space="preserve"> and </w:t>
      </w:r>
      <w:r w:rsidR="002A6223" w:rsidRPr="00EC6A79">
        <w:rPr>
          <w:rFonts w:ascii="StobiSerif Regular" w:hAnsi="StobiSerif Regular" w:cs="Arial"/>
          <w:sz w:val="20"/>
          <w:szCs w:val="20"/>
        </w:rPr>
        <w:t>approve</w:t>
      </w:r>
      <w:r w:rsidRPr="00EC6A79">
        <w:rPr>
          <w:rFonts w:ascii="StobiSerif Regular" w:hAnsi="StobiSerif Regular" w:cs="Arial"/>
          <w:sz w:val="20"/>
          <w:szCs w:val="20"/>
        </w:rPr>
        <w:t xml:space="preserve"> </w:t>
      </w:r>
      <w:r w:rsidR="00F73408" w:rsidRPr="00EC6A79">
        <w:rPr>
          <w:rFonts w:ascii="StobiSerif Regular" w:hAnsi="StobiSerif Regular" w:cs="Arial"/>
          <w:sz w:val="20"/>
          <w:szCs w:val="20"/>
        </w:rPr>
        <w:t>commencement and completion of each construction</w:t>
      </w:r>
      <w:r w:rsidR="00E41638" w:rsidRPr="00EC6A79">
        <w:rPr>
          <w:rFonts w:ascii="StobiSerif Regular" w:hAnsi="StobiSerif Regular" w:cs="Arial"/>
          <w:sz w:val="20"/>
          <w:szCs w:val="20"/>
        </w:rPr>
        <w:t xml:space="preserve"> phase</w:t>
      </w:r>
      <w:r w:rsidRPr="00EC6A79">
        <w:rPr>
          <w:rFonts w:ascii="StobiSerif Regular" w:hAnsi="StobiSerif Regular" w:cs="Arial"/>
          <w:sz w:val="20"/>
          <w:szCs w:val="20"/>
        </w:rPr>
        <w:t>.</w:t>
      </w:r>
    </w:p>
    <w:p w14:paraId="21E9E30E" w14:textId="6C9119BA" w:rsidR="00762288" w:rsidRPr="00EC6A79" w:rsidRDefault="00762288" w:rsidP="0083347A">
      <w:pPr>
        <w:keepNext/>
        <w:tabs>
          <w:tab w:val="left" w:pos="1418"/>
        </w:tabs>
        <w:spacing w:before="400" w:after="240" w:line="276" w:lineRule="auto"/>
        <w:ind w:left="1418" w:hanging="1418"/>
        <w:outlineLvl w:val="0"/>
        <w:rPr>
          <w:rFonts w:ascii="StobiSerif Regular" w:hAnsi="StobiSerif Regular" w:cs="Arial"/>
          <w:b/>
          <w:sz w:val="20"/>
          <w:szCs w:val="20"/>
        </w:rPr>
      </w:pPr>
      <w:bookmarkStart w:id="38" w:name="_Toc396305218"/>
      <w:bookmarkStart w:id="39" w:name="_Toc96532773"/>
      <w:r w:rsidRPr="00EC6A79">
        <w:rPr>
          <w:rFonts w:ascii="StobiSerif Regular" w:hAnsi="StobiSerif Regular" w:cs="Arial"/>
          <w:b/>
          <w:sz w:val="20"/>
          <w:szCs w:val="20"/>
        </w:rPr>
        <w:lastRenderedPageBreak/>
        <w:t xml:space="preserve">Annex 1: </w:t>
      </w:r>
      <w:r w:rsidRPr="00EC6A79">
        <w:rPr>
          <w:rFonts w:ascii="StobiSerif Regular" w:hAnsi="StobiSerif Regular" w:cs="Arial"/>
          <w:b/>
          <w:sz w:val="20"/>
          <w:szCs w:val="20"/>
        </w:rPr>
        <w:tab/>
        <w:t>Description of the assignments and authorizations of Key Staff</w:t>
      </w:r>
      <w:bookmarkEnd w:id="38"/>
      <w:r w:rsidRPr="00EC6A79">
        <w:rPr>
          <w:rFonts w:ascii="StobiSerif Regular" w:hAnsi="StobiSerif Regular" w:cs="Arial"/>
          <w:b/>
          <w:sz w:val="20"/>
          <w:szCs w:val="20"/>
        </w:rPr>
        <w:t>.</w:t>
      </w:r>
      <w:bookmarkEnd w:id="39"/>
    </w:p>
    <w:p w14:paraId="24B859F8" w14:textId="4406C2CD"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b/>
          <w:sz w:val="20"/>
          <w:szCs w:val="20"/>
        </w:rPr>
        <w:t>Key Expert 1 – Consultant’s Team Leader and Road Rehabilitation</w:t>
      </w:r>
      <w:r w:rsidR="00D74046" w:rsidRPr="00EC6A79">
        <w:rPr>
          <w:rFonts w:ascii="StobiSerif Regular" w:hAnsi="StobiSerif Regular" w:cs="Arial"/>
          <w:b/>
          <w:sz w:val="20"/>
          <w:szCs w:val="20"/>
        </w:rPr>
        <w:t>/Reconstruction</w:t>
      </w:r>
      <w:r w:rsidRPr="00EC6A79">
        <w:rPr>
          <w:rFonts w:ascii="StobiSerif Regular" w:hAnsi="StobiSerif Regular" w:cs="Arial"/>
          <w:b/>
          <w:sz w:val="20"/>
          <w:szCs w:val="20"/>
        </w:rPr>
        <w:t xml:space="preserve"> </w:t>
      </w:r>
      <w:r w:rsidR="00605ECF" w:rsidRPr="00EC6A79">
        <w:rPr>
          <w:rFonts w:ascii="StobiSerif Regular" w:hAnsi="StobiSerif Regular" w:cs="Arial"/>
          <w:b/>
          <w:sz w:val="20"/>
          <w:szCs w:val="20"/>
        </w:rPr>
        <w:t>Quality and Quantity Assurance Specialist</w:t>
      </w:r>
      <w:r w:rsidR="00605ECF" w:rsidRPr="00EC6A79" w:rsidDel="00D74046">
        <w:rPr>
          <w:rFonts w:ascii="StobiSerif Regular" w:hAnsi="StobiSerif Regular" w:cs="Arial"/>
          <w:b/>
          <w:sz w:val="20"/>
          <w:szCs w:val="20"/>
        </w:rPr>
        <w:t xml:space="preserve"> </w:t>
      </w:r>
    </w:p>
    <w:p w14:paraId="4F603651" w14:textId="03A3048F"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The assignments include but are not limited to the following:</w:t>
      </w:r>
    </w:p>
    <w:p w14:paraId="3910963F" w14:textId="77777777" w:rsidR="00762288" w:rsidRPr="00EC6A79" w:rsidRDefault="00762288" w:rsidP="00D03996">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Organization, provision of human and other resources and scheduling of supervision and environmental and social monitoring activities;</w:t>
      </w:r>
    </w:p>
    <w:p w14:paraId="4C60BA0A" w14:textId="77777777" w:rsidR="00762288" w:rsidRPr="00EC6A79" w:rsidRDefault="00762288" w:rsidP="00D03996">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Rescheduling and reallocation of the Consultant’s staff to meet dynamics and scope of the contractor’s work;</w:t>
      </w:r>
    </w:p>
    <w:p w14:paraId="35CDF297" w14:textId="1FF294FA" w:rsidR="00762288" w:rsidRPr="00EC6A79" w:rsidRDefault="00762288" w:rsidP="00D03996">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Verification of the </w:t>
      </w:r>
      <w:r w:rsidR="00DE14D9" w:rsidRPr="00EC6A79">
        <w:rPr>
          <w:rFonts w:ascii="StobiSerif Regular" w:hAnsi="StobiSerif Regular" w:cs="Arial"/>
          <w:sz w:val="20"/>
          <w:szCs w:val="20"/>
        </w:rPr>
        <w:t>Contractor’s</w:t>
      </w:r>
      <w:r w:rsidRPr="00EC6A79">
        <w:rPr>
          <w:rFonts w:ascii="StobiSerif Regular" w:hAnsi="StobiSerif Regular" w:cs="Arial"/>
          <w:sz w:val="20"/>
          <w:szCs w:val="20"/>
        </w:rPr>
        <w:t xml:space="preserve"> requests for payment and provision of supporting documents;</w:t>
      </w:r>
    </w:p>
    <w:p w14:paraId="38E06658" w14:textId="77777777" w:rsidR="00762288" w:rsidRPr="00EC6A79" w:rsidRDefault="00762288" w:rsidP="00D03996">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Monitoring of subordinated Consultants’ reporting requirements under the Project. Gathering, processing and evaluation of reports. Preparation and submission of reports and information to the authorized Client’s representative and the Project Coordinator. Approval of the periodical monthly, final reports, completion report (DNP-Final payment certificate);</w:t>
      </w:r>
    </w:p>
    <w:p w14:paraId="13C30F7E" w14:textId="77777777" w:rsidR="00762288" w:rsidRPr="00EC6A79" w:rsidRDefault="00762288" w:rsidP="00D03996">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Maintaining an updated overview of all works contracts concerning planned, actual and forecasted performance, economy, timing etc. Regular preparation and submission of information to the authorized Client’s representative and the Project Coordinator regularly;</w:t>
      </w:r>
    </w:p>
    <w:p w14:paraId="3D36203A" w14:textId="77777777" w:rsidR="00762288" w:rsidRPr="00EC6A79" w:rsidRDefault="00762288" w:rsidP="00D03996">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Provision of regular reporting on implementation and evaluation of the Project progress with the aim to improve contract’s management, quality assurance and supervision and environmental and social monitoring procedures based on the acquired experience;</w:t>
      </w:r>
    </w:p>
    <w:p w14:paraId="607F2789" w14:textId="77777777" w:rsidR="00762288" w:rsidRPr="00EC6A79" w:rsidRDefault="00762288" w:rsidP="00D03996">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Preparation of proposal, planning and performance of training for staff, if necessary, due to provision of efficient Project progress;</w:t>
      </w:r>
    </w:p>
    <w:p w14:paraId="091CA424" w14:textId="77777777" w:rsidR="00762288" w:rsidRPr="00EC6A79" w:rsidRDefault="00762288" w:rsidP="00D03996">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Initiation, planning and organization of meetings between the Client and the representatives of the contractors, when necessary. Preparation of Minutes from all Meetings. Assistance to the Project Coordinator in negotiations with the contractors;</w:t>
      </w:r>
    </w:p>
    <w:p w14:paraId="2AD1A5BD" w14:textId="77777777" w:rsidR="00762288" w:rsidRPr="00EC6A79" w:rsidRDefault="00762288" w:rsidP="00D03996">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Provision of expertise to the Client in case of the contractor’s claims;</w:t>
      </w:r>
    </w:p>
    <w:p w14:paraId="47D00107"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Provision of records for all supervisory and control activities performed by the Consultant on the works contracts. Results and findings must be documented to provide information for evaluation of the contracts and delivered regularly during the contracts implementation;</w:t>
      </w:r>
    </w:p>
    <w:p w14:paraId="11C43A52"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Monitoring of the Contractor’s internal-control activities and documentations. In cooperation with the Quantity and Quality Assurance Specialist, determining control samples for testing; </w:t>
      </w:r>
    </w:p>
    <w:p w14:paraId="2FFE07EC"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Provision of recommendations to the contractor in relation to improvement measures such as methods, equipment, materials, training, </w:t>
      </w:r>
      <w:proofErr w:type="spellStart"/>
      <w:r w:rsidRPr="00EC6A79">
        <w:rPr>
          <w:rFonts w:ascii="StobiSerif Regular" w:hAnsi="StobiSerif Regular" w:cs="Arial"/>
          <w:sz w:val="20"/>
          <w:szCs w:val="20"/>
        </w:rPr>
        <w:t>etc</w:t>
      </w:r>
      <w:proofErr w:type="spellEnd"/>
      <w:r w:rsidRPr="00EC6A79">
        <w:rPr>
          <w:rFonts w:ascii="StobiSerif Regular" w:hAnsi="StobiSerif Regular" w:cs="Arial"/>
          <w:sz w:val="20"/>
          <w:szCs w:val="20"/>
        </w:rPr>
        <w:t>;</w:t>
      </w:r>
    </w:p>
    <w:p w14:paraId="3F82C20D"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Organization and scheduling of meetings with the contractors. Provision of the minutes from the meetings;</w:t>
      </w:r>
    </w:p>
    <w:p w14:paraId="165B33FB" w14:textId="384A090C"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lastRenderedPageBreak/>
        <w:t>Participation in the contractor’s planning and</w:t>
      </w:r>
      <w:r w:rsidR="00DE14D9" w:rsidRPr="00EC6A79">
        <w:rPr>
          <w:rFonts w:ascii="StobiSerif Regular" w:hAnsi="StobiSerif Regular" w:cs="Arial"/>
          <w:sz w:val="20"/>
          <w:szCs w:val="20"/>
        </w:rPr>
        <w:t xml:space="preserve"> </w:t>
      </w:r>
      <w:r w:rsidRPr="00EC6A79">
        <w:rPr>
          <w:rFonts w:ascii="StobiSerif Regular" w:hAnsi="StobiSerif Regular" w:cs="Arial"/>
          <w:sz w:val="20"/>
          <w:szCs w:val="20"/>
        </w:rPr>
        <w:t xml:space="preserve">works scheduling by giving advice and recommendations, references to the requirements stated in specifications, standards, regulations, </w:t>
      </w:r>
      <w:proofErr w:type="spellStart"/>
      <w:r w:rsidRPr="00EC6A79">
        <w:rPr>
          <w:rFonts w:ascii="StobiSerif Regular" w:hAnsi="StobiSerif Regular" w:cs="Arial"/>
          <w:sz w:val="20"/>
          <w:szCs w:val="20"/>
        </w:rPr>
        <w:t>etc</w:t>
      </w:r>
      <w:proofErr w:type="spellEnd"/>
      <w:r w:rsidRPr="00EC6A79">
        <w:rPr>
          <w:rFonts w:ascii="StobiSerif Regular" w:hAnsi="StobiSerif Regular" w:cs="Arial"/>
          <w:sz w:val="20"/>
          <w:szCs w:val="20"/>
        </w:rPr>
        <w:t>;</w:t>
      </w:r>
    </w:p>
    <w:p w14:paraId="43E5F40F"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Overview and approval of plans and schedules in liaison with the authorized Client’s representative;</w:t>
      </w:r>
    </w:p>
    <w:p w14:paraId="67D0AF0D"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Examine changes in design and measures proposed by the contractor. Depending on the extent and importance of the changes, deciding on modifications and issuance of orders to the Contractor, or in questionable cases forwarding of request to the authorized Client’s representative for decision together with recommendation/opinion on further acting; </w:t>
      </w:r>
    </w:p>
    <w:p w14:paraId="4BD86A20"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Issuance and/or approval of work orders and variations due to unforeseen conditions, additional requirements, </w:t>
      </w:r>
      <w:proofErr w:type="spellStart"/>
      <w:r w:rsidRPr="00EC6A79">
        <w:rPr>
          <w:rFonts w:ascii="StobiSerif Regular" w:hAnsi="StobiSerif Regular" w:cs="Arial"/>
          <w:sz w:val="20"/>
          <w:szCs w:val="20"/>
        </w:rPr>
        <w:t>etc</w:t>
      </w:r>
      <w:proofErr w:type="spellEnd"/>
      <w:r w:rsidRPr="00EC6A79">
        <w:rPr>
          <w:rFonts w:ascii="StobiSerif Regular" w:hAnsi="StobiSerif Regular" w:cs="Arial"/>
          <w:sz w:val="20"/>
          <w:szCs w:val="20"/>
        </w:rPr>
        <w:t>;</w:t>
      </w:r>
    </w:p>
    <w:p w14:paraId="486C36C0" w14:textId="1E71554A"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Provision of timely delivery of instructions, </w:t>
      </w:r>
      <w:r w:rsidR="00336BC0" w:rsidRPr="00EC6A79">
        <w:rPr>
          <w:rFonts w:ascii="StobiSerif Regular" w:hAnsi="StobiSerif Regular" w:cs="Arial"/>
          <w:sz w:val="20"/>
          <w:szCs w:val="20"/>
        </w:rPr>
        <w:t>recommendations,</w:t>
      </w:r>
      <w:r w:rsidRPr="00EC6A79">
        <w:rPr>
          <w:rFonts w:ascii="StobiSerif Regular" w:hAnsi="StobiSerif Regular" w:cs="Arial"/>
          <w:sz w:val="20"/>
          <w:szCs w:val="20"/>
        </w:rPr>
        <w:t xml:space="preserve"> and approvals to the contractor;</w:t>
      </w:r>
    </w:p>
    <w:p w14:paraId="7A7D3784"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Verification of the contractor’s requests for payment, i.e., their correction, if necessary. Advising the authorized Client’s representative on the contractor’s payment issues;</w:t>
      </w:r>
    </w:p>
    <w:p w14:paraId="30C7C601" w14:textId="77777777" w:rsidR="00762288" w:rsidRPr="00EC6A79" w:rsidRDefault="00762288" w:rsidP="00D03996">
      <w:pPr>
        <w:numPr>
          <w:ilvl w:val="1"/>
          <w:numId w:val="49"/>
        </w:numPr>
        <w:spacing w:line="276" w:lineRule="auto"/>
        <w:rPr>
          <w:rFonts w:ascii="StobiSerif Regular" w:hAnsi="StobiSerif Regular" w:cs="Arial"/>
          <w:i/>
          <w:sz w:val="20"/>
          <w:szCs w:val="20"/>
        </w:rPr>
      </w:pPr>
      <w:r w:rsidRPr="00EC6A79">
        <w:rPr>
          <w:rFonts w:ascii="StobiSerif Regular" w:hAnsi="StobiSerif Regular" w:cs="Arial"/>
          <w:sz w:val="20"/>
          <w:szCs w:val="20"/>
        </w:rPr>
        <w:t>Assurance of quality and accuracy of works quantities measurement;</w:t>
      </w:r>
    </w:p>
    <w:p w14:paraId="7B03E25C"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Updated following up of actual costs and quantities of all activities carried out by the contractor. Costs estimating and timely informing of the authorized Client’s representative;</w:t>
      </w:r>
    </w:p>
    <w:p w14:paraId="5F0FE6FF" w14:textId="557FF41E"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Revision of the reports submitted by the contractor</w:t>
      </w:r>
      <w:r w:rsidR="00D74046" w:rsidRPr="00EC6A79">
        <w:rPr>
          <w:rFonts w:ascii="StobiSerif Regular" w:hAnsi="StobiSerif Regular" w:cs="Arial"/>
          <w:sz w:val="20"/>
          <w:szCs w:val="20"/>
        </w:rPr>
        <w:t xml:space="preserve"> and the Consultants’ team members</w:t>
      </w:r>
      <w:r w:rsidRPr="00EC6A79">
        <w:rPr>
          <w:rFonts w:ascii="StobiSerif Regular" w:hAnsi="StobiSerif Regular" w:cs="Arial"/>
          <w:sz w:val="20"/>
          <w:szCs w:val="20"/>
        </w:rPr>
        <w:t>;</w:t>
      </w:r>
    </w:p>
    <w:p w14:paraId="001D9CFB"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Proposing legal actions and corrective measures when needed to carry out activities related to underground installations etc.;</w:t>
      </w:r>
    </w:p>
    <w:p w14:paraId="0B1C0295"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iCs/>
          <w:sz w:val="20"/>
          <w:szCs w:val="20"/>
        </w:rPr>
        <w:t>Cooperate with the designer during inspection and approval of as build drawings prepared by the contractor;</w:t>
      </w:r>
    </w:p>
    <w:p w14:paraId="4C9BC6DA"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Preparation of documentation for technical review and works acceptance, and participation in work of the committee for preparation of final account and works taking-over by the Client;</w:t>
      </w:r>
    </w:p>
    <w:p w14:paraId="0F286E4F" w14:textId="77777777" w:rsidR="00762288" w:rsidRPr="00EC6A79" w:rsidRDefault="00762288" w:rsidP="00D03996">
      <w:pPr>
        <w:numPr>
          <w:ilvl w:val="1"/>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Proposal of measures for correction of defects observed during the works execution and defect liability period.</w:t>
      </w:r>
    </w:p>
    <w:p w14:paraId="0D468E14"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Cost planning and commercial management throughout the entire life cycle of the project from inception to post-completion; </w:t>
      </w:r>
    </w:p>
    <w:p w14:paraId="66C55B9F"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Prepare and propose to the Client form of the Interim Payment Certificate (IPC) and Supporting documents to the IPC; </w:t>
      </w:r>
    </w:p>
    <w:p w14:paraId="3C58D21B"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Instruct Contractor how to prepare approved IPC form by the Client and check issued IPC’s; </w:t>
      </w:r>
    </w:p>
    <w:p w14:paraId="36812C80"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Prepare and propose to the Client form of V/O and instruct Contractor how to prepare approved form of V/O if any; </w:t>
      </w:r>
    </w:p>
    <w:p w14:paraId="14950A69"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Keep weekly records of all quantities approved for payment; </w:t>
      </w:r>
    </w:p>
    <w:p w14:paraId="34BD24CE"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Prepare, in close co-ordination with the Team Leader all documentation regarding the Interim Payment Certificates, and Supporting Documentation; </w:t>
      </w:r>
    </w:p>
    <w:p w14:paraId="5739B153"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Shall verify constantly, in co-ordination with the Team Leader and the Materials Engineer, that the payable quantities refer only to works which are Quality Assured through the Quality Control procedures; </w:t>
      </w:r>
    </w:p>
    <w:p w14:paraId="5B54A9B9"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lastRenderedPageBreak/>
        <w:t xml:space="preserve">Draw-up and up-date the necessary records and documents for the preparation of all Contract Administration activities, such as the Variation Orders, the analysis of claims and other similar issues; </w:t>
      </w:r>
    </w:p>
    <w:p w14:paraId="59FFFF9D"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Supervise the execution of works and check the finished works before issue of taking-over Certificate; </w:t>
      </w:r>
    </w:p>
    <w:p w14:paraId="4CFE08F8" w14:textId="0B49DD1E"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Promptly inform </w:t>
      </w:r>
      <w:r w:rsidR="00B9239A" w:rsidRPr="00EC6A79">
        <w:rPr>
          <w:rFonts w:ascii="StobiSerif Regular" w:hAnsi="StobiSerif Regular" w:cs="Arial"/>
          <w:sz w:val="20"/>
          <w:szCs w:val="20"/>
        </w:rPr>
        <w:t xml:space="preserve">Client </w:t>
      </w:r>
      <w:r w:rsidRPr="00EC6A79">
        <w:rPr>
          <w:rFonts w:ascii="StobiSerif Regular" w:hAnsi="StobiSerif Regular" w:cs="Arial"/>
          <w:sz w:val="20"/>
          <w:szCs w:val="20"/>
        </w:rPr>
        <w:t xml:space="preserve">of potential Variation Orders and unexpected increases in costs; </w:t>
      </w:r>
    </w:p>
    <w:p w14:paraId="48AAF141"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Provide daily co-ordination of supporting staff assigned under his direct control, ensuring constant supervision and quality control of the works in progress; </w:t>
      </w:r>
    </w:p>
    <w:p w14:paraId="60F61850"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 xml:space="preserve">Follow-up the works in order to advise the Team Leader about any event which might create disturbance or disorders; </w:t>
      </w:r>
    </w:p>
    <w:p w14:paraId="5C0F9CC3" w14:textId="77777777" w:rsidR="00605ECF" w:rsidRPr="00EC6A79" w:rsidRDefault="00605ECF" w:rsidP="00605ECF">
      <w:pPr>
        <w:numPr>
          <w:ilvl w:val="0"/>
          <w:numId w:val="70"/>
        </w:numPr>
        <w:tabs>
          <w:tab w:val="clear" w:pos="1134"/>
          <w:tab w:val="num" w:pos="709"/>
        </w:tabs>
        <w:spacing w:after="60"/>
        <w:ind w:hanging="708"/>
        <w:rPr>
          <w:rFonts w:ascii="StobiSerif Regular" w:hAnsi="StobiSerif Regular"/>
          <w:sz w:val="20"/>
          <w:szCs w:val="20"/>
        </w:rPr>
      </w:pPr>
      <w:r w:rsidRPr="00EC6A79">
        <w:rPr>
          <w:rFonts w:ascii="StobiSerif Regular" w:hAnsi="StobiSerif Regular"/>
          <w:sz w:val="20"/>
          <w:szCs w:val="20"/>
        </w:rPr>
        <w:t>Monitoring of contractor’s laboratory:</w:t>
      </w:r>
    </w:p>
    <w:p w14:paraId="5DFDCDAA" w14:textId="77777777" w:rsidR="00605ECF" w:rsidRPr="00EC6A79" w:rsidRDefault="00605ECF" w:rsidP="00605ECF">
      <w:pPr>
        <w:numPr>
          <w:ilvl w:val="1"/>
          <w:numId w:val="71"/>
        </w:numPr>
        <w:ind w:hanging="708"/>
        <w:rPr>
          <w:rFonts w:ascii="StobiSerif Regular" w:hAnsi="StobiSerif Regular"/>
          <w:sz w:val="20"/>
          <w:szCs w:val="20"/>
        </w:rPr>
      </w:pPr>
      <w:r w:rsidRPr="00EC6A79">
        <w:rPr>
          <w:rFonts w:ascii="StobiSerif Regular" w:hAnsi="StobiSerif Regular"/>
          <w:sz w:val="20"/>
          <w:szCs w:val="20"/>
        </w:rPr>
        <w:t>Inspection of contractor’s (current) laboratory furnishing and issuance of approval for testing execution (verification of the laboratory equipment),</w:t>
      </w:r>
    </w:p>
    <w:p w14:paraId="6CC7D104" w14:textId="77777777" w:rsidR="00605ECF" w:rsidRPr="00EC6A79" w:rsidRDefault="00605ECF" w:rsidP="00605ECF">
      <w:pPr>
        <w:numPr>
          <w:ilvl w:val="1"/>
          <w:numId w:val="71"/>
        </w:numPr>
        <w:spacing w:after="60"/>
        <w:ind w:hanging="708"/>
        <w:rPr>
          <w:rFonts w:ascii="StobiSerif Regular" w:hAnsi="StobiSerif Regular"/>
          <w:sz w:val="20"/>
          <w:szCs w:val="20"/>
        </w:rPr>
      </w:pPr>
      <w:r w:rsidRPr="00EC6A79">
        <w:rPr>
          <w:rFonts w:ascii="StobiSerif Regular" w:hAnsi="StobiSerif Regular"/>
          <w:sz w:val="20"/>
          <w:szCs w:val="20"/>
        </w:rPr>
        <w:t>Inspection of the qualifications and capacity of the contractor's laboratory staff performing the laboratory testing;</w:t>
      </w:r>
    </w:p>
    <w:p w14:paraId="48AA73A0"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Inspection of the contractor’s quality assurance program;</w:t>
      </w:r>
    </w:p>
    <w:p w14:paraId="4E228DA0" w14:textId="77777777" w:rsidR="00605ECF" w:rsidRPr="00EC6A79" w:rsidRDefault="00605ECF" w:rsidP="00605ECF">
      <w:pPr>
        <w:numPr>
          <w:ilvl w:val="0"/>
          <w:numId w:val="60"/>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Preparation of program of control testing for quality of material and executed works in accordance with the contract and regulations of the Republic of North Macedonia;</w:t>
      </w:r>
    </w:p>
    <w:p w14:paraId="1EA01E6D"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Approval (verification) of quality of used material (basic, mixtures and incorporated), as well as of quality of the executed works in accordance with the contracted requirements;</w:t>
      </w:r>
    </w:p>
    <w:p w14:paraId="7FBBF344"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Issuance of reports regarding the contractor’s technologies for preparation of asphalt and concrete admixtures;</w:t>
      </w:r>
    </w:p>
    <w:p w14:paraId="68707654"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Issuance of reports regarding the acceptance/disapproval of component materials based on preliminary testing (material attestations);</w:t>
      </w:r>
    </w:p>
    <w:p w14:paraId="3D7873D2"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Samples taking at the Site;</w:t>
      </w:r>
    </w:p>
    <w:p w14:paraId="51000A11" w14:textId="77777777" w:rsidR="00605ECF" w:rsidRPr="00EC6A79" w:rsidRDefault="00605ECF" w:rsidP="00605ECF">
      <w:pPr>
        <w:numPr>
          <w:ilvl w:val="0"/>
          <w:numId w:val="60"/>
        </w:numPr>
        <w:suppressAutoHyphens/>
        <w:overflowPunct w:val="0"/>
        <w:autoSpaceDE w:val="0"/>
        <w:autoSpaceDN w:val="0"/>
        <w:adjustRightInd w:val="0"/>
        <w:textAlignment w:val="baseline"/>
        <w:rPr>
          <w:rFonts w:ascii="StobiSerif Regular" w:hAnsi="StobiSerif Regular" w:cs="Arial"/>
          <w:sz w:val="20"/>
          <w:szCs w:val="20"/>
        </w:rPr>
      </w:pPr>
      <w:r w:rsidRPr="00EC6A79">
        <w:rPr>
          <w:rFonts w:ascii="StobiSerif Regular" w:hAnsi="StobiSerif Regular" w:cs="Arial"/>
          <w:sz w:val="20"/>
          <w:szCs w:val="20"/>
        </w:rPr>
        <w:t>Performance of control testing for the executed works according to the contract and technical specifications, and consequent issuance of reports on results;</w:t>
      </w:r>
    </w:p>
    <w:p w14:paraId="098F12A9"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Monitoring on current testing of contractor’s laboratory and issuance of reports on the results;</w:t>
      </w:r>
    </w:p>
    <w:p w14:paraId="50CB80C3" w14:textId="77777777" w:rsidR="00605ECF" w:rsidRPr="00EC6A79" w:rsidRDefault="00605ECF" w:rsidP="00605ECF">
      <w:pPr>
        <w:numPr>
          <w:ilvl w:val="0"/>
          <w:numId w:val="60"/>
        </w:numPr>
        <w:spacing w:line="276" w:lineRule="auto"/>
        <w:rPr>
          <w:rFonts w:ascii="StobiSerif Regular" w:hAnsi="StobiSerif Regular" w:cs="Arial"/>
          <w:sz w:val="20"/>
          <w:szCs w:val="20"/>
        </w:rPr>
      </w:pPr>
      <w:r w:rsidRPr="00EC6A79">
        <w:rPr>
          <w:rFonts w:ascii="StobiSerif Regular" w:hAnsi="StobiSerif Regular" w:cs="Arial"/>
          <w:sz w:val="20"/>
          <w:szCs w:val="20"/>
        </w:rPr>
        <w:t>Supervision on testing performed by the third party;</w:t>
      </w:r>
    </w:p>
    <w:p w14:paraId="63DC0078" w14:textId="53BE86DB" w:rsidR="00605ECF" w:rsidRPr="00EC6A79" w:rsidRDefault="00605ECF" w:rsidP="00312BCC">
      <w:pPr>
        <w:spacing w:line="276" w:lineRule="auto"/>
        <w:ind w:left="360"/>
        <w:rPr>
          <w:rFonts w:ascii="StobiSerif Regular" w:hAnsi="StobiSerif Regular" w:cs="Arial"/>
          <w:sz w:val="20"/>
          <w:szCs w:val="20"/>
        </w:rPr>
      </w:pPr>
    </w:p>
    <w:p w14:paraId="4C07B030" w14:textId="77777777" w:rsidR="00C46A9D" w:rsidRPr="00EC6A79" w:rsidRDefault="00C46A9D" w:rsidP="00C46A9D">
      <w:pPr>
        <w:spacing w:line="276" w:lineRule="auto"/>
        <w:ind w:left="360"/>
        <w:rPr>
          <w:rFonts w:ascii="StobiSerif Regular" w:hAnsi="StobiSerif Regular" w:cs="Arial"/>
          <w:sz w:val="20"/>
          <w:szCs w:val="20"/>
        </w:rPr>
      </w:pPr>
      <w:r w:rsidRPr="00EC6A79">
        <w:rPr>
          <w:rFonts w:ascii="StobiSerif Regular" w:hAnsi="StobiSerif Regular" w:cs="Arial"/>
          <w:sz w:val="20"/>
          <w:szCs w:val="20"/>
        </w:rPr>
        <w:t>Authorization shall include at least the following:</w:t>
      </w:r>
    </w:p>
    <w:p w14:paraId="5DFF0936" w14:textId="77777777" w:rsidR="00C46A9D" w:rsidRPr="00EC6A79" w:rsidRDefault="00C46A9D" w:rsidP="00C46A9D">
      <w:pPr>
        <w:spacing w:line="276" w:lineRule="auto"/>
        <w:ind w:left="360"/>
        <w:rPr>
          <w:rFonts w:ascii="StobiSerif Regular" w:hAnsi="StobiSerif Regular" w:cs="Arial"/>
          <w:sz w:val="20"/>
          <w:szCs w:val="20"/>
        </w:rPr>
      </w:pPr>
    </w:p>
    <w:p w14:paraId="1C114C6A" w14:textId="0E4DC2D6" w:rsidR="00C46A9D" w:rsidRPr="00EC6A79" w:rsidRDefault="00C46A9D" w:rsidP="00B9239A">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Full access to the contractor's laboratories, their plants and sites to inspect and take samples related to the contracts;</w:t>
      </w:r>
    </w:p>
    <w:p w14:paraId="5EAD3248" w14:textId="2BB46D84" w:rsidR="00C46A9D" w:rsidRPr="00EC6A79" w:rsidRDefault="00C46A9D" w:rsidP="00C46A9D">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Issuance of request for execution of additional testing with previous consultations with the Rehabilitation Project Manager;</w:t>
      </w:r>
    </w:p>
    <w:p w14:paraId="356EE1B4" w14:textId="77777777" w:rsidR="00C46A9D" w:rsidRPr="00EC6A79" w:rsidRDefault="00C46A9D" w:rsidP="00C46A9D">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Participation in all contractor’s Quality Assurance and Quality Audits meetings performed in accordance with the Quality Plan;</w:t>
      </w:r>
    </w:p>
    <w:p w14:paraId="79D57F4B" w14:textId="77777777" w:rsidR="00C46A9D" w:rsidRPr="00EC6A79" w:rsidRDefault="00C46A9D" w:rsidP="00C46A9D">
      <w:pPr>
        <w:numPr>
          <w:ilvl w:val="0"/>
          <w:numId w:val="49"/>
        </w:numPr>
        <w:spacing w:line="276" w:lineRule="auto"/>
        <w:rPr>
          <w:rFonts w:ascii="StobiSerif Regular" w:hAnsi="StobiSerif Regular" w:cs="Arial"/>
          <w:sz w:val="20"/>
          <w:szCs w:val="20"/>
        </w:rPr>
      </w:pPr>
      <w:r w:rsidRPr="00EC6A79">
        <w:rPr>
          <w:rFonts w:ascii="StobiSerif Regular" w:hAnsi="StobiSerif Regular" w:cs="Arial"/>
          <w:sz w:val="20"/>
          <w:szCs w:val="20"/>
        </w:rPr>
        <w:t>Attendance at the Management Meetings, whenever necessary.</w:t>
      </w:r>
    </w:p>
    <w:p w14:paraId="358B7AE6" w14:textId="77777777" w:rsidR="00605ECF" w:rsidRPr="00EC6A79" w:rsidRDefault="00605ECF" w:rsidP="00D03996">
      <w:pPr>
        <w:numPr>
          <w:ilvl w:val="1"/>
          <w:numId w:val="49"/>
        </w:numPr>
        <w:spacing w:line="276" w:lineRule="auto"/>
        <w:rPr>
          <w:rFonts w:ascii="StobiSerif Regular" w:hAnsi="StobiSerif Regular" w:cs="Arial"/>
          <w:sz w:val="20"/>
          <w:szCs w:val="20"/>
        </w:rPr>
      </w:pPr>
    </w:p>
    <w:p w14:paraId="1D1C7E14" w14:textId="77777777" w:rsidR="00762288" w:rsidRPr="00EC6A79" w:rsidRDefault="00762288" w:rsidP="00762288">
      <w:pPr>
        <w:suppressAutoHyphens/>
        <w:overflowPunct w:val="0"/>
        <w:autoSpaceDE w:val="0"/>
        <w:autoSpaceDN w:val="0"/>
        <w:adjustRightInd w:val="0"/>
        <w:spacing w:line="276" w:lineRule="auto"/>
        <w:ind w:left="284"/>
        <w:textAlignment w:val="baseline"/>
        <w:rPr>
          <w:rFonts w:ascii="StobiSerif Regular" w:hAnsi="StobiSerif Regular" w:cs="Arial"/>
          <w:sz w:val="20"/>
          <w:szCs w:val="20"/>
        </w:rPr>
      </w:pPr>
    </w:p>
    <w:p w14:paraId="691D93A3" w14:textId="1594F513"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lastRenderedPageBreak/>
        <w:t>The Consultant’s Team Leader is authorized Consultant’s representative. The Client’s authorizations (where needed) may be delegated to the Consultant’s Team Leader in writing at the beginning and/or during the Services realization.</w:t>
      </w:r>
    </w:p>
    <w:p w14:paraId="54252049" w14:textId="29EC896D" w:rsidR="00C46A9D" w:rsidRPr="00EC6A79" w:rsidRDefault="00C46A9D" w:rsidP="00C46A9D">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He is entitled to approve plans and reports from his/her field of expertise and to make records in the log file.</w:t>
      </w:r>
    </w:p>
    <w:p w14:paraId="2F547393" w14:textId="77777777" w:rsidR="00C46A9D" w:rsidRPr="00EC6A79" w:rsidRDefault="00C46A9D" w:rsidP="00C46A9D">
      <w:pPr>
        <w:suppressAutoHyphens/>
        <w:overflowPunct w:val="0"/>
        <w:autoSpaceDE w:val="0"/>
        <w:autoSpaceDN w:val="0"/>
        <w:adjustRightInd w:val="0"/>
        <w:spacing w:line="276" w:lineRule="auto"/>
        <w:ind w:left="567"/>
        <w:textAlignment w:val="baseline"/>
        <w:rPr>
          <w:rFonts w:ascii="StobiSerif Regular" w:hAnsi="StobiSerif Regular" w:cs="Arial"/>
          <w:sz w:val="20"/>
          <w:szCs w:val="20"/>
        </w:rPr>
      </w:pPr>
    </w:p>
    <w:p w14:paraId="687E2723" w14:textId="47F877BD" w:rsidR="00C46A9D" w:rsidRPr="00EC6A79" w:rsidRDefault="00C46A9D"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Every document representing a base for verification of the contractor’s request for payment in reference to quality and quantity of material and executed works, as well as adequacy of applied technology, shall include signature of the Team Leader. This signature is to be provided prior to the approval of the payment for the executed works by a signature of the Consultant’s authorized representative.</w:t>
      </w:r>
    </w:p>
    <w:p w14:paraId="4752674E" w14:textId="372F2DE1" w:rsidR="00762288" w:rsidRPr="00EC6A79" w:rsidRDefault="00762288" w:rsidP="00BC3B9E">
      <w:pPr>
        <w:suppressAutoHyphens/>
        <w:overflowPunct w:val="0"/>
        <w:autoSpaceDE w:val="0"/>
        <w:autoSpaceDN w:val="0"/>
        <w:adjustRightInd w:val="0"/>
        <w:spacing w:before="240" w:after="160" w:line="276" w:lineRule="auto"/>
        <w:textAlignment w:val="baseline"/>
        <w:rPr>
          <w:rFonts w:ascii="StobiSerif Regular" w:hAnsi="StobiSerif Regular" w:cs="Arial"/>
          <w:sz w:val="20"/>
          <w:szCs w:val="20"/>
        </w:rPr>
      </w:pPr>
      <w:r w:rsidRPr="00EC6A79">
        <w:rPr>
          <w:rFonts w:ascii="StobiSerif Regular" w:hAnsi="StobiSerif Regular" w:cs="Arial"/>
          <w:sz w:val="20"/>
          <w:szCs w:val="20"/>
        </w:rPr>
        <w:t>The Consultant’s Team Leader may delegate some of his/her authorizations to the direct associates, with the Client’s previous approval.</w:t>
      </w:r>
    </w:p>
    <w:p w14:paraId="3F51F4A7" w14:textId="775571C4" w:rsidR="00762288" w:rsidRPr="00EC6A79" w:rsidRDefault="00762288" w:rsidP="00762288">
      <w:pPr>
        <w:spacing w:before="240" w:after="160" w:line="276" w:lineRule="auto"/>
        <w:rPr>
          <w:rFonts w:ascii="StobiSerif Regular" w:hAnsi="StobiSerif Regular" w:cs="Arial"/>
          <w:b/>
          <w:sz w:val="20"/>
          <w:szCs w:val="20"/>
        </w:rPr>
      </w:pPr>
      <w:r w:rsidRPr="00EC6A79">
        <w:rPr>
          <w:rFonts w:ascii="StobiSerif Regular" w:hAnsi="StobiSerif Regular" w:cs="Arial"/>
          <w:b/>
          <w:sz w:val="20"/>
          <w:szCs w:val="20"/>
        </w:rPr>
        <w:t xml:space="preserve">Key Expert </w:t>
      </w:r>
      <w:r w:rsidR="0083347A" w:rsidRPr="00EC6A79">
        <w:rPr>
          <w:rFonts w:ascii="StobiSerif Regular" w:hAnsi="StobiSerif Regular" w:cs="Arial"/>
          <w:b/>
          <w:sz w:val="20"/>
          <w:szCs w:val="20"/>
        </w:rPr>
        <w:t>2</w:t>
      </w:r>
      <w:r w:rsidRPr="00EC6A79">
        <w:rPr>
          <w:rFonts w:ascii="StobiSerif Regular" w:hAnsi="StobiSerif Regular" w:cs="Arial"/>
          <w:b/>
          <w:sz w:val="20"/>
          <w:szCs w:val="20"/>
        </w:rPr>
        <w:t xml:space="preserve"> - Traffic </w:t>
      </w:r>
      <w:r w:rsidR="00D74046" w:rsidRPr="00EC6A79">
        <w:rPr>
          <w:rFonts w:ascii="StobiSerif Regular" w:hAnsi="StobiSerif Regular" w:cs="Arial"/>
          <w:b/>
          <w:sz w:val="20"/>
          <w:szCs w:val="20"/>
        </w:rPr>
        <w:t xml:space="preserve">Management </w:t>
      </w:r>
      <w:r w:rsidRPr="00EC6A79">
        <w:rPr>
          <w:rFonts w:ascii="StobiSerif Regular" w:hAnsi="StobiSerif Regular" w:cs="Arial"/>
          <w:b/>
          <w:sz w:val="20"/>
          <w:szCs w:val="20"/>
        </w:rPr>
        <w:t xml:space="preserve">and Road Safety Specialist </w:t>
      </w:r>
    </w:p>
    <w:p w14:paraId="462371ED" w14:textId="77777777"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The assignments of Traffic Specialist include, but are not limited to the following tasks:</w:t>
      </w:r>
    </w:p>
    <w:p w14:paraId="58D660F8"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Control of the project documentation for each construction contract in terms of identifying non-compliance or deficiencies related to road safety and preparation of a report with appropriate clear recommendations in order to avoid or minimize the risk and the impact on the road safety in the period of construction, i.e., before the opening of the road for traffic;</w:t>
      </w:r>
    </w:p>
    <w:p w14:paraId="3352FC10"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Control of the implementation of the determined traffic scheme in terms of compliance with the decision and approved traffic project for determining / changing the traffic scheme;</w:t>
      </w:r>
    </w:p>
    <w:p w14:paraId="1484B00F" w14:textId="5A9A406E" w:rsidR="00C77874" w:rsidRPr="00EC6A79" w:rsidRDefault="00C77874"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kern w:val="3"/>
          <w:sz w:val="20"/>
          <w:szCs w:val="20"/>
          <w:lang w:eastAsia="zh-CN"/>
        </w:rPr>
        <w:t>Control of implementation of additional works for improvement of road safety on local roads and streets reconstructed/rehabilitated within previous tenders (Tender 3, 4, 5 and 6)</w:t>
      </w:r>
    </w:p>
    <w:p w14:paraId="119CAFDB"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Control of the installed traffic signalization and equipment in terms of compliance with the valid standards, legislation and approved materials;</w:t>
      </w:r>
    </w:p>
    <w:p w14:paraId="43132752" w14:textId="5682856E"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 xml:space="preserve">Control of the </w:t>
      </w:r>
      <w:r w:rsidR="00875ECD" w:rsidRPr="00EC6A79">
        <w:rPr>
          <w:rFonts w:ascii="StobiSerif Regular" w:hAnsi="StobiSerif Regular" w:cs="Arial"/>
          <w:sz w:val="20"/>
          <w:szCs w:val="20"/>
        </w:rPr>
        <w:t>traffic management plan</w:t>
      </w:r>
      <w:r w:rsidRPr="00EC6A79">
        <w:rPr>
          <w:rFonts w:ascii="StobiSerif Regular" w:hAnsi="StobiSerif Regular" w:cs="Arial"/>
          <w:sz w:val="20"/>
          <w:szCs w:val="20"/>
        </w:rPr>
        <w:t xml:space="preserve"> in terms of fulfilling the requirements defined in the bidding documents;</w:t>
      </w:r>
    </w:p>
    <w:p w14:paraId="6593A171" w14:textId="3DDDACED" w:rsidR="00875ECD" w:rsidRPr="00EC6A79" w:rsidRDefault="00746D7F"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Review</w:t>
      </w:r>
      <w:r w:rsidR="00875ECD" w:rsidRPr="00EC6A79">
        <w:rPr>
          <w:rFonts w:ascii="StobiSerif Regular" w:hAnsi="StobiSerif Regular" w:cs="Arial"/>
          <w:sz w:val="20"/>
          <w:szCs w:val="20"/>
        </w:rPr>
        <w:t xml:space="preserve"> and Approval of traffic management pla</w:t>
      </w:r>
      <w:r w:rsidRPr="00EC6A79">
        <w:rPr>
          <w:rFonts w:ascii="StobiSerif Regular" w:hAnsi="StobiSerif Regular" w:cs="Arial"/>
          <w:sz w:val="20"/>
          <w:szCs w:val="20"/>
        </w:rPr>
        <w:t>n, prepared by the contractor prior to commence of road works;</w:t>
      </w:r>
      <w:r w:rsidR="00875ECD" w:rsidRPr="00EC6A79">
        <w:rPr>
          <w:rFonts w:ascii="StobiSerif Regular" w:hAnsi="StobiSerif Regular" w:cs="Arial"/>
          <w:sz w:val="20"/>
          <w:szCs w:val="20"/>
        </w:rPr>
        <w:t xml:space="preserve"> </w:t>
      </w:r>
    </w:p>
    <w:p w14:paraId="50D8488F"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Control of the contractor regarding his obligations for obtaining permit for temporary change of the traffic scheme and notification of the Ministry of Interior and the legal entity responsible for maintenance of the road for the time when the change of the traffic scheme will be initiated;</w:t>
      </w:r>
    </w:p>
    <w:p w14:paraId="146472A3" w14:textId="1A0BC972"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 xml:space="preserve">Control of the implementation of the temporary traffic scheme in terms of compliance with the issued permit and the approved </w:t>
      </w:r>
      <w:r w:rsidR="00875ECD" w:rsidRPr="00EC6A79">
        <w:rPr>
          <w:rFonts w:ascii="StobiSerif Regular" w:hAnsi="StobiSerif Regular" w:cs="Arial"/>
          <w:sz w:val="20"/>
          <w:szCs w:val="20"/>
        </w:rPr>
        <w:t xml:space="preserve">traffic management plan including the </w:t>
      </w:r>
      <w:r w:rsidRPr="00EC6A79">
        <w:rPr>
          <w:rFonts w:ascii="StobiSerif Regular" w:hAnsi="StobiSerif Regular" w:cs="Arial"/>
          <w:sz w:val="20"/>
          <w:szCs w:val="20"/>
        </w:rPr>
        <w:t>traffic design project for temporary change of the traffic scheme;</w:t>
      </w:r>
    </w:p>
    <w:p w14:paraId="6C8EA523"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lastRenderedPageBreak/>
        <w:t>Control and advice regarding the application of measures and activities for safe and uninterrupted traffic management during the period of construction works, including after the end of working hours as well as in the period from the completion of construction works to the full implementation of the determined traffic scheme;</w:t>
      </w:r>
    </w:p>
    <w:p w14:paraId="37622C52" w14:textId="68459FE8"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 xml:space="preserve">Conduct of operational inspection upon a submitted Request for Inspection for establishment / removal of the temporary traffic scheme for performing road works i.e., upon establishment /removal of the temporary traffic scheme for each phase of the road works (if the performance of the works is performed in several phases) and filling the List for operational inspection of the temporary traffic management, provided by the </w:t>
      </w:r>
      <w:r w:rsidR="002B6DE3" w:rsidRPr="00EC6A79">
        <w:rPr>
          <w:rFonts w:ascii="StobiSerif Regular" w:hAnsi="StobiSerif Regular" w:cs="Arial"/>
          <w:sz w:val="20"/>
          <w:szCs w:val="20"/>
        </w:rPr>
        <w:t>Client</w:t>
      </w:r>
      <w:r w:rsidRPr="00EC6A79">
        <w:rPr>
          <w:rFonts w:ascii="StobiSerif Regular" w:hAnsi="StobiSerif Regular" w:cs="Arial"/>
          <w:sz w:val="20"/>
          <w:szCs w:val="20"/>
        </w:rPr>
        <w:t>;</w:t>
      </w:r>
    </w:p>
    <w:p w14:paraId="59168680" w14:textId="33306DF5" w:rsidR="00A67097" w:rsidRPr="00EC6A79" w:rsidRDefault="00A67097"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Conduct of regular operational inspections to ensure compliance with the provisions of the traffic management plan including the traffic design project for temporary change of the traffic scheme and in case of non-compliance, corrective actions should be immediately required from the contractor to avoid unsafe situations.</w:t>
      </w:r>
    </w:p>
    <w:p w14:paraId="4C4B2253"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Control of the implementation of the operational check of the traffic management by the contractor and verification of the Lists for the operational check of the temporary traffic management submitted by the contractor;</w:t>
      </w:r>
    </w:p>
    <w:p w14:paraId="7970B080"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Control of the maintenance of the established temporary regime and the entire temporary traffic signalization and equipment necessary for the safe road traffic;</w:t>
      </w:r>
    </w:p>
    <w:p w14:paraId="73302358"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Control of installed temporary traffic signals and equipment in terms of compliance with the valid standards, legislation and approved materials;</w:t>
      </w:r>
    </w:p>
    <w:p w14:paraId="18C8E91F"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Control and advice for undertaking and appropriate application of measures and activities for safe traffic in case of road obstructions, road damage, bad weather conditions or other reasons;</w:t>
      </w:r>
    </w:p>
    <w:p w14:paraId="6EA4115E"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Providing an opinion regarding recommendations and proposed technical solutions in terms of traffic management and road safety;</w:t>
      </w:r>
    </w:p>
    <w:p w14:paraId="273B2B73"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Providing guidance and assistance to the contractor in resolving issues related to traffic management and road safety;</w:t>
      </w:r>
    </w:p>
    <w:p w14:paraId="23FEAEA0"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Control of the quantities and quality of the performed works, including the material, for traffic signalization and equipment on the roads;</w:t>
      </w:r>
    </w:p>
    <w:p w14:paraId="7C7DED6A"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If applicable, preparation of a positive report for temporary use of the road, i.e., opening of the road for traffic;</w:t>
      </w:r>
    </w:p>
    <w:p w14:paraId="0609EBAE"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Preparation of a report for the performed technical inspection on the works for implementation of traffic signalization and equipment for the determined the traffic regime;</w:t>
      </w:r>
    </w:p>
    <w:p w14:paraId="45A3228A"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Keeping records of identified deficiencies as result of the operational inspection of traffic management during road works;</w:t>
      </w:r>
    </w:p>
    <w:p w14:paraId="1E70E80B" w14:textId="5214640B"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 xml:space="preserve">Regular reporting on all issues in the field of his / her expertise and preparation of an ad hoc report at the request of the </w:t>
      </w:r>
      <w:r w:rsidR="002B6DE3" w:rsidRPr="00EC6A79">
        <w:rPr>
          <w:rFonts w:ascii="StobiSerif Regular" w:hAnsi="StobiSerif Regular" w:cs="Arial"/>
          <w:sz w:val="20"/>
          <w:szCs w:val="20"/>
        </w:rPr>
        <w:t>Client</w:t>
      </w:r>
      <w:r w:rsidRPr="00EC6A79">
        <w:rPr>
          <w:rFonts w:ascii="StobiSerif Regular" w:hAnsi="StobiSerif Regular" w:cs="Arial"/>
          <w:sz w:val="20"/>
          <w:szCs w:val="20"/>
        </w:rPr>
        <w:t>;</w:t>
      </w:r>
    </w:p>
    <w:p w14:paraId="6C82B4A7" w14:textId="77777777"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Control over the correct application of the domestic legislation;</w:t>
      </w:r>
    </w:p>
    <w:p w14:paraId="6D594F85" w14:textId="734ECEE3" w:rsidR="00762288" w:rsidRPr="00EC6A79" w:rsidRDefault="00762288" w:rsidP="00D03996">
      <w:pPr>
        <w:numPr>
          <w:ilvl w:val="0"/>
          <w:numId w:val="50"/>
        </w:numPr>
        <w:suppressAutoHyphens/>
        <w:overflowPunct w:val="0"/>
        <w:autoSpaceDE w:val="0"/>
        <w:autoSpaceDN w:val="0"/>
        <w:adjustRightInd w:val="0"/>
        <w:spacing w:after="120"/>
        <w:textAlignment w:val="baseline"/>
        <w:rPr>
          <w:rFonts w:ascii="StobiSerif Regular" w:hAnsi="StobiSerif Regular" w:cs="Arial"/>
          <w:sz w:val="20"/>
          <w:szCs w:val="20"/>
        </w:rPr>
      </w:pPr>
      <w:r w:rsidRPr="00EC6A79">
        <w:rPr>
          <w:rFonts w:ascii="StobiSerif Regular" w:hAnsi="StobiSerif Regular" w:cs="Arial"/>
          <w:sz w:val="20"/>
          <w:szCs w:val="20"/>
        </w:rPr>
        <w:t xml:space="preserve">Initiating, and after obtaining the consent of the </w:t>
      </w:r>
      <w:r w:rsidR="002B6DE3" w:rsidRPr="00EC6A79">
        <w:rPr>
          <w:rFonts w:ascii="StobiSerif Regular" w:hAnsi="StobiSerif Regular" w:cs="Arial"/>
          <w:sz w:val="20"/>
          <w:szCs w:val="20"/>
        </w:rPr>
        <w:t>Client</w:t>
      </w:r>
      <w:r w:rsidRPr="00EC6A79">
        <w:rPr>
          <w:rFonts w:ascii="StobiSerif Regular" w:hAnsi="StobiSerif Regular" w:cs="Arial"/>
          <w:sz w:val="20"/>
          <w:szCs w:val="20"/>
        </w:rPr>
        <w:t>, organizing meetings with local authorities and other relevant bodies regarding road safety and traffic management issues;</w:t>
      </w:r>
    </w:p>
    <w:p w14:paraId="164C8E0A" w14:textId="77777777" w:rsidR="00762288" w:rsidRPr="00EC6A79" w:rsidRDefault="00762288" w:rsidP="00762288">
      <w:pPr>
        <w:spacing w:after="120" w:line="276" w:lineRule="auto"/>
        <w:rPr>
          <w:rFonts w:ascii="StobiSerif Regular" w:hAnsi="StobiSerif Regular" w:cs="Arial"/>
          <w:sz w:val="20"/>
          <w:szCs w:val="20"/>
        </w:rPr>
      </w:pPr>
      <w:r w:rsidRPr="00EC6A79">
        <w:rPr>
          <w:rFonts w:ascii="StobiSerif Regular" w:hAnsi="StobiSerif Regular" w:cs="Arial"/>
          <w:sz w:val="20"/>
          <w:szCs w:val="20"/>
        </w:rPr>
        <w:lastRenderedPageBreak/>
        <w:t>Each document representing a base for verification of the contractor’s request for payment in reference to traffic management and traffic safety, as well as all documents confirming quantity and quality of the executed works related to traffic signalization and equipment shall be signed and verified by the Traffic and Road Safety Specialist prior to the approval of the payment for the executed works by a signature of the Consultant’s authorized representative.</w:t>
      </w:r>
    </w:p>
    <w:p w14:paraId="11F1DEB1" w14:textId="77777777" w:rsidR="00762288" w:rsidRPr="00EC6A79" w:rsidRDefault="00762288" w:rsidP="00762288">
      <w:pPr>
        <w:spacing w:after="120" w:line="276" w:lineRule="auto"/>
        <w:rPr>
          <w:rFonts w:ascii="StobiSerif Regular" w:hAnsi="StobiSerif Regular" w:cs="Arial"/>
          <w:sz w:val="20"/>
          <w:szCs w:val="20"/>
        </w:rPr>
      </w:pPr>
      <w:r w:rsidRPr="00EC6A79">
        <w:rPr>
          <w:rFonts w:ascii="StobiSerif Regular" w:hAnsi="StobiSerif Regular" w:cs="Arial"/>
          <w:sz w:val="20"/>
          <w:szCs w:val="20"/>
        </w:rPr>
        <w:t>The Traffic and Road Safety Specialist is entitled to make records in the log file.</w:t>
      </w:r>
    </w:p>
    <w:p w14:paraId="06F8E39A" w14:textId="77777777" w:rsidR="00762288" w:rsidRPr="00EC6A79" w:rsidRDefault="00762288" w:rsidP="00762288">
      <w:pPr>
        <w:spacing w:after="120" w:line="276" w:lineRule="auto"/>
        <w:rPr>
          <w:rFonts w:ascii="StobiSerif Regular" w:hAnsi="StobiSerif Regular" w:cs="Arial"/>
          <w:sz w:val="20"/>
          <w:szCs w:val="20"/>
        </w:rPr>
      </w:pPr>
    </w:p>
    <w:p w14:paraId="1540405F" w14:textId="5A511FB2" w:rsidR="00762288" w:rsidRPr="00EC6A79" w:rsidRDefault="00762288" w:rsidP="00762288">
      <w:pPr>
        <w:spacing w:before="240" w:after="160" w:line="276" w:lineRule="auto"/>
        <w:rPr>
          <w:rFonts w:ascii="StobiSerif Regular" w:hAnsi="StobiSerif Regular" w:cs="Arial"/>
          <w:b/>
          <w:sz w:val="20"/>
          <w:szCs w:val="20"/>
        </w:rPr>
      </w:pPr>
      <w:r w:rsidRPr="00EC6A79">
        <w:rPr>
          <w:rFonts w:ascii="StobiSerif Regular" w:hAnsi="StobiSerif Regular" w:cs="Arial"/>
          <w:b/>
          <w:sz w:val="20"/>
          <w:szCs w:val="20"/>
        </w:rPr>
        <w:t xml:space="preserve">Key Expert </w:t>
      </w:r>
      <w:r w:rsidR="0083347A" w:rsidRPr="00EC6A79">
        <w:rPr>
          <w:rFonts w:ascii="StobiSerif Regular" w:hAnsi="StobiSerif Regular" w:cs="Arial"/>
          <w:b/>
          <w:sz w:val="20"/>
          <w:szCs w:val="20"/>
        </w:rPr>
        <w:t>3</w:t>
      </w:r>
      <w:r w:rsidRPr="00EC6A79">
        <w:rPr>
          <w:rFonts w:ascii="StobiSerif Regular" w:hAnsi="StobiSerif Regular" w:cs="Arial"/>
          <w:b/>
          <w:sz w:val="20"/>
          <w:szCs w:val="20"/>
        </w:rPr>
        <w:t>–</w:t>
      </w:r>
      <w:r w:rsidRPr="00EC6A79">
        <w:rPr>
          <w:rFonts w:ascii="StobiSerif Regular" w:hAnsi="StobiSerif Regular" w:cs="Arial"/>
          <w:sz w:val="20"/>
          <w:szCs w:val="20"/>
        </w:rPr>
        <w:t xml:space="preserve"> </w:t>
      </w:r>
      <w:r w:rsidRPr="00EC6A79">
        <w:rPr>
          <w:rFonts w:ascii="StobiSerif Regular" w:hAnsi="StobiSerif Regular" w:cs="Arial"/>
          <w:b/>
          <w:sz w:val="20"/>
          <w:szCs w:val="20"/>
        </w:rPr>
        <w:t xml:space="preserve">Environmental and Social Safeguard </w:t>
      </w:r>
      <w:r w:rsidR="00D74046" w:rsidRPr="00EC6A79">
        <w:rPr>
          <w:rFonts w:ascii="StobiSerif Regular" w:hAnsi="StobiSerif Regular" w:cs="Arial"/>
          <w:b/>
          <w:sz w:val="20"/>
          <w:szCs w:val="22"/>
        </w:rPr>
        <w:t>Specialist</w:t>
      </w:r>
      <w:r w:rsidRPr="00EC6A79">
        <w:rPr>
          <w:rFonts w:ascii="StobiSerif Regular" w:hAnsi="StobiSerif Regular" w:cs="Arial"/>
          <w:bCs/>
          <w:sz w:val="20"/>
          <w:szCs w:val="22"/>
        </w:rPr>
        <w:t xml:space="preserve"> </w:t>
      </w:r>
    </w:p>
    <w:p w14:paraId="5CF2438B" w14:textId="5DA0911D" w:rsidR="00762288" w:rsidRPr="00EC6A79" w:rsidRDefault="00762288" w:rsidP="00762288">
      <w:pPr>
        <w:spacing w:before="240" w:after="160" w:line="276" w:lineRule="auto"/>
        <w:rPr>
          <w:rFonts w:ascii="StobiSerif Regular" w:hAnsi="StobiSerif Regular" w:cs="Arial"/>
          <w:sz w:val="20"/>
          <w:szCs w:val="20"/>
        </w:rPr>
      </w:pPr>
      <w:r w:rsidRPr="00EC6A79">
        <w:rPr>
          <w:rFonts w:ascii="StobiSerif Regular" w:hAnsi="StobiSerif Regular" w:cs="Arial"/>
          <w:sz w:val="20"/>
          <w:szCs w:val="20"/>
        </w:rPr>
        <w:t>The assignments of Environmental and Social Safeguard Specialist include, but are not limited to the following tasks:</w:t>
      </w:r>
    </w:p>
    <w:p w14:paraId="55160CD4" w14:textId="73EBE165"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 xml:space="preserve">Revision and approval of ESMPs prepared by the </w:t>
      </w:r>
      <w:r w:rsidR="00D74046" w:rsidRPr="00EC6A79">
        <w:rPr>
          <w:rFonts w:ascii="StobiSerif Regular" w:hAnsi="StobiSerif Regular" w:cs="Arial"/>
          <w:sz w:val="20"/>
          <w:szCs w:val="20"/>
        </w:rPr>
        <w:t>C</w:t>
      </w:r>
      <w:r w:rsidRPr="00EC6A79">
        <w:rPr>
          <w:rFonts w:ascii="StobiSerif Regular" w:hAnsi="StobiSerif Regular" w:cs="Arial"/>
          <w:sz w:val="20"/>
          <w:szCs w:val="20"/>
        </w:rPr>
        <w:t xml:space="preserve">ontractors (including gender and Roma Action Plan, </w:t>
      </w:r>
      <w:r w:rsidR="00D74046" w:rsidRPr="00EC6A79">
        <w:rPr>
          <w:rFonts w:ascii="StobiSerif Regular" w:hAnsi="StobiSerif Regular" w:cs="Arial"/>
          <w:sz w:val="20"/>
          <w:szCs w:val="20"/>
        </w:rPr>
        <w:t xml:space="preserve">Waste Management Plans, Community Safety and GRM Register, </w:t>
      </w:r>
      <w:r w:rsidRPr="00EC6A79">
        <w:rPr>
          <w:rFonts w:ascii="StobiSerif Regular" w:hAnsi="StobiSerif Regular" w:cs="Arial"/>
          <w:sz w:val="20"/>
          <w:szCs w:val="20"/>
        </w:rPr>
        <w:t xml:space="preserve">Code of Conduct </w:t>
      </w:r>
      <w:proofErr w:type="spellStart"/>
      <w:r w:rsidRPr="00EC6A79">
        <w:rPr>
          <w:rFonts w:ascii="StobiSerif Regular" w:hAnsi="StobiSerif Regular" w:cs="Arial"/>
          <w:sz w:val="20"/>
          <w:szCs w:val="20"/>
        </w:rPr>
        <w:t>etc</w:t>
      </w:r>
      <w:proofErr w:type="spellEnd"/>
      <w:r w:rsidRPr="00EC6A79">
        <w:rPr>
          <w:rFonts w:ascii="StobiSerif Regular" w:hAnsi="StobiSerif Regular" w:cs="Arial"/>
          <w:sz w:val="20"/>
          <w:szCs w:val="20"/>
        </w:rPr>
        <w:t>);</w:t>
      </w:r>
    </w:p>
    <w:p w14:paraId="49F6F8FB" w14:textId="77777777" w:rsidR="00762288" w:rsidRPr="00EC6A79" w:rsidRDefault="00762288" w:rsidP="00312BCC">
      <w:pPr>
        <w:numPr>
          <w:ilvl w:val="0"/>
          <w:numId w:val="50"/>
        </w:numPr>
        <w:ind w:right="12"/>
        <w:rPr>
          <w:rFonts w:ascii="StobiSerif Regular" w:hAnsi="StobiSerif Regular" w:cs="Arial"/>
          <w:sz w:val="20"/>
          <w:szCs w:val="20"/>
        </w:rPr>
      </w:pPr>
      <w:r w:rsidRPr="00EC6A79">
        <w:rPr>
          <w:rFonts w:ascii="StobiSerif Regular" w:hAnsi="StobiSerif Regular" w:cs="Arial"/>
          <w:sz w:val="20"/>
          <w:szCs w:val="20"/>
        </w:rPr>
        <w:t>Supervising the implementation of C-ESMPs;</w:t>
      </w:r>
    </w:p>
    <w:p w14:paraId="22BA9877" w14:textId="77777777"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Regular reporting on all issues in the field of his/her expertise;</w:t>
      </w:r>
    </w:p>
    <w:p w14:paraId="6B77DA8E" w14:textId="4C73B1B2" w:rsidR="00762288" w:rsidRPr="00EC6A79" w:rsidRDefault="00762288" w:rsidP="00312BCC">
      <w:pPr>
        <w:numPr>
          <w:ilvl w:val="0"/>
          <w:numId w:val="50"/>
        </w:numPr>
        <w:ind w:right="12"/>
        <w:rPr>
          <w:rFonts w:ascii="StobiSerif Regular" w:hAnsi="StobiSerif Regular" w:cs="Arial"/>
          <w:sz w:val="20"/>
          <w:szCs w:val="20"/>
        </w:rPr>
      </w:pPr>
      <w:r w:rsidRPr="00EC6A79">
        <w:rPr>
          <w:rFonts w:ascii="StobiSerif Regular" w:hAnsi="StobiSerif Regular" w:cs="Arial"/>
          <w:sz w:val="20"/>
          <w:szCs w:val="20"/>
        </w:rPr>
        <w:t>Monitoring of project progress including C-ESMP implementation</w:t>
      </w:r>
      <w:r w:rsidR="00D74046" w:rsidRPr="00EC6A79">
        <w:rPr>
          <w:rFonts w:ascii="StobiSerif Regular" w:hAnsi="StobiSerif Regular" w:cs="Arial"/>
          <w:sz w:val="20"/>
          <w:szCs w:val="20"/>
        </w:rPr>
        <w:t>;</w:t>
      </w:r>
    </w:p>
    <w:p w14:paraId="700864CE" w14:textId="77777777"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Organization and implementation of the approved C-ESMP;</w:t>
      </w:r>
    </w:p>
    <w:p w14:paraId="0D103058" w14:textId="77777777"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Initiation, and after the Client’s consent, organization of the meetings with local authorities and other relevant bodies in reference to matters of environmental protection and social aspects;</w:t>
      </w:r>
    </w:p>
    <w:p w14:paraId="411B5D09" w14:textId="77777777"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Organization and execution of training for participants in this field, if necessary.</w:t>
      </w:r>
    </w:p>
    <w:p w14:paraId="51CCFD88" w14:textId="77777777"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Supervision of the contractors in performance of their obligations and RPF implementation;</w:t>
      </w:r>
    </w:p>
    <w:p w14:paraId="40272D63" w14:textId="77777777"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Regular reporting on implementation of measures for social monitoring;</w:t>
      </w:r>
    </w:p>
    <w:p w14:paraId="3A0506C8" w14:textId="77777777"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Organization and implementation of the approved Environmental and Social Monitoring Plan;</w:t>
      </w:r>
    </w:p>
    <w:p w14:paraId="6DE1FBFF" w14:textId="77777777"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Provision of service to the local community through receipt of feedback and proposals;</w:t>
      </w:r>
    </w:p>
    <w:p w14:paraId="118D6192" w14:textId="3070D432"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Establishment of complaint mechanism and making local community familiar with the complaint mechanism</w:t>
      </w:r>
      <w:r w:rsidR="00D74046" w:rsidRPr="00EC6A79">
        <w:rPr>
          <w:rFonts w:ascii="StobiSerif Regular" w:hAnsi="StobiSerif Regular" w:cs="Arial"/>
          <w:sz w:val="20"/>
          <w:szCs w:val="20"/>
        </w:rPr>
        <w:t xml:space="preserve"> (GRM)</w:t>
      </w:r>
      <w:r w:rsidRPr="00EC6A79">
        <w:rPr>
          <w:rFonts w:ascii="StobiSerif Regular" w:hAnsi="StobiSerif Regular" w:cs="Arial"/>
          <w:sz w:val="20"/>
          <w:szCs w:val="20"/>
        </w:rPr>
        <w:t>;</w:t>
      </w:r>
    </w:p>
    <w:p w14:paraId="77E4E24C" w14:textId="7A4F9A58"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 xml:space="preserve">Receipt of all complaints, praises, proposals </w:t>
      </w:r>
      <w:r w:rsidR="00D74046" w:rsidRPr="00EC6A79">
        <w:rPr>
          <w:rFonts w:ascii="StobiSerif Regular" w:hAnsi="StobiSerif Regular" w:cs="Arial"/>
          <w:sz w:val="20"/>
          <w:szCs w:val="20"/>
        </w:rPr>
        <w:t xml:space="preserve">maintain the GRM Registers </w:t>
      </w:r>
      <w:r w:rsidRPr="00EC6A79">
        <w:rPr>
          <w:rFonts w:ascii="StobiSerif Regular" w:hAnsi="StobiSerif Regular" w:cs="Arial"/>
          <w:sz w:val="20"/>
          <w:szCs w:val="20"/>
        </w:rPr>
        <w:t>and forwarding them together with the Supervisor’s opinion to the Client for further acting;</w:t>
      </w:r>
    </w:p>
    <w:p w14:paraId="22CA69A8" w14:textId="11C7A4B0"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Control of the Contractors’ contracts with local residents on accommodation of workers, storage of materials, machinery</w:t>
      </w:r>
      <w:r w:rsidR="00D74046" w:rsidRPr="00EC6A79">
        <w:rPr>
          <w:rFonts w:ascii="StobiSerif Regular" w:hAnsi="StobiSerif Regular" w:cs="Arial"/>
          <w:sz w:val="20"/>
          <w:szCs w:val="20"/>
        </w:rPr>
        <w:t>, organizing meetings with the Communities before start of works and during the project’s implementation</w:t>
      </w:r>
      <w:r w:rsidRPr="00EC6A79">
        <w:rPr>
          <w:rFonts w:ascii="StobiSerif Regular" w:hAnsi="StobiSerif Regular" w:cs="Arial"/>
          <w:sz w:val="20"/>
          <w:szCs w:val="20"/>
        </w:rPr>
        <w:t>;</w:t>
      </w:r>
    </w:p>
    <w:p w14:paraId="4A44292C" w14:textId="77777777"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 xml:space="preserve">Assessment of Contractors’ cooperation with local institutions; </w:t>
      </w:r>
    </w:p>
    <w:p w14:paraId="33EC6057" w14:textId="3B32D40E" w:rsidR="00762288" w:rsidRPr="00EC6A79" w:rsidRDefault="00762288"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 xml:space="preserve">Assessment of </w:t>
      </w:r>
      <w:r w:rsidR="00D74046" w:rsidRPr="00EC6A79">
        <w:rPr>
          <w:rFonts w:ascii="StobiSerif Regular" w:hAnsi="StobiSerif Regular" w:cs="Arial"/>
          <w:sz w:val="20"/>
          <w:szCs w:val="20"/>
        </w:rPr>
        <w:t xml:space="preserve">adverse </w:t>
      </w:r>
      <w:r w:rsidRPr="00EC6A79">
        <w:rPr>
          <w:rFonts w:ascii="StobiSerif Regular" w:hAnsi="StobiSerif Regular" w:cs="Arial"/>
          <w:sz w:val="20"/>
          <w:szCs w:val="20"/>
        </w:rPr>
        <w:t>impact</w:t>
      </w:r>
      <w:r w:rsidR="00D74046" w:rsidRPr="00EC6A79">
        <w:rPr>
          <w:rFonts w:ascii="StobiSerif Regular" w:hAnsi="StobiSerif Regular" w:cs="Arial"/>
          <w:sz w:val="20"/>
          <w:szCs w:val="20"/>
        </w:rPr>
        <w:t>s by the projects</w:t>
      </w:r>
      <w:r w:rsidRPr="00EC6A79">
        <w:rPr>
          <w:rFonts w:ascii="StobiSerif Regular" w:hAnsi="StobiSerif Regular" w:cs="Arial"/>
          <w:sz w:val="20"/>
          <w:szCs w:val="20"/>
        </w:rPr>
        <w:t xml:space="preserve"> on local residents;</w:t>
      </w:r>
    </w:p>
    <w:p w14:paraId="0E38BDE7" w14:textId="0E3DD4EC" w:rsidR="00762288" w:rsidRPr="00EC6A79" w:rsidRDefault="00762288">
      <w:pPr>
        <w:numPr>
          <w:ilvl w:val="0"/>
          <w:numId w:val="50"/>
        </w:numPr>
        <w:rPr>
          <w:rFonts w:ascii="StobiSerif Regular" w:hAnsi="StobiSerif Regular" w:cs="Arial"/>
          <w:sz w:val="20"/>
          <w:szCs w:val="20"/>
        </w:rPr>
      </w:pPr>
      <w:r w:rsidRPr="00EC6A79">
        <w:rPr>
          <w:rFonts w:ascii="StobiSerif Regular" w:hAnsi="StobiSerif Regular" w:cs="Arial"/>
          <w:sz w:val="20"/>
          <w:szCs w:val="20"/>
        </w:rPr>
        <w:t xml:space="preserve">Acquiring data on hiring of local labor </w:t>
      </w:r>
      <w:r w:rsidR="00D74046" w:rsidRPr="00EC6A79">
        <w:rPr>
          <w:rFonts w:ascii="StobiSerif Regular" w:hAnsi="StobiSerif Regular" w:cs="Arial"/>
          <w:sz w:val="20"/>
          <w:szCs w:val="20"/>
        </w:rPr>
        <w:t xml:space="preserve">and Roma population </w:t>
      </w:r>
      <w:r w:rsidRPr="00EC6A79">
        <w:rPr>
          <w:rFonts w:ascii="StobiSerif Regular" w:hAnsi="StobiSerif Regular" w:cs="Arial"/>
          <w:sz w:val="20"/>
          <w:szCs w:val="20"/>
        </w:rPr>
        <w:t>by the Contractor (qualified and unqualified),</w:t>
      </w:r>
    </w:p>
    <w:p w14:paraId="49266335" w14:textId="22F66A74" w:rsidR="00072611" w:rsidRPr="00EC6A79" w:rsidRDefault="00072611">
      <w:pPr>
        <w:numPr>
          <w:ilvl w:val="0"/>
          <w:numId w:val="50"/>
        </w:numPr>
        <w:rPr>
          <w:rFonts w:ascii="StobiSerif Regular" w:hAnsi="StobiSerif Regular" w:cs="Arial"/>
          <w:sz w:val="20"/>
          <w:szCs w:val="20"/>
        </w:rPr>
      </w:pPr>
      <w:r w:rsidRPr="00EC6A79">
        <w:rPr>
          <w:rFonts w:ascii="StobiSerif Regular" w:hAnsi="StobiSerif Regular" w:cs="Arial"/>
          <w:sz w:val="20"/>
          <w:szCs w:val="20"/>
        </w:rPr>
        <w:t>Performing regular site visits for ES measures implementation compliance on site and issuing reports with recommendations for improvements;</w:t>
      </w:r>
    </w:p>
    <w:p w14:paraId="0CF0071E" w14:textId="48B9376A" w:rsidR="00072611" w:rsidRPr="00EC6A79" w:rsidRDefault="00A1292D">
      <w:pPr>
        <w:numPr>
          <w:ilvl w:val="0"/>
          <w:numId w:val="50"/>
        </w:numPr>
        <w:rPr>
          <w:rFonts w:ascii="StobiSerif Regular" w:hAnsi="StobiSerif Regular" w:cs="Arial"/>
          <w:sz w:val="20"/>
          <w:szCs w:val="20"/>
        </w:rPr>
      </w:pPr>
      <w:r w:rsidRPr="00EC6A79">
        <w:rPr>
          <w:rFonts w:ascii="StobiSerif Regular" w:hAnsi="StobiSerif Regular" w:cs="Arial"/>
          <w:sz w:val="20"/>
          <w:szCs w:val="20"/>
        </w:rPr>
        <w:t xml:space="preserve">Examination of the sites before commencement of works on site in the pre-construction phase </w:t>
      </w:r>
      <w:r w:rsidR="00A2366C" w:rsidRPr="00EC6A79">
        <w:rPr>
          <w:rFonts w:ascii="StobiSerif Regular" w:hAnsi="StobiSerif Regular" w:cs="Arial"/>
          <w:sz w:val="20"/>
          <w:szCs w:val="20"/>
        </w:rPr>
        <w:t>to</w:t>
      </w:r>
      <w:r w:rsidRPr="00EC6A79">
        <w:rPr>
          <w:rFonts w:ascii="StobiSerif Regular" w:hAnsi="StobiSerif Regular" w:cs="Arial"/>
          <w:sz w:val="20"/>
          <w:szCs w:val="20"/>
        </w:rPr>
        <w:t xml:space="preserve"> verify CESMP is being implemented and in compliance with WB ES standards;</w:t>
      </w:r>
    </w:p>
    <w:p w14:paraId="05B76574" w14:textId="4C178CFD" w:rsidR="00A1292D" w:rsidRPr="00EC6A79" w:rsidRDefault="00A1292D">
      <w:pPr>
        <w:numPr>
          <w:ilvl w:val="0"/>
          <w:numId w:val="50"/>
        </w:numPr>
        <w:rPr>
          <w:rFonts w:ascii="StobiSerif Regular" w:hAnsi="StobiSerif Regular" w:cs="Arial"/>
          <w:sz w:val="20"/>
          <w:szCs w:val="20"/>
        </w:rPr>
      </w:pPr>
      <w:r w:rsidRPr="00EC6A79">
        <w:rPr>
          <w:rFonts w:ascii="StobiSerif Regular" w:hAnsi="StobiSerif Regular" w:cs="Arial"/>
          <w:sz w:val="20"/>
          <w:szCs w:val="20"/>
        </w:rPr>
        <w:t xml:space="preserve">Recommend measures for improvement or suspension of works if ES </w:t>
      </w:r>
      <w:r w:rsidR="00CA5646" w:rsidRPr="00EC6A79">
        <w:rPr>
          <w:rFonts w:ascii="StobiSerif Regular" w:hAnsi="StobiSerif Regular" w:cs="Arial"/>
          <w:sz w:val="20"/>
          <w:szCs w:val="20"/>
        </w:rPr>
        <w:t>measures</w:t>
      </w:r>
      <w:r w:rsidRPr="00EC6A79">
        <w:rPr>
          <w:rFonts w:ascii="StobiSerif Regular" w:hAnsi="StobiSerif Regular" w:cs="Arial"/>
          <w:sz w:val="20"/>
          <w:szCs w:val="20"/>
        </w:rPr>
        <w:t xml:space="preserve"> are not being implemented on site</w:t>
      </w:r>
      <w:r w:rsidR="00A2366C" w:rsidRPr="00EC6A79">
        <w:rPr>
          <w:rFonts w:ascii="StobiSerif Regular" w:hAnsi="StobiSerif Regular" w:cs="Arial"/>
          <w:sz w:val="20"/>
          <w:szCs w:val="20"/>
        </w:rPr>
        <w:t xml:space="preserve"> as per Contract documentation</w:t>
      </w:r>
      <w:r w:rsidRPr="00EC6A79">
        <w:rPr>
          <w:rFonts w:ascii="StobiSerif Regular" w:hAnsi="StobiSerif Regular" w:cs="Arial"/>
          <w:sz w:val="20"/>
          <w:szCs w:val="20"/>
        </w:rPr>
        <w:t>;</w:t>
      </w:r>
    </w:p>
    <w:p w14:paraId="3F978671" w14:textId="6D4853EB" w:rsidR="00A1292D" w:rsidRPr="00EC6A79" w:rsidRDefault="00A2366C">
      <w:pPr>
        <w:numPr>
          <w:ilvl w:val="0"/>
          <w:numId w:val="50"/>
        </w:numPr>
        <w:rPr>
          <w:rFonts w:ascii="StobiSerif Regular" w:hAnsi="StobiSerif Regular" w:cs="Arial"/>
          <w:sz w:val="20"/>
          <w:szCs w:val="20"/>
        </w:rPr>
      </w:pPr>
      <w:r w:rsidRPr="00EC6A79">
        <w:rPr>
          <w:rFonts w:ascii="StobiSerif Regular" w:hAnsi="StobiSerif Regular" w:cs="Arial"/>
          <w:sz w:val="20"/>
          <w:szCs w:val="20"/>
        </w:rPr>
        <w:lastRenderedPageBreak/>
        <w:t xml:space="preserve">Approval of the ES Reports (ES part of the Monthly Progress Reports, Quarterly ES Reports, Final Reports, </w:t>
      </w:r>
      <w:proofErr w:type="spellStart"/>
      <w:r w:rsidRPr="00EC6A79">
        <w:rPr>
          <w:rFonts w:ascii="StobiSerif Regular" w:hAnsi="StobiSerif Regular" w:cs="Arial"/>
          <w:sz w:val="20"/>
          <w:szCs w:val="20"/>
        </w:rPr>
        <w:t>etc</w:t>
      </w:r>
      <w:proofErr w:type="spellEnd"/>
      <w:r w:rsidRPr="00EC6A79">
        <w:rPr>
          <w:rFonts w:ascii="StobiSerif Regular" w:hAnsi="StobiSerif Regular" w:cs="Arial"/>
          <w:sz w:val="20"/>
          <w:szCs w:val="20"/>
        </w:rPr>
        <w:t xml:space="preserve">). </w:t>
      </w:r>
    </w:p>
    <w:p w14:paraId="2B50E0C5" w14:textId="77777777" w:rsidR="00A2366C" w:rsidRPr="00EC6A79" w:rsidRDefault="00A2366C">
      <w:pPr>
        <w:numPr>
          <w:ilvl w:val="0"/>
          <w:numId w:val="50"/>
        </w:numPr>
        <w:rPr>
          <w:rFonts w:ascii="StobiSerif Regular" w:hAnsi="StobiSerif Regular" w:cs="Arial"/>
          <w:sz w:val="20"/>
          <w:szCs w:val="20"/>
        </w:rPr>
      </w:pPr>
      <w:r w:rsidRPr="00EC6A79">
        <w:rPr>
          <w:rFonts w:ascii="StobiSerif Regular" w:hAnsi="StobiSerif Regular" w:cs="Arial"/>
          <w:sz w:val="20"/>
          <w:szCs w:val="20"/>
        </w:rPr>
        <w:t xml:space="preserve">Participate at Monthly meetings and site visits. </w:t>
      </w:r>
    </w:p>
    <w:p w14:paraId="0F89FE02" w14:textId="4F3F86C1" w:rsidR="00A2366C" w:rsidRPr="00EC6A79" w:rsidRDefault="00A2366C" w:rsidP="00312BCC">
      <w:pPr>
        <w:numPr>
          <w:ilvl w:val="0"/>
          <w:numId w:val="50"/>
        </w:numPr>
        <w:rPr>
          <w:rFonts w:ascii="StobiSerif Regular" w:hAnsi="StobiSerif Regular" w:cs="Arial"/>
          <w:sz w:val="20"/>
          <w:szCs w:val="20"/>
        </w:rPr>
      </w:pPr>
      <w:r w:rsidRPr="00EC6A79">
        <w:rPr>
          <w:rFonts w:ascii="StobiSerif Regular" w:hAnsi="StobiSerif Regular" w:cs="Arial"/>
          <w:sz w:val="20"/>
          <w:szCs w:val="20"/>
        </w:rPr>
        <w:t xml:space="preserve">Assisting the Client in reporting ES issues to the Bank. </w:t>
      </w:r>
    </w:p>
    <w:p w14:paraId="31DA07A8" w14:textId="27FDFA60" w:rsidR="00762288" w:rsidRPr="00EC6A79" w:rsidRDefault="00762288" w:rsidP="00312BCC">
      <w:pPr>
        <w:suppressAutoHyphens/>
        <w:overflowPunct w:val="0"/>
        <w:autoSpaceDE w:val="0"/>
        <w:autoSpaceDN w:val="0"/>
        <w:adjustRightInd w:val="0"/>
        <w:spacing w:before="240"/>
        <w:ind w:left="567"/>
        <w:textAlignment w:val="baseline"/>
        <w:rPr>
          <w:rFonts w:ascii="StobiSerif Regular" w:hAnsi="StobiSerif Regular" w:cs="Arial"/>
          <w:sz w:val="20"/>
          <w:szCs w:val="20"/>
        </w:rPr>
      </w:pPr>
      <w:r w:rsidRPr="00EC6A79">
        <w:rPr>
          <w:rFonts w:ascii="StobiSerif Regular" w:hAnsi="StobiSerif Regular" w:cs="Arial"/>
          <w:sz w:val="20"/>
          <w:szCs w:val="20"/>
        </w:rPr>
        <w:t xml:space="preserve">The Environmental and Social Safeguard </w:t>
      </w:r>
      <w:r w:rsidR="00A2366C" w:rsidRPr="00EC6A79">
        <w:rPr>
          <w:rFonts w:ascii="StobiSerif Regular" w:hAnsi="StobiSerif Regular" w:cs="Arial"/>
          <w:sz w:val="20"/>
          <w:szCs w:val="20"/>
        </w:rPr>
        <w:t>Specialist is</w:t>
      </w:r>
      <w:r w:rsidRPr="00EC6A79">
        <w:rPr>
          <w:rFonts w:ascii="StobiSerif Regular" w:hAnsi="StobiSerif Regular" w:cs="Arial"/>
          <w:sz w:val="20"/>
          <w:szCs w:val="20"/>
        </w:rPr>
        <w:t xml:space="preserve"> entitled to approve plans and reports from his/her field of expertise.</w:t>
      </w:r>
    </w:p>
    <w:p w14:paraId="14648F7A" w14:textId="40199F8E" w:rsidR="00762288" w:rsidRPr="00EC6A79" w:rsidRDefault="00762288" w:rsidP="00762288">
      <w:pPr>
        <w:suppressAutoHyphens/>
        <w:overflowPunct w:val="0"/>
        <w:autoSpaceDE w:val="0"/>
        <w:autoSpaceDN w:val="0"/>
        <w:adjustRightInd w:val="0"/>
        <w:spacing w:before="240" w:after="160" w:line="276" w:lineRule="auto"/>
        <w:ind w:left="567"/>
        <w:textAlignment w:val="baseline"/>
        <w:rPr>
          <w:rFonts w:ascii="StobiSerif Regular" w:hAnsi="StobiSerif Regular" w:cs="Arial"/>
          <w:sz w:val="20"/>
          <w:szCs w:val="20"/>
        </w:rPr>
      </w:pPr>
      <w:r w:rsidRPr="00EC6A79">
        <w:rPr>
          <w:rFonts w:ascii="StobiSerif Regular" w:hAnsi="StobiSerif Regular" w:cs="Arial"/>
          <w:sz w:val="20"/>
          <w:szCs w:val="20"/>
        </w:rPr>
        <w:t xml:space="preserve">Every document representing a base for verification of the contractor’s request for payment in reference to environmental protection or social </w:t>
      </w:r>
      <w:r w:rsidR="00A2366C" w:rsidRPr="00EC6A79">
        <w:rPr>
          <w:rFonts w:ascii="StobiSerif Regular" w:hAnsi="StobiSerif Regular" w:cs="Arial"/>
          <w:sz w:val="20"/>
          <w:szCs w:val="20"/>
        </w:rPr>
        <w:t>issues</w:t>
      </w:r>
      <w:r w:rsidRPr="00EC6A79">
        <w:rPr>
          <w:rFonts w:ascii="StobiSerif Regular" w:hAnsi="StobiSerif Regular" w:cs="Arial"/>
          <w:sz w:val="20"/>
          <w:szCs w:val="20"/>
        </w:rPr>
        <w:t xml:space="preserve"> shall include signature of the Environmental and Social Safeguard </w:t>
      </w:r>
      <w:r w:rsidR="00A2366C" w:rsidRPr="00EC6A79">
        <w:rPr>
          <w:rFonts w:ascii="StobiSerif Regular" w:hAnsi="StobiSerif Regular" w:cs="Arial"/>
          <w:sz w:val="20"/>
          <w:szCs w:val="20"/>
        </w:rPr>
        <w:t>Specialist</w:t>
      </w:r>
      <w:r w:rsidRPr="00EC6A79">
        <w:rPr>
          <w:rFonts w:ascii="StobiSerif Regular" w:hAnsi="StobiSerif Regular" w:cs="Arial"/>
          <w:sz w:val="20"/>
          <w:szCs w:val="20"/>
        </w:rPr>
        <w:t>. This signature is to be provided prior to the approval of the payment for the executed works by a signature of the Consultant’s authorized representative</w:t>
      </w:r>
      <w:r w:rsidR="00835F9F" w:rsidRPr="00EC6A79">
        <w:rPr>
          <w:rFonts w:ascii="StobiSerif Regular" w:hAnsi="StobiSerif Regular" w:cs="Arial"/>
          <w:sz w:val="20"/>
          <w:szCs w:val="20"/>
        </w:rPr>
        <w:t>.</w:t>
      </w:r>
    </w:p>
    <w:p w14:paraId="70E0EDD2" w14:textId="77777777" w:rsidR="00762288" w:rsidRPr="00EC6A79" w:rsidRDefault="00762288" w:rsidP="00762288">
      <w:pPr>
        <w:suppressAutoHyphens/>
        <w:overflowPunct w:val="0"/>
        <w:autoSpaceDE w:val="0"/>
        <w:autoSpaceDN w:val="0"/>
        <w:adjustRightInd w:val="0"/>
        <w:spacing w:line="276" w:lineRule="auto"/>
        <w:ind w:left="567"/>
        <w:textAlignment w:val="baseline"/>
        <w:rPr>
          <w:rFonts w:ascii="StobiSerif Regular" w:hAnsi="StobiSerif Regular" w:cs="Arial"/>
          <w:sz w:val="20"/>
          <w:szCs w:val="20"/>
        </w:rPr>
      </w:pPr>
    </w:p>
    <w:p w14:paraId="00107B77" w14:textId="77777777" w:rsidR="00762288" w:rsidRPr="00EC6A79" w:rsidRDefault="00762288" w:rsidP="00762288">
      <w:pPr>
        <w:suppressAutoHyphens/>
        <w:overflowPunct w:val="0"/>
        <w:autoSpaceDE w:val="0"/>
        <w:autoSpaceDN w:val="0"/>
        <w:adjustRightInd w:val="0"/>
        <w:spacing w:line="276" w:lineRule="auto"/>
        <w:textAlignment w:val="baseline"/>
        <w:rPr>
          <w:rFonts w:ascii="StobiSerif Regular" w:hAnsi="StobiSerif Regular" w:cs="Arial"/>
          <w:sz w:val="20"/>
          <w:szCs w:val="20"/>
        </w:rPr>
      </w:pPr>
    </w:p>
    <w:p w14:paraId="1B39E5FA" w14:textId="6A3E7D03" w:rsidR="0062654C" w:rsidRPr="00EC6A79" w:rsidRDefault="0062654C" w:rsidP="000E213F">
      <w:pPr>
        <w:jc w:val="left"/>
        <w:rPr>
          <w:rFonts w:ascii="StobiSerif Regular" w:hAnsi="StobiSerif Regular"/>
          <w:sz w:val="22"/>
          <w:szCs w:val="22"/>
        </w:rPr>
      </w:pPr>
    </w:p>
    <w:sectPr w:rsidR="0062654C" w:rsidRPr="00EC6A79" w:rsidSect="00FC4F51">
      <w:headerReference w:type="even" r:id="rId19"/>
      <w:footerReference w:type="even" r:id="rId20"/>
      <w:footerReference w:type="default" r:id="rId21"/>
      <w:headerReference w:type="first" r:id="rId22"/>
      <w:pgSz w:w="11907" w:h="16840" w:code="9"/>
      <w:pgMar w:top="1872" w:right="1418" w:bottom="810" w:left="1152" w:header="720"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FA97" w14:textId="77777777" w:rsidR="00BD0800" w:rsidRDefault="00BD0800">
      <w:r>
        <w:separator/>
      </w:r>
    </w:p>
  </w:endnote>
  <w:endnote w:type="continuationSeparator" w:id="0">
    <w:p w14:paraId="575D1F90" w14:textId="77777777" w:rsidR="00BD0800" w:rsidRDefault="00BD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Medium">
    <w:panose1 w:val="02000603060000020004"/>
    <w:charset w:val="00"/>
    <w:family w:val="modern"/>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Bookman">
    <w:altName w:val="Bookman Old Style"/>
    <w:panose1 w:val="00000000000000000000"/>
    <w:charset w:val="00"/>
    <w:family w:val="roman"/>
    <w:notTrueType/>
    <w:pitch w:val="default"/>
    <w:sig w:usb0="00000003" w:usb1="00000000" w:usb2="00000000" w:usb3="00000000" w:csb0="00000001" w:csb1="00000000"/>
  </w:font>
  <w:font w:name="YU L Swiss">
    <w:panose1 w:val="020B7200000000000000"/>
    <w:charset w:val="00"/>
    <w:family w:val="swiss"/>
    <w:pitch w:val="variable"/>
    <w:sig w:usb0="00000083" w:usb1="00000000" w:usb2="00000000" w:usb3="00000000" w:csb0="00000009" w:csb1="00000000"/>
  </w:font>
  <w:font w:name="Times_Lat">
    <w:altName w:val="Times New Roman"/>
    <w:charset w:val="00"/>
    <w:family w:val="roman"/>
    <w:pitch w:val="variable"/>
    <w:sig w:usb0="00000083" w:usb1="00000000" w:usb2="00000000" w:usb3="00000000" w:csb0="00000009" w:csb1="00000000"/>
  </w:font>
  <w:font w:name="YU C Times">
    <w:charset w:val="00"/>
    <w:family w:val="roman"/>
    <w:pitch w:val="variable"/>
    <w:sig w:usb0="00000087" w:usb1="00000000" w:usb2="00000000" w:usb3="00000000" w:csb0="0000001B" w:csb1="00000000"/>
  </w:font>
  <w:font w:name="CHelvPlain">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obiSerif Regular">
    <w:panose1 w:val="02000503060000020004"/>
    <w:charset w:val="00"/>
    <w:family w:val="modern"/>
    <w:notTrueType/>
    <w:pitch w:val="variable"/>
    <w:sig w:usb0="A00002AF" w:usb1="5000204B"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F3A0" w14:textId="77777777" w:rsidR="00762288" w:rsidRPr="00C741E8" w:rsidRDefault="00762288" w:rsidP="00432BB5">
    <w:pPr>
      <w:pStyle w:val="Footer"/>
      <w:pBdr>
        <w:top w:val="single" w:sz="4" w:space="1" w:color="auto"/>
      </w:pBdr>
      <w:rPr>
        <w:rFonts w:ascii="StobiSerif Medium" w:hAnsi="StobiSerif Medium" w:cs="Arial"/>
        <w:szCs w:val="18"/>
      </w:rPr>
    </w:pPr>
    <w:r w:rsidRPr="00C741E8">
      <w:rPr>
        <w:rFonts w:ascii="StobiSerif Medium" w:hAnsi="StobiSerif Medium" w:cs="Arial"/>
        <w:szCs w:val="18"/>
        <w:lang w:val="en-GB"/>
      </w:rPr>
      <w:t>Local Roads Connectivity Project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ADCF" w14:textId="77777777" w:rsidR="001806C5" w:rsidRDefault="001806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1BBEF" w14:textId="77777777" w:rsidR="001806C5" w:rsidRDefault="001806C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F10B" w14:textId="77777777" w:rsidR="001806C5" w:rsidRDefault="001806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6DE8">
      <w:rPr>
        <w:rStyle w:val="PageNumber"/>
        <w:noProof/>
      </w:rPr>
      <w:t>31</w:t>
    </w:r>
    <w:r>
      <w:rPr>
        <w:rStyle w:val="PageNumber"/>
      </w:rPr>
      <w:fldChar w:fldCharType="end"/>
    </w:r>
  </w:p>
  <w:p w14:paraId="312BEE57" w14:textId="77777777" w:rsidR="001806C5" w:rsidRDefault="001806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5309" w14:textId="77777777" w:rsidR="00BD0800" w:rsidRDefault="00BD0800">
      <w:r>
        <w:separator/>
      </w:r>
    </w:p>
  </w:footnote>
  <w:footnote w:type="continuationSeparator" w:id="0">
    <w:p w14:paraId="7229B6D2" w14:textId="77777777" w:rsidR="00BD0800" w:rsidRDefault="00BD0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DEFF" w14:textId="77777777" w:rsidR="00762288" w:rsidRPr="00432BB5" w:rsidRDefault="00762288" w:rsidP="00432BB5">
    <w:pPr>
      <w:pStyle w:val="Header"/>
      <w:pBdr>
        <w:bottom w:val="single" w:sz="4" w:space="1" w:color="auto"/>
      </w:pBdr>
      <w:jc w:val="center"/>
    </w:pPr>
  </w:p>
  <w:p w14:paraId="7FC5A2D7" w14:textId="77777777" w:rsidR="00762288" w:rsidRPr="00432BB5" w:rsidRDefault="00762288" w:rsidP="00432BB5">
    <w:pPr>
      <w:pStyle w:val="Header"/>
      <w:pBdr>
        <w:bottom w:val="single" w:sz="4" w:space="1" w:color="auto"/>
      </w:pBdr>
      <w:jc w:val="center"/>
    </w:pPr>
    <w:r w:rsidRPr="00C741E8">
      <w:rPr>
        <w:rFonts w:ascii="StobiSerif Medium" w:hAnsi="StobiSerif Medium" w:cs="Arial"/>
        <w:sz w:val="18"/>
        <w:szCs w:val="18"/>
      </w:rPr>
      <w:t>Section 7. Terms of Reference</w:t>
    </w:r>
    <w:r w:rsidRPr="00432BB5">
      <w:tab/>
    </w:r>
    <w:r w:rsidRPr="00432BB5">
      <w:tab/>
    </w:r>
    <w:r w:rsidRPr="00432BB5">
      <w:tab/>
    </w:r>
    <w:r w:rsidRPr="00432BB5">
      <w:tab/>
    </w:r>
    <w:r w:rsidRPr="00432BB5">
      <w:tab/>
    </w:r>
    <w:r w:rsidRPr="00432BB5">
      <w:tab/>
    </w:r>
    <w:r w:rsidRPr="00432BB5">
      <w:tab/>
    </w:r>
    <w:r w:rsidRPr="00432BB5">
      <w:tab/>
    </w:r>
    <w:r w:rsidRPr="00432BB5">
      <w:tab/>
    </w:r>
    <w:r w:rsidRPr="00432BB5">
      <w:tab/>
    </w:r>
    <w:r w:rsidRPr="00432BB5">
      <w:fldChar w:fldCharType="begin"/>
    </w:r>
    <w:r w:rsidRPr="00432BB5">
      <w:instrText xml:space="preserve"> PAGE   \* MERGEFORMAT </w:instrText>
    </w:r>
    <w:r w:rsidRPr="00432BB5">
      <w:fldChar w:fldCharType="separate"/>
    </w:r>
    <w:r>
      <w:rPr>
        <w:noProof/>
      </w:rPr>
      <w:t>1</w:t>
    </w:r>
    <w:r w:rsidRPr="00432BB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E89E" w14:textId="77777777" w:rsidR="00762288" w:rsidRPr="008A0954" w:rsidRDefault="00762288">
    <w:pPr>
      <w:pStyle w:val="Header"/>
      <w:jc w:val="right"/>
      <w:rPr>
        <w:rFonts w:ascii="StobiSerif Medium" w:hAnsi="StobiSerif Medium"/>
        <w:sz w:val="18"/>
        <w:szCs w:val="18"/>
      </w:rPr>
    </w:pPr>
    <w:r w:rsidRPr="008A0954">
      <w:rPr>
        <w:rFonts w:ascii="StobiSerif Medium" w:hAnsi="StobiSerif Medium"/>
        <w:sz w:val="18"/>
        <w:szCs w:val="18"/>
      </w:rPr>
      <w:fldChar w:fldCharType="begin"/>
    </w:r>
    <w:r w:rsidRPr="008A0954">
      <w:rPr>
        <w:rFonts w:ascii="StobiSerif Medium" w:hAnsi="StobiSerif Medium"/>
        <w:sz w:val="18"/>
        <w:szCs w:val="18"/>
      </w:rPr>
      <w:instrText xml:space="preserve"> PAGE   \* MERGEFORMAT </w:instrText>
    </w:r>
    <w:r w:rsidRPr="008A0954">
      <w:rPr>
        <w:rFonts w:ascii="StobiSerif Medium" w:hAnsi="StobiSerif Medium"/>
        <w:sz w:val="18"/>
        <w:szCs w:val="18"/>
      </w:rPr>
      <w:fldChar w:fldCharType="separate"/>
    </w:r>
    <w:r>
      <w:rPr>
        <w:rFonts w:ascii="StobiSerif Medium" w:hAnsi="StobiSerif Medium"/>
        <w:noProof/>
        <w:sz w:val="18"/>
        <w:szCs w:val="18"/>
      </w:rPr>
      <w:t>36</w:t>
    </w:r>
    <w:r w:rsidRPr="008A0954">
      <w:rPr>
        <w:rFonts w:ascii="StobiSerif Medium" w:hAnsi="StobiSerif Medium"/>
        <w:sz w:val="18"/>
        <w:szCs w:val="18"/>
      </w:rPr>
      <w:fldChar w:fldCharType="end"/>
    </w:r>
  </w:p>
  <w:p w14:paraId="0BC6ACEC" w14:textId="77777777" w:rsidR="00762288" w:rsidRPr="009C630F" w:rsidRDefault="00762288" w:rsidP="009C630F">
    <w:pPr>
      <w:pStyle w:val="Header"/>
      <w:pBdr>
        <w:bottom w:val="single" w:sz="4" w:space="1" w:color="auto"/>
      </w:pBdr>
      <w:jc w:val="cent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DAD8" w14:textId="77777777" w:rsidR="00762288" w:rsidRDefault="00762288" w:rsidP="009C630F">
    <w:pPr>
      <w:pStyle w:val="Header"/>
      <w:pBdr>
        <w:bottom w:val="single" w:sz="4" w:space="1" w:color="auto"/>
      </w:pBdr>
      <w:jc w:val="center"/>
    </w:pPr>
  </w:p>
  <w:p w14:paraId="27B672ED" w14:textId="77777777" w:rsidR="00762288" w:rsidRPr="009C630F" w:rsidRDefault="00762288" w:rsidP="009C630F">
    <w:pPr>
      <w:pStyle w:val="Header"/>
      <w:pBdr>
        <w:bottom w:val="single" w:sz="4" w:space="1" w:color="auto"/>
      </w:pBdr>
      <w:jc w:val="center"/>
    </w:pPr>
    <w:r w:rsidRPr="00432BB5">
      <w:t>Section 7. Terms of Reference</w:t>
    </w:r>
    <w:r w:rsidRPr="00432BB5">
      <w:tab/>
    </w:r>
    <w:r w:rsidRPr="00432BB5">
      <w:tab/>
    </w:r>
    <w:r w:rsidRPr="00432BB5">
      <w:tab/>
    </w:r>
    <w:r w:rsidRPr="00432BB5">
      <w:tab/>
    </w:r>
    <w:r w:rsidRPr="00432BB5">
      <w:tab/>
    </w:r>
    <w:r w:rsidRPr="00432BB5">
      <w:tab/>
    </w:r>
    <w:r w:rsidRPr="00432BB5">
      <w:tab/>
    </w:r>
    <w:r w:rsidRPr="00432BB5">
      <w:tab/>
    </w:r>
    <w:r w:rsidRPr="00432BB5">
      <w:tab/>
    </w:r>
    <w:r w:rsidRPr="00432BB5">
      <w:tab/>
    </w:r>
    <w:r w:rsidRPr="00432BB5">
      <w:fldChar w:fldCharType="begin"/>
    </w:r>
    <w:r w:rsidRPr="00432BB5">
      <w:instrText xml:space="preserve"> PAGE   \* MERGEFORMAT </w:instrText>
    </w:r>
    <w:r w:rsidRPr="00432BB5">
      <w:fldChar w:fldCharType="separate"/>
    </w:r>
    <w:r>
      <w:rPr>
        <w:noProof/>
      </w:rPr>
      <w:t>16</w:t>
    </w:r>
    <w:r w:rsidRPr="00432BB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C92C" w14:textId="77777777" w:rsidR="001806C5" w:rsidRDefault="001806C5">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Contract:  Small Assignments - Lump Sum Payments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4565" w14:textId="77777777" w:rsidR="001806C5" w:rsidRDefault="001806C5">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77</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90B8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upperLetter"/>
      <w:lvlText w:val="%1."/>
      <w:lvlJc w:val="left"/>
      <w:pPr>
        <w:tabs>
          <w:tab w:val="num" w:pos="0"/>
        </w:tabs>
        <w:ind w:left="720" w:hanging="360"/>
      </w:pPr>
      <w:rPr>
        <w:rFonts w:ascii="Times New Roman" w:hAnsi="Times New Roman" w:cs="Times New Roman" w:hint="default"/>
        <w:b/>
        <w:sz w:val="24"/>
        <w:szCs w:val="24"/>
      </w:rPr>
    </w:lvl>
  </w:abstractNum>
  <w:abstractNum w:abstractNumId="3"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hint="default"/>
        <w:color w:val="000000"/>
      </w:rPr>
    </w:lvl>
  </w:abstractNum>
  <w:abstractNum w:abstractNumId="4" w15:restartNumberingAfterBreak="0">
    <w:nsid w:val="023E2A26"/>
    <w:multiLevelType w:val="hybridMultilevel"/>
    <w:tmpl w:val="1A56D374"/>
    <w:name w:val="WW8Num29"/>
    <w:lvl w:ilvl="0" w:tplc="1764C8A8">
      <w:start w:val="1"/>
      <w:numFmt w:val="decimal"/>
      <w:pStyle w:val="ToR1"/>
      <w:lvlText w:val="%1."/>
      <w:lvlJc w:val="left"/>
      <w:pPr>
        <w:ind w:left="360" w:hanging="360"/>
      </w:pPr>
      <w:rPr>
        <w:rFonts w:ascii="Arial Bold" w:hAnsi="Arial Bold"/>
        <w:i w:val="0"/>
        <w:sz w:val="28"/>
      </w:rPr>
    </w:lvl>
    <w:lvl w:ilvl="1" w:tplc="559A7AFE">
      <w:start w:val="1"/>
      <w:numFmt w:val="lowerLetter"/>
      <w:lvlText w:val="%2."/>
      <w:lvlJc w:val="left"/>
      <w:pPr>
        <w:ind w:left="1440" w:hanging="360"/>
      </w:pPr>
    </w:lvl>
    <w:lvl w:ilvl="2" w:tplc="C87A76A4" w:tentative="1">
      <w:start w:val="1"/>
      <w:numFmt w:val="lowerRoman"/>
      <w:lvlText w:val="%3."/>
      <w:lvlJc w:val="right"/>
      <w:pPr>
        <w:ind w:left="2160" w:hanging="180"/>
      </w:pPr>
    </w:lvl>
    <w:lvl w:ilvl="3" w:tplc="D618FA0A" w:tentative="1">
      <w:start w:val="1"/>
      <w:numFmt w:val="decimal"/>
      <w:lvlText w:val="%4."/>
      <w:lvlJc w:val="left"/>
      <w:pPr>
        <w:ind w:left="2880" w:hanging="360"/>
      </w:pPr>
    </w:lvl>
    <w:lvl w:ilvl="4" w:tplc="FC28436C" w:tentative="1">
      <w:start w:val="1"/>
      <w:numFmt w:val="lowerLetter"/>
      <w:lvlText w:val="%5."/>
      <w:lvlJc w:val="left"/>
      <w:pPr>
        <w:ind w:left="3600" w:hanging="360"/>
      </w:pPr>
    </w:lvl>
    <w:lvl w:ilvl="5" w:tplc="00843320" w:tentative="1">
      <w:start w:val="1"/>
      <w:numFmt w:val="lowerRoman"/>
      <w:lvlText w:val="%6."/>
      <w:lvlJc w:val="right"/>
      <w:pPr>
        <w:ind w:left="4320" w:hanging="180"/>
      </w:pPr>
    </w:lvl>
    <w:lvl w:ilvl="6" w:tplc="BB30C334" w:tentative="1">
      <w:start w:val="1"/>
      <w:numFmt w:val="decimal"/>
      <w:lvlText w:val="%7."/>
      <w:lvlJc w:val="left"/>
      <w:pPr>
        <w:ind w:left="5040" w:hanging="360"/>
      </w:pPr>
    </w:lvl>
    <w:lvl w:ilvl="7" w:tplc="131EEE18" w:tentative="1">
      <w:start w:val="1"/>
      <w:numFmt w:val="lowerLetter"/>
      <w:lvlText w:val="%8."/>
      <w:lvlJc w:val="left"/>
      <w:pPr>
        <w:ind w:left="5760" w:hanging="360"/>
      </w:pPr>
    </w:lvl>
    <w:lvl w:ilvl="8" w:tplc="CF8E0F4A" w:tentative="1">
      <w:start w:val="1"/>
      <w:numFmt w:val="lowerRoman"/>
      <w:lvlText w:val="%9."/>
      <w:lvlJc w:val="right"/>
      <w:pPr>
        <w:ind w:left="6480" w:hanging="180"/>
      </w:pPr>
    </w:lvl>
  </w:abstractNum>
  <w:abstractNum w:abstractNumId="5" w15:restartNumberingAfterBreak="0">
    <w:nsid w:val="03F90A5B"/>
    <w:multiLevelType w:val="hybridMultilevel"/>
    <w:tmpl w:val="F96A2168"/>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4134E"/>
    <w:multiLevelType w:val="hybridMultilevel"/>
    <w:tmpl w:val="B8B4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C2382"/>
    <w:multiLevelType w:val="hybridMultilevel"/>
    <w:tmpl w:val="3F26269E"/>
    <w:lvl w:ilvl="0" w:tplc="184EB7F2">
      <w:start w:val="3"/>
      <w:numFmt w:val="bullet"/>
      <w:lvlText w:val="-"/>
      <w:lvlJc w:val="left"/>
      <w:pPr>
        <w:ind w:left="720" w:hanging="360"/>
      </w:pPr>
      <w:rPr>
        <w:rFonts w:ascii="StobiSerif Medium" w:eastAsia="Times New Roman" w:hAnsi="StobiSerif Medium"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64593"/>
    <w:multiLevelType w:val="hybridMultilevel"/>
    <w:tmpl w:val="313E7E58"/>
    <w:lvl w:ilvl="0" w:tplc="04190015">
      <w:start w:val="1"/>
      <w:numFmt w:val="upperLetter"/>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0DF94901"/>
    <w:multiLevelType w:val="hybridMultilevel"/>
    <w:tmpl w:val="F24ABBC8"/>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E678D"/>
    <w:multiLevelType w:val="multilevel"/>
    <w:tmpl w:val="C70C9846"/>
    <w:lvl w:ilvl="0">
      <w:start w:val="1"/>
      <w:numFmt w:val="decimal"/>
      <w:pStyle w:val="StyleCHelvPlain11ptJustified"/>
      <w:lvlText w:val="6.%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5D7299"/>
    <w:multiLevelType w:val="hybridMultilevel"/>
    <w:tmpl w:val="62B8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7A51D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1E24D6A"/>
    <w:multiLevelType w:val="multilevel"/>
    <w:tmpl w:val="4CC0EB9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2A20211"/>
    <w:multiLevelType w:val="hybridMultilevel"/>
    <w:tmpl w:val="558E796A"/>
    <w:lvl w:ilvl="0" w:tplc="04190015">
      <w:start w:val="1"/>
      <w:numFmt w:val="upperLetter"/>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131C5FC4"/>
    <w:multiLevelType w:val="hybridMultilevel"/>
    <w:tmpl w:val="6A82629E"/>
    <w:lvl w:ilvl="0" w:tplc="E7648CCE">
      <w:start w:val="1"/>
      <w:numFmt w:val="lowerLetter"/>
      <w:lvlText w:val="(%1)"/>
      <w:lvlJc w:val="left"/>
      <w:pPr>
        <w:ind w:left="456" w:hanging="456"/>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133C1AE5"/>
    <w:multiLevelType w:val="hybridMultilevel"/>
    <w:tmpl w:val="D35ADAD0"/>
    <w:lvl w:ilvl="0" w:tplc="68F629DA">
      <w:start w:val="1"/>
      <w:numFmt w:val="bullet"/>
      <w:lvlText w:val=""/>
      <w:lvlJc w:val="left"/>
      <w:pPr>
        <w:ind w:left="1080" w:hanging="360"/>
      </w:pPr>
      <w:rPr>
        <w:rFonts w:ascii="Wingdings 2" w:eastAsia="Times New Roman"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6627215"/>
    <w:multiLevelType w:val="hybridMultilevel"/>
    <w:tmpl w:val="C896AE14"/>
    <w:lvl w:ilvl="0" w:tplc="93A0099E">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480EA9"/>
    <w:multiLevelType w:val="hybridMultilevel"/>
    <w:tmpl w:val="1DD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5E3778"/>
    <w:multiLevelType w:val="multilevel"/>
    <w:tmpl w:val="6180D35C"/>
    <w:lvl w:ilvl="0">
      <w:start w:val="1"/>
      <w:numFmt w:val="decimal"/>
      <w:pStyle w:val="Normal1"/>
      <w:lvlText w:val="5.%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AA9087F"/>
    <w:multiLevelType w:val="hybridMultilevel"/>
    <w:tmpl w:val="662C4596"/>
    <w:lvl w:ilvl="0" w:tplc="DA9C373C">
      <w:start w:val="1"/>
      <w:numFmt w:val="bullet"/>
      <w:lvlText w:val="­"/>
      <w:lvlJc w:val="left"/>
      <w:pPr>
        <w:ind w:left="927" w:hanging="360"/>
      </w:pPr>
      <w:rPr>
        <w:rFonts w:ascii="Courier New" w:hAnsi="Courier New"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1EEA2702"/>
    <w:multiLevelType w:val="hybridMultilevel"/>
    <w:tmpl w:val="7AAEF636"/>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5359C1"/>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25044935"/>
    <w:multiLevelType w:val="multilevel"/>
    <w:tmpl w:val="85B84312"/>
    <w:lvl w:ilvl="0">
      <w:start w:val="1"/>
      <w:numFmt w:val="decimal"/>
      <w:pStyle w:val="2NORMALPARAGRAPH"/>
      <w:lvlText w:val="4.%1"/>
      <w:lvlJc w:val="left"/>
      <w:pPr>
        <w:tabs>
          <w:tab w:val="num" w:pos="1134"/>
        </w:tabs>
        <w:ind w:left="1134" w:hanging="567"/>
      </w:pPr>
      <w:rPr>
        <w:rFonts w:hint="default"/>
        <w:b w:val="0"/>
        <w:i w:val="0"/>
        <w:sz w:val="24"/>
      </w:rPr>
    </w:lvl>
    <w:lvl w:ilvl="1">
      <w:start w:val="1"/>
      <w:numFmt w:val="lowerLetter"/>
      <w:lvlText w:val="(%2)"/>
      <w:lvlJc w:val="left"/>
      <w:pPr>
        <w:tabs>
          <w:tab w:val="num" w:pos="1701"/>
        </w:tabs>
        <w:ind w:left="1701" w:hanging="567"/>
      </w:pPr>
      <w:rPr>
        <w:rFonts w:hint="default"/>
        <w:b w:val="0"/>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279251F9"/>
    <w:multiLevelType w:val="hybridMultilevel"/>
    <w:tmpl w:val="013A83F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27B044DC"/>
    <w:multiLevelType w:val="hybridMultilevel"/>
    <w:tmpl w:val="D2243E60"/>
    <w:lvl w:ilvl="0" w:tplc="DE6A3902">
      <w:start w:val="1"/>
      <w:numFmt w:val="bullet"/>
      <w:lvlText w:val=""/>
      <w:lvlJc w:val="left"/>
      <w:pPr>
        <w:tabs>
          <w:tab w:val="num" w:pos="1985"/>
        </w:tabs>
        <w:ind w:left="1985" w:hanging="567"/>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C15C29"/>
    <w:multiLevelType w:val="hybridMultilevel"/>
    <w:tmpl w:val="9566D6EC"/>
    <w:lvl w:ilvl="0" w:tplc="43A8F5E8">
      <w:start w:val="1"/>
      <w:numFmt w:val="bullet"/>
      <w:lvlText w:val=""/>
      <w:lvlJc w:val="left"/>
      <w:pPr>
        <w:tabs>
          <w:tab w:val="num" w:pos="1134"/>
        </w:tabs>
        <w:ind w:left="1134"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AC869AC"/>
    <w:multiLevelType w:val="hybridMultilevel"/>
    <w:tmpl w:val="57BE702C"/>
    <w:lvl w:ilvl="0" w:tplc="DA9C37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2ADF576F"/>
    <w:multiLevelType w:val="hybridMultilevel"/>
    <w:tmpl w:val="15D4E2E0"/>
    <w:lvl w:ilvl="0" w:tplc="E25ECFA0">
      <w:start w:val="1"/>
      <w:numFmt w:val="bullet"/>
      <w:lvlText w:val="­"/>
      <w:lvlJc w:val="left"/>
      <w:pPr>
        <w:tabs>
          <w:tab w:val="num" w:pos="1134"/>
        </w:tabs>
        <w:ind w:left="1134" w:hanging="567"/>
      </w:pPr>
      <w:rPr>
        <w:rFonts w:ascii="Courier New" w:hAnsi="Courier New" w:hint="default"/>
      </w:rPr>
    </w:lvl>
    <w:lvl w:ilvl="1" w:tplc="21460362">
      <w:start w:val="1"/>
      <w:numFmt w:val="bullet"/>
      <w:lvlText w:val=""/>
      <w:lvlJc w:val="left"/>
      <w:pPr>
        <w:tabs>
          <w:tab w:val="num" w:pos="1134"/>
        </w:tabs>
        <w:ind w:left="1134" w:hanging="567"/>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D4E4BFE"/>
    <w:multiLevelType w:val="hybridMultilevel"/>
    <w:tmpl w:val="1892FCA8"/>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342A24"/>
    <w:multiLevelType w:val="hybridMultilevel"/>
    <w:tmpl w:val="B0D0A764"/>
    <w:lvl w:ilvl="0" w:tplc="4D4845FA">
      <w:start w:val="1"/>
      <w:numFmt w:val="decimal"/>
      <w:lvlText w:val="%1."/>
      <w:lvlJc w:val="left"/>
      <w:pPr>
        <w:ind w:left="1440" w:hanging="360"/>
      </w:pPr>
    </w:lvl>
    <w:lvl w:ilvl="1" w:tplc="F2A072B2">
      <w:start w:val="1"/>
      <w:numFmt w:val="decimal"/>
      <w:lvlText w:val="%2."/>
      <w:lvlJc w:val="left"/>
      <w:pPr>
        <w:ind w:left="1440" w:hanging="360"/>
      </w:pPr>
    </w:lvl>
    <w:lvl w:ilvl="2" w:tplc="812E4588">
      <w:start w:val="1"/>
      <w:numFmt w:val="decimal"/>
      <w:lvlText w:val="%3."/>
      <w:lvlJc w:val="left"/>
      <w:pPr>
        <w:ind w:left="1440" w:hanging="360"/>
      </w:pPr>
    </w:lvl>
    <w:lvl w:ilvl="3" w:tplc="C81A3C6C">
      <w:start w:val="1"/>
      <w:numFmt w:val="decimal"/>
      <w:lvlText w:val="%4."/>
      <w:lvlJc w:val="left"/>
      <w:pPr>
        <w:ind w:left="1440" w:hanging="360"/>
      </w:pPr>
    </w:lvl>
    <w:lvl w:ilvl="4" w:tplc="7BA4C2D6">
      <w:start w:val="1"/>
      <w:numFmt w:val="decimal"/>
      <w:lvlText w:val="%5."/>
      <w:lvlJc w:val="left"/>
      <w:pPr>
        <w:ind w:left="1440" w:hanging="360"/>
      </w:pPr>
    </w:lvl>
    <w:lvl w:ilvl="5" w:tplc="48567FDA">
      <w:start w:val="1"/>
      <w:numFmt w:val="decimal"/>
      <w:lvlText w:val="%6."/>
      <w:lvlJc w:val="left"/>
      <w:pPr>
        <w:ind w:left="1440" w:hanging="360"/>
      </w:pPr>
    </w:lvl>
    <w:lvl w:ilvl="6" w:tplc="39CA7162">
      <w:start w:val="1"/>
      <w:numFmt w:val="decimal"/>
      <w:lvlText w:val="%7."/>
      <w:lvlJc w:val="left"/>
      <w:pPr>
        <w:ind w:left="1440" w:hanging="360"/>
      </w:pPr>
    </w:lvl>
    <w:lvl w:ilvl="7" w:tplc="1A0EFB72">
      <w:start w:val="1"/>
      <w:numFmt w:val="decimal"/>
      <w:lvlText w:val="%8."/>
      <w:lvlJc w:val="left"/>
      <w:pPr>
        <w:ind w:left="1440" w:hanging="360"/>
      </w:pPr>
    </w:lvl>
    <w:lvl w:ilvl="8" w:tplc="EAD0ADA8">
      <w:start w:val="1"/>
      <w:numFmt w:val="decimal"/>
      <w:lvlText w:val="%9."/>
      <w:lvlJc w:val="left"/>
      <w:pPr>
        <w:ind w:left="1440" w:hanging="360"/>
      </w:pPr>
    </w:lvl>
  </w:abstractNum>
  <w:abstractNum w:abstractNumId="35" w15:restartNumberingAfterBreak="0">
    <w:nsid w:val="2F23080B"/>
    <w:multiLevelType w:val="hybridMultilevel"/>
    <w:tmpl w:val="81F63868"/>
    <w:lvl w:ilvl="0" w:tplc="68F629DA">
      <w:start w:val="1"/>
      <w:numFmt w:val="bullet"/>
      <w:lvlText w:val=""/>
      <w:lvlJc w:val="left"/>
      <w:pPr>
        <w:ind w:left="720" w:hanging="360"/>
      </w:pPr>
      <w:rPr>
        <w:rFonts w:ascii="Wingdings 2" w:eastAsia="Times New Roman"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10180F"/>
    <w:multiLevelType w:val="hybridMultilevel"/>
    <w:tmpl w:val="4F8C0BC2"/>
    <w:lvl w:ilvl="0" w:tplc="B964EAC0">
      <w:start w:val="1"/>
      <w:numFmt w:val="bullet"/>
      <w:lvlText w:val=""/>
      <w:lvlJc w:val="left"/>
      <w:pPr>
        <w:tabs>
          <w:tab w:val="num" w:pos="1985"/>
        </w:tabs>
        <w:ind w:left="1985"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05324B9"/>
    <w:multiLevelType w:val="hybridMultilevel"/>
    <w:tmpl w:val="DE2CD9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1C76A5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31CD45FA"/>
    <w:multiLevelType w:val="hybridMultilevel"/>
    <w:tmpl w:val="8564C3B4"/>
    <w:lvl w:ilvl="0" w:tplc="68F629DA">
      <w:start w:val="1"/>
      <w:numFmt w:val="bullet"/>
      <w:lvlText w:val=""/>
      <w:lvlJc w:val="left"/>
      <w:pPr>
        <w:tabs>
          <w:tab w:val="num" w:pos="1701"/>
        </w:tabs>
        <w:ind w:left="1701" w:hanging="567"/>
      </w:pPr>
      <w:rPr>
        <w:rFonts w:ascii="Wingdings 2" w:eastAsia="Times New Roman" w:hAnsi="Wingdings 2" w:hint="default"/>
      </w:rPr>
    </w:lvl>
    <w:lvl w:ilvl="1" w:tplc="919C9706">
      <w:start w:val="1"/>
      <w:numFmt w:val="bullet"/>
      <w:lvlText w:val=""/>
      <w:lvlJc w:val="left"/>
      <w:pPr>
        <w:tabs>
          <w:tab w:val="num" w:pos="1701"/>
        </w:tabs>
        <w:ind w:left="1701" w:hanging="567"/>
      </w:pPr>
      <w:rPr>
        <w:rFonts w:ascii="Wingdings 2" w:eastAsia="Times New Roman"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37382741"/>
    <w:multiLevelType w:val="hybridMultilevel"/>
    <w:tmpl w:val="8BEC5890"/>
    <w:lvl w:ilvl="0" w:tplc="DA9C373C">
      <w:start w:val="1"/>
      <w:numFmt w:val="bullet"/>
      <w:lvlText w:val="­"/>
      <w:lvlJc w:val="left"/>
      <w:pPr>
        <w:tabs>
          <w:tab w:val="num" w:pos="1134"/>
        </w:tabs>
        <w:ind w:left="1134"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252B30"/>
    <w:multiLevelType w:val="hybridMultilevel"/>
    <w:tmpl w:val="F260E566"/>
    <w:lvl w:ilvl="0" w:tplc="299CAEEA">
      <w:start w:val="1"/>
      <w:numFmt w:val="decimal"/>
      <w:lvlText w:val="%1."/>
      <w:lvlJc w:val="left"/>
      <w:pPr>
        <w:ind w:left="1440" w:hanging="360"/>
      </w:pPr>
    </w:lvl>
    <w:lvl w:ilvl="1" w:tplc="D4848AB2">
      <w:start w:val="1"/>
      <w:numFmt w:val="decimal"/>
      <w:lvlText w:val="%2."/>
      <w:lvlJc w:val="left"/>
      <w:pPr>
        <w:ind w:left="1440" w:hanging="360"/>
      </w:pPr>
    </w:lvl>
    <w:lvl w:ilvl="2" w:tplc="63008054">
      <w:start w:val="1"/>
      <w:numFmt w:val="decimal"/>
      <w:lvlText w:val="%3."/>
      <w:lvlJc w:val="left"/>
      <w:pPr>
        <w:ind w:left="1440" w:hanging="360"/>
      </w:pPr>
    </w:lvl>
    <w:lvl w:ilvl="3" w:tplc="7F405F42">
      <w:start w:val="1"/>
      <w:numFmt w:val="decimal"/>
      <w:lvlText w:val="%4."/>
      <w:lvlJc w:val="left"/>
      <w:pPr>
        <w:ind w:left="1440" w:hanging="360"/>
      </w:pPr>
    </w:lvl>
    <w:lvl w:ilvl="4" w:tplc="C898FDE0">
      <w:start w:val="1"/>
      <w:numFmt w:val="decimal"/>
      <w:lvlText w:val="%5."/>
      <w:lvlJc w:val="left"/>
      <w:pPr>
        <w:ind w:left="1440" w:hanging="360"/>
      </w:pPr>
    </w:lvl>
    <w:lvl w:ilvl="5" w:tplc="0CAC9C3E">
      <w:start w:val="1"/>
      <w:numFmt w:val="decimal"/>
      <w:lvlText w:val="%6."/>
      <w:lvlJc w:val="left"/>
      <w:pPr>
        <w:ind w:left="1440" w:hanging="360"/>
      </w:pPr>
    </w:lvl>
    <w:lvl w:ilvl="6" w:tplc="65D408AE">
      <w:start w:val="1"/>
      <w:numFmt w:val="decimal"/>
      <w:lvlText w:val="%7."/>
      <w:lvlJc w:val="left"/>
      <w:pPr>
        <w:ind w:left="1440" w:hanging="360"/>
      </w:pPr>
    </w:lvl>
    <w:lvl w:ilvl="7" w:tplc="515E09BE">
      <w:start w:val="1"/>
      <w:numFmt w:val="decimal"/>
      <w:lvlText w:val="%8."/>
      <w:lvlJc w:val="left"/>
      <w:pPr>
        <w:ind w:left="1440" w:hanging="360"/>
      </w:pPr>
    </w:lvl>
    <w:lvl w:ilvl="8" w:tplc="143801D2">
      <w:start w:val="1"/>
      <w:numFmt w:val="decimal"/>
      <w:lvlText w:val="%9."/>
      <w:lvlJc w:val="left"/>
      <w:pPr>
        <w:ind w:left="1440" w:hanging="360"/>
      </w:pPr>
    </w:lvl>
  </w:abstractNum>
  <w:abstractNum w:abstractNumId="45"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46" w15:restartNumberingAfterBreak="0">
    <w:nsid w:val="39DB5093"/>
    <w:multiLevelType w:val="hybridMultilevel"/>
    <w:tmpl w:val="DF4E33AC"/>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EB1387"/>
    <w:multiLevelType w:val="hybridMultilevel"/>
    <w:tmpl w:val="B2A88530"/>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7A6C02"/>
    <w:multiLevelType w:val="hybridMultilevel"/>
    <w:tmpl w:val="AFB6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9F7176"/>
    <w:multiLevelType w:val="hybridMultilevel"/>
    <w:tmpl w:val="950C5ED4"/>
    <w:lvl w:ilvl="0" w:tplc="8F949272">
      <w:start w:val="1"/>
      <w:numFmt w:val="lowerLetter"/>
      <w:lvlText w:val="%1)"/>
      <w:lvlJc w:val="left"/>
      <w:pPr>
        <w:tabs>
          <w:tab w:val="num" w:pos="1134"/>
        </w:tabs>
        <w:ind w:left="1134" w:hanging="567"/>
      </w:pPr>
      <w:rPr>
        <w:rFonts w:cs="Times New Roman" w:hint="default"/>
      </w:rPr>
    </w:lvl>
    <w:lvl w:ilvl="1" w:tplc="EC3667E0">
      <w:start w:val="1"/>
      <w:numFmt w:val="lowerLetter"/>
      <w:lvlText w:val="%2)"/>
      <w:lvlJc w:val="left"/>
      <w:pPr>
        <w:tabs>
          <w:tab w:val="num" w:pos="1134"/>
        </w:tabs>
        <w:ind w:left="1134" w:hanging="567"/>
      </w:pPr>
      <w:rPr>
        <w:rFonts w:cs="Times New Roman" w:hint="default"/>
      </w:rPr>
    </w:lvl>
    <w:lvl w:ilvl="2" w:tplc="F2845620">
      <w:start w:val="1"/>
      <w:numFmt w:val="bullet"/>
      <w:lvlText w:val=""/>
      <w:lvlJc w:val="left"/>
      <w:pPr>
        <w:ind w:left="2340" w:hanging="360"/>
      </w:pPr>
      <w:rPr>
        <w:rFonts w:ascii="Symbol" w:eastAsia="Times New Roman"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0193631"/>
    <w:multiLevelType w:val="hybridMultilevel"/>
    <w:tmpl w:val="88FCA218"/>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CB6AC2"/>
    <w:multiLevelType w:val="hybridMultilevel"/>
    <w:tmpl w:val="BBCAC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F546DA"/>
    <w:multiLevelType w:val="singleLevel"/>
    <w:tmpl w:val="304EA5A2"/>
    <w:lvl w:ilvl="0">
      <w:start w:val="1"/>
      <w:numFmt w:val="bullet"/>
      <w:pStyle w:val="xl67"/>
      <w:lvlText w:val=""/>
      <w:lvlJc w:val="left"/>
      <w:pPr>
        <w:tabs>
          <w:tab w:val="num" w:pos="927"/>
        </w:tabs>
        <w:ind w:left="907" w:hanging="340"/>
      </w:pPr>
      <w:rPr>
        <w:rFonts w:ascii="Symbol" w:hAnsi="Symbol" w:cs="Times New Roman" w:hint="default"/>
      </w:rPr>
    </w:lvl>
  </w:abstractNum>
  <w:abstractNum w:abstractNumId="5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4" w15:restartNumberingAfterBreak="0">
    <w:nsid w:val="42712309"/>
    <w:multiLevelType w:val="hybridMultilevel"/>
    <w:tmpl w:val="AE404556"/>
    <w:lvl w:ilvl="0" w:tplc="F864BF8A">
      <w:start w:val="1"/>
      <w:numFmt w:val="bullet"/>
      <w:lvlText w:val="­"/>
      <w:lvlJc w:val="left"/>
      <w:pPr>
        <w:tabs>
          <w:tab w:val="num" w:pos="1134"/>
        </w:tabs>
        <w:ind w:left="1134"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363784C"/>
    <w:multiLevelType w:val="hybridMultilevel"/>
    <w:tmpl w:val="407C2DC6"/>
    <w:lvl w:ilvl="0" w:tplc="FFFFFFFF">
      <w:start w:val="1"/>
      <w:numFmt w:val="decimal"/>
      <w:pStyle w:val="GCC11"/>
      <w:lvlText w:val="%1."/>
      <w:lvlJc w:val="left"/>
      <w:pPr>
        <w:tabs>
          <w:tab w:val="num" w:pos="425"/>
        </w:tabs>
        <w:ind w:left="425" w:hanging="425"/>
      </w:pPr>
      <w:rPr>
        <w:rFonts w:hint="default"/>
      </w:rPr>
    </w:lvl>
    <w:lvl w:ilvl="1" w:tplc="FFFFFFFF">
      <w:start w:val="1"/>
      <w:numFmt w:val="lowerLetter"/>
      <w:lvlText w:val="(%2)"/>
      <w:lvlJc w:val="left"/>
      <w:pPr>
        <w:tabs>
          <w:tab w:val="num" w:pos="1134"/>
        </w:tabs>
        <w:ind w:left="1134" w:hanging="567"/>
      </w:pPr>
      <w:rPr>
        <w:rFonts w:hint="default"/>
      </w:rPr>
    </w:lvl>
    <w:lvl w:ilvl="2" w:tplc="FFFFFFFF">
      <w:start w:val="1"/>
      <w:numFmt w:val="lowerRoman"/>
      <w:lvlText w:val="(%3)"/>
      <w:lvlJc w:val="left"/>
      <w:pPr>
        <w:tabs>
          <w:tab w:val="num" w:pos="1134"/>
        </w:tabs>
        <w:ind w:left="1134" w:hanging="567"/>
      </w:pPr>
      <w:rPr>
        <w:rFonts w:hint="default"/>
      </w:rPr>
    </w:lvl>
    <w:lvl w:ilvl="3" w:tplc="FFFFFFFF">
      <w:start w:val="27"/>
      <w:numFmt w:val="lowerLetter"/>
      <w:lvlText w:val="(%4)"/>
      <w:lvlJc w:val="left"/>
      <w:pPr>
        <w:tabs>
          <w:tab w:val="num" w:pos="1701"/>
        </w:tabs>
        <w:ind w:left="1701" w:hanging="56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41C3419"/>
    <w:multiLevelType w:val="hybridMultilevel"/>
    <w:tmpl w:val="B57862EE"/>
    <w:lvl w:ilvl="0" w:tplc="DED6735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48273805"/>
    <w:multiLevelType w:val="hybridMultilevel"/>
    <w:tmpl w:val="2C0295D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9" w15:restartNumberingAfterBreak="0">
    <w:nsid w:val="4BB47D6E"/>
    <w:multiLevelType w:val="hybridMultilevel"/>
    <w:tmpl w:val="695A1C70"/>
    <w:lvl w:ilvl="0" w:tplc="C8920E1C">
      <w:start w:val="1"/>
      <w:numFmt w:val="decimal"/>
      <w:lvlText w:val="%1."/>
      <w:lvlJc w:val="left"/>
      <w:pPr>
        <w:ind w:left="1647" w:hanging="72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60" w15:restartNumberingAfterBreak="0">
    <w:nsid w:val="4BED770A"/>
    <w:multiLevelType w:val="multilevel"/>
    <w:tmpl w:val="FFB682D0"/>
    <w:lvl w:ilvl="0">
      <w:start w:val="1"/>
      <w:numFmt w:val="decimal"/>
      <w:pStyle w:val="normallat"/>
      <w:lvlText w:val="14.%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4F34554B"/>
    <w:multiLevelType w:val="hybridMultilevel"/>
    <w:tmpl w:val="5D3AD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0E4B5F"/>
    <w:multiLevelType w:val="hybridMultilevel"/>
    <w:tmpl w:val="7A58E172"/>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52861E64"/>
    <w:multiLevelType w:val="hybridMultilevel"/>
    <w:tmpl w:val="4072C1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547004E2"/>
    <w:multiLevelType w:val="singleLevel"/>
    <w:tmpl w:val="D82A4720"/>
    <w:lvl w:ilvl="0">
      <w:start w:val="1"/>
      <w:numFmt w:val="bullet"/>
      <w:pStyle w:val="xl58"/>
      <w:lvlText w:val=""/>
      <w:lvlJc w:val="left"/>
      <w:pPr>
        <w:tabs>
          <w:tab w:val="num" w:pos="927"/>
        </w:tabs>
        <w:ind w:left="907" w:hanging="340"/>
      </w:pPr>
      <w:rPr>
        <w:rFonts w:ascii="Symbol" w:hAnsi="Symbol" w:cs="Times New Roman" w:hint="default"/>
      </w:rPr>
    </w:lvl>
  </w:abstractNum>
  <w:abstractNum w:abstractNumId="69" w15:restartNumberingAfterBreak="0">
    <w:nsid w:val="56E6738F"/>
    <w:multiLevelType w:val="hybridMultilevel"/>
    <w:tmpl w:val="EF8C800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0" w15:restartNumberingAfterBreak="0">
    <w:nsid w:val="57E7125E"/>
    <w:multiLevelType w:val="hybridMultilevel"/>
    <w:tmpl w:val="ADF62A48"/>
    <w:lvl w:ilvl="0" w:tplc="B5B8E96E">
      <w:start w:val="1"/>
      <w:numFmt w:val="bullet"/>
      <w:lvlText w:val=""/>
      <w:lvlJc w:val="left"/>
      <w:pPr>
        <w:tabs>
          <w:tab w:val="num" w:pos="1134"/>
        </w:tabs>
        <w:ind w:left="1134" w:hanging="567"/>
      </w:pPr>
      <w:rPr>
        <w:rFonts w:ascii="Symbol" w:hAnsi="Symbol" w:hint="default"/>
      </w:rPr>
    </w:lvl>
    <w:lvl w:ilvl="1" w:tplc="A5D8FD28">
      <w:start w:val="1"/>
      <w:numFmt w:val="bullet"/>
      <w:lvlText w:val=""/>
      <w:lvlJc w:val="left"/>
      <w:pPr>
        <w:tabs>
          <w:tab w:val="num" w:pos="1134"/>
        </w:tabs>
        <w:ind w:left="1134" w:hanging="567"/>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8660941"/>
    <w:multiLevelType w:val="multilevel"/>
    <w:tmpl w:val="D81412E0"/>
    <w:lvl w:ilvl="0">
      <w:start w:val="1"/>
      <w:numFmt w:val="decimal"/>
      <w:pStyle w:val="ToR10"/>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i w:val="0"/>
        <w:color w:val="00B050"/>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AD32373"/>
    <w:multiLevelType w:val="singleLevel"/>
    <w:tmpl w:val="5A54B978"/>
    <w:lvl w:ilvl="0">
      <w:start w:val="1"/>
      <w:numFmt w:val="lowerLetter"/>
      <w:pStyle w:val="xl60"/>
      <w:lvlText w:val="%1)"/>
      <w:lvlJc w:val="left"/>
      <w:pPr>
        <w:tabs>
          <w:tab w:val="num" w:pos="360"/>
        </w:tabs>
        <w:ind w:left="360" w:hanging="360"/>
      </w:pPr>
    </w:lvl>
  </w:abstractNum>
  <w:abstractNum w:abstractNumId="7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76" w15:restartNumberingAfterBreak="0">
    <w:nsid w:val="60E33FAD"/>
    <w:multiLevelType w:val="hybridMultilevel"/>
    <w:tmpl w:val="6FAEFAE4"/>
    <w:lvl w:ilvl="0" w:tplc="B70CE9BA">
      <w:start w:val="3"/>
      <w:numFmt w:val="bullet"/>
      <w:lvlText w:val="-"/>
      <w:lvlJc w:val="left"/>
      <w:pPr>
        <w:ind w:left="360" w:hanging="360"/>
      </w:pPr>
      <w:rPr>
        <w:rFonts w:ascii="Calibri" w:eastAsiaTheme="minorHAnsi" w:hAnsi="Calibri" w:cs="Calibri" w:hint="default"/>
      </w:rPr>
    </w:lvl>
    <w:lvl w:ilvl="1" w:tplc="042F0003">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77" w15:restartNumberingAfterBreak="0">
    <w:nsid w:val="637B24EC"/>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662E4F8E"/>
    <w:multiLevelType w:val="hybridMultilevel"/>
    <w:tmpl w:val="60C859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236086"/>
    <w:multiLevelType w:val="hybridMultilevel"/>
    <w:tmpl w:val="5BA6756E"/>
    <w:lvl w:ilvl="0" w:tplc="DA9C373C">
      <w:start w:val="1"/>
      <w:numFmt w:val="bullet"/>
      <w:lvlText w:val="­"/>
      <w:lvlJc w:val="left"/>
      <w:pPr>
        <w:ind w:left="1287" w:hanging="360"/>
      </w:pPr>
      <w:rPr>
        <w:rFonts w:ascii="Courier New" w:hAnsi="Courier New"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1" w15:restartNumberingAfterBreak="0">
    <w:nsid w:val="68D87170"/>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69F825E8"/>
    <w:multiLevelType w:val="singleLevel"/>
    <w:tmpl w:val="D60891EE"/>
    <w:lvl w:ilvl="0">
      <w:start w:val="1"/>
      <w:numFmt w:val="decimal"/>
      <w:pStyle w:val="1NORMALPARAGRAPH"/>
      <w:lvlText w:val="3.%1"/>
      <w:lvlJc w:val="left"/>
      <w:pPr>
        <w:tabs>
          <w:tab w:val="num" w:pos="1134"/>
        </w:tabs>
        <w:ind w:left="1134" w:hanging="567"/>
      </w:pPr>
    </w:lvl>
  </w:abstractNum>
  <w:abstractNum w:abstractNumId="83" w15:restartNumberingAfterBreak="0">
    <w:nsid w:val="6AB979CF"/>
    <w:multiLevelType w:val="hybridMultilevel"/>
    <w:tmpl w:val="50FE7D0A"/>
    <w:lvl w:ilvl="0" w:tplc="9B94FEA8">
      <w:start w:val="1"/>
      <w:numFmt w:val="decimal"/>
      <w:pStyle w:val="Sub-ClauseText"/>
      <w:lvlText w:val="%1."/>
      <w:lvlJc w:val="left"/>
      <w:pPr>
        <w:tabs>
          <w:tab w:val="num" w:pos="851"/>
        </w:tabs>
        <w:ind w:left="851" w:hanging="851"/>
      </w:pPr>
      <w:rPr>
        <w:rFonts w:hint="default"/>
      </w:rPr>
    </w:lvl>
    <w:lvl w:ilvl="1" w:tplc="3586AE3C">
      <w:numFmt w:val="none"/>
      <w:lvlText w:val=""/>
      <w:lvlJc w:val="left"/>
      <w:pPr>
        <w:tabs>
          <w:tab w:val="num" w:pos="360"/>
        </w:tabs>
      </w:pPr>
    </w:lvl>
    <w:lvl w:ilvl="2" w:tplc="9FC4B918">
      <w:numFmt w:val="none"/>
      <w:lvlText w:val=""/>
      <w:lvlJc w:val="left"/>
      <w:pPr>
        <w:tabs>
          <w:tab w:val="num" w:pos="360"/>
        </w:tabs>
      </w:pPr>
    </w:lvl>
    <w:lvl w:ilvl="3" w:tplc="42F07AAC">
      <w:numFmt w:val="none"/>
      <w:lvlText w:val=""/>
      <w:lvlJc w:val="left"/>
      <w:pPr>
        <w:tabs>
          <w:tab w:val="num" w:pos="360"/>
        </w:tabs>
      </w:pPr>
    </w:lvl>
    <w:lvl w:ilvl="4" w:tplc="B2001FA8">
      <w:numFmt w:val="none"/>
      <w:lvlText w:val=""/>
      <w:lvlJc w:val="left"/>
      <w:pPr>
        <w:tabs>
          <w:tab w:val="num" w:pos="360"/>
        </w:tabs>
      </w:pPr>
    </w:lvl>
    <w:lvl w:ilvl="5" w:tplc="CDD88074">
      <w:numFmt w:val="none"/>
      <w:lvlText w:val=""/>
      <w:lvlJc w:val="left"/>
      <w:pPr>
        <w:tabs>
          <w:tab w:val="num" w:pos="360"/>
        </w:tabs>
      </w:pPr>
    </w:lvl>
    <w:lvl w:ilvl="6" w:tplc="71F0A09E">
      <w:numFmt w:val="none"/>
      <w:lvlText w:val=""/>
      <w:lvlJc w:val="left"/>
      <w:pPr>
        <w:tabs>
          <w:tab w:val="num" w:pos="360"/>
        </w:tabs>
      </w:pPr>
    </w:lvl>
    <w:lvl w:ilvl="7" w:tplc="65FA88F2">
      <w:numFmt w:val="none"/>
      <w:lvlText w:val=""/>
      <w:lvlJc w:val="left"/>
      <w:pPr>
        <w:tabs>
          <w:tab w:val="num" w:pos="360"/>
        </w:tabs>
      </w:pPr>
    </w:lvl>
    <w:lvl w:ilvl="8" w:tplc="498047DC">
      <w:numFmt w:val="none"/>
      <w:lvlText w:val=""/>
      <w:lvlJc w:val="left"/>
      <w:pPr>
        <w:tabs>
          <w:tab w:val="num" w:pos="360"/>
        </w:tabs>
      </w:pPr>
    </w:lvl>
  </w:abstractNum>
  <w:abstractNum w:abstractNumId="84" w15:restartNumberingAfterBreak="0">
    <w:nsid w:val="6AFB726F"/>
    <w:multiLevelType w:val="singleLevel"/>
    <w:tmpl w:val="004A66B0"/>
    <w:lvl w:ilvl="0">
      <w:start w:val="1"/>
      <w:numFmt w:val="lowerLetter"/>
      <w:pStyle w:val="xl59"/>
      <w:lvlText w:val="%1 )"/>
      <w:lvlJc w:val="left"/>
      <w:pPr>
        <w:tabs>
          <w:tab w:val="num" w:pos="360"/>
        </w:tabs>
        <w:ind w:left="360" w:hanging="360"/>
      </w:pPr>
    </w:lvl>
  </w:abstractNum>
  <w:abstractNum w:abstractNumId="85" w15:restartNumberingAfterBreak="0">
    <w:nsid w:val="700B28A3"/>
    <w:multiLevelType w:val="hybridMultilevel"/>
    <w:tmpl w:val="7C821F7A"/>
    <w:lvl w:ilvl="0" w:tplc="DA9C373C">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CB6DA1"/>
    <w:multiLevelType w:val="hybridMultilevel"/>
    <w:tmpl w:val="29D639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1563FD4"/>
    <w:multiLevelType w:val="multilevel"/>
    <w:tmpl w:val="6B66BBCA"/>
    <w:lvl w:ilvl="0">
      <w:start w:val="1"/>
      <w:numFmt w:val="decimal"/>
      <w:pStyle w:val="SPEC1"/>
      <w:lvlText w:val="%1"/>
      <w:lvlJc w:val="left"/>
      <w:pPr>
        <w:tabs>
          <w:tab w:val="num" w:pos="567"/>
        </w:tabs>
        <w:ind w:left="567" w:hanging="567"/>
      </w:pPr>
      <w:rPr>
        <w:rFonts w:hint="default"/>
      </w:rPr>
    </w:lvl>
    <w:lvl w:ilvl="1">
      <w:start w:val="1"/>
      <w:numFmt w:val="decimal"/>
      <w:pStyle w:val="SPEC11"/>
      <w:lvlText w:val="%1.%2"/>
      <w:lvlJc w:val="left"/>
      <w:pPr>
        <w:tabs>
          <w:tab w:val="num" w:pos="1701"/>
        </w:tabs>
        <w:ind w:left="1701" w:hanging="1134"/>
      </w:pPr>
      <w:rPr>
        <w:rFonts w:hint="default"/>
      </w:rPr>
    </w:lvl>
    <w:lvl w:ilvl="2">
      <w:start w:val="1"/>
      <w:numFmt w:val="decimal"/>
      <w:pStyle w:val="SPEC1"/>
      <w:lvlText w:val="%1.%2.%3"/>
      <w:lvlJc w:val="left"/>
      <w:pPr>
        <w:tabs>
          <w:tab w:val="num" w:pos="1701"/>
        </w:tabs>
        <w:ind w:left="1701" w:hanging="1134"/>
      </w:pPr>
      <w:rPr>
        <w:rFonts w:hint="default"/>
      </w:rPr>
    </w:lvl>
    <w:lvl w:ilvl="3">
      <w:start w:val="1"/>
      <w:numFmt w:val="decimal"/>
      <w:pStyle w:val="SPEC11"/>
      <w:lvlText w:val="%1.%2.%3.%4"/>
      <w:lvlJc w:val="left"/>
      <w:pPr>
        <w:tabs>
          <w:tab w:val="num" w:pos="2268"/>
        </w:tabs>
        <w:ind w:left="2268" w:hanging="1134"/>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73526F43"/>
    <w:multiLevelType w:val="hybridMultilevel"/>
    <w:tmpl w:val="94B6A8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A70B8A"/>
    <w:multiLevelType w:val="hybridMultilevel"/>
    <w:tmpl w:val="9872ECEA"/>
    <w:lvl w:ilvl="0" w:tplc="0000001A">
      <w:start w:val="1"/>
      <w:numFmt w:val="lowerLetter"/>
      <w:lvlText w:val="(%1)"/>
      <w:lvlJc w:val="left"/>
      <w:pPr>
        <w:ind w:left="1429" w:hanging="72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90" w15:restartNumberingAfterBreak="0">
    <w:nsid w:val="746D4AE9"/>
    <w:multiLevelType w:val="singleLevel"/>
    <w:tmpl w:val="5450EB32"/>
    <w:lvl w:ilvl="0">
      <w:start w:val="1"/>
      <w:numFmt w:val="upperLetter"/>
      <w:pStyle w:val="StyleHeading211pt"/>
      <w:lvlText w:val="%1."/>
      <w:lvlJc w:val="left"/>
      <w:pPr>
        <w:tabs>
          <w:tab w:val="num" w:pos="360"/>
        </w:tabs>
        <w:ind w:left="360" w:hanging="360"/>
      </w:pPr>
      <w:rPr>
        <w:rFonts w:hint="default"/>
      </w:rPr>
    </w:lvl>
  </w:abstractNum>
  <w:abstractNum w:abstractNumId="91" w15:restartNumberingAfterBreak="0">
    <w:nsid w:val="78356240"/>
    <w:multiLevelType w:val="multilevel"/>
    <w:tmpl w:val="B244558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2"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93" w15:restartNumberingAfterBreak="0">
    <w:nsid w:val="7CC268F6"/>
    <w:multiLevelType w:val="singleLevel"/>
    <w:tmpl w:val="43301844"/>
    <w:lvl w:ilvl="0">
      <w:start w:val="1"/>
      <w:numFmt w:val="decimal"/>
      <w:pStyle w:val="Crtice"/>
      <w:lvlText w:val="%1."/>
      <w:lvlJc w:val="left"/>
      <w:pPr>
        <w:tabs>
          <w:tab w:val="num" w:pos="567"/>
        </w:tabs>
        <w:ind w:left="567" w:hanging="567"/>
      </w:pPr>
    </w:lvl>
  </w:abstractNum>
  <w:abstractNum w:abstractNumId="94"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805255">
    <w:abstractNumId w:val="53"/>
  </w:num>
  <w:num w:numId="2" w16cid:durableId="634650760">
    <w:abstractNumId w:val="92"/>
  </w:num>
  <w:num w:numId="3" w16cid:durableId="144321820">
    <w:abstractNumId w:val="0"/>
  </w:num>
  <w:num w:numId="4" w16cid:durableId="1950353816">
    <w:abstractNumId w:val="57"/>
  </w:num>
  <w:num w:numId="5" w16cid:durableId="1362515486">
    <w:abstractNumId w:val="88"/>
  </w:num>
  <w:num w:numId="6" w16cid:durableId="1686786774">
    <w:abstractNumId w:val="1"/>
  </w:num>
  <w:num w:numId="7" w16cid:durableId="1265068648">
    <w:abstractNumId w:val="16"/>
  </w:num>
  <w:num w:numId="8" w16cid:durableId="852230907">
    <w:abstractNumId w:val="55"/>
  </w:num>
  <w:num w:numId="9" w16cid:durableId="1066296361">
    <w:abstractNumId w:val="90"/>
  </w:num>
  <w:num w:numId="10" w16cid:durableId="905723832">
    <w:abstractNumId w:val="82"/>
  </w:num>
  <w:num w:numId="11" w16cid:durableId="2005627422">
    <w:abstractNumId w:val="93"/>
  </w:num>
  <w:num w:numId="12" w16cid:durableId="938026766">
    <w:abstractNumId w:val="27"/>
  </w:num>
  <w:num w:numId="13" w16cid:durableId="443236769">
    <w:abstractNumId w:val="23"/>
  </w:num>
  <w:num w:numId="14" w16cid:durableId="346713984">
    <w:abstractNumId w:val="10"/>
  </w:num>
  <w:num w:numId="15" w16cid:durableId="1331178192">
    <w:abstractNumId w:val="60"/>
  </w:num>
  <w:num w:numId="16" w16cid:durableId="358169661">
    <w:abstractNumId w:val="83"/>
  </w:num>
  <w:num w:numId="17" w16cid:durableId="1144275296">
    <w:abstractNumId w:val="84"/>
  </w:num>
  <w:num w:numId="18" w16cid:durableId="770246803">
    <w:abstractNumId w:val="72"/>
  </w:num>
  <w:num w:numId="19" w16cid:durableId="481313083">
    <w:abstractNumId w:val="68"/>
  </w:num>
  <w:num w:numId="20" w16cid:durableId="1262447373">
    <w:abstractNumId w:val="52"/>
  </w:num>
  <w:num w:numId="21" w16cid:durableId="479620107">
    <w:abstractNumId w:val="87"/>
  </w:num>
  <w:num w:numId="22" w16cid:durableId="1691950746">
    <w:abstractNumId w:val="71"/>
  </w:num>
  <w:num w:numId="23" w16cid:durableId="336227734">
    <w:abstractNumId w:val="4"/>
  </w:num>
  <w:num w:numId="24" w16cid:durableId="676420710">
    <w:abstractNumId w:val="45"/>
  </w:num>
  <w:num w:numId="25" w16cid:durableId="36201616">
    <w:abstractNumId w:val="74"/>
  </w:num>
  <w:num w:numId="26" w16cid:durableId="556361983">
    <w:abstractNumId w:val="56"/>
  </w:num>
  <w:num w:numId="27" w16cid:durableId="2113040868">
    <w:abstractNumId w:val="94"/>
  </w:num>
  <w:num w:numId="28" w16cid:durableId="168058614">
    <w:abstractNumId w:val="39"/>
  </w:num>
  <w:num w:numId="29" w16cid:durableId="2019893055">
    <w:abstractNumId w:val="79"/>
  </w:num>
  <w:num w:numId="30" w16cid:durableId="457794369">
    <w:abstractNumId w:val="11"/>
  </w:num>
  <w:num w:numId="31" w16cid:durableId="1364478384">
    <w:abstractNumId w:val="64"/>
  </w:num>
  <w:num w:numId="32" w16cid:durableId="515726698">
    <w:abstractNumId w:val="67"/>
  </w:num>
  <w:num w:numId="33" w16cid:durableId="1224290042">
    <w:abstractNumId w:val="62"/>
  </w:num>
  <w:num w:numId="34" w16cid:durableId="814178380">
    <w:abstractNumId w:val="75"/>
  </w:num>
  <w:num w:numId="35" w16cid:durableId="1862431952">
    <w:abstractNumId w:val="12"/>
  </w:num>
  <w:num w:numId="36" w16cid:durableId="344553905">
    <w:abstractNumId w:val="38"/>
  </w:num>
  <w:num w:numId="37" w16cid:durableId="2034380097">
    <w:abstractNumId w:val="73"/>
  </w:num>
  <w:num w:numId="38" w16cid:durableId="741147118">
    <w:abstractNumId w:val="21"/>
  </w:num>
  <w:num w:numId="39" w16cid:durableId="1453011731">
    <w:abstractNumId w:val="61"/>
  </w:num>
  <w:num w:numId="40" w16cid:durableId="723287177">
    <w:abstractNumId w:val="42"/>
  </w:num>
  <w:num w:numId="41" w16cid:durableId="693843930">
    <w:abstractNumId w:val="15"/>
  </w:num>
  <w:num w:numId="42" w16cid:durableId="1323118557">
    <w:abstractNumId w:val="37"/>
  </w:num>
  <w:num w:numId="43" w16cid:durableId="273901358">
    <w:abstractNumId w:val="58"/>
  </w:num>
  <w:num w:numId="44" w16cid:durableId="1086267279">
    <w:abstractNumId w:val="28"/>
  </w:num>
  <w:num w:numId="45" w16cid:durableId="1404983306">
    <w:abstractNumId w:val="69"/>
  </w:num>
  <w:num w:numId="46" w16cid:durableId="1853955100">
    <w:abstractNumId w:val="13"/>
  </w:num>
  <w:num w:numId="47" w16cid:durableId="291057418">
    <w:abstractNumId w:val="30"/>
  </w:num>
  <w:num w:numId="48" w16cid:durableId="1377243708">
    <w:abstractNumId w:val="49"/>
  </w:num>
  <w:num w:numId="49" w16cid:durableId="80639097">
    <w:abstractNumId w:val="70"/>
  </w:num>
  <w:num w:numId="50" w16cid:durableId="1167088144">
    <w:abstractNumId w:val="54"/>
  </w:num>
  <w:num w:numId="51" w16cid:durableId="1643848088">
    <w:abstractNumId w:val="24"/>
  </w:num>
  <w:num w:numId="52" w16cid:durableId="267202354">
    <w:abstractNumId w:val="59"/>
  </w:num>
  <w:num w:numId="53" w16cid:durableId="1607036624">
    <w:abstractNumId w:val="5"/>
  </w:num>
  <w:num w:numId="54" w16cid:durableId="1443300896">
    <w:abstractNumId w:val="25"/>
  </w:num>
  <w:num w:numId="55" w16cid:durableId="1953128598">
    <w:abstractNumId w:val="46"/>
  </w:num>
  <w:num w:numId="56" w16cid:durableId="575238317">
    <w:abstractNumId w:val="47"/>
  </w:num>
  <w:num w:numId="57" w16cid:durableId="711852850">
    <w:abstractNumId w:val="9"/>
  </w:num>
  <w:num w:numId="58" w16cid:durableId="356201842">
    <w:abstractNumId w:val="31"/>
  </w:num>
  <w:num w:numId="59" w16cid:durableId="1790511683">
    <w:abstractNumId w:val="50"/>
  </w:num>
  <w:num w:numId="60" w16cid:durableId="578255232">
    <w:abstractNumId w:val="33"/>
  </w:num>
  <w:num w:numId="61" w16cid:durableId="705445511">
    <w:abstractNumId w:val="17"/>
  </w:num>
  <w:num w:numId="62" w16cid:durableId="1463501991">
    <w:abstractNumId w:val="8"/>
  </w:num>
  <w:num w:numId="63" w16cid:durableId="443042526">
    <w:abstractNumId w:val="89"/>
  </w:num>
  <w:num w:numId="64" w16cid:durableId="171376929">
    <w:abstractNumId w:val="51"/>
  </w:num>
  <w:num w:numId="65" w16cid:durableId="31540038">
    <w:abstractNumId w:val="22"/>
  </w:num>
  <w:num w:numId="66" w16cid:durableId="1625503511">
    <w:abstractNumId w:val="36"/>
  </w:num>
  <w:num w:numId="67" w16cid:durableId="1376009448">
    <w:abstractNumId w:val="29"/>
  </w:num>
  <w:num w:numId="68" w16cid:durableId="436171115">
    <w:abstractNumId w:val="43"/>
  </w:num>
  <w:num w:numId="69" w16cid:durableId="526912862">
    <w:abstractNumId w:val="80"/>
  </w:num>
  <w:num w:numId="70" w16cid:durableId="1110465161">
    <w:abstractNumId w:val="32"/>
  </w:num>
  <w:num w:numId="71" w16cid:durableId="4938481">
    <w:abstractNumId w:val="41"/>
  </w:num>
  <w:num w:numId="72" w16cid:durableId="42683180">
    <w:abstractNumId w:val="6"/>
  </w:num>
  <w:num w:numId="73" w16cid:durableId="1879123448">
    <w:abstractNumId w:val="65"/>
  </w:num>
  <w:num w:numId="74" w16cid:durableId="191917437">
    <w:abstractNumId w:val="20"/>
  </w:num>
  <w:num w:numId="75" w16cid:durableId="1090270495">
    <w:abstractNumId w:val="66"/>
  </w:num>
  <w:num w:numId="76" w16cid:durableId="1666661821">
    <w:abstractNumId w:val="78"/>
  </w:num>
  <w:num w:numId="77" w16cid:durableId="967779843">
    <w:abstractNumId w:val="86"/>
  </w:num>
  <w:num w:numId="78" w16cid:durableId="2055738170">
    <w:abstractNumId w:val="85"/>
  </w:num>
  <w:num w:numId="79" w16cid:durableId="325984950">
    <w:abstractNumId w:val="7"/>
  </w:num>
  <w:num w:numId="80" w16cid:durableId="421074612">
    <w:abstractNumId w:val="18"/>
  </w:num>
  <w:num w:numId="81" w16cid:durableId="853803251">
    <w:abstractNumId w:val="81"/>
  </w:num>
  <w:num w:numId="82" w16cid:durableId="1231035069">
    <w:abstractNumId w:val="14"/>
  </w:num>
  <w:num w:numId="83" w16cid:durableId="1103955770">
    <w:abstractNumId w:val="40"/>
  </w:num>
  <w:num w:numId="84" w16cid:durableId="456875300">
    <w:abstractNumId w:val="77"/>
  </w:num>
  <w:num w:numId="85" w16cid:durableId="525797753">
    <w:abstractNumId w:val="26"/>
  </w:num>
  <w:num w:numId="86" w16cid:durableId="2076320022">
    <w:abstractNumId w:val="91"/>
  </w:num>
  <w:num w:numId="87" w16cid:durableId="1518034031">
    <w:abstractNumId w:val="76"/>
  </w:num>
  <w:num w:numId="88" w16cid:durableId="121315583">
    <w:abstractNumId w:val="19"/>
  </w:num>
  <w:num w:numId="89" w16cid:durableId="1162312896">
    <w:abstractNumId w:val="35"/>
  </w:num>
  <w:num w:numId="90" w16cid:durableId="1382748162">
    <w:abstractNumId w:val="48"/>
  </w:num>
  <w:num w:numId="91" w16cid:durableId="451631995">
    <w:abstractNumId w:val="44"/>
  </w:num>
  <w:num w:numId="92" w16cid:durableId="1303653588">
    <w:abstractNumId w:val="34"/>
  </w:num>
  <w:num w:numId="93" w16cid:durableId="3695754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68A"/>
    <w:rsid w:val="00000672"/>
    <w:rsid w:val="00005F33"/>
    <w:rsid w:val="00006363"/>
    <w:rsid w:val="0000668A"/>
    <w:rsid w:val="000075E1"/>
    <w:rsid w:val="0001204C"/>
    <w:rsid w:val="0001662D"/>
    <w:rsid w:val="00016FF3"/>
    <w:rsid w:val="000178A3"/>
    <w:rsid w:val="00023F6E"/>
    <w:rsid w:val="00035BA9"/>
    <w:rsid w:val="000429CD"/>
    <w:rsid w:val="00042D83"/>
    <w:rsid w:val="000514C0"/>
    <w:rsid w:val="000542D9"/>
    <w:rsid w:val="0005507F"/>
    <w:rsid w:val="0005536F"/>
    <w:rsid w:val="00060555"/>
    <w:rsid w:val="00061CAB"/>
    <w:rsid w:val="0006267B"/>
    <w:rsid w:val="000703BE"/>
    <w:rsid w:val="0007254C"/>
    <w:rsid w:val="00072611"/>
    <w:rsid w:val="0007559C"/>
    <w:rsid w:val="00076000"/>
    <w:rsid w:val="000808C7"/>
    <w:rsid w:val="0008192D"/>
    <w:rsid w:val="0008293A"/>
    <w:rsid w:val="00082945"/>
    <w:rsid w:val="00086655"/>
    <w:rsid w:val="00086C35"/>
    <w:rsid w:val="00093B88"/>
    <w:rsid w:val="00097556"/>
    <w:rsid w:val="00097E6D"/>
    <w:rsid w:val="000A089D"/>
    <w:rsid w:val="000A0C43"/>
    <w:rsid w:val="000A2F11"/>
    <w:rsid w:val="000A688A"/>
    <w:rsid w:val="000B2A37"/>
    <w:rsid w:val="000B3435"/>
    <w:rsid w:val="000B58A7"/>
    <w:rsid w:val="000B714A"/>
    <w:rsid w:val="000C5AE7"/>
    <w:rsid w:val="000D03D9"/>
    <w:rsid w:val="000D19F2"/>
    <w:rsid w:val="000D23CF"/>
    <w:rsid w:val="000D6D07"/>
    <w:rsid w:val="000E0218"/>
    <w:rsid w:val="000E0229"/>
    <w:rsid w:val="000E023D"/>
    <w:rsid w:val="000E213F"/>
    <w:rsid w:val="000E3B88"/>
    <w:rsid w:val="000E7056"/>
    <w:rsid w:val="000E7BD9"/>
    <w:rsid w:val="000E7CC9"/>
    <w:rsid w:val="000E7F39"/>
    <w:rsid w:val="000F0AAB"/>
    <w:rsid w:val="000F48FF"/>
    <w:rsid w:val="000F5E02"/>
    <w:rsid w:val="000F66AD"/>
    <w:rsid w:val="00105A6D"/>
    <w:rsid w:val="00107408"/>
    <w:rsid w:val="00110CC3"/>
    <w:rsid w:val="00113668"/>
    <w:rsid w:val="00114C87"/>
    <w:rsid w:val="001164AF"/>
    <w:rsid w:val="00121092"/>
    <w:rsid w:val="001217F0"/>
    <w:rsid w:val="0012448A"/>
    <w:rsid w:val="0012461E"/>
    <w:rsid w:val="001275F4"/>
    <w:rsid w:val="0013012C"/>
    <w:rsid w:val="00132FA6"/>
    <w:rsid w:val="00137AF1"/>
    <w:rsid w:val="00153366"/>
    <w:rsid w:val="00155EE4"/>
    <w:rsid w:val="0015665B"/>
    <w:rsid w:val="00156E25"/>
    <w:rsid w:val="00160687"/>
    <w:rsid w:val="001770EE"/>
    <w:rsid w:val="00177405"/>
    <w:rsid w:val="00177592"/>
    <w:rsid w:val="00180050"/>
    <w:rsid w:val="001806C5"/>
    <w:rsid w:val="00182D31"/>
    <w:rsid w:val="00192575"/>
    <w:rsid w:val="00193F48"/>
    <w:rsid w:val="001949BC"/>
    <w:rsid w:val="00195223"/>
    <w:rsid w:val="00196FCA"/>
    <w:rsid w:val="001A069E"/>
    <w:rsid w:val="001A14A1"/>
    <w:rsid w:val="001A1865"/>
    <w:rsid w:val="001A2A3C"/>
    <w:rsid w:val="001A35DE"/>
    <w:rsid w:val="001A36A7"/>
    <w:rsid w:val="001A3D02"/>
    <w:rsid w:val="001A5B1C"/>
    <w:rsid w:val="001A6CD3"/>
    <w:rsid w:val="001A7720"/>
    <w:rsid w:val="001B0BEF"/>
    <w:rsid w:val="001B2AD2"/>
    <w:rsid w:val="001B3333"/>
    <w:rsid w:val="001B6363"/>
    <w:rsid w:val="001C7CB4"/>
    <w:rsid w:val="001D1632"/>
    <w:rsid w:val="001D5AC3"/>
    <w:rsid w:val="001D6FCD"/>
    <w:rsid w:val="001D75D9"/>
    <w:rsid w:val="001E5EAD"/>
    <w:rsid w:val="001E788E"/>
    <w:rsid w:val="001F1B07"/>
    <w:rsid w:val="001F2889"/>
    <w:rsid w:val="001F307E"/>
    <w:rsid w:val="001F551E"/>
    <w:rsid w:val="001F5B3D"/>
    <w:rsid w:val="002047DA"/>
    <w:rsid w:val="002057A1"/>
    <w:rsid w:val="0020642E"/>
    <w:rsid w:val="0021116F"/>
    <w:rsid w:val="00212850"/>
    <w:rsid w:val="00216036"/>
    <w:rsid w:val="00221AA7"/>
    <w:rsid w:val="00226440"/>
    <w:rsid w:val="00231118"/>
    <w:rsid w:val="002322EA"/>
    <w:rsid w:val="002324E7"/>
    <w:rsid w:val="002326A5"/>
    <w:rsid w:val="0023274C"/>
    <w:rsid w:val="002332BD"/>
    <w:rsid w:val="00233346"/>
    <w:rsid w:val="00233CB1"/>
    <w:rsid w:val="00240EFA"/>
    <w:rsid w:val="0024137B"/>
    <w:rsid w:val="0024196B"/>
    <w:rsid w:val="0024238D"/>
    <w:rsid w:val="00251190"/>
    <w:rsid w:val="002523BB"/>
    <w:rsid w:val="00254ED4"/>
    <w:rsid w:val="002575DF"/>
    <w:rsid w:val="002606E2"/>
    <w:rsid w:val="00263475"/>
    <w:rsid w:val="00265859"/>
    <w:rsid w:val="00270308"/>
    <w:rsid w:val="00272541"/>
    <w:rsid w:val="002726DE"/>
    <w:rsid w:val="00272CB4"/>
    <w:rsid w:val="00272D58"/>
    <w:rsid w:val="00274A46"/>
    <w:rsid w:val="002801C1"/>
    <w:rsid w:val="0028103C"/>
    <w:rsid w:val="00281355"/>
    <w:rsid w:val="0028313B"/>
    <w:rsid w:val="00283237"/>
    <w:rsid w:val="00283546"/>
    <w:rsid w:val="00286775"/>
    <w:rsid w:val="0029089B"/>
    <w:rsid w:val="002924A1"/>
    <w:rsid w:val="00293612"/>
    <w:rsid w:val="002A164F"/>
    <w:rsid w:val="002A6223"/>
    <w:rsid w:val="002B04F7"/>
    <w:rsid w:val="002B2766"/>
    <w:rsid w:val="002B36BF"/>
    <w:rsid w:val="002B6DE3"/>
    <w:rsid w:val="002B7FBE"/>
    <w:rsid w:val="002C068B"/>
    <w:rsid w:val="002C2785"/>
    <w:rsid w:val="002C582B"/>
    <w:rsid w:val="002C62E8"/>
    <w:rsid w:val="002C79BF"/>
    <w:rsid w:val="002D145B"/>
    <w:rsid w:val="002D37CD"/>
    <w:rsid w:val="002D4F08"/>
    <w:rsid w:val="002D54A3"/>
    <w:rsid w:val="002D7AA7"/>
    <w:rsid w:val="002E2952"/>
    <w:rsid w:val="002E2AA4"/>
    <w:rsid w:val="002E3E95"/>
    <w:rsid w:val="002E5F14"/>
    <w:rsid w:val="002E61B5"/>
    <w:rsid w:val="002F0B99"/>
    <w:rsid w:val="002F17F4"/>
    <w:rsid w:val="002F3D52"/>
    <w:rsid w:val="002F5734"/>
    <w:rsid w:val="002F655F"/>
    <w:rsid w:val="002F6F6C"/>
    <w:rsid w:val="002F7EC3"/>
    <w:rsid w:val="00302482"/>
    <w:rsid w:val="003033F5"/>
    <w:rsid w:val="00305951"/>
    <w:rsid w:val="00306178"/>
    <w:rsid w:val="003121D5"/>
    <w:rsid w:val="00312BCC"/>
    <w:rsid w:val="003179E8"/>
    <w:rsid w:val="003218FA"/>
    <w:rsid w:val="00322341"/>
    <w:rsid w:val="00327054"/>
    <w:rsid w:val="0033060C"/>
    <w:rsid w:val="003307CD"/>
    <w:rsid w:val="00331CA2"/>
    <w:rsid w:val="00334313"/>
    <w:rsid w:val="00334F9C"/>
    <w:rsid w:val="00336BC0"/>
    <w:rsid w:val="00336BC5"/>
    <w:rsid w:val="00336DB3"/>
    <w:rsid w:val="003409E6"/>
    <w:rsid w:val="0034220A"/>
    <w:rsid w:val="00342EAA"/>
    <w:rsid w:val="003447CE"/>
    <w:rsid w:val="00347804"/>
    <w:rsid w:val="0035188F"/>
    <w:rsid w:val="00351E02"/>
    <w:rsid w:val="00354103"/>
    <w:rsid w:val="00354FC7"/>
    <w:rsid w:val="00356378"/>
    <w:rsid w:val="0035664C"/>
    <w:rsid w:val="00356B55"/>
    <w:rsid w:val="00360D6C"/>
    <w:rsid w:val="00360D73"/>
    <w:rsid w:val="00361C73"/>
    <w:rsid w:val="00362C49"/>
    <w:rsid w:val="00365749"/>
    <w:rsid w:val="0037019A"/>
    <w:rsid w:val="00374812"/>
    <w:rsid w:val="00374866"/>
    <w:rsid w:val="003749A9"/>
    <w:rsid w:val="00377302"/>
    <w:rsid w:val="00377E68"/>
    <w:rsid w:val="0038638D"/>
    <w:rsid w:val="003917FB"/>
    <w:rsid w:val="003918FE"/>
    <w:rsid w:val="00394EF0"/>
    <w:rsid w:val="003A00D1"/>
    <w:rsid w:val="003A5415"/>
    <w:rsid w:val="003B1578"/>
    <w:rsid w:val="003B17B6"/>
    <w:rsid w:val="003B43ED"/>
    <w:rsid w:val="003C0EA8"/>
    <w:rsid w:val="003C3092"/>
    <w:rsid w:val="003C43B4"/>
    <w:rsid w:val="003D0F03"/>
    <w:rsid w:val="003D197F"/>
    <w:rsid w:val="003D34E7"/>
    <w:rsid w:val="003D50B5"/>
    <w:rsid w:val="003D5342"/>
    <w:rsid w:val="003E2281"/>
    <w:rsid w:val="003E25E3"/>
    <w:rsid w:val="003E2C97"/>
    <w:rsid w:val="003E59CA"/>
    <w:rsid w:val="003E5D1F"/>
    <w:rsid w:val="003E60E4"/>
    <w:rsid w:val="003E65CD"/>
    <w:rsid w:val="003E6FD9"/>
    <w:rsid w:val="003E70DC"/>
    <w:rsid w:val="003E7B89"/>
    <w:rsid w:val="003F5639"/>
    <w:rsid w:val="003F6D62"/>
    <w:rsid w:val="003F7A66"/>
    <w:rsid w:val="0040011B"/>
    <w:rsid w:val="00403A96"/>
    <w:rsid w:val="00406689"/>
    <w:rsid w:val="004123B8"/>
    <w:rsid w:val="0041333A"/>
    <w:rsid w:val="00414361"/>
    <w:rsid w:val="00414D5E"/>
    <w:rsid w:val="00420DD1"/>
    <w:rsid w:val="00421345"/>
    <w:rsid w:val="004217CF"/>
    <w:rsid w:val="004235B4"/>
    <w:rsid w:val="00423D32"/>
    <w:rsid w:val="00434797"/>
    <w:rsid w:val="00436567"/>
    <w:rsid w:val="004375F4"/>
    <w:rsid w:val="00437E6B"/>
    <w:rsid w:val="0044140B"/>
    <w:rsid w:val="00445219"/>
    <w:rsid w:val="004501CD"/>
    <w:rsid w:val="00454B77"/>
    <w:rsid w:val="00456038"/>
    <w:rsid w:val="00460664"/>
    <w:rsid w:val="004627BB"/>
    <w:rsid w:val="00462DDA"/>
    <w:rsid w:val="004767CF"/>
    <w:rsid w:val="00481CB2"/>
    <w:rsid w:val="004824A3"/>
    <w:rsid w:val="00486633"/>
    <w:rsid w:val="00490E0A"/>
    <w:rsid w:val="00495514"/>
    <w:rsid w:val="004957BC"/>
    <w:rsid w:val="0049595C"/>
    <w:rsid w:val="004A31C7"/>
    <w:rsid w:val="004A592A"/>
    <w:rsid w:val="004A731D"/>
    <w:rsid w:val="004B29F4"/>
    <w:rsid w:val="004B2F3E"/>
    <w:rsid w:val="004B3B87"/>
    <w:rsid w:val="004B581C"/>
    <w:rsid w:val="004B589B"/>
    <w:rsid w:val="004B6AB5"/>
    <w:rsid w:val="004B6C51"/>
    <w:rsid w:val="004B720C"/>
    <w:rsid w:val="004B7A8E"/>
    <w:rsid w:val="004C1F70"/>
    <w:rsid w:val="004C251C"/>
    <w:rsid w:val="004C3BB7"/>
    <w:rsid w:val="004C3FDA"/>
    <w:rsid w:val="004C4058"/>
    <w:rsid w:val="004C526D"/>
    <w:rsid w:val="004D052E"/>
    <w:rsid w:val="004D2235"/>
    <w:rsid w:val="004D4F00"/>
    <w:rsid w:val="004D5FF0"/>
    <w:rsid w:val="004E0D24"/>
    <w:rsid w:val="004E305B"/>
    <w:rsid w:val="004E4129"/>
    <w:rsid w:val="004E4267"/>
    <w:rsid w:val="004E6B4C"/>
    <w:rsid w:val="004E6E97"/>
    <w:rsid w:val="004F109B"/>
    <w:rsid w:val="004F5E5D"/>
    <w:rsid w:val="00502C5E"/>
    <w:rsid w:val="00504966"/>
    <w:rsid w:val="00507EE6"/>
    <w:rsid w:val="00510D30"/>
    <w:rsid w:val="00513F18"/>
    <w:rsid w:val="005167D1"/>
    <w:rsid w:val="00521733"/>
    <w:rsid w:val="00522275"/>
    <w:rsid w:val="005253DF"/>
    <w:rsid w:val="005327AF"/>
    <w:rsid w:val="00533012"/>
    <w:rsid w:val="00534735"/>
    <w:rsid w:val="0053606F"/>
    <w:rsid w:val="005362A1"/>
    <w:rsid w:val="00536570"/>
    <w:rsid w:val="00536DE8"/>
    <w:rsid w:val="00536DF6"/>
    <w:rsid w:val="00541F35"/>
    <w:rsid w:val="0054242B"/>
    <w:rsid w:val="00543452"/>
    <w:rsid w:val="0054584B"/>
    <w:rsid w:val="0054721C"/>
    <w:rsid w:val="00547CA2"/>
    <w:rsid w:val="005557F6"/>
    <w:rsid w:val="005578A5"/>
    <w:rsid w:val="005611AE"/>
    <w:rsid w:val="00561531"/>
    <w:rsid w:val="005644DD"/>
    <w:rsid w:val="005648D3"/>
    <w:rsid w:val="0056593E"/>
    <w:rsid w:val="00574A8E"/>
    <w:rsid w:val="0057763F"/>
    <w:rsid w:val="00580112"/>
    <w:rsid w:val="00581C03"/>
    <w:rsid w:val="005837BD"/>
    <w:rsid w:val="005848BB"/>
    <w:rsid w:val="005858BC"/>
    <w:rsid w:val="00585CFB"/>
    <w:rsid w:val="0058776F"/>
    <w:rsid w:val="00590982"/>
    <w:rsid w:val="00593083"/>
    <w:rsid w:val="00594F2A"/>
    <w:rsid w:val="00595339"/>
    <w:rsid w:val="005A53F9"/>
    <w:rsid w:val="005A5BA9"/>
    <w:rsid w:val="005B0DFD"/>
    <w:rsid w:val="005B2F60"/>
    <w:rsid w:val="005B3F5D"/>
    <w:rsid w:val="005B4CBC"/>
    <w:rsid w:val="005B567B"/>
    <w:rsid w:val="005B5A3E"/>
    <w:rsid w:val="005B7920"/>
    <w:rsid w:val="005C0328"/>
    <w:rsid w:val="005C0542"/>
    <w:rsid w:val="005C389B"/>
    <w:rsid w:val="005C3AA6"/>
    <w:rsid w:val="005C6609"/>
    <w:rsid w:val="005C72CF"/>
    <w:rsid w:val="005D0D4C"/>
    <w:rsid w:val="005D19B9"/>
    <w:rsid w:val="005D526D"/>
    <w:rsid w:val="005D6F85"/>
    <w:rsid w:val="005E1AEF"/>
    <w:rsid w:val="005E3C72"/>
    <w:rsid w:val="005E4E13"/>
    <w:rsid w:val="005F06D6"/>
    <w:rsid w:val="005F11D1"/>
    <w:rsid w:val="005F148C"/>
    <w:rsid w:val="005F244F"/>
    <w:rsid w:val="005F5267"/>
    <w:rsid w:val="005F587B"/>
    <w:rsid w:val="006050A7"/>
    <w:rsid w:val="00605E4A"/>
    <w:rsid w:val="00605ECF"/>
    <w:rsid w:val="006145F6"/>
    <w:rsid w:val="00620715"/>
    <w:rsid w:val="00620DEB"/>
    <w:rsid w:val="00621CB7"/>
    <w:rsid w:val="00622CCD"/>
    <w:rsid w:val="0062654C"/>
    <w:rsid w:val="00632200"/>
    <w:rsid w:val="0063316B"/>
    <w:rsid w:val="006331DA"/>
    <w:rsid w:val="006336F9"/>
    <w:rsid w:val="00637613"/>
    <w:rsid w:val="0064039A"/>
    <w:rsid w:val="00643E41"/>
    <w:rsid w:val="00645533"/>
    <w:rsid w:val="00645D49"/>
    <w:rsid w:val="00647417"/>
    <w:rsid w:val="006475E0"/>
    <w:rsid w:val="00647BDB"/>
    <w:rsid w:val="00650812"/>
    <w:rsid w:val="00652B3D"/>
    <w:rsid w:val="00654AA8"/>
    <w:rsid w:val="00655D7A"/>
    <w:rsid w:val="00657868"/>
    <w:rsid w:val="00661768"/>
    <w:rsid w:val="00661C90"/>
    <w:rsid w:val="00663717"/>
    <w:rsid w:val="006638ED"/>
    <w:rsid w:val="00664485"/>
    <w:rsid w:val="006646DF"/>
    <w:rsid w:val="006673B6"/>
    <w:rsid w:val="006721F6"/>
    <w:rsid w:val="0067299F"/>
    <w:rsid w:val="00674834"/>
    <w:rsid w:val="00676845"/>
    <w:rsid w:val="006768C2"/>
    <w:rsid w:val="00682752"/>
    <w:rsid w:val="00684633"/>
    <w:rsid w:val="00687887"/>
    <w:rsid w:val="00690FD5"/>
    <w:rsid w:val="0069439C"/>
    <w:rsid w:val="006943CF"/>
    <w:rsid w:val="00695B54"/>
    <w:rsid w:val="00696806"/>
    <w:rsid w:val="006A1051"/>
    <w:rsid w:val="006A436B"/>
    <w:rsid w:val="006A5807"/>
    <w:rsid w:val="006A7033"/>
    <w:rsid w:val="006B067F"/>
    <w:rsid w:val="006B0A48"/>
    <w:rsid w:val="006C25B5"/>
    <w:rsid w:val="006C3AC6"/>
    <w:rsid w:val="006C4DA6"/>
    <w:rsid w:val="006C5532"/>
    <w:rsid w:val="006D0494"/>
    <w:rsid w:val="006D4B8E"/>
    <w:rsid w:val="006D6F41"/>
    <w:rsid w:val="006E2385"/>
    <w:rsid w:val="006E2833"/>
    <w:rsid w:val="006E614C"/>
    <w:rsid w:val="006E6777"/>
    <w:rsid w:val="006E69FF"/>
    <w:rsid w:val="006F0391"/>
    <w:rsid w:val="006F09D2"/>
    <w:rsid w:val="006F16EF"/>
    <w:rsid w:val="006F4F90"/>
    <w:rsid w:val="006F54E2"/>
    <w:rsid w:val="00700B04"/>
    <w:rsid w:val="00701174"/>
    <w:rsid w:val="007025CB"/>
    <w:rsid w:val="007053C2"/>
    <w:rsid w:val="00707863"/>
    <w:rsid w:val="00707EB5"/>
    <w:rsid w:val="007146A1"/>
    <w:rsid w:val="00717133"/>
    <w:rsid w:val="00727932"/>
    <w:rsid w:val="00731465"/>
    <w:rsid w:val="00732E4C"/>
    <w:rsid w:val="007334E5"/>
    <w:rsid w:val="00734640"/>
    <w:rsid w:val="007365AE"/>
    <w:rsid w:val="007443B8"/>
    <w:rsid w:val="00744A67"/>
    <w:rsid w:val="00744FD4"/>
    <w:rsid w:val="00746D7F"/>
    <w:rsid w:val="00750A5F"/>
    <w:rsid w:val="00751B3F"/>
    <w:rsid w:val="00752973"/>
    <w:rsid w:val="00754448"/>
    <w:rsid w:val="00754838"/>
    <w:rsid w:val="0075657D"/>
    <w:rsid w:val="00756730"/>
    <w:rsid w:val="00756E4A"/>
    <w:rsid w:val="00757114"/>
    <w:rsid w:val="00757CE0"/>
    <w:rsid w:val="00762288"/>
    <w:rsid w:val="007725EC"/>
    <w:rsid w:val="0077391B"/>
    <w:rsid w:val="00777311"/>
    <w:rsid w:val="007805A3"/>
    <w:rsid w:val="00780FEF"/>
    <w:rsid w:val="00786BA5"/>
    <w:rsid w:val="0078702A"/>
    <w:rsid w:val="00790EAD"/>
    <w:rsid w:val="00792D07"/>
    <w:rsid w:val="00795577"/>
    <w:rsid w:val="00797EC5"/>
    <w:rsid w:val="007A31EA"/>
    <w:rsid w:val="007A3847"/>
    <w:rsid w:val="007A39D0"/>
    <w:rsid w:val="007B0CCD"/>
    <w:rsid w:val="007B1906"/>
    <w:rsid w:val="007B22EC"/>
    <w:rsid w:val="007B336A"/>
    <w:rsid w:val="007B4DF2"/>
    <w:rsid w:val="007B4E20"/>
    <w:rsid w:val="007B7153"/>
    <w:rsid w:val="007C487A"/>
    <w:rsid w:val="007C4A33"/>
    <w:rsid w:val="007D048E"/>
    <w:rsid w:val="007D613A"/>
    <w:rsid w:val="007D6E1F"/>
    <w:rsid w:val="007D783B"/>
    <w:rsid w:val="007E051E"/>
    <w:rsid w:val="007E29E3"/>
    <w:rsid w:val="007E49E1"/>
    <w:rsid w:val="007E49F8"/>
    <w:rsid w:val="007E571B"/>
    <w:rsid w:val="007F009C"/>
    <w:rsid w:val="007F1C36"/>
    <w:rsid w:val="007F31E2"/>
    <w:rsid w:val="007F3F89"/>
    <w:rsid w:val="007F54BF"/>
    <w:rsid w:val="00806A5D"/>
    <w:rsid w:val="008072BB"/>
    <w:rsid w:val="00810F2B"/>
    <w:rsid w:val="00815763"/>
    <w:rsid w:val="00821350"/>
    <w:rsid w:val="00821A56"/>
    <w:rsid w:val="00823070"/>
    <w:rsid w:val="008231BE"/>
    <w:rsid w:val="00824E55"/>
    <w:rsid w:val="00825D4D"/>
    <w:rsid w:val="008265DF"/>
    <w:rsid w:val="008316B7"/>
    <w:rsid w:val="0083347A"/>
    <w:rsid w:val="00833561"/>
    <w:rsid w:val="00835F9F"/>
    <w:rsid w:val="008361E3"/>
    <w:rsid w:val="008375BA"/>
    <w:rsid w:val="0084499C"/>
    <w:rsid w:val="0084660C"/>
    <w:rsid w:val="00846A13"/>
    <w:rsid w:val="00847761"/>
    <w:rsid w:val="00850757"/>
    <w:rsid w:val="008525EB"/>
    <w:rsid w:val="0085391C"/>
    <w:rsid w:val="008551A7"/>
    <w:rsid w:val="00856867"/>
    <w:rsid w:val="008616DA"/>
    <w:rsid w:val="0086176F"/>
    <w:rsid w:val="008629C6"/>
    <w:rsid w:val="00862EAD"/>
    <w:rsid w:val="00870AB6"/>
    <w:rsid w:val="00874EDE"/>
    <w:rsid w:val="00875ECD"/>
    <w:rsid w:val="00876DD1"/>
    <w:rsid w:val="00881067"/>
    <w:rsid w:val="0088277F"/>
    <w:rsid w:val="00887AFE"/>
    <w:rsid w:val="00890A88"/>
    <w:rsid w:val="00894B13"/>
    <w:rsid w:val="008A3523"/>
    <w:rsid w:val="008A5F55"/>
    <w:rsid w:val="008A78A5"/>
    <w:rsid w:val="008B0ACC"/>
    <w:rsid w:val="008B2987"/>
    <w:rsid w:val="008C0B17"/>
    <w:rsid w:val="008C0F75"/>
    <w:rsid w:val="008C2C99"/>
    <w:rsid w:val="008C6BE2"/>
    <w:rsid w:val="008C6CE5"/>
    <w:rsid w:val="008C7FC7"/>
    <w:rsid w:val="008D53C0"/>
    <w:rsid w:val="008E1ACD"/>
    <w:rsid w:val="008E1DF4"/>
    <w:rsid w:val="008E320F"/>
    <w:rsid w:val="008E34FE"/>
    <w:rsid w:val="008E37A5"/>
    <w:rsid w:val="008E4B01"/>
    <w:rsid w:val="008F0CE0"/>
    <w:rsid w:val="008F401E"/>
    <w:rsid w:val="008F5F32"/>
    <w:rsid w:val="0090339C"/>
    <w:rsid w:val="0091148E"/>
    <w:rsid w:val="00911C4F"/>
    <w:rsid w:val="00913338"/>
    <w:rsid w:val="00914D62"/>
    <w:rsid w:val="00915547"/>
    <w:rsid w:val="00915AE3"/>
    <w:rsid w:val="0092057F"/>
    <w:rsid w:val="00925515"/>
    <w:rsid w:val="00930B71"/>
    <w:rsid w:val="0093145B"/>
    <w:rsid w:val="009323F3"/>
    <w:rsid w:val="00933B29"/>
    <w:rsid w:val="009355A6"/>
    <w:rsid w:val="009436FC"/>
    <w:rsid w:val="00950792"/>
    <w:rsid w:val="0095143B"/>
    <w:rsid w:val="009558DD"/>
    <w:rsid w:val="00957531"/>
    <w:rsid w:val="00957BE4"/>
    <w:rsid w:val="00960E33"/>
    <w:rsid w:val="0096292C"/>
    <w:rsid w:val="0096331D"/>
    <w:rsid w:val="00963EE0"/>
    <w:rsid w:val="00966BB6"/>
    <w:rsid w:val="00970139"/>
    <w:rsid w:val="009701C4"/>
    <w:rsid w:val="00973008"/>
    <w:rsid w:val="009759F0"/>
    <w:rsid w:val="00977071"/>
    <w:rsid w:val="009800BA"/>
    <w:rsid w:val="00983420"/>
    <w:rsid w:val="0098526D"/>
    <w:rsid w:val="009936CF"/>
    <w:rsid w:val="009A1127"/>
    <w:rsid w:val="009A7FB5"/>
    <w:rsid w:val="009B08E1"/>
    <w:rsid w:val="009B23E9"/>
    <w:rsid w:val="009B2A61"/>
    <w:rsid w:val="009B545C"/>
    <w:rsid w:val="009B58C3"/>
    <w:rsid w:val="009C2659"/>
    <w:rsid w:val="009C2715"/>
    <w:rsid w:val="009C2AD5"/>
    <w:rsid w:val="009C44F5"/>
    <w:rsid w:val="009D10D1"/>
    <w:rsid w:val="009D2488"/>
    <w:rsid w:val="009D3CDE"/>
    <w:rsid w:val="009D4560"/>
    <w:rsid w:val="009D503E"/>
    <w:rsid w:val="009D70B5"/>
    <w:rsid w:val="009E0ABE"/>
    <w:rsid w:val="009E5677"/>
    <w:rsid w:val="009E5ECF"/>
    <w:rsid w:val="009E7A26"/>
    <w:rsid w:val="009F0DF1"/>
    <w:rsid w:val="009F22E6"/>
    <w:rsid w:val="009F2F5A"/>
    <w:rsid w:val="009F5983"/>
    <w:rsid w:val="00A037CF"/>
    <w:rsid w:val="00A03C4A"/>
    <w:rsid w:val="00A071C9"/>
    <w:rsid w:val="00A0755A"/>
    <w:rsid w:val="00A1292D"/>
    <w:rsid w:val="00A16C90"/>
    <w:rsid w:val="00A22C82"/>
    <w:rsid w:val="00A2366C"/>
    <w:rsid w:val="00A24418"/>
    <w:rsid w:val="00A24A36"/>
    <w:rsid w:val="00A25F8A"/>
    <w:rsid w:val="00A2659B"/>
    <w:rsid w:val="00A26B3D"/>
    <w:rsid w:val="00A30396"/>
    <w:rsid w:val="00A30438"/>
    <w:rsid w:val="00A31A11"/>
    <w:rsid w:val="00A35858"/>
    <w:rsid w:val="00A41EB1"/>
    <w:rsid w:val="00A44A33"/>
    <w:rsid w:val="00A462F7"/>
    <w:rsid w:val="00A5076B"/>
    <w:rsid w:val="00A50C0C"/>
    <w:rsid w:val="00A5230B"/>
    <w:rsid w:val="00A534D1"/>
    <w:rsid w:val="00A56146"/>
    <w:rsid w:val="00A56BF7"/>
    <w:rsid w:val="00A57F21"/>
    <w:rsid w:val="00A610A5"/>
    <w:rsid w:val="00A65191"/>
    <w:rsid w:val="00A656BE"/>
    <w:rsid w:val="00A67097"/>
    <w:rsid w:val="00A6728A"/>
    <w:rsid w:val="00A73B2D"/>
    <w:rsid w:val="00A73E7D"/>
    <w:rsid w:val="00A82DE5"/>
    <w:rsid w:val="00A9379B"/>
    <w:rsid w:val="00A968B2"/>
    <w:rsid w:val="00AA22C9"/>
    <w:rsid w:val="00AA50D2"/>
    <w:rsid w:val="00AA7CCD"/>
    <w:rsid w:val="00AA7EF1"/>
    <w:rsid w:val="00AB5EB5"/>
    <w:rsid w:val="00AB6196"/>
    <w:rsid w:val="00AC5607"/>
    <w:rsid w:val="00AC6FFF"/>
    <w:rsid w:val="00AD09C8"/>
    <w:rsid w:val="00AD4048"/>
    <w:rsid w:val="00AD4DE8"/>
    <w:rsid w:val="00AD521A"/>
    <w:rsid w:val="00AD58D2"/>
    <w:rsid w:val="00AD6DF7"/>
    <w:rsid w:val="00AD7135"/>
    <w:rsid w:val="00AD7795"/>
    <w:rsid w:val="00AE2122"/>
    <w:rsid w:val="00AE212C"/>
    <w:rsid w:val="00AE467E"/>
    <w:rsid w:val="00AE6F31"/>
    <w:rsid w:val="00AF0C3F"/>
    <w:rsid w:val="00AF193B"/>
    <w:rsid w:val="00AF2D2D"/>
    <w:rsid w:val="00AF4460"/>
    <w:rsid w:val="00AF46C4"/>
    <w:rsid w:val="00AF4898"/>
    <w:rsid w:val="00AF7F30"/>
    <w:rsid w:val="00B01082"/>
    <w:rsid w:val="00B03FD1"/>
    <w:rsid w:val="00B1064E"/>
    <w:rsid w:val="00B152AF"/>
    <w:rsid w:val="00B16175"/>
    <w:rsid w:val="00B1745C"/>
    <w:rsid w:val="00B17CB1"/>
    <w:rsid w:val="00B202E4"/>
    <w:rsid w:val="00B22745"/>
    <w:rsid w:val="00B2726D"/>
    <w:rsid w:val="00B30805"/>
    <w:rsid w:val="00B31A50"/>
    <w:rsid w:val="00B325F1"/>
    <w:rsid w:val="00B32DE8"/>
    <w:rsid w:val="00B348F6"/>
    <w:rsid w:val="00B34B05"/>
    <w:rsid w:val="00B3575F"/>
    <w:rsid w:val="00B35B02"/>
    <w:rsid w:val="00B4333E"/>
    <w:rsid w:val="00B43DE3"/>
    <w:rsid w:val="00B45C97"/>
    <w:rsid w:val="00B50E65"/>
    <w:rsid w:val="00B5132D"/>
    <w:rsid w:val="00B56DC3"/>
    <w:rsid w:val="00B619FB"/>
    <w:rsid w:val="00B627B6"/>
    <w:rsid w:val="00B63275"/>
    <w:rsid w:val="00B641E6"/>
    <w:rsid w:val="00B648D4"/>
    <w:rsid w:val="00B65123"/>
    <w:rsid w:val="00B6512A"/>
    <w:rsid w:val="00B66864"/>
    <w:rsid w:val="00B67989"/>
    <w:rsid w:val="00B71B88"/>
    <w:rsid w:val="00B727B6"/>
    <w:rsid w:val="00B7383E"/>
    <w:rsid w:val="00B80B55"/>
    <w:rsid w:val="00B85755"/>
    <w:rsid w:val="00B9239A"/>
    <w:rsid w:val="00BA13AF"/>
    <w:rsid w:val="00BA4F18"/>
    <w:rsid w:val="00BB310B"/>
    <w:rsid w:val="00BB3F2B"/>
    <w:rsid w:val="00BB7EFA"/>
    <w:rsid w:val="00BC2217"/>
    <w:rsid w:val="00BC32A0"/>
    <w:rsid w:val="00BC3722"/>
    <w:rsid w:val="00BC3B9E"/>
    <w:rsid w:val="00BC465B"/>
    <w:rsid w:val="00BC50F8"/>
    <w:rsid w:val="00BC6848"/>
    <w:rsid w:val="00BC6BD9"/>
    <w:rsid w:val="00BC796C"/>
    <w:rsid w:val="00BD064A"/>
    <w:rsid w:val="00BD0800"/>
    <w:rsid w:val="00BD69DF"/>
    <w:rsid w:val="00BD6F13"/>
    <w:rsid w:val="00BE098F"/>
    <w:rsid w:val="00BE1121"/>
    <w:rsid w:val="00BE1FA1"/>
    <w:rsid w:val="00BE272A"/>
    <w:rsid w:val="00BE357A"/>
    <w:rsid w:val="00BE774E"/>
    <w:rsid w:val="00BE7E22"/>
    <w:rsid w:val="00BF07A4"/>
    <w:rsid w:val="00BF59E0"/>
    <w:rsid w:val="00C0514B"/>
    <w:rsid w:val="00C05A88"/>
    <w:rsid w:val="00C0675F"/>
    <w:rsid w:val="00C07709"/>
    <w:rsid w:val="00C11C7A"/>
    <w:rsid w:val="00C14B75"/>
    <w:rsid w:val="00C1713A"/>
    <w:rsid w:val="00C174A0"/>
    <w:rsid w:val="00C22479"/>
    <w:rsid w:val="00C2424F"/>
    <w:rsid w:val="00C34B48"/>
    <w:rsid w:val="00C34E39"/>
    <w:rsid w:val="00C35F84"/>
    <w:rsid w:val="00C36E63"/>
    <w:rsid w:val="00C448FB"/>
    <w:rsid w:val="00C44D82"/>
    <w:rsid w:val="00C46A9D"/>
    <w:rsid w:val="00C53808"/>
    <w:rsid w:val="00C567C8"/>
    <w:rsid w:val="00C60439"/>
    <w:rsid w:val="00C62966"/>
    <w:rsid w:val="00C62D20"/>
    <w:rsid w:val="00C63180"/>
    <w:rsid w:val="00C70165"/>
    <w:rsid w:val="00C7421E"/>
    <w:rsid w:val="00C77874"/>
    <w:rsid w:val="00C81B9F"/>
    <w:rsid w:val="00C82A13"/>
    <w:rsid w:val="00C8321C"/>
    <w:rsid w:val="00C83FA6"/>
    <w:rsid w:val="00C84C0C"/>
    <w:rsid w:val="00C8563D"/>
    <w:rsid w:val="00C86354"/>
    <w:rsid w:val="00C91A69"/>
    <w:rsid w:val="00C91ADC"/>
    <w:rsid w:val="00C91FB8"/>
    <w:rsid w:val="00C9418F"/>
    <w:rsid w:val="00CA20C2"/>
    <w:rsid w:val="00CA2FE8"/>
    <w:rsid w:val="00CA4899"/>
    <w:rsid w:val="00CA5646"/>
    <w:rsid w:val="00CA760D"/>
    <w:rsid w:val="00CC0852"/>
    <w:rsid w:val="00CC1688"/>
    <w:rsid w:val="00CC720F"/>
    <w:rsid w:val="00CD23E7"/>
    <w:rsid w:val="00CD495C"/>
    <w:rsid w:val="00CD4C67"/>
    <w:rsid w:val="00CD4CC7"/>
    <w:rsid w:val="00CE30C1"/>
    <w:rsid w:val="00CE5635"/>
    <w:rsid w:val="00CE60BD"/>
    <w:rsid w:val="00CE674F"/>
    <w:rsid w:val="00CE714C"/>
    <w:rsid w:val="00CE7D65"/>
    <w:rsid w:val="00CF0406"/>
    <w:rsid w:val="00CF08D1"/>
    <w:rsid w:val="00CF3036"/>
    <w:rsid w:val="00CF4906"/>
    <w:rsid w:val="00CF7683"/>
    <w:rsid w:val="00D03996"/>
    <w:rsid w:val="00D101F6"/>
    <w:rsid w:val="00D123AA"/>
    <w:rsid w:val="00D16946"/>
    <w:rsid w:val="00D216A6"/>
    <w:rsid w:val="00D21A18"/>
    <w:rsid w:val="00D21FDA"/>
    <w:rsid w:val="00D22240"/>
    <w:rsid w:val="00D2365F"/>
    <w:rsid w:val="00D303E2"/>
    <w:rsid w:val="00D3099F"/>
    <w:rsid w:val="00D30C0C"/>
    <w:rsid w:val="00D35175"/>
    <w:rsid w:val="00D4061F"/>
    <w:rsid w:val="00D44043"/>
    <w:rsid w:val="00D55EBC"/>
    <w:rsid w:val="00D55F2E"/>
    <w:rsid w:val="00D5602F"/>
    <w:rsid w:val="00D6121D"/>
    <w:rsid w:val="00D62F5F"/>
    <w:rsid w:val="00D65CFD"/>
    <w:rsid w:val="00D7093F"/>
    <w:rsid w:val="00D7198C"/>
    <w:rsid w:val="00D74046"/>
    <w:rsid w:val="00D7440A"/>
    <w:rsid w:val="00D74E95"/>
    <w:rsid w:val="00D756C4"/>
    <w:rsid w:val="00D80182"/>
    <w:rsid w:val="00D816E8"/>
    <w:rsid w:val="00D8278F"/>
    <w:rsid w:val="00D82920"/>
    <w:rsid w:val="00D85F32"/>
    <w:rsid w:val="00D916AA"/>
    <w:rsid w:val="00D93605"/>
    <w:rsid w:val="00D938D0"/>
    <w:rsid w:val="00D95354"/>
    <w:rsid w:val="00D96D20"/>
    <w:rsid w:val="00DA6621"/>
    <w:rsid w:val="00DA6DB1"/>
    <w:rsid w:val="00DA6F01"/>
    <w:rsid w:val="00DB0251"/>
    <w:rsid w:val="00DB0754"/>
    <w:rsid w:val="00DC1E3E"/>
    <w:rsid w:val="00DC29B0"/>
    <w:rsid w:val="00DC524C"/>
    <w:rsid w:val="00DD23A3"/>
    <w:rsid w:val="00DD3017"/>
    <w:rsid w:val="00DD5088"/>
    <w:rsid w:val="00DD6045"/>
    <w:rsid w:val="00DD7CFA"/>
    <w:rsid w:val="00DE14D9"/>
    <w:rsid w:val="00DE5410"/>
    <w:rsid w:val="00DE5EE2"/>
    <w:rsid w:val="00DE6E9F"/>
    <w:rsid w:val="00DF243F"/>
    <w:rsid w:val="00DF48C3"/>
    <w:rsid w:val="00DF49B1"/>
    <w:rsid w:val="00DF4EA8"/>
    <w:rsid w:val="00DF5476"/>
    <w:rsid w:val="00E001E5"/>
    <w:rsid w:val="00E020BD"/>
    <w:rsid w:val="00E048AF"/>
    <w:rsid w:val="00E078B3"/>
    <w:rsid w:val="00E10115"/>
    <w:rsid w:val="00E113F2"/>
    <w:rsid w:val="00E11FA4"/>
    <w:rsid w:val="00E1799E"/>
    <w:rsid w:val="00E207E2"/>
    <w:rsid w:val="00E259C8"/>
    <w:rsid w:val="00E2627B"/>
    <w:rsid w:val="00E27F74"/>
    <w:rsid w:val="00E3035B"/>
    <w:rsid w:val="00E30A5F"/>
    <w:rsid w:val="00E3291D"/>
    <w:rsid w:val="00E32C59"/>
    <w:rsid w:val="00E34F15"/>
    <w:rsid w:val="00E40B38"/>
    <w:rsid w:val="00E41638"/>
    <w:rsid w:val="00E421F5"/>
    <w:rsid w:val="00E448DA"/>
    <w:rsid w:val="00E456F4"/>
    <w:rsid w:val="00E51D21"/>
    <w:rsid w:val="00E51D26"/>
    <w:rsid w:val="00E52A9F"/>
    <w:rsid w:val="00E53AE9"/>
    <w:rsid w:val="00E5475C"/>
    <w:rsid w:val="00E56FDB"/>
    <w:rsid w:val="00E576DF"/>
    <w:rsid w:val="00E60C17"/>
    <w:rsid w:val="00E621AB"/>
    <w:rsid w:val="00E62A26"/>
    <w:rsid w:val="00E62D28"/>
    <w:rsid w:val="00E65E80"/>
    <w:rsid w:val="00E660A3"/>
    <w:rsid w:val="00E67702"/>
    <w:rsid w:val="00E678AC"/>
    <w:rsid w:val="00E7663B"/>
    <w:rsid w:val="00E76948"/>
    <w:rsid w:val="00E77EE9"/>
    <w:rsid w:val="00E80032"/>
    <w:rsid w:val="00E8036C"/>
    <w:rsid w:val="00E8574D"/>
    <w:rsid w:val="00E87E01"/>
    <w:rsid w:val="00E939BB"/>
    <w:rsid w:val="00EA12D3"/>
    <w:rsid w:val="00EA20A5"/>
    <w:rsid w:val="00EA6184"/>
    <w:rsid w:val="00EB2A5A"/>
    <w:rsid w:val="00EB2DA5"/>
    <w:rsid w:val="00EB49BA"/>
    <w:rsid w:val="00EC6501"/>
    <w:rsid w:val="00EC6A79"/>
    <w:rsid w:val="00EC6D98"/>
    <w:rsid w:val="00EC7D1E"/>
    <w:rsid w:val="00ED3457"/>
    <w:rsid w:val="00ED5664"/>
    <w:rsid w:val="00ED5B61"/>
    <w:rsid w:val="00ED76EE"/>
    <w:rsid w:val="00ED7E43"/>
    <w:rsid w:val="00EE5AC3"/>
    <w:rsid w:val="00EE63BA"/>
    <w:rsid w:val="00EF4625"/>
    <w:rsid w:val="00EF545A"/>
    <w:rsid w:val="00EF6DD5"/>
    <w:rsid w:val="00F01446"/>
    <w:rsid w:val="00F02E81"/>
    <w:rsid w:val="00F070C8"/>
    <w:rsid w:val="00F176D2"/>
    <w:rsid w:val="00F24A0A"/>
    <w:rsid w:val="00F26138"/>
    <w:rsid w:val="00F27647"/>
    <w:rsid w:val="00F30C30"/>
    <w:rsid w:val="00F35391"/>
    <w:rsid w:val="00F40777"/>
    <w:rsid w:val="00F41330"/>
    <w:rsid w:val="00F413FA"/>
    <w:rsid w:val="00F41841"/>
    <w:rsid w:val="00F43334"/>
    <w:rsid w:val="00F5354E"/>
    <w:rsid w:val="00F55C9D"/>
    <w:rsid w:val="00F6056C"/>
    <w:rsid w:val="00F616D6"/>
    <w:rsid w:val="00F66540"/>
    <w:rsid w:val="00F66726"/>
    <w:rsid w:val="00F70EE3"/>
    <w:rsid w:val="00F73408"/>
    <w:rsid w:val="00F82181"/>
    <w:rsid w:val="00F82CF5"/>
    <w:rsid w:val="00F8386C"/>
    <w:rsid w:val="00F847AF"/>
    <w:rsid w:val="00F86409"/>
    <w:rsid w:val="00F8656F"/>
    <w:rsid w:val="00F9024C"/>
    <w:rsid w:val="00F91F1D"/>
    <w:rsid w:val="00F948B3"/>
    <w:rsid w:val="00F9506C"/>
    <w:rsid w:val="00F95A3F"/>
    <w:rsid w:val="00F977C1"/>
    <w:rsid w:val="00FA405F"/>
    <w:rsid w:val="00FB042A"/>
    <w:rsid w:val="00FC094B"/>
    <w:rsid w:val="00FC4F51"/>
    <w:rsid w:val="00FC62F9"/>
    <w:rsid w:val="00FD3410"/>
    <w:rsid w:val="00FD770C"/>
    <w:rsid w:val="00FF46EF"/>
    <w:rsid w:val="00FF6FB9"/>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DDF7D"/>
  <w15:chartTrackingRefBased/>
  <w15:docId w15:val="{462FCAAE-1630-4309-A331-887774F1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velope return" w:uiPriority="0"/>
    <w:lsdException w:name="footnote reference" w:qFormat="1"/>
    <w:lsdException w:name="Title" w:uiPriority="10" w:qFormat="1"/>
    <w:lsdException w:name="Signature" w:uiPriority="0"/>
    <w:lsdException w:name="Default Paragraph Font" w:uiPriority="0"/>
    <w:lsdException w:name="Message Header" w:uiPriority="0"/>
    <w:lsdException w:name="Subtitle" w:uiPriority="11" w:qFormat="1"/>
    <w:lsdException w:name="Note Heading" w:uiPriority="0"/>
    <w:lsdException w:name="Body Text 2" w:uiPriority="0"/>
    <w:lsdException w:name="Strong" w:uiPriority="22" w:qFormat="1"/>
    <w:lsdException w:name="Emphasis" w:uiPriority="20" w:qFormat="1"/>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semiHidden="1" w:uiPriority="0" w:unhideWhenUsed="1"/>
    <w:lsdException w:name="HTML Sample" w:uiPriority="0"/>
    <w:lsdException w:name="HTML Typewriter" w:uiPriority="0"/>
    <w:lsdException w:name="HTML Variable" w:uiPriority="0"/>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rPr>
  </w:style>
  <w:style w:type="paragraph" w:styleId="Heading1">
    <w:name w:val="heading 1"/>
    <w:basedOn w:val="Normal"/>
    <w:next w:val="Normal"/>
    <w:link w:val="Heading1Char"/>
    <w:uiPriority w:val="9"/>
    <w:qFormat/>
    <w:rsid w:val="001F307E"/>
    <w:pPr>
      <w:keepNext/>
      <w:jc w:val="left"/>
      <w:outlineLvl w:val="0"/>
    </w:pPr>
    <w:rPr>
      <w:rFonts w:ascii="Times New Roman Bold" w:hAnsi="Times New Roman Bold"/>
      <w:b/>
      <w:bCs/>
      <w:smallCaps/>
      <w:lang w:val="x-none" w:eastAsia="x-none"/>
    </w:rPr>
  </w:style>
  <w:style w:type="paragraph" w:styleId="Heading2">
    <w:name w:val="heading 2"/>
    <w:aliases w:val="Title Header2"/>
    <w:basedOn w:val="Normal"/>
    <w:next w:val="Normal"/>
    <w:link w:val="Heading2Char"/>
    <w:qFormat/>
    <w:rsid w:val="000B2A37"/>
    <w:pPr>
      <w:spacing w:before="120" w:after="120"/>
      <w:jc w:val="left"/>
      <w:outlineLvl w:val="1"/>
    </w:pPr>
    <w:rPr>
      <w:rFonts w:ascii="Times New Roman Bold" w:hAnsi="Times New Roman Bold"/>
      <w:b/>
      <w:bCs/>
      <w:smallCaps/>
      <w:color w:val="0070C0"/>
      <w:lang w:val="x-none" w:eastAsia="x-none"/>
    </w:rPr>
  </w:style>
  <w:style w:type="paragraph" w:styleId="Heading3">
    <w:name w:val="heading 3"/>
    <w:aliases w:val="Sub-Clause Paragraph,Section Header3"/>
    <w:basedOn w:val="Normal"/>
    <w:next w:val="Normal"/>
    <w:link w:val="Heading3Char"/>
    <w:uiPriority w:val="9"/>
    <w:qFormat/>
    <w:rsid w:val="000B2A37"/>
    <w:pPr>
      <w:keepNext/>
      <w:spacing w:before="120" w:after="120"/>
      <w:jc w:val="left"/>
      <w:outlineLvl w:val="2"/>
    </w:pPr>
    <w:rPr>
      <w:rFonts w:ascii="Times New Roman Bold" w:hAnsi="Times New Roman Bold"/>
      <w:b/>
      <w:color w:val="808080"/>
      <w:sz w:val="28"/>
      <w:lang w:val="x-none" w:eastAsia="x-none"/>
    </w:rPr>
  </w:style>
  <w:style w:type="paragraph" w:styleId="Heading4">
    <w:name w:val="heading 4"/>
    <w:aliases w:val="Sub-Clause Sub-paragraph, Sub-Clause Sub-paragraph,ClauseSubSub_No&amp;Name,0"/>
    <w:basedOn w:val="Normal"/>
    <w:next w:val="Normal"/>
    <w:link w:val="Heading4Char"/>
    <w:uiPriority w:val="9"/>
    <w:qFormat/>
    <w:pPr>
      <w:keepNext/>
      <w:jc w:val="right"/>
      <w:outlineLvl w:val="3"/>
    </w:pPr>
    <w:rPr>
      <w:b/>
      <w:u w:val="single"/>
      <w:lang w:val="x-none" w:eastAsia="x-none"/>
    </w:rPr>
  </w:style>
  <w:style w:type="paragraph" w:styleId="Heading5">
    <w:name w:val="heading 5"/>
    <w:aliases w:val="heading8"/>
    <w:basedOn w:val="Normal"/>
    <w:next w:val="Normal"/>
    <w:link w:val="Heading5Char"/>
    <w:uiPriority w:val="9"/>
    <w:qFormat/>
    <w:pPr>
      <w:keepNext/>
      <w:ind w:left="720" w:firstLine="360"/>
      <w:jc w:val="right"/>
      <w:outlineLvl w:val="4"/>
    </w:pPr>
    <w:rPr>
      <w:bCs/>
      <w:u w:val="single"/>
      <w:lang w:val="x-none" w:eastAsia="x-none"/>
    </w:rPr>
  </w:style>
  <w:style w:type="paragraph" w:styleId="Heading6">
    <w:name w:val="heading 6"/>
    <w:basedOn w:val="Normal"/>
    <w:next w:val="Normal"/>
    <w:link w:val="Heading6Char"/>
    <w:uiPriority w:val="9"/>
    <w:qFormat/>
    <w:pPr>
      <w:keepNext/>
      <w:ind w:left="720" w:firstLine="360"/>
      <w:jc w:val="center"/>
      <w:outlineLvl w:val="5"/>
    </w:pPr>
    <w:rPr>
      <w:bCs/>
      <w:u w:val="single"/>
      <w:lang w:val="x-none" w:eastAsia="x-none"/>
    </w:rPr>
  </w:style>
  <w:style w:type="paragraph" w:styleId="Heading7">
    <w:name w:val="heading 7"/>
    <w:basedOn w:val="Normal"/>
    <w:next w:val="Normal"/>
    <w:link w:val="Heading7Char"/>
    <w:uiPriority w:val="9"/>
    <w:qFormat/>
    <w:pPr>
      <w:keepNext/>
      <w:jc w:val="center"/>
      <w:outlineLvl w:val="6"/>
    </w:pPr>
    <w:rPr>
      <w:b/>
      <w:sz w:val="16"/>
      <w:lang w:val="x-none" w:eastAsia="x-none"/>
    </w:rPr>
  </w:style>
  <w:style w:type="paragraph" w:styleId="Heading8">
    <w:name w:val="heading 8"/>
    <w:basedOn w:val="Normal"/>
    <w:next w:val="Normal"/>
    <w:link w:val="Heading8Char"/>
    <w:uiPriority w:val="9"/>
    <w:qFormat/>
    <w:pPr>
      <w:keepNext/>
      <w:outlineLvl w:val="7"/>
    </w:pPr>
    <w:rPr>
      <w:bCs/>
      <w:sz w:val="18"/>
      <w:u w:val="single"/>
      <w:lang w:val="x-none" w:eastAsia="x-none"/>
    </w:rPr>
  </w:style>
  <w:style w:type="paragraph" w:styleId="Heading9">
    <w:name w:val="heading 9"/>
    <w:basedOn w:val="Normal"/>
    <w:next w:val="Normal"/>
    <w:link w:val="Heading9Char"/>
    <w:uiPriority w:val="9"/>
    <w:qFormat/>
    <w:pPr>
      <w:keepNext/>
      <w:outlineLvl w:val="8"/>
    </w:pPr>
    <w:rPr>
      <w:bCs/>
      <w:sz w:val="16"/>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t,Footnote Text Char1,Footnote Text Char2,Footnote Text Char3,Footnote Text Char4,Geneva 9,Font: Geneva 9,Boston 10,f,Footnote Text Char Char Char Char Char Char,Char Cha,Footnote,Car,Ca"/>
    <w:basedOn w:val="Normal"/>
    <w:link w:val="FootnoteTextChar"/>
    <w:uiPriority w:val="99"/>
    <w:qFormat/>
    <w:rPr>
      <w:sz w:val="20"/>
      <w:szCs w:val="20"/>
    </w:rPr>
  </w:style>
  <w:style w:type="character" w:styleId="FootnoteReference">
    <w:name w:val="footnote reference"/>
    <w:aliases w:val="ftref,BVI fnr, BVI fnr,16 Point,Ciae niinee-FN,Footnote Reference Number,Footnote Reference_LVL6,Footnote Reference_LVL61,Footnote Reference_LVL62,Footnote Reference_LVL63,Superscript 6 Point,fr,Знак сноски 1,Знак сноски-FN,Ref"/>
    <w:link w:val="CarattereCarattereCharCharCharCharCharCharZchn"/>
    <w:uiPriority w:val="99"/>
    <w:qFormat/>
    <w:rPr>
      <w:vertAlign w:val="superscript"/>
    </w:rPr>
  </w:style>
  <w:style w:type="paragraph" w:customStyle="1" w:styleId="ChapterNumber">
    <w:name w:val="ChapterNumber"/>
    <w:basedOn w:val="Normal"/>
    <w:next w:val="Normal"/>
    <w:pPr>
      <w:spacing w:after="360"/>
    </w:pPr>
  </w:style>
  <w:style w:type="paragraph" w:customStyle="1" w:styleId="Outline1">
    <w:name w:val="Outline1"/>
    <w:basedOn w:val="Outline"/>
    <w:next w:val="Outline2"/>
    <w:pPr>
      <w:keepNext/>
      <w:tabs>
        <w:tab w:val="num" w:pos="360"/>
      </w:tabs>
      <w:ind w:left="360" w:hanging="360"/>
    </w:pPr>
  </w:style>
  <w:style w:type="paragraph" w:customStyle="1" w:styleId="Outline">
    <w:name w:val="Outline"/>
    <w:basedOn w:val="Normal"/>
    <w:pPr>
      <w:spacing w:before="240"/>
    </w:pPr>
    <w:rPr>
      <w:kern w:val="28"/>
    </w:rPr>
  </w:style>
  <w:style w:type="paragraph" w:customStyle="1" w:styleId="Outline2">
    <w:name w:val="Outline2"/>
    <w:basedOn w:val="Normal"/>
    <w:pPr>
      <w:numPr>
        <w:ilvl w:val="1"/>
        <w:numId w:val="1"/>
      </w:numPr>
      <w:tabs>
        <w:tab w:val="clear" w:pos="1152"/>
        <w:tab w:val="num" w:pos="864"/>
      </w:tabs>
      <w:spacing w:before="240"/>
      <w:ind w:left="864" w:hanging="504"/>
    </w:pPr>
    <w:rPr>
      <w:kern w:val="28"/>
    </w:rPr>
  </w:style>
  <w:style w:type="paragraph" w:customStyle="1" w:styleId="Outline3">
    <w:name w:val="Outline3"/>
    <w:basedOn w:val="Normal"/>
    <w:pPr>
      <w:numPr>
        <w:ilvl w:val="2"/>
        <w:numId w:val="1"/>
      </w:numPr>
      <w:tabs>
        <w:tab w:val="clear" w:pos="1728"/>
        <w:tab w:val="num" w:pos="1368"/>
      </w:tabs>
      <w:spacing w:before="240"/>
      <w:ind w:left="1368" w:hanging="504"/>
    </w:pPr>
    <w:rPr>
      <w:kern w:val="28"/>
    </w:rPr>
  </w:style>
  <w:style w:type="paragraph" w:customStyle="1" w:styleId="Outline4">
    <w:name w:val="Outline4"/>
    <w:basedOn w:val="Normal"/>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pPr>
      <w:numPr>
        <w:numId w:val="2"/>
      </w:numPr>
      <w:tabs>
        <w:tab w:val="clear" w:pos="360"/>
        <w:tab w:val="left" w:pos="1440"/>
      </w:tabs>
      <w:spacing w:before="120"/>
      <w:ind w:left="1440" w:hanging="450"/>
    </w:pPr>
  </w:style>
  <w:style w:type="paragraph" w:styleId="BodyText">
    <w:name w:val="Body Text"/>
    <w:aliases w:val=" Char,Char"/>
    <w:basedOn w:val="Normal"/>
    <w:link w:val="BodyTextChar1"/>
    <w:uiPriority w:val="99"/>
    <w:pPr>
      <w:tabs>
        <w:tab w:val="center" w:pos="4680"/>
      </w:tabs>
      <w:spacing w:line="275" w:lineRule="atLeast"/>
      <w:jc w:val="center"/>
    </w:pPr>
    <w:rPr>
      <w:b/>
      <w:lang w:val="x-none" w:eastAsia="x-none"/>
    </w:rPr>
  </w:style>
  <w:style w:type="paragraph" w:styleId="BodyTextIndent">
    <w:name w:val="Body Text Indent"/>
    <w:basedOn w:val="Normal"/>
    <w:link w:val="BodyTextIndentChar1"/>
    <w:uiPriority w:val="99"/>
    <w:pPr>
      <w:tabs>
        <w:tab w:val="left" w:pos="0"/>
        <w:tab w:val="right" w:leader="dot" w:pos="8640"/>
      </w:tabs>
      <w:ind w:hanging="720"/>
    </w:pPr>
    <w:rPr>
      <w:lang w:val="x-none" w:eastAsia="x-none"/>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Salutation">
    <w:name w:val="Salutation"/>
    <w:basedOn w:val="Normal"/>
    <w:next w:val="Normal"/>
    <w:link w:val="SalutationChar"/>
    <w:uiPriority w:val="99"/>
    <w:rPr>
      <w:lang w:val="x-none" w:eastAsia="x-none"/>
    </w:rPr>
  </w:style>
  <w:style w:type="paragraph" w:styleId="Closing">
    <w:name w:val="Closing"/>
    <w:basedOn w:val="Normal"/>
    <w:link w:val="ClosingChar"/>
    <w:uiPriority w:val="99"/>
    <w:pPr>
      <w:ind w:left="4320"/>
    </w:pPr>
    <w:rPr>
      <w:lang w:val="x-none" w:eastAsia="x-none"/>
    </w:rPr>
  </w:style>
  <w:style w:type="paragraph" w:styleId="Date">
    <w:name w:val="Date"/>
    <w:basedOn w:val="Normal"/>
    <w:next w:val="Normal"/>
    <w:link w:val="DateChar"/>
    <w:uiPriority w:val="99"/>
    <w:rPr>
      <w:lang w:val="x-none" w:eastAsia="x-none"/>
    </w:r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Signature">
    <w:name w:val="Signature"/>
    <w:basedOn w:val="Normal"/>
    <w:pPr>
      <w:ind w:left="4320"/>
    </w:pPr>
  </w:style>
  <w:style w:type="paragraph" w:customStyle="1" w:styleId="ReferenceLine">
    <w:name w:val="Reference Line"/>
    <w:basedOn w:val="BodyText"/>
  </w:style>
  <w:style w:type="paragraph" w:styleId="NormalIndent">
    <w:name w:val="Normal Indent"/>
    <w:basedOn w:val="Normal"/>
    <w:uiPriority w:val="99"/>
    <w:pPr>
      <w:ind w:left="720"/>
    </w:pPr>
  </w:style>
  <w:style w:type="paragraph" w:styleId="BodyTextIndent2">
    <w:name w:val="Body Text Indent 2"/>
    <w:basedOn w:val="Normal"/>
    <w:link w:val="BodyTextIndent2Char"/>
    <w:uiPriority w:val="99"/>
    <w:pPr>
      <w:ind w:left="1440" w:hanging="720"/>
    </w:pPr>
    <w:rPr>
      <w:lang w:val="x-none" w:eastAsia="x-none"/>
    </w:rPr>
  </w:style>
  <w:style w:type="paragraph" w:styleId="BodyText2">
    <w:name w:val="Body Text 2"/>
    <w:basedOn w:val="Normal"/>
    <w:link w:val="BodyText2Char"/>
    <w:uiPriority w:val="99"/>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0Normal">
    <w:name w:val="!0 Normal"/>
    <w:pPr>
      <w:jc w:val="both"/>
    </w:pPr>
    <w:rPr>
      <w:lang w:val="en-GB"/>
    </w:rPr>
  </w:style>
  <w:style w:type="paragraph" w:customStyle="1" w:styleId="BankNormal">
    <w:name w:val="BankNormal"/>
    <w:basedOn w:val="Normal"/>
    <w:pPr>
      <w:spacing w:after="240"/>
    </w:pPr>
  </w:style>
  <w:style w:type="character" w:styleId="PageNumber">
    <w:name w:val="page number"/>
    <w:basedOn w:val="DefaultParagraphFont"/>
    <w:uiPriority w:val="99"/>
  </w:style>
  <w:style w:type="paragraph" w:styleId="ListBullet2">
    <w:name w:val="List Bullet 2"/>
    <w:basedOn w:val="Normal"/>
    <w:autoRedefine/>
    <w:uiPriority w:val="99"/>
    <w:pPr>
      <w:numPr>
        <w:numId w:val="3"/>
      </w:numPr>
    </w:pPr>
  </w:style>
  <w:style w:type="paragraph" w:styleId="BodyTextIndent3">
    <w:name w:val="Body Text Indent 3"/>
    <w:basedOn w:val="Normal"/>
    <w:link w:val="BodyTextIndent3Char"/>
    <w:uiPriority w:val="99"/>
    <w:pPr>
      <w:ind w:left="2160" w:hanging="720"/>
    </w:pPr>
    <w:rPr>
      <w:lang w:val="x-none" w:eastAsia="x-none"/>
    </w:rPr>
  </w:style>
  <w:style w:type="paragraph" w:styleId="Caption">
    <w:name w:val="caption"/>
    <w:basedOn w:val="Normal"/>
    <w:next w:val="Normal"/>
    <w:link w:val="CaptionChar"/>
    <w:uiPriority w:val="35"/>
    <w:qFormat/>
    <w:pPr>
      <w:spacing w:before="120" w:after="120"/>
    </w:pPr>
    <w:rPr>
      <w:b/>
    </w:rPr>
  </w:style>
  <w:style w:type="paragraph" w:styleId="BodyText3">
    <w:name w:val="Body Text 3"/>
    <w:basedOn w:val="Normal"/>
    <w:link w:val="BodyText3Char"/>
    <w:uiPriority w:val="99"/>
    <w:pPr>
      <w:spacing w:line="240" w:lineRule="atLeast"/>
    </w:pPr>
    <w:rPr>
      <w:snapToGrid w:val="0"/>
      <w:color w:val="000000"/>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0B714A"/>
  </w:style>
  <w:style w:type="paragraph" w:styleId="TOC2">
    <w:name w:val="toc 2"/>
    <w:basedOn w:val="Normal"/>
    <w:next w:val="Normal"/>
    <w:autoRedefine/>
    <w:uiPriority w:val="39"/>
    <w:qFormat/>
    <w:pPr>
      <w:ind w:left="240"/>
    </w:pPr>
  </w:style>
  <w:style w:type="paragraph" w:styleId="TOC3">
    <w:name w:val="toc 3"/>
    <w:basedOn w:val="Normal"/>
    <w:next w:val="Normal"/>
    <w:autoRedefine/>
    <w:uiPriority w:val="39"/>
    <w:qFormat/>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character" w:styleId="CommentReference">
    <w:name w:val="annotation reference"/>
    <w:uiPriority w:val="99"/>
    <w:rsid w:val="001F1B07"/>
    <w:rPr>
      <w:sz w:val="16"/>
      <w:szCs w:val="16"/>
    </w:rPr>
  </w:style>
  <w:style w:type="paragraph" w:styleId="CommentText">
    <w:name w:val="annotation text"/>
    <w:aliases w:val="Char1"/>
    <w:basedOn w:val="Normal"/>
    <w:link w:val="CommentTextChar"/>
    <w:uiPriority w:val="99"/>
    <w:rsid w:val="001F1B07"/>
    <w:rPr>
      <w:sz w:val="20"/>
      <w:szCs w:val="20"/>
    </w:rPr>
  </w:style>
  <w:style w:type="character" w:customStyle="1" w:styleId="CommentTextChar">
    <w:name w:val="Comment Text Char"/>
    <w:aliases w:val="Char1 Char"/>
    <w:basedOn w:val="DefaultParagraphFont"/>
    <w:link w:val="CommentText"/>
    <w:uiPriority w:val="99"/>
    <w:rsid w:val="001F1B07"/>
  </w:style>
  <w:style w:type="paragraph" w:customStyle="1" w:styleId="ps">
    <w:name w:val="ps"/>
    <w:basedOn w:val="Normal"/>
    <w:link w:val="psCar"/>
    <w:rsid w:val="001F1B07"/>
    <w:pPr>
      <w:keepLines/>
      <w:spacing w:before="240"/>
    </w:pPr>
    <w:rPr>
      <w:rFonts w:ascii="Palatino Linotype" w:hAnsi="Palatino Linotype"/>
      <w:sz w:val="22"/>
      <w:szCs w:val="22"/>
      <w:lang w:val="fr-FR" w:eastAsia="fr-FR"/>
    </w:rPr>
  </w:style>
  <w:style w:type="character" w:customStyle="1" w:styleId="psCar">
    <w:name w:val="ps Car"/>
    <w:link w:val="ps"/>
    <w:rsid w:val="001F1B07"/>
    <w:rPr>
      <w:rFonts w:ascii="Palatino Linotype" w:hAnsi="Palatino Linotype"/>
      <w:sz w:val="22"/>
      <w:szCs w:val="22"/>
      <w:lang w:val="fr-FR" w:eastAsia="fr-FR"/>
    </w:rPr>
  </w:style>
  <w:style w:type="character" w:customStyle="1" w:styleId="BodyText2Char">
    <w:name w:val="Body Text 2 Char"/>
    <w:link w:val="BodyText2"/>
    <w:uiPriority w:val="99"/>
    <w:rsid w:val="00B648D4"/>
    <w:rPr>
      <w:sz w:val="24"/>
      <w:szCs w:val="24"/>
    </w:rPr>
  </w:style>
  <w:style w:type="paragraph" w:customStyle="1" w:styleId="CharChar1CharCharCharChar1CharCharCharCharCharCharCharCharCharCharChar">
    <w:name w:val="Char Char1 Char Char Char Char1 Char Char Char Char Char Char Char Char Char Char Char"/>
    <w:basedOn w:val="Normal"/>
    <w:rsid w:val="0049595C"/>
    <w:pPr>
      <w:spacing w:after="160" w:line="240" w:lineRule="exact"/>
    </w:pPr>
    <w:rPr>
      <w:rFonts w:ascii="Verdana" w:hAnsi="Verdana"/>
      <w:sz w:val="20"/>
      <w:szCs w:val="20"/>
    </w:rPr>
  </w:style>
  <w:style w:type="paragraph" w:styleId="ListBullet">
    <w:name w:val="List Bullet"/>
    <w:basedOn w:val="Normal"/>
    <w:uiPriority w:val="99"/>
    <w:rsid w:val="00E62A26"/>
    <w:pPr>
      <w:numPr>
        <w:numId w:val="6"/>
      </w:numPr>
      <w:contextualSpacing/>
    </w:pPr>
  </w:style>
  <w:style w:type="paragraph" w:customStyle="1" w:styleId="titre">
    <w:name w:val="titre"/>
    <w:basedOn w:val="Normal"/>
    <w:rsid w:val="00D62F5F"/>
    <w:pPr>
      <w:keepNext/>
      <w:keepLines/>
      <w:pBdr>
        <w:top w:val="single" w:sz="8" w:space="5" w:color="008080"/>
        <w:left w:val="single" w:sz="8" w:space="5" w:color="008080"/>
        <w:bottom w:val="single" w:sz="8" w:space="5" w:color="008080"/>
        <w:right w:val="single" w:sz="8" w:space="5" w:color="008080"/>
      </w:pBdr>
      <w:tabs>
        <w:tab w:val="left" w:pos="567"/>
      </w:tabs>
      <w:suppressAutoHyphens/>
      <w:spacing w:before="240" w:after="1080"/>
      <w:ind w:right="-1"/>
      <w:jc w:val="center"/>
    </w:pPr>
    <w:rPr>
      <w:rFonts w:ascii="Arial" w:eastAsia="Arial" w:hAnsi="Arial" w:cs="Tms Rmn"/>
      <w:b/>
      <w:bCs/>
      <w:sz w:val="40"/>
      <w:szCs w:val="40"/>
      <w:lang w:val="fr-FR" w:eastAsia="ar-SA"/>
      <w14:shadow w14:blurRad="50800" w14:dist="38100" w14:dir="2700000" w14:sx="100000" w14:sy="100000" w14:kx="0" w14:ky="0" w14:algn="tl">
        <w14:srgbClr w14:val="000000">
          <w14:alpha w14:val="60000"/>
        </w14:srgbClr>
      </w14:shadow>
    </w:rPr>
  </w:style>
  <w:style w:type="paragraph" w:customStyle="1" w:styleId="PucesNum">
    <w:name w:val="Puces Num"/>
    <w:basedOn w:val="ps"/>
    <w:next w:val="ps"/>
    <w:rsid w:val="00D62F5F"/>
    <w:pPr>
      <w:tabs>
        <w:tab w:val="left" w:pos="360"/>
      </w:tabs>
      <w:suppressAutoHyphens/>
      <w:ind w:left="-360"/>
    </w:pPr>
    <w:rPr>
      <w:rFonts w:eastAsia="Arial" w:cs="Tms Rmn"/>
      <w:lang w:eastAsia="ar-SA"/>
    </w:rPr>
  </w:style>
  <w:style w:type="paragraph" w:styleId="BlockText">
    <w:name w:val="Block Text"/>
    <w:basedOn w:val="Normal"/>
    <w:uiPriority w:val="99"/>
    <w:rsid w:val="00C2424F"/>
    <w:pPr>
      <w:ind w:left="360" w:right="1170"/>
    </w:p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91148E"/>
    <w:pPr>
      <w:ind w:left="720"/>
    </w:pPr>
    <w:rPr>
      <w:lang w:val="x-none" w:eastAsia="x-none"/>
    </w:rPr>
  </w:style>
  <w:style w:type="character" w:customStyle="1" w:styleId="WW8Num29z3">
    <w:name w:val="WW8Num29z3"/>
    <w:rsid w:val="001F307E"/>
    <w:rPr>
      <w:rFonts w:ascii="Symbol" w:hAnsi="Symbol"/>
    </w:rPr>
  </w:style>
  <w:style w:type="paragraph" w:customStyle="1" w:styleId="Annex">
    <w:name w:val="Annex"/>
    <w:basedOn w:val="Heading2"/>
    <w:qFormat/>
    <w:rsid w:val="001F307E"/>
    <w:pPr>
      <w:keepLines/>
      <w:tabs>
        <w:tab w:val="left" w:pos="567"/>
      </w:tabs>
      <w:suppressAutoHyphens/>
      <w:spacing w:before="180" w:after="180"/>
      <w:jc w:val="both"/>
    </w:pPr>
    <w:rPr>
      <w:rFonts w:ascii="Arial" w:eastAsia="Arial" w:hAnsi="Arial" w:cs="Arial"/>
      <w:smallCaps w:val="0"/>
      <w:color w:val="000080"/>
      <w:sz w:val="30"/>
      <w:szCs w:val="30"/>
      <w:lang w:eastAsia="ar-SA"/>
    </w:rPr>
  </w:style>
  <w:style w:type="paragraph" w:customStyle="1" w:styleId="Table">
    <w:name w:val="Table"/>
    <w:basedOn w:val="ps"/>
    <w:qFormat/>
    <w:rsid w:val="000B2A37"/>
    <w:pPr>
      <w:keepNext/>
      <w:suppressAutoHyphens/>
      <w:spacing w:before="60" w:after="60"/>
      <w:jc w:val="left"/>
    </w:pPr>
    <w:rPr>
      <w:rFonts w:ascii="Arial" w:eastAsia="Arial" w:hAnsi="Arial" w:cs="Arial"/>
      <w:sz w:val="20"/>
      <w:lang w:val="en-US" w:eastAsia="ar-SA"/>
    </w:rPr>
  </w:style>
  <w:style w:type="character" w:customStyle="1" w:styleId="FootnoteTextChar">
    <w:name w:val="Footnote Text Char"/>
    <w:aliases w:val="single space Char,footnote text Char,fn Char,FOOTNOTES Char,ft Char,Footnote Text Char1 Char,Footnote Text Char2 Char,Footnote Text Char3 Char,Footnote Text Char4 Char,Geneva 9 Char,Font: Geneva 9 Char,Boston 10 Char,f Char,Car Char"/>
    <w:basedOn w:val="DefaultParagraphFont"/>
    <w:link w:val="FootnoteText"/>
    <w:uiPriority w:val="99"/>
    <w:qFormat/>
    <w:rsid w:val="004B720C"/>
  </w:style>
  <w:style w:type="paragraph" w:customStyle="1" w:styleId="WW-Default">
    <w:name w:val="WW-Default"/>
    <w:rsid w:val="001D5AC3"/>
    <w:pPr>
      <w:widowControl w:val="0"/>
      <w:suppressAutoHyphens/>
      <w:autoSpaceDE w:val="0"/>
    </w:pPr>
    <w:rPr>
      <w:color w:val="000000"/>
      <w:sz w:val="24"/>
      <w:szCs w:val="24"/>
      <w:lang w:eastAsia="ar-SA"/>
    </w:rPr>
  </w:style>
  <w:style w:type="character" w:customStyle="1" w:styleId="UnresolvedMention1">
    <w:name w:val="Unresolved Mention1"/>
    <w:uiPriority w:val="99"/>
    <w:semiHidden/>
    <w:unhideWhenUsed/>
    <w:rsid w:val="005E3C72"/>
    <w:rPr>
      <w:color w:val="808080"/>
      <w:shd w:val="clear" w:color="auto" w:fill="E6E6E6"/>
    </w:rPr>
  </w:style>
  <w:style w:type="character" w:styleId="FollowedHyperlink">
    <w:name w:val="FollowedHyperlink"/>
    <w:uiPriority w:val="99"/>
    <w:rsid w:val="005E3C72"/>
    <w:rPr>
      <w:color w:val="954F72"/>
      <w:u w:val="single"/>
    </w:rPr>
  </w:style>
  <w:style w:type="paragraph" w:styleId="Title">
    <w:name w:val="Title"/>
    <w:basedOn w:val="Normal"/>
    <w:link w:val="TitleChar"/>
    <w:uiPriority w:val="10"/>
    <w:qFormat/>
    <w:rsid w:val="00EE63BA"/>
    <w:pPr>
      <w:tabs>
        <w:tab w:val="right" w:leader="dot" w:pos="8640"/>
      </w:tabs>
      <w:jc w:val="center"/>
    </w:pPr>
    <w:rPr>
      <w:b/>
      <w:sz w:val="36"/>
      <w:szCs w:val="20"/>
      <w:lang w:val="x-none" w:eastAsia="x-none"/>
    </w:rPr>
  </w:style>
  <w:style w:type="character" w:customStyle="1" w:styleId="TitleChar">
    <w:name w:val="Title Char"/>
    <w:link w:val="Title"/>
    <w:uiPriority w:val="10"/>
    <w:rsid w:val="00EE63BA"/>
    <w:rPr>
      <w:b/>
      <w:sz w:val="36"/>
    </w:rPr>
  </w:style>
  <w:style w:type="paragraph" w:customStyle="1" w:styleId="Heading1a">
    <w:name w:val="Heading 1a"/>
    <w:rsid w:val="00EE63BA"/>
    <w:pPr>
      <w:keepNext/>
      <w:keepLines/>
      <w:tabs>
        <w:tab w:val="left" w:pos="-720"/>
      </w:tabs>
      <w:suppressAutoHyphens/>
      <w:jc w:val="center"/>
    </w:pPr>
    <w:rPr>
      <w:b/>
      <w:smallCaps/>
      <w:sz w:val="32"/>
      <w:szCs w:val="24"/>
    </w:rPr>
  </w:style>
  <w:style w:type="character" w:customStyle="1" w:styleId="HeaderChar">
    <w:name w:val="Header Char"/>
    <w:link w:val="Header"/>
    <w:uiPriority w:val="99"/>
    <w:locked/>
    <w:rsid w:val="00EE63BA"/>
    <w:rPr>
      <w:sz w:val="24"/>
      <w:szCs w:val="24"/>
    </w:rPr>
  </w:style>
  <w:style w:type="paragraph" w:styleId="BalloonText">
    <w:name w:val="Balloon Text"/>
    <w:basedOn w:val="Normal"/>
    <w:link w:val="BalloonTextChar"/>
    <w:uiPriority w:val="99"/>
    <w:rsid w:val="00EE63BA"/>
    <w:rPr>
      <w:rFonts w:ascii="Segoe UI" w:hAnsi="Segoe UI"/>
      <w:sz w:val="18"/>
      <w:szCs w:val="18"/>
      <w:lang w:val="x-none" w:eastAsia="x-none"/>
    </w:rPr>
  </w:style>
  <w:style w:type="character" w:customStyle="1" w:styleId="BalloonTextChar">
    <w:name w:val="Balloon Text Char"/>
    <w:link w:val="BalloonText"/>
    <w:uiPriority w:val="99"/>
    <w:rsid w:val="00EE63BA"/>
    <w:rPr>
      <w:rFonts w:ascii="Segoe UI" w:hAnsi="Segoe UI" w:cs="Segoe UI"/>
      <w:sz w:val="18"/>
      <w:szCs w:val="18"/>
    </w:rPr>
  </w:style>
  <w:style w:type="numbering" w:customStyle="1" w:styleId="NoList1">
    <w:name w:val="No List1"/>
    <w:next w:val="NoList"/>
    <w:uiPriority w:val="99"/>
    <w:semiHidden/>
    <w:unhideWhenUsed/>
    <w:rsid w:val="009F2F5A"/>
  </w:style>
  <w:style w:type="character" w:customStyle="1" w:styleId="Heading1Char">
    <w:name w:val="Heading 1 Char"/>
    <w:link w:val="Heading1"/>
    <w:uiPriority w:val="9"/>
    <w:rsid w:val="009F2F5A"/>
    <w:rPr>
      <w:rFonts w:ascii="Times New Roman Bold" w:hAnsi="Times New Roman Bold"/>
      <w:b/>
      <w:bCs/>
      <w:smallCaps/>
      <w:sz w:val="24"/>
      <w:szCs w:val="24"/>
    </w:rPr>
  </w:style>
  <w:style w:type="character" w:customStyle="1" w:styleId="Heading2Char">
    <w:name w:val="Heading 2 Char"/>
    <w:aliases w:val="Title Header2 Char"/>
    <w:link w:val="Heading2"/>
    <w:uiPriority w:val="9"/>
    <w:rsid w:val="009F2F5A"/>
    <w:rPr>
      <w:rFonts w:ascii="Times New Roman Bold" w:hAnsi="Times New Roman Bold"/>
      <w:b/>
      <w:bCs/>
      <w:smallCaps/>
      <w:color w:val="0070C0"/>
      <w:sz w:val="24"/>
      <w:szCs w:val="24"/>
    </w:rPr>
  </w:style>
  <w:style w:type="character" w:customStyle="1" w:styleId="Heading3Char">
    <w:name w:val="Heading 3 Char"/>
    <w:aliases w:val="Sub-Clause Paragraph Char,Section Header3 Char"/>
    <w:link w:val="Heading3"/>
    <w:uiPriority w:val="9"/>
    <w:rsid w:val="009F2F5A"/>
    <w:rPr>
      <w:rFonts w:ascii="Times New Roman Bold" w:hAnsi="Times New Roman Bold"/>
      <w:b/>
      <w:color w:val="808080"/>
      <w:sz w:val="28"/>
      <w:szCs w:val="24"/>
    </w:rPr>
  </w:style>
  <w:style w:type="character" w:customStyle="1" w:styleId="Heading4Char">
    <w:name w:val="Heading 4 Char"/>
    <w:aliases w:val="Sub-Clause Sub-paragraph Char, Sub-Clause Sub-paragraph Char,ClauseSubSub_No&amp;Name Char,0 Char"/>
    <w:link w:val="Heading4"/>
    <w:uiPriority w:val="9"/>
    <w:rsid w:val="009F2F5A"/>
    <w:rPr>
      <w:b/>
      <w:sz w:val="24"/>
      <w:szCs w:val="24"/>
      <w:u w:val="single"/>
    </w:rPr>
  </w:style>
  <w:style w:type="character" w:customStyle="1" w:styleId="Heading5Char">
    <w:name w:val="Heading 5 Char"/>
    <w:aliases w:val="heading8 Char"/>
    <w:link w:val="Heading5"/>
    <w:uiPriority w:val="9"/>
    <w:rsid w:val="009F2F5A"/>
    <w:rPr>
      <w:bCs/>
      <w:sz w:val="24"/>
      <w:szCs w:val="24"/>
      <w:u w:val="single"/>
    </w:rPr>
  </w:style>
  <w:style w:type="character" w:customStyle="1" w:styleId="Heading6Char">
    <w:name w:val="Heading 6 Char"/>
    <w:link w:val="Heading6"/>
    <w:uiPriority w:val="9"/>
    <w:rsid w:val="009F2F5A"/>
    <w:rPr>
      <w:bCs/>
      <w:sz w:val="24"/>
      <w:szCs w:val="24"/>
      <w:u w:val="single"/>
    </w:rPr>
  </w:style>
  <w:style w:type="character" w:customStyle="1" w:styleId="Heading7Char">
    <w:name w:val="Heading 7 Char"/>
    <w:link w:val="Heading7"/>
    <w:uiPriority w:val="9"/>
    <w:rsid w:val="009F2F5A"/>
    <w:rPr>
      <w:b/>
      <w:sz w:val="16"/>
      <w:szCs w:val="24"/>
    </w:rPr>
  </w:style>
  <w:style w:type="character" w:customStyle="1" w:styleId="Heading8Char">
    <w:name w:val="Heading 8 Char"/>
    <w:link w:val="Heading8"/>
    <w:uiPriority w:val="9"/>
    <w:rsid w:val="009F2F5A"/>
    <w:rPr>
      <w:bCs/>
      <w:sz w:val="18"/>
      <w:szCs w:val="24"/>
      <w:u w:val="single"/>
    </w:rPr>
  </w:style>
  <w:style w:type="character" w:customStyle="1" w:styleId="Heading9Char">
    <w:name w:val="Heading 9 Char"/>
    <w:link w:val="Heading9"/>
    <w:uiPriority w:val="9"/>
    <w:rsid w:val="009F2F5A"/>
    <w:rPr>
      <w:bCs/>
      <w:sz w:val="16"/>
      <w:szCs w:val="24"/>
      <w:u w:val="single"/>
    </w:rPr>
  </w:style>
  <w:style w:type="paragraph" w:styleId="Index1">
    <w:name w:val="index 1"/>
    <w:basedOn w:val="Normal"/>
    <w:next w:val="Normal"/>
    <w:uiPriority w:val="99"/>
    <w:rsid w:val="009F2F5A"/>
    <w:pPr>
      <w:tabs>
        <w:tab w:val="left" w:leader="dot" w:pos="9000"/>
        <w:tab w:val="right" w:pos="9360"/>
      </w:tabs>
      <w:suppressAutoHyphens/>
      <w:overflowPunct w:val="0"/>
      <w:autoSpaceDE w:val="0"/>
      <w:autoSpaceDN w:val="0"/>
      <w:adjustRightInd w:val="0"/>
      <w:ind w:left="1440" w:right="720" w:hanging="1440"/>
      <w:textAlignment w:val="baseline"/>
    </w:pPr>
    <w:rPr>
      <w:rFonts w:ascii="Arial" w:hAnsi="Arial"/>
      <w:szCs w:val="20"/>
    </w:rPr>
  </w:style>
  <w:style w:type="paragraph" w:styleId="Index2">
    <w:name w:val="index 2"/>
    <w:basedOn w:val="Normal"/>
    <w:next w:val="Normal"/>
    <w:uiPriority w:val="99"/>
    <w:rsid w:val="009F2F5A"/>
    <w:pPr>
      <w:tabs>
        <w:tab w:val="left" w:leader="dot" w:pos="9000"/>
        <w:tab w:val="right" w:pos="9360"/>
      </w:tabs>
      <w:suppressAutoHyphens/>
      <w:overflowPunct w:val="0"/>
      <w:autoSpaceDE w:val="0"/>
      <w:autoSpaceDN w:val="0"/>
      <w:adjustRightInd w:val="0"/>
      <w:ind w:left="1440" w:right="720" w:hanging="720"/>
      <w:textAlignment w:val="baseline"/>
    </w:pPr>
    <w:rPr>
      <w:rFonts w:ascii="Arial" w:hAnsi="Arial"/>
      <w:szCs w:val="20"/>
    </w:rPr>
  </w:style>
  <w:style w:type="paragraph" w:styleId="TOAHeading">
    <w:name w:val="toa heading"/>
    <w:basedOn w:val="Normal"/>
    <w:next w:val="Normal"/>
    <w:uiPriority w:val="99"/>
    <w:rsid w:val="009F2F5A"/>
    <w:pPr>
      <w:tabs>
        <w:tab w:val="left" w:pos="9000"/>
        <w:tab w:val="right" w:pos="9360"/>
      </w:tabs>
      <w:suppressAutoHyphens/>
      <w:overflowPunct w:val="0"/>
      <w:autoSpaceDE w:val="0"/>
      <w:autoSpaceDN w:val="0"/>
      <w:adjustRightInd w:val="0"/>
      <w:textAlignment w:val="baseline"/>
    </w:pPr>
    <w:rPr>
      <w:rFonts w:ascii="Arial" w:hAnsi="Arial"/>
      <w:szCs w:val="20"/>
    </w:rPr>
  </w:style>
  <w:style w:type="character" w:customStyle="1" w:styleId="EquationCaption">
    <w:name w:val="_Equation Caption"/>
    <w:rsid w:val="009F2F5A"/>
  </w:style>
  <w:style w:type="character" w:customStyle="1" w:styleId="DefaultPara">
    <w:name w:val="Default Para"/>
    <w:rsid w:val="009F2F5A"/>
    <w:rPr>
      <w:rFonts w:ascii="CG Times" w:hAnsi="CG Times"/>
      <w:b/>
      <w:i/>
      <w:noProof w:val="0"/>
      <w:sz w:val="24"/>
      <w:lang w:val="en-US"/>
    </w:rPr>
  </w:style>
  <w:style w:type="paragraph" w:customStyle="1" w:styleId="RightPar1">
    <w:name w:val="Right Par[1]"/>
    <w:rsid w:val="009F2F5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rsid w:val="009F2F5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rsid w:val="009F2F5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rsid w:val="009F2F5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
    <w:name w:val="Right Par[5]"/>
    <w:rsid w:val="009F2F5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rsid w:val="009F2F5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rsid w:val="009F2F5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rsid w:val="009F2F5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ulletList">
    <w:name w:val="Bullet List"/>
    <w:rsid w:val="009F2F5A"/>
  </w:style>
  <w:style w:type="character" w:customStyle="1" w:styleId="FooterChar">
    <w:name w:val="Footer Char"/>
    <w:link w:val="Footer"/>
    <w:uiPriority w:val="99"/>
    <w:rsid w:val="009F2F5A"/>
    <w:rPr>
      <w:sz w:val="24"/>
      <w:szCs w:val="24"/>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9F2F5A"/>
    <w:pPr>
      <w:spacing w:line="240" w:lineRule="exact"/>
    </w:pPr>
    <w:rPr>
      <w:sz w:val="20"/>
      <w:szCs w:val="20"/>
      <w:vertAlign w:val="superscript"/>
      <w:lang w:val="x-none" w:eastAsia="x-none"/>
    </w:rPr>
  </w:style>
  <w:style w:type="paragraph" w:customStyle="1" w:styleId="Head21">
    <w:name w:val="Head 2.1"/>
    <w:basedOn w:val="Normal"/>
    <w:rsid w:val="009F2F5A"/>
    <w:pPr>
      <w:suppressAutoHyphens/>
      <w:overflowPunct w:val="0"/>
      <w:autoSpaceDE w:val="0"/>
      <w:autoSpaceDN w:val="0"/>
      <w:adjustRightInd w:val="0"/>
      <w:jc w:val="center"/>
      <w:textAlignment w:val="baseline"/>
    </w:pPr>
    <w:rPr>
      <w:rFonts w:ascii="Arial" w:hAnsi="Arial"/>
      <w:b/>
      <w:sz w:val="28"/>
      <w:szCs w:val="20"/>
    </w:rPr>
  </w:style>
  <w:style w:type="paragraph" w:customStyle="1" w:styleId="Head22">
    <w:name w:val="Head 2.2"/>
    <w:basedOn w:val="Normal"/>
    <w:rsid w:val="009F2F5A"/>
    <w:pPr>
      <w:tabs>
        <w:tab w:val="left" w:pos="360"/>
      </w:tabs>
      <w:suppressAutoHyphens/>
      <w:overflowPunct w:val="0"/>
      <w:autoSpaceDE w:val="0"/>
      <w:autoSpaceDN w:val="0"/>
      <w:adjustRightInd w:val="0"/>
      <w:ind w:left="360" w:hanging="360"/>
      <w:jc w:val="left"/>
      <w:textAlignment w:val="baseline"/>
    </w:pPr>
    <w:rPr>
      <w:rFonts w:ascii="Arial" w:hAnsi="Arial"/>
      <w:b/>
      <w:szCs w:val="20"/>
    </w:rPr>
  </w:style>
  <w:style w:type="paragraph" w:customStyle="1" w:styleId="Head41">
    <w:name w:val="Head 4.1"/>
    <w:basedOn w:val="Normal"/>
    <w:rsid w:val="009F2F5A"/>
    <w:pPr>
      <w:suppressAutoHyphens/>
      <w:overflowPunct w:val="0"/>
      <w:autoSpaceDE w:val="0"/>
      <w:autoSpaceDN w:val="0"/>
      <w:adjustRightInd w:val="0"/>
      <w:jc w:val="center"/>
      <w:textAlignment w:val="baseline"/>
    </w:pPr>
    <w:rPr>
      <w:rFonts w:ascii="Arial" w:hAnsi="Arial"/>
      <w:b/>
      <w:sz w:val="28"/>
      <w:szCs w:val="20"/>
    </w:rPr>
  </w:style>
  <w:style w:type="paragraph" w:customStyle="1" w:styleId="Head42">
    <w:name w:val="Head 4.2"/>
    <w:basedOn w:val="Normal"/>
    <w:rsid w:val="009F2F5A"/>
    <w:pPr>
      <w:tabs>
        <w:tab w:val="left" w:pos="360"/>
      </w:tabs>
      <w:suppressAutoHyphens/>
      <w:overflowPunct w:val="0"/>
      <w:autoSpaceDE w:val="0"/>
      <w:autoSpaceDN w:val="0"/>
      <w:adjustRightInd w:val="0"/>
      <w:ind w:left="360" w:hanging="360"/>
      <w:jc w:val="left"/>
      <w:textAlignment w:val="baseline"/>
    </w:pPr>
    <w:rPr>
      <w:rFonts w:ascii="Arial" w:hAnsi="Arial"/>
      <w:b/>
      <w:szCs w:val="20"/>
    </w:rPr>
  </w:style>
  <w:style w:type="paragraph" w:styleId="Subtitle">
    <w:name w:val="Subtitle"/>
    <w:basedOn w:val="Normal"/>
    <w:link w:val="SubtitleChar"/>
    <w:uiPriority w:val="11"/>
    <w:qFormat/>
    <w:rsid w:val="009F2F5A"/>
    <w:pPr>
      <w:overflowPunct w:val="0"/>
      <w:autoSpaceDE w:val="0"/>
      <w:autoSpaceDN w:val="0"/>
      <w:adjustRightInd w:val="0"/>
      <w:jc w:val="center"/>
      <w:textAlignment w:val="baseline"/>
    </w:pPr>
    <w:rPr>
      <w:rFonts w:ascii="Arial" w:hAnsi="Arial"/>
      <w:b/>
      <w:sz w:val="44"/>
      <w:szCs w:val="20"/>
      <w:lang w:val="x-none" w:eastAsia="x-none"/>
    </w:rPr>
  </w:style>
  <w:style w:type="character" w:customStyle="1" w:styleId="SubtitleChar">
    <w:name w:val="Subtitle Char"/>
    <w:link w:val="Subtitle"/>
    <w:uiPriority w:val="11"/>
    <w:rsid w:val="009F2F5A"/>
    <w:rPr>
      <w:rFonts w:ascii="Arial" w:hAnsi="Arial"/>
      <w:b/>
      <w:sz w:val="44"/>
    </w:rPr>
  </w:style>
  <w:style w:type="character" w:customStyle="1" w:styleId="BodyTextIndent2Char">
    <w:name w:val="Body Text Indent 2 Char"/>
    <w:link w:val="BodyTextIndent2"/>
    <w:uiPriority w:val="99"/>
    <w:rsid w:val="009F2F5A"/>
    <w:rPr>
      <w:sz w:val="24"/>
      <w:szCs w:val="24"/>
    </w:rPr>
  </w:style>
  <w:style w:type="character" w:customStyle="1" w:styleId="BodyTextIndent3Char">
    <w:name w:val="Body Text Indent 3 Char"/>
    <w:link w:val="BodyTextIndent3"/>
    <w:uiPriority w:val="99"/>
    <w:rsid w:val="009F2F5A"/>
    <w:rPr>
      <w:sz w:val="24"/>
      <w:szCs w:val="24"/>
    </w:rPr>
  </w:style>
  <w:style w:type="character" w:customStyle="1" w:styleId="BodyText3Char">
    <w:name w:val="Body Text 3 Char"/>
    <w:link w:val="BodyText3"/>
    <w:uiPriority w:val="99"/>
    <w:rsid w:val="009F2F5A"/>
    <w:rPr>
      <w:snapToGrid w:val="0"/>
      <w:color w:val="000000"/>
      <w:sz w:val="24"/>
      <w:szCs w:val="24"/>
    </w:rPr>
  </w:style>
  <w:style w:type="character" w:customStyle="1" w:styleId="BodyTextChar">
    <w:name w:val="Body Text Char"/>
    <w:aliases w:val=" Char Char"/>
    <w:uiPriority w:val="99"/>
    <w:rsid w:val="009F2F5A"/>
    <w:rPr>
      <w:rFonts w:ascii="Arial" w:eastAsia="Times New Roman" w:hAnsi="Arial" w:cs="Times New Roman"/>
      <w:sz w:val="24"/>
      <w:szCs w:val="20"/>
    </w:rPr>
  </w:style>
  <w:style w:type="paragraph" w:styleId="BodyTextFirstIndent">
    <w:name w:val="Body Text First Indent"/>
    <w:basedOn w:val="Normal"/>
    <w:link w:val="BodyTextFirstIndentChar"/>
    <w:uiPriority w:val="99"/>
    <w:rsid w:val="009F2F5A"/>
    <w:pPr>
      <w:suppressAutoHyphens/>
      <w:overflowPunct w:val="0"/>
      <w:autoSpaceDE w:val="0"/>
      <w:autoSpaceDN w:val="0"/>
      <w:adjustRightInd w:val="0"/>
      <w:spacing w:after="120"/>
      <w:ind w:firstLine="210"/>
      <w:textAlignment w:val="baseline"/>
    </w:pPr>
    <w:rPr>
      <w:rFonts w:ascii="Arial" w:hAnsi="Arial"/>
      <w:lang w:val="x-none" w:eastAsia="x-none"/>
    </w:rPr>
  </w:style>
  <w:style w:type="character" w:customStyle="1" w:styleId="BodyTextChar1">
    <w:name w:val="Body Text Char1"/>
    <w:aliases w:val=" Char Char1,Char Char1"/>
    <w:link w:val="BodyText"/>
    <w:rsid w:val="009F2F5A"/>
    <w:rPr>
      <w:b/>
      <w:sz w:val="24"/>
      <w:szCs w:val="24"/>
    </w:rPr>
  </w:style>
  <w:style w:type="character" w:customStyle="1" w:styleId="BodyTextFirstIndentChar">
    <w:name w:val="Body Text First Indent Char"/>
    <w:link w:val="BodyTextFirstIndent"/>
    <w:uiPriority w:val="99"/>
    <w:rsid w:val="009F2F5A"/>
    <w:rPr>
      <w:rFonts w:ascii="Arial" w:hAnsi="Arial"/>
      <w:b w:val="0"/>
      <w:sz w:val="24"/>
      <w:szCs w:val="24"/>
    </w:rPr>
  </w:style>
  <w:style w:type="character" w:customStyle="1" w:styleId="BodyTextIndentChar">
    <w:name w:val="Body Text Indent Char"/>
    <w:uiPriority w:val="99"/>
    <w:rsid w:val="009F2F5A"/>
    <w:rPr>
      <w:rFonts w:ascii="Arial" w:eastAsia="Times New Roman" w:hAnsi="Arial" w:cs="Times New Roman"/>
      <w:sz w:val="24"/>
      <w:szCs w:val="20"/>
    </w:rPr>
  </w:style>
  <w:style w:type="paragraph" w:styleId="BodyTextFirstIndent2">
    <w:name w:val="Body Text First Indent 2"/>
    <w:basedOn w:val="BodyText2"/>
    <w:link w:val="BodyTextFirstIndent2Char"/>
    <w:uiPriority w:val="99"/>
    <w:rsid w:val="009F2F5A"/>
    <w:pPr>
      <w:suppressAutoHyphens/>
      <w:overflowPunct w:val="0"/>
      <w:autoSpaceDE w:val="0"/>
      <w:autoSpaceDN w:val="0"/>
      <w:adjustRightInd w:val="0"/>
      <w:spacing w:after="120"/>
      <w:ind w:left="360" w:firstLine="210"/>
      <w:textAlignment w:val="baseline"/>
    </w:pPr>
    <w:rPr>
      <w:rFonts w:ascii="Arial" w:hAnsi="Arial"/>
    </w:rPr>
  </w:style>
  <w:style w:type="character" w:customStyle="1" w:styleId="BodyTextIndentChar1">
    <w:name w:val="Body Text Indent Char1"/>
    <w:link w:val="BodyTextIndent"/>
    <w:rsid w:val="009F2F5A"/>
    <w:rPr>
      <w:sz w:val="24"/>
      <w:szCs w:val="24"/>
    </w:rPr>
  </w:style>
  <w:style w:type="character" w:customStyle="1" w:styleId="BodyTextFirstIndent2Char">
    <w:name w:val="Body Text First Indent 2 Char"/>
    <w:link w:val="BodyTextFirstIndent2"/>
    <w:uiPriority w:val="99"/>
    <w:rsid w:val="009F2F5A"/>
    <w:rPr>
      <w:rFonts w:ascii="Arial" w:hAnsi="Arial"/>
      <w:sz w:val="24"/>
      <w:szCs w:val="24"/>
    </w:rPr>
  </w:style>
  <w:style w:type="character" w:customStyle="1" w:styleId="ClosingChar">
    <w:name w:val="Closing Char"/>
    <w:link w:val="Closing"/>
    <w:uiPriority w:val="99"/>
    <w:rsid w:val="009F2F5A"/>
    <w:rPr>
      <w:sz w:val="24"/>
      <w:szCs w:val="24"/>
    </w:rPr>
  </w:style>
  <w:style w:type="character" w:customStyle="1" w:styleId="DateChar">
    <w:name w:val="Date Char"/>
    <w:link w:val="Date"/>
    <w:uiPriority w:val="99"/>
    <w:rsid w:val="009F2F5A"/>
    <w:rPr>
      <w:sz w:val="24"/>
      <w:szCs w:val="24"/>
    </w:rPr>
  </w:style>
  <w:style w:type="paragraph" w:styleId="E-mailSignature">
    <w:name w:val="E-mail Signature"/>
    <w:basedOn w:val="Normal"/>
    <w:link w:val="E-mailSignatureChar"/>
    <w:uiPriority w:val="99"/>
    <w:rsid w:val="009F2F5A"/>
    <w:pPr>
      <w:suppressAutoHyphens/>
      <w:overflowPunct w:val="0"/>
      <w:autoSpaceDE w:val="0"/>
      <w:autoSpaceDN w:val="0"/>
      <w:adjustRightInd w:val="0"/>
      <w:textAlignment w:val="baseline"/>
    </w:pPr>
    <w:rPr>
      <w:rFonts w:ascii="Arial" w:hAnsi="Arial"/>
      <w:szCs w:val="20"/>
      <w:lang w:val="x-none" w:eastAsia="x-none"/>
    </w:rPr>
  </w:style>
  <w:style w:type="character" w:customStyle="1" w:styleId="E-mailSignatureChar">
    <w:name w:val="E-mail Signature Char"/>
    <w:link w:val="E-mailSignature"/>
    <w:uiPriority w:val="99"/>
    <w:rsid w:val="009F2F5A"/>
    <w:rPr>
      <w:rFonts w:ascii="Arial" w:hAnsi="Arial"/>
      <w:sz w:val="24"/>
    </w:rPr>
  </w:style>
  <w:style w:type="paragraph" w:styleId="EndnoteText">
    <w:name w:val="endnote text"/>
    <w:basedOn w:val="Normal"/>
    <w:link w:val="EndnoteTextChar"/>
    <w:uiPriority w:val="99"/>
    <w:rsid w:val="009F2F5A"/>
    <w:pPr>
      <w:suppressAutoHyphens/>
      <w:overflowPunct w:val="0"/>
      <w:autoSpaceDE w:val="0"/>
      <w:autoSpaceDN w:val="0"/>
      <w:adjustRightInd w:val="0"/>
      <w:textAlignment w:val="baseline"/>
    </w:pPr>
    <w:rPr>
      <w:rFonts w:ascii="Arial" w:hAnsi="Arial"/>
      <w:sz w:val="20"/>
      <w:szCs w:val="20"/>
      <w:lang w:val="x-none" w:eastAsia="x-none"/>
    </w:rPr>
  </w:style>
  <w:style w:type="character" w:customStyle="1" w:styleId="EndnoteTextChar">
    <w:name w:val="Endnote Text Char"/>
    <w:link w:val="EndnoteText"/>
    <w:uiPriority w:val="99"/>
    <w:rsid w:val="009F2F5A"/>
    <w:rPr>
      <w:rFonts w:ascii="Arial" w:hAnsi="Arial"/>
    </w:rPr>
  </w:style>
  <w:style w:type="paragraph" w:styleId="EnvelopeAddress">
    <w:name w:val="envelope address"/>
    <w:basedOn w:val="Normal"/>
    <w:uiPriority w:val="99"/>
    <w:rsid w:val="009F2F5A"/>
    <w:pPr>
      <w:framePr w:w="7920" w:h="1980" w:hRule="exact" w:hSpace="180" w:wrap="auto" w:hAnchor="page" w:xAlign="center" w:yAlign="bottom"/>
      <w:suppressAutoHyphens/>
      <w:overflowPunct w:val="0"/>
      <w:autoSpaceDE w:val="0"/>
      <w:autoSpaceDN w:val="0"/>
      <w:adjustRightInd w:val="0"/>
      <w:ind w:left="2880"/>
      <w:textAlignment w:val="baseline"/>
    </w:pPr>
    <w:rPr>
      <w:rFonts w:ascii="Arial" w:hAnsi="Arial"/>
      <w:szCs w:val="20"/>
    </w:rPr>
  </w:style>
  <w:style w:type="paragraph" w:styleId="Index3">
    <w:name w:val="index 3"/>
    <w:basedOn w:val="Normal"/>
    <w:next w:val="Normal"/>
    <w:uiPriority w:val="99"/>
    <w:rsid w:val="009F2F5A"/>
    <w:pPr>
      <w:suppressAutoHyphens/>
      <w:overflowPunct w:val="0"/>
      <w:autoSpaceDE w:val="0"/>
      <w:autoSpaceDN w:val="0"/>
      <w:adjustRightInd w:val="0"/>
      <w:ind w:left="720" w:hanging="240"/>
      <w:textAlignment w:val="baseline"/>
    </w:pPr>
    <w:rPr>
      <w:rFonts w:ascii="Arial" w:hAnsi="Arial"/>
      <w:szCs w:val="20"/>
    </w:rPr>
  </w:style>
  <w:style w:type="paragraph" w:styleId="Index4">
    <w:name w:val="index 4"/>
    <w:basedOn w:val="Normal"/>
    <w:next w:val="Normal"/>
    <w:uiPriority w:val="99"/>
    <w:rsid w:val="009F2F5A"/>
    <w:pPr>
      <w:suppressAutoHyphens/>
      <w:overflowPunct w:val="0"/>
      <w:autoSpaceDE w:val="0"/>
      <w:autoSpaceDN w:val="0"/>
      <w:adjustRightInd w:val="0"/>
      <w:ind w:left="960" w:hanging="240"/>
      <w:textAlignment w:val="baseline"/>
    </w:pPr>
    <w:rPr>
      <w:rFonts w:ascii="Arial" w:hAnsi="Arial"/>
      <w:szCs w:val="20"/>
    </w:rPr>
  </w:style>
  <w:style w:type="paragraph" w:styleId="Index5">
    <w:name w:val="index 5"/>
    <w:basedOn w:val="Normal"/>
    <w:next w:val="Normal"/>
    <w:uiPriority w:val="99"/>
    <w:rsid w:val="009F2F5A"/>
    <w:pPr>
      <w:suppressAutoHyphens/>
      <w:overflowPunct w:val="0"/>
      <w:autoSpaceDE w:val="0"/>
      <w:autoSpaceDN w:val="0"/>
      <w:adjustRightInd w:val="0"/>
      <w:ind w:left="1200" w:hanging="240"/>
      <w:textAlignment w:val="baseline"/>
    </w:pPr>
    <w:rPr>
      <w:rFonts w:ascii="Arial" w:hAnsi="Arial"/>
      <w:szCs w:val="20"/>
    </w:rPr>
  </w:style>
  <w:style w:type="paragraph" w:styleId="Index6">
    <w:name w:val="index 6"/>
    <w:basedOn w:val="Normal"/>
    <w:next w:val="Normal"/>
    <w:uiPriority w:val="99"/>
    <w:rsid w:val="009F2F5A"/>
    <w:pPr>
      <w:suppressAutoHyphens/>
      <w:overflowPunct w:val="0"/>
      <w:autoSpaceDE w:val="0"/>
      <w:autoSpaceDN w:val="0"/>
      <w:adjustRightInd w:val="0"/>
      <w:ind w:left="1440" w:hanging="240"/>
      <w:textAlignment w:val="baseline"/>
    </w:pPr>
    <w:rPr>
      <w:rFonts w:ascii="Arial" w:hAnsi="Arial"/>
      <w:szCs w:val="20"/>
    </w:rPr>
  </w:style>
  <w:style w:type="paragraph" w:styleId="Index7">
    <w:name w:val="index 7"/>
    <w:basedOn w:val="Normal"/>
    <w:next w:val="Normal"/>
    <w:uiPriority w:val="99"/>
    <w:rsid w:val="009F2F5A"/>
    <w:pPr>
      <w:suppressAutoHyphens/>
      <w:overflowPunct w:val="0"/>
      <w:autoSpaceDE w:val="0"/>
      <w:autoSpaceDN w:val="0"/>
      <w:adjustRightInd w:val="0"/>
      <w:ind w:left="1680" w:hanging="240"/>
      <w:textAlignment w:val="baseline"/>
    </w:pPr>
    <w:rPr>
      <w:rFonts w:ascii="Arial" w:hAnsi="Arial"/>
      <w:szCs w:val="20"/>
    </w:rPr>
  </w:style>
  <w:style w:type="paragraph" w:styleId="Index8">
    <w:name w:val="index 8"/>
    <w:basedOn w:val="Normal"/>
    <w:next w:val="Normal"/>
    <w:uiPriority w:val="99"/>
    <w:rsid w:val="009F2F5A"/>
    <w:pPr>
      <w:suppressAutoHyphens/>
      <w:overflowPunct w:val="0"/>
      <w:autoSpaceDE w:val="0"/>
      <w:autoSpaceDN w:val="0"/>
      <w:adjustRightInd w:val="0"/>
      <w:ind w:left="1920" w:hanging="240"/>
      <w:textAlignment w:val="baseline"/>
    </w:pPr>
    <w:rPr>
      <w:rFonts w:ascii="Arial" w:hAnsi="Arial"/>
      <w:szCs w:val="20"/>
    </w:rPr>
  </w:style>
  <w:style w:type="paragraph" w:styleId="Index9">
    <w:name w:val="index 9"/>
    <w:basedOn w:val="Normal"/>
    <w:next w:val="Normal"/>
    <w:uiPriority w:val="99"/>
    <w:rsid w:val="009F2F5A"/>
    <w:pPr>
      <w:suppressAutoHyphens/>
      <w:overflowPunct w:val="0"/>
      <w:autoSpaceDE w:val="0"/>
      <w:autoSpaceDN w:val="0"/>
      <w:adjustRightInd w:val="0"/>
      <w:ind w:left="2160" w:hanging="240"/>
      <w:textAlignment w:val="baseline"/>
    </w:pPr>
    <w:rPr>
      <w:rFonts w:ascii="Arial" w:hAnsi="Arial"/>
      <w:szCs w:val="20"/>
    </w:rPr>
  </w:style>
  <w:style w:type="paragraph" w:styleId="IndexHeading">
    <w:name w:val="index heading"/>
    <w:basedOn w:val="Normal"/>
    <w:next w:val="Index1"/>
    <w:uiPriority w:val="99"/>
    <w:rsid w:val="009F2F5A"/>
    <w:pPr>
      <w:suppressAutoHyphens/>
      <w:overflowPunct w:val="0"/>
      <w:autoSpaceDE w:val="0"/>
      <w:autoSpaceDN w:val="0"/>
      <w:adjustRightInd w:val="0"/>
      <w:textAlignment w:val="baseline"/>
    </w:pPr>
    <w:rPr>
      <w:rFonts w:ascii="Arial" w:hAnsi="Arial"/>
      <w:b/>
      <w:szCs w:val="20"/>
    </w:rPr>
  </w:style>
  <w:style w:type="paragraph" w:styleId="List4">
    <w:name w:val="List 4"/>
    <w:basedOn w:val="Normal"/>
    <w:uiPriority w:val="99"/>
    <w:rsid w:val="009F2F5A"/>
    <w:pPr>
      <w:suppressAutoHyphens/>
      <w:overflowPunct w:val="0"/>
      <w:autoSpaceDE w:val="0"/>
      <w:autoSpaceDN w:val="0"/>
      <w:adjustRightInd w:val="0"/>
      <w:ind w:left="1440" w:hanging="360"/>
      <w:textAlignment w:val="baseline"/>
    </w:pPr>
    <w:rPr>
      <w:rFonts w:ascii="Arial" w:hAnsi="Arial"/>
      <w:szCs w:val="20"/>
    </w:rPr>
  </w:style>
  <w:style w:type="paragraph" w:styleId="List5">
    <w:name w:val="List 5"/>
    <w:basedOn w:val="Normal"/>
    <w:uiPriority w:val="99"/>
    <w:rsid w:val="009F2F5A"/>
    <w:pPr>
      <w:suppressAutoHyphens/>
      <w:overflowPunct w:val="0"/>
      <w:autoSpaceDE w:val="0"/>
      <w:autoSpaceDN w:val="0"/>
      <w:adjustRightInd w:val="0"/>
      <w:ind w:left="1800" w:hanging="360"/>
      <w:textAlignment w:val="baseline"/>
    </w:pPr>
    <w:rPr>
      <w:rFonts w:ascii="Arial" w:hAnsi="Arial"/>
      <w:szCs w:val="20"/>
    </w:rPr>
  </w:style>
  <w:style w:type="paragraph" w:styleId="ListBullet3">
    <w:name w:val="List Bullet 3"/>
    <w:basedOn w:val="Normal"/>
    <w:uiPriority w:val="99"/>
    <w:rsid w:val="009F2F5A"/>
    <w:pPr>
      <w:tabs>
        <w:tab w:val="left" w:pos="1080"/>
      </w:tabs>
      <w:suppressAutoHyphens/>
      <w:overflowPunct w:val="0"/>
      <w:autoSpaceDE w:val="0"/>
      <w:autoSpaceDN w:val="0"/>
      <w:adjustRightInd w:val="0"/>
      <w:ind w:left="1080" w:hanging="360"/>
      <w:textAlignment w:val="baseline"/>
    </w:pPr>
    <w:rPr>
      <w:rFonts w:ascii="Arial" w:hAnsi="Arial"/>
      <w:szCs w:val="20"/>
    </w:rPr>
  </w:style>
  <w:style w:type="paragraph" w:styleId="ListBullet4">
    <w:name w:val="List Bullet 4"/>
    <w:basedOn w:val="Normal"/>
    <w:uiPriority w:val="99"/>
    <w:rsid w:val="009F2F5A"/>
    <w:pPr>
      <w:tabs>
        <w:tab w:val="left" w:pos="1440"/>
      </w:tabs>
      <w:suppressAutoHyphens/>
      <w:overflowPunct w:val="0"/>
      <w:autoSpaceDE w:val="0"/>
      <w:autoSpaceDN w:val="0"/>
      <w:adjustRightInd w:val="0"/>
      <w:ind w:left="1440" w:hanging="360"/>
      <w:textAlignment w:val="baseline"/>
    </w:pPr>
    <w:rPr>
      <w:rFonts w:ascii="Arial" w:hAnsi="Arial"/>
      <w:szCs w:val="20"/>
    </w:rPr>
  </w:style>
  <w:style w:type="paragraph" w:styleId="ListBullet5">
    <w:name w:val="List Bullet 5"/>
    <w:basedOn w:val="Normal"/>
    <w:uiPriority w:val="99"/>
    <w:rsid w:val="009F2F5A"/>
    <w:pPr>
      <w:tabs>
        <w:tab w:val="left" w:pos="1800"/>
      </w:tabs>
      <w:suppressAutoHyphens/>
      <w:overflowPunct w:val="0"/>
      <w:autoSpaceDE w:val="0"/>
      <w:autoSpaceDN w:val="0"/>
      <w:adjustRightInd w:val="0"/>
      <w:ind w:left="1800" w:hanging="360"/>
      <w:textAlignment w:val="baseline"/>
    </w:pPr>
    <w:rPr>
      <w:rFonts w:ascii="Arial" w:hAnsi="Arial"/>
      <w:szCs w:val="20"/>
    </w:rPr>
  </w:style>
  <w:style w:type="paragraph" w:styleId="ListContinue4">
    <w:name w:val="List Continue 4"/>
    <w:basedOn w:val="Normal"/>
    <w:uiPriority w:val="99"/>
    <w:rsid w:val="009F2F5A"/>
    <w:pPr>
      <w:suppressAutoHyphens/>
      <w:overflowPunct w:val="0"/>
      <w:autoSpaceDE w:val="0"/>
      <w:autoSpaceDN w:val="0"/>
      <w:adjustRightInd w:val="0"/>
      <w:spacing w:after="120"/>
      <w:ind w:left="1440"/>
      <w:textAlignment w:val="baseline"/>
    </w:pPr>
    <w:rPr>
      <w:rFonts w:ascii="Arial" w:hAnsi="Arial"/>
      <w:szCs w:val="20"/>
    </w:rPr>
  </w:style>
  <w:style w:type="paragraph" w:styleId="ListContinue5">
    <w:name w:val="List Continue 5"/>
    <w:basedOn w:val="Normal"/>
    <w:uiPriority w:val="99"/>
    <w:rsid w:val="009F2F5A"/>
    <w:pPr>
      <w:suppressAutoHyphens/>
      <w:overflowPunct w:val="0"/>
      <w:autoSpaceDE w:val="0"/>
      <w:autoSpaceDN w:val="0"/>
      <w:adjustRightInd w:val="0"/>
      <w:spacing w:after="120"/>
      <w:ind w:left="1800"/>
      <w:textAlignment w:val="baseline"/>
    </w:pPr>
    <w:rPr>
      <w:rFonts w:ascii="Arial" w:hAnsi="Arial"/>
      <w:szCs w:val="20"/>
    </w:rPr>
  </w:style>
  <w:style w:type="paragraph" w:styleId="ListNumber">
    <w:name w:val="List Number"/>
    <w:basedOn w:val="Normal"/>
    <w:uiPriority w:val="99"/>
    <w:rsid w:val="009F2F5A"/>
    <w:pPr>
      <w:tabs>
        <w:tab w:val="left" w:pos="360"/>
      </w:tabs>
      <w:suppressAutoHyphens/>
      <w:overflowPunct w:val="0"/>
      <w:autoSpaceDE w:val="0"/>
      <w:autoSpaceDN w:val="0"/>
      <w:adjustRightInd w:val="0"/>
      <w:ind w:left="360" w:hanging="360"/>
      <w:textAlignment w:val="baseline"/>
    </w:pPr>
    <w:rPr>
      <w:rFonts w:ascii="Arial" w:hAnsi="Arial"/>
      <w:szCs w:val="20"/>
    </w:rPr>
  </w:style>
  <w:style w:type="paragraph" w:styleId="ListNumber2">
    <w:name w:val="List Number 2"/>
    <w:basedOn w:val="Normal"/>
    <w:uiPriority w:val="99"/>
    <w:rsid w:val="009F2F5A"/>
    <w:pPr>
      <w:tabs>
        <w:tab w:val="left" w:pos="720"/>
      </w:tabs>
      <w:suppressAutoHyphens/>
      <w:overflowPunct w:val="0"/>
      <w:autoSpaceDE w:val="0"/>
      <w:autoSpaceDN w:val="0"/>
      <w:adjustRightInd w:val="0"/>
      <w:ind w:left="720" w:hanging="360"/>
      <w:textAlignment w:val="baseline"/>
    </w:pPr>
    <w:rPr>
      <w:rFonts w:ascii="Arial" w:hAnsi="Arial"/>
      <w:szCs w:val="20"/>
    </w:rPr>
  </w:style>
  <w:style w:type="paragraph" w:styleId="ListNumber3">
    <w:name w:val="List Number 3"/>
    <w:basedOn w:val="Normal"/>
    <w:uiPriority w:val="99"/>
    <w:rsid w:val="009F2F5A"/>
    <w:pPr>
      <w:tabs>
        <w:tab w:val="left" w:pos="1080"/>
      </w:tabs>
      <w:suppressAutoHyphens/>
      <w:overflowPunct w:val="0"/>
      <w:autoSpaceDE w:val="0"/>
      <w:autoSpaceDN w:val="0"/>
      <w:adjustRightInd w:val="0"/>
      <w:ind w:left="1080" w:hanging="360"/>
      <w:textAlignment w:val="baseline"/>
    </w:pPr>
    <w:rPr>
      <w:rFonts w:ascii="Arial" w:hAnsi="Arial"/>
      <w:szCs w:val="20"/>
    </w:rPr>
  </w:style>
  <w:style w:type="paragraph" w:styleId="ListNumber4">
    <w:name w:val="List Number 4"/>
    <w:basedOn w:val="Normal"/>
    <w:uiPriority w:val="99"/>
    <w:rsid w:val="009F2F5A"/>
    <w:pPr>
      <w:tabs>
        <w:tab w:val="left" w:pos="1440"/>
      </w:tabs>
      <w:suppressAutoHyphens/>
      <w:overflowPunct w:val="0"/>
      <w:autoSpaceDE w:val="0"/>
      <w:autoSpaceDN w:val="0"/>
      <w:adjustRightInd w:val="0"/>
      <w:ind w:left="1440" w:hanging="360"/>
      <w:textAlignment w:val="baseline"/>
    </w:pPr>
    <w:rPr>
      <w:rFonts w:ascii="Arial" w:hAnsi="Arial"/>
      <w:szCs w:val="20"/>
    </w:rPr>
  </w:style>
  <w:style w:type="paragraph" w:styleId="ListNumber5">
    <w:name w:val="List Number 5"/>
    <w:basedOn w:val="Normal"/>
    <w:uiPriority w:val="99"/>
    <w:rsid w:val="009F2F5A"/>
    <w:pPr>
      <w:tabs>
        <w:tab w:val="left" w:pos="1800"/>
      </w:tabs>
      <w:suppressAutoHyphens/>
      <w:overflowPunct w:val="0"/>
      <w:autoSpaceDE w:val="0"/>
      <w:autoSpaceDN w:val="0"/>
      <w:adjustRightInd w:val="0"/>
      <w:ind w:left="1800" w:hanging="360"/>
      <w:textAlignment w:val="baseline"/>
    </w:pPr>
    <w:rPr>
      <w:rFonts w:ascii="Arial" w:hAnsi="Arial"/>
      <w:szCs w:val="20"/>
    </w:rPr>
  </w:style>
  <w:style w:type="paragraph" w:styleId="MacroText">
    <w:name w:val="macro"/>
    <w:link w:val="MacroTextChar"/>
    <w:uiPriority w:val="99"/>
    <w:rsid w:val="009F2F5A"/>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hAnsi="Courier New"/>
    </w:rPr>
  </w:style>
  <w:style w:type="character" w:customStyle="1" w:styleId="MacroTextChar">
    <w:name w:val="Macro Text Char"/>
    <w:link w:val="MacroText"/>
    <w:uiPriority w:val="99"/>
    <w:rsid w:val="009F2F5A"/>
    <w:rPr>
      <w:rFonts w:ascii="Courier New" w:hAnsi="Courier New"/>
      <w:lang w:val="en-US" w:eastAsia="en-US" w:bidi="ar-SA"/>
    </w:rPr>
  </w:style>
  <w:style w:type="paragraph" w:styleId="TableofAuthorities">
    <w:name w:val="table of authorities"/>
    <w:basedOn w:val="Normal"/>
    <w:next w:val="Normal"/>
    <w:uiPriority w:val="99"/>
    <w:rsid w:val="009F2F5A"/>
    <w:pPr>
      <w:suppressAutoHyphens/>
      <w:overflowPunct w:val="0"/>
      <w:autoSpaceDE w:val="0"/>
      <w:autoSpaceDN w:val="0"/>
      <w:adjustRightInd w:val="0"/>
      <w:ind w:left="240" w:hanging="240"/>
      <w:textAlignment w:val="baseline"/>
    </w:pPr>
    <w:rPr>
      <w:rFonts w:ascii="Arial" w:hAnsi="Arial"/>
      <w:szCs w:val="20"/>
    </w:rPr>
  </w:style>
  <w:style w:type="paragraph" w:styleId="TableofFigures">
    <w:name w:val="table of figures"/>
    <w:basedOn w:val="Normal"/>
    <w:next w:val="Normal"/>
    <w:uiPriority w:val="99"/>
    <w:rsid w:val="009F2F5A"/>
    <w:pPr>
      <w:suppressAutoHyphens/>
      <w:overflowPunct w:val="0"/>
      <w:autoSpaceDE w:val="0"/>
      <w:autoSpaceDN w:val="0"/>
      <w:adjustRightInd w:val="0"/>
      <w:ind w:left="480" w:hanging="480"/>
      <w:textAlignment w:val="baseline"/>
    </w:pPr>
    <w:rPr>
      <w:rFonts w:ascii="Arial" w:hAnsi="Arial"/>
      <w:szCs w:val="20"/>
    </w:rPr>
  </w:style>
  <w:style w:type="paragraph" w:customStyle="1" w:styleId="ITB1">
    <w:name w:val="ITB 1"/>
    <w:basedOn w:val="Normal"/>
    <w:link w:val="ITB1Char"/>
    <w:autoRedefine/>
    <w:rsid w:val="009F2F5A"/>
    <w:pPr>
      <w:keepNext/>
      <w:suppressAutoHyphens/>
      <w:overflowPunct w:val="0"/>
      <w:autoSpaceDE w:val="0"/>
      <w:autoSpaceDN w:val="0"/>
      <w:adjustRightInd w:val="0"/>
      <w:spacing w:after="240"/>
      <w:jc w:val="center"/>
      <w:textAlignment w:val="baseline"/>
    </w:pPr>
    <w:rPr>
      <w:rFonts w:ascii="Arial" w:hAnsi="Arial"/>
      <w:b/>
      <w:sz w:val="28"/>
      <w:szCs w:val="20"/>
      <w:lang w:val="en-GB" w:eastAsia="x-none"/>
    </w:rPr>
  </w:style>
  <w:style w:type="character" w:customStyle="1" w:styleId="ITB1Char">
    <w:name w:val="ITB 1 Char"/>
    <w:link w:val="ITB1"/>
    <w:rsid w:val="009F2F5A"/>
    <w:rPr>
      <w:rFonts w:ascii="Arial" w:hAnsi="Arial"/>
      <w:b/>
      <w:sz w:val="28"/>
      <w:lang w:val="en-GB"/>
    </w:rPr>
  </w:style>
  <w:style w:type="paragraph" w:customStyle="1" w:styleId="ITB11">
    <w:name w:val="ITB 1.1"/>
    <w:basedOn w:val="Normal"/>
    <w:link w:val="ITB11CharChar"/>
    <w:autoRedefine/>
    <w:rsid w:val="009F2F5A"/>
    <w:pPr>
      <w:suppressAutoHyphens/>
      <w:overflowPunct w:val="0"/>
      <w:autoSpaceDE w:val="0"/>
      <w:autoSpaceDN w:val="0"/>
      <w:adjustRightInd w:val="0"/>
      <w:spacing w:after="120"/>
      <w:ind w:left="601" w:hanging="425"/>
      <w:jc w:val="left"/>
      <w:textAlignment w:val="baseline"/>
    </w:pPr>
    <w:rPr>
      <w:rFonts w:ascii="Arial" w:hAnsi="Arial"/>
      <w:b/>
      <w:szCs w:val="20"/>
      <w:lang w:val="en-GB" w:eastAsia="x-none"/>
    </w:rPr>
  </w:style>
  <w:style w:type="character" w:customStyle="1" w:styleId="ITB11CharChar">
    <w:name w:val="ITB 1.1 Char Char"/>
    <w:link w:val="ITB11"/>
    <w:rsid w:val="009F2F5A"/>
    <w:rPr>
      <w:rFonts w:ascii="Arial" w:hAnsi="Arial"/>
      <w:b/>
      <w:sz w:val="24"/>
      <w:lang w:val="en-GB"/>
    </w:rPr>
  </w:style>
  <w:style w:type="paragraph" w:customStyle="1" w:styleId="NormalBlue">
    <w:name w:val="Normal + Blue"/>
    <w:basedOn w:val="Normal"/>
    <w:rsid w:val="009F2F5A"/>
    <w:pPr>
      <w:suppressAutoHyphens/>
      <w:overflowPunct w:val="0"/>
      <w:autoSpaceDE w:val="0"/>
      <w:autoSpaceDN w:val="0"/>
      <w:adjustRightInd w:val="0"/>
      <w:textAlignment w:val="baseline"/>
    </w:pPr>
    <w:rPr>
      <w:rFonts w:ascii="Arial" w:hAnsi="Arial" w:cs="Arial"/>
      <w:color w:val="0000FF"/>
    </w:rPr>
  </w:style>
  <w:style w:type="paragraph" w:customStyle="1" w:styleId="BDS1">
    <w:name w:val="BDS 1"/>
    <w:basedOn w:val="Normal"/>
    <w:next w:val="Normal"/>
    <w:link w:val="BDS1Char"/>
    <w:autoRedefine/>
    <w:rsid w:val="009F2F5A"/>
    <w:pPr>
      <w:keepNext/>
      <w:suppressAutoHyphens/>
      <w:overflowPunct w:val="0"/>
      <w:autoSpaceDE w:val="0"/>
      <w:autoSpaceDN w:val="0"/>
      <w:adjustRightInd w:val="0"/>
      <w:spacing w:before="120" w:after="120"/>
      <w:jc w:val="center"/>
      <w:textAlignment w:val="baseline"/>
    </w:pPr>
    <w:rPr>
      <w:rFonts w:ascii="Arial" w:hAnsi="Arial"/>
      <w:b/>
      <w:caps/>
      <w:sz w:val="28"/>
      <w:szCs w:val="20"/>
      <w:lang w:val="x-none" w:eastAsia="x-none"/>
    </w:rPr>
  </w:style>
  <w:style w:type="character" w:customStyle="1" w:styleId="BDS1Char">
    <w:name w:val="BDS 1 Char"/>
    <w:link w:val="BDS1"/>
    <w:rsid w:val="009F2F5A"/>
    <w:rPr>
      <w:rFonts w:ascii="Arial" w:hAnsi="Arial"/>
      <w:b/>
      <w:caps/>
      <w:sz w:val="28"/>
    </w:rPr>
  </w:style>
  <w:style w:type="paragraph" w:customStyle="1" w:styleId="BDS11">
    <w:name w:val="BDS 1.1"/>
    <w:basedOn w:val="Normal"/>
    <w:next w:val="Normal"/>
    <w:rsid w:val="009F2F5A"/>
    <w:pPr>
      <w:suppressAutoHyphens/>
      <w:overflowPunct w:val="0"/>
      <w:autoSpaceDE w:val="0"/>
      <w:autoSpaceDN w:val="0"/>
      <w:adjustRightInd w:val="0"/>
      <w:jc w:val="left"/>
      <w:textAlignment w:val="baseline"/>
    </w:pPr>
    <w:rPr>
      <w:rFonts w:ascii="Arial" w:hAnsi="Arial"/>
      <w:b/>
    </w:rPr>
  </w:style>
  <w:style w:type="paragraph" w:customStyle="1" w:styleId="QI1">
    <w:name w:val="QI 1"/>
    <w:basedOn w:val="Normal"/>
    <w:next w:val="Normal"/>
    <w:rsid w:val="009F2F5A"/>
    <w:pPr>
      <w:autoSpaceDE w:val="0"/>
      <w:autoSpaceDN w:val="0"/>
      <w:jc w:val="left"/>
    </w:pPr>
    <w:rPr>
      <w:rFonts w:ascii="Arial" w:hAnsi="Arial"/>
      <w:b/>
      <w:caps/>
      <w:szCs w:val="20"/>
    </w:rPr>
  </w:style>
  <w:style w:type="paragraph" w:customStyle="1" w:styleId="GCC1">
    <w:name w:val="GCC 1"/>
    <w:basedOn w:val="Normal"/>
    <w:next w:val="Normal"/>
    <w:rsid w:val="009F2F5A"/>
    <w:pPr>
      <w:suppressAutoHyphens/>
      <w:overflowPunct w:val="0"/>
      <w:autoSpaceDE w:val="0"/>
      <w:autoSpaceDN w:val="0"/>
      <w:adjustRightInd w:val="0"/>
      <w:jc w:val="center"/>
      <w:textAlignment w:val="baseline"/>
    </w:pPr>
    <w:rPr>
      <w:rFonts w:ascii="Arial" w:hAnsi="Arial"/>
      <w:b/>
      <w:sz w:val="28"/>
      <w:szCs w:val="20"/>
    </w:rPr>
  </w:style>
  <w:style w:type="paragraph" w:customStyle="1" w:styleId="GCC11">
    <w:name w:val="GCC 1.1"/>
    <w:basedOn w:val="Normal"/>
    <w:next w:val="Normal"/>
    <w:rsid w:val="009F2F5A"/>
    <w:pPr>
      <w:numPr>
        <w:numId w:val="8"/>
      </w:numPr>
      <w:suppressAutoHyphens/>
      <w:overflowPunct w:val="0"/>
      <w:autoSpaceDE w:val="0"/>
      <w:autoSpaceDN w:val="0"/>
      <w:adjustRightInd w:val="0"/>
      <w:jc w:val="left"/>
      <w:textAlignment w:val="baseline"/>
    </w:pPr>
    <w:rPr>
      <w:rFonts w:ascii="Arial" w:hAnsi="Arial"/>
      <w:b/>
      <w:szCs w:val="20"/>
    </w:rPr>
  </w:style>
  <w:style w:type="paragraph" w:customStyle="1" w:styleId="SCC1">
    <w:name w:val="SCC 1"/>
    <w:basedOn w:val="Normal"/>
    <w:next w:val="Normal"/>
    <w:rsid w:val="009F2F5A"/>
    <w:pPr>
      <w:suppressAutoHyphens/>
      <w:overflowPunct w:val="0"/>
      <w:autoSpaceDE w:val="0"/>
      <w:autoSpaceDN w:val="0"/>
      <w:adjustRightInd w:val="0"/>
      <w:spacing w:before="120" w:after="120"/>
      <w:jc w:val="center"/>
      <w:textAlignment w:val="baseline"/>
    </w:pPr>
    <w:rPr>
      <w:rFonts w:ascii="Arial" w:hAnsi="Arial"/>
      <w:b/>
      <w:sz w:val="28"/>
      <w:szCs w:val="20"/>
    </w:rPr>
  </w:style>
  <w:style w:type="paragraph" w:customStyle="1" w:styleId="SCC11">
    <w:name w:val="SCC 1.1"/>
    <w:basedOn w:val="Normal"/>
    <w:rsid w:val="009F2F5A"/>
    <w:pPr>
      <w:suppressAutoHyphens/>
      <w:overflowPunct w:val="0"/>
      <w:autoSpaceDE w:val="0"/>
      <w:autoSpaceDN w:val="0"/>
      <w:adjustRightInd w:val="0"/>
      <w:jc w:val="left"/>
      <w:textAlignment w:val="baseline"/>
    </w:pPr>
    <w:rPr>
      <w:rFonts w:ascii="Arial" w:hAnsi="Arial"/>
      <w:b/>
      <w:szCs w:val="20"/>
    </w:rPr>
  </w:style>
  <w:style w:type="paragraph" w:customStyle="1" w:styleId="SF1">
    <w:name w:val="SF 1"/>
    <w:basedOn w:val="Normal"/>
    <w:next w:val="Normal"/>
    <w:rsid w:val="009F2F5A"/>
    <w:pPr>
      <w:suppressAutoHyphens/>
      <w:overflowPunct w:val="0"/>
      <w:autoSpaceDE w:val="0"/>
      <w:autoSpaceDN w:val="0"/>
      <w:adjustRightInd w:val="0"/>
      <w:spacing w:before="120" w:after="120"/>
      <w:jc w:val="center"/>
      <w:textAlignment w:val="baseline"/>
    </w:pPr>
    <w:rPr>
      <w:rFonts w:ascii="Arial" w:hAnsi="Arial"/>
      <w:b/>
      <w:sz w:val="28"/>
      <w:szCs w:val="20"/>
    </w:rPr>
  </w:style>
  <w:style w:type="paragraph" w:customStyle="1" w:styleId="App1">
    <w:name w:val="App 1"/>
    <w:basedOn w:val="Normal"/>
    <w:next w:val="Normal"/>
    <w:rsid w:val="009F2F5A"/>
    <w:pPr>
      <w:suppressAutoHyphens/>
      <w:overflowPunct w:val="0"/>
      <w:autoSpaceDE w:val="0"/>
      <w:autoSpaceDN w:val="0"/>
      <w:adjustRightInd w:val="0"/>
      <w:ind w:left="567" w:hanging="567"/>
      <w:jc w:val="left"/>
      <w:textAlignment w:val="baseline"/>
    </w:pPr>
    <w:rPr>
      <w:rFonts w:ascii="Arial" w:hAnsi="Arial"/>
      <w:b/>
      <w:caps/>
      <w:szCs w:val="20"/>
    </w:rPr>
  </w:style>
  <w:style w:type="paragraph" w:customStyle="1" w:styleId="App11">
    <w:name w:val="App 1.1"/>
    <w:basedOn w:val="Normal"/>
    <w:next w:val="Normal"/>
    <w:rsid w:val="009F2F5A"/>
    <w:pPr>
      <w:suppressAutoHyphens/>
      <w:overflowPunct w:val="0"/>
      <w:autoSpaceDE w:val="0"/>
      <w:autoSpaceDN w:val="0"/>
      <w:adjustRightInd w:val="0"/>
      <w:ind w:left="567" w:hanging="567"/>
      <w:jc w:val="left"/>
      <w:textAlignment w:val="baseline"/>
    </w:pPr>
    <w:rPr>
      <w:rFonts w:ascii="Arial" w:hAnsi="Arial"/>
      <w:b/>
      <w:szCs w:val="20"/>
    </w:rPr>
  </w:style>
  <w:style w:type="paragraph" w:customStyle="1" w:styleId="engleski">
    <w:name w:val="engleski"/>
    <w:basedOn w:val="Normal"/>
    <w:next w:val="Normal"/>
    <w:rsid w:val="009F2F5A"/>
    <w:rPr>
      <w:rFonts w:ascii="Arial" w:hAnsi="Arial"/>
      <w:color w:val="0000FF"/>
      <w:szCs w:val="20"/>
    </w:rPr>
  </w:style>
  <w:style w:type="paragraph" w:customStyle="1" w:styleId="ITB10">
    <w:name w:val="ITB1"/>
    <w:basedOn w:val="ITB1"/>
    <w:link w:val="ITB1Char0"/>
    <w:qFormat/>
    <w:rsid w:val="009F2F5A"/>
  </w:style>
  <w:style w:type="character" w:customStyle="1" w:styleId="ITB1Char0">
    <w:name w:val="ITB1 Char"/>
    <w:link w:val="ITB10"/>
    <w:rsid w:val="009F2F5A"/>
    <w:rPr>
      <w:rFonts w:ascii="Arial" w:hAnsi="Arial"/>
      <w:b/>
      <w:sz w:val="28"/>
      <w:lang w:val="en-GB"/>
    </w:rPr>
  </w:style>
  <w:style w:type="paragraph" w:customStyle="1" w:styleId="Nazivpoglavlja">
    <w:name w:val="Naziv poglavlja"/>
    <w:basedOn w:val="Title"/>
    <w:link w:val="NazivpoglavljaChar"/>
    <w:qFormat/>
    <w:rsid w:val="009F2F5A"/>
    <w:pPr>
      <w:tabs>
        <w:tab w:val="clear" w:pos="8640"/>
      </w:tabs>
      <w:suppressAutoHyphens/>
      <w:overflowPunct w:val="0"/>
      <w:autoSpaceDE w:val="0"/>
      <w:autoSpaceDN w:val="0"/>
      <w:adjustRightInd w:val="0"/>
      <w:textAlignment w:val="baseline"/>
    </w:pPr>
    <w:rPr>
      <w:rFonts w:ascii="Arial" w:hAnsi="Arial"/>
      <w:sz w:val="32"/>
      <w:lang w:val="en-GB"/>
    </w:rPr>
  </w:style>
  <w:style w:type="character" w:customStyle="1" w:styleId="NazivpoglavljaChar">
    <w:name w:val="Naziv poglavlja Char"/>
    <w:link w:val="Nazivpoglavlja"/>
    <w:rsid w:val="009F2F5A"/>
    <w:rPr>
      <w:rFonts w:ascii="Arial" w:hAnsi="Arial"/>
      <w:b/>
      <w:sz w:val="32"/>
      <w:lang w:val="en-GB"/>
    </w:rPr>
  </w:style>
  <w:style w:type="paragraph" w:customStyle="1" w:styleId="Nazivpotpoglavlja">
    <w:name w:val="Naziv potpoglavlja"/>
    <w:basedOn w:val="ITB1"/>
    <w:link w:val="NazivpotpoglavljaChar"/>
    <w:qFormat/>
    <w:rsid w:val="009F2F5A"/>
  </w:style>
  <w:style w:type="character" w:customStyle="1" w:styleId="NazivpotpoglavljaChar">
    <w:name w:val="Naziv potpoglavlja Char"/>
    <w:link w:val="Nazivpotpoglavlja"/>
    <w:rsid w:val="009F2F5A"/>
    <w:rPr>
      <w:rFonts w:ascii="Arial" w:hAnsi="Arial"/>
      <w:b/>
      <w:sz w:val="28"/>
      <w:lang w:val="en-GB"/>
    </w:rPr>
  </w:style>
  <w:style w:type="paragraph" w:customStyle="1" w:styleId="Nazivtacke">
    <w:name w:val="Naziv tacke"/>
    <w:basedOn w:val="ITB11"/>
    <w:link w:val="NazivtackeChar"/>
    <w:qFormat/>
    <w:rsid w:val="009F2F5A"/>
  </w:style>
  <w:style w:type="character" w:customStyle="1" w:styleId="NazivtackeChar">
    <w:name w:val="Naziv tacke Char"/>
    <w:link w:val="Nazivtacke"/>
    <w:rsid w:val="009F2F5A"/>
    <w:rPr>
      <w:rFonts w:ascii="Arial" w:hAnsi="Arial"/>
      <w:b/>
      <w:sz w:val="24"/>
      <w:lang w:val="en-GB"/>
    </w:rPr>
  </w:style>
  <w:style w:type="paragraph" w:customStyle="1" w:styleId="Nazivtacke2">
    <w:name w:val="Naziv tacke2"/>
    <w:basedOn w:val="ITB11"/>
    <w:link w:val="Nazivtacke2Char"/>
    <w:qFormat/>
    <w:rsid w:val="009F2F5A"/>
  </w:style>
  <w:style w:type="character" w:customStyle="1" w:styleId="Nazivtacke2Char">
    <w:name w:val="Naziv tacke2 Char"/>
    <w:link w:val="Nazivtacke2"/>
    <w:rsid w:val="009F2F5A"/>
    <w:rPr>
      <w:rFonts w:ascii="Arial" w:hAnsi="Arial"/>
      <w:b/>
      <w:sz w:val="24"/>
      <w:lang w:val="en-GB"/>
    </w:rPr>
  </w:style>
  <w:style w:type="paragraph" w:customStyle="1" w:styleId="EQ1">
    <w:name w:val="E&amp;Q1"/>
    <w:basedOn w:val="Normal"/>
    <w:link w:val="EQ1Char"/>
    <w:qFormat/>
    <w:rsid w:val="009F2F5A"/>
    <w:pPr>
      <w:ind w:left="1080" w:hanging="720"/>
    </w:pPr>
    <w:rPr>
      <w:rFonts w:ascii="Arial" w:hAnsi="Arial"/>
      <w:b/>
      <w:bCs/>
      <w:noProof/>
      <w:sz w:val="26"/>
      <w:lang w:val="x-none" w:eastAsia="x-none"/>
    </w:rPr>
  </w:style>
  <w:style w:type="character" w:customStyle="1" w:styleId="EQ1Char">
    <w:name w:val="E&amp;Q1 Char"/>
    <w:link w:val="EQ1"/>
    <w:rsid w:val="009F2F5A"/>
    <w:rPr>
      <w:rFonts w:ascii="Arial" w:hAnsi="Arial"/>
      <w:b/>
      <w:bCs/>
      <w:noProof/>
      <w:sz w:val="26"/>
      <w:szCs w:val="24"/>
    </w:rPr>
  </w:style>
  <w:style w:type="paragraph" w:customStyle="1" w:styleId="EQ11">
    <w:name w:val="E&amp;Q 1.1"/>
    <w:basedOn w:val="Normal"/>
    <w:next w:val="Normal"/>
    <w:link w:val="EQ11CharChar"/>
    <w:qFormat/>
    <w:rsid w:val="009F2F5A"/>
    <w:pPr>
      <w:suppressAutoHyphens/>
      <w:overflowPunct w:val="0"/>
      <w:autoSpaceDE w:val="0"/>
      <w:autoSpaceDN w:val="0"/>
      <w:adjustRightInd w:val="0"/>
      <w:ind w:left="1134" w:hanging="567"/>
      <w:jc w:val="left"/>
      <w:textAlignment w:val="baseline"/>
    </w:pPr>
    <w:rPr>
      <w:rFonts w:ascii="Arial" w:hAnsi="Arial"/>
      <w:b/>
      <w:noProof/>
      <w:szCs w:val="20"/>
      <w:lang w:val="x-none" w:eastAsia="x-none"/>
    </w:rPr>
  </w:style>
  <w:style w:type="character" w:customStyle="1" w:styleId="EQ11CharChar">
    <w:name w:val="E&amp;Q 1.1 Char Char"/>
    <w:link w:val="EQ11"/>
    <w:rsid w:val="009F2F5A"/>
    <w:rPr>
      <w:rFonts w:ascii="Arial" w:hAnsi="Arial" w:cs="Arial"/>
      <w:b/>
      <w:noProof/>
      <w:sz w:val="24"/>
    </w:rPr>
  </w:style>
  <w:style w:type="paragraph" w:customStyle="1" w:styleId="Pogavlja">
    <w:name w:val="Pogavlja"/>
    <w:basedOn w:val="Heading1"/>
    <w:link w:val="PogavljaChar"/>
    <w:qFormat/>
    <w:rsid w:val="009F2F5A"/>
    <w:pPr>
      <w:keepNext w:val="0"/>
      <w:suppressAutoHyphens/>
      <w:overflowPunct w:val="0"/>
      <w:autoSpaceDE w:val="0"/>
      <w:autoSpaceDN w:val="0"/>
      <w:adjustRightInd w:val="0"/>
      <w:spacing w:before="120" w:after="120"/>
      <w:jc w:val="right"/>
      <w:textAlignment w:val="baseline"/>
    </w:pPr>
    <w:rPr>
      <w:rFonts w:ascii="Arial" w:hAnsi="Arial"/>
      <w:bCs w:val="0"/>
      <w:smallCaps w:val="0"/>
      <w:sz w:val="36"/>
      <w:szCs w:val="36"/>
    </w:rPr>
  </w:style>
  <w:style w:type="character" w:customStyle="1" w:styleId="PogavljaChar">
    <w:name w:val="Pogavlja Char"/>
    <w:link w:val="Pogavlja"/>
    <w:rsid w:val="009F2F5A"/>
    <w:rPr>
      <w:rFonts w:ascii="Arial" w:hAnsi="Arial"/>
      <w:b/>
      <w:sz w:val="36"/>
      <w:szCs w:val="36"/>
    </w:rPr>
  </w:style>
  <w:style w:type="paragraph" w:customStyle="1" w:styleId="QI12">
    <w:name w:val="QI 1.2"/>
    <w:basedOn w:val="Normal"/>
    <w:next w:val="Normal"/>
    <w:link w:val="QI12CharChar"/>
    <w:qFormat/>
    <w:rsid w:val="009F2F5A"/>
    <w:pPr>
      <w:suppressAutoHyphens/>
      <w:overflowPunct w:val="0"/>
      <w:autoSpaceDE w:val="0"/>
      <w:autoSpaceDN w:val="0"/>
      <w:adjustRightInd w:val="0"/>
      <w:jc w:val="center"/>
      <w:textAlignment w:val="baseline"/>
    </w:pPr>
    <w:rPr>
      <w:rFonts w:ascii="Arial" w:hAnsi="Arial"/>
      <w:b/>
      <w:sz w:val="28"/>
      <w:szCs w:val="28"/>
      <w:lang w:val="x-none" w:eastAsia="x-none"/>
    </w:rPr>
  </w:style>
  <w:style w:type="character" w:customStyle="1" w:styleId="QI12CharChar">
    <w:name w:val="QI 1.2 Char Char"/>
    <w:link w:val="QI12"/>
    <w:rsid w:val="009F2F5A"/>
    <w:rPr>
      <w:rFonts w:ascii="Arial" w:hAnsi="Arial" w:cs="Arial"/>
      <w:b/>
      <w:sz w:val="28"/>
      <w:szCs w:val="28"/>
    </w:rPr>
  </w:style>
  <w:style w:type="paragraph" w:customStyle="1" w:styleId="Subtitle2">
    <w:name w:val="Subtitle 2"/>
    <w:basedOn w:val="Footer"/>
    <w:autoRedefine/>
    <w:rsid w:val="009F2F5A"/>
    <w:pPr>
      <w:tabs>
        <w:tab w:val="clear" w:pos="4320"/>
        <w:tab w:val="clear" w:pos="8640"/>
      </w:tabs>
      <w:ind w:left="281" w:right="288" w:hanging="281"/>
      <w:jc w:val="center"/>
      <w:outlineLvl w:val="1"/>
    </w:pPr>
    <w:rPr>
      <w:b/>
      <w:sz w:val="28"/>
      <w:szCs w:val="28"/>
    </w:rPr>
  </w:style>
  <w:style w:type="paragraph" w:customStyle="1" w:styleId="ER1">
    <w:name w:val="ER1"/>
    <w:basedOn w:val="Normal"/>
    <w:link w:val="ER1Char"/>
    <w:qFormat/>
    <w:rsid w:val="009F2F5A"/>
    <w:pPr>
      <w:spacing w:before="120" w:after="240"/>
      <w:jc w:val="center"/>
    </w:pPr>
    <w:rPr>
      <w:rFonts w:ascii="Arial" w:hAnsi="Arial"/>
      <w:b/>
      <w:sz w:val="30"/>
      <w:szCs w:val="30"/>
      <w:lang w:val="x-none" w:eastAsia="x-none"/>
    </w:rPr>
  </w:style>
  <w:style w:type="character" w:customStyle="1" w:styleId="ER1Char">
    <w:name w:val="ER1 Char"/>
    <w:link w:val="ER1"/>
    <w:rsid w:val="009F2F5A"/>
    <w:rPr>
      <w:rFonts w:ascii="Arial" w:hAnsi="Arial"/>
      <w:b/>
      <w:sz w:val="30"/>
      <w:szCs w:val="30"/>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9F2F5A"/>
    <w:rPr>
      <w:sz w:val="24"/>
      <w:szCs w:val="24"/>
    </w:rPr>
  </w:style>
  <w:style w:type="paragraph" w:customStyle="1" w:styleId="EQ10">
    <w:name w:val="E&amp;Q 1"/>
    <w:basedOn w:val="Normal"/>
    <w:next w:val="Normal"/>
    <w:rsid w:val="009F2F5A"/>
    <w:pPr>
      <w:suppressAutoHyphens/>
      <w:overflowPunct w:val="0"/>
      <w:autoSpaceDE w:val="0"/>
      <w:autoSpaceDN w:val="0"/>
      <w:adjustRightInd w:val="0"/>
      <w:ind w:left="567" w:hanging="567"/>
      <w:jc w:val="left"/>
      <w:textAlignment w:val="baseline"/>
    </w:pPr>
    <w:rPr>
      <w:rFonts w:ascii="Arial" w:hAnsi="Arial"/>
      <w:b/>
      <w:szCs w:val="20"/>
    </w:rPr>
  </w:style>
  <w:style w:type="paragraph" w:styleId="CommentSubject">
    <w:name w:val="annotation subject"/>
    <w:basedOn w:val="CommentText"/>
    <w:next w:val="CommentText"/>
    <w:link w:val="CommentSubjectChar"/>
    <w:uiPriority w:val="99"/>
    <w:rsid w:val="009F2F5A"/>
    <w:pPr>
      <w:suppressAutoHyphens/>
      <w:overflowPunct w:val="0"/>
      <w:autoSpaceDE w:val="0"/>
      <w:autoSpaceDN w:val="0"/>
      <w:adjustRightInd w:val="0"/>
      <w:textAlignment w:val="baseline"/>
    </w:pPr>
    <w:rPr>
      <w:rFonts w:ascii="Arial" w:hAnsi="Arial"/>
      <w:b/>
      <w:bCs/>
      <w:lang w:val="x-none" w:eastAsia="x-none"/>
    </w:rPr>
  </w:style>
  <w:style w:type="character" w:customStyle="1" w:styleId="CommentSubjectChar">
    <w:name w:val="Comment Subject Char"/>
    <w:link w:val="CommentSubject"/>
    <w:uiPriority w:val="99"/>
    <w:rsid w:val="009F2F5A"/>
    <w:rPr>
      <w:rFonts w:ascii="Arial" w:hAnsi="Arial"/>
      <w:b/>
      <w:bCs/>
    </w:rPr>
  </w:style>
  <w:style w:type="paragraph" w:customStyle="1" w:styleId="QI13">
    <w:name w:val="QI1.3"/>
    <w:basedOn w:val="Normal"/>
    <w:next w:val="Normal"/>
    <w:rsid w:val="009F2F5A"/>
    <w:pPr>
      <w:suppressAutoHyphens/>
      <w:overflowPunct w:val="0"/>
      <w:autoSpaceDE w:val="0"/>
      <w:autoSpaceDN w:val="0"/>
      <w:adjustRightInd w:val="0"/>
      <w:textAlignment w:val="baseline"/>
    </w:pPr>
    <w:rPr>
      <w:rFonts w:ascii="Arial" w:hAnsi="Arial"/>
      <w:b/>
      <w:szCs w:val="20"/>
    </w:rPr>
  </w:style>
  <w:style w:type="character" w:customStyle="1" w:styleId="StyleHeader2-SubClausesItalicChar">
    <w:name w:val="Style Header 2 - SubClauses + Italic Char"/>
    <w:rsid w:val="009F2F5A"/>
    <w:rPr>
      <w:rFonts w:cs="Arial"/>
      <w:i/>
      <w:iCs/>
      <w:sz w:val="24"/>
      <w:szCs w:val="24"/>
      <w:lang w:val="en-US" w:eastAsia="en-US" w:bidi="ar-SA"/>
    </w:rPr>
  </w:style>
  <w:style w:type="paragraph" w:customStyle="1" w:styleId="StyleHeader2-SubClausesBold">
    <w:name w:val="Style Header 2 - SubClauses + Bold"/>
    <w:basedOn w:val="Normal"/>
    <w:link w:val="StyleHeader2-SubClausesBoldChar"/>
    <w:autoRedefine/>
    <w:rsid w:val="009F2F5A"/>
    <w:pPr>
      <w:tabs>
        <w:tab w:val="left" w:pos="576"/>
      </w:tabs>
      <w:spacing w:after="200"/>
      <w:ind w:left="612"/>
    </w:pPr>
    <w:rPr>
      <w:b/>
      <w:bCs/>
      <w:szCs w:val="20"/>
      <w:lang w:val="es-ES_tradnl" w:eastAsia="x-none"/>
    </w:rPr>
  </w:style>
  <w:style w:type="character" w:customStyle="1" w:styleId="StyleHeader2-SubClausesBoldChar">
    <w:name w:val="Style Header 2 - SubClauses + Bold Char"/>
    <w:link w:val="StyleHeader2-SubClausesBold"/>
    <w:rsid w:val="009F2F5A"/>
    <w:rPr>
      <w:b/>
      <w:bCs/>
      <w:sz w:val="24"/>
      <w:lang w:val="es-ES_tradnl"/>
    </w:rPr>
  </w:style>
  <w:style w:type="paragraph" w:customStyle="1" w:styleId="S4-header1">
    <w:name w:val="S4-header1"/>
    <w:basedOn w:val="Normal"/>
    <w:rsid w:val="009F2F5A"/>
    <w:pPr>
      <w:spacing w:before="120" w:after="240"/>
      <w:jc w:val="center"/>
    </w:pPr>
    <w:rPr>
      <w:b/>
      <w:sz w:val="36"/>
      <w:szCs w:val="20"/>
    </w:rPr>
  </w:style>
  <w:style w:type="character" w:styleId="Strong">
    <w:name w:val="Strong"/>
    <w:uiPriority w:val="22"/>
    <w:qFormat/>
    <w:rsid w:val="009F2F5A"/>
    <w:rPr>
      <w:b/>
      <w:bCs/>
    </w:rPr>
  </w:style>
  <w:style w:type="paragraph" w:styleId="DocumentMap">
    <w:name w:val="Document Map"/>
    <w:basedOn w:val="Normal"/>
    <w:link w:val="DocumentMapChar"/>
    <w:uiPriority w:val="99"/>
    <w:rsid w:val="009F2F5A"/>
    <w:pPr>
      <w:shd w:val="clear" w:color="auto" w:fill="000080"/>
      <w:autoSpaceDE w:val="0"/>
      <w:autoSpaceDN w:val="0"/>
    </w:pPr>
    <w:rPr>
      <w:rFonts w:ascii="Tahoma" w:hAnsi="Tahoma"/>
      <w:szCs w:val="20"/>
      <w:lang w:val="x-none" w:eastAsia="x-none"/>
    </w:rPr>
  </w:style>
  <w:style w:type="character" w:customStyle="1" w:styleId="DocumentMapChar">
    <w:name w:val="Document Map Char"/>
    <w:link w:val="DocumentMap"/>
    <w:uiPriority w:val="99"/>
    <w:rsid w:val="009F2F5A"/>
    <w:rPr>
      <w:rFonts w:ascii="Tahoma" w:hAnsi="Tahoma"/>
      <w:sz w:val="24"/>
      <w:shd w:val="clear" w:color="auto" w:fill="000080"/>
    </w:rPr>
  </w:style>
  <w:style w:type="character" w:styleId="LineNumber">
    <w:name w:val="line number"/>
    <w:uiPriority w:val="99"/>
    <w:rsid w:val="009F2F5A"/>
  </w:style>
  <w:style w:type="paragraph" w:customStyle="1" w:styleId="DefaultParagraphFont1">
    <w:name w:val="Default Paragraph Font1"/>
    <w:next w:val="Normal"/>
    <w:rsid w:val="009F2F5A"/>
    <w:pPr>
      <w:overflowPunct w:val="0"/>
      <w:autoSpaceDE w:val="0"/>
      <w:autoSpaceDN w:val="0"/>
      <w:adjustRightInd w:val="0"/>
      <w:textAlignment w:val="baseline"/>
    </w:pPr>
    <w:rPr>
      <w:rFonts w:ascii="Tms Rmn" w:hAnsi="Tms Rmn"/>
      <w:noProof/>
    </w:rPr>
  </w:style>
  <w:style w:type="paragraph" w:customStyle="1" w:styleId="Naslovi-Knjiga2">
    <w:name w:val="Naslovi-Knjiga 2"/>
    <w:basedOn w:val="Normal"/>
    <w:next w:val="Normal"/>
    <w:rsid w:val="009F2F5A"/>
    <w:pPr>
      <w:autoSpaceDE w:val="0"/>
      <w:autoSpaceDN w:val="0"/>
      <w:spacing w:line="360" w:lineRule="auto"/>
      <w:jc w:val="left"/>
    </w:pPr>
    <w:rPr>
      <w:rFonts w:ascii="Arial" w:hAnsi="Arial"/>
      <w:b/>
      <w:i/>
      <w:sz w:val="28"/>
      <w:szCs w:val="20"/>
      <w:lang w:val="sr-Cyrl-CS"/>
    </w:rPr>
  </w:style>
  <w:style w:type="paragraph" w:customStyle="1" w:styleId="PodNaslov-Knjiga2">
    <w:name w:val="PodNaslov-Knjiga 2"/>
    <w:basedOn w:val="Normal"/>
    <w:rsid w:val="009F2F5A"/>
    <w:pPr>
      <w:autoSpaceDE w:val="0"/>
      <w:autoSpaceDN w:val="0"/>
      <w:ind w:left="567" w:right="1134" w:hanging="567"/>
      <w:jc w:val="left"/>
    </w:pPr>
    <w:rPr>
      <w:rFonts w:ascii="Arial" w:hAnsi="Arial"/>
      <w:b/>
      <w:szCs w:val="20"/>
      <w:lang w:val="sr-Cyrl-CS"/>
    </w:rPr>
  </w:style>
  <w:style w:type="paragraph" w:customStyle="1" w:styleId="Paragraph1">
    <w:name w:val="Paragraph 1"/>
    <w:rsid w:val="009F2F5A"/>
    <w:pPr>
      <w:spacing w:before="240" w:line="240" w:lineRule="exact"/>
      <w:jc w:val="both"/>
    </w:pPr>
    <w:rPr>
      <w:rFonts w:ascii="Courier" w:hAnsi="Courier"/>
      <w:sz w:val="24"/>
    </w:rPr>
  </w:style>
  <w:style w:type="paragraph" w:customStyle="1" w:styleId="Sub-ClauseText">
    <w:name w:val="Sub-Clause Text"/>
    <w:basedOn w:val="Normal"/>
    <w:rsid w:val="009F2F5A"/>
    <w:pPr>
      <w:numPr>
        <w:numId w:val="16"/>
      </w:numPr>
      <w:tabs>
        <w:tab w:val="clear" w:pos="851"/>
      </w:tabs>
      <w:overflowPunct w:val="0"/>
      <w:autoSpaceDE w:val="0"/>
      <w:autoSpaceDN w:val="0"/>
      <w:adjustRightInd w:val="0"/>
      <w:spacing w:before="120" w:after="120"/>
      <w:ind w:left="0" w:firstLine="0"/>
      <w:textAlignment w:val="baseline"/>
    </w:pPr>
    <w:rPr>
      <w:spacing w:val="-4"/>
      <w:szCs w:val="20"/>
    </w:rPr>
  </w:style>
  <w:style w:type="paragraph" w:customStyle="1" w:styleId="StyleTOC1Before5ptAfter5pt">
    <w:name w:val="Style TOC 1 + Before:  5 pt After:  5 pt"/>
    <w:basedOn w:val="TOC3"/>
    <w:rsid w:val="009F2F5A"/>
    <w:pPr>
      <w:tabs>
        <w:tab w:val="left" w:pos="1440"/>
        <w:tab w:val="right" w:leader="dot" w:pos="9629"/>
      </w:tabs>
      <w:autoSpaceDE w:val="0"/>
      <w:autoSpaceDN w:val="0"/>
      <w:ind w:left="1440"/>
      <w:jc w:val="left"/>
    </w:pPr>
    <w:rPr>
      <w:rFonts w:ascii="Arial" w:hAnsi="Arial" w:cs="Arial"/>
      <w:iCs/>
      <w:noProof/>
      <w:sz w:val="22"/>
      <w:szCs w:val="20"/>
      <w:lang w:val="sr-Latn-CS"/>
    </w:rPr>
  </w:style>
  <w:style w:type="paragraph" w:customStyle="1" w:styleId="Heading22">
    <w:name w:val="Heading 2.2"/>
    <w:basedOn w:val="Normal"/>
    <w:next w:val="Normal"/>
    <w:rsid w:val="009F2F5A"/>
    <w:pPr>
      <w:tabs>
        <w:tab w:val="num" w:pos="851"/>
      </w:tabs>
      <w:autoSpaceDE w:val="0"/>
      <w:autoSpaceDN w:val="0"/>
      <w:ind w:left="851" w:hanging="851"/>
      <w:jc w:val="left"/>
    </w:pPr>
    <w:rPr>
      <w:rFonts w:ascii="Arial" w:hAnsi="Arial"/>
      <w:b/>
      <w:szCs w:val="20"/>
      <w:lang w:val="ru-RU"/>
    </w:rPr>
  </w:style>
  <w:style w:type="paragraph" w:customStyle="1" w:styleId="titre1">
    <w:name w:val="titre_1"/>
    <w:basedOn w:val="Normal"/>
    <w:rsid w:val="009F2F5A"/>
    <w:pPr>
      <w:spacing w:after="120"/>
    </w:pPr>
    <w:rPr>
      <w:rFonts w:ascii="Arial" w:hAnsi="Arial"/>
      <w:szCs w:val="20"/>
      <w:lang w:val="en-GB"/>
    </w:rPr>
  </w:style>
  <w:style w:type="paragraph" w:customStyle="1" w:styleId="EIB11">
    <w:name w:val="EIB 1.1"/>
    <w:basedOn w:val="ListBullet"/>
    <w:autoRedefine/>
    <w:rsid w:val="009F2F5A"/>
    <w:pPr>
      <w:numPr>
        <w:numId w:val="0"/>
      </w:numPr>
      <w:spacing w:after="120"/>
      <w:contextualSpacing w:val="0"/>
      <w:jc w:val="center"/>
    </w:pPr>
    <w:rPr>
      <w:b/>
      <w:bCs/>
      <w:sz w:val="28"/>
      <w:szCs w:val="20"/>
      <w:lang w:val="en-GB"/>
    </w:rPr>
  </w:style>
  <w:style w:type="paragraph" w:styleId="PlainText">
    <w:name w:val="Plain Text"/>
    <w:basedOn w:val="Normal"/>
    <w:link w:val="PlainTextChar"/>
    <w:uiPriority w:val="99"/>
    <w:rsid w:val="009F2F5A"/>
    <w:pPr>
      <w:jc w:val="left"/>
    </w:pPr>
    <w:rPr>
      <w:rFonts w:ascii="Courier New" w:hAnsi="Courier New"/>
      <w:spacing w:val="-3"/>
      <w:sz w:val="20"/>
      <w:szCs w:val="20"/>
      <w:lang w:val="x-none" w:eastAsia="x-none"/>
    </w:rPr>
  </w:style>
  <w:style w:type="character" w:customStyle="1" w:styleId="PlainTextChar">
    <w:name w:val="Plain Text Char"/>
    <w:link w:val="PlainText"/>
    <w:uiPriority w:val="99"/>
    <w:rsid w:val="009F2F5A"/>
    <w:rPr>
      <w:rFonts w:ascii="Courier New" w:hAnsi="Courier New"/>
      <w:spacing w:val="-3"/>
    </w:rPr>
  </w:style>
  <w:style w:type="paragraph" w:customStyle="1" w:styleId="BodyText21">
    <w:name w:val="Body Text 21"/>
    <w:basedOn w:val="Normal"/>
    <w:rsid w:val="009F2F5A"/>
    <w:pPr>
      <w:tabs>
        <w:tab w:val="left" w:pos="0"/>
        <w:tab w:val="left" w:pos="284"/>
        <w:tab w:val="left" w:pos="567"/>
        <w:tab w:val="left" w:pos="850"/>
        <w:tab w:val="left" w:pos="1133"/>
        <w:tab w:val="left" w:pos="1418"/>
        <w:tab w:val="left" w:pos="1701"/>
        <w:tab w:val="left" w:pos="1984"/>
        <w:tab w:val="left" w:pos="2267"/>
        <w:tab w:val="left" w:pos="2550"/>
        <w:tab w:val="left" w:pos="2835"/>
        <w:tab w:val="left" w:pos="3118"/>
        <w:tab w:val="left" w:pos="3401"/>
        <w:tab w:val="left" w:pos="3684"/>
        <w:tab w:val="left" w:pos="3968"/>
        <w:tab w:val="left" w:pos="4252"/>
        <w:tab w:val="left" w:pos="4535"/>
        <w:tab w:val="left" w:pos="4818"/>
        <w:tab w:val="left" w:pos="5102"/>
        <w:tab w:val="left" w:pos="5385"/>
        <w:tab w:val="left" w:pos="5669"/>
        <w:tab w:val="left" w:pos="5952"/>
        <w:tab w:val="left" w:pos="6236"/>
        <w:tab w:val="left" w:pos="6519"/>
        <w:tab w:val="left" w:pos="6802"/>
        <w:tab w:val="left" w:pos="7086"/>
        <w:tab w:val="left" w:pos="7370"/>
        <w:tab w:val="left" w:pos="7653"/>
        <w:tab w:val="left" w:pos="7936"/>
        <w:tab w:val="left" w:pos="8219"/>
        <w:tab w:val="left" w:pos="8504"/>
      </w:tabs>
      <w:suppressAutoHyphens/>
    </w:pPr>
    <w:rPr>
      <w:rFonts w:ascii="CTimesRoman" w:hAnsi="CTimesRoman"/>
      <w:spacing w:val="-2"/>
      <w:sz w:val="22"/>
      <w:szCs w:val="22"/>
      <w:lang w:val="en-AU"/>
    </w:rPr>
  </w:style>
  <w:style w:type="paragraph" w:customStyle="1" w:styleId="Normallat0">
    <w:name w:val="Normal lat"/>
    <w:basedOn w:val="Normal"/>
    <w:rsid w:val="009F2F5A"/>
    <w:rPr>
      <w:rFonts w:ascii="Arial" w:hAnsi="Arial" w:cs="Arial"/>
      <w:sz w:val="22"/>
      <w:szCs w:val="22"/>
    </w:rPr>
  </w:style>
  <w:style w:type="character" w:customStyle="1" w:styleId="NormallatChar">
    <w:name w:val="Normal lat Char"/>
    <w:rsid w:val="009F2F5A"/>
    <w:rPr>
      <w:rFonts w:ascii="Arial" w:hAnsi="Arial" w:cs="Arial"/>
      <w:sz w:val="22"/>
      <w:szCs w:val="22"/>
      <w:lang w:val="en-US" w:eastAsia="en-US"/>
    </w:rPr>
  </w:style>
  <w:style w:type="paragraph" w:customStyle="1" w:styleId="NORMALPARAGRAPH">
    <w:name w:val="NORMAL PARAGRAPH"/>
    <w:rsid w:val="009F2F5A"/>
    <w:pPr>
      <w:tabs>
        <w:tab w:val="left" w:pos="567"/>
        <w:tab w:val="left" w:pos="851"/>
      </w:tabs>
      <w:overflowPunct w:val="0"/>
      <w:autoSpaceDE w:val="0"/>
      <w:autoSpaceDN w:val="0"/>
      <w:adjustRightInd w:val="0"/>
      <w:spacing w:before="240" w:line="280" w:lineRule="exact"/>
      <w:ind w:left="851" w:hanging="851"/>
      <w:jc w:val="both"/>
      <w:textAlignment w:val="baseline"/>
    </w:pPr>
    <w:rPr>
      <w:rFonts w:ascii="Bookman" w:hAnsi="Bookman"/>
      <w:sz w:val="24"/>
      <w:szCs w:val="24"/>
    </w:rPr>
  </w:style>
  <w:style w:type="paragraph" w:customStyle="1" w:styleId="xl22">
    <w:name w:val="xl22"/>
    <w:basedOn w:val="Normal"/>
    <w:rsid w:val="009F2F5A"/>
    <w:pPr>
      <w:spacing w:before="100" w:beforeAutospacing="1" w:after="100" w:afterAutospacing="1"/>
      <w:jc w:val="center"/>
    </w:pPr>
    <w:rPr>
      <w:rFonts w:ascii="Arial" w:hAnsi="Arial"/>
    </w:rPr>
  </w:style>
  <w:style w:type="paragraph" w:customStyle="1" w:styleId="xl23">
    <w:name w:val="xl23"/>
    <w:basedOn w:val="Normal"/>
    <w:rsid w:val="009F2F5A"/>
    <w:pPr>
      <w:spacing w:before="100" w:beforeAutospacing="1" w:after="100" w:afterAutospacing="1"/>
      <w:jc w:val="center"/>
    </w:pPr>
    <w:rPr>
      <w:rFonts w:ascii="Arial" w:hAnsi="Arial"/>
    </w:rPr>
  </w:style>
  <w:style w:type="paragraph" w:customStyle="1" w:styleId="xl24">
    <w:name w:val="xl24"/>
    <w:basedOn w:val="Normal"/>
    <w:rsid w:val="009F2F5A"/>
    <w:pPr>
      <w:spacing w:before="100" w:beforeAutospacing="1" w:after="100" w:afterAutospacing="1"/>
      <w:jc w:val="center"/>
    </w:pPr>
    <w:rPr>
      <w:rFonts w:ascii="Arial" w:hAnsi="Arial"/>
    </w:rPr>
  </w:style>
  <w:style w:type="paragraph" w:customStyle="1" w:styleId="xl25">
    <w:name w:val="xl25"/>
    <w:basedOn w:val="Normal"/>
    <w:rsid w:val="009F2F5A"/>
    <w:pPr>
      <w:spacing w:before="100" w:beforeAutospacing="1" w:after="100" w:afterAutospacing="1"/>
    </w:pPr>
    <w:rPr>
      <w:rFonts w:ascii="Arial" w:hAnsi="Arial" w:cs="Arial"/>
      <w:b/>
      <w:bCs/>
    </w:rPr>
  </w:style>
  <w:style w:type="paragraph" w:customStyle="1" w:styleId="xl26">
    <w:name w:val="xl26"/>
    <w:basedOn w:val="Normal"/>
    <w:rsid w:val="009F2F5A"/>
    <w:pPr>
      <w:spacing w:before="100" w:beforeAutospacing="1" w:after="100" w:afterAutospacing="1"/>
      <w:jc w:val="center"/>
    </w:pPr>
    <w:rPr>
      <w:rFonts w:ascii="Arial" w:hAnsi="Arial" w:cs="Arial"/>
    </w:rPr>
  </w:style>
  <w:style w:type="paragraph" w:customStyle="1" w:styleId="xl27">
    <w:name w:val="xl27"/>
    <w:basedOn w:val="Normal"/>
    <w:rsid w:val="009F2F5A"/>
    <w:pPr>
      <w:spacing w:before="100" w:beforeAutospacing="1" w:after="100" w:afterAutospacing="1"/>
      <w:jc w:val="center"/>
    </w:pPr>
    <w:rPr>
      <w:rFonts w:ascii="Arial" w:hAnsi="Arial" w:cs="Arial"/>
      <w:b/>
      <w:bCs/>
    </w:rPr>
  </w:style>
  <w:style w:type="paragraph" w:customStyle="1" w:styleId="xl28">
    <w:name w:val="xl28"/>
    <w:basedOn w:val="Normal"/>
    <w:rsid w:val="009F2F5A"/>
    <w:pPr>
      <w:spacing w:before="100" w:beforeAutospacing="1" w:after="100" w:afterAutospacing="1"/>
      <w:jc w:val="center"/>
    </w:pPr>
    <w:rPr>
      <w:rFonts w:ascii="Arial" w:hAnsi="Arial"/>
    </w:rPr>
  </w:style>
  <w:style w:type="paragraph" w:customStyle="1" w:styleId="xl29">
    <w:name w:val="xl29"/>
    <w:basedOn w:val="Normal"/>
    <w:rsid w:val="009F2F5A"/>
    <w:pPr>
      <w:spacing w:before="100" w:beforeAutospacing="1" w:after="100" w:afterAutospacing="1"/>
      <w:jc w:val="center"/>
    </w:pPr>
    <w:rPr>
      <w:rFonts w:ascii="Arial" w:hAnsi="Arial" w:cs="Arial"/>
      <w:b/>
      <w:bCs/>
    </w:rPr>
  </w:style>
  <w:style w:type="paragraph" w:customStyle="1" w:styleId="xl30">
    <w:name w:val="xl30"/>
    <w:basedOn w:val="Normal"/>
    <w:rsid w:val="009F2F5A"/>
    <w:pPr>
      <w:spacing w:before="100" w:beforeAutospacing="1" w:after="100" w:afterAutospacing="1"/>
      <w:jc w:val="center"/>
    </w:pPr>
    <w:rPr>
      <w:rFonts w:ascii="Arial" w:hAnsi="Arial"/>
    </w:rPr>
  </w:style>
  <w:style w:type="paragraph" w:customStyle="1" w:styleId="xl31">
    <w:name w:val="xl31"/>
    <w:basedOn w:val="Normal"/>
    <w:rsid w:val="009F2F5A"/>
    <w:pPr>
      <w:spacing w:before="100" w:beforeAutospacing="1" w:after="100" w:afterAutospacing="1"/>
      <w:jc w:val="center"/>
    </w:pPr>
    <w:rPr>
      <w:rFonts w:ascii="Arial" w:hAnsi="Arial"/>
    </w:rPr>
  </w:style>
  <w:style w:type="paragraph" w:customStyle="1" w:styleId="xl32">
    <w:name w:val="xl32"/>
    <w:basedOn w:val="Normal"/>
    <w:rsid w:val="009F2F5A"/>
    <w:pPr>
      <w:spacing w:before="100" w:beforeAutospacing="1" w:after="100" w:afterAutospacing="1"/>
      <w:jc w:val="center"/>
    </w:pPr>
    <w:rPr>
      <w:rFonts w:ascii="Arial" w:hAnsi="Arial" w:cs="Arial"/>
    </w:rPr>
  </w:style>
  <w:style w:type="paragraph" w:customStyle="1" w:styleId="xl33">
    <w:name w:val="xl33"/>
    <w:basedOn w:val="Normal"/>
    <w:rsid w:val="009F2F5A"/>
    <w:pPr>
      <w:spacing w:before="100" w:beforeAutospacing="1" w:after="100" w:afterAutospacing="1"/>
    </w:pPr>
    <w:rPr>
      <w:rFonts w:ascii="Arial" w:hAnsi="Arial" w:cs="Arial"/>
    </w:rPr>
  </w:style>
  <w:style w:type="paragraph" w:customStyle="1" w:styleId="xl34">
    <w:name w:val="xl34"/>
    <w:basedOn w:val="Normal"/>
    <w:rsid w:val="009F2F5A"/>
    <w:pPr>
      <w:spacing w:before="100" w:beforeAutospacing="1" w:after="100" w:afterAutospacing="1"/>
    </w:pPr>
    <w:rPr>
      <w:rFonts w:ascii="YU L Swiss" w:hAnsi="YU L Swiss"/>
    </w:rPr>
  </w:style>
  <w:style w:type="paragraph" w:customStyle="1" w:styleId="xl35">
    <w:name w:val="xl35"/>
    <w:basedOn w:val="Normal"/>
    <w:rsid w:val="009F2F5A"/>
    <w:pPr>
      <w:spacing w:before="100" w:beforeAutospacing="1" w:after="100" w:afterAutospacing="1"/>
      <w:jc w:val="center"/>
    </w:pPr>
    <w:rPr>
      <w:rFonts w:ascii="Arial" w:hAnsi="Arial" w:cs="Arial"/>
      <w:b/>
      <w:bCs/>
    </w:rPr>
  </w:style>
  <w:style w:type="paragraph" w:customStyle="1" w:styleId="font5">
    <w:name w:val="font5"/>
    <w:basedOn w:val="Normal"/>
    <w:rsid w:val="009F2F5A"/>
    <w:pPr>
      <w:spacing w:before="100" w:beforeAutospacing="1" w:after="100" w:afterAutospacing="1"/>
    </w:pPr>
    <w:rPr>
      <w:rFonts w:ascii="Arial" w:hAnsi="Arial"/>
      <w:sz w:val="28"/>
      <w:szCs w:val="28"/>
    </w:rPr>
  </w:style>
  <w:style w:type="paragraph" w:customStyle="1" w:styleId="xl36">
    <w:name w:val="xl36"/>
    <w:basedOn w:val="Normal"/>
    <w:rsid w:val="009F2F5A"/>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37">
    <w:name w:val="xl37"/>
    <w:basedOn w:val="Normal"/>
    <w:rsid w:val="009F2F5A"/>
    <w:pPr>
      <w:pBdr>
        <w:left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38">
    <w:name w:val="xl38"/>
    <w:basedOn w:val="Normal"/>
    <w:rsid w:val="009F2F5A"/>
    <w:pPr>
      <w:pBdr>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F2F5A"/>
    <w:pPr>
      <w:pBdr>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0">
    <w:name w:val="xl40"/>
    <w:basedOn w:val="Normal"/>
    <w:rsid w:val="009F2F5A"/>
    <w:pPr>
      <w:spacing w:before="100" w:beforeAutospacing="1" w:after="100" w:afterAutospacing="1"/>
    </w:pPr>
    <w:rPr>
      <w:rFonts w:ascii="Arial" w:hAnsi="Arial" w:cs="Arial"/>
      <w:sz w:val="22"/>
      <w:szCs w:val="22"/>
    </w:rPr>
  </w:style>
  <w:style w:type="paragraph" w:customStyle="1" w:styleId="xl41">
    <w:name w:val="xl41"/>
    <w:basedOn w:val="Normal"/>
    <w:rsid w:val="009F2F5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2">
    <w:name w:val="xl42"/>
    <w:basedOn w:val="Normal"/>
    <w:rsid w:val="009F2F5A"/>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43">
    <w:name w:val="xl43"/>
    <w:basedOn w:val="Normal"/>
    <w:rsid w:val="009F2F5A"/>
    <w:pPr>
      <w:spacing w:before="100" w:beforeAutospacing="1" w:after="100" w:afterAutospacing="1"/>
      <w:jc w:val="center"/>
    </w:pPr>
    <w:rPr>
      <w:rFonts w:ascii="Arial" w:hAnsi="Arial" w:cs="Arial"/>
      <w:sz w:val="22"/>
      <w:szCs w:val="22"/>
    </w:rPr>
  </w:style>
  <w:style w:type="paragraph" w:customStyle="1" w:styleId="xl44">
    <w:name w:val="xl44"/>
    <w:basedOn w:val="Normal"/>
    <w:rsid w:val="009F2F5A"/>
    <w:pPr>
      <w:spacing w:before="100" w:beforeAutospacing="1" w:after="100" w:afterAutospacing="1"/>
      <w:jc w:val="center"/>
    </w:pPr>
    <w:rPr>
      <w:rFonts w:ascii="Arial" w:hAnsi="Arial" w:cs="Arial"/>
      <w:sz w:val="22"/>
      <w:szCs w:val="22"/>
    </w:rPr>
  </w:style>
  <w:style w:type="paragraph" w:customStyle="1" w:styleId="xl45">
    <w:name w:val="xl45"/>
    <w:basedOn w:val="Normal"/>
    <w:rsid w:val="009F2F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F2F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7">
    <w:name w:val="xl47"/>
    <w:basedOn w:val="Normal"/>
    <w:rsid w:val="009F2F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8">
    <w:name w:val="xl48"/>
    <w:basedOn w:val="Normal"/>
    <w:rsid w:val="009F2F5A"/>
    <w:pPr>
      <w:spacing w:before="100" w:beforeAutospacing="1" w:after="100" w:afterAutospacing="1"/>
    </w:pPr>
    <w:rPr>
      <w:rFonts w:ascii="Arial" w:hAnsi="Arial"/>
    </w:rPr>
  </w:style>
  <w:style w:type="paragraph" w:customStyle="1" w:styleId="xl49">
    <w:name w:val="xl49"/>
    <w:basedOn w:val="Normal"/>
    <w:rsid w:val="009F2F5A"/>
    <w:pPr>
      <w:spacing w:before="100" w:beforeAutospacing="1" w:after="100" w:afterAutospacing="1"/>
    </w:pPr>
    <w:rPr>
      <w:rFonts w:ascii="Arial" w:hAnsi="Arial"/>
    </w:rPr>
  </w:style>
  <w:style w:type="paragraph" w:customStyle="1" w:styleId="xl50">
    <w:name w:val="xl50"/>
    <w:basedOn w:val="Normal"/>
    <w:rsid w:val="009F2F5A"/>
    <w:pPr>
      <w:spacing w:before="100" w:beforeAutospacing="1" w:after="100" w:afterAutospacing="1"/>
    </w:pPr>
    <w:rPr>
      <w:rFonts w:ascii="Arial" w:hAnsi="Arial"/>
    </w:rPr>
  </w:style>
  <w:style w:type="paragraph" w:customStyle="1" w:styleId="xl51">
    <w:name w:val="xl51"/>
    <w:basedOn w:val="Normal"/>
    <w:rsid w:val="009F2F5A"/>
    <w:pPr>
      <w:spacing w:before="100" w:beforeAutospacing="1" w:after="100" w:afterAutospacing="1"/>
      <w:jc w:val="center"/>
    </w:pPr>
    <w:rPr>
      <w:rFonts w:ascii="Arial" w:hAnsi="Arial" w:cs="Arial"/>
      <w:sz w:val="22"/>
      <w:szCs w:val="22"/>
    </w:rPr>
  </w:style>
  <w:style w:type="paragraph" w:customStyle="1" w:styleId="2NORMALPARAGRAPH">
    <w:name w:val="2_NORMAL PARAGRAPH"/>
    <w:rsid w:val="009F2F5A"/>
    <w:pPr>
      <w:numPr>
        <w:numId w:val="12"/>
      </w:numPr>
      <w:tabs>
        <w:tab w:val="clear" w:pos="1134"/>
      </w:tabs>
      <w:spacing w:before="240" w:line="280" w:lineRule="exact"/>
      <w:ind w:left="0" w:firstLine="0"/>
      <w:jc w:val="center"/>
    </w:pPr>
    <w:rPr>
      <w:rFonts w:ascii="Bookman" w:hAnsi="Bookman"/>
      <w:b/>
      <w:bCs/>
      <w:sz w:val="24"/>
      <w:szCs w:val="24"/>
    </w:rPr>
  </w:style>
  <w:style w:type="paragraph" w:customStyle="1" w:styleId="1NORMALPARAGRAPH">
    <w:name w:val="1_NORMAL PARAGRAPH"/>
    <w:rsid w:val="009F2F5A"/>
    <w:pPr>
      <w:numPr>
        <w:numId w:val="10"/>
      </w:numPr>
      <w:tabs>
        <w:tab w:val="clear" w:pos="1134"/>
      </w:tabs>
      <w:spacing w:before="240" w:line="280" w:lineRule="exact"/>
      <w:ind w:left="0" w:firstLine="0"/>
      <w:jc w:val="center"/>
    </w:pPr>
    <w:rPr>
      <w:rFonts w:ascii="Bookman" w:hAnsi="Bookman"/>
      <w:b/>
      <w:bCs/>
      <w:sz w:val="28"/>
      <w:szCs w:val="28"/>
    </w:rPr>
  </w:style>
  <w:style w:type="paragraph" w:customStyle="1" w:styleId="Crtice">
    <w:name w:val="Crtice"/>
    <w:basedOn w:val="Normal"/>
    <w:autoRedefine/>
    <w:rsid w:val="009F2F5A"/>
    <w:pPr>
      <w:numPr>
        <w:numId w:val="11"/>
      </w:numPr>
      <w:tabs>
        <w:tab w:val="clear" w:pos="567"/>
        <w:tab w:val="num" w:pos="1134"/>
      </w:tabs>
      <w:ind w:left="1134"/>
    </w:pPr>
    <w:rPr>
      <w:rFonts w:ascii="YU L Swiss" w:hAnsi="YU L Swiss"/>
      <w:sz w:val="28"/>
      <w:szCs w:val="28"/>
      <w:lang w:val="en-GB"/>
    </w:rPr>
  </w:style>
  <w:style w:type="paragraph" w:customStyle="1" w:styleId="slova">
    <w:name w:val="slova"/>
    <w:basedOn w:val="Header"/>
    <w:autoRedefine/>
    <w:rsid w:val="009F2F5A"/>
    <w:pPr>
      <w:keepNext/>
      <w:framePr w:hSpace="181" w:vSpace="181" w:wrap="auto" w:vAnchor="text" w:hAnchor="text" w:y="1"/>
      <w:tabs>
        <w:tab w:val="clear" w:pos="4320"/>
        <w:tab w:val="clear" w:pos="8640"/>
        <w:tab w:val="num" w:pos="1134"/>
      </w:tabs>
      <w:ind w:left="1134" w:hanging="567"/>
    </w:pPr>
    <w:rPr>
      <w:rFonts w:ascii="YU L Swiss" w:hAnsi="YU L Swiss"/>
      <w:lang w:val="en-GB"/>
    </w:rPr>
  </w:style>
  <w:style w:type="paragraph" w:customStyle="1" w:styleId="ccslova">
    <w:name w:val="cc slova"/>
    <w:basedOn w:val="Normal"/>
    <w:autoRedefine/>
    <w:rsid w:val="009F2F5A"/>
    <w:pPr>
      <w:keepNext/>
      <w:tabs>
        <w:tab w:val="num" w:pos="567"/>
      </w:tabs>
      <w:ind w:left="567" w:hanging="567"/>
    </w:pPr>
    <w:rPr>
      <w:rFonts w:ascii="YU L Swiss" w:hAnsi="YU L Swiss"/>
      <w:color w:val="000000"/>
      <w:lang w:val="en-GB"/>
    </w:rPr>
  </w:style>
  <w:style w:type="paragraph" w:customStyle="1" w:styleId="Style1">
    <w:name w:val="Style1"/>
    <w:basedOn w:val="Normal"/>
    <w:autoRedefine/>
    <w:rsid w:val="009F2F5A"/>
    <w:pPr>
      <w:keepNext/>
      <w:ind w:left="-57" w:right="-57"/>
      <w:jc w:val="center"/>
    </w:pPr>
    <w:rPr>
      <w:rFonts w:ascii="YU L Swiss" w:hAnsi="YU L Swiss"/>
      <w:caps/>
      <w:noProof/>
      <w:color w:val="000000"/>
      <w:lang w:val="en-GB"/>
    </w:rPr>
  </w:style>
  <w:style w:type="paragraph" w:customStyle="1" w:styleId="Style2">
    <w:name w:val="Style2"/>
    <w:basedOn w:val="Heading2"/>
    <w:autoRedefine/>
    <w:rsid w:val="009F2F5A"/>
    <w:pPr>
      <w:keepNext/>
      <w:tabs>
        <w:tab w:val="left" w:pos="1134"/>
      </w:tabs>
      <w:spacing w:before="60" w:after="300"/>
      <w:ind w:firstLine="1134"/>
      <w:jc w:val="center"/>
    </w:pPr>
    <w:rPr>
      <w:rFonts w:ascii="Times_Lat" w:hAnsi="Times_Lat"/>
      <w:bCs w:val="0"/>
      <w:caps/>
      <w:smallCaps w:val="0"/>
      <w:color w:val="auto"/>
      <w:sz w:val="36"/>
      <w:szCs w:val="36"/>
      <w:lang w:val="en-GB"/>
    </w:rPr>
  </w:style>
  <w:style w:type="paragraph" w:customStyle="1" w:styleId="Normal1">
    <w:name w:val="Normal 1"/>
    <w:basedOn w:val="Normal"/>
    <w:autoRedefine/>
    <w:rsid w:val="009F2F5A"/>
    <w:pPr>
      <w:numPr>
        <w:numId w:val="13"/>
      </w:numPr>
      <w:tabs>
        <w:tab w:val="left" w:pos="1134"/>
      </w:tabs>
      <w:ind w:firstLine="1134"/>
    </w:pPr>
    <w:rPr>
      <w:rFonts w:ascii="YU L Swiss" w:hAnsi="YU L Swiss"/>
      <w:lang w:val="en-GB"/>
    </w:rPr>
  </w:style>
  <w:style w:type="paragraph" w:customStyle="1" w:styleId="Objekti">
    <w:name w:val="Objekti"/>
    <w:basedOn w:val="Normal"/>
    <w:autoRedefine/>
    <w:rsid w:val="009F2F5A"/>
    <w:pPr>
      <w:jc w:val="center"/>
    </w:pPr>
    <w:rPr>
      <w:rFonts w:ascii="YU L Swiss" w:hAnsi="YU L Swiss"/>
      <w:caps/>
      <w:color w:val="000000"/>
      <w:sz w:val="16"/>
      <w:szCs w:val="16"/>
    </w:rPr>
  </w:style>
  <w:style w:type="paragraph" w:customStyle="1" w:styleId="CrticeC">
    <w:name w:val="Crtice C"/>
    <w:basedOn w:val="Normal"/>
    <w:autoRedefine/>
    <w:rsid w:val="009F2F5A"/>
    <w:pPr>
      <w:tabs>
        <w:tab w:val="num" w:pos="1134"/>
      </w:tabs>
      <w:ind w:left="1134" w:hanging="567"/>
    </w:pPr>
    <w:rPr>
      <w:rFonts w:ascii="YU L Swiss" w:hAnsi="YU L Swiss"/>
    </w:rPr>
  </w:style>
  <w:style w:type="paragraph" w:customStyle="1" w:styleId="xl52">
    <w:name w:val="xl52"/>
    <w:basedOn w:val="Normal"/>
    <w:rsid w:val="009F2F5A"/>
    <w:pPr>
      <w:pBdr>
        <w:top w:val="single" w:sz="8" w:space="0" w:color="auto"/>
        <w:bottom w:val="single" w:sz="4" w:space="0" w:color="auto"/>
        <w:right w:val="single" w:sz="8"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53">
    <w:name w:val="xl53"/>
    <w:basedOn w:val="Normal"/>
    <w:rsid w:val="009F2F5A"/>
    <w:pPr>
      <w:pBdr>
        <w:top w:val="single" w:sz="8" w:space="0" w:color="auto"/>
        <w:bottom w:val="single" w:sz="4" w:space="0" w:color="auto"/>
      </w:pBdr>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54">
    <w:name w:val="xl54"/>
    <w:basedOn w:val="Normal"/>
    <w:rsid w:val="009F2F5A"/>
    <w:pPr>
      <w:pBdr>
        <w:top w:val="single" w:sz="8" w:space="0" w:color="auto"/>
        <w:bottom w:val="single" w:sz="4"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5">
    <w:name w:val="xl55"/>
    <w:basedOn w:val="Normal"/>
    <w:rsid w:val="009F2F5A"/>
    <w:pPr>
      <w:pBdr>
        <w:top w:val="single" w:sz="8" w:space="0" w:color="auto"/>
        <w:bottom w:val="single" w:sz="4" w:space="0" w:color="auto"/>
        <w:right w:val="single" w:sz="8"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6">
    <w:name w:val="xl56"/>
    <w:basedOn w:val="Normal"/>
    <w:rsid w:val="009F2F5A"/>
    <w:pPr>
      <w:pBdr>
        <w:top w:val="single" w:sz="8" w:space="0" w:color="auto"/>
        <w:bottom w:val="single" w:sz="4" w:space="0" w:color="auto"/>
        <w:right w:val="single" w:sz="8" w:space="0" w:color="auto"/>
      </w:pBdr>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57">
    <w:name w:val="xl57"/>
    <w:basedOn w:val="Normal"/>
    <w:rsid w:val="009F2F5A"/>
    <w:pPr>
      <w:pBdr>
        <w:top w:val="single" w:sz="4" w:space="0" w:color="auto"/>
        <w:left w:val="single" w:sz="8" w:space="0" w:color="auto"/>
        <w:bottom w:val="double" w:sz="6"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58">
    <w:name w:val="xl58"/>
    <w:basedOn w:val="Normal"/>
    <w:rsid w:val="009F2F5A"/>
    <w:pPr>
      <w:numPr>
        <w:numId w:val="19"/>
      </w:numPr>
      <w:pBdr>
        <w:top w:val="single" w:sz="4" w:space="0" w:color="auto"/>
        <w:bottom w:val="double" w:sz="6" w:space="0" w:color="auto"/>
        <w:right w:val="single" w:sz="8" w:space="0" w:color="auto"/>
      </w:pBdr>
      <w:tabs>
        <w:tab w:val="clear" w:pos="927"/>
      </w:tabs>
      <w:spacing w:before="100" w:beforeAutospacing="1" w:after="100" w:afterAutospacing="1"/>
      <w:ind w:left="0" w:firstLine="0"/>
      <w:textAlignment w:val="center"/>
    </w:pPr>
    <w:rPr>
      <w:rFonts w:ascii="YU L Swiss" w:eastAsia="Arial Unicode MS" w:hAnsi="YU L Swiss"/>
      <w:sz w:val="16"/>
      <w:szCs w:val="16"/>
      <w:lang w:val="en-GB"/>
    </w:rPr>
  </w:style>
  <w:style w:type="paragraph" w:customStyle="1" w:styleId="xl59">
    <w:name w:val="xl59"/>
    <w:basedOn w:val="Normal"/>
    <w:rsid w:val="009F2F5A"/>
    <w:pPr>
      <w:numPr>
        <w:numId w:val="17"/>
      </w:numPr>
      <w:pBdr>
        <w:top w:val="single" w:sz="4" w:space="0" w:color="auto"/>
        <w:bottom w:val="double" w:sz="6" w:space="0" w:color="auto"/>
      </w:pBdr>
      <w:tabs>
        <w:tab w:val="clear" w:pos="360"/>
      </w:tabs>
      <w:spacing w:before="100" w:beforeAutospacing="1" w:after="100" w:afterAutospacing="1"/>
      <w:ind w:left="0" w:firstLine="0"/>
      <w:jc w:val="center"/>
      <w:textAlignment w:val="center"/>
    </w:pPr>
    <w:rPr>
      <w:rFonts w:ascii="YU L Swiss" w:eastAsia="Arial Unicode MS" w:hAnsi="YU L Swiss"/>
      <w:b/>
      <w:bCs/>
      <w:sz w:val="16"/>
      <w:szCs w:val="16"/>
      <w:lang w:val="en-GB"/>
    </w:rPr>
  </w:style>
  <w:style w:type="paragraph" w:customStyle="1" w:styleId="xl60">
    <w:name w:val="xl60"/>
    <w:basedOn w:val="Normal"/>
    <w:rsid w:val="009F2F5A"/>
    <w:pPr>
      <w:numPr>
        <w:numId w:val="18"/>
      </w:numPr>
      <w:pBdr>
        <w:top w:val="single" w:sz="4" w:space="0" w:color="auto"/>
        <w:bottom w:val="double" w:sz="6" w:space="0" w:color="auto"/>
        <w:right w:val="single" w:sz="4" w:space="0" w:color="auto"/>
      </w:pBdr>
      <w:tabs>
        <w:tab w:val="clear" w:pos="360"/>
      </w:tabs>
      <w:spacing w:before="100" w:beforeAutospacing="1" w:after="100" w:afterAutospacing="1"/>
      <w:ind w:left="0" w:firstLine="0"/>
      <w:jc w:val="center"/>
      <w:textAlignment w:val="center"/>
    </w:pPr>
    <w:rPr>
      <w:rFonts w:ascii="YU L Swiss" w:eastAsia="Arial Unicode MS" w:hAnsi="YU L Swiss"/>
      <w:b/>
      <w:bCs/>
      <w:sz w:val="16"/>
      <w:szCs w:val="16"/>
      <w:lang w:val="en-GB"/>
    </w:rPr>
  </w:style>
  <w:style w:type="paragraph" w:customStyle="1" w:styleId="xl61">
    <w:name w:val="xl61"/>
    <w:basedOn w:val="Normal"/>
    <w:rsid w:val="009F2F5A"/>
    <w:pPr>
      <w:pBdr>
        <w:top w:val="single" w:sz="4" w:space="0" w:color="auto"/>
        <w:left w:val="single" w:sz="4" w:space="0" w:color="auto"/>
        <w:bottom w:val="double" w:sz="6" w:space="0" w:color="auto"/>
      </w:pBdr>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2">
    <w:name w:val="xl62"/>
    <w:basedOn w:val="Normal"/>
    <w:rsid w:val="009F2F5A"/>
    <w:pPr>
      <w:pBdr>
        <w:top w:val="single" w:sz="4" w:space="0" w:color="auto"/>
        <w:bottom w:val="double" w:sz="6" w:space="0" w:color="auto"/>
        <w:right w:val="single" w:sz="8" w:space="0" w:color="auto"/>
      </w:pBdr>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3">
    <w:name w:val="xl63"/>
    <w:basedOn w:val="Normal"/>
    <w:rsid w:val="009F2F5A"/>
    <w:pPr>
      <w:pBdr>
        <w:top w:val="double" w:sz="6" w:space="0" w:color="auto"/>
        <w:left w:val="single" w:sz="8"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64">
    <w:name w:val="xl64"/>
    <w:basedOn w:val="Normal"/>
    <w:rsid w:val="009F2F5A"/>
    <w:pPr>
      <w:pBdr>
        <w:top w:val="double" w:sz="6" w:space="0" w:color="auto"/>
        <w:right w:val="single" w:sz="8"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65">
    <w:name w:val="xl65"/>
    <w:basedOn w:val="Normal"/>
    <w:rsid w:val="009F2F5A"/>
    <w:pPr>
      <w:pBdr>
        <w:top w:val="double" w:sz="6"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6">
    <w:name w:val="xl66"/>
    <w:basedOn w:val="Normal"/>
    <w:rsid w:val="009F2F5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7">
    <w:name w:val="xl67"/>
    <w:basedOn w:val="Normal"/>
    <w:rsid w:val="009F2F5A"/>
    <w:pPr>
      <w:numPr>
        <w:numId w:val="20"/>
      </w:numPr>
      <w:pBdr>
        <w:top w:val="double" w:sz="6" w:space="0" w:color="auto"/>
        <w:left w:val="single" w:sz="4" w:space="0" w:color="auto"/>
        <w:right w:val="single" w:sz="4" w:space="0" w:color="auto"/>
      </w:pBdr>
      <w:tabs>
        <w:tab w:val="clear" w:pos="927"/>
      </w:tabs>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8">
    <w:name w:val="xl68"/>
    <w:basedOn w:val="Normal"/>
    <w:rsid w:val="009F2F5A"/>
    <w:pPr>
      <w:pBdr>
        <w:top w:val="double" w:sz="6" w:space="0" w:color="auto"/>
        <w:left w:val="single" w:sz="4"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9">
    <w:name w:val="xl69"/>
    <w:basedOn w:val="Normal"/>
    <w:rsid w:val="009F2F5A"/>
    <w:pPr>
      <w:pBdr>
        <w:top w:val="double" w:sz="6"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0">
    <w:name w:val="xl70"/>
    <w:basedOn w:val="Normal"/>
    <w:rsid w:val="009F2F5A"/>
    <w:pPr>
      <w:pBdr>
        <w:left w:val="single" w:sz="8" w:space="0" w:color="auto"/>
        <w:bottom w:val="single" w:sz="8"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71">
    <w:name w:val="xl71"/>
    <w:basedOn w:val="Normal"/>
    <w:rsid w:val="009F2F5A"/>
    <w:pPr>
      <w:pBdr>
        <w:bottom w:val="single" w:sz="8" w:space="0" w:color="auto"/>
        <w:right w:val="single" w:sz="8"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72">
    <w:name w:val="xl72"/>
    <w:basedOn w:val="Normal"/>
    <w:rsid w:val="009F2F5A"/>
    <w:pPr>
      <w:pBdr>
        <w:top w:val="single" w:sz="4" w:space="0" w:color="auto"/>
        <w:bottom w:val="single" w:sz="8"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3">
    <w:name w:val="xl73"/>
    <w:basedOn w:val="Normal"/>
    <w:rsid w:val="009F2F5A"/>
    <w:pPr>
      <w:pBdr>
        <w:top w:val="single" w:sz="4" w:space="0" w:color="auto"/>
        <w:left w:val="single" w:sz="4" w:space="0" w:color="auto"/>
        <w:bottom w:val="single" w:sz="8"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4">
    <w:name w:val="xl74"/>
    <w:basedOn w:val="Normal"/>
    <w:rsid w:val="009F2F5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StyleCHelvPlain11ptJustified">
    <w:name w:val="Style CHelvPlain 11 pt Justified"/>
    <w:basedOn w:val="Normal"/>
    <w:rsid w:val="009F2F5A"/>
    <w:pPr>
      <w:numPr>
        <w:numId w:val="14"/>
      </w:numPr>
      <w:tabs>
        <w:tab w:val="clear" w:pos="1134"/>
      </w:tabs>
      <w:ind w:left="0" w:firstLine="0"/>
    </w:pPr>
    <w:rPr>
      <w:rFonts w:ascii="YU C Times" w:hAnsi="YU C Times"/>
    </w:rPr>
  </w:style>
  <w:style w:type="character" w:customStyle="1" w:styleId="StyleYUCTimes">
    <w:name w:val="Style YU C Times"/>
    <w:rsid w:val="009F2F5A"/>
    <w:rPr>
      <w:rFonts w:ascii="CHelvPlain" w:hAnsi="CHelvPlain"/>
    </w:rPr>
  </w:style>
  <w:style w:type="paragraph" w:customStyle="1" w:styleId="Slike">
    <w:name w:val="Slike"/>
    <w:basedOn w:val="Normal"/>
    <w:rsid w:val="009F2F5A"/>
    <w:pPr>
      <w:tabs>
        <w:tab w:val="num" w:pos="1134"/>
      </w:tabs>
      <w:ind w:left="1134" w:hanging="1134"/>
    </w:pPr>
    <w:rPr>
      <w:rFonts w:ascii="Arial" w:hAnsi="Arial"/>
      <w:sz w:val="22"/>
      <w:szCs w:val="22"/>
    </w:rPr>
  </w:style>
  <w:style w:type="paragraph" w:customStyle="1" w:styleId="StyleHeading211pt">
    <w:name w:val="Style Heading 2 + 11 pt"/>
    <w:basedOn w:val="Heading2"/>
    <w:rsid w:val="009F2F5A"/>
    <w:pPr>
      <w:keepNext/>
      <w:numPr>
        <w:numId w:val="9"/>
      </w:numPr>
      <w:tabs>
        <w:tab w:val="left" w:pos="1134"/>
      </w:tabs>
      <w:spacing w:before="60" w:after="300"/>
      <w:ind w:left="720"/>
      <w:jc w:val="both"/>
    </w:pPr>
    <w:rPr>
      <w:rFonts w:ascii="Arial" w:hAnsi="Arial"/>
      <w:b w:val="0"/>
      <w:smallCaps w:val="0"/>
      <w:color w:val="auto"/>
      <w:sz w:val="20"/>
    </w:rPr>
  </w:style>
  <w:style w:type="paragraph" w:customStyle="1" w:styleId="StyleHeading111ptNotBold">
    <w:name w:val="Style Heading 1 + 11 pt Not Bold"/>
    <w:basedOn w:val="Heading1"/>
    <w:rsid w:val="009F2F5A"/>
    <w:pPr>
      <w:tabs>
        <w:tab w:val="num" w:pos="360"/>
        <w:tab w:val="left" w:pos="1134"/>
      </w:tabs>
      <w:spacing w:before="60" w:after="300"/>
      <w:ind w:left="720" w:hanging="360"/>
      <w:jc w:val="both"/>
    </w:pPr>
    <w:rPr>
      <w:rFonts w:ascii="CHelvPlain" w:hAnsi="CHelvPlain"/>
      <w:b w:val="0"/>
      <w:caps/>
      <w:smallCaps w:val="0"/>
      <w:sz w:val="22"/>
      <w:szCs w:val="22"/>
      <w:lang w:val="en-GB"/>
    </w:rPr>
  </w:style>
  <w:style w:type="paragraph" w:customStyle="1" w:styleId="StyleJustified">
    <w:name w:val="Style Justified"/>
    <w:basedOn w:val="Normal"/>
    <w:rsid w:val="009F2F5A"/>
    <w:rPr>
      <w:rFonts w:ascii="CHelvPlain" w:hAnsi="CHelvPlain"/>
      <w:sz w:val="22"/>
      <w:szCs w:val="22"/>
    </w:rPr>
  </w:style>
  <w:style w:type="paragraph" w:customStyle="1" w:styleId="StyleHeading112ptNotBoldNotItalicLeft05cm">
    <w:name w:val="Style Heading 1 + 12 pt Not Bold Not Italic Left:  0.5 cm"/>
    <w:basedOn w:val="Heading1"/>
    <w:rsid w:val="009F2F5A"/>
    <w:pPr>
      <w:tabs>
        <w:tab w:val="num" w:pos="435"/>
        <w:tab w:val="num" w:pos="700"/>
        <w:tab w:val="left" w:pos="1134"/>
      </w:tabs>
      <w:spacing w:before="60" w:after="300"/>
      <w:ind w:left="284" w:hanging="340"/>
    </w:pPr>
    <w:rPr>
      <w:rFonts w:ascii="CHelvPlain" w:hAnsi="CHelvPlain"/>
      <w:b w:val="0"/>
      <w:i/>
      <w:iCs/>
      <w:caps/>
      <w:smallCaps w:val="0"/>
      <w:color w:val="FF0000"/>
      <w:sz w:val="22"/>
      <w:szCs w:val="22"/>
      <w:lang w:val="sr-Latn-CS"/>
    </w:rPr>
  </w:style>
  <w:style w:type="paragraph" w:customStyle="1" w:styleId="normallat">
    <w:name w:val="normal lat"/>
    <w:basedOn w:val="Normal"/>
    <w:rsid w:val="009F2F5A"/>
    <w:pPr>
      <w:numPr>
        <w:numId w:val="15"/>
      </w:numPr>
      <w:tabs>
        <w:tab w:val="clear" w:pos="1134"/>
      </w:tabs>
      <w:ind w:left="0" w:firstLine="0"/>
    </w:pPr>
    <w:rPr>
      <w:rFonts w:ascii="Arial" w:hAnsi="Arial" w:cs="Arial"/>
      <w:sz w:val="22"/>
      <w:szCs w:val="22"/>
    </w:rPr>
  </w:style>
  <w:style w:type="paragraph" w:customStyle="1" w:styleId="StyleHeading2Justified">
    <w:name w:val="Style Heading 2 + Justified"/>
    <w:basedOn w:val="Heading2"/>
    <w:next w:val="Normal"/>
    <w:rsid w:val="009F2F5A"/>
    <w:pPr>
      <w:keepNext/>
      <w:tabs>
        <w:tab w:val="left" w:pos="1134"/>
      </w:tabs>
      <w:spacing w:before="240" w:after="60"/>
      <w:jc w:val="both"/>
    </w:pPr>
    <w:rPr>
      <w:rFonts w:ascii="Arial" w:hAnsi="Arial" w:cs="Arial"/>
      <w:bCs w:val="0"/>
      <w:caps/>
      <w:smallCaps w:val="0"/>
      <w:color w:val="auto"/>
      <w:sz w:val="20"/>
      <w:lang w:val="en-GB"/>
    </w:rPr>
  </w:style>
  <w:style w:type="paragraph" w:customStyle="1" w:styleId="Tekst">
    <w:name w:val="Tekst"/>
    <w:basedOn w:val="Normal"/>
    <w:rsid w:val="009F2F5A"/>
    <w:pPr>
      <w:tabs>
        <w:tab w:val="num" w:pos="1134"/>
      </w:tabs>
      <w:ind w:left="1134" w:hanging="567"/>
      <w:jc w:val="left"/>
    </w:pPr>
    <w:rPr>
      <w:rFonts w:ascii="Verdana" w:hAnsi="Verdana"/>
      <w:sz w:val="22"/>
      <w:szCs w:val="22"/>
    </w:rPr>
  </w:style>
  <w:style w:type="paragraph" w:customStyle="1" w:styleId="Normal10">
    <w:name w:val="Normal1"/>
    <w:basedOn w:val="Normal"/>
    <w:autoRedefine/>
    <w:rsid w:val="009F2F5A"/>
    <w:rPr>
      <w:rFonts w:ascii="Arial" w:hAnsi="Arial" w:cs="Arial"/>
      <w:sz w:val="20"/>
      <w:szCs w:val="20"/>
      <w:lang w:val="en-GB"/>
    </w:rPr>
  </w:style>
  <w:style w:type="paragraph" w:customStyle="1" w:styleId="distribution">
    <w:name w:val="distribution"/>
    <w:rsid w:val="009F2F5A"/>
    <w:pPr>
      <w:tabs>
        <w:tab w:val="left" w:pos="1800"/>
        <w:tab w:val="left" w:pos="4680"/>
      </w:tabs>
      <w:suppressAutoHyphens/>
    </w:pPr>
    <w:rPr>
      <w:sz w:val="24"/>
    </w:rPr>
  </w:style>
  <w:style w:type="paragraph" w:customStyle="1" w:styleId="StyleHeading3Right1cm">
    <w:name w:val="Style Heading 3 + Right:  1 cm"/>
    <w:basedOn w:val="Heading3"/>
    <w:rsid w:val="009F2F5A"/>
    <w:pPr>
      <w:numPr>
        <w:ilvl w:val="2"/>
      </w:numPr>
      <w:tabs>
        <w:tab w:val="num" w:pos="851"/>
      </w:tabs>
      <w:autoSpaceDE w:val="0"/>
      <w:autoSpaceDN w:val="0"/>
      <w:spacing w:before="60" w:after="240"/>
      <w:ind w:left="851" w:right="567" w:hanging="851"/>
    </w:pPr>
    <w:rPr>
      <w:rFonts w:ascii="Arial" w:hAnsi="Arial"/>
      <w:color w:val="auto"/>
      <w:sz w:val="24"/>
      <w:szCs w:val="20"/>
    </w:rPr>
  </w:style>
  <w:style w:type="character" w:customStyle="1" w:styleId="Heading2CharChar">
    <w:name w:val="Heading 2 Char Char"/>
    <w:rsid w:val="009F2F5A"/>
    <w:rPr>
      <w:rFonts w:ascii="Arial" w:hAnsi="Arial" w:cs="Arial"/>
      <w:b/>
      <w:bCs/>
      <w:caps/>
      <w:sz w:val="24"/>
      <w:szCs w:val="24"/>
      <w:lang w:val="en-GB" w:eastAsia="en-US" w:bidi="ar-SA"/>
    </w:rPr>
  </w:style>
  <w:style w:type="paragraph" w:customStyle="1" w:styleId="font6">
    <w:name w:val="font6"/>
    <w:basedOn w:val="Normal"/>
    <w:rsid w:val="009F2F5A"/>
    <w:pPr>
      <w:spacing w:before="100" w:beforeAutospacing="1" w:after="100" w:afterAutospacing="1"/>
      <w:jc w:val="left"/>
    </w:pPr>
    <w:rPr>
      <w:rFonts w:ascii="Arial" w:eastAsia="Arial Unicode MS" w:hAnsi="Arial" w:cs="Arial"/>
      <w:sz w:val="20"/>
      <w:szCs w:val="20"/>
    </w:rPr>
  </w:style>
  <w:style w:type="paragraph" w:customStyle="1" w:styleId="font7">
    <w:name w:val="font7"/>
    <w:basedOn w:val="Normal"/>
    <w:rsid w:val="009F2F5A"/>
    <w:pPr>
      <w:spacing w:before="100" w:beforeAutospacing="1" w:after="100" w:afterAutospacing="1"/>
      <w:jc w:val="left"/>
    </w:pPr>
    <w:rPr>
      <w:rFonts w:ascii="Arial" w:eastAsia="Arial Unicode MS" w:hAnsi="Arial" w:cs="Arial"/>
      <w:color w:val="FF0000"/>
      <w:sz w:val="20"/>
      <w:szCs w:val="20"/>
    </w:rPr>
  </w:style>
  <w:style w:type="paragraph" w:customStyle="1" w:styleId="SPEC1">
    <w:name w:val="SPEC 1"/>
    <w:basedOn w:val="Normal"/>
    <w:next w:val="Normal"/>
    <w:autoRedefine/>
    <w:rsid w:val="009F2F5A"/>
    <w:pPr>
      <w:keepNext/>
      <w:numPr>
        <w:ilvl w:val="2"/>
        <w:numId w:val="21"/>
      </w:numPr>
      <w:tabs>
        <w:tab w:val="clear" w:pos="1701"/>
        <w:tab w:val="num" w:pos="567"/>
        <w:tab w:val="left" w:pos="1134"/>
      </w:tabs>
      <w:suppressAutoHyphens/>
      <w:overflowPunct w:val="0"/>
      <w:autoSpaceDE w:val="0"/>
      <w:autoSpaceDN w:val="0"/>
      <w:adjustRightInd w:val="0"/>
      <w:spacing w:after="240"/>
      <w:ind w:left="567" w:right="567" w:hanging="567"/>
      <w:jc w:val="left"/>
      <w:textAlignment w:val="baseline"/>
    </w:pPr>
    <w:rPr>
      <w:rFonts w:ascii="Arial" w:hAnsi="Arial"/>
      <w:b/>
      <w:caps/>
      <w:sz w:val="28"/>
      <w:szCs w:val="28"/>
    </w:rPr>
  </w:style>
  <w:style w:type="paragraph" w:customStyle="1" w:styleId="SPEC11">
    <w:name w:val="SPEC 1.1"/>
    <w:basedOn w:val="Normal"/>
    <w:next w:val="Normal"/>
    <w:rsid w:val="009F2F5A"/>
    <w:pPr>
      <w:keepNext/>
      <w:numPr>
        <w:ilvl w:val="3"/>
        <w:numId w:val="21"/>
      </w:numPr>
      <w:tabs>
        <w:tab w:val="clear" w:pos="2268"/>
        <w:tab w:val="num" w:pos="1701"/>
      </w:tabs>
      <w:suppressAutoHyphens/>
      <w:overflowPunct w:val="0"/>
      <w:autoSpaceDE w:val="0"/>
      <w:autoSpaceDN w:val="0"/>
      <w:adjustRightInd w:val="0"/>
      <w:spacing w:before="120" w:after="240"/>
      <w:ind w:left="1701" w:right="567"/>
      <w:jc w:val="left"/>
      <w:textAlignment w:val="baseline"/>
    </w:pPr>
    <w:rPr>
      <w:rFonts w:ascii="Arial" w:hAnsi="Arial"/>
      <w:b/>
      <w:sz w:val="28"/>
      <w:szCs w:val="20"/>
    </w:rPr>
  </w:style>
  <w:style w:type="paragraph" w:customStyle="1" w:styleId="SPEC111">
    <w:name w:val="SPEC 1.1.1"/>
    <w:basedOn w:val="Normal"/>
    <w:next w:val="Normal"/>
    <w:autoRedefine/>
    <w:rsid w:val="009F2F5A"/>
    <w:pPr>
      <w:keepNext/>
      <w:tabs>
        <w:tab w:val="num" w:pos="1701"/>
      </w:tabs>
      <w:suppressAutoHyphens/>
      <w:overflowPunct w:val="0"/>
      <w:autoSpaceDE w:val="0"/>
      <w:autoSpaceDN w:val="0"/>
      <w:adjustRightInd w:val="0"/>
      <w:spacing w:after="240"/>
      <w:ind w:left="1701" w:hanging="1134"/>
      <w:jc w:val="left"/>
      <w:textAlignment w:val="baseline"/>
    </w:pPr>
    <w:rPr>
      <w:rFonts w:ascii="Arial" w:hAnsi="Arial"/>
      <w:b/>
      <w:szCs w:val="28"/>
    </w:rPr>
  </w:style>
  <w:style w:type="paragraph" w:customStyle="1" w:styleId="SPEC1111">
    <w:name w:val="SPEC 1.1.1.1"/>
    <w:basedOn w:val="Normal"/>
    <w:next w:val="Normal"/>
    <w:rsid w:val="009F2F5A"/>
    <w:pPr>
      <w:keepNext/>
      <w:tabs>
        <w:tab w:val="num" w:pos="2268"/>
      </w:tabs>
      <w:suppressAutoHyphens/>
      <w:overflowPunct w:val="0"/>
      <w:autoSpaceDE w:val="0"/>
      <w:autoSpaceDN w:val="0"/>
      <w:adjustRightInd w:val="0"/>
      <w:spacing w:after="240"/>
      <w:ind w:left="2268" w:hanging="1134"/>
      <w:jc w:val="left"/>
      <w:textAlignment w:val="baseline"/>
    </w:pPr>
    <w:rPr>
      <w:rFonts w:ascii="Arial" w:hAnsi="Arial"/>
      <w:i/>
      <w:szCs w:val="20"/>
    </w:rPr>
  </w:style>
  <w:style w:type="paragraph" w:customStyle="1" w:styleId="SPEC11111">
    <w:name w:val="SPEC 1.1.1.1.1"/>
    <w:basedOn w:val="Normal"/>
    <w:next w:val="Normal"/>
    <w:rsid w:val="009F2F5A"/>
    <w:pPr>
      <w:keepNext/>
      <w:tabs>
        <w:tab w:val="num" w:pos="2268"/>
      </w:tabs>
      <w:suppressAutoHyphens/>
      <w:overflowPunct w:val="0"/>
      <w:autoSpaceDE w:val="0"/>
      <w:autoSpaceDN w:val="0"/>
      <w:adjustRightInd w:val="0"/>
      <w:spacing w:after="240"/>
      <w:ind w:left="2268" w:hanging="1134"/>
      <w:jc w:val="left"/>
      <w:textAlignment w:val="baseline"/>
    </w:pPr>
    <w:rPr>
      <w:rFonts w:ascii="Arial" w:hAnsi="Arial"/>
      <w:szCs w:val="20"/>
      <w:lang w:val="en-GB"/>
    </w:rPr>
  </w:style>
  <w:style w:type="paragraph" w:styleId="TOCHeading">
    <w:name w:val="TOC Heading"/>
    <w:basedOn w:val="Heading1"/>
    <w:next w:val="Normal"/>
    <w:uiPriority w:val="39"/>
    <w:unhideWhenUsed/>
    <w:qFormat/>
    <w:rsid w:val="009F2F5A"/>
    <w:pPr>
      <w:keepLines/>
      <w:spacing w:before="480" w:line="276" w:lineRule="auto"/>
      <w:outlineLvl w:val="9"/>
    </w:pPr>
    <w:rPr>
      <w:rFonts w:ascii="Cambria" w:eastAsia="MS Gothic" w:hAnsi="Cambria"/>
      <w:smallCaps w:val="0"/>
      <w:color w:val="365F91"/>
      <w:sz w:val="28"/>
      <w:szCs w:val="28"/>
      <w:lang w:eastAsia="ja-JP"/>
    </w:rPr>
  </w:style>
  <w:style w:type="paragraph" w:styleId="NoSpacing">
    <w:name w:val="No Spacing"/>
    <w:uiPriority w:val="1"/>
    <w:qFormat/>
    <w:rsid w:val="009F2F5A"/>
    <w:pPr>
      <w:suppressAutoHyphens/>
      <w:overflowPunct w:val="0"/>
      <w:autoSpaceDE w:val="0"/>
      <w:autoSpaceDN w:val="0"/>
      <w:adjustRightInd w:val="0"/>
      <w:jc w:val="both"/>
      <w:textAlignment w:val="baseline"/>
    </w:pPr>
    <w:rPr>
      <w:rFonts w:ascii="Arial" w:hAnsi="Arial"/>
      <w:sz w:val="24"/>
    </w:rPr>
  </w:style>
  <w:style w:type="paragraph" w:customStyle="1" w:styleId="TP11">
    <w:name w:val="TP 1.1"/>
    <w:basedOn w:val="Normal"/>
    <w:next w:val="Normal"/>
    <w:rsid w:val="009F2F5A"/>
    <w:pPr>
      <w:jc w:val="center"/>
    </w:pPr>
    <w:rPr>
      <w:rFonts w:ascii="Arial" w:hAnsi="Arial"/>
      <w:b/>
      <w:sz w:val="28"/>
    </w:rPr>
  </w:style>
  <w:style w:type="paragraph" w:customStyle="1" w:styleId="TP1">
    <w:name w:val="TP 1"/>
    <w:basedOn w:val="Normal"/>
    <w:next w:val="Normal"/>
    <w:rsid w:val="009F2F5A"/>
    <w:pPr>
      <w:jc w:val="center"/>
    </w:pPr>
    <w:rPr>
      <w:rFonts w:ascii="Arial" w:hAnsi="Arial"/>
      <w:b/>
      <w:sz w:val="32"/>
    </w:rPr>
  </w:style>
  <w:style w:type="paragraph" w:customStyle="1" w:styleId="FP1">
    <w:name w:val="FP 1"/>
    <w:basedOn w:val="Normal"/>
    <w:next w:val="Normal"/>
    <w:rsid w:val="009F2F5A"/>
    <w:pPr>
      <w:jc w:val="center"/>
    </w:pPr>
    <w:rPr>
      <w:rFonts w:ascii="Arial" w:hAnsi="Arial"/>
      <w:b/>
      <w:sz w:val="32"/>
    </w:rPr>
  </w:style>
  <w:style w:type="table" w:styleId="TableGrid">
    <w:name w:val="Table Grid"/>
    <w:basedOn w:val="TableNormal"/>
    <w:uiPriority w:val="39"/>
    <w:rsid w:val="009F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utationChar">
    <w:name w:val="Salutation Char"/>
    <w:link w:val="Salutation"/>
    <w:uiPriority w:val="99"/>
    <w:rsid w:val="009F2F5A"/>
    <w:rPr>
      <w:sz w:val="24"/>
      <w:szCs w:val="24"/>
    </w:rPr>
  </w:style>
  <w:style w:type="paragraph" w:customStyle="1" w:styleId="ToR10">
    <w:name w:val="ToR1"/>
    <w:basedOn w:val="Normal"/>
    <w:next w:val="Normal"/>
    <w:rsid w:val="009F2F5A"/>
    <w:pPr>
      <w:keepNext/>
      <w:numPr>
        <w:numId w:val="22"/>
      </w:numPr>
      <w:spacing w:after="240"/>
      <w:jc w:val="left"/>
    </w:pPr>
    <w:rPr>
      <w:rFonts w:ascii="Arial" w:hAnsi="Arial"/>
      <w:b/>
      <w:sz w:val="28"/>
      <w:lang w:val="sr-Latn-CS"/>
    </w:rPr>
  </w:style>
  <w:style w:type="paragraph" w:customStyle="1" w:styleId="ToR11">
    <w:name w:val="ToR1.1"/>
    <w:basedOn w:val="Normal"/>
    <w:next w:val="Normal"/>
    <w:rsid w:val="009F2F5A"/>
    <w:pPr>
      <w:jc w:val="left"/>
    </w:pPr>
    <w:rPr>
      <w:rFonts w:ascii="Arial" w:hAnsi="Arial"/>
      <w:b/>
      <w:lang w:val="sr-Latn-CS"/>
    </w:rPr>
  </w:style>
  <w:style w:type="paragraph" w:styleId="Revision">
    <w:name w:val="Revision"/>
    <w:hidden/>
    <w:uiPriority w:val="99"/>
    <w:semiHidden/>
    <w:rsid w:val="009F2F5A"/>
    <w:rPr>
      <w:rFonts w:ascii="Arial" w:hAnsi="Arial"/>
      <w:sz w:val="24"/>
      <w:szCs w:val="24"/>
    </w:rPr>
  </w:style>
  <w:style w:type="paragraph" w:customStyle="1" w:styleId="Default">
    <w:name w:val="Default"/>
    <w:qFormat/>
    <w:rsid w:val="009F2F5A"/>
    <w:pPr>
      <w:autoSpaceDE w:val="0"/>
      <w:autoSpaceDN w:val="0"/>
      <w:adjustRightInd w:val="0"/>
    </w:pPr>
    <w:rPr>
      <w:rFonts w:ascii="Arial" w:hAnsi="Arial" w:cs="Arial"/>
      <w:color w:val="000000"/>
      <w:sz w:val="24"/>
      <w:szCs w:val="24"/>
    </w:rPr>
  </w:style>
  <w:style w:type="paragraph" w:customStyle="1" w:styleId="C-TB1">
    <w:name w:val="C-TB 1"/>
    <w:basedOn w:val="Normal"/>
    <w:next w:val="Normal"/>
    <w:rsid w:val="009F2F5A"/>
    <w:pPr>
      <w:spacing w:before="120" w:after="240"/>
      <w:jc w:val="center"/>
    </w:pPr>
    <w:rPr>
      <w:rFonts w:ascii="Arial" w:hAnsi="Arial"/>
      <w:b/>
      <w:sz w:val="32"/>
    </w:rPr>
  </w:style>
  <w:style w:type="paragraph" w:customStyle="1" w:styleId="C-TB11">
    <w:name w:val="C-TB 1.1"/>
    <w:basedOn w:val="Normal"/>
    <w:next w:val="Normal"/>
    <w:rsid w:val="009F2F5A"/>
    <w:pPr>
      <w:spacing w:after="240"/>
      <w:jc w:val="center"/>
    </w:pPr>
    <w:rPr>
      <w:rFonts w:ascii="Arial" w:hAnsi="Arial"/>
      <w:caps/>
      <w:sz w:val="28"/>
    </w:rPr>
  </w:style>
  <w:style w:type="paragraph" w:customStyle="1" w:styleId="C-TB111">
    <w:name w:val="C-TB 1.1.1"/>
    <w:basedOn w:val="Normal"/>
    <w:next w:val="Normal"/>
    <w:rsid w:val="009F2F5A"/>
    <w:pPr>
      <w:ind w:left="567" w:hanging="567"/>
      <w:jc w:val="left"/>
    </w:pPr>
    <w:rPr>
      <w:rFonts w:ascii="Arial" w:hAnsi="Arial"/>
      <w:b/>
    </w:rPr>
  </w:style>
  <w:style w:type="paragraph" w:customStyle="1" w:styleId="C-TB1111">
    <w:name w:val="C-TB 1.1.1.1"/>
    <w:basedOn w:val="Normal"/>
    <w:next w:val="Normal"/>
    <w:rsid w:val="009F2F5A"/>
    <w:pPr>
      <w:ind w:left="851" w:hanging="851"/>
      <w:jc w:val="left"/>
    </w:pPr>
    <w:rPr>
      <w:rFonts w:ascii="Arial" w:hAnsi="Arial"/>
    </w:rPr>
  </w:style>
  <w:style w:type="paragraph" w:customStyle="1" w:styleId="A1-Heading1">
    <w:name w:val="A1-Heading1"/>
    <w:basedOn w:val="Heading1"/>
    <w:rsid w:val="009F2F5A"/>
    <w:pPr>
      <w:keepNext w:val="0"/>
      <w:spacing w:before="240" w:after="240"/>
      <w:jc w:val="center"/>
    </w:pPr>
    <w:rPr>
      <w:rFonts w:ascii="Times New Roman" w:hAnsi="Times New Roman"/>
      <w:bCs w:val="0"/>
      <w:smallCaps w:val="0"/>
      <w:sz w:val="32"/>
      <w:szCs w:val="20"/>
    </w:rPr>
  </w:style>
  <w:style w:type="paragraph" w:customStyle="1" w:styleId="Or">
    <w:name w:val="Or"/>
    <w:basedOn w:val="Normal"/>
    <w:rsid w:val="009F2F5A"/>
    <w:pPr>
      <w:tabs>
        <w:tab w:val="left" w:pos="5040"/>
      </w:tabs>
      <w:ind w:right="-72"/>
    </w:pPr>
    <w:rPr>
      <w:rFonts w:ascii="Arial" w:hAnsi="Arial"/>
    </w:rPr>
  </w:style>
  <w:style w:type="paragraph" w:customStyle="1" w:styleId="A1-Heading2">
    <w:name w:val="A1-Heading2"/>
    <w:basedOn w:val="Heading2"/>
    <w:link w:val="A1-Heading2Char"/>
    <w:rsid w:val="009F2F5A"/>
    <w:pPr>
      <w:tabs>
        <w:tab w:val="left" w:pos="360"/>
      </w:tabs>
      <w:spacing w:before="0" w:after="0"/>
      <w:ind w:left="360" w:hanging="360"/>
      <w:contextualSpacing/>
      <w:jc w:val="center"/>
    </w:pPr>
    <w:rPr>
      <w:rFonts w:ascii="Times New Roman" w:hAnsi="Times New Roman"/>
      <w:color w:val="auto"/>
      <w:lang w:val="en-GB"/>
    </w:rPr>
  </w:style>
  <w:style w:type="character" w:customStyle="1" w:styleId="A1-Heading2Char">
    <w:name w:val="A1-Heading2 Char"/>
    <w:link w:val="A1-Heading2"/>
    <w:rsid w:val="009F2F5A"/>
    <w:rPr>
      <w:b/>
      <w:bCs/>
      <w:smallCaps/>
      <w:sz w:val="24"/>
      <w:szCs w:val="24"/>
      <w:lang w:val="en-GB"/>
    </w:rPr>
  </w:style>
  <w:style w:type="character" w:customStyle="1" w:styleId="CommentTextChar1">
    <w:name w:val="Comment Text Char1"/>
    <w:uiPriority w:val="99"/>
    <w:semiHidden/>
    <w:rsid w:val="009F2F5A"/>
  </w:style>
  <w:style w:type="paragraph" w:customStyle="1" w:styleId="ToR1">
    <w:name w:val="ToR 1"/>
    <w:basedOn w:val="Heading1"/>
    <w:qFormat/>
    <w:rsid w:val="009F2F5A"/>
    <w:pPr>
      <w:numPr>
        <w:numId w:val="23"/>
      </w:numPr>
      <w:spacing w:before="120"/>
      <w:ind w:left="567" w:hanging="567"/>
      <w:jc w:val="both"/>
    </w:pPr>
    <w:rPr>
      <w:rFonts w:ascii="Arial" w:hAnsi="Arial" w:cs="Arial"/>
      <w:bCs w:val="0"/>
      <w:smallCaps w:val="0"/>
      <w:sz w:val="28"/>
      <w:szCs w:val="20"/>
      <w:lang w:val="en-GB"/>
    </w:rPr>
  </w:style>
  <w:style w:type="character" w:customStyle="1" w:styleId="WW8Num19z0">
    <w:name w:val="WW8Num19z0"/>
    <w:rsid w:val="009F2F5A"/>
    <w:rPr>
      <w:rFonts w:ascii="Symbol" w:hAnsi="Symbol"/>
    </w:rPr>
  </w:style>
  <w:style w:type="paragraph" w:customStyle="1" w:styleId="Clauses">
    <w:name w:val="Clauses"/>
    <w:basedOn w:val="Normal"/>
    <w:rsid w:val="009F2F5A"/>
    <w:pPr>
      <w:keepLines/>
      <w:numPr>
        <w:numId w:val="24"/>
      </w:numPr>
      <w:spacing w:after="120"/>
      <w:jc w:val="left"/>
      <w:outlineLvl w:val="0"/>
    </w:pPr>
    <w:rPr>
      <w:rFonts w:ascii="Times New Roman Bold" w:hAnsi="Times New Roman Bold"/>
      <w:b/>
      <w:szCs w:val="20"/>
      <w:lang w:val="es-ES_tradnl" w:eastAsia="en-GB"/>
    </w:rPr>
  </w:style>
  <w:style w:type="paragraph" w:customStyle="1" w:styleId="Normala">
    <w:name w:val="Normal(a)"/>
    <w:basedOn w:val="Normal"/>
    <w:rsid w:val="009F2F5A"/>
    <w:pPr>
      <w:keepLines/>
      <w:tabs>
        <w:tab w:val="left" w:pos="1418"/>
        <w:tab w:val="num" w:pos="1712"/>
      </w:tabs>
      <w:spacing w:after="120"/>
      <w:ind w:left="1418" w:hanging="426"/>
    </w:pPr>
    <w:rPr>
      <w:szCs w:val="20"/>
      <w:lang w:val="en-GB" w:eastAsia="en-GB"/>
    </w:rPr>
  </w:style>
  <w:style w:type="paragraph" w:customStyle="1" w:styleId="Normali">
    <w:name w:val="Normal(i)"/>
    <w:basedOn w:val="Normala"/>
    <w:rsid w:val="009F2F5A"/>
    <w:pPr>
      <w:numPr>
        <w:ilvl w:val="3"/>
      </w:numPr>
      <w:tabs>
        <w:tab w:val="clear" w:pos="1418"/>
        <w:tab w:val="num" w:pos="1712"/>
        <w:tab w:val="left" w:pos="1843"/>
      </w:tabs>
      <w:ind w:left="1418" w:hanging="426"/>
    </w:pPr>
  </w:style>
  <w:style w:type="paragraph" w:customStyle="1" w:styleId="Normal11">
    <w:name w:val="Normal(1)"/>
    <w:basedOn w:val="Normal"/>
    <w:rsid w:val="009F2F5A"/>
    <w:pPr>
      <w:tabs>
        <w:tab w:val="num" w:pos="709"/>
      </w:tabs>
      <w:spacing w:after="120"/>
      <w:ind w:left="709" w:hanging="709"/>
    </w:pPr>
    <w:rPr>
      <w:szCs w:val="20"/>
      <w:lang w:val="en-GB" w:eastAsia="en-GB"/>
    </w:rPr>
  </w:style>
  <w:style w:type="paragraph" w:customStyle="1" w:styleId="xl143">
    <w:name w:val="xl143"/>
    <w:basedOn w:val="Normal"/>
    <w:rsid w:val="009F2F5A"/>
    <w:pPr>
      <w:pBdr>
        <w:left w:val="single" w:sz="4" w:space="0" w:color="auto"/>
        <w:right w:val="single" w:sz="4" w:space="0" w:color="000000"/>
      </w:pBdr>
      <w:spacing w:before="100" w:beforeAutospacing="1" w:after="100" w:afterAutospacing="1"/>
      <w:jc w:val="left"/>
    </w:pPr>
    <w:rPr>
      <w:b/>
      <w:bCs/>
      <w:sz w:val="20"/>
      <w:szCs w:val="20"/>
      <w:u w:val="single"/>
      <w:lang w:val="it-IT" w:eastAsia="it-IT"/>
    </w:rPr>
  </w:style>
  <w:style w:type="paragraph" w:customStyle="1" w:styleId="A2-Heading1">
    <w:name w:val="A2-Heading 1"/>
    <w:basedOn w:val="Heading1"/>
    <w:rsid w:val="009F2F5A"/>
    <w:pPr>
      <w:keepNext w:val="0"/>
      <w:numPr>
        <w:ilvl w:val="12"/>
      </w:numPr>
      <w:jc w:val="center"/>
    </w:pPr>
    <w:rPr>
      <w:bCs w:val="0"/>
      <w:smallCaps w:val="0"/>
      <w:sz w:val="32"/>
    </w:rPr>
  </w:style>
  <w:style w:type="paragraph" w:customStyle="1" w:styleId="A2-Heading2">
    <w:name w:val="A2-Heading 2"/>
    <w:basedOn w:val="Heading2"/>
    <w:rsid w:val="009F2F5A"/>
    <w:pPr>
      <w:tabs>
        <w:tab w:val="num" w:pos="360"/>
      </w:tabs>
      <w:spacing w:before="0" w:after="0"/>
      <w:ind w:left="720" w:hanging="720"/>
      <w:contextualSpacing/>
      <w:jc w:val="center"/>
    </w:pPr>
    <w:rPr>
      <w:rFonts w:ascii="Times New Roman" w:hAnsi="Times New Roman"/>
      <w:color w:val="auto"/>
      <w:lang w:val="en-GB"/>
    </w:rPr>
  </w:style>
  <w:style w:type="paragraph" w:customStyle="1" w:styleId="A1-Heading3">
    <w:name w:val="A1-Heading 3"/>
    <w:basedOn w:val="Heading3"/>
    <w:rsid w:val="009F2F5A"/>
    <w:pPr>
      <w:keepNext w:val="0"/>
      <w:tabs>
        <w:tab w:val="left" w:pos="540"/>
      </w:tabs>
      <w:spacing w:before="0" w:after="0"/>
      <w:ind w:left="533" w:right="-29" w:hanging="533"/>
      <w:contextualSpacing/>
    </w:pPr>
    <w:rPr>
      <w:rFonts w:ascii="Times New Roman" w:hAnsi="Times New Roman"/>
      <w:b w:val="0"/>
      <w:bCs/>
      <w:color w:val="auto"/>
      <w:sz w:val="24"/>
      <w:lang w:val="en-GB"/>
    </w:rPr>
  </w:style>
  <w:style w:type="paragraph" w:customStyle="1" w:styleId="A1-Heading4">
    <w:name w:val="A1-Heading 4"/>
    <w:basedOn w:val="Heading4"/>
    <w:rsid w:val="009F2F5A"/>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9F2F5A"/>
    <w:pPr>
      <w:keepNext w:val="0"/>
      <w:tabs>
        <w:tab w:val="left" w:pos="540"/>
      </w:tabs>
      <w:spacing w:before="0" w:after="0"/>
      <w:ind w:left="539" w:right="-34" w:hanging="539"/>
      <w:contextualSpacing/>
    </w:pPr>
    <w:rPr>
      <w:rFonts w:ascii="Times New Roman" w:hAnsi="Times New Roman"/>
      <w:b w:val="0"/>
      <w:bCs/>
      <w:color w:val="auto"/>
      <w:sz w:val="24"/>
      <w:lang w:val="en-GB"/>
    </w:rPr>
  </w:style>
  <w:style w:type="character" w:styleId="EndnoteReference">
    <w:name w:val="endnote reference"/>
    <w:uiPriority w:val="99"/>
    <w:rsid w:val="009F2F5A"/>
    <w:rPr>
      <w:rFonts w:cs="Times New Roman"/>
      <w:vertAlign w:val="superscript"/>
    </w:rPr>
  </w:style>
  <w:style w:type="paragraph" w:customStyle="1" w:styleId="Section3-Heading1">
    <w:name w:val="Section 3 - Heading 1"/>
    <w:basedOn w:val="Normal"/>
    <w:rsid w:val="009F2F5A"/>
    <w:pPr>
      <w:pBdr>
        <w:bottom w:val="single" w:sz="4" w:space="1" w:color="auto"/>
      </w:pBdr>
      <w:spacing w:after="240"/>
      <w:jc w:val="center"/>
    </w:pPr>
    <w:rPr>
      <w:rFonts w:ascii="Times New Roman Bold" w:hAnsi="Times New Roman Bold"/>
      <w:b/>
      <w:sz w:val="32"/>
    </w:rPr>
  </w:style>
  <w:style w:type="paragraph" w:customStyle="1" w:styleId="CharChar">
    <w:name w:val="Char Char"/>
    <w:basedOn w:val="Normal"/>
    <w:uiPriority w:val="99"/>
    <w:rsid w:val="009F2F5A"/>
    <w:pPr>
      <w:autoSpaceDE w:val="0"/>
      <w:autoSpaceDN w:val="0"/>
      <w:spacing w:after="160" w:line="240" w:lineRule="exact"/>
      <w:jc w:val="left"/>
    </w:pPr>
    <w:rPr>
      <w:rFonts w:ascii="Arial" w:hAnsi="Arial" w:cs="Arial"/>
      <w:b/>
      <w:sz w:val="20"/>
      <w:szCs w:val="20"/>
      <w:lang w:eastAsia="de-DE"/>
    </w:rPr>
  </w:style>
  <w:style w:type="character" w:customStyle="1" w:styleId="GaramondTimesNewRoman">
    <w:name w:val="Стиль Стиль Garamond + Times New Roman"/>
    <w:uiPriority w:val="99"/>
    <w:rsid w:val="009F2F5A"/>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9F2F5A"/>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9F2F5A"/>
    <w:pPr>
      <w:numPr>
        <w:numId w:val="25"/>
      </w:numPr>
      <w:tabs>
        <w:tab w:val="clear" w:pos="4320"/>
        <w:tab w:val="clear" w:pos="8640"/>
      </w:tabs>
      <w:ind w:right="-88"/>
    </w:pPr>
    <w:rPr>
      <w:rFonts w:ascii="Arial" w:hAnsi="Arial" w:cs="Arial"/>
      <w:bCs/>
      <w:sz w:val="22"/>
      <w:lang w:val="en-GB"/>
    </w:rPr>
  </w:style>
  <w:style w:type="paragraph" w:customStyle="1" w:styleId="Subtitulos">
    <w:name w:val="Subtitulos"/>
    <w:basedOn w:val="Heading2"/>
    <w:rsid w:val="009F2F5A"/>
    <w:pPr>
      <w:tabs>
        <w:tab w:val="left" w:pos="360"/>
      </w:tabs>
      <w:contextualSpacing/>
    </w:pPr>
    <w:rPr>
      <w:bCs w:val="0"/>
      <w:smallCaps w:val="0"/>
      <w:color w:val="auto"/>
      <w:szCs w:val="20"/>
      <w:lang w:val="es-ES_tradnl"/>
    </w:rPr>
  </w:style>
  <w:style w:type="character" w:styleId="Emphasis">
    <w:name w:val="Emphasis"/>
    <w:uiPriority w:val="20"/>
    <w:qFormat/>
    <w:rsid w:val="009F2F5A"/>
    <w:rPr>
      <w:i/>
      <w:iCs/>
    </w:rPr>
  </w:style>
  <w:style w:type="paragraph" w:customStyle="1" w:styleId="41Autolist4">
    <w:name w:val="4.1 Autolist4"/>
    <w:basedOn w:val="Normal"/>
    <w:next w:val="Normal"/>
    <w:rsid w:val="009F2F5A"/>
    <w:pPr>
      <w:keepNext/>
      <w:spacing w:before="120" w:after="120"/>
    </w:pPr>
    <w:rPr>
      <w:szCs w:val="20"/>
    </w:rPr>
  </w:style>
  <w:style w:type="paragraph" w:customStyle="1" w:styleId="iAutoList">
    <w:name w:val="(i) AutoList"/>
    <w:basedOn w:val="Normal"/>
    <w:next w:val="Normal"/>
    <w:rsid w:val="009F2F5A"/>
    <w:pPr>
      <w:spacing w:before="120" w:after="120"/>
      <w:ind w:left="720" w:hanging="360"/>
    </w:pPr>
    <w:rPr>
      <w:snapToGrid w:val="0"/>
      <w:szCs w:val="20"/>
      <w:lang w:val="es-ES_tradnl"/>
    </w:rPr>
  </w:style>
  <w:style w:type="paragraph" w:customStyle="1" w:styleId="Section4-Heading1">
    <w:name w:val="Section 4 - Heading 1"/>
    <w:basedOn w:val="Section3-Heading1"/>
    <w:rsid w:val="009F2F5A"/>
  </w:style>
  <w:style w:type="paragraph" w:customStyle="1" w:styleId="Header1-Clauses">
    <w:name w:val="Header 1 - Clauses"/>
    <w:basedOn w:val="Normal"/>
    <w:rsid w:val="009F2F5A"/>
    <w:pPr>
      <w:numPr>
        <w:ilvl w:val="1"/>
        <w:numId w:val="26"/>
      </w:numPr>
      <w:ind w:left="360" w:hanging="360"/>
      <w:jc w:val="left"/>
    </w:pPr>
    <w:rPr>
      <w:b/>
      <w:szCs w:val="20"/>
      <w:lang w:val="es-ES_tradnl"/>
    </w:rPr>
  </w:style>
  <w:style w:type="paragraph" w:customStyle="1" w:styleId="Header2-SubClauses">
    <w:name w:val="Header 2 - SubClauses"/>
    <w:basedOn w:val="Normal"/>
    <w:rsid w:val="009F2F5A"/>
    <w:pPr>
      <w:tabs>
        <w:tab w:val="left" w:pos="619"/>
      </w:tabs>
      <w:spacing w:after="200"/>
      <w:ind w:left="792" w:hanging="432"/>
    </w:pPr>
    <w:rPr>
      <w:szCs w:val="20"/>
      <w:lang w:val="es-ES_tradnl"/>
    </w:rPr>
  </w:style>
  <w:style w:type="paragraph" w:customStyle="1" w:styleId="P3Header1-Clauses">
    <w:name w:val="P3 Header1-Clauses"/>
    <w:basedOn w:val="Header1-Clauses"/>
    <w:rsid w:val="009F2F5A"/>
    <w:pPr>
      <w:numPr>
        <w:ilvl w:val="0"/>
        <w:numId w:val="0"/>
      </w:numPr>
      <w:ind w:left="1224" w:hanging="504"/>
    </w:pPr>
  </w:style>
  <w:style w:type="character" w:customStyle="1" w:styleId="DeltaViewInsertion">
    <w:name w:val="DeltaView Insertion"/>
    <w:uiPriority w:val="99"/>
    <w:rsid w:val="009F2F5A"/>
    <w:rPr>
      <w:color w:val="0000FF"/>
      <w:u w:val="double"/>
    </w:rPr>
  </w:style>
  <w:style w:type="paragraph" w:customStyle="1" w:styleId="Section8Heading1">
    <w:name w:val="Section 8. Heading1"/>
    <w:basedOn w:val="A1-Heading2"/>
    <w:qFormat/>
    <w:rsid w:val="009F2F5A"/>
    <w:pPr>
      <w:numPr>
        <w:numId w:val="2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har"/>
    <w:qFormat/>
    <w:rsid w:val="009F2F5A"/>
    <w:pPr>
      <w:spacing w:after="200"/>
    </w:pPr>
    <w:rPr>
      <w:b/>
      <w:bCs/>
      <w:sz w:val="24"/>
      <w:szCs w:val="24"/>
    </w:rPr>
  </w:style>
  <w:style w:type="character" w:customStyle="1" w:styleId="Section8Heading2Char">
    <w:name w:val="Section 8. Heading2 Char"/>
    <w:link w:val="Section8Heading2"/>
    <w:rsid w:val="009F2F5A"/>
    <w:rPr>
      <w:b/>
      <w:bCs/>
      <w:sz w:val="24"/>
      <w:szCs w:val="24"/>
      <w:lang w:bidi="ar-SA"/>
    </w:rPr>
  </w:style>
  <w:style w:type="paragraph" w:customStyle="1" w:styleId="Section8Header1">
    <w:name w:val="Section 8. Header1"/>
    <w:qFormat/>
    <w:rsid w:val="009F2F5A"/>
    <w:pPr>
      <w:numPr>
        <w:numId w:val="29"/>
      </w:numPr>
      <w:spacing w:before="240" w:after="240"/>
      <w:jc w:val="center"/>
    </w:pPr>
    <w:rPr>
      <w:b/>
      <w:sz w:val="32"/>
    </w:rPr>
  </w:style>
  <w:style w:type="paragraph" w:customStyle="1" w:styleId="Section8Heading3">
    <w:name w:val="Section 8. Heading3"/>
    <w:qFormat/>
    <w:rsid w:val="009F2F5A"/>
    <w:pPr>
      <w:ind w:hanging="534"/>
    </w:pPr>
    <w:rPr>
      <w:b/>
      <w:bCs/>
      <w:sz w:val="24"/>
      <w:szCs w:val="24"/>
    </w:rPr>
  </w:style>
  <w:style w:type="paragraph" w:customStyle="1" w:styleId="S1-Header2">
    <w:name w:val="S1-Header2"/>
    <w:basedOn w:val="Normal"/>
    <w:autoRedefine/>
    <w:rsid w:val="009F2F5A"/>
    <w:pPr>
      <w:numPr>
        <w:numId w:val="32"/>
      </w:numPr>
      <w:spacing w:after="120"/>
      <w:ind w:right="-216"/>
      <w:jc w:val="left"/>
    </w:pPr>
    <w:rPr>
      <w:b/>
      <w:iCs/>
    </w:rPr>
  </w:style>
  <w:style w:type="paragraph" w:customStyle="1" w:styleId="S1-subpara">
    <w:name w:val="S1-sub para"/>
    <w:basedOn w:val="Normal"/>
    <w:link w:val="S1-subparaChar"/>
    <w:rsid w:val="009F2F5A"/>
    <w:pPr>
      <w:numPr>
        <w:ilvl w:val="1"/>
        <w:numId w:val="32"/>
      </w:numPr>
      <w:spacing w:after="200"/>
    </w:pPr>
    <w:rPr>
      <w:lang w:val="x-none" w:eastAsia="x-none"/>
    </w:rPr>
  </w:style>
  <w:style w:type="character" w:customStyle="1" w:styleId="S1-subparaChar">
    <w:name w:val="S1-sub para Char"/>
    <w:link w:val="S1-subpara"/>
    <w:rsid w:val="009F2F5A"/>
    <w:rPr>
      <w:sz w:val="24"/>
      <w:szCs w:val="24"/>
      <w:lang w:val="x-none" w:eastAsia="x-none"/>
    </w:rPr>
  </w:style>
  <w:style w:type="paragraph" w:customStyle="1" w:styleId="Sec1-ClausesAfter10pt1">
    <w:name w:val="Sec1-Clauses + After:  10 pt1"/>
    <w:basedOn w:val="Normal"/>
    <w:rsid w:val="009F2F5A"/>
    <w:pPr>
      <w:numPr>
        <w:numId w:val="33"/>
      </w:numPr>
      <w:spacing w:after="200"/>
      <w:jc w:val="left"/>
    </w:pPr>
    <w:rPr>
      <w:b/>
      <w:bCs/>
      <w:szCs w:val="20"/>
    </w:rPr>
  </w:style>
  <w:style w:type="paragraph" w:customStyle="1" w:styleId="Sec8Clauses">
    <w:name w:val="Sec 8 Clauses"/>
    <w:basedOn w:val="Sec1-ClausesAfter10pt1"/>
    <w:autoRedefine/>
    <w:qFormat/>
    <w:rsid w:val="009F2F5A"/>
    <w:pPr>
      <w:numPr>
        <w:numId w:val="34"/>
      </w:numPr>
    </w:pPr>
  </w:style>
  <w:style w:type="paragraph" w:customStyle="1" w:styleId="Heading1-Clausename">
    <w:name w:val="Heading 1- Clause name"/>
    <w:basedOn w:val="Normal"/>
    <w:rsid w:val="009F2F5A"/>
    <w:pPr>
      <w:tabs>
        <w:tab w:val="num" w:pos="360"/>
      </w:tabs>
      <w:spacing w:before="120" w:after="120"/>
      <w:ind w:left="360" w:hanging="360"/>
      <w:jc w:val="left"/>
    </w:pPr>
    <w:rPr>
      <w:b/>
      <w:szCs w:val="20"/>
    </w:rPr>
  </w:style>
  <w:style w:type="paragraph" w:customStyle="1" w:styleId="SectionVHeading2">
    <w:name w:val="Section V. Heading 2"/>
    <w:basedOn w:val="Normal"/>
    <w:rsid w:val="009F2F5A"/>
    <w:pPr>
      <w:spacing w:before="120" w:after="200"/>
      <w:jc w:val="center"/>
    </w:pPr>
    <w:rPr>
      <w:b/>
      <w:sz w:val="28"/>
      <w:lang w:val="es-ES_tradnl"/>
    </w:rPr>
  </w:style>
  <w:style w:type="paragraph" w:customStyle="1" w:styleId="SPDForm2">
    <w:name w:val="SPD  Form 2"/>
    <w:basedOn w:val="Normal"/>
    <w:qFormat/>
    <w:rsid w:val="009F2F5A"/>
    <w:pPr>
      <w:spacing w:before="120" w:after="240"/>
      <w:jc w:val="center"/>
    </w:pPr>
    <w:rPr>
      <w:b/>
      <w:sz w:val="36"/>
      <w:szCs w:val="20"/>
    </w:rPr>
  </w:style>
  <w:style w:type="paragraph" w:customStyle="1" w:styleId="Style5">
    <w:name w:val="Style 5"/>
    <w:basedOn w:val="Normal"/>
    <w:rsid w:val="009F2F5A"/>
    <w:pPr>
      <w:widowControl w:val="0"/>
      <w:autoSpaceDE w:val="0"/>
      <w:autoSpaceDN w:val="0"/>
      <w:spacing w:line="480" w:lineRule="exact"/>
      <w:jc w:val="center"/>
    </w:pPr>
  </w:style>
  <w:style w:type="paragraph" w:customStyle="1" w:styleId="SectionIXHeader">
    <w:name w:val="Section IX Header"/>
    <w:basedOn w:val="Normal"/>
    <w:rsid w:val="009F2F5A"/>
    <w:pPr>
      <w:spacing w:before="240" w:after="240"/>
      <w:jc w:val="center"/>
    </w:pPr>
    <w:rPr>
      <w:rFonts w:ascii="Times New Roman Bold" w:hAnsi="Times New Roman Bold"/>
      <w:b/>
      <w:sz w:val="36"/>
    </w:rPr>
  </w:style>
  <w:style w:type="paragraph" w:customStyle="1" w:styleId="SectionXHeading">
    <w:name w:val="Section X Heading"/>
    <w:basedOn w:val="Normal"/>
    <w:rsid w:val="009F2F5A"/>
    <w:pPr>
      <w:spacing w:before="240" w:after="240"/>
      <w:jc w:val="center"/>
    </w:pPr>
    <w:rPr>
      <w:rFonts w:ascii="Times New Roman Bold" w:hAnsi="Times New Roman Bold"/>
      <w:b/>
      <w:sz w:val="36"/>
    </w:rPr>
  </w:style>
  <w:style w:type="paragraph" w:customStyle="1" w:styleId="StyleP3Header1-ClausesAfter12pt">
    <w:name w:val="Style P3 Header1-Clauses + After:  12 pt"/>
    <w:basedOn w:val="P3Header1-Clauses"/>
    <w:rsid w:val="009F2F5A"/>
    <w:pPr>
      <w:tabs>
        <w:tab w:val="left" w:pos="972"/>
        <w:tab w:val="left" w:pos="1008"/>
      </w:tabs>
      <w:spacing w:after="240"/>
      <w:ind w:left="0" w:firstLine="0"/>
      <w:jc w:val="both"/>
    </w:pPr>
    <w:rPr>
      <w:b w:val="0"/>
      <w:szCs w:val="24"/>
    </w:rPr>
  </w:style>
  <w:style w:type="paragraph" w:customStyle="1" w:styleId="p2">
    <w:name w:val="p2"/>
    <w:basedOn w:val="Normal"/>
    <w:rsid w:val="009F2F5A"/>
    <w:pPr>
      <w:jc w:val="left"/>
    </w:pPr>
    <w:rPr>
      <w:rFonts w:ascii="Calibri" w:eastAsia="Calibri" w:hAnsi="Calibri"/>
      <w:sz w:val="15"/>
      <w:szCs w:val="15"/>
    </w:rPr>
  </w:style>
  <w:style w:type="paragraph" w:customStyle="1" w:styleId="HeadingPARTItoIII">
    <w:name w:val="Heading PART I to III"/>
    <w:basedOn w:val="Heading1"/>
    <w:link w:val="HeadingPARTItoIIIChar"/>
    <w:qFormat/>
    <w:rsid w:val="009F2F5A"/>
    <w:pPr>
      <w:keepLines/>
      <w:spacing w:before="240" w:after="240"/>
      <w:jc w:val="center"/>
    </w:pPr>
    <w:rPr>
      <w:bCs w:val="0"/>
      <w:smallCaps w:val="0"/>
      <w:sz w:val="32"/>
      <w:szCs w:val="20"/>
    </w:rPr>
  </w:style>
  <w:style w:type="character" w:customStyle="1" w:styleId="HeadingPARTItoIIIChar">
    <w:name w:val="Heading PART I to III Char"/>
    <w:link w:val="HeadingPARTItoIII"/>
    <w:rsid w:val="009F2F5A"/>
    <w:rPr>
      <w:rFonts w:ascii="Times New Roman Bold" w:hAnsi="Times New Roman Bold"/>
      <w:b/>
      <w:sz w:val="32"/>
    </w:rPr>
  </w:style>
  <w:style w:type="paragraph" w:customStyle="1" w:styleId="HeadingSections">
    <w:name w:val="Heading Sections"/>
    <w:basedOn w:val="Heading1"/>
    <w:link w:val="HeadingSectionsChar"/>
    <w:qFormat/>
    <w:rsid w:val="009F2F5A"/>
    <w:pPr>
      <w:keepLines/>
      <w:tabs>
        <w:tab w:val="center" w:pos="4680"/>
        <w:tab w:val="left" w:pos="7960"/>
      </w:tabs>
      <w:jc w:val="center"/>
    </w:pPr>
    <w:rPr>
      <w:bCs w:val="0"/>
      <w:smallCaps w:val="0"/>
      <w:sz w:val="32"/>
      <w:szCs w:val="20"/>
    </w:rPr>
  </w:style>
  <w:style w:type="character" w:customStyle="1" w:styleId="HeadingSectionsChar">
    <w:name w:val="Heading Sections Char"/>
    <w:link w:val="HeadingSections"/>
    <w:rsid w:val="009F2F5A"/>
    <w:rPr>
      <w:rFonts w:ascii="Times New Roman Bold" w:hAnsi="Times New Roman Bold"/>
      <w:b/>
      <w:sz w:val="32"/>
    </w:rPr>
  </w:style>
  <w:style w:type="paragraph" w:customStyle="1" w:styleId="HeadingITC1">
    <w:name w:val="Heading ITC 1"/>
    <w:basedOn w:val="Heading1"/>
    <w:link w:val="HeadingITC1Char"/>
    <w:qFormat/>
    <w:rsid w:val="009F2F5A"/>
    <w:pPr>
      <w:keepLines/>
      <w:spacing w:before="240" w:after="240"/>
      <w:jc w:val="center"/>
    </w:pPr>
    <w:rPr>
      <w:bCs w:val="0"/>
      <w:smallCaps w:val="0"/>
      <w:sz w:val="28"/>
      <w:szCs w:val="28"/>
    </w:rPr>
  </w:style>
  <w:style w:type="character" w:customStyle="1" w:styleId="HeadingITC1Char">
    <w:name w:val="Heading ITC 1 Char"/>
    <w:link w:val="HeadingITC1"/>
    <w:rsid w:val="009F2F5A"/>
    <w:rPr>
      <w:rFonts w:ascii="Times New Roman Bold" w:hAnsi="Times New Roman Bold"/>
      <w:b/>
      <w:sz w:val="28"/>
      <w:szCs w:val="28"/>
    </w:rPr>
  </w:style>
  <w:style w:type="paragraph" w:customStyle="1" w:styleId="HeadingITC2">
    <w:name w:val="Heading ITC 2"/>
    <w:basedOn w:val="Heading2"/>
    <w:link w:val="HeadingITC2Char"/>
    <w:qFormat/>
    <w:rsid w:val="009F2F5A"/>
    <w:pPr>
      <w:tabs>
        <w:tab w:val="left" w:pos="360"/>
      </w:tabs>
      <w:spacing w:before="0" w:after="0"/>
      <w:ind w:left="720" w:hanging="360"/>
      <w:contextualSpacing/>
    </w:pPr>
    <w:rPr>
      <w:rFonts w:ascii="Times New Roman" w:hAnsi="Times New Roman"/>
      <w:bCs w:val="0"/>
      <w:smallCaps w:val="0"/>
      <w:color w:val="auto"/>
    </w:rPr>
  </w:style>
  <w:style w:type="character" w:customStyle="1" w:styleId="HeadingITC2Char">
    <w:name w:val="Heading ITC 2 Char"/>
    <w:link w:val="HeadingITC2"/>
    <w:rsid w:val="009F2F5A"/>
    <w:rPr>
      <w:b/>
      <w:sz w:val="24"/>
      <w:szCs w:val="24"/>
    </w:rPr>
  </w:style>
  <w:style w:type="paragraph" w:customStyle="1" w:styleId="HeadingCCTB1">
    <w:name w:val="Heading CC TB 1"/>
    <w:basedOn w:val="Heading1"/>
    <w:link w:val="HeadingCCTB1Char"/>
    <w:qFormat/>
    <w:rsid w:val="009F2F5A"/>
    <w:pPr>
      <w:keepLines/>
      <w:numPr>
        <w:numId w:val="30"/>
      </w:numPr>
      <w:spacing w:before="240" w:after="240"/>
      <w:jc w:val="center"/>
    </w:pPr>
    <w:rPr>
      <w:bCs w:val="0"/>
      <w:smallCaps w:val="0"/>
      <w:sz w:val="32"/>
      <w:szCs w:val="20"/>
    </w:rPr>
  </w:style>
  <w:style w:type="character" w:customStyle="1" w:styleId="HeadingCCTB1Char">
    <w:name w:val="Heading CC TB 1 Char"/>
    <w:link w:val="HeadingCCTB1"/>
    <w:rsid w:val="009F2F5A"/>
    <w:rPr>
      <w:rFonts w:ascii="Times New Roman Bold" w:hAnsi="Times New Roman Bold"/>
      <w:b/>
      <w:sz w:val="32"/>
      <w:lang w:val="x-none" w:eastAsia="x-none"/>
    </w:rPr>
  </w:style>
  <w:style w:type="paragraph" w:customStyle="1" w:styleId="HeadingCCTB2">
    <w:name w:val="Heading CC TB 2"/>
    <w:basedOn w:val="Heading1"/>
    <w:link w:val="HeadingCCTB2Char"/>
    <w:qFormat/>
    <w:rsid w:val="009F2F5A"/>
    <w:pPr>
      <w:keepLines/>
      <w:spacing w:before="240" w:after="240"/>
      <w:jc w:val="center"/>
    </w:pPr>
    <w:rPr>
      <w:bCs w:val="0"/>
      <w:sz w:val="28"/>
      <w:szCs w:val="28"/>
    </w:rPr>
  </w:style>
  <w:style w:type="character" w:customStyle="1" w:styleId="HeadingCCTB2Char">
    <w:name w:val="Heading CC TB 2 Char"/>
    <w:link w:val="HeadingCCTB2"/>
    <w:rsid w:val="009F2F5A"/>
    <w:rPr>
      <w:rFonts w:ascii="Times New Roman Bold" w:hAnsi="Times New Roman Bold"/>
      <w:b/>
      <w:smallCaps/>
      <w:sz w:val="28"/>
      <w:szCs w:val="28"/>
    </w:rPr>
  </w:style>
  <w:style w:type="paragraph" w:customStyle="1" w:styleId="HeadingCCTB3">
    <w:name w:val="Heading CC TB 3"/>
    <w:basedOn w:val="Heading3"/>
    <w:link w:val="HeadingCCTB3Char"/>
    <w:qFormat/>
    <w:rsid w:val="009F2F5A"/>
    <w:pPr>
      <w:keepNext w:val="0"/>
      <w:numPr>
        <w:numId w:val="35"/>
      </w:numPr>
    </w:pPr>
    <w:rPr>
      <w:rFonts w:ascii="Times New Roman" w:hAnsi="Times New Roman"/>
      <w:color w:val="auto"/>
      <w:sz w:val="24"/>
    </w:rPr>
  </w:style>
  <w:style w:type="character" w:customStyle="1" w:styleId="HeadingCCTB3Char">
    <w:name w:val="Heading CC TB 3 Char"/>
    <w:link w:val="HeadingCCTB3"/>
    <w:rsid w:val="009F2F5A"/>
    <w:rPr>
      <w:b/>
      <w:sz w:val="24"/>
      <w:szCs w:val="24"/>
      <w:lang w:val="x-none" w:eastAsia="x-none"/>
    </w:rPr>
  </w:style>
  <w:style w:type="paragraph" w:customStyle="1" w:styleId="HeadingCCTB4">
    <w:name w:val="Heading CC TB 4"/>
    <w:basedOn w:val="A1-Heading2"/>
    <w:link w:val="HeadingCCTB4Char"/>
    <w:qFormat/>
    <w:rsid w:val="009F2F5A"/>
    <w:pPr>
      <w:ind w:firstLine="0"/>
    </w:pPr>
    <w:rPr>
      <w:sz w:val="32"/>
      <w:szCs w:val="32"/>
    </w:rPr>
  </w:style>
  <w:style w:type="character" w:customStyle="1" w:styleId="HeadingCCTB4Char">
    <w:name w:val="Heading CC TB 4 Char"/>
    <w:link w:val="HeadingCCTB4"/>
    <w:rsid w:val="009F2F5A"/>
    <w:rPr>
      <w:b/>
      <w:bCs/>
      <w:smallCaps/>
      <w:sz w:val="32"/>
      <w:szCs w:val="32"/>
      <w:lang w:val="en-GB"/>
    </w:rPr>
  </w:style>
  <w:style w:type="paragraph" w:customStyle="1" w:styleId="HeadingCCLS1">
    <w:name w:val="Heading CC LS 1"/>
    <w:basedOn w:val="Heading1"/>
    <w:link w:val="HeadingCCLS1Char"/>
    <w:qFormat/>
    <w:rsid w:val="009F2F5A"/>
    <w:pPr>
      <w:keepLines/>
      <w:numPr>
        <w:numId w:val="31"/>
      </w:numPr>
      <w:spacing w:before="240" w:after="240"/>
      <w:jc w:val="center"/>
    </w:pPr>
    <w:rPr>
      <w:bCs w:val="0"/>
      <w:smallCaps w:val="0"/>
      <w:sz w:val="32"/>
      <w:szCs w:val="20"/>
    </w:rPr>
  </w:style>
  <w:style w:type="character" w:customStyle="1" w:styleId="HeadingCCLS1Char">
    <w:name w:val="Heading CC LS 1 Char"/>
    <w:link w:val="HeadingCCLS1"/>
    <w:rsid w:val="009F2F5A"/>
    <w:rPr>
      <w:rFonts w:ascii="Times New Roman Bold" w:hAnsi="Times New Roman Bold"/>
      <w:b/>
      <w:sz w:val="32"/>
      <w:lang w:val="x-none" w:eastAsia="x-none"/>
    </w:rPr>
  </w:style>
  <w:style w:type="paragraph" w:customStyle="1" w:styleId="HeadingCCLS2">
    <w:name w:val="Heading CC LS 2"/>
    <w:basedOn w:val="Heading1"/>
    <w:link w:val="HeadingCCLS2Char"/>
    <w:qFormat/>
    <w:rsid w:val="009F2F5A"/>
    <w:pPr>
      <w:keepLines/>
      <w:spacing w:before="240" w:after="240"/>
      <w:jc w:val="center"/>
    </w:pPr>
    <w:rPr>
      <w:bCs w:val="0"/>
      <w:sz w:val="28"/>
      <w:szCs w:val="28"/>
    </w:rPr>
  </w:style>
  <w:style w:type="character" w:customStyle="1" w:styleId="HeadingCCLS2Char">
    <w:name w:val="Heading CC LS 2 Char"/>
    <w:link w:val="HeadingCCLS2"/>
    <w:rsid w:val="009F2F5A"/>
    <w:rPr>
      <w:rFonts w:ascii="Times New Roman Bold" w:hAnsi="Times New Roman Bold"/>
      <w:b/>
      <w:smallCaps/>
      <w:sz w:val="28"/>
      <w:szCs w:val="28"/>
    </w:rPr>
  </w:style>
  <w:style w:type="paragraph" w:customStyle="1" w:styleId="HeadingCCLS3">
    <w:name w:val="Heading CC LS 3"/>
    <w:basedOn w:val="Section8Heading2"/>
    <w:link w:val="HeadingCCLS3Char"/>
    <w:qFormat/>
    <w:rsid w:val="009F2F5A"/>
    <w:pPr>
      <w:numPr>
        <w:numId w:val="28"/>
      </w:numPr>
      <w:spacing w:before="120" w:after="120"/>
    </w:pPr>
    <w:rPr>
      <w:lang w:val="x-none" w:eastAsia="x-none"/>
    </w:rPr>
  </w:style>
  <w:style w:type="character" w:customStyle="1" w:styleId="HeadingCCLS3Char">
    <w:name w:val="Heading CC LS 3 Char"/>
    <w:link w:val="HeadingCCLS3"/>
    <w:rsid w:val="009F2F5A"/>
    <w:rPr>
      <w:b/>
      <w:bCs/>
      <w:sz w:val="24"/>
      <w:szCs w:val="24"/>
      <w:lang w:val="x-none" w:eastAsia="x-none"/>
    </w:rPr>
  </w:style>
  <w:style w:type="paragraph" w:customStyle="1" w:styleId="HeadingCCLS4">
    <w:name w:val="Heading CC LS 4"/>
    <w:basedOn w:val="A1-Heading2"/>
    <w:link w:val="HeadingCCLS4Char"/>
    <w:qFormat/>
    <w:rsid w:val="009F2F5A"/>
    <w:pPr>
      <w:ind w:firstLine="0"/>
    </w:pPr>
    <w:rPr>
      <w:sz w:val="32"/>
      <w:szCs w:val="32"/>
    </w:rPr>
  </w:style>
  <w:style w:type="character" w:customStyle="1" w:styleId="HeadingCCLS4Char">
    <w:name w:val="Heading CC LS 4 Char"/>
    <w:link w:val="HeadingCCLS4"/>
    <w:rsid w:val="009F2F5A"/>
    <w:rPr>
      <w:b/>
      <w:bCs/>
      <w:smallCaps/>
      <w:sz w:val="32"/>
      <w:szCs w:val="32"/>
      <w:lang w:val="en-GB"/>
    </w:rPr>
  </w:style>
  <w:style w:type="paragraph" w:customStyle="1" w:styleId="HeadGCCTB3">
    <w:name w:val="Head GCC TB 3"/>
    <w:basedOn w:val="HeadingCCLS3"/>
    <w:link w:val="HeadGCCTB3Char"/>
    <w:qFormat/>
    <w:rsid w:val="009F2F5A"/>
  </w:style>
  <w:style w:type="character" w:customStyle="1" w:styleId="HeadGCCTB3Char">
    <w:name w:val="Head GCC TB 3 Char"/>
    <w:link w:val="HeadGCCTB3"/>
    <w:rsid w:val="009F2F5A"/>
    <w:rPr>
      <w:b/>
      <w:bCs/>
      <w:sz w:val="24"/>
      <w:szCs w:val="24"/>
      <w:lang w:val="x-none" w:eastAsia="x-none"/>
    </w:rPr>
  </w:style>
  <w:style w:type="paragraph" w:customStyle="1" w:styleId="yiv0345782679msonormal">
    <w:name w:val="yiv0345782679msonormal"/>
    <w:basedOn w:val="Normal"/>
    <w:rsid w:val="009F2F5A"/>
    <w:pPr>
      <w:spacing w:before="100" w:beforeAutospacing="1" w:after="100" w:afterAutospacing="1"/>
      <w:jc w:val="left"/>
    </w:pPr>
  </w:style>
  <w:style w:type="numbering" w:customStyle="1" w:styleId="NoList11">
    <w:name w:val="No List11"/>
    <w:next w:val="NoList"/>
    <w:uiPriority w:val="99"/>
    <w:semiHidden/>
    <w:unhideWhenUsed/>
    <w:rsid w:val="009F2F5A"/>
  </w:style>
  <w:style w:type="table" w:customStyle="1" w:styleId="TableGrid1">
    <w:name w:val="Table Grid1"/>
    <w:basedOn w:val="TableNormal"/>
    <w:next w:val="TableGrid"/>
    <w:uiPriority w:val="39"/>
    <w:rsid w:val="009F2F5A"/>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9F2F5A"/>
    <w:rPr>
      <w:rFonts w:ascii="Calibri" w:hAnsi="Calibri"/>
      <w:sz w:val="22"/>
      <w:szCs w:val="22"/>
      <w:lang w:val="en-NZ" w:eastAsia="en-NZ"/>
    </w:rPr>
    <w:tblPr>
      <w:tblCellMar>
        <w:top w:w="0" w:type="dxa"/>
        <w:left w:w="0" w:type="dxa"/>
        <w:bottom w:w="0" w:type="dxa"/>
        <w:right w:w="0" w:type="dxa"/>
      </w:tblCellMar>
    </w:tblPr>
  </w:style>
  <w:style w:type="character" w:customStyle="1" w:styleId="Mention1">
    <w:name w:val="Mention1"/>
    <w:uiPriority w:val="99"/>
    <w:semiHidden/>
    <w:unhideWhenUsed/>
    <w:rsid w:val="009F2F5A"/>
    <w:rPr>
      <w:color w:val="2B579A"/>
      <w:shd w:val="clear" w:color="auto" w:fill="E6E6E6"/>
    </w:rPr>
  </w:style>
  <w:style w:type="character" w:customStyle="1" w:styleId="UnresolvedMention10">
    <w:name w:val="Unresolved Mention1"/>
    <w:uiPriority w:val="99"/>
    <w:semiHidden/>
    <w:unhideWhenUsed/>
    <w:rsid w:val="009F2F5A"/>
    <w:rPr>
      <w:color w:val="605E5C"/>
      <w:shd w:val="clear" w:color="auto" w:fill="E1DFDD"/>
    </w:rPr>
  </w:style>
  <w:style w:type="paragraph" w:styleId="HTMLPreformatted">
    <w:name w:val="HTML Preformatted"/>
    <w:basedOn w:val="Normal"/>
    <w:link w:val="HTMLPreformattedChar"/>
    <w:uiPriority w:val="99"/>
    <w:unhideWhenUsed/>
    <w:rsid w:val="009F2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x-none" w:eastAsia="x-none"/>
    </w:rPr>
  </w:style>
  <w:style w:type="character" w:customStyle="1" w:styleId="HTMLPreformattedChar">
    <w:name w:val="HTML Preformatted Char"/>
    <w:link w:val="HTMLPreformatted"/>
    <w:uiPriority w:val="99"/>
    <w:rsid w:val="009F2F5A"/>
    <w:rPr>
      <w:rFonts w:ascii="Courier New" w:hAnsi="Courier New" w:cs="Courier New"/>
    </w:rPr>
  </w:style>
  <w:style w:type="paragraph" w:customStyle="1" w:styleId="Standard">
    <w:name w:val="Standard"/>
    <w:rsid w:val="009F2F5A"/>
    <w:pPr>
      <w:suppressAutoHyphens/>
      <w:overflowPunct w:val="0"/>
      <w:autoSpaceDE w:val="0"/>
      <w:autoSpaceDN w:val="0"/>
      <w:textAlignment w:val="baseline"/>
    </w:pPr>
    <w:rPr>
      <w:kern w:val="3"/>
      <w:sz w:val="24"/>
      <w:lang w:eastAsia="zh-CN"/>
    </w:rPr>
  </w:style>
  <w:style w:type="paragraph" w:customStyle="1" w:styleId="Textbodyindent">
    <w:name w:val="Text body indent"/>
    <w:basedOn w:val="Standard"/>
    <w:rsid w:val="009F2F5A"/>
    <w:pPr>
      <w:ind w:left="1440" w:hanging="720"/>
      <w:jc w:val="both"/>
    </w:pPr>
  </w:style>
  <w:style w:type="character" w:customStyle="1" w:styleId="hps">
    <w:name w:val="hps"/>
    <w:rsid w:val="009F2F5A"/>
  </w:style>
  <w:style w:type="character" w:customStyle="1" w:styleId="CaptionChar">
    <w:name w:val="Caption Char"/>
    <w:basedOn w:val="DefaultParagraphFont"/>
    <w:link w:val="Caption"/>
    <w:uiPriority w:val="35"/>
    <w:qFormat/>
    <w:locked/>
    <w:rsid w:val="003918FE"/>
    <w:rPr>
      <w:b/>
      <w:sz w:val="24"/>
      <w:szCs w:val="24"/>
    </w:rPr>
  </w:style>
  <w:style w:type="character" w:styleId="IntenseEmphasis">
    <w:name w:val="Intense Emphasis"/>
    <w:basedOn w:val="DefaultParagraphFont"/>
    <w:uiPriority w:val="21"/>
    <w:qFormat/>
    <w:rsid w:val="003918FE"/>
    <w:rPr>
      <w:rFonts w:ascii="StobiSerif Regular" w:hAnsi="StobiSerif Regular"/>
      <w:i/>
      <w:iCs/>
      <w:color w:val="auto"/>
      <w:sz w:val="22"/>
      <w:lang w:val="en-US"/>
    </w:rPr>
  </w:style>
  <w:style w:type="numbering" w:customStyle="1" w:styleId="NoList2">
    <w:name w:val="No List2"/>
    <w:next w:val="NoList"/>
    <w:uiPriority w:val="99"/>
    <w:semiHidden/>
    <w:unhideWhenUsed/>
    <w:rsid w:val="00762288"/>
  </w:style>
  <w:style w:type="table" w:customStyle="1" w:styleId="TableGrid2">
    <w:name w:val="Table Grid2"/>
    <w:basedOn w:val="TableNormal"/>
    <w:next w:val="TableGrid"/>
    <w:uiPriority w:val="39"/>
    <w:rsid w:val="0076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62288"/>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762288"/>
    <w:rPr>
      <w:rFonts w:asciiTheme="minorHAnsi" w:hAnsiTheme="minorHAnsi"/>
      <w:sz w:val="22"/>
      <w:szCs w:val="22"/>
      <w:lang w:val="en-NZ" w:eastAsia="en-NZ"/>
    </w:rPr>
    <w:tblPr>
      <w:tblCellMar>
        <w:top w:w="0" w:type="dxa"/>
        <w:left w:w="0" w:type="dxa"/>
        <w:bottom w:w="0" w:type="dxa"/>
        <w:right w:w="0" w:type="dxa"/>
      </w:tblCellMar>
    </w:tblPr>
  </w:style>
  <w:style w:type="table" w:customStyle="1" w:styleId="TableGrid21">
    <w:name w:val="Table Grid21"/>
    <w:basedOn w:val="TableNormal"/>
    <w:next w:val="TableGrid"/>
    <w:uiPriority w:val="39"/>
    <w:rsid w:val="00762288"/>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8103C"/>
  </w:style>
  <w:style w:type="table" w:customStyle="1" w:styleId="TableGrid3">
    <w:name w:val="Table Grid3"/>
    <w:basedOn w:val="TableNormal"/>
    <w:next w:val="TableGrid"/>
    <w:uiPriority w:val="39"/>
    <w:rsid w:val="0028103C"/>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28103C"/>
    <w:rPr>
      <w:rFonts w:ascii="Calibri" w:hAnsi="Calibri"/>
      <w:sz w:val="22"/>
      <w:szCs w:val="22"/>
      <w:lang w:val="en-NZ" w:eastAsia="en-NZ"/>
    </w:rPr>
    <w:tblPr>
      <w:tblCellMar>
        <w:top w:w="0" w:type="dxa"/>
        <w:left w:w="0" w:type="dxa"/>
        <w:bottom w:w="0" w:type="dxa"/>
        <w:right w:w="0" w:type="dxa"/>
      </w:tblCellMar>
    </w:tblPr>
  </w:style>
  <w:style w:type="character" w:styleId="Mention">
    <w:name w:val="Mention"/>
    <w:basedOn w:val="DefaultParagraphFont"/>
    <w:uiPriority w:val="99"/>
    <w:semiHidden/>
    <w:unhideWhenUsed/>
    <w:rsid w:val="0028103C"/>
    <w:rPr>
      <w:rFonts w:cs="Times New Roman"/>
      <w:color w:val="2B579A"/>
      <w:shd w:val="clear" w:color="auto" w:fill="E6E6E6"/>
    </w:rPr>
  </w:style>
  <w:style w:type="character" w:styleId="UnresolvedMention">
    <w:name w:val="Unresolved Mention"/>
    <w:basedOn w:val="DefaultParagraphFont"/>
    <w:uiPriority w:val="99"/>
    <w:semiHidden/>
    <w:unhideWhenUsed/>
    <w:rsid w:val="0028103C"/>
    <w:rPr>
      <w:rFonts w:cs="Times New Roman"/>
      <w:color w:val="605E5C"/>
      <w:shd w:val="clear" w:color="auto" w:fill="E1DFDD"/>
    </w:rPr>
  </w:style>
  <w:style w:type="table" w:customStyle="1" w:styleId="TableGrid22">
    <w:name w:val="Table Grid22"/>
    <w:basedOn w:val="TableNormal"/>
    <w:next w:val="TableGrid"/>
    <w:uiPriority w:val="39"/>
    <w:rsid w:val="00F847AF"/>
    <w:rPr>
      <w:rFonts w:ascii="Calibri" w:eastAsia="Calibri" w:hAnsi="Calibri"/>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590982"/>
    <w:rPr>
      <w:rFonts w:ascii="Calibri" w:eastAsia="Calibri" w:hAnsi="Calibri"/>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3347">
      <w:bodyDiv w:val="1"/>
      <w:marLeft w:val="0"/>
      <w:marRight w:val="0"/>
      <w:marTop w:val="0"/>
      <w:marBottom w:val="0"/>
      <w:divBdr>
        <w:top w:val="none" w:sz="0" w:space="0" w:color="auto"/>
        <w:left w:val="none" w:sz="0" w:space="0" w:color="auto"/>
        <w:bottom w:val="none" w:sz="0" w:space="0" w:color="auto"/>
        <w:right w:val="none" w:sz="0" w:space="0" w:color="auto"/>
      </w:divBdr>
    </w:div>
    <w:div w:id="593707331">
      <w:bodyDiv w:val="1"/>
      <w:marLeft w:val="0"/>
      <w:marRight w:val="0"/>
      <w:marTop w:val="0"/>
      <w:marBottom w:val="0"/>
      <w:divBdr>
        <w:top w:val="none" w:sz="0" w:space="0" w:color="auto"/>
        <w:left w:val="none" w:sz="0" w:space="0" w:color="auto"/>
        <w:bottom w:val="none" w:sz="0" w:space="0" w:color="auto"/>
        <w:right w:val="none" w:sz="0" w:space="0" w:color="auto"/>
      </w:divBdr>
    </w:div>
    <w:div w:id="643853791">
      <w:bodyDiv w:val="1"/>
      <w:marLeft w:val="0"/>
      <w:marRight w:val="0"/>
      <w:marTop w:val="0"/>
      <w:marBottom w:val="0"/>
      <w:divBdr>
        <w:top w:val="none" w:sz="0" w:space="0" w:color="auto"/>
        <w:left w:val="none" w:sz="0" w:space="0" w:color="auto"/>
        <w:bottom w:val="none" w:sz="0" w:space="0" w:color="auto"/>
        <w:right w:val="none" w:sz="0" w:space="0" w:color="auto"/>
      </w:divBdr>
    </w:div>
    <w:div w:id="672804418">
      <w:bodyDiv w:val="1"/>
      <w:marLeft w:val="0"/>
      <w:marRight w:val="0"/>
      <w:marTop w:val="0"/>
      <w:marBottom w:val="0"/>
      <w:divBdr>
        <w:top w:val="none" w:sz="0" w:space="0" w:color="auto"/>
        <w:left w:val="none" w:sz="0" w:space="0" w:color="auto"/>
        <w:bottom w:val="none" w:sz="0" w:space="0" w:color="auto"/>
        <w:right w:val="none" w:sz="0" w:space="0" w:color="auto"/>
      </w:divBdr>
      <w:divsChild>
        <w:div w:id="2046059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220938">
      <w:bodyDiv w:val="1"/>
      <w:marLeft w:val="0"/>
      <w:marRight w:val="0"/>
      <w:marTop w:val="0"/>
      <w:marBottom w:val="0"/>
      <w:divBdr>
        <w:top w:val="none" w:sz="0" w:space="0" w:color="auto"/>
        <w:left w:val="none" w:sz="0" w:space="0" w:color="auto"/>
        <w:bottom w:val="none" w:sz="0" w:space="0" w:color="auto"/>
        <w:right w:val="none" w:sz="0" w:space="0" w:color="auto"/>
      </w:divBdr>
    </w:div>
    <w:div w:id="949238891">
      <w:bodyDiv w:val="1"/>
      <w:marLeft w:val="0"/>
      <w:marRight w:val="0"/>
      <w:marTop w:val="0"/>
      <w:marBottom w:val="0"/>
      <w:divBdr>
        <w:top w:val="none" w:sz="0" w:space="0" w:color="auto"/>
        <w:left w:val="none" w:sz="0" w:space="0" w:color="auto"/>
        <w:bottom w:val="none" w:sz="0" w:space="0" w:color="auto"/>
        <w:right w:val="none" w:sz="0" w:space="0" w:color="auto"/>
      </w:divBdr>
    </w:div>
    <w:div w:id="175473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bank.org/html/opr/procure/guidelin.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mtc.gov.mk/media/files/2019/LRCP_ESMF_18.11.19_final_with%20included%20public%20disclosure_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html/opr/procure/guidelin.html"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473AF570D3C4DA33EEC5EE3DB681E" ma:contentTypeVersion="5" ma:contentTypeDescription="Create a new document." ma:contentTypeScope="" ma:versionID="3df0f7c67ca856bc6b93291fe1a291ca">
  <xsd:schema xmlns:xsd="http://www.w3.org/2001/XMLSchema" xmlns:xs="http://www.w3.org/2001/XMLSchema" xmlns:p="http://schemas.microsoft.com/office/2006/metadata/properties" xmlns:ns3="0d88c2d9-8979-41bb-be1f-92a6ca69e172" targetNamespace="http://schemas.microsoft.com/office/2006/metadata/properties" ma:root="true" ma:fieldsID="7200f0ed7d47e28f262379c4a57b9820" ns3:_="">
    <xsd:import namespace="0d88c2d9-8979-41bb-be1f-92a6ca69e17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8c2d9-8979-41bb-be1f-92a6ca69e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15FAF-C6F2-419D-B912-F631640A8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7A71D-4838-4E41-B5CD-58EFD8CC1EAE}">
  <ds:schemaRefs>
    <ds:schemaRef ds:uri="http://schemas.microsoft.com/sharepoint/v3/contenttype/forms"/>
  </ds:schemaRefs>
</ds:datastoreItem>
</file>

<file path=customXml/itemProps3.xml><?xml version="1.0" encoding="utf-8"?>
<ds:datastoreItem xmlns:ds="http://schemas.openxmlformats.org/officeDocument/2006/customXml" ds:itemID="{8ADF964E-3544-4484-BA37-0AA0CAD7D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8c2d9-8979-41bb-be1f-92a6ca69e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1C9377-4329-4FC7-82AC-D1AB9636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42</Pages>
  <Words>17130</Words>
  <Characters>97645</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DRAFT: NKhan</vt:lpstr>
    </vt:vector>
  </TitlesOfParts>
  <Company>World Bank Group</Company>
  <LinksUpToDate>false</LinksUpToDate>
  <CharactersWithSpaces>114546</CharactersWithSpaces>
  <SharedDoc>false</SharedDoc>
  <HLinks>
    <vt:vector size="48" baseType="variant">
      <vt:variant>
        <vt:i4>1638472</vt:i4>
      </vt:variant>
      <vt:variant>
        <vt:i4>21</vt:i4>
      </vt:variant>
      <vt:variant>
        <vt:i4>0</vt:i4>
      </vt:variant>
      <vt:variant>
        <vt:i4>5</vt:i4>
      </vt:variant>
      <vt:variant>
        <vt:lpwstr>http://projportal.worldbank.org/servlet/secmain?menuPK=109012&amp;theSitePK=213348&amp;pagePK=112935&amp;piPK=69345&amp;PSPID=P149990</vt:lpwstr>
      </vt:variant>
      <vt:variant>
        <vt:lpwstr/>
      </vt:variant>
      <vt:variant>
        <vt:i4>1638472</vt:i4>
      </vt:variant>
      <vt:variant>
        <vt:i4>18</vt:i4>
      </vt:variant>
      <vt:variant>
        <vt:i4>0</vt:i4>
      </vt:variant>
      <vt:variant>
        <vt:i4>5</vt:i4>
      </vt:variant>
      <vt:variant>
        <vt:lpwstr>http://projportal.worldbank.org/servlet/secmain?menuPK=109012&amp;theSitePK=213348&amp;pagePK=112935&amp;piPK=69345&amp;PSPID=P149990</vt:lpwstr>
      </vt:variant>
      <vt:variant>
        <vt:lpwstr/>
      </vt:variant>
      <vt:variant>
        <vt:i4>655410</vt:i4>
      </vt:variant>
      <vt:variant>
        <vt:i4>15</vt:i4>
      </vt:variant>
      <vt:variant>
        <vt:i4>0</vt:i4>
      </vt:variant>
      <vt:variant>
        <vt:i4>5</vt:i4>
      </vt:variant>
      <vt:variant>
        <vt:lpwstr>mailto:harita.pandovska@mtc.gov.mk</vt:lpwstr>
      </vt:variant>
      <vt:variant>
        <vt:lpwstr/>
      </vt:variant>
      <vt:variant>
        <vt:i4>5505072</vt:i4>
      </vt:variant>
      <vt:variant>
        <vt:i4>12</vt:i4>
      </vt:variant>
      <vt:variant>
        <vt:i4>0</vt:i4>
      </vt:variant>
      <vt:variant>
        <vt:i4>5</vt:i4>
      </vt:variant>
      <vt:variant>
        <vt:lpwstr>mailto:slavko.micevski.piu@mtc.gov.mk</vt:lpwstr>
      </vt:variant>
      <vt:variant>
        <vt:lpwstr/>
      </vt:variant>
      <vt:variant>
        <vt:i4>3735635</vt:i4>
      </vt:variant>
      <vt:variant>
        <vt:i4>9</vt:i4>
      </vt:variant>
      <vt:variant>
        <vt:i4>0</vt:i4>
      </vt:variant>
      <vt:variant>
        <vt:i4>5</vt:i4>
      </vt:variant>
      <vt:variant>
        <vt:lpwstr>mailto:vlasta.ruzinovska.piu@mtc.gov.mk</vt:lpwstr>
      </vt:variant>
      <vt:variant>
        <vt:lpwstr/>
      </vt:variant>
      <vt:variant>
        <vt:i4>655410</vt:i4>
      </vt:variant>
      <vt:variant>
        <vt:i4>6</vt:i4>
      </vt:variant>
      <vt:variant>
        <vt:i4>0</vt:i4>
      </vt:variant>
      <vt:variant>
        <vt:i4>5</vt:i4>
      </vt:variant>
      <vt:variant>
        <vt:lpwstr>mailto:harita.pandovska@mtc.gov.mk</vt:lpwstr>
      </vt:variant>
      <vt:variant>
        <vt:lpwstr/>
      </vt:variant>
      <vt:variant>
        <vt:i4>5505072</vt:i4>
      </vt:variant>
      <vt:variant>
        <vt:i4>3</vt:i4>
      </vt:variant>
      <vt:variant>
        <vt:i4>0</vt:i4>
      </vt:variant>
      <vt:variant>
        <vt:i4>5</vt:i4>
      </vt:variant>
      <vt:variant>
        <vt:lpwstr>mailto:slavko.micevski.piu@mtc.gov.mk</vt:lpwstr>
      </vt:variant>
      <vt:variant>
        <vt:lpwstr/>
      </vt:variant>
      <vt:variant>
        <vt:i4>3735635</vt:i4>
      </vt:variant>
      <vt:variant>
        <vt:i4>0</vt:i4>
      </vt:variant>
      <vt:variant>
        <vt:i4>0</vt:i4>
      </vt:variant>
      <vt:variant>
        <vt:i4>5</vt:i4>
      </vt:variant>
      <vt:variant>
        <vt:lpwstr>mailto:vlasta.ruzinovska.piu@mtc.gov.mk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NKhan</dc:title>
  <dc:subject/>
  <dc:creator>Kathy Elaine Sharrow</dc:creator>
  <cp:keywords/>
  <dc:description/>
  <cp:lastModifiedBy>Vlasta Ruzinovska</cp:lastModifiedBy>
  <cp:revision>10</cp:revision>
  <cp:lastPrinted>2025-01-24T12:53:00Z</cp:lastPrinted>
  <dcterms:created xsi:type="dcterms:W3CDTF">2025-01-24T13:29:00Z</dcterms:created>
  <dcterms:modified xsi:type="dcterms:W3CDTF">2025-02-09T17:50:00Z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B2000Macros">
    <vt:bool>true</vt:bool>
  </property>
  <property fmtid="{D5CDD505-2E9C-101B-9397-08002B2CF9AE}" pid="3" name="ContentTypeId">
    <vt:lpwstr>0x010100977473AF570D3C4DA33EEC5EE3DB681E</vt:lpwstr>
  </property>
  <property fmtid="{D5CDD505-2E9C-101B-9397-08002B2CF9AE}" pid="4" name="GrammarlyDocumentId">
    <vt:lpwstr>1a7f8ca1a0d7ce50369d24934518e10232c3d8221c079494efac4229baa601ac</vt:lpwstr>
  </property>
</Properties>
</file>