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77AD2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0" w:line="276" w:lineRule="auto"/>
        <w:jc w:val="center"/>
      </w:pPr>
      <w:bookmarkStart w:id="0" w:name="_GoBack"/>
      <w:bookmarkEnd w:id="0"/>
      <w:r>
        <w:t xml:space="preserve">DEKLARATË </w:t>
      </w:r>
      <w:r>
        <w:br/>
        <w:t xml:space="preserve">për pranimin e kushteve për aplikim në Thirrjen publike </w:t>
      </w:r>
    </w:p>
    <w:p w14:paraId="1A8F9A78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StobiSerif Regular" w:hAnsi="StobiSerif Regular"/>
          <w:b/>
          <w:sz w:val="4"/>
        </w:rPr>
      </w:pPr>
    </w:p>
    <w:p w14:paraId="12259F59" w14:textId="77777777" w:rsidR="0046194B" w:rsidRDefault="001F0336">
      <w:pPr>
        <w:pStyle w:val="P68B1DB1-Normal2"/>
        <w:spacing w:after="0" w:line="240" w:lineRule="auto"/>
        <w:jc w:val="both"/>
      </w:pPr>
      <w:r>
        <w:t>Në emër të ________________________________________________________ (në tekstin e mëtejmë:</w:t>
      </w:r>
    </w:p>
    <w:p w14:paraId="485EE42F" w14:textId="77777777" w:rsidR="0046194B" w:rsidRDefault="001F0336">
      <w:pPr>
        <w:pStyle w:val="P68B1DB1-Normal3"/>
        <w:spacing w:after="0" w:line="240" w:lineRule="auto"/>
        <w:jc w:val="both"/>
      </w:pPr>
      <w:r>
        <w:t>(emërtimi i plotë i subjektit afarist - kërkuesit)</w:t>
      </w:r>
    </w:p>
    <w:p w14:paraId="7B64CA85" w14:textId="77777777" w:rsidR="0046194B" w:rsidRDefault="0046194B">
      <w:pPr>
        <w:spacing w:after="0" w:line="240" w:lineRule="auto"/>
        <w:jc w:val="both"/>
        <w:rPr>
          <w:rFonts w:ascii="StobiSerif Regular" w:hAnsi="StobiSerif Regular" w:cs="Arial"/>
          <w:sz w:val="4"/>
        </w:rPr>
      </w:pPr>
    </w:p>
    <w:p w14:paraId="64BA3C49" w14:textId="77777777" w:rsidR="0046194B" w:rsidRDefault="001F0336">
      <w:pPr>
        <w:pStyle w:val="P68B1DB1-Normal2"/>
        <w:widowControl w:val="0"/>
        <w:autoSpaceDE w:val="0"/>
        <w:autoSpaceDN w:val="0"/>
        <w:adjustRightInd w:val="0"/>
        <w:spacing w:after="0" w:line="240" w:lineRule="auto"/>
        <w:jc w:val="both"/>
      </w:pPr>
      <w:r>
        <w:t>“subjekti afarist – kërkuesi”) me seli në rr.__________________________________________</w:t>
      </w:r>
    </w:p>
    <w:p w14:paraId="57A7B2FB" w14:textId="77777777" w:rsidR="0046194B" w:rsidRDefault="001F0336">
      <w:pPr>
        <w:pStyle w:val="P68B1DB1-Normal3"/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(adresa e selisë) </w:t>
      </w:r>
    </w:p>
    <w:p w14:paraId="578A27B1" w14:textId="77777777" w:rsidR="0046194B" w:rsidRDefault="001F0336">
      <w:pPr>
        <w:pStyle w:val="P68B1DB1-Normal2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  <w:r>
        <w:t xml:space="preserve">në _____________________________, dhe në cilësinë e personit të autorizuar të Kërkuesit, me këtë </w:t>
      </w:r>
      <w:r>
        <w:t>deklaratë</w:t>
      </w:r>
    </w:p>
    <w:p w14:paraId="6A218957" w14:textId="77777777" w:rsidR="0046194B" w:rsidRDefault="001F0336">
      <w:pPr>
        <w:pStyle w:val="P68B1DB1-Normal4"/>
        <w:spacing w:after="0" w:line="240" w:lineRule="auto"/>
        <w:ind w:right="-11"/>
      </w:pPr>
      <w:r>
        <w:t xml:space="preserve"> (komuna, qyteti)</w:t>
      </w:r>
    </w:p>
    <w:p w14:paraId="239EB8DB" w14:textId="40F45087" w:rsidR="0046194B" w:rsidRDefault="001F0336">
      <w:pPr>
        <w:pStyle w:val="P68B1DB1-Normal5"/>
        <w:widowControl w:val="0"/>
        <w:autoSpaceDE w:val="0"/>
        <w:autoSpaceDN w:val="0"/>
        <w:adjustRightInd w:val="0"/>
        <w:spacing w:after="0" w:line="276" w:lineRule="auto"/>
        <w:jc w:val="both"/>
      </w:pPr>
      <w:r>
        <w:t xml:space="preserve">konfirmoj synimin e subjektit afarist - kërkuesit për të aplikuar në </w:t>
      </w:r>
      <w:r>
        <w:rPr>
          <w:position w:val="-1"/>
        </w:rPr>
        <w:t>Thirrjen publike për kompensimin e një pjese të kostove të subjekteve afariste për vendosjen dhe avancimin e konceptit të ekonomisë cirkulare për vitin 2024 (në tekstin e mëtejmë: “Thirrja publike”)</w:t>
      </w:r>
      <w:r>
        <w:t>, e publikuar nga Ministria e Ekonomisë dhe Punës (në teks</w:t>
      </w:r>
      <w:r>
        <w:t>tin e mëtejmë: Ministria), dhe:</w:t>
      </w:r>
    </w:p>
    <w:p w14:paraId="1B2672C4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2D0D8E70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1. Përmbushja e kushteve për pranueshmëri</w:t>
      </w:r>
    </w:p>
    <w:p w14:paraId="7C1E323B" w14:textId="77777777" w:rsidR="0046194B" w:rsidRDefault="001F0336">
      <w:pPr>
        <w:pStyle w:val="P68B1DB1-Normal6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i plotëson kërkesat e pranueshmërisë të përcaktuara në tekstin e Thirrjes publike (pjesa III – E drejta për të marrë pjesë në Thirrjen publi</w:t>
      </w:r>
      <w:r>
        <w:t>ke).</w:t>
      </w:r>
    </w:p>
    <w:p w14:paraId="2D79EF94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i plotëson kushtet për sigurimin e të gjitha dokumenteve të nevojshme për të dëshmuar përmbushjen e kushteve të pranueshmërisë të përcaktuara në Thirrjen publike (pjesa III – E drejta për të marrë pjesë në Thir</w:t>
      </w:r>
      <w:r>
        <w:t xml:space="preserve">rjen publike). </w:t>
      </w:r>
    </w:p>
    <w:p w14:paraId="39E8DB34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afarist- kërkuesi me kërkesë të Ministrisë do të dorëzojë të gjitha dokumentet dhe vërtetimet tjera që janë të nevojshme për të dëshmuar të drejtën e pranueshmërisë.</w:t>
      </w:r>
    </w:p>
    <w:p w14:paraId="352E3CF2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ndaj subjektit afarist - kërkuesit nuk </w:t>
      </w:r>
      <w:r>
        <w:t>është hapur asnjë procedurë falimentimi apo likuidimi në kohën e nënshkrimit të kësaj deklarate.</w:t>
      </w:r>
    </w:p>
    <w:p w14:paraId="49E4EEB3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ndaj subjektit afarist - kërkuesit nuk është shqiptuar asnjë dënim dytësor ndalim për të marrë pjesë në procedurat për thirrje publike, dhënien e </w:t>
      </w:r>
      <w:r>
        <w:t>kontratave për furnizim publik dhe marrëveshjecve për partneritet publiko-privat.</w:t>
      </w:r>
    </w:p>
    <w:p w14:paraId="6EA61A3F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ndaj subjektit afarist - kërkuesit nuk është shqiptuar asnjë ndalim dytësor ndalim për përdorimin e subvencioneve, kredive të tjera të favorshme ose formave të t</w:t>
      </w:r>
      <w:r>
        <w:t>jera të ndihmës publike;</w:t>
      </w:r>
    </w:p>
    <w:p w14:paraId="7549DF31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ndaj subjektit afarist - kërkuesit nuk është shqiptuar dënim dytësor ndalim i përkohshëm ose i përhershëm i ushtrimit të një veprimtarie të caktuar;</w:t>
      </w:r>
    </w:p>
    <w:p w14:paraId="2E0441D4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ndaj subjektit të biznesit - kërkuesit nuk është shqiptu</w:t>
      </w:r>
      <w:r>
        <w:t>ar asnjë sanksion kundërvajtës, ndalim të ushtrimit të profesionit, veprimtarisë ose detyrës, respekrtivisht ndalimi i përkohshëm për ushtrimin e një veprimtarie të caktuar;</w:t>
      </w:r>
    </w:p>
    <w:p w14:paraId="745E3290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kundër subjektit afarist - kërkuesit në momentin e nënshkrimit të kës</w:t>
      </w:r>
      <w:r>
        <w:t>aj deklarate nuk janë nisur procedura për ekzekutimin e detyrueshëm të kërkesave të maturuara monetare.</w:t>
      </w:r>
    </w:p>
    <w:p w14:paraId="5CC6A244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ka paguar të gjitha detyrimet në bazë të tatimeve, kontributeve dhe taksave të tjera publike në përputhje me rr</w:t>
      </w:r>
      <w:r>
        <w:t>egulloret ligjore.</w:t>
      </w:r>
    </w:p>
    <w:p w14:paraId="4B4BF088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ka paguar të gjitha detyrimet në bazë të detyrimeve doganore dhe detyrimeve të tjera importuese.</w:t>
      </w:r>
    </w:p>
    <w:p w14:paraId="3B57657A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subjektit afarist - kërkuesit nuk i janë dhënë në dy vitet fiskale të mëparshme (2022 dhe 2023) dhe në vitin aktual fiskal (2024) mjete financiare nga burime të tjera, për kompensimin e kostove të bëra të njëjta me ato për të cilat kërkohet ko</w:t>
      </w:r>
      <w:r>
        <w:t>mpensim sipas Thirrjes publike.</w:t>
      </w:r>
    </w:p>
    <w:p w14:paraId="22DCCB85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nuk është i përfshirë në procedurë për marrjen e mjeteve financiare nga burime të tjera, për kompensimin e kostove të bëra të njëjta me ato për të cilat kërkohet kompensim sipas Thirr</w:t>
      </w:r>
      <w:r>
        <w:t xml:space="preserve">jes publike, në kohën e nënshkrimit të kësaj deklarate. </w:t>
      </w:r>
    </w:p>
    <w:p w14:paraId="0B786AC3" w14:textId="04A0C5D0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subjekti afarist - kërkuesi ka mbi 5 (pesë) persona të punësuar rregullisht me orar të plotë, në </w:t>
      </w:r>
      <w:r>
        <w:lastRenderedPageBreak/>
        <w:t xml:space="preserve">kohën e nënshkrimit të kësaj deklarate. </w:t>
      </w:r>
    </w:p>
    <w:p w14:paraId="25A46C38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2FD86EB8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2. Vërtetësia dhe konfidencialiteti i të dhënav</w:t>
      </w:r>
      <w:r>
        <w:t>e</w:t>
      </w:r>
    </w:p>
    <w:p w14:paraId="1D1C6289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Vërtetoj se të gjitha informacionet në Kërkesë janë të plota dhe të vërteta.</w:t>
      </w:r>
    </w:p>
    <w:p w14:paraId="64FCE581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Pajtohem që të dhënat themelore për subjektin afarist - kërkuesin, kontaktet dhe përshkrimi themelor i aktivitetit/projektit zhvillimor duhet të jenë të arritshme publikisht.</w:t>
      </w:r>
    </w:p>
    <w:p w14:paraId="54FD677E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Pa</w:t>
      </w:r>
      <w:r>
        <w:t>jtohem që informacionet nga aktiviteti/projekti zhvillimor të mund të vendosen në evidencën e të dhënave të Ministrisë, të përdoren për analiza dhe njoftim nga Ministria.</w:t>
      </w:r>
    </w:p>
    <w:p w14:paraId="1878409E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Pajtohem që informacionet nga aktiviteti/projekti zhvillimor  të përdoren për të prom</w:t>
      </w:r>
      <w:r>
        <w:t xml:space="preserve">ovuar Programin për mbështetjen e konkurrencës së industrisë përpunuese dhe përgjegjësisë shoqërore të Ministrisë. </w:t>
      </w:r>
    </w:p>
    <w:p w14:paraId="585399D4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1A414F35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3. Qasja në informacione shtesë</w:t>
      </w:r>
    </w:p>
    <w:p w14:paraId="56885B07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subjekti afarist - kërkuesi do t'i dorëzojë Ministrisë të gjitha informacionet dhe dokumentet </w:t>
      </w:r>
      <w:r>
        <w:t>shtesë të nevojshme për procesin e shqyrtimit dhe verifikimit të Kërkesës me dokumentacionin shoqërues, me kërkesë të Ministrisë.</w:t>
      </w:r>
    </w:p>
    <w:p w14:paraId="4818ECEA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do të lejojë Ministrinë dhe/ose personat e autorizuar nga Ministria të përcaktojnë pë</w:t>
      </w:r>
      <w:r>
        <w:t>rmbushjen  e kushteve sipas Thirrjes publike për të ushtruar inspektim dhe/ose për të kërkuar dokumentacion shtesë nga subjekti afarist - kërkuesi në mënyrë që të sigurohet që kostot janë në realisht të bëra dhe janë në përputhje me dëshmitë e dorëzuara.</w:t>
      </w:r>
    </w:p>
    <w:p w14:paraId="7F45B0E2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</w:t>
      </w:r>
      <w:r>
        <w:t>onfirmoj se subjekti afarist - kërkuesi do të informojë Ministrinë në kohën e duhur për çdo ndryshim që ndodh, respektivisht ndryshim të rëndësisë së procesit të shqyrtimit, kontrollit dhe vendimmarrjes ndaj Kërkesës ose për zbatimin konsekuent të detyrime</w:t>
      </w:r>
      <w:r>
        <w:t>ve që rrjedhin nga Thirrja publike, si dhe se, në rast se një njoftim i tillë të mos dorëzohet plotësisht dhe me kohë në Ministri, subjekti afarist - kërkuesi do të jetë përgjegjës për çdo dëm ose kosto që do të shkaktohet prej tij.</w:t>
      </w:r>
    </w:p>
    <w:p w14:paraId="2F9FD32D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nëse në pe</w:t>
      </w:r>
      <w:r>
        <w:t xml:space="preserve">riudhën nga parashtrimi i kërkesës me dokumentacionin shoqërues, deri në përfundimin e procedurës sipas Thirrjes publike, subjekti afarist - kërkuesi ka parashtruar dokumente dhe/ose ka marrë rezultat pozitiv nga një procedurë tjetër për dhënien e mjeteve </w:t>
      </w:r>
      <w:r>
        <w:t>financiare, unë do të informoj menjëherë Ministrinë për të parandaluar mundësinë e financimit të dyfishtë.</w:t>
      </w:r>
    </w:p>
    <w:p w14:paraId="21752F9B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Kuptoj se subjekti afarist – kërkuesi në përputhje me nenin 8 paragrafi (2) të Urdhëresës për kushtet dhe procedurën e dhënies së ndihmës me rëndësi </w:t>
      </w:r>
      <w:r>
        <w:t>të vogël (de minimis) (“Gazeta Zyrtare e Republikës së Maqedonisë” nr. 141/2011) duhet të mbajë evidencë të saktë për çdo ndihmë të pranuar, dhe në veçanti për shumën, ofruesin, kohën, qëllimin dhe mënyrën e dhënies së ndihmës dhe duhet ta ruajë për 10 (dh</w:t>
      </w:r>
      <w:r>
        <w:t>jetë) vjet nga dita në të cilën e ka pranuar për herë të fundit.</w:t>
      </w:r>
    </w:p>
    <w:p w14:paraId="27B00103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b/>
          <w:sz w:val="16"/>
        </w:rPr>
      </w:pPr>
    </w:p>
    <w:p w14:paraId="2623904E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 xml:space="preserve">4. Pronësia intelektuale </w:t>
      </w:r>
    </w:p>
    <w:p w14:paraId="3D63CD5D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në rastin e të drejtave të pronësisë intelektuale, do t'i dorëzojë Ministrisë dëshmi me të cilat vërtetohet se subjekti afarist - kërkuesi ka të drejtën e pronësisë së përdorimit, disponueshmërisë, qasjes ose të drejtën e komercializimit të te</w:t>
      </w:r>
      <w:r>
        <w:t xml:space="preserve">knologjisë që është në proces zhvillimi dhe të produktit ose shërbimit të përfunduar. </w:t>
      </w:r>
    </w:p>
    <w:p w14:paraId="38CA3823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çdo pronësi e re intelektuale dhe “know-how” që lind gjatë zbatimit të projektit zhvillimor ose si rezultat i projektit i përket subjektit afarist - kërkues</w:t>
      </w:r>
      <w:r>
        <w:t>it (me përjashtim të rasteve të një marrëveshjeje bashkëpunimi të lidhur me një institucion të lartë arsimor ose hulumues-shkencor) dhe se ka ndërmarrë të gjitha aktivitetet e nevojshme për mbrojtjen dhe komercializimin e pronësisë intelektuale.</w:t>
      </w:r>
    </w:p>
    <w:p w14:paraId="40D857E7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prona intelektuale që është objekt i projektit zhvillimor nuk i shkelë me vetëdije dhe qëllim të </w:t>
      </w:r>
      <w:r>
        <w:lastRenderedPageBreak/>
        <w:t>drejtat e pronësisë intelektuale të ndonjë pale të tretë.</w:t>
      </w:r>
    </w:p>
    <w:p w14:paraId="46B113CE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E kuptoj që subjekti afarist - kërkuesi është i detyruar të rregullojë të drejtat e pron</w:t>
      </w:r>
      <w:r>
        <w:t xml:space="preserve">ësisë intelektuale përpara se të parashtrojë Kërkesën. Ministria nuk do të jetë përgjegjëse në rast të ndonjë kontesti në lidhje me të drejtat e pronësisë intelektuale. </w:t>
      </w:r>
    </w:p>
    <w:p w14:paraId="1251AC57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StobiSerif Regular" w:hAnsi="StobiSerif Regular"/>
          <w:sz w:val="24"/>
        </w:rPr>
      </w:pPr>
    </w:p>
    <w:p w14:paraId="624D4BA9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5. Furnizimi i mallrave, shërbimeve dhe punëve</w:t>
      </w:r>
    </w:p>
    <w:p w14:paraId="4A5C8C3A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</w:t>
      </w:r>
      <w:r>
        <w:t>si ka furnizuar mallrat, shërbimet dhe punët për nevojat e aktiviteteve/projektit zhvillimor për të cilat kërkohet kompensimi i një pjese të kostove, nga palët e treta të palidhura (personat të cilët në kapital ose në ndonjë mënyrë tjetër në përputhje me l</w:t>
      </w:r>
      <w:r>
        <w:t>igjin konsiderohen të lidhur me përdoruesin e mbështetjes financiare) dhe nën kushte reale të tregut dhe çmimit të përcaktuar në përputhje me standardet ndërkombëtare të kontabilitetit të pranuara në Republikën e Maqedonisë së Veriut.</w:t>
      </w:r>
    </w:p>
    <w:p w14:paraId="5B7C743F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5084734C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6. Mbrojtja e mjedis</w:t>
      </w:r>
      <w:r>
        <w:t>it jetësor</w:t>
      </w:r>
    </w:p>
    <w:p w14:paraId="0447FF5B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subjekti afarist - kërkuesi do të respektojë të gjitha rregulloret ligjore për mbrojtjen e mjedisit jetësor të Republikës së Maqedonisë së Veriut. </w:t>
      </w:r>
    </w:p>
    <w:p w14:paraId="591C0A3E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do të kompensojë çdo dëm dhe do të mbrojë M</w:t>
      </w:r>
      <w:r>
        <w:t>inistrinë, në rast se Ministria pëson humbje, për shkak të shkeljes së ligjeve për mbrojtjen e mjedisit jetësor.</w:t>
      </w:r>
    </w:p>
    <w:p w14:paraId="23C1D19B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16"/>
        </w:rPr>
      </w:pPr>
    </w:p>
    <w:p w14:paraId="5D92DC0E" w14:textId="77777777" w:rsidR="0046194B" w:rsidRDefault="001F0336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7. Korrupsioni dhe sjellja mashtruese</w:t>
      </w:r>
    </w:p>
    <w:p w14:paraId="6611007E" w14:textId="77777777" w:rsidR="0046194B" w:rsidRDefault="001F0336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do të veprojë në përputhje me Ligjin për parandalimin e korrups</w:t>
      </w:r>
      <w:r>
        <w:t xml:space="preserve">ionit dhe konfliktit të interesit dhe rregulloret tjera ligjore në fuqi në Republikën e Maqedonisë së Veriut. </w:t>
      </w:r>
    </w:p>
    <w:p w14:paraId="354CC1D5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p w14:paraId="5CB4DCF9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p w14:paraId="218E1912" w14:textId="77777777" w:rsidR="0046194B" w:rsidRDefault="001F0336">
      <w:pPr>
        <w:pStyle w:val="P68B1DB1-Normal5"/>
        <w:widowControl w:val="0"/>
        <w:autoSpaceDE w:val="0"/>
        <w:autoSpaceDN w:val="0"/>
        <w:adjustRightInd w:val="0"/>
        <w:spacing w:after="120" w:line="276" w:lineRule="auto"/>
        <w:jc w:val="both"/>
        <w:rPr>
          <w:color w:val="365F91"/>
        </w:rPr>
      </w:pPr>
      <w:r>
        <w:t>Nënshkruaj  këtë  deklaratë  dhe   konfirmoj,  nën përgjegjësinë e plotë  materiale dhe penale, se subjekti afarist - kërkuesi është plotësisht</w:t>
      </w:r>
      <w:r>
        <w:t xml:space="preserve"> i vetëdijshëm dhe pajtohet me përmbajtjen dhe kushtet e Thirrjes Publike, se i kupton të gjitha dispozitat, duke përfshirë Ligjin për parandalimin e korrupsionit dhe konfliktit të interesave dhe se është plotësisht, pa përjashtim, i detyruar t'i respektoj</w:t>
      </w:r>
      <w:r>
        <w:t>ë ato dhe se pajtohet me zbatimin e tyre.</w:t>
      </w:r>
    </w:p>
    <w:p w14:paraId="63648E7F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p w14:paraId="23BB7881" w14:textId="77777777" w:rsidR="0046194B" w:rsidRDefault="0046194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771"/>
        <w:gridCol w:w="643"/>
        <w:gridCol w:w="152"/>
        <w:gridCol w:w="182"/>
        <w:gridCol w:w="1353"/>
        <w:gridCol w:w="234"/>
        <w:gridCol w:w="1211"/>
        <w:gridCol w:w="2626"/>
      </w:tblGrid>
      <w:tr w:rsidR="0046194B" w14:paraId="1EBD73CC" w14:textId="77777777">
        <w:trPr>
          <w:jc w:val="center"/>
        </w:trPr>
        <w:tc>
          <w:tcPr>
            <w:tcW w:w="2311" w:type="dxa"/>
            <w:gridSpan w:val="2"/>
            <w:vAlign w:val="bottom"/>
          </w:tcPr>
          <w:p w14:paraId="6A0AA296" w14:textId="77777777" w:rsidR="0046194B" w:rsidRDefault="0046194B">
            <w:pPr>
              <w:spacing w:after="0" w:line="240" w:lineRule="auto"/>
              <w:ind w:left="-410" w:right="-329"/>
              <w:rPr>
                <w:rFonts w:ascii="StobiSerif Regular" w:hAnsi="StobiSerif Regular" w:cs="Arial"/>
                <w:sz w:val="24"/>
              </w:rPr>
            </w:pPr>
          </w:p>
        </w:tc>
        <w:tc>
          <w:tcPr>
            <w:tcW w:w="2835" w:type="dxa"/>
            <w:gridSpan w:val="4"/>
          </w:tcPr>
          <w:p w14:paraId="350C3766" w14:textId="77777777" w:rsidR="0046194B" w:rsidRDefault="0046194B">
            <w:pPr>
              <w:spacing w:before="60" w:after="60" w:line="240" w:lineRule="auto"/>
              <w:ind w:left="-426" w:right="-329"/>
              <w:jc w:val="both"/>
              <w:rPr>
                <w:rFonts w:ascii="StobiSerif Regular" w:hAnsi="StobiSerif Regular" w:cs="Arial"/>
                <w:b/>
                <w:sz w:val="2"/>
              </w:rPr>
            </w:pPr>
          </w:p>
        </w:tc>
        <w:tc>
          <w:tcPr>
            <w:tcW w:w="1482" w:type="dxa"/>
            <w:gridSpan w:val="2"/>
          </w:tcPr>
          <w:p w14:paraId="30B614E7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"/>
              </w:rPr>
            </w:pPr>
          </w:p>
        </w:tc>
        <w:tc>
          <w:tcPr>
            <w:tcW w:w="4473" w:type="dxa"/>
            <w:vAlign w:val="bottom"/>
          </w:tcPr>
          <w:p w14:paraId="544CBB62" w14:textId="77777777" w:rsidR="0046194B" w:rsidRDefault="001F0336">
            <w:pPr>
              <w:pStyle w:val="P68B1DB1-Normal2"/>
              <w:spacing w:after="0" w:line="240" w:lineRule="auto"/>
              <w:ind w:left="-426" w:right="-329"/>
              <w:jc w:val="center"/>
            </w:pPr>
            <w:r>
              <w:t>Deklaroi</w:t>
            </w:r>
          </w:p>
        </w:tc>
      </w:tr>
      <w:tr w:rsidR="0046194B" w14:paraId="7C413D6A" w14:textId="77777777">
        <w:trPr>
          <w:jc w:val="center"/>
        </w:trPr>
        <w:tc>
          <w:tcPr>
            <w:tcW w:w="979" w:type="dxa"/>
            <w:vAlign w:val="bottom"/>
          </w:tcPr>
          <w:p w14:paraId="651020BD" w14:textId="77777777" w:rsidR="0046194B" w:rsidRDefault="001F0336">
            <w:pPr>
              <w:pStyle w:val="P68B1DB1-Normal2"/>
              <w:spacing w:after="0" w:line="240" w:lineRule="auto"/>
              <w:ind w:right="-329"/>
            </w:pPr>
            <w:r>
              <w:t xml:space="preserve">Data: </w:t>
            </w:r>
          </w:p>
        </w:tc>
        <w:tc>
          <w:tcPr>
            <w:tcW w:w="2389" w:type="dxa"/>
            <w:gridSpan w:val="2"/>
            <w:tcBorders>
              <w:bottom w:val="single" w:sz="4" w:space="0" w:color="auto"/>
            </w:tcBorders>
          </w:tcPr>
          <w:p w14:paraId="36C4E560" w14:textId="77777777" w:rsidR="0046194B" w:rsidRDefault="0046194B">
            <w:pPr>
              <w:spacing w:before="60" w:after="60" w:line="240" w:lineRule="auto"/>
              <w:ind w:left="-426" w:right="-329"/>
              <w:jc w:val="both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3260" w:type="dxa"/>
            <w:gridSpan w:val="5"/>
          </w:tcPr>
          <w:p w14:paraId="3AA0713C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3824F113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</w:tr>
      <w:tr w:rsidR="0046194B" w14:paraId="6862EE79" w14:textId="77777777">
        <w:trPr>
          <w:trHeight w:val="354"/>
          <w:jc w:val="center"/>
        </w:trPr>
        <w:tc>
          <w:tcPr>
            <w:tcW w:w="979" w:type="dxa"/>
            <w:vAlign w:val="bottom"/>
          </w:tcPr>
          <w:p w14:paraId="6DDE11B4" w14:textId="77777777" w:rsidR="0046194B" w:rsidRDefault="001F0336">
            <w:pPr>
              <w:pStyle w:val="P68B1DB1-Normal2"/>
              <w:spacing w:after="0" w:line="240" w:lineRule="auto"/>
              <w:ind w:right="-329"/>
            </w:pPr>
            <w:r>
              <w:t>Vendi: ___________________________________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A0C84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38"/>
              </w:rPr>
            </w:pPr>
          </w:p>
        </w:tc>
        <w:tc>
          <w:tcPr>
            <w:tcW w:w="425" w:type="dxa"/>
            <w:gridSpan w:val="2"/>
          </w:tcPr>
          <w:p w14:paraId="489F13F9" w14:textId="77777777" w:rsidR="0046194B" w:rsidRDefault="0046194B">
            <w:pPr>
              <w:spacing w:after="0" w:line="240" w:lineRule="auto"/>
              <w:ind w:left="-426" w:right="-158"/>
              <w:jc w:val="center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2835" w:type="dxa"/>
            <w:gridSpan w:val="3"/>
          </w:tcPr>
          <w:p w14:paraId="19CE0037" w14:textId="77777777" w:rsidR="0046194B" w:rsidRDefault="001F0336">
            <w:pPr>
              <w:pStyle w:val="P68B1DB1-Normal2"/>
              <w:tabs>
                <w:tab w:val="left" w:pos="5310"/>
              </w:tabs>
              <w:spacing w:after="0" w:line="240" w:lineRule="auto"/>
              <w:ind w:left="-426" w:right="-158"/>
              <w:jc w:val="center"/>
            </w:pPr>
            <w:r>
              <w:t>(V.V) __________________________</w:t>
            </w:r>
          </w:p>
        </w:tc>
        <w:tc>
          <w:tcPr>
            <w:tcW w:w="4473" w:type="dxa"/>
            <w:tcBorders>
              <w:top w:val="single" w:sz="4" w:space="0" w:color="auto"/>
            </w:tcBorders>
          </w:tcPr>
          <w:p w14:paraId="0EEAFFC5" w14:textId="77777777" w:rsidR="0046194B" w:rsidRDefault="001F0336">
            <w:pPr>
              <w:pStyle w:val="P68B1DB1-Normal4"/>
              <w:spacing w:after="0" w:line="240" w:lineRule="auto"/>
              <w:ind w:left="-426" w:right="-329"/>
              <w:jc w:val="center"/>
            </w:pPr>
            <w:r>
              <w:t xml:space="preserve">(emri dhe mbiemri i personit të autorizuar) </w:t>
            </w:r>
          </w:p>
        </w:tc>
      </w:tr>
      <w:tr w:rsidR="0046194B" w14:paraId="0BEB1B52" w14:textId="77777777">
        <w:trPr>
          <w:jc w:val="center"/>
        </w:trPr>
        <w:tc>
          <w:tcPr>
            <w:tcW w:w="3547" w:type="dxa"/>
            <w:gridSpan w:val="4"/>
          </w:tcPr>
          <w:p w14:paraId="366383DB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833" w:type="dxa"/>
            <w:gridSpan w:val="3"/>
          </w:tcPr>
          <w:p w14:paraId="22C6319E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248" w:type="dxa"/>
          </w:tcPr>
          <w:p w14:paraId="286A31B3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0D015574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  <w:p w14:paraId="07380A2D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</w:tr>
      <w:tr w:rsidR="0046194B" w14:paraId="5CE865FD" w14:textId="77777777">
        <w:trPr>
          <w:jc w:val="center"/>
        </w:trPr>
        <w:tc>
          <w:tcPr>
            <w:tcW w:w="3547" w:type="dxa"/>
            <w:gridSpan w:val="4"/>
          </w:tcPr>
          <w:p w14:paraId="5583CA64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833" w:type="dxa"/>
            <w:gridSpan w:val="3"/>
          </w:tcPr>
          <w:p w14:paraId="3BF8419C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248" w:type="dxa"/>
          </w:tcPr>
          <w:p w14:paraId="3DF9CB00" w14:textId="77777777" w:rsidR="0046194B" w:rsidRDefault="0046194B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</w:tcBorders>
          </w:tcPr>
          <w:p w14:paraId="32ED83DC" w14:textId="77777777" w:rsidR="0046194B" w:rsidRDefault="001F0336">
            <w:pPr>
              <w:pStyle w:val="P68B1DB1-Normal4"/>
              <w:spacing w:after="0" w:line="240" w:lineRule="auto"/>
              <w:ind w:left="-426" w:right="-329"/>
              <w:jc w:val="center"/>
              <w:rPr>
                <w:sz w:val="24"/>
              </w:rPr>
            </w:pPr>
            <w:r>
              <w:t>(Nënshkrimi i personit të autorizuar)</w:t>
            </w:r>
          </w:p>
        </w:tc>
      </w:tr>
    </w:tbl>
    <w:p w14:paraId="5A9D774C" w14:textId="77777777" w:rsidR="0046194B" w:rsidRDefault="0046194B">
      <w:pPr>
        <w:widowControl w:val="0"/>
        <w:tabs>
          <w:tab w:val="left" w:pos="2980"/>
        </w:tabs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  <w:u w:val="single"/>
        </w:rPr>
      </w:pPr>
    </w:p>
    <w:sectPr w:rsidR="0046194B">
      <w:headerReference w:type="default" r:id="rId9"/>
      <w:footerReference w:type="default" r:id="rId10"/>
      <w:pgSz w:w="11907" w:h="16839" w:code="9"/>
      <w:pgMar w:top="432" w:right="432" w:bottom="709" w:left="432" w:header="72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C5494" w14:textId="77777777" w:rsidR="001F0336" w:rsidRDefault="001F0336">
      <w:pPr>
        <w:spacing w:after="0" w:line="240" w:lineRule="auto"/>
      </w:pPr>
      <w:r>
        <w:separator/>
      </w:r>
    </w:p>
  </w:endnote>
  <w:endnote w:type="continuationSeparator" w:id="0">
    <w:p w14:paraId="2B3C669A" w14:textId="77777777" w:rsidR="001F0336" w:rsidRDefault="001F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63962"/>
      <w:docPartObj>
        <w:docPartGallery w:val="Page Numbers (Bottom of Page)"/>
        <w:docPartUnique/>
      </w:docPartObj>
    </w:sdtPr>
    <w:sdtEndPr/>
    <w:sdtContent>
      <w:p w14:paraId="71E3653D" w14:textId="77777777" w:rsidR="0046194B" w:rsidRDefault="001F0336">
        <w:pPr>
          <w:pStyle w:val="P68B1DB1-Normal8"/>
          <w:tabs>
            <w:tab w:val="center" w:pos="4680"/>
            <w:tab w:val="right" w:pos="9360"/>
          </w:tabs>
          <w:spacing w:after="0" w:line="240" w:lineRule="auto"/>
          <w:jc w:val="right"/>
        </w:pP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25C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456F1" w14:textId="77777777" w:rsidR="001F0336" w:rsidRDefault="001F0336">
      <w:pPr>
        <w:spacing w:after="0" w:line="240" w:lineRule="auto"/>
      </w:pPr>
      <w:r>
        <w:separator/>
      </w:r>
    </w:p>
  </w:footnote>
  <w:footnote w:type="continuationSeparator" w:id="0">
    <w:p w14:paraId="753C5AE1" w14:textId="77777777" w:rsidR="001F0336" w:rsidRDefault="001F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19" w:type="dxa"/>
      <w:tblInd w:w="7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3119"/>
    </w:tblGrid>
    <w:tr w:rsidR="0046194B" w14:paraId="68674A2F" w14:textId="77777777">
      <w:tc>
        <w:tcPr>
          <w:tcW w:w="3119" w:type="dxa"/>
          <w:shd w:val="clear" w:color="auto" w:fill="E0E0E0"/>
        </w:tcPr>
        <w:p w14:paraId="206BF373" w14:textId="77777777" w:rsidR="0046194B" w:rsidRDefault="001F0336">
          <w:pPr>
            <w:pStyle w:val="P68B1DB1-Header7"/>
            <w:jc w:val="right"/>
            <w:rPr>
              <w:caps/>
            </w:rPr>
          </w:pPr>
          <w:r>
            <w:rPr>
              <w:caps/>
            </w:rPr>
            <w:t xml:space="preserve">FORMULARI </w:t>
          </w:r>
          <w:r>
            <w:t>nr.</w:t>
          </w:r>
          <w:r>
            <w:rPr>
              <w:caps/>
            </w:rPr>
            <w:t>3</w:t>
          </w:r>
        </w:p>
      </w:tc>
    </w:tr>
  </w:tbl>
  <w:p w14:paraId="5D95E1E3" w14:textId="77777777" w:rsidR="0046194B" w:rsidRDefault="00461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674E"/>
    <w:multiLevelType w:val="hybridMultilevel"/>
    <w:tmpl w:val="19308FFE"/>
    <w:lvl w:ilvl="0" w:tplc="4E740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AF"/>
    <w:rsid w:val="00014191"/>
    <w:rsid w:val="00055028"/>
    <w:rsid w:val="0008123B"/>
    <w:rsid w:val="000E7B3A"/>
    <w:rsid w:val="00134598"/>
    <w:rsid w:val="001603F4"/>
    <w:rsid w:val="00182243"/>
    <w:rsid w:val="001E7CAA"/>
    <w:rsid w:val="001F0336"/>
    <w:rsid w:val="00206F68"/>
    <w:rsid w:val="00276DAF"/>
    <w:rsid w:val="00290606"/>
    <w:rsid w:val="002E4DD1"/>
    <w:rsid w:val="002F0F8F"/>
    <w:rsid w:val="003307B8"/>
    <w:rsid w:val="00373745"/>
    <w:rsid w:val="003B5E51"/>
    <w:rsid w:val="003E1F2E"/>
    <w:rsid w:val="004351D8"/>
    <w:rsid w:val="004461B5"/>
    <w:rsid w:val="0046194B"/>
    <w:rsid w:val="00466103"/>
    <w:rsid w:val="00492665"/>
    <w:rsid w:val="004A33B1"/>
    <w:rsid w:val="004B2C17"/>
    <w:rsid w:val="005019E7"/>
    <w:rsid w:val="00542520"/>
    <w:rsid w:val="00546CFC"/>
    <w:rsid w:val="00560DD4"/>
    <w:rsid w:val="00561866"/>
    <w:rsid w:val="00582303"/>
    <w:rsid w:val="005E6272"/>
    <w:rsid w:val="005F0A48"/>
    <w:rsid w:val="00633935"/>
    <w:rsid w:val="00637399"/>
    <w:rsid w:val="00675CEF"/>
    <w:rsid w:val="00706773"/>
    <w:rsid w:val="0073269B"/>
    <w:rsid w:val="007407CE"/>
    <w:rsid w:val="007B4CD3"/>
    <w:rsid w:val="007C3205"/>
    <w:rsid w:val="007C40EA"/>
    <w:rsid w:val="00822E6C"/>
    <w:rsid w:val="00893F86"/>
    <w:rsid w:val="008F1DC3"/>
    <w:rsid w:val="009501AF"/>
    <w:rsid w:val="00983E1D"/>
    <w:rsid w:val="00985CF0"/>
    <w:rsid w:val="00990538"/>
    <w:rsid w:val="009A2D89"/>
    <w:rsid w:val="009E312B"/>
    <w:rsid w:val="009F5505"/>
    <w:rsid w:val="009F5EAF"/>
    <w:rsid w:val="00A2185D"/>
    <w:rsid w:val="00A32F50"/>
    <w:rsid w:val="00A35F32"/>
    <w:rsid w:val="00A41D03"/>
    <w:rsid w:val="00A73C3F"/>
    <w:rsid w:val="00AA18DC"/>
    <w:rsid w:val="00AF1C4C"/>
    <w:rsid w:val="00AF2019"/>
    <w:rsid w:val="00B31D90"/>
    <w:rsid w:val="00B43AF5"/>
    <w:rsid w:val="00B712D7"/>
    <w:rsid w:val="00BC5417"/>
    <w:rsid w:val="00BC7C1A"/>
    <w:rsid w:val="00C2247A"/>
    <w:rsid w:val="00C36D4C"/>
    <w:rsid w:val="00CA445A"/>
    <w:rsid w:val="00CB5F79"/>
    <w:rsid w:val="00CE170B"/>
    <w:rsid w:val="00D11317"/>
    <w:rsid w:val="00D20ACC"/>
    <w:rsid w:val="00D2176B"/>
    <w:rsid w:val="00D234F4"/>
    <w:rsid w:val="00DF0D07"/>
    <w:rsid w:val="00E033D5"/>
    <w:rsid w:val="00E15C4B"/>
    <w:rsid w:val="00E82CB0"/>
    <w:rsid w:val="00E85E6C"/>
    <w:rsid w:val="00EB325C"/>
    <w:rsid w:val="00EF2915"/>
    <w:rsid w:val="00F50CBB"/>
    <w:rsid w:val="00F74C0A"/>
    <w:rsid w:val="00FB034E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1C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6DAF"/>
    <w:pPr>
      <w:suppressAutoHyphens/>
      <w:spacing w:after="0" w:line="100" w:lineRule="atLeast"/>
      <w:jc w:val="both"/>
    </w:pPr>
    <w:rPr>
      <w:rFonts w:ascii="Times New Roman" w:hAnsi="Times New Roman"/>
      <w:color w:val="000000"/>
      <w:kern w:val="1"/>
      <w:sz w:val="24"/>
    </w:rPr>
  </w:style>
  <w:style w:type="character" w:customStyle="1" w:styleId="BodyTextChar">
    <w:name w:val="Body Text Char"/>
    <w:basedOn w:val="DefaultParagraphFont"/>
    <w:link w:val="BodyText"/>
    <w:rsid w:val="00276DAF"/>
    <w:rPr>
      <w:rFonts w:ascii="Times New Roman" w:eastAsia="Times New Roman" w:hAnsi="Times New Roman" w:cs="Times New Roman"/>
      <w:color w:val="000000"/>
      <w:kern w:val="1"/>
      <w:sz w:val="24"/>
    </w:rPr>
  </w:style>
  <w:style w:type="paragraph" w:styleId="ListParagraph">
    <w:name w:val="List Paragraph"/>
    <w:basedOn w:val="Normal"/>
    <w:uiPriority w:val="34"/>
    <w:qFormat/>
    <w:rsid w:val="0008123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7C1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4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8B1DB1-Normal1">
    <w:name w:val="P68B1DB1-Normal1"/>
    <w:basedOn w:val="Normal"/>
    <w:rPr>
      <w:rFonts w:ascii="StobiSerif Regular" w:hAnsi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sz w:val="24"/>
    </w:rPr>
  </w:style>
  <w:style w:type="paragraph" w:customStyle="1" w:styleId="P68B1DB1-Normal3">
    <w:name w:val="P68B1DB1-Normal3"/>
    <w:basedOn w:val="Normal"/>
    <w:rPr>
      <w:rFonts w:ascii="StobiSerif Regular" w:hAnsi="StobiSerif Regular" w:cs="Arial"/>
      <w:sz w:val="16"/>
    </w:rPr>
  </w:style>
  <w:style w:type="paragraph" w:customStyle="1" w:styleId="P68B1DB1-Normal4">
    <w:name w:val="P68B1DB1-Normal4"/>
    <w:basedOn w:val="Normal"/>
    <w:rPr>
      <w:rFonts w:ascii="StobiSerif Regular" w:hAnsi="StobiSerif Regular" w:cs="Arial"/>
      <w:sz w:val="18"/>
    </w:rPr>
  </w:style>
  <w:style w:type="paragraph" w:customStyle="1" w:styleId="P68B1DB1-Normal5">
    <w:name w:val="P68B1DB1-Normal5"/>
    <w:basedOn w:val="Normal"/>
    <w:rPr>
      <w:rFonts w:ascii="StobiSerif Regular" w:hAnsi="StobiSerif Regular"/>
      <w:sz w:val="24"/>
    </w:rPr>
  </w:style>
  <w:style w:type="paragraph" w:customStyle="1" w:styleId="P68B1DB1-Normal6">
    <w:name w:val="P68B1DB1-Normal6"/>
    <w:basedOn w:val="Normal"/>
    <w:rPr>
      <w:rFonts w:ascii="StobiSerif Regular" w:eastAsiaTheme="minorHAnsi" w:hAnsi="StobiSerif Regular" w:cstheme="minorBidi"/>
      <w:sz w:val="24"/>
    </w:rPr>
  </w:style>
  <w:style w:type="paragraph" w:customStyle="1" w:styleId="P68B1DB1-Header7">
    <w:name w:val="P68B1DB1-Header7"/>
    <w:basedOn w:val="Header"/>
    <w:rPr>
      <w:rFonts w:ascii="StobiSerif Regular" w:hAnsi="StobiSerif Regular"/>
      <w:b/>
      <w:sz w:val="20"/>
    </w:rPr>
  </w:style>
  <w:style w:type="paragraph" w:customStyle="1" w:styleId="P68B1DB1-Normal8">
    <w:name w:val="P68B1DB1-Normal8"/>
    <w:basedOn w:val="Normal"/>
    <w:rPr>
      <w:rFonts w:ascii="StobiSerif Regular" w:eastAsiaTheme="minorHAnsi" w:hAnsi="StobiSerif Regular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6DAF"/>
    <w:pPr>
      <w:suppressAutoHyphens/>
      <w:spacing w:after="0" w:line="100" w:lineRule="atLeast"/>
      <w:jc w:val="both"/>
    </w:pPr>
    <w:rPr>
      <w:rFonts w:ascii="Times New Roman" w:hAnsi="Times New Roman"/>
      <w:color w:val="000000"/>
      <w:kern w:val="1"/>
      <w:sz w:val="24"/>
    </w:rPr>
  </w:style>
  <w:style w:type="character" w:customStyle="1" w:styleId="BodyTextChar">
    <w:name w:val="Body Text Char"/>
    <w:basedOn w:val="DefaultParagraphFont"/>
    <w:link w:val="BodyText"/>
    <w:rsid w:val="00276DAF"/>
    <w:rPr>
      <w:rFonts w:ascii="Times New Roman" w:eastAsia="Times New Roman" w:hAnsi="Times New Roman" w:cs="Times New Roman"/>
      <w:color w:val="000000"/>
      <w:kern w:val="1"/>
      <w:sz w:val="24"/>
    </w:rPr>
  </w:style>
  <w:style w:type="paragraph" w:styleId="ListParagraph">
    <w:name w:val="List Paragraph"/>
    <w:basedOn w:val="Normal"/>
    <w:uiPriority w:val="34"/>
    <w:qFormat/>
    <w:rsid w:val="0008123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7C1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4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8B1DB1-Normal1">
    <w:name w:val="P68B1DB1-Normal1"/>
    <w:basedOn w:val="Normal"/>
    <w:rPr>
      <w:rFonts w:ascii="StobiSerif Regular" w:hAnsi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sz w:val="24"/>
    </w:rPr>
  </w:style>
  <w:style w:type="paragraph" w:customStyle="1" w:styleId="P68B1DB1-Normal3">
    <w:name w:val="P68B1DB1-Normal3"/>
    <w:basedOn w:val="Normal"/>
    <w:rPr>
      <w:rFonts w:ascii="StobiSerif Regular" w:hAnsi="StobiSerif Regular" w:cs="Arial"/>
      <w:sz w:val="16"/>
    </w:rPr>
  </w:style>
  <w:style w:type="paragraph" w:customStyle="1" w:styleId="P68B1DB1-Normal4">
    <w:name w:val="P68B1DB1-Normal4"/>
    <w:basedOn w:val="Normal"/>
    <w:rPr>
      <w:rFonts w:ascii="StobiSerif Regular" w:hAnsi="StobiSerif Regular" w:cs="Arial"/>
      <w:sz w:val="18"/>
    </w:rPr>
  </w:style>
  <w:style w:type="paragraph" w:customStyle="1" w:styleId="P68B1DB1-Normal5">
    <w:name w:val="P68B1DB1-Normal5"/>
    <w:basedOn w:val="Normal"/>
    <w:rPr>
      <w:rFonts w:ascii="StobiSerif Regular" w:hAnsi="StobiSerif Regular"/>
      <w:sz w:val="24"/>
    </w:rPr>
  </w:style>
  <w:style w:type="paragraph" w:customStyle="1" w:styleId="P68B1DB1-Normal6">
    <w:name w:val="P68B1DB1-Normal6"/>
    <w:basedOn w:val="Normal"/>
    <w:rPr>
      <w:rFonts w:ascii="StobiSerif Regular" w:eastAsiaTheme="minorHAnsi" w:hAnsi="StobiSerif Regular" w:cstheme="minorBidi"/>
      <w:sz w:val="24"/>
    </w:rPr>
  </w:style>
  <w:style w:type="paragraph" w:customStyle="1" w:styleId="P68B1DB1-Header7">
    <w:name w:val="P68B1DB1-Header7"/>
    <w:basedOn w:val="Header"/>
    <w:rPr>
      <w:rFonts w:ascii="StobiSerif Regular" w:hAnsi="StobiSerif Regular"/>
      <w:b/>
      <w:sz w:val="20"/>
    </w:rPr>
  </w:style>
  <w:style w:type="paragraph" w:customStyle="1" w:styleId="P68B1DB1-Normal8">
    <w:name w:val="P68B1DB1-Normal8"/>
    <w:basedOn w:val="Normal"/>
    <w:rPr>
      <w:rFonts w:ascii="StobiSerif Regular" w:eastAsiaTheme="minorHAnsi" w:hAnsi="StobiSerif Regular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E736-C8C2-4A63-BB61-5266B4E3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1384</Words>
  <Characters>8057</Characters>
  <Application>Microsoft Office Word</Application>
  <DocSecurity>0</DocSecurity>
  <Lines>157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Janceski</dc:creator>
  <cp:lastModifiedBy>Dell 13</cp:lastModifiedBy>
  <cp:revision>2</cp:revision>
  <cp:lastPrinted>2024-03-13T10:22:00Z</cp:lastPrinted>
  <dcterms:created xsi:type="dcterms:W3CDTF">2024-10-16T23:29:00Z</dcterms:created>
  <dcterms:modified xsi:type="dcterms:W3CDTF">2024-10-16T23:29:00Z</dcterms:modified>
</cp:coreProperties>
</file>