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D856D" w14:textId="77777777" w:rsidR="00683A5B" w:rsidRPr="000C4DBE" w:rsidRDefault="00683A5B" w:rsidP="00683A5B">
      <w:pPr>
        <w:spacing w:line="200" w:lineRule="exact"/>
        <w:rPr>
          <w:rFonts w:ascii="StobiSerif Regular" w:hAnsi="StobiSerif Regular" w:cs="Arial"/>
          <w:b/>
          <w:lang w:val="mk-MK"/>
        </w:rPr>
      </w:pPr>
      <w:bookmarkStart w:id="0" w:name="page1"/>
      <w:bookmarkEnd w:id="0"/>
      <w:r w:rsidRPr="000C4DBE">
        <w:rPr>
          <w:rFonts w:ascii="StobiSerif Regular" w:hAnsi="StobiSerif Regular" w:cs="Arial"/>
          <w:b/>
          <w:noProof/>
          <w:lang w:val="en-GB" w:eastAsia="en-GB"/>
        </w:rPr>
        <w:drawing>
          <wp:anchor distT="0" distB="0" distL="114300" distR="114300" simplePos="0" relativeHeight="251659264" behindDoc="1" locked="0" layoutInCell="0" allowOverlap="1" wp14:anchorId="0326943F" wp14:editId="7A11DA0C">
            <wp:simplePos x="0" y="0"/>
            <wp:positionH relativeFrom="page">
              <wp:posOffset>3695700</wp:posOffset>
            </wp:positionH>
            <wp:positionV relativeFrom="page">
              <wp:posOffset>914400</wp:posOffset>
            </wp:positionV>
            <wp:extent cx="494030" cy="5727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494030" cy="572770"/>
                    </a:xfrm>
                    <a:prstGeom prst="rect">
                      <a:avLst/>
                    </a:prstGeom>
                    <a:noFill/>
                  </pic:spPr>
                </pic:pic>
              </a:graphicData>
            </a:graphic>
          </wp:anchor>
        </w:drawing>
      </w:r>
    </w:p>
    <w:p w14:paraId="38C44E89" w14:textId="77777777" w:rsidR="00683A5B" w:rsidRPr="000C4DBE" w:rsidRDefault="00683A5B" w:rsidP="00683A5B">
      <w:pPr>
        <w:spacing w:line="200" w:lineRule="exact"/>
        <w:rPr>
          <w:rFonts w:ascii="StobiSerif Regular" w:hAnsi="StobiSerif Regular" w:cs="Arial"/>
          <w:b/>
          <w:lang w:val="mk-MK"/>
        </w:rPr>
      </w:pPr>
    </w:p>
    <w:p w14:paraId="5E05B07E" w14:textId="77777777" w:rsidR="00683A5B" w:rsidRPr="000C4DBE" w:rsidRDefault="00683A5B" w:rsidP="00683A5B">
      <w:pPr>
        <w:spacing w:line="200" w:lineRule="exact"/>
        <w:rPr>
          <w:rFonts w:ascii="StobiSerif Regular" w:hAnsi="StobiSerif Regular" w:cs="Arial"/>
          <w:b/>
          <w:lang w:val="mk-MK"/>
        </w:rPr>
      </w:pPr>
    </w:p>
    <w:p w14:paraId="1B50B0A3" w14:textId="77777777" w:rsidR="00683A5B" w:rsidRPr="000C4DBE" w:rsidRDefault="00683A5B" w:rsidP="006C181B">
      <w:pPr>
        <w:ind w:right="-519"/>
        <w:rPr>
          <w:rFonts w:ascii="StobiSerif Regular" w:hAnsi="StobiSerif Regular" w:cs="Arial"/>
          <w:b/>
          <w:lang w:val="mk-MK"/>
        </w:rPr>
      </w:pPr>
    </w:p>
    <w:p w14:paraId="01950F0C" w14:textId="77777777" w:rsidR="00683A5B" w:rsidRPr="000C4DBE" w:rsidRDefault="00683A5B" w:rsidP="00683A5B">
      <w:pPr>
        <w:spacing w:line="54" w:lineRule="exact"/>
        <w:rPr>
          <w:rFonts w:ascii="StobiSerif Regular" w:hAnsi="StobiSerif Regular" w:cs="Arial"/>
          <w:b/>
          <w:lang w:val="mk-MK"/>
        </w:rPr>
      </w:pPr>
    </w:p>
    <w:p w14:paraId="553635E4" w14:textId="77777777" w:rsidR="0035369E" w:rsidRPr="000C4DBE" w:rsidRDefault="0035369E" w:rsidP="00E5310D">
      <w:pPr>
        <w:spacing w:line="236" w:lineRule="auto"/>
        <w:ind w:right="166"/>
        <w:jc w:val="center"/>
        <w:rPr>
          <w:rFonts w:ascii="StobiSerif Regular" w:eastAsia="Calibri" w:hAnsi="StobiSerif Regular" w:cs="Arial"/>
          <w:b/>
          <w:bCs/>
          <w:lang w:val="mk-MK"/>
        </w:rPr>
      </w:pPr>
    </w:p>
    <w:p w14:paraId="6F2A0FC8" w14:textId="77777777" w:rsidR="0035369E" w:rsidRPr="000C4DBE" w:rsidRDefault="0035369E" w:rsidP="00E5310D">
      <w:pPr>
        <w:spacing w:line="236" w:lineRule="auto"/>
        <w:ind w:right="166"/>
        <w:jc w:val="center"/>
        <w:rPr>
          <w:rFonts w:ascii="StobiSerif Regular" w:eastAsia="Calibri" w:hAnsi="StobiSerif Regular" w:cs="Arial"/>
          <w:b/>
          <w:bCs/>
          <w:lang w:val="mk-MK"/>
        </w:rPr>
      </w:pPr>
    </w:p>
    <w:p w14:paraId="5C153DBF" w14:textId="77777777" w:rsidR="0035369E" w:rsidRPr="000C4DBE" w:rsidRDefault="0035369E" w:rsidP="00E5310D">
      <w:pPr>
        <w:spacing w:line="236" w:lineRule="auto"/>
        <w:ind w:right="166"/>
        <w:jc w:val="center"/>
        <w:rPr>
          <w:rFonts w:ascii="StobiSerif Regular" w:eastAsia="Calibri" w:hAnsi="StobiSerif Regular" w:cs="Arial"/>
          <w:b/>
          <w:bCs/>
          <w:lang w:val="mk-MK"/>
        </w:rPr>
      </w:pPr>
    </w:p>
    <w:p w14:paraId="48BD0F9A" w14:textId="77777777" w:rsidR="00337FBE" w:rsidRPr="000C4DBE" w:rsidRDefault="00337FBE" w:rsidP="00337FBE">
      <w:pPr>
        <w:spacing w:line="200" w:lineRule="exact"/>
        <w:rPr>
          <w:rFonts w:ascii="StobiSerif Regular" w:hAnsi="StobiSerif Regular" w:cs="Arial"/>
          <w:b/>
          <w:lang w:val="mk-MK"/>
        </w:rPr>
      </w:pPr>
      <w:r w:rsidRPr="000C4DBE">
        <w:rPr>
          <w:rFonts w:ascii="StobiSerif Regular" w:hAnsi="StobiSerif Regular" w:cs="Arial"/>
          <w:b/>
          <w:noProof/>
          <w:lang w:val="en-GB" w:eastAsia="en-GB"/>
        </w:rPr>
        <w:drawing>
          <wp:anchor distT="0" distB="0" distL="114300" distR="114300" simplePos="0" relativeHeight="251661312" behindDoc="1" locked="0" layoutInCell="0" allowOverlap="1" wp14:anchorId="1A161F43" wp14:editId="5DB9F9FF">
            <wp:simplePos x="0" y="0"/>
            <wp:positionH relativeFrom="page">
              <wp:posOffset>3695700</wp:posOffset>
            </wp:positionH>
            <wp:positionV relativeFrom="page">
              <wp:posOffset>914400</wp:posOffset>
            </wp:positionV>
            <wp:extent cx="494030" cy="5727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494030" cy="572770"/>
                    </a:xfrm>
                    <a:prstGeom prst="rect">
                      <a:avLst/>
                    </a:prstGeom>
                    <a:noFill/>
                  </pic:spPr>
                </pic:pic>
              </a:graphicData>
            </a:graphic>
          </wp:anchor>
        </w:drawing>
      </w:r>
    </w:p>
    <w:p w14:paraId="180C613D" w14:textId="77777777" w:rsidR="00337FBE" w:rsidRPr="000C4DBE" w:rsidRDefault="00337FBE" w:rsidP="00337FBE">
      <w:pPr>
        <w:spacing w:line="200" w:lineRule="exact"/>
        <w:rPr>
          <w:rFonts w:ascii="StobiSerif Regular" w:hAnsi="StobiSerif Regular" w:cs="Arial"/>
          <w:b/>
          <w:lang w:val="mk-MK"/>
        </w:rPr>
      </w:pPr>
    </w:p>
    <w:p w14:paraId="2DFB0FEB" w14:textId="77777777" w:rsidR="00337FBE" w:rsidRPr="000C4DBE" w:rsidRDefault="00337FBE" w:rsidP="00337FBE">
      <w:pPr>
        <w:spacing w:line="200" w:lineRule="exact"/>
        <w:rPr>
          <w:rFonts w:ascii="StobiSerif Regular" w:hAnsi="StobiSerif Regular" w:cs="Arial"/>
          <w:b/>
          <w:lang w:val="mk-MK"/>
        </w:rPr>
      </w:pPr>
    </w:p>
    <w:p w14:paraId="139E6B0A" w14:textId="77777777" w:rsidR="00337FBE" w:rsidRPr="000C4DBE" w:rsidRDefault="00337FBE" w:rsidP="00337FBE">
      <w:pPr>
        <w:ind w:right="-519"/>
        <w:rPr>
          <w:rFonts w:ascii="StobiSerif Regular" w:hAnsi="StobiSerif Regular" w:cs="Arial"/>
          <w:b/>
          <w:lang w:val="mk-MK"/>
        </w:rPr>
      </w:pPr>
    </w:p>
    <w:p w14:paraId="3F7D08BE" w14:textId="77777777" w:rsidR="00337FBE" w:rsidRPr="000C4DBE" w:rsidRDefault="00337FBE" w:rsidP="00337FBE">
      <w:pPr>
        <w:spacing w:line="54" w:lineRule="exact"/>
        <w:rPr>
          <w:rFonts w:ascii="StobiSerif Regular" w:hAnsi="StobiSerif Regular" w:cs="Arial"/>
          <w:b/>
          <w:lang w:val="mk-MK"/>
        </w:rPr>
      </w:pPr>
    </w:p>
    <w:p w14:paraId="3AC53E03" w14:textId="77777777" w:rsidR="00337FBE" w:rsidRPr="000C4DBE" w:rsidRDefault="00337FBE" w:rsidP="00337FBE">
      <w:pPr>
        <w:spacing w:line="236" w:lineRule="auto"/>
        <w:ind w:right="166"/>
        <w:jc w:val="center"/>
        <w:rPr>
          <w:rFonts w:ascii="StobiSerif Regular" w:eastAsia="Calibri" w:hAnsi="StobiSerif Regular" w:cs="Arial"/>
          <w:b/>
          <w:bCs/>
          <w:lang w:val="mk-MK"/>
        </w:rPr>
      </w:pPr>
    </w:p>
    <w:p w14:paraId="3BE8BC87" w14:textId="77777777" w:rsidR="00337FBE" w:rsidRPr="000C4DBE" w:rsidRDefault="00337FBE" w:rsidP="00337FBE">
      <w:pPr>
        <w:spacing w:line="236" w:lineRule="auto"/>
        <w:ind w:right="166"/>
        <w:jc w:val="center"/>
        <w:rPr>
          <w:rFonts w:ascii="StobiSerif Regular" w:eastAsia="Calibri" w:hAnsi="StobiSerif Regular" w:cs="Arial"/>
          <w:b/>
          <w:bCs/>
          <w:lang w:val="mk-MK"/>
        </w:rPr>
      </w:pPr>
    </w:p>
    <w:p w14:paraId="0CF0EADA" w14:textId="77777777" w:rsidR="00EE41E9" w:rsidRDefault="00EE41E9" w:rsidP="00337FBE">
      <w:pPr>
        <w:spacing w:line="236" w:lineRule="auto"/>
        <w:ind w:right="166"/>
        <w:jc w:val="center"/>
        <w:rPr>
          <w:rFonts w:ascii="StobiSerif Regular" w:eastAsia="Calibri" w:hAnsi="StobiSerif Regular" w:cs="Arial"/>
          <w:b/>
          <w:bCs/>
          <w:sz w:val="24"/>
          <w:szCs w:val="24"/>
          <w:lang w:val="mk-MK"/>
        </w:rPr>
      </w:pPr>
      <w:r w:rsidRPr="00EE41E9">
        <w:rPr>
          <w:rFonts w:ascii="StobiSerif Regular" w:eastAsia="Calibri" w:hAnsi="StobiSerif Regular" w:cs="Arial"/>
          <w:b/>
          <w:bCs/>
          <w:sz w:val="24"/>
          <w:szCs w:val="24"/>
          <w:lang w:val="mk-MK"/>
        </w:rPr>
        <w:t xml:space="preserve">ГОДИШЕН ИЗВЕШТАЈ </w:t>
      </w:r>
    </w:p>
    <w:p w14:paraId="00357238" w14:textId="2A6F5A88" w:rsidR="005A683A" w:rsidRPr="00EE41E9" w:rsidRDefault="005A683A" w:rsidP="00337FBE">
      <w:pPr>
        <w:spacing w:line="236" w:lineRule="auto"/>
        <w:ind w:right="166"/>
        <w:jc w:val="center"/>
        <w:rPr>
          <w:rFonts w:ascii="StobiSerif Regular" w:eastAsia="Calibri" w:hAnsi="StobiSerif Regular" w:cs="Arial"/>
          <w:b/>
          <w:bCs/>
          <w:sz w:val="24"/>
          <w:szCs w:val="24"/>
          <w:lang w:val="mk-MK"/>
        </w:rPr>
      </w:pPr>
      <w:r w:rsidRPr="00EE41E9">
        <w:rPr>
          <w:rFonts w:ascii="StobiSerif Regular" w:eastAsia="Calibri" w:hAnsi="StobiSerif Regular" w:cs="Arial"/>
          <w:b/>
          <w:bCs/>
          <w:sz w:val="24"/>
          <w:szCs w:val="24"/>
          <w:lang w:val="mk-MK"/>
        </w:rPr>
        <w:t xml:space="preserve">за 2025 година </w:t>
      </w:r>
    </w:p>
    <w:p w14:paraId="6A954CCD" w14:textId="2DE9DFA4" w:rsidR="00337FBE" w:rsidRPr="00EE41E9" w:rsidRDefault="005A683A" w:rsidP="00337FBE">
      <w:pPr>
        <w:spacing w:line="236" w:lineRule="auto"/>
        <w:ind w:right="166"/>
        <w:jc w:val="center"/>
        <w:rPr>
          <w:rFonts w:ascii="StobiSerif Regular" w:eastAsia="Calibri" w:hAnsi="StobiSerif Regular" w:cs="Arial"/>
          <w:b/>
          <w:bCs/>
          <w:sz w:val="24"/>
          <w:szCs w:val="24"/>
          <w:lang w:val="mk-MK"/>
        </w:rPr>
      </w:pPr>
      <w:r w:rsidRPr="00EE41E9">
        <w:rPr>
          <w:rFonts w:ascii="StobiSerif Regular" w:eastAsia="Calibri" w:hAnsi="StobiSerif Regular" w:cs="Arial"/>
          <w:b/>
          <w:bCs/>
          <w:sz w:val="24"/>
          <w:szCs w:val="24"/>
          <w:lang w:val="mk-MK"/>
        </w:rPr>
        <w:t>за спроведување на активностите од Акциски план 2025-2026 за спроведување на Националната стратегија за еднаквост и недискриминација 2022-2026</w:t>
      </w:r>
    </w:p>
    <w:p w14:paraId="0E8B9DA0" w14:textId="4B4A0C64" w:rsidR="00337FBE" w:rsidRDefault="00337FBE" w:rsidP="00337FBE">
      <w:pPr>
        <w:spacing w:line="236" w:lineRule="auto"/>
        <w:ind w:right="166"/>
        <w:jc w:val="both"/>
        <w:rPr>
          <w:rFonts w:ascii="StobiSerif Regular" w:eastAsia="Calibri" w:hAnsi="StobiSerif Regular" w:cs="Arial"/>
          <w:b/>
          <w:bCs/>
          <w:lang w:val="mk-MK"/>
        </w:rPr>
      </w:pPr>
    </w:p>
    <w:p w14:paraId="72CA3323" w14:textId="5218CB9C" w:rsidR="005A683A" w:rsidRDefault="005A683A" w:rsidP="00337FBE">
      <w:pPr>
        <w:spacing w:line="236" w:lineRule="auto"/>
        <w:ind w:right="166"/>
        <w:jc w:val="both"/>
        <w:rPr>
          <w:rFonts w:ascii="StobiSerif Regular" w:eastAsia="Calibri" w:hAnsi="StobiSerif Regular" w:cs="Arial"/>
          <w:b/>
          <w:bCs/>
          <w:lang w:val="mk-MK"/>
        </w:rPr>
      </w:pPr>
    </w:p>
    <w:p w14:paraId="1C48104B" w14:textId="13A5C0F3" w:rsidR="005A683A" w:rsidRDefault="005A683A" w:rsidP="00337FBE">
      <w:pPr>
        <w:spacing w:line="236" w:lineRule="auto"/>
        <w:ind w:right="166"/>
        <w:jc w:val="both"/>
        <w:rPr>
          <w:rFonts w:ascii="StobiSerif Regular" w:eastAsia="Calibri" w:hAnsi="StobiSerif Regular" w:cs="Arial"/>
          <w:b/>
          <w:bCs/>
          <w:lang w:val="mk-MK"/>
        </w:rPr>
      </w:pPr>
    </w:p>
    <w:p w14:paraId="58E7EA7D" w14:textId="541BB0CC" w:rsidR="005A683A" w:rsidRDefault="005A683A" w:rsidP="00337FBE">
      <w:pPr>
        <w:spacing w:line="236" w:lineRule="auto"/>
        <w:ind w:right="166"/>
        <w:jc w:val="both"/>
        <w:rPr>
          <w:rFonts w:ascii="StobiSerif Regular" w:eastAsia="Calibri" w:hAnsi="StobiSerif Regular" w:cs="Arial"/>
          <w:b/>
          <w:bCs/>
          <w:lang w:val="mk-MK"/>
        </w:rPr>
      </w:pPr>
    </w:p>
    <w:p w14:paraId="455A77D2" w14:textId="3AB39AD7" w:rsidR="005A683A" w:rsidRDefault="005A683A" w:rsidP="00337FBE">
      <w:pPr>
        <w:spacing w:line="236" w:lineRule="auto"/>
        <w:ind w:right="166"/>
        <w:jc w:val="both"/>
        <w:rPr>
          <w:rFonts w:ascii="StobiSerif Regular" w:eastAsia="Calibri" w:hAnsi="StobiSerif Regular" w:cs="Arial"/>
          <w:b/>
          <w:bCs/>
          <w:lang w:val="mk-MK"/>
        </w:rPr>
      </w:pPr>
    </w:p>
    <w:p w14:paraId="174804FF" w14:textId="40F46AC7" w:rsidR="005A683A" w:rsidRDefault="005A683A" w:rsidP="00337FBE">
      <w:pPr>
        <w:spacing w:line="236" w:lineRule="auto"/>
        <w:ind w:right="166"/>
        <w:jc w:val="both"/>
        <w:rPr>
          <w:rFonts w:ascii="StobiSerif Regular" w:eastAsia="Calibri" w:hAnsi="StobiSerif Regular" w:cs="Arial"/>
          <w:b/>
          <w:bCs/>
          <w:lang w:val="mk-MK"/>
        </w:rPr>
      </w:pPr>
    </w:p>
    <w:p w14:paraId="7BB11A59" w14:textId="544CC22A" w:rsidR="005A683A" w:rsidRDefault="005A683A" w:rsidP="00337FBE">
      <w:pPr>
        <w:spacing w:line="236" w:lineRule="auto"/>
        <w:ind w:right="166"/>
        <w:jc w:val="both"/>
        <w:rPr>
          <w:rFonts w:ascii="StobiSerif Regular" w:eastAsia="Calibri" w:hAnsi="StobiSerif Regular" w:cs="Arial"/>
          <w:b/>
          <w:bCs/>
          <w:lang w:val="mk-MK"/>
        </w:rPr>
      </w:pPr>
    </w:p>
    <w:p w14:paraId="1FC1AC96" w14:textId="6406BC79" w:rsidR="005A683A" w:rsidRDefault="005A683A" w:rsidP="00337FBE">
      <w:pPr>
        <w:spacing w:line="236" w:lineRule="auto"/>
        <w:ind w:right="166"/>
        <w:jc w:val="both"/>
        <w:rPr>
          <w:rFonts w:ascii="StobiSerif Regular" w:eastAsia="Calibri" w:hAnsi="StobiSerif Regular" w:cs="Arial"/>
          <w:b/>
          <w:bCs/>
          <w:lang w:val="mk-MK"/>
        </w:rPr>
      </w:pPr>
    </w:p>
    <w:p w14:paraId="717960D2" w14:textId="58844396" w:rsidR="005A683A" w:rsidRDefault="005A683A" w:rsidP="00337FBE">
      <w:pPr>
        <w:spacing w:line="236" w:lineRule="auto"/>
        <w:ind w:right="166"/>
        <w:jc w:val="both"/>
        <w:rPr>
          <w:rFonts w:ascii="StobiSerif Regular" w:eastAsia="Calibri" w:hAnsi="StobiSerif Regular" w:cs="Arial"/>
          <w:b/>
          <w:bCs/>
          <w:lang w:val="mk-MK"/>
        </w:rPr>
      </w:pPr>
    </w:p>
    <w:p w14:paraId="6521AF86" w14:textId="5857A64F" w:rsidR="005A683A" w:rsidRDefault="005A683A" w:rsidP="00337FBE">
      <w:pPr>
        <w:spacing w:line="236" w:lineRule="auto"/>
        <w:ind w:right="166"/>
        <w:jc w:val="both"/>
        <w:rPr>
          <w:rFonts w:ascii="StobiSerif Regular" w:eastAsia="Calibri" w:hAnsi="StobiSerif Regular" w:cs="Arial"/>
          <w:b/>
          <w:bCs/>
          <w:lang w:val="mk-MK"/>
        </w:rPr>
      </w:pPr>
    </w:p>
    <w:p w14:paraId="3593FD7D" w14:textId="0970879E" w:rsidR="005A683A" w:rsidRDefault="005A683A" w:rsidP="00337FBE">
      <w:pPr>
        <w:spacing w:line="236" w:lineRule="auto"/>
        <w:ind w:right="166"/>
        <w:jc w:val="both"/>
        <w:rPr>
          <w:rFonts w:ascii="StobiSerif Regular" w:eastAsia="Calibri" w:hAnsi="StobiSerif Regular" w:cs="Arial"/>
          <w:b/>
          <w:bCs/>
          <w:lang w:val="mk-MK"/>
        </w:rPr>
      </w:pPr>
    </w:p>
    <w:p w14:paraId="3D0F7EC2" w14:textId="167EA176" w:rsidR="005A683A" w:rsidRDefault="005A683A" w:rsidP="00337FBE">
      <w:pPr>
        <w:spacing w:line="236" w:lineRule="auto"/>
        <w:ind w:right="166"/>
        <w:jc w:val="both"/>
        <w:rPr>
          <w:rFonts w:ascii="StobiSerif Regular" w:eastAsia="Calibri" w:hAnsi="StobiSerif Regular" w:cs="Arial"/>
          <w:b/>
          <w:bCs/>
          <w:lang w:val="mk-MK"/>
        </w:rPr>
      </w:pPr>
    </w:p>
    <w:p w14:paraId="1304DC33" w14:textId="3C804A13" w:rsidR="005A683A" w:rsidRDefault="005A683A" w:rsidP="00337FBE">
      <w:pPr>
        <w:spacing w:line="236" w:lineRule="auto"/>
        <w:ind w:right="166"/>
        <w:jc w:val="both"/>
        <w:rPr>
          <w:rFonts w:ascii="StobiSerif Regular" w:eastAsia="Calibri" w:hAnsi="StobiSerif Regular" w:cs="Arial"/>
          <w:b/>
          <w:bCs/>
          <w:lang w:val="mk-MK"/>
        </w:rPr>
      </w:pPr>
    </w:p>
    <w:p w14:paraId="20A68190" w14:textId="2EC52FCE" w:rsidR="005A683A" w:rsidRDefault="005A683A" w:rsidP="00337FBE">
      <w:pPr>
        <w:spacing w:line="236" w:lineRule="auto"/>
        <w:ind w:right="166"/>
        <w:jc w:val="both"/>
        <w:rPr>
          <w:rFonts w:ascii="StobiSerif Regular" w:eastAsia="Calibri" w:hAnsi="StobiSerif Regular" w:cs="Arial"/>
          <w:b/>
          <w:bCs/>
          <w:lang w:val="mk-MK"/>
        </w:rPr>
      </w:pPr>
    </w:p>
    <w:p w14:paraId="5DC7B80B" w14:textId="51EC5F67" w:rsidR="005A683A" w:rsidRDefault="005A683A" w:rsidP="00337FBE">
      <w:pPr>
        <w:spacing w:line="236" w:lineRule="auto"/>
        <w:ind w:right="166"/>
        <w:jc w:val="both"/>
        <w:rPr>
          <w:rFonts w:ascii="StobiSerif Regular" w:eastAsia="Calibri" w:hAnsi="StobiSerif Regular" w:cs="Arial"/>
          <w:b/>
          <w:bCs/>
          <w:lang w:val="mk-MK"/>
        </w:rPr>
      </w:pPr>
    </w:p>
    <w:p w14:paraId="7414D159" w14:textId="5DB048DA" w:rsidR="005A683A" w:rsidRDefault="005A683A" w:rsidP="00337FBE">
      <w:pPr>
        <w:spacing w:line="236" w:lineRule="auto"/>
        <w:ind w:right="166"/>
        <w:jc w:val="both"/>
        <w:rPr>
          <w:rFonts w:ascii="StobiSerif Regular" w:eastAsia="Calibri" w:hAnsi="StobiSerif Regular" w:cs="Arial"/>
          <w:b/>
          <w:bCs/>
          <w:lang w:val="mk-MK"/>
        </w:rPr>
      </w:pPr>
    </w:p>
    <w:p w14:paraId="4EE7C769" w14:textId="2CD9D66C" w:rsidR="005A683A" w:rsidRDefault="005A683A" w:rsidP="00337FBE">
      <w:pPr>
        <w:spacing w:line="236" w:lineRule="auto"/>
        <w:ind w:right="166"/>
        <w:jc w:val="both"/>
        <w:rPr>
          <w:rFonts w:ascii="StobiSerif Regular" w:eastAsia="Calibri" w:hAnsi="StobiSerif Regular" w:cs="Arial"/>
          <w:b/>
          <w:bCs/>
          <w:lang w:val="mk-MK"/>
        </w:rPr>
      </w:pPr>
    </w:p>
    <w:p w14:paraId="3C03A774" w14:textId="733BEC26" w:rsidR="005A683A" w:rsidRDefault="005A683A" w:rsidP="00337FBE">
      <w:pPr>
        <w:spacing w:line="236" w:lineRule="auto"/>
        <w:ind w:right="166"/>
        <w:jc w:val="both"/>
        <w:rPr>
          <w:rFonts w:ascii="StobiSerif Regular" w:eastAsia="Calibri" w:hAnsi="StobiSerif Regular" w:cs="Arial"/>
          <w:b/>
          <w:bCs/>
          <w:lang w:val="mk-MK"/>
        </w:rPr>
      </w:pPr>
    </w:p>
    <w:p w14:paraId="5CDF53EE" w14:textId="7EA3C17A" w:rsidR="005A683A" w:rsidRDefault="005A683A" w:rsidP="00337FBE">
      <w:pPr>
        <w:spacing w:line="236" w:lineRule="auto"/>
        <w:ind w:right="166"/>
        <w:jc w:val="both"/>
        <w:rPr>
          <w:rFonts w:ascii="StobiSerif Regular" w:eastAsia="Calibri" w:hAnsi="StobiSerif Regular" w:cs="Arial"/>
          <w:b/>
          <w:bCs/>
          <w:lang w:val="mk-MK"/>
        </w:rPr>
      </w:pPr>
    </w:p>
    <w:p w14:paraId="6B42545D" w14:textId="6AAB551D" w:rsidR="005A683A" w:rsidRDefault="005A683A" w:rsidP="00337FBE">
      <w:pPr>
        <w:spacing w:line="236" w:lineRule="auto"/>
        <w:ind w:right="166"/>
        <w:jc w:val="both"/>
        <w:rPr>
          <w:rFonts w:ascii="StobiSerif Regular" w:eastAsia="Calibri" w:hAnsi="StobiSerif Regular" w:cs="Arial"/>
          <w:b/>
          <w:bCs/>
          <w:lang w:val="mk-MK"/>
        </w:rPr>
      </w:pPr>
    </w:p>
    <w:p w14:paraId="49ED37F0" w14:textId="2C87DC70" w:rsidR="005A683A" w:rsidRDefault="005A683A" w:rsidP="00337FBE">
      <w:pPr>
        <w:spacing w:line="236" w:lineRule="auto"/>
        <w:ind w:right="166"/>
        <w:jc w:val="both"/>
        <w:rPr>
          <w:rFonts w:ascii="StobiSerif Regular" w:eastAsia="Calibri" w:hAnsi="StobiSerif Regular" w:cs="Arial"/>
          <w:b/>
          <w:bCs/>
          <w:lang w:val="mk-MK"/>
        </w:rPr>
      </w:pPr>
    </w:p>
    <w:p w14:paraId="73207DE4" w14:textId="408A7F6D" w:rsidR="005A683A" w:rsidRDefault="005A683A" w:rsidP="00337FBE">
      <w:pPr>
        <w:spacing w:line="236" w:lineRule="auto"/>
        <w:ind w:right="166"/>
        <w:jc w:val="both"/>
        <w:rPr>
          <w:rFonts w:ascii="StobiSerif Regular" w:eastAsia="Calibri" w:hAnsi="StobiSerif Regular" w:cs="Arial"/>
          <w:b/>
          <w:bCs/>
          <w:lang w:val="mk-MK"/>
        </w:rPr>
      </w:pPr>
    </w:p>
    <w:p w14:paraId="1C474C25" w14:textId="7640EF38" w:rsidR="005A683A" w:rsidRDefault="005A683A" w:rsidP="00337FBE">
      <w:pPr>
        <w:spacing w:line="236" w:lineRule="auto"/>
        <w:ind w:right="166"/>
        <w:jc w:val="both"/>
        <w:rPr>
          <w:rFonts w:ascii="StobiSerif Regular" w:eastAsia="Calibri" w:hAnsi="StobiSerif Regular" w:cs="Arial"/>
          <w:b/>
          <w:bCs/>
          <w:lang w:val="mk-MK"/>
        </w:rPr>
      </w:pPr>
    </w:p>
    <w:p w14:paraId="342637FF" w14:textId="393F06D5" w:rsidR="005A683A" w:rsidRDefault="005A683A" w:rsidP="00337FBE">
      <w:pPr>
        <w:spacing w:line="236" w:lineRule="auto"/>
        <w:ind w:right="166"/>
        <w:jc w:val="both"/>
        <w:rPr>
          <w:rFonts w:ascii="StobiSerif Regular" w:eastAsia="Calibri" w:hAnsi="StobiSerif Regular" w:cs="Arial"/>
          <w:b/>
          <w:bCs/>
          <w:lang w:val="mk-MK"/>
        </w:rPr>
      </w:pPr>
    </w:p>
    <w:p w14:paraId="41F5E103" w14:textId="77777777" w:rsidR="005A683A" w:rsidRPr="000C4DBE" w:rsidRDefault="005A683A" w:rsidP="00337FBE">
      <w:pPr>
        <w:spacing w:line="236" w:lineRule="auto"/>
        <w:ind w:right="166"/>
        <w:jc w:val="both"/>
        <w:rPr>
          <w:rFonts w:ascii="StobiSerif Regular" w:eastAsia="Calibri" w:hAnsi="StobiSerif Regular" w:cs="Arial"/>
          <w:b/>
          <w:bCs/>
          <w:lang w:val="mk-MK"/>
        </w:rPr>
      </w:pPr>
    </w:p>
    <w:p w14:paraId="1D2AB9C0" w14:textId="77777777" w:rsidR="00337FBE" w:rsidRPr="000C4DBE" w:rsidRDefault="00337FBE" w:rsidP="00337FBE">
      <w:pPr>
        <w:spacing w:line="236" w:lineRule="auto"/>
        <w:ind w:right="166"/>
        <w:jc w:val="both"/>
        <w:rPr>
          <w:rFonts w:ascii="StobiSerif Regular" w:eastAsia="Calibri" w:hAnsi="StobiSerif Regular" w:cs="Arial"/>
          <w:b/>
          <w:bCs/>
          <w:lang w:val="mk-MK"/>
        </w:rPr>
      </w:pPr>
    </w:p>
    <w:p w14:paraId="1BA0FD33" w14:textId="7E5741F4" w:rsidR="00337FBE" w:rsidRDefault="00366B31" w:rsidP="00337FBE">
      <w:pPr>
        <w:spacing w:line="236" w:lineRule="auto"/>
        <w:ind w:left="580" w:right="166" w:hanging="66"/>
        <w:jc w:val="center"/>
        <w:rPr>
          <w:rFonts w:ascii="StobiSerif Regular" w:eastAsia="Calibri" w:hAnsi="StobiSerif Regular" w:cs="Arial"/>
          <w:b/>
          <w:bCs/>
          <w:lang w:val="mk-MK"/>
        </w:rPr>
      </w:pPr>
      <w:r>
        <w:rPr>
          <w:rFonts w:ascii="StobiSerif Regular" w:eastAsia="Calibri" w:hAnsi="StobiSerif Regular" w:cs="Arial"/>
          <w:b/>
          <w:bCs/>
          <w:lang w:val="mk-MK"/>
        </w:rPr>
        <w:t>Скопје</w:t>
      </w:r>
    </w:p>
    <w:p w14:paraId="748A321C" w14:textId="4FBB08ED" w:rsidR="00366B31" w:rsidRPr="000C4DBE" w:rsidRDefault="00366B31" w:rsidP="00337FBE">
      <w:pPr>
        <w:spacing w:line="236" w:lineRule="auto"/>
        <w:ind w:left="580" w:right="166" w:hanging="66"/>
        <w:jc w:val="center"/>
        <w:rPr>
          <w:rFonts w:ascii="StobiSerif Regular" w:eastAsia="Calibri" w:hAnsi="StobiSerif Regular" w:cs="Arial"/>
          <w:b/>
          <w:bCs/>
          <w:lang w:val="mk-MK"/>
        </w:rPr>
      </w:pPr>
      <w:r>
        <w:rPr>
          <w:rFonts w:ascii="StobiSerif Regular" w:eastAsia="Calibri" w:hAnsi="StobiSerif Regular" w:cs="Arial"/>
          <w:b/>
          <w:bCs/>
          <w:lang w:val="mk-MK"/>
        </w:rPr>
        <w:t>Март 2026</w:t>
      </w:r>
    </w:p>
    <w:p w14:paraId="0A1E4521" w14:textId="77777777" w:rsidR="00337FBE" w:rsidRPr="000C4DBE" w:rsidRDefault="00337FBE" w:rsidP="00337FBE">
      <w:pPr>
        <w:spacing w:line="236" w:lineRule="auto"/>
        <w:ind w:left="580" w:right="166" w:hanging="66"/>
        <w:jc w:val="center"/>
        <w:rPr>
          <w:rFonts w:ascii="StobiSerif Regular" w:eastAsia="Calibri" w:hAnsi="StobiSerif Regular" w:cs="Arial"/>
          <w:b/>
          <w:bCs/>
          <w:lang w:val="mk-MK"/>
        </w:rPr>
      </w:pPr>
    </w:p>
    <w:p w14:paraId="464EADEC" w14:textId="77777777" w:rsidR="00337FBE" w:rsidRPr="000C4DBE" w:rsidRDefault="00337FBE" w:rsidP="00337FBE">
      <w:pPr>
        <w:spacing w:line="38" w:lineRule="exact"/>
        <w:rPr>
          <w:rFonts w:ascii="StobiSerif Regular" w:hAnsi="StobiSerif Regular" w:cs="Arial"/>
          <w:b/>
          <w:lang w:val="mk-MK"/>
        </w:rPr>
      </w:pPr>
      <w:bookmarkStart w:id="1" w:name="page2"/>
      <w:bookmarkEnd w:id="1"/>
    </w:p>
    <w:sdt>
      <w:sdtPr>
        <w:rPr>
          <w:rFonts w:ascii="StobiSerif Regular" w:eastAsiaTheme="minorEastAsia" w:hAnsi="StobiSerif Regular" w:cs="Arial"/>
          <w:b w:val="0"/>
          <w:color w:val="auto"/>
          <w:sz w:val="22"/>
          <w:szCs w:val="22"/>
          <w:lang w:val="mk-MK"/>
        </w:rPr>
        <w:id w:val="1371725298"/>
        <w:docPartObj>
          <w:docPartGallery w:val="Table of Contents"/>
          <w:docPartUnique/>
        </w:docPartObj>
      </w:sdtPr>
      <w:sdtEndPr>
        <w:rPr>
          <w:bCs/>
          <w:noProof/>
        </w:rPr>
      </w:sdtEndPr>
      <w:sdtContent>
        <w:p w14:paraId="7D4A44AF" w14:textId="77777777" w:rsidR="005A683A" w:rsidRDefault="005A683A" w:rsidP="00337FBE">
          <w:pPr>
            <w:pStyle w:val="TOCHeading"/>
            <w:tabs>
              <w:tab w:val="left" w:pos="180"/>
            </w:tabs>
            <w:rPr>
              <w:rFonts w:ascii="StobiSerif Regular" w:eastAsiaTheme="minorEastAsia" w:hAnsi="StobiSerif Regular" w:cs="Arial"/>
              <w:b w:val="0"/>
              <w:color w:val="auto"/>
              <w:sz w:val="22"/>
              <w:szCs w:val="22"/>
              <w:lang w:val="mk-MK"/>
            </w:rPr>
          </w:pPr>
        </w:p>
        <w:p w14:paraId="37643F7F" w14:textId="77131EEB" w:rsidR="005A683A" w:rsidRDefault="005A683A" w:rsidP="00337FBE">
          <w:pPr>
            <w:pStyle w:val="TOCHeading"/>
            <w:tabs>
              <w:tab w:val="left" w:pos="180"/>
            </w:tabs>
            <w:rPr>
              <w:rFonts w:ascii="StobiSerif Regular" w:eastAsiaTheme="minorEastAsia" w:hAnsi="StobiSerif Regular" w:cs="Arial"/>
              <w:b w:val="0"/>
              <w:color w:val="auto"/>
              <w:sz w:val="22"/>
              <w:szCs w:val="22"/>
              <w:lang w:val="mk-MK"/>
            </w:rPr>
          </w:pPr>
        </w:p>
        <w:p w14:paraId="33961721" w14:textId="20022D46" w:rsidR="00EE41E9" w:rsidRDefault="00EE41E9" w:rsidP="00EE41E9">
          <w:pPr>
            <w:rPr>
              <w:lang w:val="mk-MK"/>
            </w:rPr>
          </w:pPr>
        </w:p>
        <w:p w14:paraId="0E8F9992" w14:textId="77777777" w:rsidR="00EE41E9" w:rsidRPr="00EE41E9" w:rsidRDefault="00EE41E9" w:rsidP="00EE41E9">
          <w:pPr>
            <w:rPr>
              <w:lang w:val="mk-MK"/>
            </w:rPr>
          </w:pPr>
        </w:p>
        <w:p w14:paraId="537313A5" w14:textId="36031FED" w:rsidR="00337FBE" w:rsidRDefault="00337FBE" w:rsidP="00337FBE">
          <w:pPr>
            <w:pStyle w:val="TOCHeading"/>
            <w:tabs>
              <w:tab w:val="left" w:pos="180"/>
            </w:tabs>
            <w:rPr>
              <w:rFonts w:ascii="StobiSerif Regular" w:hAnsi="StobiSerif Regular" w:cs="Arial"/>
              <w:sz w:val="22"/>
              <w:szCs w:val="22"/>
              <w:lang w:val="mk-MK"/>
            </w:rPr>
          </w:pPr>
          <w:r w:rsidRPr="000C4DBE">
            <w:rPr>
              <w:rFonts w:ascii="StobiSerif Regular" w:hAnsi="StobiSerif Regular" w:cs="Arial"/>
              <w:sz w:val="22"/>
              <w:szCs w:val="22"/>
              <w:lang w:val="mk-MK"/>
            </w:rPr>
            <w:t>СОДРЖИНА</w:t>
          </w:r>
        </w:p>
        <w:p w14:paraId="30EC8F2E" w14:textId="7E3DA782" w:rsidR="00EE41E9" w:rsidRDefault="00EE41E9" w:rsidP="00EE41E9">
          <w:pPr>
            <w:rPr>
              <w:lang w:val="mk-MK"/>
            </w:rPr>
          </w:pPr>
        </w:p>
        <w:p w14:paraId="1E50113A" w14:textId="77777777" w:rsidR="00EE41E9" w:rsidRPr="00EE41E9" w:rsidRDefault="00EE41E9" w:rsidP="00EE41E9">
          <w:pPr>
            <w:rPr>
              <w:lang w:val="mk-MK"/>
            </w:rPr>
          </w:pPr>
        </w:p>
        <w:p w14:paraId="00C583C7" w14:textId="77777777" w:rsidR="00337FBE" w:rsidRPr="000C4DBE" w:rsidRDefault="00337FBE" w:rsidP="00337FBE">
          <w:pPr>
            <w:rPr>
              <w:rFonts w:ascii="StobiSerif Regular" w:hAnsi="StobiSerif Regular" w:cs="Arial"/>
              <w:b/>
              <w:lang w:val="mk-MK"/>
            </w:rPr>
          </w:pPr>
        </w:p>
        <w:p w14:paraId="345D0CCF" w14:textId="77777777" w:rsidR="00337FBE" w:rsidRPr="000C4DBE" w:rsidRDefault="00337FBE" w:rsidP="00337FBE">
          <w:pPr>
            <w:pStyle w:val="TOC1"/>
            <w:rPr>
              <w:rFonts w:ascii="StobiSerif Regular" w:hAnsi="StobiSerif Regular" w:cstheme="minorBidi"/>
              <w:noProof/>
              <w:lang w:val="en-GB" w:eastAsia="en-GB"/>
            </w:rPr>
          </w:pPr>
          <w:r w:rsidRPr="000C4DBE">
            <w:rPr>
              <w:rFonts w:ascii="StobiSerif Regular" w:hAnsi="StobiSerif Regular" w:cs="Arial"/>
              <w:b/>
              <w:lang w:val="mk-MK"/>
            </w:rPr>
            <w:fldChar w:fldCharType="begin"/>
          </w:r>
          <w:r w:rsidRPr="000C4DBE">
            <w:rPr>
              <w:rFonts w:ascii="StobiSerif Regular" w:hAnsi="StobiSerif Regular" w:cs="Arial"/>
              <w:b/>
              <w:lang w:val="mk-MK"/>
            </w:rPr>
            <w:instrText xml:space="preserve"> TOC \o "1-3" \h \z \u </w:instrText>
          </w:r>
          <w:r w:rsidRPr="000C4DBE">
            <w:rPr>
              <w:rFonts w:ascii="StobiSerif Regular" w:hAnsi="StobiSerif Regular" w:cs="Arial"/>
              <w:b/>
              <w:lang w:val="mk-MK"/>
            </w:rPr>
            <w:fldChar w:fldCharType="separate"/>
          </w:r>
          <w:hyperlink w:anchor="_Toc150442225" w:history="1">
            <w:r w:rsidRPr="000C4DBE">
              <w:rPr>
                <w:rStyle w:val="Hyperlink"/>
                <w:rFonts w:ascii="StobiSerif Regular" w:hAnsi="StobiSerif Regular" w:cs="Arial"/>
                <w:noProof/>
                <w:lang w:val="mk-MK"/>
              </w:rPr>
              <w:t>ЛИСТА НА КРАТЕНКИ</w:t>
            </w:r>
            <w:r w:rsidRPr="000C4DBE">
              <w:rPr>
                <w:rStyle w:val="Hyperlink"/>
                <w:rFonts w:ascii="StobiSerif Regular" w:eastAsia="Cambria" w:hAnsi="StobiSerif Regular" w:cs="Arial"/>
                <w:bCs/>
                <w:noProof/>
                <w:lang w:val="mk-MK"/>
              </w:rPr>
              <w:t>:</w:t>
            </w:r>
            <w:r w:rsidRPr="000C4DBE">
              <w:rPr>
                <w:rFonts w:ascii="StobiSerif Regular" w:hAnsi="StobiSerif Regular"/>
                <w:noProof/>
                <w:webHidden/>
              </w:rPr>
              <w:tab/>
            </w:r>
            <w:r w:rsidRPr="000C4DBE">
              <w:rPr>
                <w:rFonts w:ascii="StobiSerif Regular" w:hAnsi="StobiSerif Regular"/>
                <w:noProof/>
                <w:webHidden/>
              </w:rPr>
              <w:fldChar w:fldCharType="begin"/>
            </w:r>
            <w:r w:rsidRPr="000C4DBE">
              <w:rPr>
                <w:rFonts w:ascii="StobiSerif Regular" w:hAnsi="StobiSerif Regular"/>
                <w:noProof/>
                <w:webHidden/>
              </w:rPr>
              <w:instrText xml:space="preserve"> PAGEREF _Toc150442225 \h </w:instrText>
            </w:r>
            <w:r w:rsidRPr="000C4DBE">
              <w:rPr>
                <w:rFonts w:ascii="StobiSerif Regular" w:hAnsi="StobiSerif Regular"/>
                <w:noProof/>
                <w:webHidden/>
              </w:rPr>
            </w:r>
            <w:r w:rsidRPr="000C4DBE">
              <w:rPr>
                <w:rFonts w:ascii="StobiSerif Regular" w:hAnsi="StobiSerif Regular"/>
                <w:noProof/>
                <w:webHidden/>
              </w:rPr>
              <w:fldChar w:fldCharType="separate"/>
            </w:r>
            <w:r w:rsidRPr="000C4DBE">
              <w:rPr>
                <w:rFonts w:ascii="StobiSerif Regular" w:hAnsi="StobiSerif Regular"/>
                <w:noProof/>
                <w:webHidden/>
              </w:rPr>
              <w:t>2</w:t>
            </w:r>
            <w:r w:rsidRPr="000C4DBE">
              <w:rPr>
                <w:rFonts w:ascii="StobiSerif Regular" w:hAnsi="StobiSerif Regular"/>
                <w:noProof/>
                <w:webHidden/>
              </w:rPr>
              <w:fldChar w:fldCharType="end"/>
            </w:r>
          </w:hyperlink>
        </w:p>
        <w:p w14:paraId="70C13EC8" w14:textId="77777777" w:rsidR="00337FBE" w:rsidRPr="000C4DBE" w:rsidRDefault="00000000" w:rsidP="00337FBE">
          <w:pPr>
            <w:pStyle w:val="TOC1"/>
            <w:rPr>
              <w:rFonts w:ascii="StobiSerif Regular" w:hAnsi="StobiSerif Regular" w:cstheme="minorBidi"/>
              <w:noProof/>
              <w:lang w:val="en-GB" w:eastAsia="en-GB"/>
            </w:rPr>
          </w:pPr>
          <w:hyperlink w:anchor="_Toc150442226" w:history="1">
            <w:r w:rsidR="00337FBE" w:rsidRPr="000C4DBE">
              <w:rPr>
                <w:rStyle w:val="Hyperlink"/>
                <w:rFonts w:ascii="StobiSerif Regular" w:eastAsia="Cambria" w:hAnsi="StobiSerif Regular" w:cs="Arial"/>
                <w:noProof/>
                <w:lang w:val="mk-MK"/>
              </w:rPr>
              <w:t>1.</w:t>
            </w:r>
            <w:r w:rsidR="00337FBE" w:rsidRPr="000C4DBE">
              <w:rPr>
                <w:rFonts w:ascii="StobiSerif Regular" w:hAnsi="StobiSerif Regular" w:cstheme="minorBidi"/>
                <w:noProof/>
                <w:lang w:val="en-GB" w:eastAsia="en-GB"/>
              </w:rPr>
              <w:tab/>
            </w:r>
            <w:r w:rsidR="00337FBE" w:rsidRPr="000C4DBE">
              <w:rPr>
                <w:rStyle w:val="Hyperlink"/>
                <w:rFonts w:ascii="StobiSerif Regular" w:eastAsia="Cambria" w:hAnsi="StobiSerif Regular" w:cs="Arial"/>
                <w:noProof/>
                <w:lang w:val="mk-MK"/>
              </w:rPr>
              <w:t>РЕЗИМЕ НА ПОСТИГНАТИТЕ РЕЗУЛТАТИ ПО ПРИОРИТЕТНА ОБЛАСТ</w:t>
            </w:r>
            <w:r w:rsidR="00337FBE" w:rsidRPr="000C4DBE">
              <w:rPr>
                <w:rFonts w:ascii="StobiSerif Regular" w:hAnsi="StobiSerif Regular"/>
                <w:noProof/>
                <w:webHidden/>
              </w:rPr>
              <w:tab/>
            </w:r>
            <w:r w:rsidR="00337FBE" w:rsidRPr="000C4DBE">
              <w:rPr>
                <w:rFonts w:ascii="StobiSerif Regular" w:hAnsi="StobiSerif Regular"/>
                <w:noProof/>
                <w:webHidden/>
              </w:rPr>
              <w:fldChar w:fldCharType="begin"/>
            </w:r>
            <w:r w:rsidR="00337FBE" w:rsidRPr="000C4DBE">
              <w:rPr>
                <w:rFonts w:ascii="StobiSerif Regular" w:hAnsi="StobiSerif Regular"/>
                <w:noProof/>
                <w:webHidden/>
              </w:rPr>
              <w:instrText xml:space="preserve"> PAGEREF _Toc150442226 \h </w:instrText>
            </w:r>
            <w:r w:rsidR="00337FBE" w:rsidRPr="000C4DBE">
              <w:rPr>
                <w:rFonts w:ascii="StobiSerif Regular" w:hAnsi="StobiSerif Regular"/>
                <w:noProof/>
                <w:webHidden/>
              </w:rPr>
            </w:r>
            <w:r w:rsidR="00337FBE" w:rsidRPr="000C4DBE">
              <w:rPr>
                <w:rFonts w:ascii="StobiSerif Regular" w:hAnsi="StobiSerif Regular"/>
                <w:noProof/>
                <w:webHidden/>
              </w:rPr>
              <w:fldChar w:fldCharType="separate"/>
            </w:r>
            <w:r w:rsidR="00337FBE" w:rsidRPr="000C4DBE">
              <w:rPr>
                <w:rFonts w:ascii="StobiSerif Regular" w:hAnsi="StobiSerif Regular"/>
                <w:noProof/>
                <w:webHidden/>
              </w:rPr>
              <w:t>3</w:t>
            </w:r>
            <w:r w:rsidR="00337FBE" w:rsidRPr="000C4DBE">
              <w:rPr>
                <w:rFonts w:ascii="StobiSerif Regular" w:hAnsi="StobiSerif Regular"/>
                <w:noProof/>
                <w:webHidden/>
              </w:rPr>
              <w:fldChar w:fldCharType="end"/>
            </w:r>
          </w:hyperlink>
        </w:p>
        <w:p w14:paraId="40928557" w14:textId="77777777" w:rsidR="00337FBE" w:rsidRPr="000C4DBE" w:rsidRDefault="00000000" w:rsidP="00337FBE">
          <w:pPr>
            <w:pStyle w:val="TOC1"/>
            <w:rPr>
              <w:rFonts w:ascii="StobiSerif Regular" w:hAnsi="StobiSerif Regular" w:cstheme="minorBidi"/>
              <w:noProof/>
              <w:lang w:val="en-GB" w:eastAsia="en-GB"/>
            </w:rPr>
          </w:pPr>
          <w:hyperlink w:anchor="_Toc150442227" w:history="1">
            <w:r w:rsidR="00337FBE" w:rsidRPr="000C4DBE">
              <w:rPr>
                <w:rStyle w:val="Hyperlink"/>
                <w:rFonts w:ascii="StobiSerif Regular" w:hAnsi="StobiSerif Regular" w:cs="Arial"/>
                <w:noProof/>
                <w:lang w:val="mk-MK"/>
              </w:rPr>
              <w:t>2.</w:t>
            </w:r>
            <w:r w:rsidR="00337FBE" w:rsidRPr="000C4DBE">
              <w:rPr>
                <w:rFonts w:ascii="StobiSerif Regular" w:hAnsi="StobiSerif Regular" w:cstheme="minorBidi"/>
                <w:noProof/>
                <w:lang w:val="en-GB" w:eastAsia="en-GB"/>
              </w:rPr>
              <w:tab/>
            </w:r>
            <w:r w:rsidR="00337FBE" w:rsidRPr="000C4DBE">
              <w:rPr>
                <w:rStyle w:val="Hyperlink"/>
                <w:rFonts w:ascii="StobiSerif Regular" w:hAnsi="StobiSerif Regular" w:cs="Arial"/>
                <w:noProof/>
                <w:lang w:val="mk-MK"/>
              </w:rPr>
              <w:t>ПРЕГЛЕД НА ПОСТИГНАТИ РЕЗУЛТАТИ</w:t>
            </w:r>
            <w:r w:rsidR="00337FBE" w:rsidRPr="000C4DBE">
              <w:rPr>
                <w:rFonts w:ascii="StobiSerif Regular" w:hAnsi="StobiSerif Regular"/>
                <w:noProof/>
                <w:webHidden/>
              </w:rPr>
              <w:tab/>
            </w:r>
            <w:r w:rsidR="00337FBE" w:rsidRPr="000C4DBE">
              <w:rPr>
                <w:rFonts w:ascii="StobiSerif Regular" w:hAnsi="StobiSerif Regular"/>
                <w:noProof/>
                <w:webHidden/>
              </w:rPr>
              <w:fldChar w:fldCharType="begin"/>
            </w:r>
            <w:r w:rsidR="00337FBE" w:rsidRPr="000C4DBE">
              <w:rPr>
                <w:rFonts w:ascii="StobiSerif Regular" w:hAnsi="StobiSerif Regular"/>
                <w:noProof/>
                <w:webHidden/>
              </w:rPr>
              <w:instrText xml:space="preserve"> PAGEREF _Toc150442227 \h </w:instrText>
            </w:r>
            <w:r w:rsidR="00337FBE" w:rsidRPr="000C4DBE">
              <w:rPr>
                <w:rFonts w:ascii="StobiSerif Regular" w:hAnsi="StobiSerif Regular"/>
                <w:noProof/>
                <w:webHidden/>
              </w:rPr>
            </w:r>
            <w:r w:rsidR="00337FBE" w:rsidRPr="000C4DBE">
              <w:rPr>
                <w:rFonts w:ascii="StobiSerif Regular" w:hAnsi="StobiSerif Regular"/>
                <w:noProof/>
                <w:webHidden/>
              </w:rPr>
              <w:fldChar w:fldCharType="separate"/>
            </w:r>
            <w:r w:rsidR="00337FBE" w:rsidRPr="000C4DBE">
              <w:rPr>
                <w:rFonts w:ascii="StobiSerif Regular" w:hAnsi="StobiSerif Regular"/>
                <w:noProof/>
                <w:webHidden/>
              </w:rPr>
              <w:t>4</w:t>
            </w:r>
            <w:r w:rsidR="00337FBE" w:rsidRPr="000C4DBE">
              <w:rPr>
                <w:rFonts w:ascii="StobiSerif Regular" w:hAnsi="StobiSerif Regular"/>
                <w:noProof/>
                <w:webHidden/>
              </w:rPr>
              <w:fldChar w:fldCharType="end"/>
            </w:r>
          </w:hyperlink>
        </w:p>
        <w:p w14:paraId="50123472" w14:textId="70487D56" w:rsidR="00337FBE" w:rsidRPr="000C4DBE" w:rsidRDefault="00000000" w:rsidP="00337FBE">
          <w:pPr>
            <w:pStyle w:val="TOC2"/>
            <w:tabs>
              <w:tab w:val="left" w:pos="880"/>
            </w:tabs>
            <w:rPr>
              <w:rFonts w:ascii="StobiSerif Regular" w:hAnsi="StobiSerif Regular" w:cstheme="minorBidi"/>
              <w:noProof/>
              <w:lang w:val="en-GB" w:eastAsia="en-GB"/>
            </w:rPr>
          </w:pPr>
          <w:hyperlink w:anchor="_Toc150442228" w:history="1">
            <w:r w:rsidR="00337FBE" w:rsidRPr="000C4DBE">
              <w:rPr>
                <w:rStyle w:val="Hyperlink"/>
                <w:rFonts w:ascii="StobiSerif Regular" w:eastAsia="Cambria" w:hAnsi="StobiSerif Regular" w:cs="Arial"/>
                <w:noProof/>
                <w:lang w:val="mk-MK"/>
              </w:rPr>
              <w:t>2.1.</w:t>
            </w:r>
            <w:r w:rsidR="00337FBE" w:rsidRPr="000C4DBE">
              <w:rPr>
                <w:rFonts w:ascii="StobiSerif Regular" w:hAnsi="StobiSerif Regular" w:cstheme="minorBidi"/>
                <w:noProof/>
                <w:lang w:val="en-GB" w:eastAsia="en-GB"/>
              </w:rPr>
              <w:tab/>
            </w:r>
            <w:r w:rsidR="0015749D">
              <w:rPr>
                <w:rStyle w:val="Hyperlink"/>
                <w:rFonts w:ascii="StobiSerif Regular" w:eastAsia="Cambria" w:hAnsi="StobiSerif Regular" w:cs="Arial"/>
                <w:noProof/>
                <w:lang w:val="mk-MK"/>
              </w:rPr>
              <w:t xml:space="preserve"> Посебна цел </w:t>
            </w:r>
            <w:r w:rsidR="00337FBE" w:rsidRPr="000C4DBE">
              <w:rPr>
                <w:rStyle w:val="Hyperlink"/>
                <w:rFonts w:ascii="StobiSerif Regular" w:eastAsia="Cambria" w:hAnsi="StobiSerif Regular" w:cs="Arial"/>
                <w:noProof/>
                <w:lang w:val="mk-MK"/>
              </w:rPr>
              <w:t xml:space="preserve">1: </w:t>
            </w:r>
            <w:bookmarkStart w:id="2" w:name="_Hlk223082094"/>
            <w:r w:rsidR="00337FBE" w:rsidRPr="000C4DBE">
              <w:rPr>
                <w:rStyle w:val="Hyperlink"/>
                <w:rFonts w:ascii="StobiSerif Regular" w:eastAsia="Cambria" w:hAnsi="StobiSerif Regular" w:cs="Arial"/>
                <w:noProof/>
                <w:lang w:val="mk-MK"/>
              </w:rPr>
              <w:t>Унапредување на правната рамка за еднаквост и недискриминација</w:t>
            </w:r>
            <w:bookmarkEnd w:id="2"/>
            <w:r w:rsidR="00337FBE" w:rsidRPr="000C4DBE">
              <w:rPr>
                <w:rFonts w:ascii="StobiSerif Regular" w:hAnsi="StobiSerif Regular"/>
                <w:noProof/>
                <w:webHidden/>
              </w:rPr>
              <w:tab/>
            </w:r>
            <w:r w:rsidR="00337FBE" w:rsidRPr="000C4DBE">
              <w:rPr>
                <w:rFonts w:ascii="StobiSerif Regular" w:hAnsi="StobiSerif Regular"/>
                <w:noProof/>
                <w:webHidden/>
              </w:rPr>
              <w:fldChar w:fldCharType="begin"/>
            </w:r>
            <w:r w:rsidR="00337FBE" w:rsidRPr="000C4DBE">
              <w:rPr>
                <w:rFonts w:ascii="StobiSerif Regular" w:hAnsi="StobiSerif Regular"/>
                <w:noProof/>
                <w:webHidden/>
              </w:rPr>
              <w:instrText xml:space="preserve"> PAGEREF _Toc150442228 \h </w:instrText>
            </w:r>
            <w:r w:rsidR="00337FBE" w:rsidRPr="000C4DBE">
              <w:rPr>
                <w:rFonts w:ascii="StobiSerif Regular" w:hAnsi="StobiSerif Regular"/>
                <w:noProof/>
                <w:webHidden/>
              </w:rPr>
            </w:r>
            <w:r w:rsidR="00337FBE" w:rsidRPr="000C4DBE">
              <w:rPr>
                <w:rFonts w:ascii="StobiSerif Regular" w:hAnsi="StobiSerif Regular"/>
                <w:noProof/>
                <w:webHidden/>
              </w:rPr>
              <w:fldChar w:fldCharType="separate"/>
            </w:r>
            <w:r w:rsidR="00337FBE" w:rsidRPr="000C4DBE">
              <w:rPr>
                <w:rFonts w:ascii="StobiSerif Regular" w:hAnsi="StobiSerif Regular"/>
                <w:noProof/>
                <w:webHidden/>
              </w:rPr>
              <w:t>4</w:t>
            </w:r>
            <w:r w:rsidR="00337FBE" w:rsidRPr="000C4DBE">
              <w:rPr>
                <w:rFonts w:ascii="StobiSerif Regular" w:hAnsi="StobiSerif Regular"/>
                <w:noProof/>
                <w:webHidden/>
              </w:rPr>
              <w:fldChar w:fldCharType="end"/>
            </w:r>
          </w:hyperlink>
        </w:p>
        <w:p w14:paraId="6572CB15" w14:textId="27FD31B2" w:rsidR="00337FBE" w:rsidRPr="000C4DBE" w:rsidRDefault="00000000" w:rsidP="00337FBE">
          <w:pPr>
            <w:pStyle w:val="TOC2"/>
            <w:tabs>
              <w:tab w:val="left" w:pos="880"/>
            </w:tabs>
            <w:rPr>
              <w:rFonts w:ascii="StobiSerif Regular" w:hAnsi="StobiSerif Regular" w:cstheme="minorBidi"/>
              <w:noProof/>
              <w:lang w:val="en-GB" w:eastAsia="en-GB"/>
            </w:rPr>
          </w:pPr>
          <w:hyperlink w:anchor="_Toc150442229" w:history="1">
            <w:r w:rsidR="00337FBE" w:rsidRPr="000C4DBE">
              <w:rPr>
                <w:rStyle w:val="Hyperlink"/>
                <w:rFonts w:ascii="StobiSerif Regular" w:eastAsia="Cambria" w:hAnsi="StobiSerif Regular" w:cs="Arial"/>
                <w:noProof/>
                <w:lang w:val="mk-MK"/>
              </w:rPr>
              <w:t>2.2.</w:t>
            </w:r>
            <w:r w:rsidR="00337FBE" w:rsidRPr="000C4DBE">
              <w:rPr>
                <w:rFonts w:ascii="StobiSerif Regular" w:hAnsi="StobiSerif Regular" w:cstheme="minorBidi"/>
                <w:noProof/>
                <w:lang w:val="en-GB" w:eastAsia="en-GB"/>
              </w:rPr>
              <w:tab/>
            </w:r>
            <w:r w:rsidR="0015749D">
              <w:rPr>
                <w:rFonts w:ascii="StobiSerif Regular" w:hAnsi="StobiSerif Regular" w:cstheme="minorBidi"/>
                <w:noProof/>
                <w:lang w:val="mk-MK" w:eastAsia="en-GB"/>
              </w:rPr>
              <w:t xml:space="preserve"> Посебна цел </w:t>
            </w:r>
            <w:r w:rsidR="00337FBE" w:rsidRPr="000C4DBE">
              <w:rPr>
                <w:rStyle w:val="Hyperlink"/>
                <w:rFonts w:ascii="StobiSerif Regular" w:eastAsia="Cambria" w:hAnsi="StobiSerif Regular" w:cs="Arial"/>
                <w:noProof/>
                <w:lang w:val="mk-MK"/>
              </w:rPr>
              <w:t>2: Зајакнување на капацитетите, унапредување на работата и координација на институционалните механизми за спречување и заштита од дискриминација и промовирање на еднаквите можности</w:t>
            </w:r>
            <w:r w:rsidR="00337FBE" w:rsidRPr="000C4DBE">
              <w:rPr>
                <w:rFonts w:ascii="StobiSerif Regular" w:hAnsi="StobiSerif Regular"/>
                <w:noProof/>
                <w:webHidden/>
              </w:rPr>
              <w:tab/>
            </w:r>
            <w:r w:rsidR="00337FBE" w:rsidRPr="000C4DBE">
              <w:rPr>
                <w:rFonts w:ascii="StobiSerif Regular" w:hAnsi="StobiSerif Regular"/>
                <w:noProof/>
                <w:webHidden/>
              </w:rPr>
              <w:fldChar w:fldCharType="begin"/>
            </w:r>
            <w:r w:rsidR="00337FBE" w:rsidRPr="000C4DBE">
              <w:rPr>
                <w:rFonts w:ascii="StobiSerif Regular" w:hAnsi="StobiSerif Regular"/>
                <w:noProof/>
                <w:webHidden/>
              </w:rPr>
              <w:instrText xml:space="preserve"> PAGEREF _Toc150442229 \h </w:instrText>
            </w:r>
            <w:r w:rsidR="00337FBE" w:rsidRPr="000C4DBE">
              <w:rPr>
                <w:rFonts w:ascii="StobiSerif Regular" w:hAnsi="StobiSerif Regular"/>
                <w:noProof/>
                <w:webHidden/>
              </w:rPr>
            </w:r>
            <w:r w:rsidR="00337FBE" w:rsidRPr="000C4DBE">
              <w:rPr>
                <w:rFonts w:ascii="StobiSerif Regular" w:hAnsi="StobiSerif Regular"/>
                <w:noProof/>
                <w:webHidden/>
              </w:rPr>
              <w:fldChar w:fldCharType="separate"/>
            </w:r>
            <w:r w:rsidR="00337FBE" w:rsidRPr="000C4DBE">
              <w:rPr>
                <w:rFonts w:ascii="StobiSerif Regular" w:hAnsi="StobiSerif Regular"/>
                <w:noProof/>
                <w:webHidden/>
              </w:rPr>
              <w:t>5</w:t>
            </w:r>
            <w:r w:rsidR="00337FBE" w:rsidRPr="000C4DBE">
              <w:rPr>
                <w:rFonts w:ascii="StobiSerif Regular" w:hAnsi="StobiSerif Regular"/>
                <w:noProof/>
                <w:webHidden/>
              </w:rPr>
              <w:fldChar w:fldCharType="end"/>
            </w:r>
          </w:hyperlink>
        </w:p>
        <w:p w14:paraId="7FE5E461" w14:textId="37685168" w:rsidR="00337FBE" w:rsidRPr="000C4DBE" w:rsidRDefault="00000000" w:rsidP="00337FBE">
          <w:pPr>
            <w:pStyle w:val="TOC2"/>
            <w:tabs>
              <w:tab w:val="left" w:pos="880"/>
            </w:tabs>
            <w:rPr>
              <w:rFonts w:ascii="StobiSerif Regular" w:hAnsi="StobiSerif Regular" w:cstheme="minorBidi"/>
              <w:noProof/>
              <w:lang w:val="en-GB" w:eastAsia="en-GB"/>
            </w:rPr>
          </w:pPr>
          <w:hyperlink w:anchor="_Toc150442230" w:history="1">
            <w:r w:rsidR="00337FBE" w:rsidRPr="000C4DBE">
              <w:rPr>
                <w:rStyle w:val="Hyperlink"/>
                <w:rFonts w:ascii="StobiSerif Regular" w:eastAsia="Cambria" w:hAnsi="StobiSerif Regular" w:cs="Arial"/>
                <w:noProof/>
                <w:lang w:val="mk-MK"/>
              </w:rPr>
              <w:t>2.3.</w:t>
            </w:r>
            <w:r w:rsidR="00337FBE" w:rsidRPr="000C4DBE">
              <w:rPr>
                <w:rFonts w:ascii="StobiSerif Regular" w:hAnsi="StobiSerif Regular" w:cstheme="minorBidi"/>
                <w:noProof/>
                <w:lang w:val="en-GB" w:eastAsia="en-GB"/>
              </w:rPr>
              <w:tab/>
            </w:r>
            <w:r w:rsidR="0015749D">
              <w:rPr>
                <w:rFonts w:ascii="StobiSerif Regular" w:hAnsi="StobiSerif Regular" w:cstheme="minorBidi"/>
                <w:noProof/>
                <w:lang w:val="mk-MK" w:eastAsia="en-GB"/>
              </w:rPr>
              <w:t xml:space="preserve">Посебна цел </w:t>
            </w:r>
            <w:r w:rsidR="00337FBE" w:rsidRPr="000C4DBE">
              <w:rPr>
                <w:rStyle w:val="Hyperlink"/>
                <w:rFonts w:ascii="StobiSerif Regular" w:eastAsia="Cambria" w:hAnsi="StobiSerif Regular" w:cs="Arial"/>
                <w:noProof/>
                <w:lang w:val="mk-MK"/>
              </w:rPr>
              <w:t>3: Подигнување на јавната свест за препознавање на формите на дискриминација и промовирање на концептот на недискриминација и еднакви можности</w:t>
            </w:r>
            <w:r w:rsidR="00337FBE" w:rsidRPr="000C4DBE">
              <w:rPr>
                <w:rFonts w:ascii="StobiSerif Regular" w:hAnsi="StobiSerif Regular"/>
                <w:noProof/>
                <w:webHidden/>
              </w:rPr>
              <w:tab/>
            </w:r>
            <w:r w:rsidR="00337FBE" w:rsidRPr="000C4DBE">
              <w:rPr>
                <w:rFonts w:ascii="StobiSerif Regular" w:hAnsi="StobiSerif Regular"/>
                <w:noProof/>
                <w:webHidden/>
              </w:rPr>
              <w:fldChar w:fldCharType="begin"/>
            </w:r>
            <w:r w:rsidR="00337FBE" w:rsidRPr="000C4DBE">
              <w:rPr>
                <w:rFonts w:ascii="StobiSerif Regular" w:hAnsi="StobiSerif Regular"/>
                <w:noProof/>
                <w:webHidden/>
              </w:rPr>
              <w:instrText xml:space="preserve"> PAGEREF _Toc150442230 \h </w:instrText>
            </w:r>
            <w:r w:rsidR="00337FBE" w:rsidRPr="000C4DBE">
              <w:rPr>
                <w:rFonts w:ascii="StobiSerif Regular" w:hAnsi="StobiSerif Regular"/>
                <w:noProof/>
                <w:webHidden/>
              </w:rPr>
            </w:r>
            <w:r w:rsidR="00337FBE" w:rsidRPr="000C4DBE">
              <w:rPr>
                <w:rFonts w:ascii="StobiSerif Regular" w:hAnsi="StobiSerif Regular"/>
                <w:noProof/>
                <w:webHidden/>
              </w:rPr>
              <w:fldChar w:fldCharType="separate"/>
            </w:r>
            <w:r w:rsidR="00337FBE" w:rsidRPr="000C4DBE">
              <w:rPr>
                <w:rFonts w:ascii="StobiSerif Regular" w:hAnsi="StobiSerif Regular"/>
                <w:noProof/>
                <w:webHidden/>
              </w:rPr>
              <w:t>7</w:t>
            </w:r>
            <w:r w:rsidR="00337FBE" w:rsidRPr="000C4DBE">
              <w:rPr>
                <w:rFonts w:ascii="StobiSerif Regular" w:hAnsi="StobiSerif Regular"/>
                <w:noProof/>
                <w:webHidden/>
              </w:rPr>
              <w:fldChar w:fldCharType="end"/>
            </w:r>
          </w:hyperlink>
        </w:p>
        <w:p w14:paraId="317751D4" w14:textId="77777777" w:rsidR="00337FBE" w:rsidRPr="000C4DBE" w:rsidRDefault="00000000" w:rsidP="00337FBE">
          <w:pPr>
            <w:pStyle w:val="TOC1"/>
            <w:rPr>
              <w:rFonts w:ascii="StobiSerif Regular" w:hAnsi="StobiSerif Regular" w:cstheme="minorBidi"/>
              <w:noProof/>
              <w:lang w:val="en-GB" w:eastAsia="en-GB"/>
            </w:rPr>
          </w:pPr>
          <w:hyperlink w:anchor="_Toc150442231" w:history="1">
            <w:r w:rsidR="00337FBE" w:rsidRPr="000C4DBE">
              <w:rPr>
                <w:rStyle w:val="Hyperlink"/>
                <w:rFonts w:ascii="StobiSerif Regular" w:eastAsia="Cambria" w:hAnsi="StobiSerif Regular" w:cs="Arial"/>
                <w:noProof/>
                <w:lang w:val="mk-MK"/>
              </w:rPr>
              <w:t>3.</w:t>
            </w:r>
            <w:r w:rsidR="00337FBE" w:rsidRPr="000C4DBE">
              <w:rPr>
                <w:rFonts w:ascii="StobiSerif Regular" w:hAnsi="StobiSerif Regular" w:cstheme="minorBidi"/>
                <w:noProof/>
                <w:lang w:val="en-GB" w:eastAsia="en-GB"/>
              </w:rPr>
              <w:tab/>
            </w:r>
            <w:r w:rsidR="00337FBE" w:rsidRPr="000C4DBE">
              <w:rPr>
                <w:rStyle w:val="Hyperlink"/>
                <w:rFonts w:ascii="StobiSerif Regular" w:eastAsia="Cambria" w:hAnsi="StobiSerif Regular" w:cs="Arial"/>
                <w:noProof/>
                <w:lang w:val="mk-MK"/>
              </w:rPr>
              <w:t>ПРЕДИЗВИЦИ И РИЗИЦИ ВО ТЕКОТ НА СПРОВЕДУВАЊЕ НА АКЦИСКИОТ ПЛАН НА СТРАТЕГИЈАТА СО ПРЕПОРАКИ</w:t>
            </w:r>
            <w:r w:rsidR="00337FBE" w:rsidRPr="000C4DBE">
              <w:rPr>
                <w:rFonts w:ascii="StobiSerif Regular" w:hAnsi="StobiSerif Regular"/>
                <w:noProof/>
                <w:webHidden/>
              </w:rPr>
              <w:tab/>
            </w:r>
            <w:r w:rsidR="00337FBE" w:rsidRPr="000C4DBE">
              <w:rPr>
                <w:rFonts w:ascii="StobiSerif Regular" w:hAnsi="StobiSerif Regular"/>
                <w:noProof/>
                <w:webHidden/>
              </w:rPr>
              <w:fldChar w:fldCharType="begin"/>
            </w:r>
            <w:r w:rsidR="00337FBE" w:rsidRPr="000C4DBE">
              <w:rPr>
                <w:rFonts w:ascii="StobiSerif Regular" w:hAnsi="StobiSerif Regular"/>
                <w:noProof/>
                <w:webHidden/>
              </w:rPr>
              <w:instrText xml:space="preserve"> PAGEREF _Toc150442231 \h </w:instrText>
            </w:r>
            <w:r w:rsidR="00337FBE" w:rsidRPr="000C4DBE">
              <w:rPr>
                <w:rFonts w:ascii="StobiSerif Regular" w:hAnsi="StobiSerif Regular"/>
                <w:noProof/>
                <w:webHidden/>
              </w:rPr>
            </w:r>
            <w:r w:rsidR="00337FBE" w:rsidRPr="000C4DBE">
              <w:rPr>
                <w:rFonts w:ascii="StobiSerif Regular" w:hAnsi="StobiSerif Regular"/>
                <w:noProof/>
                <w:webHidden/>
              </w:rPr>
              <w:fldChar w:fldCharType="separate"/>
            </w:r>
            <w:r w:rsidR="00337FBE" w:rsidRPr="000C4DBE">
              <w:rPr>
                <w:rFonts w:ascii="StobiSerif Regular" w:hAnsi="StobiSerif Regular"/>
                <w:noProof/>
                <w:webHidden/>
              </w:rPr>
              <w:t>9</w:t>
            </w:r>
            <w:r w:rsidR="00337FBE" w:rsidRPr="000C4DBE">
              <w:rPr>
                <w:rFonts w:ascii="StobiSerif Regular" w:hAnsi="StobiSerif Regular"/>
                <w:noProof/>
                <w:webHidden/>
              </w:rPr>
              <w:fldChar w:fldCharType="end"/>
            </w:r>
          </w:hyperlink>
        </w:p>
        <w:p w14:paraId="498AFDC5" w14:textId="77777777" w:rsidR="00337FBE" w:rsidRPr="000C4DBE" w:rsidRDefault="00000000" w:rsidP="00337FBE">
          <w:pPr>
            <w:pStyle w:val="TOC1"/>
            <w:rPr>
              <w:rFonts w:ascii="StobiSerif Regular" w:hAnsi="StobiSerif Regular" w:cstheme="minorBidi"/>
              <w:noProof/>
              <w:lang w:val="en-GB" w:eastAsia="en-GB"/>
            </w:rPr>
          </w:pPr>
          <w:hyperlink w:anchor="_Toc150442232" w:history="1">
            <w:r w:rsidR="00337FBE" w:rsidRPr="000C4DBE">
              <w:rPr>
                <w:rStyle w:val="Hyperlink"/>
                <w:rFonts w:ascii="StobiSerif Regular" w:eastAsia="Cambria" w:hAnsi="StobiSerif Regular" w:cs="Arial"/>
                <w:noProof/>
                <w:lang w:val="mk-MK"/>
              </w:rPr>
              <w:t>4.</w:t>
            </w:r>
            <w:r w:rsidR="00337FBE" w:rsidRPr="000C4DBE">
              <w:rPr>
                <w:rFonts w:ascii="StobiSerif Regular" w:hAnsi="StobiSerif Regular" w:cstheme="minorBidi"/>
                <w:noProof/>
                <w:lang w:val="en-GB" w:eastAsia="en-GB"/>
              </w:rPr>
              <w:tab/>
            </w:r>
            <w:r w:rsidR="00337FBE" w:rsidRPr="000C4DBE">
              <w:rPr>
                <w:rStyle w:val="Hyperlink"/>
                <w:rFonts w:ascii="StobiSerif Regular" w:eastAsia="Cambria" w:hAnsi="StobiSerif Regular" w:cs="Arial"/>
                <w:noProof/>
                <w:lang w:val="mk-MK"/>
              </w:rPr>
              <w:t>ПРЕГЛЕД НА СПРОВЕДЕНИТЕ МЕРКИ И АКТИВНОСТИ</w:t>
            </w:r>
            <w:r w:rsidR="00337FBE" w:rsidRPr="000C4DBE">
              <w:rPr>
                <w:rFonts w:ascii="StobiSerif Regular" w:hAnsi="StobiSerif Regular"/>
                <w:noProof/>
                <w:webHidden/>
              </w:rPr>
              <w:tab/>
            </w:r>
            <w:r w:rsidR="00337FBE" w:rsidRPr="000C4DBE">
              <w:rPr>
                <w:rFonts w:ascii="StobiSerif Regular" w:hAnsi="StobiSerif Regular"/>
                <w:noProof/>
                <w:webHidden/>
              </w:rPr>
              <w:fldChar w:fldCharType="begin"/>
            </w:r>
            <w:r w:rsidR="00337FBE" w:rsidRPr="000C4DBE">
              <w:rPr>
                <w:rFonts w:ascii="StobiSerif Regular" w:hAnsi="StobiSerif Regular"/>
                <w:noProof/>
                <w:webHidden/>
              </w:rPr>
              <w:instrText xml:space="preserve"> PAGEREF _Toc150442232 \h </w:instrText>
            </w:r>
            <w:r w:rsidR="00337FBE" w:rsidRPr="000C4DBE">
              <w:rPr>
                <w:rFonts w:ascii="StobiSerif Regular" w:hAnsi="StobiSerif Regular"/>
                <w:noProof/>
                <w:webHidden/>
              </w:rPr>
            </w:r>
            <w:r w:rsidR="00337FBE" w:rsidRPr="000C4DBE">
              <w:rPr>
                <w:rFonts w:ascii="StobiSerif Regular" w:hAnsi="StobiSerif Regular"/>
                <w:noProof/>
                <w:webHidden/>
              </w:rPr>
              <w:fldChar w:fldCharType="separate"/>
            </w:r>
            <w:r w:rsidR="00337FBE" w:rsidRPr="000C4DBE">
              <w:rPr>
                <w:rFonts w:ascii="StobiSerif Regular" w:hAnsi="StobiSerif Regular"/>
                <w:noProof/>
                <w:webHidden/>
              </w:rPr>
              <w:t>12</w:t>
            </w:r>
            <w:r w:rsidR="00337FBE" w:rsidRPr="000C4DBE">
              <w:rPr>
                <w:rFonts w:ascii="StobiSerif Regular" w:hAnsi="StobiSerif Regular"/>
                <w:noProof/>
                <w:webHidden/>
              </w:rPr>
              <w:fldChar w:fldCharType="end"/>
            </w:r>
          </w:hyperlink>
        </w:p>
        <w:p w14:paraId="74363A8A" w14:textId="77777777" w:rsidR="00337FBE" w:rsidRPr="000C4DBE" w:rsidRDefault="00337FBE" w:rsidP="00337FBE">
          <w:pPr>
            <w:pStyle w:val="TOC1"/>
            <w:rPr>
              <w:rFonts w:ascii="StobiSerif Regular" w:hAnsi="StobiSerif Regular" w:cstheme="minorBidi"/>
              <w:noProof/>
              <w:lang w:val="en-GB" w:eastAsia="en-GB"/>
            </w:rPr>
          </w:pPr>
        </w:p>
        <w:p w14:paraId="06B99CE7" w14:textId="77777777" w:rsidR="00EE41E9" w:rsidRDefault="00337FBE" w:rsidP="00337FBE">
          <w:pPr>
            <w:tabs>
              <w:tab w:val="left" w:pos="180"/>
            </w:tabs>
            <w:rPr>
              <w:rFonts w:ascii="StobiSerif Regular" w:hAnsi="StobiSerif Regular" w:cs="Arial"/>
              <w:bCs/>
              <w:noProof/>
              <w:lang w:val="mk-MK"/>
            </w:rPr>
          </w:pPr>
          <w:r w:rsidRPr="000C4DBE">
            <w:rPr>
              <w:rFonts w:ascii="StobiSerif Regular" w:hAnsi="StobiSerif Regular" w:cs="Arial"/>
              <w:b/>
              <w:bCs/>
              <w:noProof/>
              <w:lang w:val="mk-MK"/>
            </w:rPr>
            <w:fldChar w:fldCharType="end"/>
          </w:r>
        </w:p>
        <w:p w14:paraId="36D4EADF" w14:textId="77777777" w:rsidR="00EE41E9" w:rsidRDefault="00EE41E9" w:rsidP="00337FBE">
          <w:pPr>
            <w:tabs>
              <w:tab w:val="left" w:pos="180"/>
            </w:tabs>
            <w:rPr>
              <w:rFonts w:ascii="StobiSerif Regular" w:hAnsi="StobiSerif Regular" w:cs="Arial"/>
              <w:bCs/>
              <w:noProof/>
              <w:lang w:val="mk-MK"/>
            </w:rPr>
          </w:pPr>
        </w:p>
        <w:p w14:paraId="2ADCE392" w14:textId="77777777" w:rsidR="00EE41E9" w:rsidRDefault="00EE41E9" w:rsidP="00337FBE">
          <w:pPr>
            <w:tabs>
              <w:tab w:val="left" w:pos="180"/>
            </w:tabs>
            <w:rPr>
              <w:rFonts w:ascii="StobiSerif Regular" w:hAnsi="StobiSerif Regular" w:cs="Arial"/>
              <w:bCs/>
              <w:noProof/>
              <w:lang w:val="mk-MK"/>
            </w:rPr>
          </w:pPr>
        </w:p>
        <w:p w14:paraId="5F70C760" w14:textId="2143388B" w:rsidR="00337FBE" w:rsidRPr="000C4DBE" w:rsidRDefault="00000000" w:rsidP="00337FBE">
          <w:pPr>
            <w:tabs>
              <w:tab w:val="left" w:pos="180"/>
            </w:tabs>
            <w:rPr>
              <w:rFonts w:ascii="StobiSerif Regular" w:hAnsi="StobiSerif Regular" w:cs="Arial"/>
              <w:b/>
              <w:lang w:val="mk-MK"/>
            </w:rPr>
          </w:pPr>
        </w:p>
      </w:sdtContent>
    </w:sdt>
    <w:p w14:paraId="049DA8D6" w14:textId="77777777" w:rsidR="00337FBE" w:rsidRPr="000C4DBE" w:rsidRDefault="00337FBE" w:rsidP="00337FBE">
      <w:pPr>
        <w:spacing w:line="200" w:lineRule="exact"/>
        <w:rPr>
          <w:rFonts w:ascii="StobiSerif Regular" w:hAnsi="StobiSerif Regular" w:cs="Arial"/>
          <w:b/>
          <w:lang w:val="mk-MK"/>
        </w:rPr>
      </w:pPr>
    </w:p>
    <w:p w14:paraId="2F62CFFE" w14:textId="77777777" w:rsidR="00337FBE" w:rsidRPr="000C4DBE" w:rsidRDefault="00337FBE" w:rsidP="00337FBE">
      <w:pPr>
        <w:spacing w:line="200" w:lineRule="exact"/>
        <w:rPr>
          <w:rFonts w:ascii="StobiSerif Regular" w:hAnsi="StobiSerif Regular" w:cs="Arial"/>
          <w:b/>
          <w:lang w:val="mk-MK"/>
        </w:rPr>
      </w:pPr>
    </w:p>
    <w:p w14:paraId="7CD20A3A" w14:textId="77777777" w:rsidR="00337FBE" w:rsidRPr="000C4DBE" w:rsidRDefault="00337FBE" w:rsidP="00337FBE">
      <w:pPr>
        <w:rPr>
          <w:rFonts w:ascii="StobiSerif Regular" w:hAnsi="StobiSerif Regular" w:cs="Arial"/>
          <w:b/>
          <w:lang w:val="mk-MK"/>
        </w:rPr>
        <w:sectPr w:rsidR="00337FBE" w:rsidRPr="000C4DBE">
          <w:footerReference w:type="default" r:id="rId11"/>
          <w:pgSz w:w="11900" w:h="16838"/>
          <w:pgMar w:top="1440" w:right="1426" w:bottom="896" w:left="1440" w:header="0" w:footer="0" w:gutter="0"/>
          <w:cols w:space="720" w:equalWidth="0">
            <w:col w:w="9040"/>
          </w:cols>
        </w:sectPr>
      </w:pPr>
    </w:p>
    <w:p w14:paraId="20DF53CD" w14:textId="77777777" w:rsidR="00337FBE" w:rsidRPr="000C4DBE" w:rsidRDefault="00337FBE" w:rsidP="00337FBE">
      <w:pPr>
        <w:pStyle w:val="Heading1"/>
        <w:jc w:val="center"/>
        <w:rPr>
          <w:rFonts w:ascii="StobiSerif Regular" w:hAnsi="StobiSerif Regular" w:cs="Arial"/>
          <w:sz w:val="22"/>
          <w:szCs w:val="22"/>
          <w:lang w:val="mk-MK"/>
        </w:rPr>
      </w:pPr>
      <w:bookmarkStart w:id="3" w:name="page3"/>
      <w:bookmarkStart w:id="4" w:name="_Toc150442225"/>
      <w:bookmarkEnd w:id="3"/>
      <w:r w:rsidRPr="000C4DBE">
        <w:rPr>
          <w:rFonts w:ascii="StobiSerif Regular" w:hAnsi="StobiSerif Regular" w:cs="Arial"/>
          <w:sz w:val="22"/>
          <w:szCs w:val="22"/>
          <w:lang w:val="mk-MK"/>
        </w:rPr>
        <w:lastRenderedPageBreak/>
        <w:t>ЛИСТА НА КРАТЕНКИ</w:t>
      </w:r>
      <w:r w:rsidRPr="000C4DBE">
        <w:rPr>
          <w:rFonts w:ascii="StobiSerif Regular" w:eastAsia="Cambria" w:hAnsi="StobiSerif Regular" w:cs="Arial"/>
          <w:bCs/>
          <w:sz w:val="22"/>
          <w:szCs w:val="22"/>
          <w:lang w:val="mk-MK"/>
        </w:rPr>
        <w:t>:</w:t>
      </w:r>
      <w:bookmarkEnd w:id="4"/>
    </w:p>
    <w:p w14:paraId="329E9559" w14:textId="77777777" w:rsidR="00337FBE" w:rsidRPr="000C4DBE" w:rsidRDefault="00337FBE" w:rsidP="00337FBE">
      <w:pPr>
        <w:spacing w:line="200" w:lineRule="exact"/>
        <w:rPr>
          <w:rFonts w:ascii="StobiSerif Regular" w:hAnsi="StobiSerif Regular" w:cs="Arial"/>
          <w:b/>
          <w:lang w:val="mk-MK"/>
        </w:rPr>
      </w:pPr>
    </w:p>
    <w:tbl>
      <w:tblPr>
        <w:tblStyle w:val="TableGrid1"/>
        <w:tblW w:w="9356" w:type="dxa"/>
        <w:tblInd w:w="-5" w:type="dxa"/>
        <w:tblCellMar>
          <w:top w:w="15" w:type="dxa"/>
          <w:left w:w="106" w:type="dxa"/>
          <w:right w:w="115" w:type="dxa"/>
        </w:tblCellMar>
        <w:tblLook w:val="04A0" w:firstRow="1" w:lastRow="0" w:firstColumn="1" w:lastColumn="0" w:noHBand="0" w:noVBand="1"/>
      </w:tblPr>
      <w:tblGrid>
        <w:gridCol w:w="1605"/>
        <w:gridCol w:w="7751"/>
      </w:tblGrid>
      <w:tr w:rsidR="00EE41E9" w:rsidRPr="00801063" w14:paraId="76FC0E69" w14:textId="77777777" w:rsidTr="002138A1">
        <w:trPr>
          <w:trHeight w:val="281"/>
        </w:trPr>
        <w:tc>
          <w:tcPr>
            <w:tcW w:w="1605" w:type="dxa"/>
            <w:tcBorders>
              <w:top w:val="single" w:sz="4" w:space="0" w:color="000000"/>
              <w:left w:val="single" w:sz="4" w:space="0" w:color="000000"/>
              <w:bottom w:val="single" w:sz="4" w:space="0" w:color="000000"/>
              <w:right w:val="single" w:sz="4" w:space="0" w:color="000000"/>
            </w:tcBorders>
          </w:tcPr>
          <w:p w14:paraId="2970DE5F"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МСПДМ</w:t>
            </w:r>
          </w:p>
        </w:tc>
        <w:tc>
          <w:tcPr>
            <w:tcW w:w="7751" w:type="dxa"/>
            <w:tcBorders>
              <w:top w:val="single" w:sz="4" w:space="0" w:color="000000"/>
              <w:left w:val="single" w:sz="4" w:space="0" w:color="000000"/>
              <w:bottom w:val="single" w:sz="4" w:space="0" w:color="000000"/>
              <w:right w:val="single" w:sz="4" w:space="0" w:color="000000"/>
            </w:tcBorders>
          </w:tcPr>
          <w:p w14:paraId="6A0FB0BC"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Министерство за социјална политика, демографија и млади</w:t>
            </w:r>
          </w:p>
        </w:tc>
      </w:tr>
      <w:tr w:rsidR="00EE41E9" w:rsidRPr="00801063" w14:paraId="30D8A3B9" w14:textId="77777777" w:rsidTr="002138A1">
        <w:trPr>
          <w:trHeight w:val="281"/>
        </w:trPr>
        <w:tc>
          <w:tcPr>
            <w:tcW w:w="1605" w:type="dxa"/>
            <w:tcBorders>
              <w:top w:val="single" w:sz="4" w:space="0" w:color="000000"/>
              <w:left w:val="single" w:sz="4" w:space="0" w:color="000000"/>
              <w:bottom w:val="single" w:sz="4" w:space="0" w:color="000000"/>
              <w:right w:val="single" w:sz="4" w:space="0" w:color="000000"/>
            </w:tcBorders>
          </w:tcPr>
          <w:p w14:paraId="3EC1C47C"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 xml:space="preserve">МОН </w:t>
            </w:r>
          </w:p>
        </w:tc>
        <w:tc>
          <w:tcPr>
            <w:tcW w:w="7751" w:type="dxa"/>
            <w:tcBorders>
              <w:top w:val="single" w:sz="4" w:space="0" w:color="000000"/>
              <w:left w:val="single" w:sz="4" w:space="0" w:color="000000"/>
              <w:bottom w:val="single" w:sz="4" w:space="0" w:color="000000"/>
              <w:right w:val="single" w:sz="4" w:space="0" w:color="000000"/>
            </w:tcBorders>
          </w:tcPr>
          <w:p w14:paraId="2A9BAA15" w14:textId="77777777" w:rsidR="00EE41E9" w:rsidRPr="00EE41E9" w:rsidRDefault="00EE41E9" w:rsidP="002138A1">
            <w:pPr>
              <w:spacing w:line="259" w:lineRule="auto"/>
              <w:ind w:right="309"/>
              <w:rPr>
                <w:rFonts w:ascii="StobiSerif Regular" w:hAnsi="StobiSerif Regular" w:cs="Arial"/>
                <w:sz w:val="20"/>
                <w:szCs w:val="20"/>
                <w:lang w:val="mk-MK"/>
              </w:rPr>
            </w:pPr>
            <w:r w:rsidRPr="00EE41E9">
              <w:rPr>
                <w:rFonts w:ascii="StobiSerif Regular" w:hAnsi="StobiSerif Regular"/>
                <w:sz w:val="20"/>
                <w:szCs w:val="20"/>
              </w:rPr>
              <w:t xml:space="preserve">Министерство за образование и наука </w:t>
            </w:r>
          </w:p>
        </w:tc>
      </w:tr>
      <w:tr w:rsidR="00EE41E9" w:rsidRPr="00801063" w14:paraId="1A1E6273" w14:textId="77777777" w:rsidTr="002138A1">
        <w:trPr>
          <w:trHeight w:val="281"/>
        </w:trPr>
        <w:tc>
          <w:tcPr>
            <w:tcW w:w="1605" w:type="dxa"/>
            <w:tcBorders>
              <w:top w:val="single" w:sz="4" w:space="0" w:color="000000"/>
              <w:left w:val="single" w:sz="4" w:space="0" w:color="000000"/>
              <w:bottom w:val="single" w:sz="4" w:space="0" w:color="000000"/>
              <w:right w:val="single" w:sz="4" w:space="0" w:color="000000"/>
            </w:tcBorders>
          </w:tcPr>
          <w:p w14:paraId="020DBD9D"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МС</w:t>
            </w:r>
          </w:p>
        </w:tc>
        <w:tc>
          <w:tcPr>
            <w:tcW w:w="7751" w:type="dxa"/>
            <w:tcBorders>
              <w:top w:val="single" w:sz="4" w:space="0" w:color="000000"/>
              <w:left w:val="single" w:sz="4" w:space="0" w:color="000000"/>
              <w:bottom w:val="single" w:sz="4" w:space="0" w:color="000000"/>
              <w:right w:val="single" w:sz="4" w:space="0" w:color="000000"/>
            </w:tcBorders>
          </w:tcPr>
          <w:p w14:paraId="642FD57F" w14:textId="77777777" w:rsidR="00EE41E9" w:rsidRPr="00EE41E9" w:rsidRDefault="00EE41E9" w:rsidP="002138A1">
            <w:pPr>
              <w:spacing w:line="259" w:lineRule="auto"/>
              <w:ind w:left="-718" w:right="1307" w:firstLine="718"/>
              <w:rPr>
                <w:rFonts w:ascii="StobiSerif Regular" w:hAnsi="StobiSerif Regular" w:cs="Arial"/>
                <w:sz w:val="20"/>
                <w:szCs w:val="20"/>
                <w:lang w:val="mk-MK"/>
              </w:rPr>
            </w:pPr>
            <w:r w:rsidRPr="00EE41E9">
              <w:rPr>
                <w:rFonts w:ascii="StobiSerif Regular" w:hAnsi="StobiSerif Regular"/>
                <w:sz w:val="20"/>
                <w:szCs w:val="20"/>
              </w:rPr>
              <w:t>Министерство за спорт</w:t>
            </w:r>
          </w:p>
        </w:tc>
      </w:tr>
      <w:tr w:rsidR="00EE41E9" w:rsidRPr="00801063" w14:paraId="10CA6C15" w14:textId="77777777" w:rsidTr="002138A1">
        <w:trPr>
          <w:trHeight w:val="281"/>
        </w:trPr>
        <w:tc>
          <w:tcPr>
            <w:tcW w:w="1605" w:type="dxa"/>
            <w:tcBorders>
              <w:top w:val="single" w:sz="4" w:space="0" w:color="000000"/>
              <w:left w:val="single" w:sz="4" w:space="0" w:color="000000"/>
              <w:bottom w:val="single" w:sz="4" w:space="0" w:color="000000"/>
              <w:right w:val="single" w:sz="4" w:space="0" w:color="000000"/>
            </w:tcBorders>
          </w:tcPr>
          <w:p w14:paraId="1AB3A32E"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 xml:space="preserve">МП </w:t>
            </w:r>
          </w:p>
        </w:tc>
        <w:tc>
          <w:tcPr>
            <w:tcW w:w="7751" w:type="dxa"/>
            <w:tcBorders>
              <w:top w:val="single" w:sz="4" w:space="0" w:color="000000"/>
              <w:left w:val="single" w:sz="4" w:space="0" w:color="000000"/>
              <w:bottom w:val="single" w:sz="4" w:space="0" w:color="000000"/>
              <w:right w:val="single" w:sz="4" w:space="0" w:color="000000"/>
            </w:tcBorders>
          </w:tcPr>
          <w:p w14:paraId="7887E789"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 xml:space="preserve">Министерство за правда </w:t>
            </w:r>
          </w:p>
        </w:tc>
      </w:tr>
      <w:tr w:rsidR="00EE41E9" w:rsidRPr="00801063" w14:paraId="020899B4" w14:textId="77777777" w:rsidTr="002138A1">
        <w:trPr>
          <w:trHeight w:val="281"/>
        </w:trPr>
        <w:tc>
          <w:tcPr>
            <w:tcW w:w="1605" w:type="dxa"/>
            <w:tcBorders>
              <w:top w:val="single" w:sz="4" w:space="0" w:color="000000"/>
              <w:left w:val="single" w:sz="4" w:space="0" w:color="000000"/>
              <w:bottom w:val="single" w:sz="4" w:space="0" w:color="000000"/>
              <w:right w:val="single" w:sz="4" w:space="0" w:color="000000"/>
            </w:tcBorders>
          </w:tcPr>
          <w:p w14:paraId="40A1181A"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МНРНТ</w:t>
            </w:r>
          </w:p>
        </w:tc>
        <w:tc>
          <w:tcPr>
            <w:tcW w:w="7751" w:type="dxa"/>
            <w:tcBorders>
              <w:top w:val="single" w:sz="4" w:space="0" w:color="000000"/>
              <w:left w:val="single" w:sz="4" w:space="0" w:color="000000"/>
              <w:bottom w:val="single" w:sz="4" w:space="0" w:color="000000"/>
              <w:right w:val="single" w:sz="4" w:space="0" w:color="000000"/>
            </w:tcBorders>
          </w:tcPr>
          <w:p w14:paraId="7F26794E"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Министерство за надворешни работи и надворешна трговија</w:t>
            </w:r>
          </w:p>
        </w:tc>
      </w:tr>
      <w:tr w:rsidR="00EE41E9" w:rsidRPr="00801063" w14:paraId="6F974826" w14:textId="77777777" w:rsidTr="002138A1">
        <w:trPr>
          <w:trHeight w:val="281"/>
        </w:trPr>
        <w:tc>
          <w:tcPr>
            <w:tcW w:w="1605" w:type="dxa"/>
            <w:tcBorders>
              <w:top w:val="single" w:sz="4" w:space="0" w:color="000000"/>
              <w:left w:val="single" w:sz="4" w:space="0" w:color="000000"/>
              <w:bottom w:val="single" w:sz="4" w:space="0" w:color="000000"/>
              <w:right w:val="single" w:sz="4" w:space="0" w:color="000000"/>
            </w:tcBorders>
          </w:tcPr>
          <w:p w14:paraId="1EFD4551"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 xml:space="preserve">МВР </w:t>
            </w:r>
          </w:p>
        </w:tc>
        <w:tc>
          <w:tcPr>
            <w:tcW w:w="7751" w:type="dxa"/>
            <w:tcBorders>
              <w:top w:val="single" w:sz="4" w:space="0" w:color="000000"/>
              <w:left w:val="single" w:sz="4" w:space="0" w:color="000000"/>
              <w:bottom w:val="single" w:sz="4" w:space="0" w:color="000000"/>
              <w:right w:val="single" w:sz="4" w:space="0" w:color="000000"/>
            </w:tcBorders>
          </w:tcPr>
          <w:p w14:paraId="7558ED5F"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 xml:space="preserve">Министерство за внатрешни работи </w:t>
            </w:r>
          </w:p>
        </w:tc>
      </w:tr>
      <w:tr w:rsidR="00EE41E9" w:rsidRPr="00801063" w14:paraId="0088DF21" w14:textId="77777777" w:rsidTr="002138A1">
        <w:trPr>
          <w:trHeight w:val="278"/>
        </w:trPr>
        <w:tc>
          <w:tcPr>
            <w:tcW w:w="1605" w:type="dxa"/>
            <w:tcBorders>
              <w:top w:val="single" w:sz="4" w:space="0" w:color="000000"/>
              <w:left w:val="single" w:sz="4" w:space="0" w:color="000000"/>
              <w:bottom w:val="single" w:sz="4" w:space="0" w:color="000000"/>
              <w:right w:val="single" w:sz="4" w:space="0" w:color="000000"/>
            </w:tcBorders>
          </w:tcPr>
          <w:p w14:paraId="19B7D6B6"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cs="Arial"/>
                <w:sz w:val="20"/>
                <w:szCs w:val="20"/>
                <w:lang w:val="mk-MK"/>
              </w:rPr>
              <w:t>МОМЗ</w:t>
            </w:r>
          </w:p>
        </w:tc>
        <w:tc>
          <w:tcPr>
            <w:tcW w:w="7751" w:type="dxa"/>
            <w:tcBorders>
              <w:top w:val="single" w:sz="4" w:space="0" w:color="000000"/>
              <w:left w:val="single" w:sz="4" w:space="0" w:color="000000"/>
              <w:bottom w:val="single" w:sz="4" w:space="0" w:color="000000"/>
              <w:right w:val="single" w:sz="4" w:space="0" w:color="000000"/>
            </w:tcBorders>
          </w:tcPr>
          <w:p w14:paraId="3CB4D62A"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cs="Arial"/>
                <w:sz w:val="20"/>
                <w:szCs w:val="20"/>
                <w:lang w:val="mk-MK"/>
              </w:rPr>
              <w:t>Министертсво за односи со малите заедници</w:t>
            </w:r>
          </w:p>
        </w:tc>
      </w:tr>
      <w:tr w:rsidR="00EE41E9" w:rsidRPr="00801063" w14:paraId="7513A3D7" w14:textId="77777777" w:rsidTr="002138A1">
        <w:trPr>
          <w:trHeight w:val="278"/>
        </w:trPr>
        <w:tc>
          <w:tcPr>
            <w:tcW w:w="1605" w:type="dxa"/>
            <w:tcBorders>
              <w:top w:val="single" w:sz="4" w:space="0" w:color="000000"/>
              <w:left w:val="single" w:sz="4" w:space="0" w:color="000000"/>
              <w:bottom w:val="single" w:sz="4" w:space="0" w:color="000000"/>
              <w:right w:val="single" w:sz="4" w:space="0" w:color="000000"/>
            </w:tcBorders>
          </w:tcPr>
          <w:p w14:paraId="1DE4AE9C"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МЕТ</w:t>
            </w:r>
          </w:p>
        </w:tc>
        <w:tc>
          <w:tcPr>
            <w:tcW w:w="7751" w:type="dxa"/>
            <w:tcBorders>
              <w:top w:val="single" w:sz="4" w:space="0" w:color="000000"/>
              <w:left w:val="single" w:sz="4" w:space="0" w:color="000000"/>
              <w:bottom w:val="single" w:sz="4" w:space="0" w:color="000000"/>
              <w:right w:val="single" w:sz="4" w:space="0" w:color="000000"/>
            </w:tcBorders>
          </w:tcPr>
          <w:p w14:paraId="690B644C"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Министерство за економија и труд</w:t>
            </w:r>
          </w:p>
        </w:tc>
      </w:tr>
      <w:tr w:rsidR="00EE41E9" w:rsidRPr="00801063" w14:paraId="4FD1C950" w14:textId="77777777" w:rsidTr="002138A1">
        <w:trPr>
          <w:trHeight w:val="278"/>
        </w:trPr>
        <w:tc>
          <w:tcPr>
            <w:tcW w:w="1605" w:type="dxa"/>
            <w:tcBorders>
              <w:top w:val="single" w:sz="4" w:space="0" w:color="000000"/>
              <w:left w:val="single" w:sz="4" w:space="0" w:color="000000"/>
              <w:bottom w:val="single" w:sz="4" w:space="0" w:color="000000"/>
              <w:right w:val="single" w:sz="4" w:space="0" w:color="000000"/>
            </w:tcBorders>
          </w:tcPr>
          <w:p w14:paraId="0D816ABE"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МДТ</w:t>
            </w:r>
          </w:p>
        </w:tc>
        <w:tc>
          <w:tcPr>
            <w:tcW w:w="7751" w:type="dxa"/>
            <w:tcBorders>
              <w:top w:val="single" w:sz="4" w:space="0" w:color="000000"/>
              <w:left w:val="single" w:sz="4" w:space="0" w:color="000000"/>
              <w:bottom w:val="single" w:sz="4" w:space="0" w:color="000000"/>
              <w:right w:val="single" w:sz="4" w:space="0" w:color="000000"/>
            </w:tcBorders>
          </w:tcPr>
          <w:p w14:paraId="38E8A369" w14:textId="77777777" w:rsidR="00EE41E9" w:rsidRPr="00EE41E9" w:rsidRDefault="00EE41E9" w:rsidP="002138A1">
            <w:pPr>
              <w:spacing w:line="259" w:lineRule="auto"/>
              <w:jc w:val="both"/>
              <w:rPr>
                <w:rFonts w:ascii="StobiSerif Regular" w:hAnsi="StobiSerif Regular" w:cs="Arial"/>
                <w:sz w:val="20"/>
                <w:szCs w:val="20"/>
                <w:lang w:val="mk-MK"/>
              </w:rPr>
            </w:pPr>
            <w:r w:rsidRPr="00EE41E9">
              <w:rPr>
                <w:rFonts w:ascii="StobiSerif Regular" w:hAnsi="StobiSerif Regular"/>
                <w:sz w:val="20"/>
                <w:szCs w:val="20"/>
              </w:rPr>
              <w:t>Министерство за дигитална трансформација</w:t>
            </w:r>
          </w:p>
        </w:tc>
      </w:tr>
      <w:tr w:rsidR="00EE41E9" w:rsidRPr="00801063" w14:paraId="6F83C295" w14:textId="77777777" w:rsidTr="002138A1">
        <w:trPr>
          <w:trHeight w:val="281"/>
        </w:trPr>
        <w:tc>
          <w:tcPr>
            <w:tcW w:w="1605" w:type="dxa"/>
            <w:tcBorders>
              <w:top w:val="single" w:sz="4" w:space="0" w:color="000000"/>
              <w:left w:val="single" w:sz="4" w:space="0" w:color="000000"/>
              <w:bottom w:val="single" w:sz="4" w:space="0" w:color="000000"/>
              <w:right w:val="single" w:sz="4" w:space="0" w:color="000000"/>
            </w:tcBorders>
          </w:tcPr>
          <w:p w14:paraId="3E24D78E"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МО</w:t>
            </w:r>
          </w:p>
        </w:tc>
        <w:tc>
          <w:tcPr>
            <w:tcW w:w="7751" w:type="dxa"/>
            <w:tcBorders>
              <w:top w:val="single" w:sz="4" w:space="0" w:color="000000"/>
              <w:left w:val="single" w:sz="4" w:space="0" w:color="000000"/>
              <w:bottom w:val="single" w:sz="4" w:space="0" w:color="000000"/>
              <w:right w:val="single" w:sz="4" w:space="0" w:color="000000"/>
            </w:tcBorders>
          </w:tcPr>
          <w:p w14:paraId="266E4618"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 xml:space="preserve">Министерство за одбрана </w:t>
            </w:r>
          </w:p>
        </w:tc>
      </w:tr>
      <w:tr w:rsidR="00EE41E9" w:rsidRPr="00801063" w14:paraId="2DD5C508" w14:textId="77777777" w:rsidTr="002138A1">
        <w:trPr>
          <w:trHeight w:val="278"/>
        </w:trPr>
        <w:tc>
          <w:tcPr>
            <w:tcW w:w="1605" w:type="dxa"/>
            <w:tcBorders>
              <w:top w:val="single" w:sz="4" w:space="0" w:color="000000"/>
              <w:left w:val="single" w:sz="4" w:space="0" w:color="000000"/>
              <w:bottom w:val="single" w:sz="4" w:space="0" w:color="000000"/>
              <w:right w:val="single" w:sz="4" w:space="0" w:color="000000"/>
            </w:tcBorders>
          </w:tcPr>
          <w:p w14:paraId="2CCCD35A"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 xml:space="preserve">МЗ </w:t>
            </w:r>
          </w:p>
        </w:tc>
        <w:tc>
          <w:tcPr>
            <w:tcW w:w="7751" w:type="dxa"/>
            <w:tcBorders>
              <w:top w:val="single" w:sz="4" w:space="0" w:color="000000"/>
              <w:left w:val="single" w:sz="4" w:space="0" w:color="000000"/>
              <w:bottom w:val="single" w:sz="4" w:space="0" w:color="000000"/>
              <w:right w:val="single" w:sz="4" w:space="0" w:color="000000"/>
            </w:tcBorders>
          </w:tcPr>
          <w:p w14:paraId="48D4FC09" w14:textId="77777777" w:rsidR="00EE41E9" w:rsidRPr="00EE41E9" w:rsidRDefault="00EE41E9" w:rsidP="002138A1">
            <w:pPr>
              <w:spacing w:line="259" w:lineRule="auto"/>
              <w:rPr>
                <w:rFonts w:ascii="StobiSerif Regular" w:hAnsi="StobiSerif Regular"/>
                <w:sz w:val="20"/>
                <w:szCs w:val="20"/>
              </w:rPr>
            </w:pPr>
            <w:r w:rsidRPr="00EE41E9">
              <w:rPr>
                <w:rFonts w:ascii="StobiSerif Regular" w:hAnsi="StobiSerif Regular"/>
                <w:sz w:val="20"/>
                <w:szCs w:val="20"/>
              </w:rPr>
              <w:t xml:space="preserve">Министерство за здравство </w:t>
            </w:r>
          </w:p>
        </w:tc>
      </w:tr>
      <w:tr w:rsidR="00EE41E9" w:rsidRPr="00801063" w14:paraId="1148972B" w14:textId="77777777" w:rsidTr="002138A1">
        <w:trPr>
          <w:trHeight w:val="278"/>
        </w:trPr>
        <w:tc>
          <w:tcPr>
            <w:tcW w:w="1605" w:type="dxa"/>
            <w:tcBorders>
              <w:top w:val="single" w:sz="4" w:space="0" w:color="000000"/>
              <w:left w:val="single" w:sz="4" w:space="0" w:color="000000"/>
              <w:bottom w:val="single" w:sz="4" w:space="0" w:color="000000"/>
              <w:right w:val="single" w:sz="4" w:space="0" w:color="000000"/>
            </w:tcBorders>
          </w:tcPr>
          <w:p w14:paraId="7CF47CA0"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МЛС</w:t>
            </w:r>
          </w:p>
        </w:tc>
        <w:tc>
          <w:tcPr>
            <w:tcW w:w="7751" w:type="dxa"/>
            <w:tcBorders>
              <w:top w:val="single" w:sz="4" w:space="0" w:color="000000"/>
              <w:left w:val="single" w:sz="4" w:space="0" w:color="000000"/>
              <w:bottom w:val="single" w:sz="4" w:space="0" w:color="000000"/>
              <w:right w:val="single" w:sz="4" w:space="0" w:color="000000"/>
            </w:tcBorders>
          </w:tcPr>
          <w:p w14:paraId="4A5DF338"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 xml:space="preserve">Министерство за локална самоуправа </w:t>
            </w:r>
          </w:p>
        </w:tc>
      </w:tr>
      <w:tr w:rsidR="00EE41E9" w:rsidRPr="00801063" w14:paraId="65ECBE2E" w14:textId="77777777" w:rsidTr="002138A1">
        <w:trPr>
          <w:trHeight w:val="278"/>
        </w:trPr>
        <w:tc>
          <w:tcPr>
            <w:tcW w:w="1605" w:type="dxa"/>
            <w:tcBorders>
              <w:top w:val="single" w:sz="4" w:space="0" w:color="000000"/>
              <w:left w:val="single" w:sz="4" w:space="0" w:color="000000"/>
              <w:bottom w:val="single" w:sz="4" w:space="0" w:color="000000"/>
              <w:right w:val="single" w:sz="4" w:space="0" w:color="000000"/>
            </w:tcBorders>
          </w:tcPr>
          <w:p w14:paraId="28DC0EB6" w14:textId="77777777" w:rsidR="00EE41E9" w:rsidRPr="00EE41E9" w:rsidRDefault="00EE41E9" w:rsidP="002138A1">
            <w:pPr>
              <w:spacing w:line="259" w:lineRule="auto"/>
              <w:rPr>
                <w:rFonts w:ascii="StobiSerif Regular" w:hAnsi="StobiSerif Regular"/>
                <w:sz w:val="20"/>
                <w:szCs w:val="20"/>
                <w:lang w:val="mk-MK"/>
              </w:rPr>
            </w:pPr>
            <w:r w:rsidRPr="00EE41E9">
              <w:rPr>
                <w:rFonts w:ascii="StobiSerif Regular" w:hAnsi="StobiSerif Regular"/>
                <w:sz w:val="20"/>
                <w:szCs w:val="20"/>
                <w:lang w:val="mk-MK"/>
              </w:rPr>
              <w:t>МТ</w:t>
            </w:r>
          </w:p>
        </w:tc>
        <w:tc>
          <w:tcPr>
            <w:tcW w:w="7751" w:type="dxa"/>
            <w:tcBorders>
              <w:top w:val="single" w:sz="4" w:space="0" w:color="000000"/>
              <w:left w:val="single" w:sz="4" w:space="0" w:color="000000"/>
              <w:bottom w:val="single" w:sz="4" w:space="0" w:color="000000"/>
              <w:right w:val="single" w:sz="4" w:space="0" w:color="000000"/>
            </w:tcBorders>
          </w:tcPr>
          <w:p w14:paraId="1D2D178A" w14:textId="7D43BAA9" w:rsidR="00CA21F0" w:rsidRPr="00EE41E9" w:rsidRDefault="00EE41E9" w:rsidP="002138A1">
            <w:pPr>
              <w:spacing w:line="259" w:lineRule="auto"/>
              <w:rPr>
                <w:rFonts w:ascii="StobiSerif Regular" w:hAnsi="StobiSerif Regular"/>
                <w:sz w:val="20"/>
                <w:szCs w:val="20"/>
                <w:lang w:val="mk-MK"/>
              </w:rPr>
            </w:pPr>
            <w:r w:rsidRPr="00EE41E9">
              <w:rPr>
                <w:rFonts w:ascii="StobiSerif Regular" w:hAnsi="StobiSerif Regular"/>
                <w:sz w:val="20"/>
                <w:szCs w:val="20"/>
              </w:rPr>
              <w:t>Министерство за</w:t>
            </w:r>
            <w:r w:rsidRPr="00EE41E9">
              <w:rPr>
                <w:rFonts w:ascii="StobiSerif Regular" w:hAnsi="StobiSerif Regular"/>
                <w:sz w:val="20"/>
                <w:szCs w:val="20"/>
                <w:lang w:val="mk-MK"/>
              </w:rPr>
              <w:t xml:space="preserve"> транспорт</w:t>
            </w:r>
          </w:p>
        </w:tc>
      </w:tr>
      <w:tr w:rsidR="00CA21F0" w:rsidRPr="00801063" w14:paraId="1D5DB401" w14:textId="77777777" w:rsidTr="002138A1">
        <w:trPr>
          <w:trHeight w:val="278"/>
        </w:trPr>
        <w:tc>
          <w:tcPr>
            <w:tcW w:w="1605" w:type="dxa"/>
            <w:tcBorders>
              <w:top w:val="single" w:sz="4" w:space="0" w:color="000000"/>
              <w:left w:val="single" w:sz="4" w:space="0" w:color="000000"/>
              <w:bottom w:val="single" w:sz="4" w:space="0" w:color="000000"/>
              <w:right w:val="single" w:sz="4" w:space="0" w:color="000000"/>
            </w:tcBorders>
          </w:tcPr>
          <w:p w14:paraId="2FA36A60" w14:textId="36E9E866" w:rsidR="00CA21F0" w:rsidRPr="00CA21F0" w:rsidRDefault="00CA21F0" w:rsidP="00CA21F0">
            <w:pPr>
              <w:spacing w:line="259" w:lineRule="auto"/>
              <w:rPr>
                <w:rFonts w:ascii="StobiSerif Regular" w:hAnsi="StobiSerif Regular"/>
                <w:sz w:val="20"/>
                <w:szCs w:val="20"/>
                <w:lang w:val="mk-MK"/>
              </w:rPr>
            </w:pPr>
            <w:r w:rsidRPr="00CA21F0">
              <w:rPr>
                <w:rFonts w:ascii="StobiSerif Regular" w:hAnsi="StobiSerif Regular"/>
                <w:sz w:val="20"/>
                <w:szCs w:val="20"/>
              </w:rPr>
              <w:t>МЈА</w:t>
            </w:r>
          </w:p>
        </w:tc>
        <w:tc>
          <w:tcPr>
            <w:tcW w:w="7751" w:type="dxa"/>
            <w:tcBorders>
              <w:top w:val="single" w:sz="4" w:space="0" w:color="000000"/>
              <w:left w:val="single" w:sz="4" w:space="0" w:color="000000"/>
              <w:bottom w:val="single" w:sz="4" w:space="0" w:color="000000"/>
              <w:right w:val="single" w:sz="4" w:space="0" w:color="000000"/>
            </w:tcBorders>
          </w:tcPr>
          <w:p w14:paraId="2B34A2FE" w14:textId="46855A56" w:rsidR="00CA21F0" w:rsidRPr="00CA21F0" w:rsidRDefault="00CA21F0" w:rsidP="00CA21F0">
            <w:pPr>
              <w:spacing w:line="259" w:lineRule="auto"/>
              <w:rPr>
                <w:rFonts w:ascii="StobiSerif Regular" w:hAnsi="StobiSerif Regular"/>
                <w:sz w:val="20"/>
                <w:szCs w:val="20"/>
              </w:rPr>
            </w:pPr>
            <w:r w:rsidRPr="00CA21F0">
              <w:rPr>
                <w:rFonts w:ascii="StobiSerif Regular" w:hAnsi="StobiSerif Regular"/>
                <w:sz w:val="20"/>
                <w:szCs w:val="20"/>
              </w:rPr>
              <w:t>Министерство за јавна администрација</w:t>
            </w:r>
          </w:p>
        </w:tc>
      </w:tr>
      <w:tr w:rsidR="00EE41E9" w:rsidRPr="00801063" w14:paraId="50FD5EE8" w14:textId="77777777" w:rsidTr="002138A1">
        <w:trPr>
          <w:trHeight w:val="278"/>
        </w:trPr>
        <w:tc>
          <w:tcPr>
            <w:tcW w:w="1605" w:type="dxa"/>
            <w:tcBorders>
              <w:top w:val="single" w:sz="4" w:space="0" w:color="000000"/>
              <w:left w:val="single" w:sz="4" w:space="0" w:color="000000"/>
              <w:bottom w:val="single" w:sz="4" w:space="0" w:color="000000"/>
              <w:right w:val="single" w:sz="4" w:space="0" w:color="000000"/>
            </w:tcBorders>
          </w:tcPr>
          <w:p w14:paraId="4648DBA1"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 xml:space="preserve">КСЗД </w:t>
            </w:r>
          </w:p>
        </w:tc>
        <w:tc>
          <w:tcPr>
            <w:tcW w:w="7751" w:type="dxa"/>
            <w:tcBorders>
              <w:top w:val="single" w:sz="4" w:space="0" w:color="000000"/>
              <w:left w:val="single" w:sz="4" w:space="0" w:color="000000"/>
              <w:bottom w:val="single" w:sz="4" w:space="0" w:color="000000"/>
              <w:right w:val="single" w:sz="4" w:space="0" w:color="000000"/>
            </w:tcBorders>
          </w:tcPr>
          <w:p w14:paraId="741E7F0F"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 xml:space="preserve">Комисија за спречување и заштита од дискриминација </w:t>
            </w:r>
          </w:p>
        </w:tc>
      </w:tr>
      <w:tr w:rsidR="00EE41E9" w:rsidRPr="00801063" w14:paraId="4D36609D" w14:textId="77777777" w:rsidTr="002138A1">
        <w:trPr>
          <w:trHeight w:val="278"/>
        </w:trPr>
        <w:tc>
          <w:tcPr>
            <w:tcW w:w="1605" w:type="dxa"/>
            <w:tcBorders>
              <w:top w:val="single" w:sz="4" w:space="0" w:color="000000"/>
              <w:left w:val="single" w:sz="4" w:space="0" w:color="000000"/>
              <w:bottom w:val="single" w:sz="4" w:space="0" w:color="000000"/>
              <w:right w:val="single" w:sz="4" w:space="0" w:color="000000"/>
            </w:tcBorders>
          </w:tcPr>
          <w:p w14:paraId="232EB8E2"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НП</w:t>
            </w:r>
          </w:p>
        </w:tc>
        <w:tc>
          <w:tcPr>
            <w:tcW w:w="7751" w:type="dxa"/>
            <w:tcBorders>
              <w:top w:val="single" w:sz="4" w:space="0" w:color="000000"/>
              <w:left w:val="single" w:sz="4" w:space="0" w:color="000000"/>
              <w:bottom w:val="single" w:sz="4" w:space="0" w:color="000000"/>
              <w:right w:val="single" w:sz="4" w:space="0" w:color="000000"/>
            </w:tcBorders>
          </w:tcPr>
          <w:p w14:paraId="52777E55" w14:textId="77777777" w:rsidR="00EE41E9" w:rsidRPr="00EE41E9" w:rsidRDefault="00EE41E9" w:rsidP="002138A1">
            <w:pPr>
              <w:spacing w:line="259" w:lineRule="auto"/>
              <w:jc w:val="both"/>
              <w:rPr>
                <w:rFonts w:ascii="StobiSerif Regular" w:hAnsi="StobiSerif Regular" w:cs="Arial"/>
                <w:sz w:val="20"/>
                <w:szCs w:val="20"/>
                <w:lang w:val="mk-MK"/>
              </w:rPr>
            </w:pPr>
            <w:r w:rsidRPr="00EE41E9">
              <w:rPr>
                <w:rFonts w:ascii="StobiSerif Regular" w:hAnsi="StobiSerif Regular"/>
                <w:sz w:val="20"/>
                <w:szCs w:val="20"/>
              </w:rPr>
              <w:t>Народен правобранител</w:t>
            </w:r>
          </w:p>
        </w:tc>
      </w:tr>
      <w:tr w:rsidR="00EE41E9" w:rsidRPr="00801063" w14:paraId="07D515BE" w14:textId="77777777" w:rsidTr="002138A1">
        <w:trPr>
          <w:trHeight w:val="278"/>
        </w:trPr>
        <w:tc>
          <w:tcPr>
            <w:tcW w:w="1605" w:type="dxa"/>
            <w:tcBorders>
              <w:top w:val="single" w:sz="4" w:space="0" w:color="000000"/>
              <w:left w:val="single" w:sz="4" w:space="0" w:color="000000"/>
              <w:bottom w:val="single" w:sz="4" w:space="0" w:color="000000"/>
              <w:right w:val="single" w:sz="4" w:space="0" w:color="000000"/>
            </w:tcBorders>
          </w:tcPr>
          <w:p w14:paraId="3A2549CB" w14:textId="77777777" w:rsidR="00EE41E9" w:rsidRPr="00EE41E9" w:rsidRDefault="00EE41E9" w:rsidP="002138A1">
            <w:pPr>
              <w:spacing w:line="259" w:lineRule="auto"/>
              <w:rPr>
                <w:rFonts w:ascii="StobiSerif Regular" w:hAnsi="StobiSerif Regular"/>
                <w:sz w:val="20"/>
                <w:szCs w:val="20"/>
                <w:lang w:val="mk-MK"/>
              </w:rPr>
            </w:pPr>
            <w:r w:rsidRPr="00EE41E9">
              <w:rPr>
                <w:rFonts w:ascii="StobiSerif Regular" w:hAnsi="StobiSerif Regular"/>
                <w:sz w:val="20"/>
                <w:szCs w:val="20"/>
                <w:lang w:val="mk-MK"/>
              </w:rPr>
              <w:t xml:space="preserve">ЈУ </w:t>
            </w:r>
          </w:p>
        </w:tc>
        <w:tc>
          <w:tcPr>
            <w:tcW w:w="7751" w:type="dxa"/>
            <w:tcBorders>
              <w:top w:val="single" w:sz="4" w:space="0" w:color="000000"/>
              <w:left w:val="single" w:sz="4" w:space="0" w:color="000000"/>
              <w:bottom w:val="single" w:sz="4" w:space="0" w:color="000000"/>
              <w:right w:val="single" w:sz="4" w:space="0" w:color="000000"/>
            </w:tcBorders>
          </w:tcPr>
          <w:p w14:paraId="438CB3A8" w14:textId="77777777" w:rsidR="00EE41E9" w:rsidRPr="00EE41E9" w:rsidRDefault="00EE41E9" w:rsidP="002138A1">
            <w:pPr>
              <w:spacing w:line="259" w:lineRule="auto"/>
              <w:rPr>
                <w:rFonts w:ascii="StobiSerif Regular" w:hAnsi="StobiSerif Regular"/>
                <w:sz w:val="20"/>
                <w:szCs w:val="20"/>
                <w:lang w:val="mk-MK"/>
              </w:rPr>
            </w:pPr>
            <w:r w:rsidRPr="00EE41E9">
              <w:rPr>
                <w:rFonts w:ascii="StobiSerif Regular" w:hAnsi="StobiSerif Regular"/>
                <w:sz w:val="20"/>
                <w:szCs w:val="20"/>
                <w:lang w:val="mk-MK"/>
              </w:rPr>
              <w:t>Јавна установа</w:t>
            </w:r>
          </w:p>
        </w:tc>
      </w:tr>
      <w:tr w:rsidR="00EE41E9" w:rsidRPr="00801063" w14:paraId="2D469E3F" w14:textId="77777777" w:rsidTr="002138A1">
        <w:trPr>
          <w:trHeight w:val="278"/>
        </w:trPr>
        <w:tc>
          <w:tcPr>
            <w:tcW w:w="1605" w:type="dxa"/>
            <w:tcBorders>
              <w:top w:val="single" w:sz="4" w:space="0" w:color="000000"/>
              <w:left w:val="single" w:sz="4" w:space="0" w:color="000000"/>
              <w:bottom w:val="single" w:sz="4" w:space="0" w:color="000000"/>
              <w:right w:val="single" w:sz="4" w:space="0" w:color="000000"/>
            </w:tcBorders>
          </w:tcPr>
          <w:p w14:paraId="14AFC81B"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 xml:space="preserve">ГО </w:t>
            </w:r>
          </w:p>
        </w:tc>
        <w:tc>
          <w:tcPr>
            <w:tcW w:w="7751" w:type="dxa"/>
            <w:tcBorders>
              <w:top w:val="single" w:sz="4" w:space="0" w:color="000000"/>
              <w:left w:val="single" w:sz="4" w:space="0" w:color="000000"/>
              <w:bottom w:val="single" w:sz="4" w:space="0" w:color="000000"/>
              <w:right w:val="single" w:sz="4" w:space="0" w:color="000000"/>
            </w:tcBorders>
          </w:tcPr>
          <w:p w14:paraId="369C827C"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 xml:space="preserve">Граѓански организации </w:t>
            </w:r>
          </w:p>
        </w:tc>
      </w:tr>
      <w:tr w:rsidR="00EE41E9" w:rsidRPr="00801063" w14:paraId="6F44633D" w14:textId="77777777" w:rsidTr="002138A1">
        <w:trPr>
          <w:trHeight w:val="277"/>
        </w:trPr>
        <w:tc>
          <w:tcPr>
            <w:tcW w:w="1605" w:type="dxa"/>
            <w:tcBorders>
              <w:top w:val="single" w:sz="4" w:space="0" w:color="000000"/>
              <w:left w:val="single" w:sz="4" w:space="0" w:color="000000"/>
              <w:bottom w:val="single" w:sz="3" w:space="0" w:color="000000"/>
              <w:right w:val="single" w:sz="4" w:space="0" w:color="000000"/>
            </w:tcBorders>
          </w:tcPr>
          <w:p w14:paraId="0931B081"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БРО</w:t>
            </w:r>
          </w:p>
        </w:tc>
        <w:tc>
          <w:tcPr>
            <w:tcW w:w="7751" w:type="dxa"/>
            <w:tcBorders>
              <w:top w:val="single" w:sz="4" w:space="0" w:color="000000"/>
              <w:left w:val="single" w:sz="4" w:space="0" w:color="000000"/>
              <w:bottom w:val="single" w:sz="3" w:space="0" w:color="000000"/>
              <w:right w:val="single" w:sz="4" w:space="0" w:color="000000"/>
            </w:tcBorders>
          </w:tcPr>
          <w:p w14:paraId="524D01A1"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Министерство за образование и наука - Биро за развој на образование</w:t>
            </w:r>
          </w:p>
        </w:tc>
      </w:tr>
      <w:tr w:rsidR="00EE41E9" w:rsidRPr="00801063" w14:paraId="5D61405A" w14:textId="77777777" w:rsidTr="002138A1">
        <w:trPr>
          <w:trHeight w:val="277"/>
        </w:trPr>
        <w:tc>
          <w:tcPr>
            <w:tcW w:w="1605" w:type="dxa"/>
            <w:tcBorders>
              <w:top w:val="single" w:sz="4" w:space="0" w:color="000000"/>
              <w:left w:val="single" w:sz="4" w:space="0" w:color="000000"/>
              <w:bottom w:val="single" w:sz="3" w:space="0" w:color="000000"/>
              <w:right w:val="single" w:sz="4" w:space="0" w:color="000000"/>
            </w:tcBorders>
          </w:tcPr>
          <w:p w14:paraId="2DA00EA0"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 xml:space="preserve">НАП </w:t>
            </w:r>
          </w:p>
        </w:tc>
        <w:tc>
          <w:tcPr>
            <w:tcW w:w="7751" w:type="dxa"/>
            <w:tcBorders>
              <w:top w:val="single" w:sz="4" w:space="0" w:color="000000"/>
              <w:left w:val="single" w:sz="4" w:space="0" w:color="000000"/>
              <w:bottom w:val="single" w:sz="3" w:space="0" w:color="000000"/>
              <w:right w:val="single" w:sz="4" w:space="0" w:color="000000"/>
            </w:tcBorders>
          </w:tcPr>
          <w:p w14:paraId="705DE684"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 xml:space="preserve">Национален акциски план </w:t>
            </w:r>
          </w:p>
        </w:tc>
      </w:tr>
      <w:tr w:rsidR="00EE41E9" w:rsidRPr="00801063" w14:paraId="579BFF86" w14:textId="77777777" w:rsidTr="002138A1">
        <w:trPr>
          <w:trHeight w:val="277"/>
        </w:trPr>
        <w:tc>
          <w:tcPr>
            <w:tcW w:w="1605" w:type="dxa"/>
            <w:tcBorders>
              <w:top w:val="single" w:sz="3" w:space="0" w:color="000000"/>
              <w:left w:val="single" w:sz="4" w:space="0" w:color="000000"/>
              <w:bottom w:val="single" w:sz="4" w:space="0" w:color="000000"/>
              <w:right w:val="single" w:sz="4" w:space="0" w:color="000000"/>
            </w:tcBorders>
          </w:tcPr>
          <w:p w14:paraId="76EE93D5"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НКТ</w:t>
            </w:r>
          </w:p>
        </w:tc>
        <w:tc>
          <w:tcPr>
            <w:tcW w:w="7751" w:type="dxa"/>
            <w:tcBorders>
              <w:top w:val="single" w:sz="3" w:space="0" w:color="000000"/>
              <w:left w:val="single" w:sz="4" w:space="0" w:color="000000"/>
              <w:bottom w:val="single" w:sz="4" w:space="0" w:color="000000"/>
              <w:right w:val="single" w:sz="4" w:space="0" w:color="000000"/>
            </w:tcBorders>
          </w:tcPr>
          <w:p w14:paraId="39AA5C19"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Национално координативно тело за следење на состојбите со недискриминација и реализацијата на законите, подзаконските акти и стратешки документи во оваа област</w:t>
            </w:r>
          </w:p>
        </w:tc>
      </w:tr>
      <w:tr w:rsidR="00EE41E9" w:rsidRPr="00801063" w14:paraId="211F259D" w14:textId="77777777" w:rsidTr="002138A1">
        <w:trPr>
          <w:trHeight w:val="278"/>
        </w:trPr>
        <w:tc>
          <w:tcPr>
            <w:tcW w:w="1605" w:type="dxa"/>
            <w:tcBorders>
              <w:top w:val="single" w:sz="4" w:space="0" w:color="000000"/>
              <w:left w:val="single" w:sz="4" w:space="0" w:color="000000"/>
              <w:bottom w:val="single" w:sz="4" w:space="0" w:color="000000"/>
              <w:right w:val="single" w:sz="4" w:space="0" w:color="000000"/>
            </w:tcBorders>
          </w:tcPr>
          <w:p w14:paraId="16A6ACB8"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АСЈО</w:t>
            </w:r>
          </w:p>
        </w:tc>
        <w:tc>
          <w:tcPr>
            <w:tcW w:w="7751" w:type="dxa"/>
            <w:tcBorders>
              <w:top w:val="single" w:sz="4" w:space="0" w:color="000000"/>
              <w:left w:val="single" w:sz="4" w:space="0" w:color="000000"/>
              <w:bottom w:val="single" w:sz="4" w:space="0" w:color="000000"/>
              <w:right w:val="single" w:sz="4" w:space="0" w:color="000000"/>
            </w:tcBorders>
          </w:tcPr>
          <w:p w14:paraId="133CDE0C" w14:textId="563F0C75"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lang w:val="mk-MK"/>
              </w:rPr>
              <w:t>Академија</w:t>
            </w:r>
            <w:r w:rsidRPr="00EE41E9">
              <w:rPr>
                <w:rFonts w:ascii="StobiSerif Regular" w:hAnsi="StobiSerif Regular"/>
                <w:sz w:val="20"/>
                <w:szCs w:val="20"/>
              </w:rPr>
              <w:t xml:space="preserve"> за судии и јавни обвинители</w:t>
            </w:r>
          </w:p>
        </w:tc>
      </w:tr>
      <w:tr w:rsidR="00EE41E9" w:rsidRPr="00801063" w14:paraId="7ED5382B" w14:textId="77777777" w:rsidTr="002138A1">
        <w:trPr>
          <w:trHeight w:val="278"/>
        </w:trPr>
        <w:tc>
          <w:tcPr>
            <w:tcW w:w="1605" w:type="dxa"/>
            <w:tcBorders>
              <w:top w:val="single" w:sz="4" w:space="0" w:color="000000"/>
              <w:left w:val="single" w:sz="4" w:space="0" w:color="000000"/>
              <w:bottom w:val="single" w:sz="4" w:space="0" w:color="000000"/>
              <w:right w:val="single" w:sz="4" w:space="0" w:color="000000"/>
            </w:tcBorders>
          </w:tcPr>
          <w:p w14:paraId="42F2B4CD"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 xml:space="preserve">ЗСЗД </w:t>
            </w:r>
          </w:p>
        </w:tc>
        <w:tc>
          <w:tcPr>
            <w:tcW w:w="7751" w:type="dxa"/>
            <w:tcBorders>
              <w:top w:val="single" w:sz="4" w:space="0" w:color="000000"/>
              <w:left w:val="single" w:sz="4" w:space="0" w:color="000000"/>
              <w:bottom w:val="single" w:sz="4" w:space="0" w:color="000000"/>
              <w:right w:val="single" w:sz="4" w:space="0" w:color="000000"/>
            </w:tcBorders>
          </w:tcPr>
          <w:p w14:paraId="740F0239"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 xml:space="preserve">Закон за спречување и заштита од дискриминација </w:t>
            </w:r>
          </w:p>
        </w:tc>
      </w:tr>
      <w:tr w:rsidR="00EE41E9" w:rsidRPr="00801063" w14:paraId="63D4A371" w14:textId="77777777" w:rsidTr="002138A1">
        <w:trPr>
          <w:trHeight w:val="281"/>
        </w:trPr>
        <w:tc>
          <w:tcPr>
            <w:tcW w:w="1605" w:type="dxa"/>
            <w:tcBorders>
              <w:top w:val="single" w:sz="4" w:space="0" w:color="000000"/>
              <w:left w:val="single" w:sz="4" w:space="0" w:color="000000"/>
              <w:bottom w:val="single" w:sz="4" w:space="0" w:color="000000"/>
              <w:right w:val="single" w:sz="4" w:space="0" w:color="000000"/>
            </w:tcBorders>
          </w:tcPr>
          <w:p w14:paraId="54D8C660"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ЕЛС</w:t>
            </w:r>
          </w:p>
        </w:tc>
        <w:tc>
          <w:tcPr>
            <w:tcW w:w="7751" w:type="dxa"/>
            <w:tcBorders>
              <w:top w:val="single" w:sz="4" w:space="0" w:color="000000"/>
              <w:left w:val="single" w:sz="4" w:space="0" w:color="000000"/>
              <w:bottom w:val="single" w:sz="4" w:space="0" w:color="000000"/>
              <w:right w:val="single" w:sz="4" w:space="0" w:color="000000"/>
            </w:tcBorders>
          </w:tcPr>
          <w:p w14:paraId="1B3F3B5A"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Единици на локална самоуправа</w:t>
            </w:r>
          </w:p>
        </w:tc>
      </w:tr>
      <w:tr w:rsidR="00EE41E9" w:rsidRPr="00801063" w14:paraId="62F0932A" w14:textId="77777777" w:rsidTr="002138A1">
        <w:trPr>
          <w:trHeight w:val="278"/>
        </w:trPr>
        <w:tc>
          <w:tcPr>
            <w:tcW w:w="1605" w:type="dxa"/>
            <w:tcBorders>
              <w:top w:val="single" w:sz="4" w:space="0" w:color="000000"/>
              <w:left w:val="single" w:sz="4" w:space="0" w:color="000000"/>
              <w:bottom w:val="single" w:sz="4" w:space="0" w:color="000000"/>
              <w:right w:val="single" w:sz="4" w:space="0" w:color="000000"/>
            </w:tcBorders>
          </w:tcPr>
          <w:p w14:paraId="6F8F0548"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 xml:space="preserve">ЗЕЛС </w:t>
            </w:r>
          </w:p>
        </w:tc>
        <w:tc>
          <w:tcPr>
            <w:tcW w:w="7751" w:type="dxa"/>
            <w:tcBorders>
              <w:top w:val="single" w:sz="4" w:space="0" w:color="000000"/>
              <w:left w:val="single" w:sz="4" w:space="0" w:color="000000"/>
              <w:bottom w:val="single" w:sz="4" w:space="0" w:color="000000"/>
              <w:right w:val="single" w:sz="4" w:space="0" w:color="000000"/>
            </w:tcBorders>
          </w:tcPr>
          <w:p w14:paraId="5CCA9630"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 xml:space="preserve">Заедница на единиците на локалната самоуправа на Република Северна Македонија </w:t>
            </w:r>
          </w:p>
        </w:tc>
      </w:tr>
      <w:tr w:rsidR="00EE41E9" w:rsidRPr="00801063" w14:paraId="5CFDBCC0" w14:textId="77777777" w:rsidTr="002138A1">
        <w:trPr>
          <w:trHeight w:val="276"/>
        </w:trPr>
        <w:tc>
          <w:tcPr>
            <w:tcW w:w="1605" w:type="dxa"/>
            <w:tcBorders>
              <w:top w:val="single" w:sz="4" w:space="0" w:color="000000"/>
              <w:left w:val="single" w:sz="4" w:space="0" w:color="000000"/>
              <w:bottom w:val="single" w:sz="4" w:space="0" w:color="000000"/>
              <w:right w:val="single" w:sz="4" w:space="0" w:color="000000"/>
            </w:tcBorders>
          </w:tcPr>
          <w:p w14:paraId="424AA965"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lang w:val="mk-MK"/>
              </w:rPr>
              <w:t>АВРСМ</w:t>
            </w:r>
          </w:p>
        </w:tc>
        <w:tc>
          <w:tcPr>
            <w:tcW w:w="7751" w:type="dxa"/>
            <w:tcBorders>
              <w:top w:val="single" w:sz="4" w:space="0" w:color="000000"/>
              <w:left w:val="single" w:sz="4" w:space="0" w:color="000000"/>
              <w:bottom w:val="single" w:sz="4" w:space="0" w:color="000000"/>
              <w:right w:val="single" w:sz="4" w:space="0" w:color="000000"/>
            </w:tcBorders>
          </w:tcPr>
          <w:p w14:paraId="45515A30"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lang w:val="mk-MK"/>
              </w:rPr>
              <w:t>Агенција за вработување на Република Северна Македонија</w:t>
            </w:r>
          </w:p>
        </w:tc>
      </w:tr>
      <w:tr w:rsidR="00EE41E9" w:rsidRPr="00801063" w14:paraId="21703492" w14:textId="77777777" w:rsidTr="002138A1">
        <w:trPr>
          <w:trHeight w:val="278"/>
        </w:trPr>
        <w:tc>
          <w:tcPr>
            <w:tcW w:w="1605" w:type="dxa"/>
            <w:tcBorders>
              <w:top w:val="single" w:sz="4" w:space="0" w:color="000000"/>
              <w:left w:val="single" w:sz="4" w:space="0" w:color="000000"/>
              <w:bottom w:val="single" w:sz="4" w:space="0" w:color="000000"/>
              <w:right w:val="single" w:sz="4" w:space="0" w:color="000000"/>
            </w:tcBorders>
          </w:tcPr>
          <w:p w14:paraId="0D3EFF60"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Коалиција Маргини</w:t>
            </w:r>
          </w:p>
        </w:tc>
        <w:tc>
          <w:tcPr>
            <w:tcW w:w="7751" w:type="dxa"/>
            <w:tcBorders>
              <w:top w:val="single" w:sz="4" w:space="0" w:color="000000"/>
              <w:left w:val="single" w:sz="4" w:space="0" w:color="000000"/>
              <w:bottom w:val="single" w:sz="4" w:space="0" w:color="000000"/>
              <w:right w:val="single" w:sz="4" w:space="0" w:color="000000"/>
            </w:tcBorders>
          </w:tcPr>
          <w:p w14:paraId="44D7AF63"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 xml:space="preserve">Коалиција „Сексуални и здравствени права на маргинализирани </w:t>
            </w:r>
            <w:proofErr w:type="gramStart"/>
            <w:r w:rsidRPr="00EE41E9">
              <w:rPr>
                <w:rFonts w:ascii="StobiSerif Regular" w:hAnsi="StobiSerif Regular"/>
                <w:sz w:val="20"/>
                <w:szCs w:val="20"/>
              </w:rPr>
              <w:t>заедници“ Маргини</w:t>
            </w:r>
            <w:proofErr w:type="gramEnd"/>
          </w:p>
        </w:tc>
      </w:tr>
      <w:tr w:rsidR="00EE41E9" w:rsidRPr="00801063" w14:paraId="76B5F318" w14:textId="77777777" w:rsidTr="002138A1">
        <w:trPr>
          <w:trHeight w:val="278"/>
        </w:trPr>
        <w:tc>
          <w:tcPr>
            <w:tcW w:w="1605" w:type="dxa"/>
            <w:tcBorders>
              <w:top w:val="single" w:sz="4" w:space="0" w:color="000000"/>
              <w:left w:val="single" w:sz="4" w:space="0" w:color="000000"/>
              <w:bottom w:val="single" w:sz="4" w:space="0" w:color="000000"/>
              <w:right w:val="single" w:sz="4" w:space="0" w:color="000000"/>
            </w:tcBorders>
          </w:tcPr>
          <w:p w14:paraId="689D8314"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lang w:val="mk-MK"/>
              </w:rPr>
              <w:t>ИЈЗ</w:t>
            </w:r>
          </w:p>
        </w:tc>
        <w:tc>
          <w:tcPr>
            <w:tcW w:w="7751" w:type="dxa"/>
            <w:tcBorders>
              <w:top w:val="single" w:sz="4" w:space="0" w:color="000000"/>
              <w:left w:val="single" w:sz="4" w:space="0" w:color="000000"/>
              <w:bottom w:val="single" w:sz="4" w:space="0" w:color="000000"/>
              <w:right w:val="single" w:sz="4" w:space="0" w:color="000000"/>
            </w:tcBorders>
          </w:tcPr>
          <w:p w14:paraId="7DBA7F63" w14:textId="4BCDBD12"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lang w:val="mk-MK"/>
              </w:rPr>
              <w:t>Институт за јавно здравје на Република Северна Македонија</w:t>
            </w:r>
          </w:p>
        </w:tc>
      </w:tr>
      <w:tr w:rsidR="00EE41E9" w:rsidRPr="00801063" w14:paraId="064004AC" w14:textId="77777777" w:rsidTr="002138A1">
        <w:trPr>
          <w:trHeight w:val="278"/>
        </w:trPr>
        <w:tc>
          <w:tcPr>
            <w:tcW w:w="1605" w:type="dxa"/>
            <w:tcBorders>
              <w:top w:val="single" w:sz="4" w:space="0" w:color="000000"/>
              <w:left w:val="single" w:sz="4" w:space="0" w:color="000000"/>
              <w:bottom w:val="single" w:sz="4" w:space="0" w:color="000000"/>
              <w:right w:val="single" w:sz="4" w:space="0" w:color="000000"/>
            </w:tcBorders>
          </w:tcPr>
          <w:p w14:paraId="3D3BE2EB"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 xml:space="preserve">СП </w:t>
            </w:r>
          </w:p>
        </w:tc>
        <w:tc>
          <w:tcPr>
            <w:tcW w:w="7751" w:type="dxa"/>
            <w:tcBorders>
              <w:top w:val="single" w:sz="4" w:space="0" w:color="000000"/>
              <w:left w:val="single" w:sz="4" w:space="0" w:color="000000"/>
              <w:bottom w:val="single" w:sz="4" w:space="0" w:color="000000"/>
              <w:right w:val="single" w:sz="4" w:space="0" w:color="000000"/>
            </w:tcBorders>
          </w:tcPr>
          <w:p w14:paraId="3D7D2D4F" w14:textId="77777777" w:rsidR="00EE41E9" w:rsidRPr="00EE41E9" w:rsidRDefault="00EE41E9" w:rsidP="002138A1">
            <w:pPr>
              <w:spacing w:line="259" w:lineRule="auto"/>
              <w:jc w:val="both"/>
              <w:rPr>
                <w:rFonts w:ascii="StobiSerif Regular" w:hAnsi="StobiSerif Regular" w:cs="Arial"/>
                <w:sz w:val="20"/>
                <w:szCs w:val="20"/>
                <w:lang w:val="mk-MK"/>
              </w:rPr>
            </w:pPr>
            <w:r w:rsidRPr="00EE41E9">
              <w:rPr>
                <w:rFonts w:ascii="StobiSerif Regular" w:hAnsi="StobiSerif Regular"/>
                <w:sz w:val="20"/>
                <w:szCs w:val="20"/>
              </w:rPr>
              <w:t xml:space="preserve">Социјални партнери </w:t>
            </w:r>
          </w:p>
        </w:tc>
      </w:tr>
      <w:tr w:rsidR="00EE41E9" w:rsidRPr="00801063" w14:paraId="7B3EDE1D" w14:textId="77777777" w:rsidTr="002138A1">
        <w:trPr>
          <w:trHeight w:val="278"/>
        </w:trPr>
        <w:tc>
          <w:tcPr>
            <w:tcW w:w="1605" w:type="dxa"/>
            <w:tcBorders>
              <w:top w:val="single" w:sz="4" w:space="0" w:color="000000"/>
              <w:left w:val="single" w:sz="4" w:space="0" w:color="000000"/>
              <w:bottom w:val="single" w:sz="4" w:space="0" w:color="000000"/>
              <w:right w:val="single" w:sz="4" w:space="0" w:color="000000"/>
            </w:tcBorders>
          </w:tcPr>
          <w:p w14:paraId="60FFED36"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ЦОВ</w:t>
            </w:r>
          </w:p>
        </w:tc>
        <w:tc>
          <w:tcPr>
            <w:tcW w:w="7751" w:type="dxa"/>
            <w:tcBorders>
              <w:top w:val="single" w:sz="4" w:space="0" w:color="000000"/>
              <w:left w:val="single" w:sz="4" w:space="0" w:color="000000"/>
              <w:bottom w:val="single" w:sz="4" w:space="0" w:color="000000"/>
              <w:right w:val="single" w:sz="4" w:space="0" w:color="000000"/>
            </w:tcBorders>
          </w:tcPr>
          <w:p w14:paraId="553C0955"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Центар за обука на возрасни</w:t>
            </w:r>
          </w:p>
        </w:tc>
      </w:tr>
      <w:tr w:rsidR="00EE41E9" w:rsidRPr="00801063" w14:paraId="7C470C6C" w14:textId="77777777" w:rsidTr="002138A1">
        <w:trPr>
          <w:trHeight w:val="281"/>
        </w:trPr>
        <w:tc>
          <w:tcPr>
            <w:tcW w:w="1605" w:type="dxa"/>
            <w:tcBorders>
              <w:top w:val="single" w:sz="4" w:space="0" w:color="000000"/>
              <w:left w:val="single" w:sz="4" w:space="0" w:color="000000"/>
              <w:bottom w:val="single" w:sz="4" w:space="0" w:color="000000"/>
              <w:right w:val="single" w:sz="4" w:space="0" w:color="000000"/>
            </w:tcBorders>
          </w:tcPr>
          <w:p w14:paraId="35DBEF61"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ЦСОО</w:t>
            </w:r>
          </w:p>
        </w:tc>
        <w:tc>
          <w:tcPr>
            <w:tcW w:w="7751" w:type="dxa"/>
            <w:tcBorders>
              <w:top w:val="single" w:sz="4" w:space="0" w:color="000000"/>
              <w:left w:val="single" w:sz="4" w:space="0" w:color="000000"/>
              <w:bottom w:val="single" w:sz="4" w:space="0" w:color="000000"/>
              <w:right w:val="single" w:sz="4" w:space="0" w:color="000000"/>
            </w:tcBorders>
          </w:tcPr>
          <w:p w14:paraId="517B24FE"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rPr>
              <w:t>Центар за стручно образование и обука</w:t>
            </w:r>
          </w:p>
        </w:tc>
      </w:tr>
      <w:tr w:rsidR="00EE41E9" w:rsidRPr="00801063" w14:paraId="7DF090C3" w14:textId="77777777" w:rsidTr="002138A1">
        <w:trPr>
          <w:trHeight w:val="281"/>
        </w:trPr>
        <w:tc>
          <w:tcPr>
            <w:tcW w:w="1605" w:type="dxa"/>
            <w:tcBorders>
              <w:top w:val="single" w:sz="4" w:space="0" w:color="000000"/>
              <w:left w:val="single" w:sz="4" w:space="0" w:color="000000"/>
              <w:bottom w:val="single" w:sz="4" w:space="0" w:color="000000"/>
              <w:right w:val="single" w:sz="4" w:space="0" w:color="000000"/>
            </w:tcBorders>
          </w:tcPr>
          <w:p w14:paraId="4CB47781" w14:textId="77777777" w:rsidR="00EE41E9" w:rsidRPr="00EE41E9" w:rsidRDefault="00EE41E9" w:rsidP="002138A1">
            <w:pPr>
              <w:spacing w:line="259" w:lineRule="auto"/>
              <w:rPr>
                <w:rFonts w:ascii="StobiSerif Regular" w:hAnsi="StobiSerif Regular"/>
                <w:sz w:val="20"/>
                <w:szCs w:val="20"/>
                <w:lang w:val="mk-MK"/>
              </w:rPr>
            </w:pPr>
            <w:r w:rsidRPr="00EE41E9">
              <w:rPr>
                <w:rFonts w:ascii="StobiSerif Regular" w:hAnsi="StobiSerif Regular"/>
                <w:sz w:val="20"/>
                <w:szCs w:val="20"/>
                <w:lang w:val="mk-MK"/>
              </w:rPr>
              <w:t>НСФ</w:t>
            </w:r>
          </w:p>
        </w:tc>
        <w:tc>
          <w:tcPr>
            <w:tcW w:w="7751" w:type="dxa"/>
            <w:tcBorders>
              <w:top w:val="single" w:sz="4" w:space="0" w:color="000000"/>
              <w:left w:val="single" w:sz="4" w:space="0" w:color="000000"/>
              <w:bottom w:val="single" w:sz="4" w:space="0" w:color="000000"/>
              <w:right w:val="single" w:sz="4" w:space="0" w:color="000000"/>
            </w:tcBorders>
          </w:tcPr>
          <w:p w14:paraId="42597BD6" w14:textId="77777777" w:rsidR="00EE41E9" w:rsidRPr="00EE41E9" w:rsidRDefault="00EE41E9" w:rsidP="002138A1">
            <w:pPr>
              <w:spacing w:line="259" w:lineRule="auto"/>
              <w:rPr>
                <w:rFonts w:ascii="StobiSerif Regular" w:hAnsi="StobiSerif Regular"/>
                <w:sz w:val="20"/>
                <w:szCs w:val="20"/>
                <w:lang w:val="mk-MK"/>
              </w:rPr>
            </w:pPr>
            <w:r w:rsidRPr="00EE41E9">
              <w:rPr>
                <w:rFonts w:ascii="StobiSerif Regular" w:hAnsi="StobiSerif Regular"/>
                <w:sz w:val="20"/>
                <w:szCs w:val="20"/>
                <w:lang w:val="mk-MK"/>
              </w:rPr>
              <w:t>Национална спортска федерација</w:t>
            </w:r>
          </w:p>
        </w:tc>
      </w:tr>
      <w:tr w:rsidR="00EE41E9" w:rsidRPr="00801063" w14:paraId="79697DD1" w14:textId="77777777" w:rsidTr="002138A1">
        <w:trPr>
          <w:trHeight w:val="281"/>
        </w:trPr>
        <w:tc>
          <w:tcPr>
            <w:tcW w:w="1605" w:type="dxa"/>
            <w:tcBorders>
              <w:top w:val="single" w:sz="4" w:space="0" w:color="000000"/>
              <w:left w:val="single" w:sz="4" w:space="0" w:color="000000"/>
              <w:bottom w:val="single" w:sz="4" w:space="0" w:color="000000"/>
              <w:right w:val="single" w:sz="4" w:space="0" w:color="000000"/>
            </w:tcBorders>
          </w:tcPr>
          <w:p w14:paraId="10EE88BF"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lang w:val="mk-MK"/>
              </w:rPr>
              <w:t>ЕУ</w:t>
            </w:r>
          </w:p>
        </w:tc>
        <w:tc>
          <w:tcPr>
            <w:tcW w:w="7751" w:type="dxa"/>
            <w:tcBorders>
              <w:top w:val="single" w:sz="4" w:space="0" w:color="000000"/>
              <w:left w:val="single" w:sz="4" w:space="0" w:color="000000"/>
              <w:bottom w:val="single" w:sz="4" w:space="0" w:color="000000"/>
              <w:right w:val="single" w:sz="4" w:space="0" w:color="000000"/>
            </w:tcBorders>
          </w:tcPr>
          <w:p w14:paraId="2A00BD43" w14:textId="77777777" w:rsidR="00EE41E9" w:rsidRPr="00EE41E9" w:rsidRDefault="00EE41E9" w:rsidP="002138A1">
            <w:pPr>
              <w:rPr>
                <w:rFonts w:ascii="StobiSerif Regular" w:hAnsi="StobiSerif Regular" w:cs="Arial"/>
                <w:sz w:val="20"/>
                <w:szCs w:val="20"/>
                <w:lang w:val="mk-MK"/>
              </w:rPr>
            </w:pPr>
            <w:r w:rsidRPr="00EE41E9">
              <w:rPr>
                <w:rFonts w:ascii="StobiSerif Regular" w:hAnsi="StobiSerif Regular"/>
                <w:sz w:val="20"/>
                <w:szCs w:val="20"/>
                <w:lang w:val="mk-MK"/>
              </w:rPr>
              <w:t xml:space="preserve">Европска Унија </w:t>
            </w:r>
          </w:p>
        </w:tc>
      </w:tr>
      <w:tr w:rsidR="00EE41E9" w:rsidRPr="00801063" w14:paraId="0C5993CE" w14:textId="77777777" w:rsidTr="002138A1">
        <w:trPr>
          <w:trHeight w:val="281"/>
        </w:trPr>
        <w:tc>
          <w:tcPr>
            <w:tcW w:w="1605" w:type="dxa"/>
            <w:tcBorders>
              <w:top w:val="single" w:sz="4" w:space="0" w:color="000000"/>
              <w:left w:val="single" w:sz="4" w:space="0" w:color="000000"/>
              <w:bottom w:val="single" w:sz="4" w:space="0" w:color="000000"/>
              <w:right w:val="single" w:sz="4" w:space="0" w:color="000000"/>
            </w:tcBorders>
          </w:tcPr>
          <w:p w14:paraId="5F0CA9E5"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lang w:val="mk-MK"/>
              </w:rPr>
              <w:t>ЕКРИ</w:t>
            </w:r>
          </w:p>
        </w:tc>
        <w:tc>
          <w:tcPr>
            <w:tcW w:w="7751" w:type="dxa"/>
            <w:tcBorders>
              <w:top w:val="single" w:sz="4" w:space="0" w:color="000000"/>
              <w:left w:val="single" w:sz="4" w:space="0" w:color="000000"/>
              <w:bottom w:val="single" w:sz="4" w:space="0" w:color="000000"/>
              <w:right w:val="single" w:sz="4" w:space="0" w:color="000000"/>
            </w:tcBorders>
          </w:tcPr>
          <w:p w14:paraId="03DE907C"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lang w:val="mk-MK"/>
              </w:rPr>
              <w:t>Европска комисија против расизмот и нетолеранцијата</w:t>
            </w:r>
          </w:p>
        </w:tc>
      </w:tr>
      <w:tr w:rsidR="00EE41E9" w:rsidRPr="00801063" w14:paraId="41C02971" w14:textId="77777777" w:rsidTr="002138A1">
        <w:trPr>
          <w:trHeight w:val="278"/>
        </w:trPr>
        <w:tc>
          <w:tcPr>
            <w:tcW w:w="1605" w:type="dxa"/>
            <w:tcBorders>
              <w:top w:val="single" w:sz="4" w:space="0" w:color="000000"/>
              <w:left w:val="single" w:sz="4" w:space="0" w:color="000000"/>
              <w:bottom w:val="single" w:sz="4" w:space="0" w:color="000000"/>
              <w:right w:val="single" w:sz="4" w:space="0" w:color="000000"/>
            </w:tcBorders>
          </w:tcPr>
          <w:p w14:paraId="6388067F"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lang w:val="mk-MK"/>
              </w:rPr>
              <w:t>ЦЕДАВ</w:t>
            </w:r>
          </w:p>
        </w:tc>
        <w:tc>
          <w:tcPr>
            <w:tcW w:w="7751" w:type="dxa"/>
            <w:tcBorders>
              <w:top w:val="single" w:sz="4" w:space="0" w:color="000000"/>
              <w:left w:val="single" w:sz="4" w:space="0" w:color="000000"/>
              <w:bottom w:val="single" w:sz="4" w:space="0" w:color="000000"/>
              <w:right w:val="single" w:sz="4" w:space="0" w:color="000000"/>
            </w:tcBorders>
          </w:tcPr>
          <w:p w14:paraId="746E2CF8" w14:textId="77777777" w:rsidR="00EE41E9" w:rsidRPr="00EE41E9" w:rsidRDefault="00EE41E9" w:rsidP="002138A1">
            <w:pPr>
              <w:spacing w:line="259" w:lineRule="auto"/>
              <w:rPr>
                <w:rFonts w:ascii="StobiSerif Regular" w:hAnsi="StobiSerif Regular" w:cs="Arial"/>
                <w:sz w:val="20"/>
                <w:szCs w:val="20"/>
                <w:lang w:val="mk-MK"/>
              </w:rPr>
            </w:pPr>
            <w:r w:rsidRPr="00EE41E9">
              <w:rPr>
                <w:rFonts w:ascii="StobiSerif Regular" w:hAnsi="StobiSerif Regular"/>
                <w:sz w:val="20"/>
                <w:szCs w:val="20"/>
                <w:lang w:val="mk-MK"/>
              </w:rPr>
              <w:t xml:space="preserve">Конвенција за елиминирање на сите форми на дискриминација врз жената </w:t>
            </w:r>
          </w:p>
        </w:tc>
      </w:tr>
      <w:tr w:rsidR="00EE41E9" w:rsidRPr="00801063" w14:paraId="5648ED7E" w14:textId="77777777" w:rsidTr="002138A1">
        <w:trPr>
          <w:trHeight w:val="278"/>
        </w:trPr>
        <w:tc>
          <w:tcPr>
            <w:tcW w:w="1605" w:type="dxa"/>
            <w:tcBorders>
              <w:top w:val="single" w:sz="4" w:space="0" w:color="000000"/>
              <w:left w:val="single" w:sz="4" w:space="0" w:color="000000"/>
              <w:bottom w:val="single" w:sz="4" w:space="0" w:color="000000"/>
              <w:right w:val="single" w:sz="4" w:space="0" w:color="000000"/>
            </w:tcBorders>
          </w:tcPr>
          <w:p w14:paraId="0402BDEE" w14:textId="77777777" w:rsidR="00EE41E9" w:rsidRPr="00EE41E9" w:rsidRDefault="00EE41E9" w:rsidP="002138A1">
            <w:pPr>
              <w:spacing w:line="259" w:lineRule="auto"/>
              <w:rPr>
                <w:rFonts w:ascii="StobiSerif Regular" w:hAnsi="StobiSerif Regular"/>
                <w:sz w:val="20"/>
                <w:szCs w:val="20"/>
                <w:lang w:val="mk-MK"/>
              </w:rPr>
            </w:pPr>
            <w:r w:rsidRPr="00EE41E9">
              <w:rPr>
                <w:rFonts w:ascii="StobiSerif Regular" w:hAnsi="StobiSerif Regular"/>
                <w:sz w:val="20"/>
                <w:szCs w:val="20"/>
                <w:lang w:val="mk-MK"/>
              </w:rPr>
              <w:t>СЕПУГС</w:t>
            </w:r>
          </w:p>
        </w:tc>
        <w:tc>
          <w:tcPr>
            <w:tcW w:w="7751" w:type="dxa"/>
            <w:tcBorders>
              <w:top w:val="single" w:sz="4" w:space="0" w:color="000000"/>
              <w:left w:val="single" w:sz="4" w:space="0" w:color="000000"/>
              <w:bottom w:val="single" w:sz="4" w:space="0" w:color="000000"/>
              <w:right w:val="single" w:sz="4" w:space="0" w:color="000000"/>
            </w:tcBorders>
          </w:tcPr>
          <w:p w14:paraId="783CF9D2" w14:textId="77777777" w:rsidR="00EE41E9" w:rsidRPr="00EE41E9" w:rsidRDefault="00EE41E9" w:rsidP="002138A1">
            <w:pPr>
              <w:spacing w:line="259" w:lineRule="auto"/>
              <w:rPr>
                <w:rFonts w:ascii="StobiSerif Regular" w:hAnsi="StobiSerif Regular"/>
                <w:sz w:val="20"/>
                <w:szCs w:val="20"/>
                <w:lang w:val="mk-MK"/>
              </w:rPr>
            </w:pPr>
            <w:r w:rsidRPr="00EE41E9">
              <w:rPr>
                <w:rFonts w:ascii="StobiSerif Regular" w:hAnsi="StobiSerif Regular"/>
                <w:sz w:val="20"/>
                <w:szCs w:val="20"/>
                <w:lang w:val="mk-MK"/>
              </w:rPr>
              <w:t>Средно економско и правно училиште на Град Скопје</w:t>
            </w:r>
          </w:p>
        </w:tc>
      </w:tr>
    </w:tbl>
    <w:p w14:paraId="55CA77D6" w14:textId="77777777" w:rsidR="00337FBE" w:rsidRPr="000C4DBE" w:rsidRDefault="00337FBE" w:rsidP="00337FBE">
      <w:pPr>
        <w:rPr>
          <w:rFonts w:ascii="StobiSerif Regular" w:hAnsi="StobiSerif Regular" w:cs="Arial"/>
          <w:b/>
          <w:lang w:val="mk-MK"/>
        </w:rPr>
        <w:sectPr w:rsidR="00337FBE" w:rsidRPr="000C4DBE">
          <w:pgSz w:w="11900" w:h="16838"/>
          <w:pgMar w:top="1438" w:right="1426" w:bottom="896" w:left="1440" w:header="0" w:footer="0" w:gutter="0"/>
          <w:cols w:space="720" w:equalWidth="0">
            <w:col w:w="9040"/>
          </w:cols>
        </w:sectPr>
      </w:pPr>
    </w:p>
    <w:p w14:paraId="53642023" w14:textId="4215E267" w:rsidR="00337FBE" w:rsidRDefault="00337FBE" w:rsidP="00F8359F">
      <w:pPr>
        <w:pStyle w:val="TOCHeading"/>
        <w:numPr>
          <w:ilvl w:val="0"/>
          <w:numId w:val="2"/>
        </w:numPr>
        <w:rPr>
          <w:rFonts w:ascii="StobiSerif Regular" w:eastAsia="Cambria" w:hAnsi="StobiSerif Regular"/>
          <w:sz w:val="22"/>
          <w:szCs w:val="22"/>
          <w:lang w:val="mk-MK"/>
        </w:rPr>
      </w:pPr>
      <w:bookmarkStart w:id="5" w:name="page4"/>
      <w:bookmarkStart w:id="6" w:name="_Toc150442226"/>
      <w:bookmarkEnd w:id="5"/>
      <w:r w:rsidRPr="000C4DBE">
        <w:rPr>
          <w:rFonts w:ascii="StobiSerif Regular" w:eastAsia="Cambria" w:hAnsi="StobiSerif Regular"/>
          <w:sz w:val="22"/>
          <w:szCs w:val="22"/>
          <w:lang w:val="mk-MK"/>
        </w:rPr>
        <w:lastRenderedPageBreak/>
        <w:t>РЕЗИМЕ НА ПОСТИГНАТИТЕ РЕЗУЛТАТИ ПО ПРИОРИТЕТ НА ОБЛАСТ</w:t>
      </w:r>
      <w:bookmarkEnd w:id="6"/>
    </w:p>
    <w:p w14:paraId="5C9B595D" w14:textId="77777777" w:rsidR="00FD1C9D" w:rsidRPr="00FD1C9D" w:rsidRDefault="00FD1C9D" w:rsidP="00FD1C9D">
      <w:pPr>
        <w:rPr>
          <w:lang w:val="mk-MK"/>
        </w:rPr>
      </w:pPr>
    </w:p>
    <w:p w14:paraId="5F7F7BC2" w14:textId="77777777" w:rsidR="00890CDE" w:rsidRDefault="00890CDE" w:rsidP="00890CDE">
      <w:pPr>
        <w:spacing w:line="259" w:lineRule="auto"/>
        <w:ind w:right="58"/>
        <w:jc w:val="both"/>
        <w:rPr>
          <w:rFonts w:ascii="StobiSerif Regular" w:eastAsia="Calibri" w:hAnsi="StobiSerif Regular" w:cs="Arial"/>
          <w:lang w:val="mk-MK"/>
        </w:rPr>
      </w:pPr>
    </w:p>
    <w:p w14:paraId="45E1CCDB" w14:textId="7A6067EA" w:rsidR="00366B31" w:rsidRPr="00890CDE" w:rsidRDefault="00366B31" w:rsidP="00890CDE">
      <w:pPr>
        <w:spacing w:line="259" w:lineRule="auto"/>
        <w:ind w:right="58"/>
        <w:jc w:val="both"/>
        <w:rPr>
          <w:rFonts w:ascii="StobiSerif Regular" w:eastAsia="Arial" w:hAnsi="StobiSerif Regular" w:cs="Arial"/>
          <w:iCs/>
          <w:lang w:val="mk-MK"/>
        </w:rPr>
      </w:pPr>
      <w:r w:rsidRPr="00890CDE">
        <w:rPr>
          <w:rFonts w:ascii="StobiSerif Regular" w:eastAsia="Calibri" w:hAnsi="StobiSerif Regular" w:cs="Arial"/>
          <w:lang w:val="mk-MK"/>
        </w:rPr>
        <w:t xml:space="preserve">Овој извештај е подготвен од страна на Националното координативно тело за следење на состојбите со недискриминација и реализацијата на законите, подзаконските акти и стратешки документи во оваа област врз основа на </w:t>
      </w:r>
      <w:r w:rsidRPr="00890CDE">
        <w:rPr>
          <w:rFonts w:ascii="StobiSerif Regular" w:eastAsia="Arial" w:hAnsi="StobiSerif Regular" w:cs="Arial"/>
          <w:iCs/>
          <w:lang w:val="mk-MK"/>
        </w:rPr>
        <w:t>Националната стратегија за еднаквост и недискриминација 2022-2026</w:t>
      </w:r>
      <w:r w:rsidRPr="00890CDE">
        <w:rPr>
          <w:rFonts w:ascii="StobiSerif Regular" w:eastAsia="Calibri" w:hAnsi="StobiSerif Regular" w:cs="Arial"/>
          <w:lang w:val="mk-MK"/>
        </w:rPr>
        <w:t xml:space="preserve"> година</w:t>
      </w:r>
      <w:r w:rsidRPr="00890CDE">
        <w:rPr>
          <w:rFonts w:ascii="StobiSerif Regular" w:eastAsia="Arial" w:hAnsi="StobiSerif Regular" w:cs="Arial"/>
          <w:iCs/>
          <w:lang w:val="mk-MK"/>
        </w:rPr>
        <w:t xml:space="preserve">. </w:t>
      </w:r>
    </w:p>
    <w:p w14:paraId="079CF9F9" w14:textId="77777777" w:rsidR="00366B31" w:rsidRDefault="00366B31" w:rsidP="00890CDE">
      <w:pPr>
        <w:spacing w:line="259" w:lineRule="auto"/>
        <w:ind w:right="58"/>
        <w:jc w:val="both"/>
        <w:rPr>
          <w:rFonts w:ascii="StobiSerif Regular" w:eastAsia="Arial" w:hAnsi="StobiSerif Regular" w:cs="Arial"/>
          <w:iCs/>
          <w:lang w:val="mk-MK"/>
        </w:rPr>
      </w:pPr>
    </w:p>
    <w:p w14:paraId="478BC3AE" w14:textId="6CD16B0D" w:rsidR="005A683A" w:rsidRPr="0088300D" w:rsidRDefault="005A683A" w:rsidP="00890CDE">
      <w:pPr>
        <w:spacing w:line="259" w:lineRule="auto"/>
        <w:ind w:right="58"/>
        <w:jc w:val="both"/>
        <w:rPr>
          <w:rFonts w:ascii="StobiSerif Regular" w:eastAsia="Arial" w:hAnsi="StobiSerif Regular" w:cs="Arial"/>
          <w:iCs/>
          <w:lang w:val="mk-MK"/>
        </w:rPr>
      </w:pPr>
      <w:r w:rsidRPr="0088300D">
        <w:rPr>
          <w:rFonts w:ascii="StobiSerif Regular" w:eastAsia="Arial" w:hAnsi="StobiSerif Regular" w:cs="Arial"/>
          <w:iCs/>
          <w:lang w:val="mk-MK"/>
        </w:rPr>
        <w:t xml:space="preserve">Министерството за социјална политика, демографија и млади заедно со членовите на </w:t>
      </w:r>
      <w:bookmarkStart w:id="7" w:name="_Hlk193186412"/>
      <w:r w:rsidRPr="0088300D">
        <w:rPr>
          <w:rFonts w:ascii="StobiSerif Regular" w:eastAsia="Arial" w:hAnsi="StobiSerif Regular" w:cs="Arial"/>
          <w:iCs/>
          <w:lang w:val="mk-MK"/>
        </w:rPr>
        <w:t>Националното координативно тело за следење на состојбите со недискриминација и реализацијата на законите, подзаконските акти и стратешки документи</w:t>
      </w:r>
      <w:bookmarkEnd w:id="7"/>
      <w:r w:rsidRPr="0088300D">
        <w:rPr>
          <w:rFonts w:ascii="StobiSerif Regular" w:eastAsia="Arial" w:hAnsi="StobiSerif Regular" w:cs="Arial"/>
          <w:iCs/>
          <w:lang w:val="mk-MK"/>
        </w:rPr>
        <w:t xml:space="preserve"> во оваа област  (НКТ) го изработија Акцискиот план 2025 – 2026 за спроведување на Националната стратегија за еднаквост и недискриминација 2022-2026, која е во согласност со целите и индикаторите на Националната развојна стратегија, </w:t>
      </w:r>
      <w:r w:rsidR="00366B31">
        <w:rPr>
          <w:rFonts w:ascii="StobiSerif Regular" w:eastAsia="Arial" w:hAnsi="StobiSerif Regular" w:cs="Arial"/>
          <w:iCs/>
          <w:lang w:val="mk-MK"/>
        </w:rPr>
        <w:t>и</w:t>
      </w:r>
      <w:r w:rsidRPr="0088300D">
        <w:rPr>
          <w:rFonts w:ascii="StobiSerif Regular" w:eastAsia="Arial" w:hAnsi="StobiSerif Regular" w:cs="Arial"/>
          <w:iCs/>
          <w:lang w:val="mk-MK"/>
        </w:rPr>
        <w:t xml:space="preserve"> истиот е усвоен од страна на Владата на РСМ.</w:t>
      </w:r>
    </w:p>
    <w:p w14:paraId="52AA0282" w14:textId="77777777" w:rsidR="0077025C" w:rsidRPr="0088300D" w:rsidRDefault="0077025C" w:rsidP="00890CDE">
      <w:pPr>
        <w:spacing w:line="259" w:lineRule="auto"/>
        <w:ind w:right="58"/>
        <w:jc w:val="both"/>
        <w:rPr>
          <w:rFonts w:ascii="StobiSerif Regular" w:eastAsia="Arial" w:hAnsi="StobiSerif Regular" w:cs="Arial"/>
          <w:iCs/>
          <w:lang w:val="mk-MK"/>
        </w:rPr>
      </w:pPr>
    </w:p>
    <w:p w14:paraId="536BEE6D" w14:textId="6A0A71C4" w:rsidR="005A683A" w:rsidRPr="0088300D" w:rsidRDefault="0077025C" w:rsidP="00890CDE">
      <w:pPr>
        <w:spacing w:line="259" w:lineRule="auto"/>
        <w:ind w:right="58"/>
        <w:jc w:val="both"/>
        <w:rPr>
          <w:rFonts w:ascii="StobiSerif Regular" w:eastAsia="Arial" w:hAnsi="StobiSerif Regular" w:cs="Arial"/>
          <w:iCs/>
          <w:lang w:val="mk-MK"/>
        </w:rPr>
      </w:pPr>
      <w:r w:rsidRPr="0088300D">
        <w:rPr>
          <w:rFonts w:ascii="StobiSerif Regular" w:eastAsia="Arial" w:hAnsi="StobiSerif Regular" w:cs="Arial"/>
          <w:iCs/>
          <w:lang w:val="mk-MK"/>
        </w:rPr>
        <w:t>На седницата одржана на 14 јануари 2025 година Владата на РСМ донесе</w:t>
      </w:r>
      <w:r w:rsidR="00404C00" w:rsidRPr="0088300D">
        <w:rPr>
          <w:rFonts w:ascii="StobiSerif Regular" w:eastAsia="Arial" w:hAnsi="StobiSerif Regular" w:cs="Arial"/>
          <w:iCs/>
          <w:lang w:val="mk-MK"/>
        </w:rPr>
        <w:t xml:space="preserve"> </w:t>
      </w:r>
      <w:r w:rsidRPr="0088300D">
        <w:rPr>
          <w:rFonts w:ascii="StobiSerif Regular" w:eastAsia="Arial" w:hAnsi="StobiSerif Regular" w:cs="Arial"/>
          <w:iCs/>
          <w:lang w:val="mk-MK"/>
        </w:rPr>
        <w:t xml:space="preserve">Решение за формирање на Националното координативно тело за следење на состојбите со недискриминација и реализацијата на законите, подзаконските акти и стратешки документи во оваа област  (НКТ) </w:t>
      </w:r>
      <w:r w:rsidR="00404C00" w:rsidRPr="0088300D">
        <w:rPr>
          <w:rFonts w:ascii="StobiSerif Regular" w:eastAsia="Arial" w:hAnsi="StobiSerif Regular" w:cs="Arial"/>
          <w:iCs/>
          <w:lang w:val="mk-MK"/>
        </w:rPr>
        <w:t>составено од координатор, заменик координатор, членови и заменици членови, претставници на државни институции, здруженија, синдикати, независни експерти</w:t>
      </w:r>
      <w:r w:rsidRPr="0088300D">
        <w:rPr>
          <w:rFonts w:ascii="StobiSerif Regular" w:eastAsia="Arial" w:hAnsi="StobiSerif Regular" w:cs="Arial"/>
          <w:iCs/>
          <w:lang w:val="mk-MK"/>
        </w:rPr>
        <w:t xml:space="preserve">. </w:t>
      </w:r>
    </w:p>
    <w:p w14:paraId="268FFAC4" w14:textId="77777777" w:rsidR="0077025C" w:rsidRPr="0088300D" w:rsidRDefault="0077025C" w:rsidP="00890CDE">
      <w:pPr>
        <w:spacing w:line="259" w:lineRule="auto"/>
        <w:ind w:right="58"/>
        <w:jc w:val="both"/>
        <w:rPr>
          <w:rFonts w:ascii="StobiSerif Regular" w:eastAsia="Arial" w:hAnsi="StobiSerif Regular" w:cs="Arial"/>
          <w:iCs/>
          <w:lang w:val="mk-MK"/>
        </w:rPr>
      </w:pPr>
    </w:p>
    <w:p w14:paraId="73EBEB0F" w14:textId="4D0DD817" w:rsidR="005A683A" w:rsidRPr="0088300D" w:rsidRDefault="005A683A" w:rsidP="00890CDE">
      <w:pPr>
        <w:spacing w:line="259" w:lineRule="auto"/>
        <w:ind w:right="58"/>
        <w:jc w:val="both"/>
        <w:rPr>
          <w:rFonts w:ascii="StobiSerif Regular" w:eastAsia="Arial" w:hAnsi="StobiSerif Regular" w:cs="Arial"/>
          <w:iCs/>
          <w:lang w:val="mk-MK"/>
        </w:rPr>
      </w:pPr>
      <w:r w:rsidRPr="0088300D">
        <w:rPr>
          <w:rFonts w:ascii="StobiSerif Regular" w:eastAsia="Arial" w:hAnsi="StobiSerif Regular" w:cs="Arial"/>
          <w:iCs/>
          <w:lang w:val="mk-MK"/>
        </w:rPr>
        <w:t>Согласно обврските предвидени во Годишната програма</w:t>
      </w:r>
      <w:r w:rsidRPr="009274B5">
        <w:t xml:space="preserve"> </w:t>
      </w:r>
      <w:r w:rsidRPr="0088300D">
        <w:rPr>
          <w:rFonts w:ascii="StobiSerif Regular" w:eastAsia="Arial" w:hAnsi="StobiSerif Regular" w:cs="Arial"/>
          <w:iCs/>
          <w:lang w:val="mk-MK"/>
        </w:rPr>
        <w:t xml:space="preserve">за работа на Министерството за социјална политика, демографија и млади, </w:t>
      </w:r>
      <w:r w:rsidR="00404C00" w:rsidRPr="0088300D">
        <w:rPr>
          <w:rFonts w:ascii="StobiSerif Regular" w:eastAsia="Arial" w:hAnsi="StobiSerif Regular" w:cs="Arial"/>
          <w:iCs/>
          <w:lang w:val="mk-MK"/>
        </w:rPr>
        <w:t xml:space="preserve">како </w:t>
      </w:r>
      <w:r w:rsidRPr="0088300D">
        <w:rPr>
          <w:rFonts w:ascii="StobiSerif Regular" w:eastAsia="Arial" w:hAnsi="StobiSerif Regular" w:cs="Arial"/>
          <w:iCs/>
          <w:lang w:val="mk-MK"/>
        </w:rPr>
        <w:t>надлежно за административно техничка работа на НКТ</w:t>
      </w:r>
      <w:r w:rsidR="00404C00" w:rsidRPr="0088300D">
        <w:rPr>
          <w:rFonts w:ascii="StobiSerif Regular" w:eastAsia="Arial" w:hAnsi="StobiSerif Regular" w:cs="Arial"/>
          <w:iCs/>
          <w:lang w:val="mk-MK"/>
        </w:rPr>
        <w:t>, се изработува Годишен извештај за реализираните активности од Акцискиот план 2025-2026 за претходната година.</w:t>
      </w:r>
    </w:p>
    <w:p w14:paraId="05D5EC33" w14:textId="77777777" w:rsidR="00404C00" w:rsidRPr="0088300D" w:rsidRDefault="00404C00" w:rsidP="00890CDE">
      <w:pPr>
        <w:spacing w:line="259" w:lineRule="auto"/>
        <w:ind w:right="58"/>
        <w:jc w:val="both"/>
        <w:rPr>
          <w:rFonts w:ascii="StobiSerif Regular" w:eastAsia="Arial" w:hAnsi="StobiSerif Regular" w:cs="Arial"/>
          <w:iCs/>
          <w:lang w:val="mk-MK"/>
        </w:rPr>
      </w:pPr>
    </w:p>
    <w:p w14:paraId="19E5A372" w14:textId="77621C5C" w:rsidR="005A683A" w:rsidRPr="0088300D" w:rsidRDefault="00404C00" w:rsidP="00890CDE">
      <w:pPr>
        <w:spacing w:line="259" w:lineRule="auto"/>
        <w:ind w:right="58"/>
        <w:jc w:val="both"/>
        <w:rPr>
          <w:rFonts w:ascii="StobiSerif Regular" w:eastAsia="Arial" w:hAnsi="StobiSerif Regular" w:cs="Arial"/>
          <w:iCs/>
          <w:lang w:val="mk-MK"/>
        </w:rPr>
      </w:pPr>
      <w:r w:rsidRPr="0088300D">
        <w:rPr>
          <w:rFonts w:ascii="StobiSerif Regular" w:eastAsia="Arial" w:hAnsi="StobiSerif Regular" w:cs="Arial"/>
          <w:iCs/>
          <w:lang w:val="mk-MK"/>
        </w:rPr>
        <w:t xml:space="preserve">Изработката на овој извештај се базира на достапни податоци добиени од членови на НКТ за спроведување на Акцискиот план </w:t>
      </w:r>
      <w:r w:rsidR="0077025C" w:rsidRPr="0088300D">
        <w:rPr>
          <w:rFonts w:ascii="StobiSerif Regular" w:eastAsia="Arial" w:hAnsi="StobiSerif Regular" w:cs="Arial"/>
          <w:iCs/>
          <w:lang w:val="mk-MK"/>
        </w:rPr>
        <w:t>2025-2026 за 2025 година</w:t>
      </w:r>
      <w:r w:rsidRPr="0088300D">
        <w:rPr>
          <w:rFonts w:ascii="StobiSerif Regular" w:eastAsia="Arial" w:hAnsi="StobiSerif Regular" w:cs="Arial"/>
          <w:iCs/>
          <w:lang w:val="mk-MK"/>
        </w:rPr>
        <w:t>, во согласност со Методологијата за начинот на подготвување, спроведување, следење, известување и оценување на секторските стратегии донесена од Владата на РСМ (Образец бр. 7).</w:t>
      </w:r>
    </w:p>
    <w:p w14:paraId="6D81BADB" w14:textId="2EC5D576" w:rsidR="00404C00" w:rsidRPr="009274B5" w:rsidRDefault="00404C00" w:rsidP="00890CDE">
      <w:pPr>
        <w:spacing w:line="259" w:lineRule="auto"/>
        <w:ind w:right="58"/>
        <w:jc w:val="both"/>
        <w:rPr>
          <w:rFonts w:ascii="StobiSerif Regular" w:eastAsia="Arial" w:hAnsi="StobiSerif Regular" w:cs="Arial"/>
          <w:iCs/>
          <w:lang w:val="mk-MK"/>
        </w:rPr>
      </w:pPr>
    </w:p>
    <w:p w14:paraId="5BB5679B" w14:textId="27A12DEE" w:rsidR="00337FBE" w:rsidRPr="0088300D" w:rsidRDefault="00337FBE" w:rsidP="00890CDE">
      <w:pPr>
        <w:spacing w:line="259" w:lineRule="auto"/>
        <w:ind w:right="58"/>
        <w:jc w:val="both"/>
        <w:rPr>
          <w:rFonts w:ascii="StobiSerif Regular" w:hAnsi="StobiSerif Regular" w:cs="StobiSerif Regular"/>
          <w:lang w:val="mk-MK"/>
        </w:rPr>
      </w:pPr>
      <w:r w:rsidRPr="0088300D">
        <w:rPr>
          <w:rFonts w:ascii="StobiSerif Regular" w:eastAsia="Arial" w:hAnsi="StobiSerif Regular" w:cs="Arial"/>
          <w:iCs/>
          <w:lang w:val="mk-MK"/>
        </w:rPr>
        <w:t>Активностите предвидени во Акцискиот план 202</w:t>
      </w:r>
      <w:r w:rsidR="0077025C" w:rsidRPr="0088300D">
        <w:rPr>
          <w:rFonts w:ascii="StobiSerif Regular" w:eastAsia="Arial" w:hAnsi="StobiSerif Regular" w:cs="Arial"/>
          <w:iCs/>
          <w:lang w:val="mk-MK"/>
        </w:rPr>
        <w:t>5</w:t>
      </w:r>
      <w:r w:rsidRPr="0088300D">
        <w:rPr>
          <w:rFonts w:ascii="StobiSerif Regular" w:eastAsia="Arial" w:hAnsi="StobiSerif Regular" w:cs="Arial"/>
          <w:iCs/>
          <w:lang w:val="mk-MK"/>
        </w:rPr>
        <w:t>-202</w:t>
      </w:r>
      <w:r w:rsidR="0077025C" w:rsidRPr="0088300D">
        <w:rPr>
          <w:rFonts w:ascii="StobiSerif Regular" w:eastAsia="Arial" w:hAnsi="StobiSerif Regular" w:cs="Arial"/>
          <w:iCs/>
          <w:lang w:val="mk-MK"/>
        </w:rPr>
        <w:t>6</w:t>
      </w:r>
      <w:r w:rsidRPr="0088300D">
        <w:rPr>
          <w:rFonts w:ascii="StobiSerif Regular" w:eastAsia="Arial" w:hAnsi="StobiSerif Regular" w:cs="Arial"/>
          <w:iCs/>
          <w:lang w:val="mk-MK"/>
        </w:rPr>
        <w:t xml:space="preserve"> година се конкретни задачи и активности на краток и среден рок за унапредување на целите и спроведувањето на мерките во кои се утврдени приоритети, начинот на спроведувањето, временската рамка, надлежните институции за спроведување и предвидениот буџет, очекуваните резултати, како и квалитативните и квантитативните индикатори за постигнатиот успех. </w:t>
      </w:r>
    </w:p>
    <w:p w14:paraId="59549EFE" w14:textId="77777777" w:rsidR="00337FBE" w:rsidRPr="0088300D" w:rsidRDefault="00337FBE" w:rsidP="00890CDE">
      <w:pPr>
        <w:spacing w:line="259" w:lineRule="auto"/>
        <w:ind w:right="58"/>
        <w:jc w:val="both"/>
        <w:rPr>
          <w:rFonts w:ascii="StobiSerif Regular" w:hAnsi="StobiSerif Regular" w:cs="StobiSerif Regular"/>
          <w:lang w:val="mk-MK"/>
        </w:rPr>
      </w:pPr>
    </w:p>
    <w:p w14:paraId="37C77B29" w14:textId="29329D51" w:rsidR="008A0307" w:rsidRPr="0088300D" w:rsidRDefault="008A0307" w:rsidP="00890CDE">
      <w:pPr>
        <w:spacing w:line="259" w:lineRule="auto"/>
        <w:ind w:right="58"/>
        <w:jc w:val="both"/>
        <w:rPr>
          <w:rFonts w:ascii="StobiSerif Regular" w:eastAsia="Arial" w:hAnsi="StobiSerif Regular" w:cs="Arial"/>
          <w:iCs/>
          <w:lang w:val="mk-MK"/>
        </w:rPr>
      </w:pPr>
      <w:r w:rsidRPr="0088300D">
        <w:rPr>
          <w:rFonts w:ascii="StobiSerif Regular" w:eastAsia="Arial" w:hAnsi="StobiSerif Regular" w:cs="Arial"/>
          <w:iCs/>
          <w:lang w:val="mk-MK"/>
        </w:rPr>
        <w:t xml:space="preserve">МСПДМ достави образец за прибирање на податоци и следење на спроведувањето на Акцискиот план за спроведување на стратегијата до членовите на НКТ, односно надлежните институции за реализирање на активностите, и истите се обработија и согласно добиените податоци е изработен Годишниот извештај. </w:t>
      </w:r>
    </w:p>
    <w:p w14:paraId="520BD731" w14:textId="2B4B49A5" w:rsidR="0077025C" w:rsidRDefault="0077025C" w:rsidP="00890CDE">
      <w:pPr>
        <w:spacing w:line="259" w:lineRule="auto"/>
        <w:ind w:right="58"/>
        <w:jc w:val="both"/>
        <w:rPr>
          <w:rFonts w:ascii="StobiSerif Regular" w:hAnsi="StobiSerif Regular" w:cs="StobiSerif Regular"/>
          <w:lang w:val="mk-MK"/>
        </w:rPr>
      </w:pPr>
    </w:p>
    <w:p w14:paraId="2D092E78" w14:textId="77777777" w:rsidR="006A40DD" w:rsidRPr="00890CDE" w:rsidRDefault="00E209FB" w:rsidP="00890CDE">
      <w:pPr>
        <w:spacing w:line="259" w:lineRule="auto"/>
        <w:ind w:right="58"/>
        <w:jc w:val="both"/>
        <w:rPr>
          <w:rFonts w:ascii="StobiSerif Regular" w:hAnsi="StobiSerif Regular" w:cs="StobiSerif Regular"/>
          <w:sz w:val="24"/>
          <w:szCs w:val="24"/>
          <w:lang w:val="mk-MK"/>
        </w:rPr>
      </w:pPr>
      <w:r w:rsidRPr="00890CDE">
        <w:rPr>
          <w:rFonts w:ascii="StobiSerif Regular" w:hAnsi="StobiSerif Regular" w:cs="StobiSerif Regular"/>
          <w:lang w:val="mk-MK"/>
        </w:rPr>
        <w:t xml:space="preserve">Согласно споменатата Методологија, Акцискиот план </w:t>
      </w:r>
      <w:r w:rsidR="00A74CB9" w:rsidRPr="00890CDE">
        <w:rPr>
          <w:rFonts w:ascii="StobiSerif Regular" w:hAnsi="StobiSerif Regular" w:cs="StobiSerif Regular"/>
          <w:lang w:val="mk-MK"/>
        </w:rPr>
        <w:t>се состои од</w:t>
      </w:r>
      <w:r w:rsidRPr="00890CDE">
        <w:rPr>
          <w:rFonts w:ascii="StobiSerif Regular" w:hAnsi="StobiSerif Regular" w:cs="StobiSerif Regular"/>
          <w:lang w:val="mk-MK"/>
        </w:rPr>
        <w:t xml:space="preserve"> една општа цел</w:t>
      </w:r>
      <w:r w:rsidR="00A74CB9" w:rsidRPr="00890CDE">
        <w:rPr>
          <w:rFonts w:ascii="StobiSerif Regular" w:hAnsi="StobiSerif Regular" w:cs="StobiSerif Regular"/>
          <w:lang w:val="mk-MK"/>
        </w:rPr>
        <w:t xml:space="preserve">: </w:t>
      </w:r>
      <w:r w:rsidR="00A74CB9" w:rsidRPr="00890CDE">
        <w:rPr>
          <w:rFonts w:ascii="StobiSerif Regular" w:hAnsi="StobiSerif Regular"/>
          <w:lang w:val="mk-MK"/>
        </w:rPr>
        <w:t>Е</w:t>
      </w:r>
      <w:r w:rsidR="00A74CB9" w:rsidRPr="00890CDE">
        <w:rPr>
          <w:rFonts w:ascii="StobiSerif Regular" w:hAnsi="StobiSerif Regular" w:cstheme="minorHAnsi"/>
        </w:rPr>
        <w:t>фикасно спроведување на активности за превенција и заштита од дискриминација со цел да се подигне степенот на остварување на човековите права, еднаквост и недискриминација</w:t>
      </w:r>
      <w:r w:rsidRPr="00890CDE">
        <w:rPr>
          <w:rFonts w:ascii="StobiSerif Regular" w:hAnsi="StobiSerif Regular" w:cs="StobiSerif Regular"/>
          <w:lang w:val="mk-MK"/>
        </w:rPr>
        <w:t xml:space="preserve">, </w:t>
      </w:r>
      <w:r w:rsidR="00A74CB9" w:rsidRPr="00890CDE">
        <w:rPr>
          <w:rFonts w:ascii="StobiSerif Regular" w:hAnsi="StobiSerif Regular" w:cs="StobiSerif Regular"/>
          <w:lang w:val="mk-MK"/>
        </w:rPr>
        <w:t xml:space="preserve">која ќе се потврди со показател на ефект </w:t>
      </w:r>
      <w:r w:rsidR="00A74CB9" w:rsidRPr="00890CDE">
        <w:rPr>
          <w:rFonts w:ascii="StobiSerif Regular" w:hAnsi="StobiSerif Regular" w:cstheme="minorHAnsi"/>
        </w:rPr>
        <w:t>Унапреден систем за ефикасна превенција и заштита од дискриминација, поголем степен на остварување на човековите права, еднаквост и недискриминација</w:t>
      </w:r>
      <w:r w:rsidR="008D0748" w:rsidRPr="00890CDE">
        <w:rPr>
          <w:rFonts w:ascii="StobiSerif Regular" w:hAnsi="StobiSerif Regular" w:cs="StobiSerif Regular"/>
          <w:sz w:val="24"/>
          <w:szCs w:val="24"/>
          <w:lang w:val="mk-MK"/>
        </w:rPr>
        <w:t>.</w:t>
      </w:r>
    </w:p>
    <w:p w14:paraId="0720D9D4" w14:textId="77777777" w:rsidR="00442A58" w:rsidRPr="00442A58" w:rsidRDefault="00442A58" w:rsidP="00442A58">
      <w:pPr>
        <w:spacing w:before="100" w:beforeAutospacing="1" w:after="100" w:afterAutospacing="1"/>
        <w:rPr>
          <w:rFonts w:ascii="StobiSerif Regular" w:eastAsia="Times New Roman" w:hAnsi="StobiSerif Regular"/>
          <w:lang w:val="mk-MK" w:eastAsia="mk-MK"/>
        </w:rPr>
      </w:pPr>
      <w:r w:rsidRPr="00442A58">
        <w:rPr>
          <w:rFonts w:ascii="StobiSerif Regular" w:eastAsia="Times New Roman" w:hAnsi="StobiSerif Regular"/>
          <w:lang w:val="mk-MK" w:eastAsia="mk-MK"/>
        </w:rPr>
        <w:t>Акцискиот план е фокусиран на една општа цел: Ефикасна превенција и заштита од дискриминација, која се реализира преку три посебни цели.</w:t>
      </w:r>
    </w:p>
    <w:p w14:paraId="20933D77" w14:textId="77777777" w:rsidR="00A44ED5" w:rsidRDefault="006A40DD" w:rsidP="00A44ED5">
      <w:pPr>
        <w:spacing w:line="259" w:lineRule="auto"/>
        <w:ind w:right="58"/>
        <w:jc w:val="both"/>
        <w:rPr>
          <w:rFonts w:ascii="StobiSerif Regular" w:hAnsi="StobiSerif Regular" w:cs="StobiSerif Regular"/>
          <w:lang w:val="mk-MK"/>
        </w:rPr>
      </w:pPr>
      <w:r w:rsidRPr="00801063">
        <w:rPr>
          <w:rFonts w:ascii="StobiSerif Regular" w:hAnsi="StobiSerif Regular" w:cs="Arial"/>
          <w:bCs/>
          <w:iCs/>
          <w:lang w:val="mk-MK"/>
        </w:rPr>
        <w:t>Во 2025 година по извршената анализа на добиените податоци од надлежните институции е воочено дека од вкупно 6</w:t>
      </w:r>
      <w:r w:rsidR="00A44ED5">
        <w:rPr>
          <w:rFonts w:ascii="StobiSerif Regular" w:hAnsi="StobiSerif Regular" w:cs="Arial"/>
          <w:bCs/>
          <w:iCs/>
          <w:lang w:val="mk-MK"/>
        </w:rPr>
        <w:t>9</w:t>
      </w:r>
      <w:r w:rsidRPr="00801063">
        <w:rPr>
          <w:rFonts w:ascii="StobiSerif Regular" w:hAnsi="StobiSerif Regular" w:cs="Arial"/>
          <w:bCs/>
          <w:iCs/>
          <w:lang w:val="mk-MK"/>
        </w:rPr>
        <w:t xml:space="preserve"> планирани активности, </w:t>
      </w:r>
      <w:r>
        <w:rPr>
          <w:rFonts w:ascii="StobiSerif Regular" w:hAnsi="StobiSerif Regular" w:cs="Arial"/>
          <w:bCs/>
          <w:iCs/>
          <w:lang w:val="mk-MK"/>
        </w:rPr>
        <w:t>1</w:t>
      </w:r>
      <w:r w:rsidR="00A44ED5">
        <w:rPr>
          <w:rFonts w:ascii="StobiSerif Regular" w:hAnsi="StobiSerif Regular" w:cs="Arial"/>
          <w:bCs/>
          <w:iCs/>
          <w:lang w:val="mk-MK"/>
        </w:rPr>
        <w:t>9</w:t>
      </w:r>
      <w:r w:rsidRPr="00801063">
        <w:rPr>
          <w:rFonts w:ascii="StobiSerif Regular" w:hAnsi="StobiSerif Regular" w:cs="Arial"/>
          <w:bCs/>
          <w:iCs/>
          <w:lang w:val="mk-MK"/>
        </w:rPr>
        <w:t xml:space="preserve"> активности (</w:t>
      </w:r>
      <w:r>
        <w:rPr>
          <w:rFonts w:ascii="StobiSerif Regular" w:hAnsi="StobiSerif Regular" w:cs="Arial"/>
          <w:bCs/>
          <w:iCs/>
          <w:lang w:val="mk-MK"/>
        </w:rPr>
        <w:t>2</w:t>
      </w:r>
      <w:r w:rsidR="00A44ED5">
        <w:rPr>
          <w:rFonts w:ascii="StobiSerif Regular" w:hAnsi="StobiSerif Regular" w:cs="Arial"/>
          <w:bCs/>
          <w:iCs/>
          <w:lang w:val="mk-MK"/>
        </w:rPr>
        <w:t>7,5</w:t>
      </w:r>
      <w:r w:rsidRPr="00801063">
        <w:rPr>
          <w:rFonts w:ascii="StobiSerif Regular" w:hAnsi="StobiSerif Regular" w:cs="Arial"/>
          <w:bCs/>
          <w:iCs/>
          <w:lang w:val="mk-MK"/>
        </w:rPr>
        <w:t xml:space="preserve">%) се целосно спроведени, </w:t>
      </w:r>
      <w:r w:rsidR="00A44ED5">
        <w:rPr>
          <w:rFonts w:ascii="StobiSerif Regular" w:hAnsi="StobiSerif Regular" w:cs="Arial"/>
          <w:bCs/>
          <w:iCs/>
          <w:lang w:val="mk-MK"/>
        </w:rPr>
        <w:t>20</w:t>
      </w:r>
      <w:r w:rsidRPr="00801063">
        <w:rPr>
          <w:rFonts w:ascii="StobiSerif Regular" w:hAnsi="StobiSerif Regular" w:cs="Arial"/>
          <w:bCs/>
          <w:iCs/>
          <w:lang w:val="mk-MK"/>
        </w:rPr>
        <w:t xml:space="preserve"> активности (</w:t>
      </w:r>
      <w:r>
        <w:rPr>
          <w:rFonts w:ascii="StobiSerif Regular" w:hAnsi="StobiSerif Regular" w:cs="Arial"/>
          <w:bCs/>
          <w:iCs/>
          <w:lang w:val="mk-MK"/>
        </w:rPr>
        <w:t>28</w:t>
      </w:r>
      <w:r w:rsidR="00A44ED5">
        <w:rPr>
          <w:rFonts w:ascii="StobiSerif Regular" w:hAnsi="StobiSerif Regular" w:cs="Arial"/>
          <w:bCs/>
          <w:iCs/>
          <w:lang w:val="mk-MK"/>
        </w:rPr>
        <w:t xml:space="preserve">,5 </w:t>
      </w:r>
      <w:r w:rsidRPr="00801063">
        <w:rPr>
          <w:rFonts w:ascii="StobiSerif Regular" w:hAnsi="StobiSerif Regular" w:cs="Arial"/>
          <w:bCs/>
          <w:iCs/>
          <w:lang w:val="mk-MK"/>
        </w:rPr>
        <w:t xml:space="preserve">%) се во фаза на спроведување, додека </w:t>
      </w:r>
      <w:r>
        <w:rPr>
          <w:rFonts w:ascii="StobiSerif Regular" w:hAnsi="StobiSerif Regular" w:cs="Arial"/>
          <w:bCs/>
          <w:iCs/>
          <w:lang w:val="mk-MK"/>
        </w:rPr>
        <w:t>3</w:t>
      </w:r>
      <w:r w:rsidR="00A44ED5">
        <w:rPr>
          <w:rFonts w:ascii="StobiSerif Regular" w:hAnsi="StobiSerif Regular" w:cs="Arial"/>
          <w:bCs/>
          <w:iCs/>
          <w:lang w:val="mk-MK"/>
        </w:rPr>
        <w:t>0</w:t>
      </w:r>
      <w:r w:rsidRPr="00801063">
        <w:rPr>
          <w:rFonts w:ascii="StobiSerif Regular" w:hAnsi="StobiSerif Regular" w:cs="Arial"/>
          <w:bCs/>
          <w:iCs/>
          <w:lang w:val="mk-MK"/>
        </w:rPr>
        <w:t xml:space="preserve"> активност (</w:t>
      </w:r>
      <w:r>
        <w:rPr>
          <w:rFonts w:ascii="StobiSerif Regular" w:hAnsi="StobiSerif Regular" w:cs="Arial"/>
          <w:bCs/>
          <w:iCs/>
          <w:lang w:val="mk-MK"/>
        </w:rPr>
        <w:t>4</w:t>
      </w:r>
      <w:r w:rsidR="00A44ED5">
        <w:rPr>
          <w:rFonts w:ascii="StobiSerif Regular" w:hAnsi="StobiSerif Regular" w:cs="Arial"/>
          <w:bCs/>
          <w:iCs/>
          <w:lang w:val="mk-MK"/>
        </w:rPr>
        <w:t>5</w:t>
      </w:r>
      <w:r w:rsidRPr="00801063">
        <w:rPr>
          <w:rFonts w:ascii="StobiSerif Regular" w:hAnsi="StobiSerif Regular" w:cs="Arial"/>
          <w:bCs/>
          <w:iCs/>
          <w:lang w:val="mk-MK"/>
        </w:rPr>
        <w:t>%) не се спроведени.</w:t>
      </w:r>
      <w:r w:rsidR="001E5FA9">
        <w:rPr>
          <w:rFonts w:ascii="StobiSerif Regular" w:hAnsi="StobiSerif Regular" w:cs="StobiSerif Regular"/>
          <w:sz w:val="24"/>
          <w:szCs w:val="24"/>
          <w:lang w:val="mk-MK"/>
        </w:rPr>
        <w:t xml:space="preserve"> </w:t>
      </w:r>
      <w:r w:rsidR="001E5FA9" w:rsidRPr="00606418">
        <w:rPr>
          <w:rFonts w:ascii="StobiSerif Regular" w:hAnsi="StobiSerif Regular" w:cs="StobiSerif Regular"/>
          <w:lang w:val="mk-MK"/>
        </w:rPr>
        <w:t xml:space="preserve">Процентот на реализација е најмал во Посебна цел 1 додека највисока е во Посебна цел 2. </w:t>
      </w:r>
    </w:p>
    <w:p w14:paraId="46A08E33" w14:textId="6BE3E348" w:rsidR="00A44ED5" w:rsidRPr="00442A58" w:rsidRDefault="00A44ED5" w:rsidP="00A44ED5">
      <w:pPr>
        <w:spacing w:line="259" w:lineRule="auto"/>
        <w:ind w:right="58"/>
        <w:jc w:val="both"/>
        <w:rPr>
          <w:rFonts w:ascii="StobiSerif Regular" w:eastAsia="Times New Roman" w:hAnsi="StobiSerif Regular"/>
          <w:lang w:val="mk-MK" w:eastAsia="mk-MK"/>
        </w:rPr>
      </w:pPr>
      <w:r w:rsidRPr="00442A58">
        <w:rPr>
          <w:rFonts w:ascii="StobiSerif Regular" w:eastAsia="Times New Roman" w:hAnsi="StobiSerif Regular"/>
          <w:lang w:val="mk-MK" w:eastAsia="mk-MK"/>
        </w:rPr>
        <w:t>Највисок степен на реализација е забележан кај Посебната цел 2, додека најнизок кај Посебната цел 1.</w:t>
      </w:r>
    </w:p>
    <w:p w14:paraId="08841227" w14:textId="77777777" w:rsidR="006A40DD" w:rsidRDefault="006A40DD" w:rsidP="00890CDE">
      <w:pPr>
        <w:spacing w:line="259" w:lineRule="auto"/>
        <w:ind w:right="58"/>
        <w:jc w:val="both"/>
        <w:rPr>
          <w:rFonts w:ascii="StobiSerif Regular" w:hAnsi="StobiSerif Regular" w:cs="StobiSerif Regular"/>
          <w:lang w:val="mk-MK"/>
        </w:rPr>
      </w:pPr>
    </w:p>
    <w:p w14:paraId="0255066D" w14:textId="44D6BDC5" w:rsidR="0077025C" w:rsidRPr="00CD7D89" w:rsidRDefault="008D0748" w:rsidP="00890CDE">
      <w:pPr>
        <w:spacing w:line="259" w:lineRule="auto"/>
        <w:ind w:right="58"/>
        <w:jc w:val="both"/>
        <w:rPr>
          <w:rFonts w:ascii="StobiSerif Regular" w:hAnsi="StobiSerif Regular" w:cs="StobiSerif Regular"/>
          <w:lang w:val="mk-MK"/>
        </w:rPr>
      </w:pPr>
      <w:r w:rsidRPr="00CD7D89">
        <w:rPr>
          <w:rFonts w:ascii="StobiSerif Regular" w:hAnsi="StobiSerif Regular" w:cs="StobiSerif Regular"/>
          <w:lang w:val="mk-MK"/>
        </w:rPr>
        <w:t>Општата цел предвид</w:t>
      </w:r>
      <w:r w:rsidR="006A40DD">
        <w:rPr>
          <w:rFonts w:ascii="StobiSerif Regular" w:hAnsi="StobiSerif Regular" w:cs="StobiSerif Regular"/>
          <w:lang w:val="mk-MK"/>
        </w:rPr>
        <w:t xml:space="preserve">ено е </w:t>
      </w:r>
      <w:r w:rsidRPr="00CD7D89">
        <w:rPr>
          <w:rFonts w:ascii="StobiSerif Regular" w:hAnsi="StobiSerif Regular" w:cs="StobiSerif Regular"/>
          <w:lang w:val="mk-MK"/>
        </w:rPr>
        <w:t xml:space="preserve">да се реализира преку остварување на </w:t>
      </w:r>
      <w:r w:rsidR="00E209FB" w:rsidRPr="00CD7D89">
        <w:rPr>
          <w:rFonts w:ascii="StobiSerif Regular" w:hAnsi="StobiSerif Regular" w:cs="StobiSerif Regular"/>
          <w:lang w:val="mk-MK"/>
        </w:rPr>
        <w:t xml:space="preserve">три посебни цели од кои </w:t>
      </w:r>
      <w:r w:rsidR="006A40DD">
        <w:rPr>
          <w:rFonts w:ascii="StobiSerif Regular" w:hAnsi="StobiSerif Regular" w:cs="StobiSerif Regular"/>
          <w:lang w:val="mk-MK"/>
        </w:rPr>
        <w:t xml:space="preserve">во </w:t>
      </w:r>
      <w:r w:rsidR="00E209FB" w:rsidRPr="00CD7D89">
        <w:rPr>
          <w:rFonts w:ascii="StobiSerif Regular" w:hAnsi="StobiSerif Regular" w:cs="StobiSerif Regular"/>
          <w:lang w:val="mk-MK"/>
        </w:rPr>
        <w:t xml:space="preserve">секоја посебна цел има по една мерка со активности за реализирање на истата. </w:t>
      </w:r>
    </w:p>
    <w:p w14:paraId="3E300894" w14:textId="77777777" w:rsidR="00E209FB" w:rsidRDefault="00E209FB" w:rsidP="00890CDE">
      <w:pPr>
        <w:spacing w:line="259" w:lineRule="auto"/>
        <w:ind w:right="58"/>
        <w:jc w:val="both"/>
        <w:rPr>
          <w:rFonts w:ascii="StobiSerif Regular" w:hAnsi="StobiSerif Regular" w:cs="StobiSerif Regular"/>
          <w:lang w:val="mk-MK"/>
        </w:rPr>
      </w:pPr>
    </w:p>
    <w:p w14:paraId="28E3D118" w14:textId="7017F854" w:rsidR="00E209FB" w:rsidRPr="00801063" w:rsidRDefault="00337FBE" w:rsidP="00890CDE">
      <w:pPr>
        <w:spacing w:line="259" w:lineRule="auto"/>
        <w:ind w:right="58"/>
        <w:jc w:val="both"/>
        <w:rPr>
          <w:rFonts w:ascii="StobiSerif Regular" w:hAnsi="StobiSerif Regular" w:cs="StobiSerif Regular"/>
          <w:lang w:val="mk-MK"/>
        </w:rPr>
      </w:pPr>
      <w:r w:rsidRPr="00801063">
        <w:rPr>
          <w:rFonts w:ascii="StobiSerif Regular" w:hAnsi="StobiSerif Regular" w:cs="StobiSerif Regular"/>
          <w:lang w:val="mk-MK"/>
        </w:rPr>
        <w:t xml:space="preserve">Во </w:t>
      </w:r>
      <w:r w:rsidR="003C6B4B" w:rsidRPr="00801063">
        <w:rPr>
          <w:rFonts w:ascii="StobiSerif Regular" w:hAnsi="StobiSerif Regular" w:cs="StobiSerif Regular"/>
          <w:lang w:val="mk-MK"/>
        </w:rPr>
        <w:t xml:space="preserve">Посебната цел 1 - </w:t>
      </w:r>
      <w:r w:rsidR="00CD7D89" w:rsidRPr="00801063">
        <w:rPr>
          <w:rFonts w:ascii="StobiSerif Regular" w:hAnsi="StobiSerif Regular" w:cs="StobiSerif Regular"/>
          <w:lang w:val="mk-MK"/>
        </w:rPr>
        <w:t>Унапредување на правната рамка за еднаквост и недискриминација</w:t>
      </w:r>
      <w:r w:rsidR="00CD7D89" w:rsidRPr="00801063" w:rsidDel="00CD7D89">
        <w:rPr>
          <w:rFonts w:ascii="StobiSerif Regular" w:hAnsi="StobiSerif Regular" w:cs="StobiSerif Regular"/>
          <w:lang w:val="mk-MK"/>
        </w:rPr>
        <w:t xml:space="preserve"> </w:t>
      </w:r>
      <w:r w:rsidRPr="00801063">
        <w:rPr>
          <w:rFonts w:ascii="StobiSerif Regular" w:hAnsi="StobiSerif Regular" w:cs="StobiSerif Regular"/>
          <w:lang w:val="mk-MK"/>
        </w:rPr>
        <w:t xml:space="preserve">  од вкупно </w:t>
      </w:r>
      <w:r w:rsidR="004331EE">
        <w:rPr>
          <w:rFonts w:ascii="StobiSerif Regular" w:hAnsi="StobiSerif Regular" w:cs="StobiSerif Regular"/>
        </w:rPr>
        <w:t>4</w:t>
      </w:r>
      <w:r w:rsidR="004331EE">
        <w:rPr>
          <w:rFonts w:ascii="StobiSerif Regular" w:hAnsi="StobiSerif Regular" w:cs="StobiSerif Regular"/>
          <w:lang w:val="mk-MK"/>
        </w:rPr>
        <w:t>0</w:t>
      </w:r>
      <w:r w:rsidRPr="00801063">
        <w:rPr>
          <w:rFonts w:ascii="StobiSerif Regular" w:hAnsi="StobiSerif Regular" w:cs="StobiSerif Regular"/>
          <w:lang w:val="mk-MK"/>
        </w:rPr>
        <w:t xml:space="preserve"> предвидени активности,</w:t>
      </w:r>
      <w:r w:rsidR="00681D50" w:rsidRPr="00801063">
        <w:rPr>
          <w:rFonts w:ascii="StobiSerif Regular" w:hAnsi="StobiSerif Regular" w:cs="StobiSerif Regular"/>
          <w:lang w:val="mk-MK"/>
        </w:rPr>
        <w:t xml:space="preserve"> од кои</w:t>
      </w:r>
      <w:r w:rsidR="00624DDA">
        <w:rPr>
          <w:rFonts w:ascii="StobiSerif Regular" w:hAnsi="StobiSerif Regular" w:cs="StobiSerif Regular"/>
          <w:lang w:val="mk-MK"/>
        </w:rPr>
        <w:t>:</w:t>
      </w:r>
      <w:r w:rsidR="00681D50" w:rsidRPr="00801063">
        <w:rPr>
          <w:rFonts w:ascii="StobiSerif Regular" w:hAnsi="StobiSerif Regular" w:cs="StobiSerif Regular"/>
          <w:lang w:val="mk-MK"/>
        </w:rPr>
        <w:t xml:space="preserve"> </w:t>
      </w:r>
      <w:r w:rsidR="00E209FB" w:rsidRPr="00801063">
        <w:rPr>
          <w:rFonts w:ascii="StobiSerif Regular" w:hAnsi="StobiSerif Regular" w:cs="StobiSerif Regular"/>
          <w:lang w:val="mk-MK"/>
        </w:rPr>
        <w:t xml:space="preserve"> </w:t>
      </w:r>
      <w:r w:rsidR="004331EE">
        <w:rPr>
          <w:rFonts w:ascii="StobiSerif Regular" w:hAnsi="StobiSerif Regular" w:cs="StobiSerif Regular"/>
        </w:rPr>
        <w:t>32</w:t>
      </w:r>
      <w:r w:rsidR="00E209FB" w:rsidRPr="00801063">
        <w:rPr>
          <w:rFonts w:ascii="StobiSerif Regular" w:hAnsi="StobiSerif Regular" w:cs="StobiSerif Regular"/>
          <w:lang w:val="mk-MK"/>
        </w:rPr>
        <w:t xml:space="preserve"> Измени и дополни на закони од различни области кои се во насока на спроведување на Заклучокот на Владата да се пристапи кон хармонизација на другите закони со Законот за спречување и заштита од дискриминација, </w:t>
      </w:r>
      <w:r w:rsidR="00E55DCE">
        <w:rPr>
          <w:rFonts w:ascii="StobiSerif Regular" w:hAnsi="StobiSerif Regular" w:cs="StobiSerif Regular"/>
          <w:lang w:val="mk-MK"/>
        </w:rPr>
        <w:t>а</w:t>
      </w:r>
      <w:r w:rsidR="00E209FB" w:rsidRPr="00801063">
        <w:rPr>
          <w:rFonts w:ascii="StobiSerif Regular" w:hAnsi="StobiSerif Regular" w:cs="StobiSerif Regular"/>
          <w:lang w:val="mk-MK"/>
        </w:rPr>
        <w:t xml:space="preserve">нализи за потребите за изменување на закони, ратификување на меѓународни документи и </w:t>
      </w:r>
      <w:r w:rsidR="00681D50" w:rsidRPr="00801063">
        <w:rPr>
          <w:rFonts w:ascii="StobiSerif Regular" w:hAnsi="StobiSerif Regular" w:cs="StobiSerif Regular"/>
          <w:lang w:val="mk-MK"/>
        </w:rPr>
        <w:t xml:space="preserve"> Изменување на Одлуката за распределба на социјални станови како и условите за нивно користење изградени по </w:t>
      </w:r>
      <w:r w:rsidR="00624DDA">
        <w:rPr>
          <w:rFonts w:ascii="StobiSerif Regular" w:hAnsi="StobiSerif Regular" w:cs="StobiSerif Regular"/>
          <w:lang w:val="mk-MK"/>
        </w:rPr>
        <w:t>П</w:t>
      </w:r>
      <w:r w:rsidR="00681D50" w:rsidRPr="00801063">
        <w:rPr>
          <w:rFonts w:ascii="StobiSerif Regular" w:hAnsi="StobiSerif Regular" w:cs="StobiSerif Regular"/>
          <w:lang w:val="mk-MK"/>
        </w:rPr>
        <w:t>рограмата за изградба и одржување на станови во сопственост на РСМ.</w:t>
      </w:r>
    </w:p>
    <w:p w14:paraId="1887CCEA" w14:textId="77777777" w:rsidR="00E209FB" w:rsidRPr="00801063" w:rsidRDefault="00E209FB" w:rsidP="00890CDE">
      <w:pPr>
        <w:spacing w:line="259" w:lineRule="auto"/>
        <w:ind w:right="58"/>
        <w:jc w:val="both"/>
        <w:rPr>
          <w:rFonts w:ascii="StobiSerif Regular" w:hAnsi="StobiSerif Regular" w:cs="StobiSerif Regular"/>
          <w:lang w:val="mk-MK"/>
        </w:rPr>
      </w:pPr>
    </w:p>
    <w:p w14:paraId="1E70E5AF" w14:textId="32E6E5B3" w:rsidR="00337FBE" w:rsidRDefault="00681D50" w:rsidP="00890CDE">
      <w:pPr>
        <w:spacing w:line="259" w:lineRule="auto"/>
        <w:ind w:right="58"/>
        <w:jc w:val="both"/>
        <w:rPr>
          <w:rFonts w:ascii="StobiSerif Regular" w:hAnsi="StobiSerif Regular" w:cs="StobiSerif Regular"/>
          <w:lang w:val="mk-MK"/>
        </w:rPr>
      </w:pPr>
      <w:r w:rsidRPr="00801063">
        <w:rPr>
          <w:rFonts w:ascii="StobiSerif Regular" w:hAnsi="StobiSerif Regular" w:cs="StobiSerif Regular"/>
          <w:lang w:val="mk-MK"/>
        </w:rPr>
        <w:t xml:space="preserve"> </w:t>
      </w:r>
      <w:r w:rsidRPr="00DD6A31">
        <w:rPr>
          <w:rFonts w:ascii="StobiSerif Regular" w:hAnsi="StobiSerif Regular" w:cs="StobiSerif Regular"/>
          <w:lang w:val="mk-MK"/>
        </w:rPr>
        <w:t>Од вкупниот број на наведени активности во Посебната цел 1,</w:t>
      </w:r>
      <w:r w:rsidR="00FD1C9D" w:rsidRPr="00DD6A31">
        <w:rPr>
          <w:rFonts w:ascii="StobiSerif Regular" w:hAnsi="StobiSerif Regular" w:cs="StobiSerif Regular"/>
        </w:rPr>
        <w:t xml:space="preserve"> </w:t>
      </w:r>
      <w:r w:rsidR="004331EE">
        <w:rPr>
          <w:rFonts w:ascii="StobiSerif Regular" w:hAnsi="StobiSerif Regular" w:cs="StobiSerif Regular"/>
          <w:lang w:val="mk-MK"/>
        </w:rPr>
        <w:t>шест</w:t>
      </w:r>
      <w:r w:rsidR="00624DDA" w:rsidRPr="00DD6A31">
        <w:rPr>
          <w:rFonts w:ascii="StobiSerif Regular" w:hAnsi="StobiSerif Regular" w:cs="StobiSerif Regular"/>
          <w:lang w:val="mk-MK"/>
        </w:rPr>
        <w:t xml:space="preserve"> (</w:t>
      </w:r>
      <w:r w:rsidR="004331EE">
        <w:rPr>
          <w:rFonts w:ascii="StobiSerif Regular" w:hAnsi="StobiSerif Regular" w:cs="StobiSerif Regular"/>
        </w:rPr>
        <w:t>6</w:t>
      </w:r>
      <w:r w:rsidR="00624DDA" w:rsidRPr="00DD6A31">
        <w:rPr>
          <w:rFonts w:ascii="StobiSerif Regular" w:hAnsi="StobiSerif Regular" w:cs="StobiSerif Regular"/>
          <w:lang w:val="mk-MK"/>
        </w:rPr>
        <w:t>)</w:t>
      </w:r>
      <w:r w:rsidRPr="00DD6A31">
        <w:rPr>
          <w:rFonts w:ascii="StobiSerif Regular" w:hAnsi="StobiSerif Regular" w:cs="StobiSerif Regular"/>
          <w:lang w:val="mk-MK"/>
        </w:rPr>
        <w:t xml:space="preserve"> </w:t>
      </w:r>
      <w:r w:rsidR="00337FBE" w:rsidRPr="00DD6A31">
        <w:rPr>
          <w:rFonts w:ascii="StobiSerif Regular" w:hAnsi="StobiSerif Regular" w:cs="StobiSerif Regular"/>
          <w:lang w:val="mk-MK"/>
        </w:rPr>
        <w:t xml:space="preserve"> активности се спроведени,</w:t>
      </w:r>
      <w:r w:rsidRPr="00DD6A31">
        <w:rPr>
          <w:rFonts w:ascii="StobiSerif Regular" w:hAnsi="StobiSerif Regular" w:cs="StobiSerif Regular"/>
          <w:lang w:val="mk-MK"/>
        </w:rPr>
        <w:t xml:space="preserve"> </w:t>
      </w:r>
      <w:r w:rsidR="00337FBE" w:rsidRPr="00DD6A31">
        <w:rPr>
          <w:rFonts w:ascii="StobiSerif Regular" w:hAnsi="StobiSerif Regular" w:cs="StobiSerif Regular"/>
          <w:lang w:val="mk-MK"/>
        </w:rPr>
        <w:t xml:space="preserve"> </w:t>
      </w:r>
      <w:r w:rsidR="004331EE">
        <w:rPr>
          <w:rFonts w:ascii="StobiSerif Regular" w:hAnsi="StobiSerif Regular" w:cs="StobiSerif Regular"/>
          <w:lang w:val="mk-MK"/>
        </w:rPr>
        <w:t>дванаесет</w:t>
      </w:r>
      <w:r w:rsidR="00624DDA" w:rsidRPr="00DD6A31">
        <w:rPr>
          <w:rFonts w:ascii="StobiSerif Regular" w:hAnsi="StobiSerif Regular" w:cs="StobiSerif Regular"/>
          <w:lang w:val="mk-MK"/>
        </w:rPr>
        <w:t xml:space="preserve"> (</w:t>
      </w:r>
      <w:r w:rsidR="00F866FE" w:rsidRPr="00DD6A31">
        <w:rPr>
          <w:rFonts w:ascii="StobiSerif Regular" w:hAnsi="StobiSerif Regular" w:cs="StobiSerif Regular"/>
          <w:lang w:val="mk-MK"/>
        </w:rPr>
        <w:t>1</w:t>
      </w:r>
      <w:r w:rsidR="004331EE">
        <w:rPr>
          <w:rFonts w:ascii="StobiSerif Regular" w:hAnsi="StobiSerif Regular" w:cs="StobiSerif Regular"/>
          <w:lang w:val="mk-MK"/>
        </w:rPr>
        <w:t>2</w:t>
      </w:r>
      <w:r w:rsidR="00624DDA" w:rsidRPr="00DD6A31">
        <w:rPr>
          <w:rFonts w:ascii="StobiSerif Regular" w:hAnsi="StobiSerif Regular" w:cs="StobiSerif Regular"/>
          <w:lang w:val="mk-MK"/>
        </w:rPr>
        <w:t>)</w:t>
      </w:r>
      <w:r w:rsidRPr="00DD6A31">
        <w:rPr>
          <w:rFonts w:ascii="StobiSerif Regular" w:hAnsi="StobiSerif Regular" w:cs="StobiSerif Regular"/>
          <w:lang w:val="mk-MK"/>
        </w:rPr>
        <w:t xml:space="preserve"> активности се во тек, а останатите </w:t>
      </w:r>
      <w:r w:rsidR="00337FBE" w:rsidRPr="00DD6A31">
        <w:rPr>
          <w:rFonts w:ascii="StobiSerif Regular" w:hAnsi="StobiSerif Regular" w:cs="StobiSerif Regular"/>
          <w:lang w:val="mk-MK"/>
        </w:rPr>
        <w:t xml:space="preserve"> </w:t>
      </w:r>
      <w:r w:rsidR="00F866FE" w:rsidRPr="0048739E">
        <w:rPr>
          <w:rFonts w:ascii="StobiSerif Regular" w:hAnsi="StobiSerif Regular" w:cs="StobiSerif Regular"/>
          <w:lang w:val="mk-MK"/>
        </w:rPr>
        <w:t>дваесет</w:t>
      </w:r>
      <w:r w:rsidR="00DD6A31" w:rsidRPr="0048739E">
        <w:rPr>
          <w:rFonts w:ascii="StobiSerif Regular" w:hAnsi="StobiSerif Regular" w:cs="StobiSerif Regular"/>
          <w:lang w:val="mk-MK"/>
        </w:rPr>
        <w:t xml:space="preserve"> и </w:t>
      </w:r>
      <w:r w:rsidR="0048739E" w:rsidRPr="0048739E">
        <w:rPr>
          <w:rFonts w:ascii="StobiSerif Regular" w:hAnsi="StobiSerif Regular" w:cs="StobiSerif Regular"/>
          <w:lang w:val="mk-MK"/>
        </w:rPr>
        <w:t>две</w:t>
      </w:r>
      <w:r w:rsidR="00F866FE" w:rsidRPr="0048739E">
        <w:rPr>
          <w:rFonts w:ascii="StobiSerif Regular" w:hAnsi="StobiSerif Regular" w:cs="StobiSerif Regular"/>
          <w:lang w:val="mk-MK"/>
        </w:rPr>
        <w:t xml:space="preserve">  (2</w:t>
      </w:r>
      <w:r w:rsidR="0048739E" w:rsidRPr="0048739E">
        <w:rPr>
          <w:rFonts w:ascii="StobiSerif Regular" w:hAnsi="StobiSerif Regular" w:cs="StobiSerif Regular"/>
          <w:lang w:val="mk-MK"/>
        </w:rPr>
        <w:t>2</w:t>
      </w:r>
      <w:r w:rsidR="00F866FE" w:rsidRPr="00DD6A31">
        <w:rPr>
          <w:rFonts w:ascii="StobiSerif Regular" w:hAnsi="StobiSerif Regular" w:cs="StobiSerif Regular"/>
          <w:lang w:val="mk-MK"/>
        </w:rPr>
        <w:t>)</w:t>
      </w:r>
      <w:r w:rsidRPr="00DD6A31">
        <w:rPr>
          <w:rFonts w:ascii="StobiSerif Regular" w:hAnsi="StobiSerif Regular" w:cs="StobiSerif Regular"/>
          <w:lang w:val="mk-MK"/>
        </w:rPr>
        <w:t xml:space="preserve"> </w:t>
      </w:r>
      <w:r w:rsidR="00337FBE" w:rsidRPr="00DD6A31">
        <w:rPr>
          <w:rFonts w:ascii="StobiSerif Regular" w:hAnsi="StobiSerif Regular" w:cs="StobiSerif Regular"/>
          <w:lang w:val="mk-MK"/>
        </w:rPr>
        <w:t xml:space="preserve">не се спроведени. Аналогно на ова нивото на спроведување на Акцискиот план 2022-2024 година за спроведување на Националната стратегија за еднаквост и недискриминација 2022-2026 година во делот на приоритетната област 1 е </w:t>
      </w:r>
      <w:r w:rsidR="009274B5" w:rsidRPr="00DD6A31">
        <w:rPr>
          <w:rFonts w:ascii="StobiSerif Regular" w:hAnsi="StobiSerif Regular" w:cs="StobiSerif Regular"/>
          <w:lang w:val="mk-MK"/>
        </w:rPr>
        <w:t xml:space="preserve">само </w:t>
      </w:r>
      <w:r w:rsidR="009917EE" w:rsidRPr="00DD6A31">
        <w:rPr>
          <w:rFonts w:ascii="StobiSerif Regular" w:hAnsi="StobiSerif Regular" w:cs="StobiSerif Regular"/>
          <w:lang w:val="mk-MK"/>
        </w:rPr>
        <w:t>1</w:t>
      </w:r>
      <w:r w:rsidR="0048739E">
        <w:rPr>
          <w:rFonts w:ascii="StobiSerif Regular" w:hAnsi="StobiSerif Regular" w:cs="StobiSerif Regular"/>
          <w:lang w:val="mk-MK"/>
        </w:rPr>
        <w:t>5</w:t>
      </w:r>
      <w:r w:rsidR="009274B5" w:rsidRPr="00DD6A31">
        <w:rPr>
          <w:rFonts w:ascii="StobiSerif Regular" w:hAnsi="StobiSerif Regular" w:cs="StobiSerif Regular"/>
          <w:lang w:val="mk-MK"/>
        </w:rPr>
        <w:t xml:space="preserve">% </w:t>
      </w:r>
      <w:r w:rsidR="00337FBE" w:rsidRPr="00DD6A31">
        <w:rPr>
          <w:rFonts w:ascii="StobiSerif Regular" w:hAnsi="StobiSerif Regular" w:cs="StobiSerif Regular"/>
          <w:lang w:val="mk-MK"/>
        </w:rPr>
        <w:t>спроведена.</w:t>
      </w:r>
      <w:r w:rsidR="00337FBE" w:rsidRPr="00801063">
        <w:rPr>
          <w:rFonts w:ascii="StobiSerif Regular" w:hAnsi="StobiSerif Regular" w:cs="StobiSerif Regular"/>
          <w:lang w:val="mk-MK"/>
        </w:rPr>
        <w:t xml:space="preserve"> </w:t>
      </w:r>
    </w:p>
    <w:p w14:paraId="6C283414" w14:textId="42F5CC07" w:rsidR="00337FBE" w:rsidRPr="00420C8E" w:rsidRDefault="00337FBE" w:rsidP="00890CDE">
      <w:pPr>
        <w:spacing w:line="259" w:lineRule="auto"/>
        <w:ind w:right="58"/>
        <w:jc w:val="both"/>
        <w:rPr>
          <w:rFonts w:ascii="StobiSerif Regular" w:hAnsi="StobiSerif Regular" w:cs="StobiSerif Regular"/>
          <w:lang w:val="mk-MK"/>
        </w:rPr>
      </w:pPr>
    </w:p>
    <w:p w14:paraId="5D62C45F" w14:textId="1D62C52C" w:rsidR="00337FBE" w:rsidRDefault="00E82D40" w:rsidP="00337FBE">
      <w:pPr>
        <w:spacing w:line="259" w:lineRule="auto"/>
        <w:ind w:left="-701" w:right="58"/>
        <w:jc w:val="center"/>
        <w:rPr>
          <w:rFonts w:ascii="StobiSerif Regular" w:hAnsi="StobiSerif Regular" w:cs="StobiSerif Regular"/>
          <w:lang w:val="mk-MK"/>
        </w:rPr>
      </w:pPr>
      <w:r>
        <w:rPr>
          <w:noProof/>
        </w:rPr>
        <w:drawing>
          <wp:inline distT="0" distB="0" distL="0" distR="0" wp14:anchorId="7132DBB5" wp14:editId="69E2DD16">
            <wp:extent cx="4572000" cy="2743200"/>
            <wp:effectExtent l="0" t="0" r="0" b="0"/>
            <wp:docPr id="11" name="Chart 11">
              <a:extLst xmlns:a="http://schemas.openxmlformats.org/drawingml/2006/main">
                <a:ext uri="{FF2B5EF4-FFF2-40B4-BE49-F238E27FC236}">
                  <a16:creationId xmlns:a16="http://schemas.microsoft.com/office/drawing/2014/main" id="{57C02700-B2E8-4231-8732-3FC6D225BC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1459F0" w14:textId="77777777" w:rsidR="00337FBE" w:rsidRDefault="00337FBE" w:rsidP="00337FBE">
      <w:pPr>
        <w:spacing w:line="259" w:lineRule="auto"/>
        <w:ind w:left="-701" w:right="58"/>
        <w:jc w:val="center"/>
        <w:rPr>
          <w:rFonts w:ascii="StobiSerif Regular" w:hAnsi="StobiSerif Regular" w:cs="StobiSerif Regular"/>
          <w:lang w:val="mk-MK"/>
        </w:rPr>
      </w:pPr>
      <w:r>
        <w:rPr>
          <w:rFonts w:ascii="StobiSerif Regular" w:hAnsi="StobiSerif Regular" w:cs="StobiSerif Regular"/>
          <w:lang w:val="mk-MK"/>
        </w:rPr>
        <w:t xml:space="preserve">Графикон бр.1 </w:t>
      </w:r>
    </w:p>
    <w:p w14:paraId="74CB1577" w14:textId="77777777" w:rsidR="00337FBE" w:rsidRPr="00420C8E" w:rsidRDefault="00337FBE" w:rsidP="00337FBE">
      <w:pPr>
        <w:spacing w:line="259" w:lineRule="auto"/>
        <w:ind w:left="-701" w:right="58"/>
        <w:jc w:val="center"/>
        <w:rPr>
          <w:rFonts w:ascii="StobiSerif Regular" w:hAnsi="StobiSerif Regular" w:cs="StobiSerif Regular"/>
          <w:lang w:val="mk-MK"/>
        </w:rPr>
      </w:pPr>
    </w:p>
    <w:p w14:paraId="71DE0C04" w14:textId="4A727631" w:rsidR="00890CDE" w:rsidRPr="007530D0" w:rsidRDefault="00337FBE" w:rsidP="00890CDE">
      <w:pPr>
        <w:spacing w:after="22" w:line="244" w:lineRule="auto"/>
        <w:ind w:right="5"/>
        <w:jc w:val="both"/>
        <w:rPr>
          <w:rFonts w:ascii="StobiSerif Regular" w:eastAsia="Times New Roman" w:hAnsi="StobiSerif Regular" w:cs="Calibri"/>
        </w:rPr>
      </w:pPr>
      <w:r w:rsidRPr="00801063">
        <w:rPr>
          <w:rFonts w:ascii="StobiSerif Regular" w:hAnsi="StobiSerif Regular" w:cs="StobiSerif Regular"/>
          <w:lang w:val="mk-MK"/>
        </w:rPr>
        <w:t xml:space="preserve">Во </w:t>
      </w:r>
      <w:r w:rsidR="003C6B4B" w:rsidRPr="00801063">
        <w:rPr>
          <w:rFonts w:ascii="StobiSerif Regular" w:hAnsi="StobiSerif Regular" w:cs="StobiSerif Regular"/>
          <w:lang w:val="mk-MK"/>
        </w:rPr>
        <w:t xml:space="preserve">Посебна цел 2: </w:t>
      </w:r>
      <w:r w:rsidR="005E3FF5" w:rsidRPr="00801063">
        <w:rPr>
          <w:rFonts w:ascii="StobiSerif Regular" w:hAnsi="StobiSerif Regular" w:cs="StobiSerif Regular"/>
          <w:lang w:val="mk-MK"/>
        </w:rPr>
        <w:t>Зајакнување на капацитетите, унапредување на работата и координација на институционалните механизми за спречување и заштита од дискриминација и промовирање на еднаквите можности</w:t>
      </w:r>
      <w:r w:rsidR="005E3FF5" w:rsidRPr="00801063" w:rsidDel="005E3FF5">
        <w:rPr>
          <w:rFonts w:ascii="StobiSerif Regular" w:hAnsi="StobiSerif Regular" w:cs="StobiSerif Regular"/>
          <w:lang w:val="mk-MK"/>
        </w:rPr>
        <w:t xml:space="preserve"> </w:t>
      </w:r>
      <w:r w:rsidR="001C2047" w:rsidRPr="00801063">
        <w:rPr>
          <w:rFonts w:ascii="StobiSerif Regular" w:hAnsi="StobiSerif Regular" w:cs="StobiSerif Regular"/>
          <w:lang w:val="mk-MK"/>
        </w:rPr>
        <w:t xml:space="preserve">се предвидени </w:t>
      </w:r>
      <w:r w:rsidRPr="00801063">
        <w:rPr>
          <w:rFonts w:ascii="StobiSerif Regular" w:hAnsi="StobiSerif Regular" w:cs="StobiSerif Regular"/>
          <w:lang w:val="mk-MK"/>
        </w:rPr>
        <w:t>1</w:t>
      </w:r>
      <w:r w:rsidR="003C6B4B" w:rsidRPr="00801063">
        <w:rPr>
          <w:rFonts w:ascii="StobiSerif Regular" w:hAnsi="StobiSerif Regular" w:cs="StobiSerif Regular"/>
          <w:lang w:val="mk-MK"/>
        </w:rPr>
        <w:t>9</w:t>
      </w:r>
      <w:r w:rsidRPr="00801063">
        <w:rPr>
          <w:rFonts w:ascii="StobiSerif Regular" w:hAnsi="StobiSerif Regular" w:cs="StobiSerif Regular"/>
          <w:lang w:val="mk-MK"/>
        </w:rPr>
        <w:t xml:space="preserve"> активности</w:t>
      </w:r>
      <w:r w:rsidR="002F16B1">
        <w:rPr>
          <w:rFonts w:ascii="StobiSerif Regular" w:hAnsi="StobiSerif Regular" w:cs="StobiSerif Regular"/>
          <w:lang w:val="mk-MK"/>
        </w:rPr>
        <w:t xml:space="preserve"> кои</w:t>
      </w:r>
      <w:r w:rsidR="00890CDE">
        <w:rPr>
          <w:rFonts w:ascii="StobiSerif Regular" w:hAnsi="StobiSerif Regular" w:cs="StobiSerif Regular"/>
          <w:lang w:val="mk-MK"/>
        </w:rPr>
        <w:t xml:space="preserve"> се однесуваат на</w:t>
      </w:r>
      <w:r w:rsidR="002F16B1">
        <w:rPr>
          <w:rFonts w:ascii="StobiSerif Regular" w:hAnsi="StobiSerif Regular" w:cs="StobiSerif Regular"/>
          <w:lang w:val="mk-MK"/>
        </w:rPr>
        <w:t xml:space="preserve">: </w:t>
      </w:r>
      <w:r w:rsidR="00890CDE" w:rsidRPr="007530D0">
        <w:rPr>
          <w:rFonts w:ascii="StobiSerif Regular" w:hAnsi="StobiSerif Regular" w:cstheme="minorHAnsi"/>
        </w:rPr>
        <w:t>Изработка на Оперативен план за 2025 и Оперативен план за 2026 за спроведување на Акцискиот план 2025 – 2026</w:t>
      </w:r>
      <w:r w:rsidR="00890CDE" w:rsidRPr="007530D0">
        <w:rPr>
          <w:rFonts w:ascii="StobiSerif Regular" w:hAnsi="StobiSerif Regular"/>
        </w:rPr>
        <w:t xml:space="preserve">, </w:t>
      </w:r>
      <w:r w:rsidR="00890CDE" w:rsidRPr="007530D0">
        <w:rPr>
          <w:rFonts w:ascii="StobiSerif Regular" w:hAnsi="StobiSerif Regular" w:cstheme="minorHAnsi"/>
        </w:rPr>
        <w:t>подготовка на годишни извештаи  за спроведување на Акцискиот план  2025 – 2026 за спроведување на стратегијата, склучување на меморандуми за соработка помеѓу институции и ГО на централно и локално ниво, следење на имплементацијата на препораките од ЕУ, ЕКРИ, ЦЕДАВ и други меѓународни тела и креирање и пилотирање на алатка за следење на  препораките, градење на капацитетите на вработените во институциите и организациите на централно и локално ниво за еднаквост и недискриминација, спроведување на обуки за наставници, вработени во центрите за социјална работа, судии, јавни обвинители и адвокати, изработка на нови наставни програми</w:t>
      </w:r>
      <w:r w:rsidR="00890CDE">
        <w:rPr>
          <w:rFonts w:ascii="StobiSerif Regular" w:hAnsi="StobiSerif Regular" w:cstheme="minorHAnsi"/>
        </w:rPr>
        <w:t>,</w:t>
      </w:r>
      <w:r w:rsidR="00890CDE" w:rsidRPr="007530D0">
        <w:rPr>
          <w:rFonts w:ascii="StobiSerif Regular" w:hAnsi="StobiSerif Regular" w:cstheme="minorHAnsi"/>
        </w:rPr>
        <w:t xml:space="preserve"> подготовка на Водич за соодветно приспособување за примена на интер-секцискиот пристап, прибирање на податоци за спроведување на истражување  </w:t>
      </w:r>
      <w:r w:rsidR="00890CDE" w:rsidRPr="007530D0">
        <w:rPr>
          <w:rFonts w:ascii="StobiSerif Regular" w:hAnsi="StobiSerif Regular"/>
        </w:rPr>
        <w:t xml:space="preserve"> </w:t>
      </w:r>
      <w:r w:rsidR="00890CDE" w:rsidRPr="007530D0">
        <w:rPr>
          <w:rFonts w:ascii="StobiSerif Regular" w:hAnsi="StobiSerif Regular" w:cstheme="minorHAnsi"/>
        </w:rPr>
        <w:t>за утврдување на евентуална дискриминација и вознемирување   од страна на персоналот во јавните и приватните здравствени установи, подготовка на периодични извештаи за примената во пракса на  Правилник за психофизичка и здравствена способност за вработување во МВР</w:t>
      </w:r>
      <w:r w:rsidR="00890CDE" w:rsidRPr="007530D0">
        <w:rPr>
          <w:rFonts w:ascii="StobiSerif Regular" w:hAnsi="StobiSerif Regular"/>
        </w:rPr>
        <w:t>,</w:t>
      </w:r>
      <w:r w:rsidR="00890CDE" w:rsidRPr="007530D0">
        <w:rPr>
          <w:rFonts w:ascii="StobiSerif Regular" w:hAnsi="StobiSerif Regular" w:cstheme="minorHAnsi"/>
        </w:rPr>
        <w:t xml:space="preserve"> процена на постоечките услови и потребите за подобрување на условите за живеење како и пристапот до добра и услуги за сите возрасни групи,</w:t>
      </w:r>
      <w:r w:rsidR="00890CDE" w:rsidRPr="007530D0">
        <w:rPr>
          <w:rFonts w:ascii="StobiSerif Regular" w:eastAsia="Times New Roman" w:hAnsi="StobiSerif Regular" w:cs="Calibri"/>
        </w:rPr>
        <w:t xml:space="preserve"> следење и надзор над спроведувањето  законските одредби за непречен пристап и движење до и во градбите,</w:t>
      </w:r>
    </w:p>
    <w:p w14:paraId="7BEB86B8" w14:textId="6E7FEDB6" w:rsidR="001C2047" w:rsidRPr="00801063" w:rsidRDefault="001C2047" w:rsidP="00337FBE">
      <w:pPr>
        <w:spacing w:line="259" w:lineRule="auto"/>
        <w:ind w:left="-701" w:right="58"/>
        <w:jc w:val="both"/>
        <w:rPr>
          <w:rFonts w:ascii="StobiSerif Regular" w:hAnsi="StobiSerif Regular" w:cs="StobiSerif Regular"/>
          <w:lang w:val="mk-MK"/>
        </w:rPr>
      </w:pPr>
    </w:p>
    <w:p w14:paraId="23871CFE" w14:textId="77777777" w:rsidR="001C2047" w:rsidRPr="00801063" w:rsidRDefault="001C2047" w:rsidP="00337FBE">
      <w:pPr>
        <w:spacing w:line="259" w:lineRule="auto"/>
        <w:ind w:left="-701" w:right="58"/>
        <w:jc w:val="both"/>
        <w:rPr>
          <w:rFonts w:ascii="StobiSerif Regular" w:hAnsi="StobiSerif Regular" w:cs="StobiSerif Regular"/>
          <w:lang w:val="mk-MK"/>
        </w:rPr>
      </w:pPr>
    </w:p>
    <w:p w14:paraId="2E0368CC" w14:textId="3588BF55" w:rsidR="00337FBE" w:rsidRPr="00420C8E" w:rsidRDefault="00B251F0" w:rsidP="00890CDE">
      <w:pPr>
        <w:spacing w:line="259" w:lineRule="auto"/>
        <w:ind w:right="58"/>
        <w:jc w:val="both"/>
        <w:rPr>
          <w:rFonts w:ascii="StobiSerif Regular" w:hAnsi="StobiSerif Regular" w:cs="StobiSerif Regular"/>
          <w:lang w:val="mk-MK"/>
        </w:rPr>
      </w:pPr>
      <w:r w:rsidRPr="00DD6A31">
        <w:rPr>
          <w:rFonts w:ascii="StobiSerif Regular" w:hAnsi="StobiSerif Regular" w:cs="StobiSerif Regular"/>
          <w:lang w:val="mk-MK"/>
        </w:rPr>
        <w:t xml:space="preserve">Од </w:t>
      </w:r>
      <w:r w:rsidR="0007414E" w:rsidRPr="00DD6A31">
        <w:rPr>
          <w:rFonts w:ascii="StobiSerif Regular" w:hAnsi="StobiSerif Regular" w:cs="StobiSerif Regular"/>
          <w:lang w:val="mk-MK"/>
        </w:rPr>
        <w:t>19</w:t>
      </w:r>
      <w:r w:rsidRPr="00DD6A31">
        <w:rPr>
          <w:rFonts w:ascii="StobiSerif Regular" w:hAnsi="StobiSerif Regular" w:cs="StobiSerif Regular"/>
          <w:lang w:val="mk-MK"/>
        </w:rPr>
        <w:t xml:space="preserve"> предвидени активности </w:t>
      </w:r>
      <w:r w:rsidR="0007414E" w:rsidRPr="00DD6A31">
        <w:rPr>
          <w:rFonts w:ascii="StobiSerif Regular" w:hAnsi="StobiSerif Regular" w:cs="StobiSerif Regular"/>
          <w:lang w:val="mk-MK"/>
        </w:rPr>
        <w:t>девет</w:t>
      </w:r>
      <w:r w:rsidR="00624DDA" w:rsidRPr="00DD6A31">
        <w:rPr>
          <w:rFonts w:ascii="StobiSerif Regular" w:hAnsi="StobiSerif Regular" w:cs="StobiSerif Regular"/>
          <w:lang w:val="mk-MK"/>
        </w:rPr>
        <w:t xml:space="preserve"> (</w:t>
      </w:r>
      <w:r w:rsidR="0007414E" w:rsidRPr="00DD6A31">
        <w:rPr>
          <w:rFonts w:ascii="StobiSerif Regular" w:hAnsi="StobiSerif Regular" w:cs="StobiSerif Regular"/>
          <w:lang w:val="mk-MK"/>
        </w:rPr>
        <w:t>9</w:t>
      </w:r>
      <w:r w:rsidR="00624DDA" w:rsidRPr="00DD6A31">
        <w:rPr>
          <w:rFonts w:ascii="StobiSerif Regular" w:hAnsi="StobiSerif Regular" w:cs="StobiSerif Regular"/>
          <w:lang w:val="mk-MK"/>
        </w:rPr>
        <w:t>)</w:t>
      </w:r>
      <w:r w:rsidRPr="00DD6A31">
        <w:rPr>
          <w:rFonts w:ascii="StobiSerif Regular" w:hAnsi="StobiSerif Regular" w:cs="StobiSerif Regular"/>
          <w:lang w:val="mk-MK"/>
        </w:rPr>
        <w:t xml:space="preserve"> активности се завршени односно спроведени </w:t>
      </w:r>
      <w:r w:rsidR="00624DDA" w:rsidRPr="00DD6A31">
        <w:rPr>
          <w:rFonts w:ascii="StobiSerif Regular" w:hAnsi="StobiSerif Regular" w:cs="StobiSerif Regular"/>
          <w:lang w:val="mk-MK"/>
        </w:rPr>
        <w:t>пет (</w:t>
      </w:r>
      <w:r w:rsidR="00B32797" w:rsidRPr="00DD6A31">
        <w:rPr>
          <w:rFonts w:ascii="StobiSerif Regular" w:hAnsi="StobiSerif Regular" w:cs="StobiSerif Regular"/>
          <w:lang w:val="mk-MK"/>
        </w:rPr>
        <w:t>6</w:t>
      </w:r>
      <w:r w:rsidR="00624DDA" w:rsidRPr="00DD6A31">
        <w:rPr>
          <w:rFonts w:ascii="StobiSerif Regular" w:hAnsi="StobiSerif Regular" w:cs="StobiSerif Regular"/>
          <w:lang w:val="mk-MK"/>
        </w:rPr>
        <w:t>)</w:t>
      </w:r>
      <w:r w:rsidRPr="00DD6A31">
        <w:rPr>
          <w:rFonts w:ascii="StobiSerif Regular" w:hAnsi="StobiSerif Regular" w:cs="StobiSerif Regular"/>
          <w:lang w:val="mk-MK"/>
        </w:rPr>
        <w:t xml:space="preserve"> активности се во тек а останатите </w:t>
      </w:r>
      <w:r w:rsidR="0007414E" w:rsidRPr="00DD6A31">
        <w:rPr>
          <w:rFonts w:ascii="StobiSerif Regular" w:hAnsi="StobiSerif Regular" w:cs="StobiSerif Regular"/>
          <w:lang w:val="mk-MK"/>
        </w:rPr>
        <w:t>пет</w:t>
      </w:r>
      <w:r w:rsidR="00624DDA" w:rsidRPr="00DD6A31">
        <w:rPr>
          <w:rFonts w:ascii="StobiSerif Regular" w:hAnsi="StobiSerif Regular" w:cs="StobiSerif Regular"/>
          <w:lang w:val="mk-MK"/>
        </w:rPr>
        <w:t xml:space="preserve"> (</w:t>
      </w:r>
      <w:r w:rsidR="00B32797" w:rsidRPr="00DD6A31">
        <w:rPr>
          <w:rFonts w:ascii="StobiSerif Regular" w:hAnsi="StobiSerif Regular" w:cs="StobiSerif Regular"/>
          <w:lang w:val="mk-MK"/>
        </w:rPr>
        <w:t>4</w:t>
      </w:r>
      <w:r w:rsidR="00624DDA" w:rsidRPr="00DD6A31">
        <w:rPr>
          <w:rFonts w:ascii="StobiSerif Regular" w:hAnsi="StobiSerif Regular" w:cs="StobiSerif Regular"/>
          <w:lang w:val="mk-MK"/>
        </w:rPr>
        <w:t>)</w:t>
      </w:r>
      <w:r w:rsidRPr="00DD6A31">
        <w:rPr>
          <w:rFonts w:ascii="StobiSerif Regular" w:hAnsi="StobiSerif Regular" w:cs="StobiSerif Regular"/>
          <w:lang w:val="mk-MK"/>
        </w:rPr>
        <w:t xml:space="preserve"> активности не се спроведени</w:t>
      </w:r>
      <w:r w:rsidR="00337FBE" w:rsidRPr="00DD6A31">
        <w:rPr>
          <w:rFonts w:ascii="StobiSerif Regular" w:hAnsi="StobiSerif Regular" w:cs="StobiSerif Regular"/>
          <w:lang w:val="mk-MK"/>
        </w:rPr>
        <w:t xml:space="preserve">. </w:t>
      </w:r>
      <w:r w:rsidR="009274B5" w:rsidRPr="00DD6A31">
        <w:rPr>
          <w:rFonts w:ascii="StobiSerif Regular" w:hAnsi="StobiSerif Regular" w:cs="StobiSerif Regular"/>
          <w:lang w:val="mk-MK"/>
        </w:rPr>
        <w:t xml:space="preserve">Нивото за спроведување на оваа посебна цел е </w:t>
      </w:r>
      <w:r w:rsidR="0007414E" w:rsidRPr="00DD6A31">
        <w:rPr>
          <w:rFonts w:ascii="StobiSerif Regular" w:hAnsi="StobiSerif Regular" w:cs="StobiSerif Regular"/>
          <w:lang w:val="mk-MK"/>
        </w:rPr>
        <w:t>47</w:t>
      </w:r>
      <w:r w:rsidR="009274B5" w:rsidRPr="00DD6A31">
        <w:rPr>
          <w:rFonts w:ascii="StobiSerif Regular" w:hAnsi="StobiSerif Regular" w:cs="StobiSerif Regular"/>
          <w:lang w:val="mk-MK"/>
        </w:rPr>
        <w:t xml:space="preserve"> % реализирани активности и </w:t>
      </w:r>
      <w:r w:rsidR="00B32797" w:rsidRPr="00DD6A31">
        <w:rPr>
          <w:rFonts w:ascii="StobiSerif Regular" w:hAnsi="StobiSerif Regular" w:cs="StobiSerif Regular"/>
          <w:lang w:val="mk-MK"/>
        </w:rPr>
        <w:t>32</w:t>
      </w:r>
      <w:r w:rsidR="009274B5" w:rsidRPr="00DD6A31">
        <w:rPr>
          <w:rFonts w:ascii="StobiSerif Regular" w:hAnsi="StobiSerif Regular" w:cs="StobiSerif Regular"/>
          <w:lang w:val="mk-MK"/>
        </w:rPr>
        <w:t xml:space="preserve"> % се во тек</w:t>
      </w:r>
      <w:r w:rsidR="0007414E" w:rsidRPr="00DD6A31">
        <w:rPr>
          <w:rFonts w:ascii="StobiSerif Regular" w:hAnsi="StobiSerif Regular" w:cs="StobiSerif Regular"/>
          <w:lang w:val="mk-MK"/>
        </w:rPr>
        <w:t xml:space="preserve"> и исто толку </w:t>
      </w:r>
      <w:r w:rsidR="00B32797" w:rsidRPr="00DD6A31">
        <w:rPr>
          <w:rFonts w:ascii="StobiSerif Regular" w:hAnsi="StobiSerif Regular" w:cs="StobiSerif Regular"/>
          <w:lang w:val="mk-MK"/>
        </w:rPr>
        <w:t>21</w:t>
      </w:r>
      <w:r w:rsidR="0007414E" w:rsidRPr="00DD6A31">
        <w:rPr>
          <w:rFonts w:ascii="StobiSerif Regular" w:hAnsi="StobiSerif Regular" w:cs="StobiSerif Regular"/>
          <w:lang w:val="mk-MK"/>
        </w:rPr>
        <w:t>% не се спроведени</w:t>
      </w:r>
      <w:r w:rsidR="009274B5" w:rsidRPr="00DD6A31">
        <w:rPr>
          <w:rFonts w:ascii="StobiSerif Regular" w:hAnsi="StobiSerif Regular" w:cs="StobiSerif Regular"/>
          <w:lang w:val="mk-MK"/>
        </w:rPr>
        <w:t>.</w:t>
      </w:r>
      <w:r w:rsidR="009274B5">
        <w:rPr>
          <w:rFonts w:ascii="StobiSerif Regular" w:hAnsi="StobiSerif Regular" w:cs="StobiSerif Regular"/>
          <w:lang w:val="mk-MK"/>
        </w:rPr>
        <w:t xml:space="preserve"> </w:t>
      </w:r>
    </w:p>
    <w:p w14:paraId="53D8299B" w14:textId="25015135" w:rsidR="00337FBE" w:rsidRDefault="00337FBE" w:rsidP="00337FBE">
      <w:pPr>
        <w:spacing w:line="259" w:lineRule="auto"/>
        <w:ind w:left="-701" w:right="58"/>
        <w:jc w:val="both"/>
        <w:rPr>
          <w:rFonts w:ascii="StobiSerif Regular" w:hAnsi="StobiSerif Regular" w:cs="StobiSerif Regular"/>
          <w:lang w:val="mk-MK"/>
        </w:rPr>
      </w:pPr>
    </w:p>
    <w:p w14:paraId="26C114CC" w14:textId="3856E207" w:rsidR="00337FBE" w:rsidRDefault="00A42784" w:rsidP="00337FBE">
      <w:pPr>
        <w:spacing w:line="259" w:lineRule="auto"/>
        <w:ind w:left="-701" w:right="58"/>
        <w:jc w:val="center"/>
        <w:rPr>
          <w:rFonts w:ascii="StobiSerif Regular" w:hAnsi="StobiSerif Regular" w:cs="StobiSerif Regular"/>
          <w:lang w:val="mk-MK"/>
        </w:rPr>
      </w:pPr>
      <w:r>
        <w:rPr>
          <w:noProof/>
        </w:rPr>
        <w:drawing>
          <wp:inline distT="0" distB="0" distL="0" distR="0" wp14:anchorId="7829EC73" wp14:editId="07022C1F">
            <wp:extent cx="4467225" cy="3081338"/>
            <wp:effectExtent l="0" t="0" r="9525" b="5080"/>
            <wp:docPr id="17" name="Chart 17">
              <a:extLst xmlns:a="http://schemas.openxmlformats.org/drawingml/2006/main">
                <a:ext uri="{FF2B5EF4-FFF2-40B4-BE49-F238E27FC236}">
                  <a16:creationId xmlns:a16="http://schemas.microsoft.com/office/drawing/2014/main" id="{43392917-F5F9-4035-A209-4A48D18D72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847A8C1" w14:textId="77777777" w:rsidR="00337FBE" w:rsidRDefault="00337FBE" w:rsidP="00337FBE">
      <w:pPr>
        <w:spacing w:line="259" w:lineRule="auto"/>
        <w:ind w:left="-701" w:right="58"/>
        <w:jc w:val="center"/>
        <w:rPr>
          <w:rFonts w:ascii="StobiSerif Regular" w:hAnsi="StobiSerif Regular" w:cs="StobiSerif Regular"/>
          <w:lang w:val="mk-MK"/>
        </w:rPr>
      </w:pPr>
      <w:r>
        <w:rPr>
          <w:rFonts w:ascii="StobiSerif Regular" w:hAnsi="StobiSerif Regular" w:cs="StobiSerif Regular"/>
          <w:lang w:val="mk-MK"/>
        </w:rPr>
        <w:t>Графикон бр.2</w:t>
      </w:r>
    </w:p>
    <w:p w14:paraId="30404E00" w14:textId="77777777" w:rsidR="00E55DCE" w:rsidRDefault="00E55DCE" w:rsidP="00E55DCE">
      <w:pPr>
        <w:spacing w:line="259" w:lineRule="auto"/>
        <w:jc w:val="both"/>
        <w:rPr>
          <w:rFonts w:ascii="StobiSerif Regular" w:hAnsi="StobiSerif Regular" w:cs="StobiSerif Regular"/>
          <w:lang w:val="mk-MK"/>
        </w:rPr>
      </w:pPr>
    </w:p>
    <w:p w14:paraId="3D31C31E" w14:textId="77777777" w:rsidR="00E55DCE" w:rsidRDefault="00337FBE" w:rsidP="00E55DCE">
      <w:pPr>
        <w:spacing w:line="259" w:lineRule="auto"/>
        <w:jc w:val="both"/>
        <w:rPr>
          <w:rFonts w:ascii="StobiSerif Regular" w:hAnsi="StobiSerif Regular" w:cstheme="minorHAnsi"/>
          <w:lang w:val="mk-MK"/>
        </w:rPr>
      </w:pPr>
      <w:r w:rsidRPr="00420C8E">
        <w:rPr>
          <w:rFonts w:ascii="StobiSerif Regular" w:hAnsi="StobiSerif Regular" w:cs="StobiSerif Regular"/>
          <w:lang w:val="mk-MK"/>
        </w:rPr>
        <w:t xml:space="preserve">Во </w:t>
      </w:r>
      <w:r w:rsidR="003C6B4B" w:rsidRPr="003C6B4B">
        <w:rPr>
          <w:rFonts w:ascii="StobiSerif Regular" w:hAnsi="StobiSerif Regular" w:cs="StobiSerif Regular"/>
          <w:lang w:val="mk-MK"/>
        </w:rPr>
        <w:t>Посебна цел</w:t>
      </w:r>
      <w:r w:rsidR="00EC6C13">
        <w:rPr>
          <w:rFonts w:ascii="StobiSerif Regular" w:hAnsi="StobiSerif Regular" w:cs="StobiSerif Regular"/>
          <w:lang w:val="mk-MK"/>
        </w:rPr>
        <w:t xml:space="preserve"> 3</w:t>
      </w:r>
      <w:r w:rsidR="003C6B4B" w:rsidRPr="003C6B4B">
        <w:rPr>
          <w:rFonts w:ascii="StobiSerif Regular" w:hAnsi="StobiSerif Regular" w:cs="StobiSerif Regular"/>
          <w:lang w:val="mk-MK"/>
        </w:rPr>
        <w:t xml:space="preserve">: Подигнување на јавната свест за препознавање на формите на дискриминација и промовирање на концептот на недискриминација и еднакви можности  </w:t>
      </w:r>
      <w:r w:rsidR="001C2047">
        <w:rPr>
          <w:rFonts w:ascii="StobiSerif Regular" w:hAnsi="StobiSerif Regular" w:cs="StobiSerif Regular"/>
          <w:lang w:val="mk-MK"/>
        </w:rPr>
        <w:t xml:space="preserve">се предвидени </w:t>
      </w:r>
      <w:r w:rsidR="00EC6C13">
        <w:rPr>
          <w:rFonts w:ascii="StobiSerif Regular" w:hAnsi="StobiSerif Regular" w:cs="StobiSerif Regular"/>
          <w:lang w:val="mk-MK"/>
        </w:rPr>
        <w:t>10</w:t>
      </w:r>
      <w:r w:rsidRPr="00420C8E">
        <w:rPr>
          <w:rFonts w:ascii="StobiSerif Regular" w:hAnsi="StobiSerif Regular" w:cs="StobiSerif Regular"/>
          <w:lang w:val="mk-MK"/>
        </w:rPr>
        <w:t xml:space="preserve"> активности</w:t>
      </w:r>
      <w:r w:rsidR="00890CDE">
        <w:rPr>
          <w:rFonts w:ascii="StobiSerif Regular" w:hAnsi="StobiSerif Regular" w:cs="StobiSerif Regular"/>
          <w:lang w:val="mk-MK"/>
        </w:rPr>
        <w:t xml:space="preserve"> </w:t>
      </w:r>
      <w:r w:rsidR="00E55DCE">
        <w:rPr>
          <w:rFonts w:ascii="StobiSerif Regular" w:hAnsi="StobiSerif Regular" w:cs="StobiSerif Regular"/>
          <w:lang w:val="mk-MK"/>
        </w:rPr>
        <w:t>кои се однесуваат на</w:t>
      </w:r>
      <w:r w:rsidR="00E55DCE" w:rsidRPr="00E55DCE">
        <w:rPr>
          <w:rFonts w:ascii="StobiSerif Regular" w:hAnsi="StobiSerif Regular" w:cstheme="minorHAnsi"/>
        </w:rPr>
        <w:t xml:space="preserve"> </w:t>
      </w:r>
      <w:r w:rsidR="00E55DCE" w:rsidRPr="00892B40">
        <w:rPr>
          <w:rFonts w:ascii="StobiSerif Regular" w:hAnsi="StobiSerif Regular" w:cstheme="minorHAnsi"/>
        </w:rPr>
        <w:t xml:space="preserve">Подготовка на кампањи и материјали  за подигање на јавната свест на ранливите категории на граѓани, </w:t>
      </w:r>
      <w:r w:rsidR="00E55DCE" w:rsidRPr="00892B40">
        <w:rPr>
          <w:rFonts w:ascii="StobiSerif Regular" w:hAnsi="StobiSerif Regular" w:cs="StobiSerif Regular"/>
        </w:rPr>
        <w:t xml:space="preserve">изработка на </w:t>
      </w:r>
      <w:r w:rsidR="00E55DCE" w:rsidRPr="00892B40">
        <w:rPr>
          <w:rFonts w:ascii="StobiSerif Regular" w:hAnsi="StobiSerif Regular" w:cs="Calibri"/>
        </w:rPr>
        <w:t>едукативно промотивни материјали и спроведување на кампањи  за подигање на јавната свест за спречување на говор на омраза во социјалните медиуми,</w:t>
      </w:r>
      <w:r w:rsidR="00E55DCE" w:rsidRPr="00892B40">
        <w:rPr>
          <w:rFonts w:ascii="StobiSerif Regular" w:hAnsi="StobiSerif Regular" w:cstheme="minorHAnsi"/>
        </w:rPr>
        <w:t xml:space="preserve">  </w:t>
      </w:r>
      <w:r w:rsidR="00E55DCE" w:rsidRPr="00892B40">
        <w:rPr>
          <w:rFonts w:ascii="StobiSerif Regular" w:hAnsi="StobiSerif Regular" w:cs="Calibri"/>
        </w:rPr>
        <w:t>иницирање на постапки  по службена должност на КСЗД за дискриминација и вознемирување,</w:t>
      </w:r>
      <w:r w:rsidR="00E55DCE" w:rsidRPr="00892B40">
        <w:rPr>
          <w:rFonts w:ascii="StobiSerif Regular" w:hAnsi="StobiSerif Regular" w:cstheme="minorHAnsi"/>
        </w:rPr>
        <w:t xml:space="preserve"> организирање на партиципативни форуми со припадниците на етничките заедници</w:t>
      </w:r>
      <w:r w:rsidR="00E55DCE" w:rsidRPr="00892B40">
        <w:rPr>
          <w:rFonts w:ascii="StobiSerif Regular" w:hAnsi="StobiSerif Regular" w:cs="Calibri"/>
        </w:rPr>
        <w:t>,</w:t>
      </w:r>
      <w:r w:rsidR="00E55DCE" w:rsidRPr="00892B40">
        <w:rPr>
          <w:rFonts w:ascii="StobiSerif Regular" w:hAnsi="StobiSerif Regular" w:cstheme="minorHAnsi"/>
          <w:color w:val="000000" w:themeColor="text1"/>
        </w:rPr>
        <w:t xml:space="preserve"> организирање на трибини, дебати, јавни настапи,  објави во медиуми, радио и ТВ емисии и слично</w:t>
      </w:r>
      <w:r w:rsidR="00E55DCE" w:rsidRPr="00892B40">
        <w:rPr>
          <w:rFonts w:ascii="StobiSerif Regular" w:hAnsi="StobiSerif Regular" w:cs="Calibri"/>
        </w:rPr>
        <w:t>,</w:t>
      </w:r>
      <w:r w:rsidR="00E55DCE" w:rsidRPr="00892B40">
        <w:rPr>
          <w:rFonts w:ascii="StobiSerif Regular" w:hAnsi="StobiSerif Regular" w:cstheme="minorHAnsi"/>
          <w:color w:val="000000" w:themeColor="text1"/>
        </w:rPr>
        <w:t xml:space="preserve"> </w:t>
      </w:r>
      <w:r w:rsidR="00E55DCE" w:rsidRPr="00892B40">
        <w:rPr>
          <w:rFonts w:ascii="StobiSerif Regular" w:hAnsi="StobiSerif Regular" w:cstheme="minorHAnsi"/>
        </w:rPr>
        <w:t>организирање на културни манифестации на припадниците на заедниците во РСМ</w:t>
      </w:r>
      <w:r w:rsidR="00E55DCE" w:rsidRPr="00892B40">
        <w:rPr>
          <w:rFonts w:ascii="StobiSerif Regular" w:hAnsi="StobiSerif Regular" w:cs="Calibri"/>
        </w:rPr>
        <w:t xml:space="preserve">, </w:t>
      </w:r>
      <w:r w:rsidR="00E55DCE" w:rsidRPr="00892B40">
        <w:rPr>
          <w:rFonts w:ascii="StobiSerif Regular" w:hAnsi="StobiSerif Regular" w:cstheme="minorHAnsi"/>
        </w:rPr>
        <w:t>организирање на настани, работни средби со националните спортски федерации од едукативен карактер, организирање на кампања за отворање на гинеколошки ординации во општините во кои нема матичен гинеколог</w:t>
      </w:r>
      <w:r w:rsidR="00E55DCE">
        <w:rPr>
          <w:rFonts w:ascii="StobiSerif Regular" w:hAnsi="StobiSerif Regular" w:cstheme="minorHAnsi"/>
          <w:lang w:val="mk-MK"/>
        </w:rPr>
        <w:t>.</w:t>
      </w:r>
    </w:p>
    <w:p w14:paraId="46F17577" w14:textId="77777777" w:rsidR="00E55DCE" w:rsidRDefault="00E55DCE" w:rsidP="00E55DCE">
      <w:pPr>
        <w:spacing w:line="259" w:lineRule="auto"/>
        <w:jc w:val="both"/>
        <w:rPr>
          <w:rFonts w:ascii="StobiSerif Regular" w:hAnsi="StobiSerif Regular" w:cstheme="minorHAnsi"/>
          <w:lang w:val="mk-MK"/>
        </w:rPr>
      </w:pPr>
    </w:p>
    <w:p w14:paraId="0A289082" w14:textId="13ED3344" w:rsidR="003062ED" w:rsidRPr="00E55DCE" w:rsidRDefault="00B251F0" w:rsidP="00E55DCE">
      <w:pPr>
        <w:spacing w:line="259" w:lineRule="auto"/>
        <w:jc w:val="both"/>
        <w:rPr>
          <w:rFonts w:ascii="StobiSerif Regular" w:hAnsi="StobiSerif Regular" w:cstheme="minorHAnsi"/>
        </w:rPr>
      </w:pPr>
      <w:r w:rsidRPr="00DD6A31">
        <w:rPr>
          <w:rFonts w:ascii="StobiSerif Regular" w:hAnsi="StobiSerif Regular" w:cs="StobiSerif Regular"/>
          <w:lang w:val="mk-MK"/>
        </w:rPr>
        <w:t xml:space="preserve">Од предвидените активности </w:t>
      </w:r>
      <w:r w:rsidR="00A44ED5">
        <w:rPr>
          <w:rFonts w:ascii="StobiSerif Regular" w:hAnsi="StobiSerif Regular" w:cs="StobiSerif Regular"/>
          <w:lang w:val="mk-MK"/>
        </w:rPr>
        <w:t>четири</w:t>
      </w:r>
      <w:r w:rsidR="00624DDA" w:rsidRPr="00DD6A31">
        <w:rPr>
          <w:rFonts w:ascii="StobiSerif Regular" w:hAnsi="StobiSerif Regular" w:cs="StobiSerif Regular"/>
          <w:lang w:val="mk-MK"/>
        </w:rPr>
        <w:t xml:space="preserve"> (</w:t>
      </w:r>
      <w:r w:rsidR="00A44ED5">
        <w:rPr>
          <w:rFonts w:ascii="StobiSerif Regular" w:hAnsi="StobiSerif Regular" w:cs="StobiSerif Regular"/>
          <w:lang w:val="mk-MK"/>
        </w:rPr>
        <w:t>4</w:t>
      </w:r>
      <w:r w:rsidR="00624DDA" w:rsidRPr="00DD6A31">
        <w:rPr>
          <w:rFonts w:ascii="StobiSerif Regular" w:hAnsi="StobiSerif Regular" w:cs="StobiSerif Regular"/>
          <w:lang w:val="mk-MK"/>
        </w:rPr>
        <w:t>)</w:t>
      </w:r>
      <w:r w:rsidRPr="00DD6A31">
        <w:rPr>
          <w:rFonts w:ascii="StobiSerif Regular" w:hAnsi="StobiSerif Regular" w:cs="StobiSerif Regular"/>
          <w:lang w:val="mk-MK"/>
        </w:rPr>
        <w:t xml:space="preserve"> активност</w:t>
      </w:r>
      <w:r w:rsidR="00994E7E" w:rsidRPr="00DD6A31">
        <w:rPr>
          <w:rFonts w:ascii="StobiSerif Regular" w:hAnsi="StobiSerif Regular" w:cs="StobiSerif Regular"/>
          <w:lang w:val="mk-MK"/>
        </w:rPr>
        <w:t>и</w:t>
      </w:r>
      <w:r w:rsidRPr="00DD6A31">
        <w:rPr>
          <w:rFonts w:ascii="StobiSerif Regular" w:hAnsi="StobiSerif Regular" w:cs="StobiSerif Regular"/>
          <w:lang w:val="mk-MK"/>
        </w:rPr>
        <w:t xml:space="preserve"> </w:t>
      </w:r>
      <w:r w:rsidR="00994E7E" w:rsidRPr="00DD6A31">
        <w:rPr>
          <w:rFonts w:ascii="StobiSerif Regular" w:hAnsi="StobiSerif Regular" w:cs="StobiSerif Regular"/>
          <w:lang w:val="mk-MK"/>
        </w:rPr>
        <w:t>с</w:t>
      </w:r>
      <w:r w:rsidRPr="00DD6A31">
        <w:rPr>
          <w:rFonts w:ascii="StobiSerif Regular" w:hAnsi="StobiSerif Regular" w:cs="StobiSerif Regular"/>
          <w:lang w:val="mk-MK"/>
        </w:rPr>
        <w:t>е спроведен</w:t>
      </w:r>
      <w:r w:rsidR="00994E7E" w:rsidRPr="00DD6A31">
        <w:rPr>
          <w:rFonts w:ascii="StobiSerif Regular" w:hAnsi="StobiSerif Regular" w:cs="StobiSerif Regular"/>
          <w:lang w:val="mk-MK"/>
        </w:rPr>
        <w:t>и</w:t>
      </w:r>
      <w:r w:rsidRPr="00DD6A31">
        <w:rPr>
          <w:rFonts w:ascii="StobiSerif Regular" w:hAnsi="StobiSerif Regular" w:cs="StobiSerif Regular"/>
          <w:lang w:val="mk-MK"/>
        </w:rPr>
        <w:t xml:space="preserve">, </w:t>
      </w:r>
      <w:r w:rsidR="00624DDA" w:rsidRPr="00DD6A31">
        <w:rPr>
          <w:rFonts w:ascii="StobiSerif Regular" w:hAnsi="StobiSerif Regular" w:cs="StobiSerif Regular"/>
          <w:lang w:val="mk-MK"/>
        </w:rPr>
        <w:t>две (</w:t>
      </w:r>
      <w:r w:rsidRPr="00DD6A31">
        <w:rPr>
          <w:rFonts w:ascii="StobiSerif Regular" w:hAnsi="StobiSerif Regular" w:cs="StobiSerif Regular"/>
          <w:lang w:val="mk-MK"/>
        </w:rPr>
        <w:t>2</w:t>
      </w:r>
      <w:r w:rsidR="00624DDA" w:rsidRPr="00DD6A31">
        <w:rPr>
          <w:rFonts w:ascii="StobiSerif Regular" w:hAnsi="StobiSerif Regular" w:cs="StobiSerif Regular"/>
          <w:lang w:val="mk-MK"/>
        </w:rPr>
        <w:t>)</w:t>
      </w:r>
      <w:r w:rsidRPr="00DD6A31">
        <w:rPr>
          <w:rFonts w:ascii="StobiSerif Regular" w:hAnsi="StobiSerif Regular" w:cs="StobiSerif Regular"/>
          <w:lang w:val="mk-MK"/>
        </w:rPr>
        <w:t xml:space="preserve"> активности се во тек додека </w:t>
      </w:r>
      <w:r w:rsidR="00A44ED5" w:rsidRPr="00A44ED5">
        <w:rPr>
          <w:rFonts w:ascii="StobiSerif Regular" w:hAnsi="StobiSerif Regular" w:cs="StobiSerif Regular"/>
          <w:lang w:val="mk-MK"/>
        </w:rPr>
        <w:t xml:space="preserve">четири </w:t>
      </w:r>
      <w:r w:rsidR="00624DDA" w:rsidRPr="00DD6A31">
        <w:rPr>
          <w:rFonts w:ascii="StobiSerif Regular" w:hAnsi="StobiSerif Regular" w:cs="StobiSerif Regular"/>
          <w:lang w:val="mk-MK"/>
        </w:rPr>
        <w:t>(</w:t>
      </w:r>
      <w:r w:rsidR="00A44ED5">
        <w:rPr>
          <w:rFonts w:ascii="StobiSerif Regular" w:hAnsi="StobiSerif Regular" w:cs="StobiSerif Regular"/>
          <w:lang w:val="mk-MK"/>
        </w:rPr>
        <w:t>4</w:t>
      </w:r>
      <w:r w:rsidR="00624DDA" w:rsidRPr="00DD6A31">
        <w:rPr>
          <w:rFonts w:ascii="StobiSerif Regular" w:hAnsi="StobiSerif Regular" w:cs="StobiSerif Regular"/>
          <w:lang w:val="mk-MK"/>
        </w:rPr>
        <w:t>)</w:t>
      </w:r>
      <w:r w:rsidRPr="00DD6A31">
        <w:rPr>
          <w:rFonts w:ascii="StobiSerif Regular" w:hAnsi="StobiSerif Regular" w:cs="StobiSerif Regular"/>
          <w:lang w:val="mk-MK"/>
        </w:rPr>
        <w:t xml:space="preserve"> активности не се реализирани</w:t>
      </w:r>
      <w:r w:rsidR="003062ED" w:rsidRPr="00DD6A31">
        <w:rPr>
          <w:rFonts w:ascii="StobiSerif Regular" w:hAnsi="StobiSerif Regular" w:cs="StobiSerif Regular"/>
          <w:lang w:val="mk-MK"/>
        </w:rPr>
        <w:t>. Од добиените одговори може да се заклучи дека активностите кои се завршени</w:t>
      </w:r>
      <w:r w:rsidR="00B61BF9">
        <w:rPr>
          <w:rFonts w:ascii="StobiSerif Regular" w:hAnsi="StobiSerif Regular" w:cs="StobiSerif Regular"/>
          <w:lang w:val="mk-MK"/>
        </w:rPr>
        <w:t xml:space="preserve"> 4</w:t>
      </w:r>
      <w:r w:rsidR="00994E7E" w:rsidRPr="00DD6A31">
        <w:rPr>
          <w:rFonts w:ascii="StobiSerif Regular" w:hAnsi="StobiSerif Regular" w:cs="StobiSerif Regular"/>
          <w:lang w:val="mk-MK"/>
        </w:rPr>
        <w:t>0</w:t>
      </w:r>
      <w:r w:rsidR="009274B5" w:rsidRPr="00DD6A31">
        <w:rPr>
          <w:rFonts w:ascii="StobiSerif Regular" w:hAnsi="StobiSerif Regular" w:cs="StobiSerif Regular"/>
          <w:lang w:val="mk-MK"/>
        </w:rPr>
        <w:t xml:space="preserve"> % од вкупниот број на активности додека 20% од нив се во тек</w:t>
      </w:r>
      <w:r w:rsidR="00994E7E" w:rsidRPr="00DD6A31">
        <w:rPr>
          <w:rFonts w:ascii="StobiSerif Regular" w:hAnsi="StobiSerif Regular" w:cs="StobiSerif Regular"/>
          <w:lang w:val="mk-MK"/>
        </w:rPr>
        <w:t xml:space="preserve"> и </w:t>
      </w:r>
      <w:r w:rsidR="00B61BF9">
        <w:rPr>
          <w:rFonts w:ascii="StobiSerif Regular" w:hAnsi="StobiSerif Regular" w:cs="StobiSerif Regular"/>
          <w:lang w:val="mk-MK"/>
        </w:rPr>
        <w:t>4</w:t>
      </w:r>
      <w:r w:rsidR="00994E7E" w:rsidRPr="00DD6A31">
        <w:rPr>
          <w:rFonts w:ascii="StobiSerif Regular" w:hAnsi="StobiSerif Regular" w:cs="StobiSerif Regular"/>
          <w:lang w:val="mk-MK"/>
        </w:rPr>
        <w:t>0% не се реализирани</w:t>
      </w:r>
      <w:r w:rsidR="009274B5" w:rsidRPr="00DD6A31">
        <w:rPr>
          <w:rFonts w:ascii="StobiSerif Regular" w:hAnsi="StobiSerif Regular" w:cs="StobiSerif Regular"/>
          <w:lang w:val="mk-MK"/>
        </w:rPr>
        <w:t>.</w:t>
      </w:r>
    </w:p>
    <w:p w14:paraId="6DFECE48" w14:textId="6EC60A2C" w:rsidR="003062ED" w:rsidRPr="002E51E7" w:rsidRDefault="003062ED" w:rsidP="00A15EC4">
      <w:pPr>
        <w:jc w:val="both"/>
        <w:rPr>
          <w:rFonts w:ascii="StobiSerif Regular" w:hAnsi="StobiSerif Regular" w:cstheme="minorHAnsi"/>
          <w:sz w:val="20"/>
          <w:szCs w:val="20"/>
        </w:rPr>
      </w:pPr>
      <w:r>
        <w:rPr>
          <w:rFonts w:ascii="StobiSerif Regular" w:hAnsi="StobiSerif Regular" w:cs="StobiSerif Regular"/>
          <w:lang w:val="mk-MK"/>
        </w:rPr>
        <w:t xml:space="preserve"> </w:t>
      </w:r>
    </w:p>
    <w:p w14:paraId="3DB46FE2" w14:textId="23127286" w:rsidR="00337FBE" w:rsidRDefault="00337FBE" w:rsidP="00337FBE">
      <w:pPr>
        <w:spacing w:line="259" w:lineRule="auto"/>
        <w:ind w:left="-701" w:right="58"/>
        <w:jc w:val="both"/>
        <w:rPr>
          <w:rFonts w:ascii="StobiSerif Regular" w:hAnsi="StobiSerif Regular" w:cs="StobiSerif Regular"/>
          <w:lang w:val="mk-MK"/>
        </w:rPr>
      </w:pPr>
    </w:p>
    <w:p w14:paraId="4E34F5A9" w14:textId="1CDBD133" w:rsidR="00337FBE" w:rsidRDefault="00A42784" w:rsidP="00337FBE">
      <w:pPr>
        <w:spacing w:line="259" w:lineRule="auto"/>
        <w:ind w:left="-701" w:right="58"/>
        <w:jc w:val="center"/>
        <w:rPr>
          <w:rFonts w:ascii="StobiSerif Regular" w:hAnsi="StobiSerif Regular" w:cs="StobiSerif Regular"/>
          <w:lang w:val="mk-MK"/>
        </w:rPr>
      </w:pPr>
      <w:r>
        <w:rPr>
          <w:noProof/>
        </w:rPr>
        <w:drawing>
          <wp:inline distT="0" distB="0" distL="0" distR="0" wp14:anchorId="37F54035" wp14:editId="617B8D78">
            <wp:extent cx="4572000" cy="2743200"/>
            <wp:effectExtent l="0" t="0" r="0" b="0"/>
            <wp:docPr id="18" name="Chart 18">
              <a:extLst xmlns:a="http://schemas.openxmlformats.org/drawingml/2006/main">
                <a:ext uri="{FF2B5EF4-FFF2-40B4-BE49-F238E27FC236}">
                  <a16:creationId xmlns:a16="http://schemas.microsoft.com/office/drawing/2014/main" id="{A4B19EDD-AA21-4A58-A2FE-F6535C854A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0C135F3" w14:textId="77777777" w:rsidR="00337FBE" w:rsidRDefault="00337FBE" w:rsidP="00337FBE">
      <w:pPr>
        <w:spacing w:line="259" w:lineRule="auto"/>
        <w:ind w:left="-701" w:right="58"/>
        <w:jc w:val="center"/>
        <w:rPr>
          <w:rFonts w:ascii="StobiSerif Regular" w:hAnsi="StobiSerif Regular" w:cs="StobiSerif Regular"/>
          <w:lang w:val="mk-MK"/>
        </w:rPr>
      </w:pPr>
      <w:r>
        <w:rPr>
          <w:rFonts w:ascii="StobiSerif Regular" w:hAnsi="StobiSerif Regular" w:cs="StobiSerif Regular"/>
          <w:lang w:val="mk-MK"/>
        </w:rPr>
        <w:t>Графикон бр.3</w:t>
      </w:r>
    </w:p>
    <w:p w14:paraId="6F3F9825" w14:textId="77777777" w:rsidR="00337FBE" w:rsidRDefault="00337FBE" w:rsidP="00337FBE">
      <w:pPr>
        <w:spacing w:line="259" w:lineRule="auto"/>
        <w:ind w:left="-701" w:right="58"/>
        <w:jc w:val="both"/>
        <w:rPr>
          <w:rFonts w:ascii="StobiSerif Regular" w:hAnsi="StobiSerif Regular" w:cs="StobiSerif Regular"/>
          <w:lang w:val="mk-MK"/>
        </w:rPr>
      </w:pPr>
    </w:p>
    <w:p w14:paraId="49B7B88F" w14:textId="1F6B6731" w:rsidR="00994E7E" w:rsidRDefault="00994E7E" w:rsidP="00337FBE">
      <w:pPr>
        <w:spacing w:line="259" w:lineRule="auto"/>
        <w:ind w:left="-701" w:right="58"/>
        <w:jc w:val="both"/>
        <w:rPr>
          <w:rFonts w:ascii="StobiSerif Regular" w:hAnsi="StobiSerif Regular" w:cs="StobiSerif Regular"/>
          <w:lang w:val="mk-MK"/>
        </w:rPr>
      </w:pPr>
    </w:p>
    <w:p w14:paraId="7662966B" w14:textId="77777777" w:rsidR="00EE41E9" w:rsidRPr="000C4DBE" w:rsidRDefault="00EE41E9" w:rsidP="00337FBE">
      <w:pPr>
        <w:spacing w:line="259" w:lineRule="auto"/>
        <w:ind w:left="-701" w:right="58"/>
        <w:jc w:val="both"/>
        <w:rPr>
          <w:rFonts w:ascii="StobiSerif Regular" w:hAnsi="StobiSerif Regular" w:cs="StobiSerif Regular"/>
          <w:lang w:val="mk-MK"/>
        </w:rPr>
      </w:pPr>
    </w:p>
    <w:p w14:paraId="653A47A8" w14:textId="77777777" w:rsidR="00337FBE" w:rsidRPr="008B5BC8" w:rsidRDefault="00337FBE" w:rsidP="00F8359F">
      <w:pPr>
        <w:pStyle w:val="Heading2"/>
        <w:numPr>
          <w:ilvl w:val="0"/>
          <w:numId w:val="2"/>
        </w:numPr>
        <w:rPr>
          <w:rFonts w:cs="StobiSerif Regular"/>
          <w:lang w:val="mk-MK"/>
        </w:rPr>
      </w:pPr>
      <w:bookmarkStart w:id="8" w:name="_Toc150442227"/>
      <w:r w:rsidRPr="008B5BC8">
        <w:rPr>
          <w:lang w:val="mk-MK"/>
        </w:rPr>
        <w:t>ПРЕГЛЕД НА ПОСТИГНАТИ РЕЗУЛТАТИ</w:t>
      </w:r>
      <w:bookmarkEnd w:id="8"/>
      <w:r w:rsidRPr="008B5BC8">
        <w:rPr>
          <w:lang w:val="mk-MK"/>
        </w:rPr>
        <w:t xml:space="preserve"> </w:t>
      </w:r>
    </w:p>
    <w:p w14:paraId="07DBD8C4" w14:textId="77777777" w:rsidR="00337FBE" w:rsidRDefault="00337FBE" w:rsidP="00337FBE">
      <w:pPr>
        <w:spacing w:line="259" w:lineRule="auto"/>
        <w:ind w:left="-701" w:right="58"/>
        <w:jc w:val="both"/>
        <w:rPr>
          <w:rFonts w:ascii="StobiSerif Regular" w:hAnsi="StobiSerif Regular" w:cs="StobiSerif Regular"/>
          <w:lang w:val="mk-MK"/>
        </w:rPr>
      </w:pPr>
    </w:p>
    <w:p w14:paraId="18179DCA" w14:textId="77777777" w:rsidR="00337FBE" w:rsidRDefault="00337FBE" w:rsidP="00337FBE">
      <w:pPr>
        <w:spacing w:line="259" w:lineRule="auto"/>
        <w:ind w:left="-701" w:right="58"/>
        <w:jc w:val="both"/>
        <w:rPr>
          <w:rFonts w:ascii="StobiSerif Regular" w:hAnsi="StobiSerif Regular" w:cs="StobiSerif Regular"/>
          <w:lang w:val="mk-MK"/>
        </w:rPr>
      </w:pPr>
    </w:p>
    <w:p w14:paraId="0B4ED661" w14:textId="168B6A8E" w:rsidR="007B0413" w:rsidRDefault="00337FBE" w:rsidP="007B0413">
      <w:pPr>
        <w:spacing w:line="259" w:lineRule="auto"/>
        <w:ind w:left="-701" w:right="58"/>
        <w:jc w:val="both"/>
        <w:rPr>
          <w:rFonts w:ascii="StobiSerif Regular" w:hAnsi="StobiSerif Regular" w:cs="Arial"/>
          <w:bCs/>
          <w:iCs/>
          <w:lang w:val="mk-MK"/>
        </w:rPr>
      </w:pPr>
      <w:r w:rsidRPr="00F73881">
        <w:rPr>
          <w:rFonts w:ascii="StobiSerif Regular" w:hAnsi="StobiSerif Regular" w:cs="Arial"/>
          <w:bCs/>
          <w:iCs/>
          <w:lang w:val="mk-MK"/>
        </w:rPr>
        <w:t xml:space="preserve">Министерството за социјална политика, демографија и млади </w:t>
      </w:r>
      <w:r w:rsidR="001C2047">
        <w:rPr>
          <w:rFonts w:ascii="StobiSerif Regular" w:hAnsi="StobiSerif Regular" w:cs="Arial"/>
          <w:bCs/>
          <w:iCs/>
          <w:lang w:val="mk-MK"/>
        </w:rPr>
        <w:t>заедно со членовите на НКТ изработи</w:t>
      </w:r>
      <w:r w:rsidRPr="00F73881">
        <w:rPr>
          <w:rFonts w:ascii="StobiSerif Regular" w:hAnsi="StobiSerif Regular" w:cs="Arial"/>
          <w:bCs/>
          <w:iCs/>
          <w:lang w:val="mk-MK"/>
        </w:rPr>
        <w:t xml:space="preserve"> Акциски план 2025-2026 година за спроведување на Националната стратегија за еднаквост и недискриминација 2022-2026 година, во која се даде важност на:</w:t>
      </w:r>
      <w:r w:rsidR="001C2047">
        <w:rPr>
          <w:rFonts w:ascii="StobiSerif Regular" w:hAnsi="StobiSerif Regular" w:cs="Arial"/>
          <w:bCs/>
          <w:iCs/>
          <w:lang w:val="mk-MK"/>
        </w:rPr>
        <w:t xml:space="preserve"> </w:t>
      </w:r>
      <w:r w:rsidR="00A45F2E">
        <w:rPr>
          <w:rFonts w:ascii="StobiSerif Regular" w:hAnsi="StobiSerif Regular" w:cs="Arial"/>
          <w:bCs/>
          <w:iCs/>
          <w:lang w:val="mk-MK"/>
        </w:rPr>
        <w:t>С</w:t>
      </w:r>
      <w:r w:rsidR="00A45F2E" w:rsidRPr="00A45F2E">
        <w:rPr>
          <w:rFonts w:ascii="StobiSerif Regular" w:hAnsi="StobiSerif Regular" w:cs="Arial"/>
          <w:bCs/>
          <w:iCs/>
          <w:lang w:val="mk-MK"/>
        </w:rPr>
        <w:t>проведување</w:t>
      </w:r>
      <w:r w:rsidR="00A45F2E">
        <w:rPr>
          <w:rFonts w:ascii="StobiSerif Regular" w:hAnsi="StobiSerif Regular" w:cs="Arial"/>
          <w:bCs/>
          <w:iCs/>
          <w:lang w:val="mk-MK"/>
        </w:rPr>
        <w:t xml:space="preserve">то </w:t>
      </w:r>
      <w:r w:rsidR="00A45F2E" w:rsidRPr="00A45F2E">
        <w:rPr>
          <w:rFonts w:ascii="StobiSerif Regular" w:hAnsi="StobiSerif Regular" w:cs="Arial"/>
          <w:bCs/>
          <w:iCs/>
          <w:lang w:val="mk-MK"/>
        </w:rPr>
        <w:t>на Заклучокот на Владата да се пристапи кон хармонизација на другите закони со Законот за спречување и заштита од дискриминација</w:t>
      </w:r>
      <w:r w:rsidR="00A45F2E">
        <w:rPr>
          <w:rFonts w:ascii="StobiSerif Regular" w:hAnsi="StobiSerif Regular" w:cs="Arial"/>
          <w:bCs/>
          <w:iCs/>
          <w:lang w:val="mk-MK"/>
        </w:rPr>
        <w:t xml:space="preserve">. </w:t>
      </w:r>
    </w:p>
    <w:p w14:paraId="7D83806E" w14:textId="77777777" w:rsidR="007B0413" w:rsidRDefault="007B0413" w:rsidP="007B0413">
      <w:pPr>
        <w:spacing w:line="259" w:lineRule="auto"/>
        <w:ind w:left="-701" w:right="58"/>
        <w:jc w:val="both"/>
        <w:rPr>
          <w:rFonts w:ascii="StobiSerif Regular" w:hAnsi="StobiSerif Regular" w:cs="Arial"/>
          <w:bCs/>
          <w:iCs/>
          <w:lang w:val="mk-MK"/>
        </w:rPr>
      </w:pPr>
    </w:p>
    <w:p w14:paraId="08514510" w14:textId="41375CEE" w:rsidR="00E55DCE" w:rsidRDefault="00E55DCE" w:rsidP="007B0413">
      <w:pPr>
        <w:spacing w:line="259" w:lineRule="auto"/>
        <w:ind w:left="-701" w:right="58"/>
        <w:jc w:val="both"/>
        <w:rPr>
          <w:rFonts w:ascii="StobiSerif Regular" w:hAnsi="StobiSerif Regular"/>
        </w:rPr>
      </w:pPr>
      <w:r w:rsidRPr="00E55DCE">
        <w:rPr>
          <w:rFonts w:ascii="StobiSerif Regular" w:hAnsi="StobiSerif Regular"/>
        </w:rPr>
        <w:t xml:space="preserve">НАП 2025-2026 става посебен акцент на </w:t>
      </w:r>
      <w:r w:rsidRPr="00E55DCE">
        <w:rPr>
          <w:rFonts w:ascii="StobiSerif Regular" w:hAnsi="StobiSerif Regular"/>
          <w:lang w:val="mk-MK"/>
        </w:rPr>
        <w:t xml:space="preserve">професионализација </w:t>
      </w:r>
      <w:r w:rsidRPr="00E55DCE">
        <w:rPr>
          <w:rFonts w:ascii="StobiSerif Regular" w:hAnsi="StobiSerif Regular"/>
        </w:rPr>
        <w:t>на јавната администрација преку препознавање и промоција на принципите на еднаквост и недискриминација. Клучните приоритети вклучуваат инклузивно учество на граѓанското општество во креирањето политики, обезбедување соодветни финансиски средства и континуирана едукација. Дополнително, се предвидува зајакната институционална активност и поефикасна меѓусебна координација во спроведувањето на Стратегијата за еднаквост</w:t>
      </w:r>
      <w:r>
        <w:rPr>
          <w:rFonts w:ascii="StobiSerif Regular" w:hAnsi="StobiSerif Regular"/>
        </w:rPr>
        <w:t>.</w:t>
      </w:r>
    </w:p>
    <w:p w14:paraId="03F4E630" w14:textId="77777777" w:rsidR="00E55DCE" w:rsidRPr="00E55DCE" w:rsidRDefault="00E55DCE" w:rsidP="007B0413">
      <w:pPr>
        <w:spacing w:line="259" w:lineRule="auto"/>
        <w:ind w:left="-701" w:right="58"/>
        <w:jc w:val="both"/>
        <w:rPr>
          <w:rFonts w:ascii="StobiSerif Regular" w:hAnsi="StobiSerif Regular" w:cs="Arial"/>
          <w:bCs/>
          <w:iCs/>
          <w:lang w:val="mk-MK"/>
        </w:rPr>
      </w:pPr>
    </w:p>
    <w:p w14:paraId="2F2861BA" w14:textId="77777777" w:rsidR="007B0413" w:rsidRDefault="007B0413" w:rsidP="007B0413">
      <w:pPr>
        <w:spacing w:line="259" w:lineRule="auto"/>
        <w:ind w:left="-701" w:right="58"/>
        <w:jc w:val="both"/>
        <w:rPr>
          <w:rFonts w:ascii="StobiSerif Regular" w:hAnsi="StobiSerif Regular" w:cs="Arial"/>
          <w:bCs/>
          <w:iCs/>
          <w:lang w:val="mk-MK"/>
        </w:rPr>
      </w:pPr>
      <w:r w:rsidRPr="0049055B">
        <w:rPr>
          <w:rFonts w:ascii="StobiSerif Regular" w:hAnsi="StobiSerif Regular" w:cs="Arial"/>
          <w:bCs/>
          <w:iCs/>
          <w:lang w:val="mk-MK"/>
        </w:rPr>
        <w:t xml:space="preserve">Согласно </w:t>
      </w:r>
      <w:r>
        <w:rPr>
          <w:rFonts w:ascii="StobiSerif Regular" w:hAnsi="StobiSerif Regular" w:cs="Arial"/>
          <w:bCs/>
          <w:iCs/>
          <w:lang w:val="mk-MK"/>
        </w:rPr>
        <w:t xml:space="preserve">добиените податоци за спроведените </w:t>
      </w:r>
      <w:r w:rsidRPr="0049055B">
        <w:rPr>
          <w:rFonts w:ascii="StobiSerif Regular" w:hAnsi="StobiSerif Regular" w:cs="Arial"/>
          <w:bCs/>
          <w:iCs/>
          <w:lang w:val="mk-MK"/>
        </w:rPr>
        <w:t xml:space="preserve"> активности од страна на НКТ за постигнатите резултати во спроведувањето на Акцискиот план 202</w:t>
      </w:r>
      <w:r>
        <w:rPr>
          <w:rFonts w:ascii="StobiSerif Regular" w:hAnsi="StobiSerif Regular" w:cs="Arial"/>
          <w:bCs/>
          <w:iCs/>
          <w:lang w:val="mk-MK"/>
        </w:rPr>
        <w:t>5</w:t>
      </w:r>
      <w:r w:rsidRPr="0049055B">
        <w:rPr>
          <w:rFonts w:ascii="StobiSerif Regular" w:hAnsi="StobiSerif Regular" w:cs="Arial"/>
          <w:bCs/>
          <w:iCs/>
          <w:lang w:val="mk-MK"/>
        </w:rPr>
        <w:t>-202</w:t>
      </w:r>
      <w:r>
        <w:rPr>
          <w:rFonts w:ascii="StobiSerif Regular" w:hAnsi="StobiSerif Regular" w:cs="Arial"/>
          <w:bCs/>
          <w:iCs/>
          <w:lang w:val="mk-MK"/>
        </w:rPr>
        <w:t>6</w:t>
      </w:r>
      <w:r w:rsidRPr="0049055B">
        <w:rPr>
          <w:rFonts w:ascii="StobiSerif Regular" w:hAnsi="StobiSerif Regular" w:cs="Arial"/>
          <w:bCs/>
          <w:iCs/>
          <w:lang w:val="mk-MK"/>
        </w:rPr>
        <w:t xml:space="preserve"> година за спроведување на Националната стратегија за еднаквост и недискриминација 2022-2026 година се констатира дека</w:t>
      </w:r>
      <w:r>
        <w:rPr>
          <w:rFonts w:ascii="StobiSerif Regular" w:hAnsi="StobiSerif Regular" w:cs="Arial"/>
          <w:bCs/>
          <w:iCs/>
          <w:lang w:val="mk-MK"/>
        </w:rPr>
        <w:t>:</w:t>
      </w:r>
    </w:p>
    <w:p w14:paraId="5B4F0FD8" w14:textId="77777777" w:rsidR="00337FBE" w:rsidRDefault="00337FBE" w:rsidP="00337FBE">
      <w:pPr>
        <w:spacing w:line="259" w:lineRule="auto"/>
        <w:ind w:left="-701" w:right="58"/>
        <w:jc w:val="both"/>
        <w:rPr>
          <w:rFonts w:ascii="StobiSerif Regular" w:hAnsi="StobiSerif Regular" w:cs="Arial"/>
          <w:bCs/>
          <w:iCs/>
          <w:lang w:val="mk-MK"/>
        </w:rPr>
      </w:pPr>
      <w:bookmarkStart w:id="9" w:name="_Toc150442228"/>
    </w:p>
    <w:p w14:paraId="031FC563" w14:textId="62C649C3" w:rsidR="00337FBE" w:rsidRPr="00377230" w:rsidRDefault="00A45F2E" w:rsidP="00F8359F">
      <w:pPr>
        <w:pStyle w:val="ListParagraph"/>
        <w:numPr>
          <w:ilvl w:val="0"/>
          <w:numId w:val="3"/>
        </w:numPr>
        <w:spacing w:line="259" w:lineRule="auto"/>
        <w:ind w:right="58"/>
        <w:jc w:val="both"/>
        <w:rPr>
          <w:rFonts w:ascii="StobiSerif Regular" w:eastAsia="Cambria" w:hAnsi="StobiSerif Regular" w:cs="Arial"/>
          <w:color w:val="5B9BD5" w:themeColor="accent1"/>
          <w:lang w:val="mk-MK"/>
        </w:rPr>
      </w:pPr>
      <w:r>
        <w:rPr>
          <w:rFonts w:ascii="StobiSerif Regular" w:eastAsia="Cambria" w:hAnsi="StobiSerif Regular" w:cs="Arial"/>
          <w:color w:val="5B9BD5" w:themeColor="accent1"/>
          <w:lang w:val="mk-MK"/>
        </w:rPr>
        <w:t xml:space="preserve">Посебна цел </w:t>
      </w:r>
      <w:r w:rsidR="00337FBE" w:rsidRPr="00377230">
        <w:rPr>
          <w:rFonts w:ascii="StobiSerif Regular" w:eastAsia="Cambria" w:hAnsi="StobiSerif Regular" w:cs="Arial"/>
          <w:color w:val="5B9BD5" w:themeColor="accent1"/>
          <w:lang w:val="mk-MK"/>
        </w:rPr>
        <w:t xml:space="preserve"> 1: Унапредување на правната рамка за еднаквост и недискриминација</w:t>
      </w:r>
      <w:bookmarkEnd w:id="9"/>
      <w:r w:rsidR="00337FBE" w:rsidRPr="00377230">
        <w:rPr>
          <w:rFonts w:ascii="StobiSerif Regular" w:eastAsia="Cambria" w:hAnsi="StobiSerif Regular" w:cs="Arial"/>
          <w:color w:val="5B9BD5" w:themeColor="accent1"/>
          <w:lang w:val="mk-MK"/>
        </w:rPr>
        <w:t xml:space="preserve">  </w:t>
      </w:r>
    </w:p>
    <w:p w14:paraId="74E41A5D" w14:textId="77777777" w:rsidR="00337FBE" w:rsidRDefault="00337FBE" w:rsidP="00337FBE">
      <w:pPr>
        <w:spacing w:line="259" w:lineRule="auto"/>
        <w:ind w:left="-701" w:right="58"/>
        <w:jc w:val="both"/>
        <w:rPr>
          <w:rFonts w:ascii="StobiSerif Regular" w:eastAsia="Cambria" w:hAnsi="StobiSerif Regular" w:cs="Arial"/>
          <w:color w:val="5B9BD5" w:themeColor="accent1"/>
          <w:lang w:val="mk-MK"/>
        </w:rPr>
      </w:pPr>
    </w:p>
    <w:p w14:paraId="588B5A61" w14:textId="77777777" w:rsidR="00A353CB" w:rsidRPr="00A353CB" w:rsidRDefault="00570971" w:rsidP="00A353CB">
      <w:pPr>
        <w:spacing w:line="259" w:lineRule="auto"/>
        <w:ind w:left="-701" w:right="58"/>
        <w:jc w:val="both"/>
        <w:rPr>
          <w:rFonts w:ascii="StobiSerif Regular" w:hAnsi="StobiSerif Regular"/>
          <w:bCs/>
        </w:rPr>
      </w:pPr>
      <w:r w:rsidRPr="00A353CB">
        <w:rPr>
          <w:rFonts w:ascii="StobiSerif Regular" w:hAnsi="StobiSerif Regular" w:cs="Arial"/>
          <w:bCs/>
          <w:iCs/>
          <w:lang w:val="mk-MK"/>
        </w:rPr>
        <w:t xml:space="preserve">Посебната цел за Унапредување на правната рамка за еднаквост и недискриминација </w:t>
      </w:r>
      <w:r w:rsidR="00E55DCE" w:rsidRPr="00A353CB">
        <w:rPr>
          <w:rFonts w:ascii="StobiSerif Regular" w:hAnsi="StobiSerif Regular"/>
          <w:bCs/>
        </w:rPr>
        <w:t>се реализира преку предвидените мерки и активности, чиј успех се мери според степенот на усогласеност на националното законодавство со регулативата на ЕУ.</w:t>
      </w:r>
    </w:p>
    <w:p w14:paraId="04A75459" w14:textId="77777777" w:rsidR="00A353CB" w:rsidRPr="00A353CB" w:rsidRDefault="00A353CB" w:rsidP="00A353CB">
      <w:pPr>
        <w:spacing w:line="259" w:lineRule="auto"/>
        <w:ind w:left="-701" w:right="58"/>
        <w:jc w:val="both"/>
        <w:rPr>
          <w:rFonts w:ascii="StobiSerif Regular" w:hAnsi="StobiSerif Regular"/>
          <w:bCs/>
        </w:rPr>
      </w:pPr>
    </w:p>
    <w:p w14:paraId="3CD8E9BB" w14:textId="77777777" w:rsidR="00A353CB" w:rsidRPr="00A353CB" w:rsidRDefault="00E55DCE" w:rsidP="00A353CB">
      <w:pPr>
        <w:spacing w:line="259" w:lineRule="auto"/>
        <w:ind w:left="-701" w:right="58"/>
        <w:jc w:val="both"/>
        <w:rPr>
          <w:rFonts w:ascii="StobiSerif Regular" w:hAnsi="StobiSerif Regular"/>
          <w:bCs/>
        </w:rPr>
      </w:pPr>
      <w:r w:rsidRPr="00A353CB">
        <w:rPr>
          <w:rFonts w:ascii="StobiSerif Regular" w:hAnsi="StobiSerif Regular"/>
          <w:bCs/>
        </w:rPr>
        <w:t xml:space="preserve"> Министерството за надворешни работи и надворешна трговија (МНРиНТ) го подготви Законот за ратификација на Третиот факултативен протокол кон Конвенцијата за правата на детето. Истиот е усвоен од Владата и од собраниските комисии на 9 мај 2025 годин</w:t>
      </w:r>
      <w:r w:rsidR="00A353CB" w:rsidRPr="00A353CB">
        <w:rPr>
          <w:rFonts w:ascii="StobiSerif Regular" w:hAnsi="StobiSerif Regular"/>
          <w:bCs/>
        </w:rPr>
        <w:t>a.</w:t>
      </w:r>
    </w:p>
    <w:p w14:paraId="2AA7E433" w14:textId="77777777" w:rsidR="00A353CB" w:rsidRPr="00A353CB" w:rsidRDefault="00E55DCE" w:rsidP="00A353CB">
      <w:pPr>
        <w:spacing w:line="259" w:lineRule="auto"/>
        <w:ind w:left="-701" w:right="58"/>
        <w:jc w:val="both"/>
        <w:rPr>
          <w:rFonts w:ascii="StobiSerif Regular" w:hAnsi="StobiSerif Regular"/>
          <w:bCs/>
        </w:rPr>
      </w:pPr>
      <w:r w:rsidRPr="00A353CB">
        <w:rPr>
          <w:rFonts w:ascii="StobiSerif Regular" w:hAnsi="StobiSerif Regular"/>
          <w:bCs/>
        </w:rPr>
        <w:t xml:space="preserve"> Во надлежност на Министерството за правда, во тек е изработка на анализи за изменување на Законот за правосудниот испит и Законот за медијација, со цел олеснување на пристапот на лицата со попреченост до овие испити.</w:t>
      </w:r>
    </w:p>
    <w:p w14:paraId="04F24AEE" w14:textId="77777777" w:rsidR="00A353CB" w:rsidRPr="00A353CB" w:rsidRDefault="00E55DCE" w:rsidP="00A353CB">
      <w:pPr>
        <w:spacing w:line="259" w:lineRule="auto"/>
        <w:ind w:left="-701" w:right="58"/>
        <w:jc w:val="both"/>
        <w:rPr>
          <w:rFonts w:ascii="StobiSerif Regular" w:hAnsi="StobiSerif Regular"/>
          <w:bCs/>
        </w:rPr>
      </w:pPr>
      <w:r w:rsidRPr="00A353CB">
        <w:rPr>
          <w:rFonts w:ascii="StobiSerif Regular" w:hAnsi="StobiSerif Regular"/>
          <w:bCs/>
        </w:rPr>
        <w:t>Министерството за дигитална трансформација изврши усогласување со Законот за спречување и заштита од дискриминација (ЗСЗД) преку измени и дополнувања на Законот за медиуми (Сл. Весник на РСМ бр. 87/25).</w:t>
      </w:r>
    </w:p>
    <w:p w14:paraId="0435556E" w14:textId="77777777" w:rsidR="00A353CB" w:rsidRPr="00A353CB" w:rsidRDefault="00E55DCE" w:rsidP="00A353CB">
      <w:pPr>
        <w:spacing w:line="259" w:lineRule="auto"/>
        <w:ind w:left="-701" w:right="58"/>
        <w:jc w:val="both"/>
        <w:rPr>
          <w:rFonts w:ascii="StobiSerif Regular" w:hAnsi="StobiSerif Regular"/>
          <w:bCs/>
        </w:rPr>
      </w:pPr>
      <w:r w:rsidRPr="00A353CB">
        <w:rPr>
          <w:rFonts w:ascii="StobiSerif Regular" w:hAnsi="StobiSerif Regular"/>
          <w:bCs/>
        </w:rPr>
        <w:t>Во рамките на Министерството за здравство (МЗ), во тек се измени на:</w:t>
      </w:r>
      <w:r w:rsidR="00A353CB" w:rsidRPr="00A353CB">
        <w:rPr>
          <w:rFonts w:ascii="StobiSerif Regular" w:hAnsi="StobiSerif Regular"/>
          <w:bCs/>
          <w:lang w:val="mk-MK"/>
        </w:rPr>
        <w:t xml:space="preserve"> </w:t>
      </w:r>
      <w:r w:rsidRPr="00A353CB">
        <w:rPr>
          <w:rFonts w:ascii="StobiSerif Regular" w:hAnsi="StobiSerif Regular"/>
          <w:bCs/>
        </w:rPr>
        <w:t>Законот за здравствената заштита</w:t>
      </w:r>
      <w:r w:rsidR="00A353CB" w:rsidRPr="00A353CB">
        <w:rPr>
          <w:rFonts w:ascii="StobiSerif Regular" w:hAnsi="StobiSerif Regular"/>
          <w:bCs/>
        </w:rPr>
        <w:t xml:space="preserve"> </w:t>
      </w:r>
      <w:r w:rsidR="00A353CB" w:rsidRPr="00A353CB">
        <w:rPr>
          <w:rFonts w:ascii="StobiSerif Regular" w:hAnsi="StobiSerif Regular"/>
          <w:bCs/>
          <w:lang w:val="mk-MK"/>
        </w:rPr>
        <w:t xml:space="preserve">и </w:t>
      </w:r>
      <w:r w:rsidRPr="00A353CB">
        <w:rPr>
          <w:rFonts w:ascii="StobiSerif Regular" w:hAnsi="StobiSerif Regular"/>
          <w:bCs/>
        </w:rPr>
        <w:t>Законот за биомедицинско потпомогнато оплодување.</w:t>
      </w:r>
    </w:p>
    <w:p w14:paraId="790F22E6" w14:textId="77777777" w:rsidR="0048739E" w:rsidRDefault="0048739E" w:rsidP="0048739E">
      <w:pPr>
        <w:spacing w:line="259" w:lineRule="auto"/>
        <w:ind w:left="-701" w:right="58"/>
        <w:jc w:val="both"/>
        <w:rPr>
          <w:rFonts w:ascii="StobiSerif Regular" w:hAnsi="StobiSerif Regular"/>
          <w:bCs/>
          <w:lang w:val="mk-MK"/>
        </w:rPr>
      </w:pPr>
      <w:r>
        <w:rPr>
          <w:rFonts w:ascii="StobiSerif Regular" w:hAnsi="StobiSerif Regular"/>
          <w:bCs/>
          <w:lang w:val="mk-MK"/>
        </w:rPr>
        <w:t>Министерство за јавна администрација д</w:t>
      </w:r>
      <w:r w:rsidRPr="0048739E">
        <w:rPr>
          <w:rFonts w:ascii="StobiSerif Regular" w:hAnsi="StobiSerif Regular"/>
          <w:bCs/>
          <w:lang w:val="mk-MK"/>
        </w:rPr>
        <w:t xml:space="preserve">онесен </w:t>
      </w:r>
      <w:r>
        <w:rPr>
          <w:rFonts w:ascii="StobiSerif Regular" w:hAnsi="StobiSerif Regular"/>
          <w:bCs/>
          <w:lang w:val="mk-MK"/>
        </w:rPr>
        <w:t>З</w:t>
      </w:r>
      <w:r w:rsidRPr="0048739E">
        <w:rPr>
          <w:rFonts w:ascii="StobiSerif Regular" w:hAnsi="StobiSerif Regular"/>
          <w:bCs/>
          <w:lang w:val="mk-MK"/>
        </w:rPr>
        <w:t xml:space="preserve">акон за административни службеници </w:t>
      </w:r>
      <w:r>
        <w:rPr>
          <w:rFonts w:ascii="StobiSerif Regular" w:hAnsi="StobiSerif Regular"/>
          <w:bCs/>
          <w:lang w:val="mk-MK"/>
        </w:rPr>
        <w:t>(</w:t>
      </w:r>
      <w:r w:rsidRPr="0048739E">
        <w:rPr>
          <w:rFonts w:ascii="StobiSerif Regular" w:hAnsi="StobiSerif Regular"/>
          <w:bCs/>
          <w:lang w:val="mk-MK"/>
        </w:rPr>
        <w:t>С</w:t>
      </w:r>
      <w:r>
        <w:rPr>
          <w:rFonts w:ascii="StobiSerif Regular" w:hAnsi="StobiSerif Regular"/>
          <w:bCs/>
          <w:lang w:val="mk-MK"/>
        </w:rPr>
        <w:t>л.</w:t>
      </w:r>
      <w:r w:rsidRPr="0048739E">
        <w:rPr>
          <w:rFonts w:ascii="StobiSerif Regular" w:hAnsi="StobiSerif Regular"/>
          <w:bCs/>
          <w:lang w:val="mk-MK"/>
        </w:rPr>
        <w:t xml:space="preserve"> весник на РСМ бр. 144/25, 252/25 и 266/25</w:t>
      </w:r>
      <w:r>
        <w:rPr>
          <w:rFonts w:ascii="StobiSerif Regular" w:hAnsi="StobiSerif Regular"/>
          <w:bCs/>
          <w:lang w:val="mk-MK"/>
        </w:rPr>
        <w:t xml:space="preserve">), и </w:t>
      </w:r>
      <w:r w:rsidRPr="0048739E">
        <w:rPr>
          <w:rFonts w:ascii="StobiSerif Regular" w:hAnsi="StobiSerif Regular"/>
          <w:bCs/>
          <w:lang w:val="mk-MK"/>
        </w:rPr>
        <w:t xml:space="preserve">Закон за вработени во јавен сектор </w:t>
      </w:r>
      <w:r>
        <w:rPr>
          <w:rFonts w:ascii="StobiSerif Regular" w:hAnsi="StobiSerif Regular"/>
          <w:bCs/>
          <w:lang w:val="mk-MK"/>
        </w:rPr>
        <w:t>(</w:t>
      </w:r>
      <w:r w:rsidRPr="0048739E">
        <w:rPr>
          <w:rFonts w:ascii="StobiSerif Regular" w:hAnsi="StobiSerif Regular"/>
          <w:bCs/>
          <w:lang w:val="mk-MK"/>
        </w:rPr>
        <w:t>Сл</w:t>
      </w:r>
      <w:r>
        <w:rPr>
          <w:rFonts w:ascii="StobiSerif Regular" w:hAnsi="StobiSerif Regular"/>
          <w:bCs/>
          <w:lang w:val="mk-MK"/>
        </w:rPr>
        <w:t>.</w:t>
      </w:r>
      <w:r w:rsidRPr="0048739E">
        <w:rPr>
          <w:rFonts w:ascii="StobiSerif Regular" w:hAnsi="StobiSerif Regular"/>
          <w:bCs/>
          <w:lang w:val="mk-MK"/>
        </w:rPr>
        <w:t xml:space="preserve"> весник на РСМ, бр. 144/25</w:t>
      </w:r>
      <w:r>
        <w:rPr>
          <w:rFonts w:ascii="StobiSerif Regular" w:hAnsi="StobiSerif Regular"/>
          <w:bCs/>
          <w:lang w:val="mk-MK"/>
        </w:rPr>
        <w:t xml:space="preserve">). </w:t>
      </w:r>
    </w:p>
    <w:p w14:paraId="63CAF96A" w14:textId="321A496A" w:rsidR="00A353CB" w:rsidRPr="0048739E" w:rsidRDefault="0048739E" w:rsidP="0048739E">
      <w:pPr>
        <w:spacing w:line="259" w:lineRule="auto"/>
        <w:ind w:left="-701" w:right="58"/>
        <w:jc w:val="both"/>
        <w:rPr>
          <w:rFonts w:ascii="StobiSerif Regular" w:hAnsi="StobiSerif Regular"/>
          <w:bCs/>
          <w:lang w:val="mk-MK"/>
        </w:rPr>
      </w:pPr>
      <w:r>
        <w:rPr>
          <w:rFonts w:ascii="StobiSerif Regular" w:hAnsi="StobiSerif Regular"/>
          <w:bCs/>
          <w:lang w:val="mk-MK"/>
        </w:rPr>
        <w:t>Предлог З</w:t>
      </w:r>
      <w:r w:rsidRPr="0048739E">
        <w:rPr>
          <w:rFonts w:ascii="StobiSerif Regular" w:hAnsi="StobiSerif Regular"/>
          <w:bCs/>
          <w:lang w:val="mk-MK"/>
        </w:rPr>
        <w:t>акон</w:t>
      </w:r>
      <w:r>
        <w:rPr>
          <w:rFonts w:ascii="StobiSerif Regular" w:hAnsi="StobiSerif Regular"/>
          <w:bCs/>
          <w:lang w:val="mk-MK"/>
        </w:rPr>
        <w:t>от</w:t>
      </w:r>
      <w:r w:rsidRPr="0048739E">
        <w:rPr>
          <w:rFonts w:ascii="StobiSerif Regular" w:hAnsi="StobiSerif Regular"/>
          <w:bCs/>
          <w:lang w:val="mk-MK"/>
        </w:rPr>
        <w:t xml:space="preserve"> за висока раководна служба </w:t>
      </w:r>
      <w:r>
        <w:rPr>
          <w:rFonts w:ascii="StobiSerif Regular" w:hAnsi="StobiSerif Regular"/>
          <w:bCs/>
          <w:lang w:val="mk-MK"/>
        </w:rPr>
        <w:t xml:space="preserve">е изработен и моментално </w:t>
      </w:r>
      <w:r w:rsidRPr="0048739E">
        <w:rPr>
          <w:rFonts w:ascii="StobiSerif Regular" w:hAnsi="StobiSerif Regular"/>
          <w:bCs/>
          <w:lang w:val="mk-MK"/>
        </w:rPr>
        <w:t>е поставен на ЕНЕР.</w:t>
      </w:r>
    </w:p>
    <w:p w14:paraId="07F3894F" w14:textId="77777777" w:rsidR="00A353CB" w:rsidRPr="00A353CB" w:rsidRDefault="00E55DCE" w:rsidP="00A353CB">
      <w:pPr>
        <w:spacing w:line="259" w:lineRule="auto"/>
        <w:ind w:left="-701" w:right="58"/>
        <w:jc w:val="both"/>
        <w:rPr>
          <w:rFonts w:ascii="StobiSerif Regular" w:hAnsi="StobiSerif Regular"/>
          <w:bCs/>
        </w:rPr>
      </w:pPr>
      <w:r w:rsidRPr="00A353CB">
        <w:rPr>
          <w:rFonts w:ascii="StobiSerif Regular" w:hAnsi="StobiSerif Regular"/>
          <w:bCs/>
        </w:rPr>
        <w:t xml:space="preserve"> Законот за заштита на правата на пациентите не подлежи на измени, додека Законот за прекинување на бременоста е целосно усогласен со ЗСЗД уште во 2019 година.</w:t>
      </w:r>
    </w:p>
    <w:p w14:paraId="5B8CE3B9" w14:textId="77777777" w:rsidR="00A353CB" w:rsidRPr="00A353CB" w:rsidRDefault="00A353CB" w:rsidP="00A353CB">
      <w:pPr>
        <w:spacing w:line="259" w:lineRule="auto"/>
        <w:ind w:left="-701" w:right="58"/>
        <w:jc w:val="both"/>
        <w:rPr>
          <w:rFonts w:ascii="StobiSerif Regular" w:hAnsi="StobiSerif Regular"/>
          <w:bCs/>
        </w:rPr>
      </w:pPr>
    </w:p>
    <w:p w14:paraId="4BECB5C8" w14:textId="77777777" w:rsidR="00A353CB" w:rsidRPr="00A353CB" w:rsidRDefault="00E55DCE" w:rsidP="00A353CB">
      <w:pPr>
        <w:spacing w:line="259" w:lineRule="auto"/>
        <w:ind w:left="-701" w:right="58"/>
        <w:jc w:val="both"/>
        <w:rPr>
          <w:rFonts w:ascii="StobiSerif Regular" w:hAnsi="StobiSerif Regular"/>
          <w:bCs/>
        </w:rPr>
      </w:pPr>
      <w:r w:rsidRPr="00A353CB">
        <w:rPr>
          <w:rFonts w:ascii="StobiSerif Regular" w:hAnsi="StobiSerif Regular"/>
          <w:bCs/>
        </w:rPr>
        <w:t>Во јуни 2025 година се донесени измени на Законот за средно образование, а за 2026 година се планира целосно нов закон. Донесени се и усогласени со ЗСЗД новите закони за учебници (Сл. Весник бр. 3/2025) и за образование на возрасни. За 2026 година се планира нов Закон за Педагошка служба.</w:t>
      </w:r>
    </w:p>
    <w:p w14:paraId="40A5662B" w14:textId="77777777" w:rsidR="00A353CB" w:rsidRPr="00A353CB" w:rsidRDefault="00A353CB" w:rsidP="00A353CB">
      <w:pPr>
        <w:spacing w:line="259" w:lineRule="auto"/>
        <w:ind w:left="-701" w:right="58"/>
        <w:jc w:val="both"/>
        <w:rPr>
          <w:rFonts w:ascii="StobiSerif Regular" w:hAnsi="StobiSerif Regular"/>
          <w:bCs/>
        </w:rPr>
      </w:pPr>
    </w:p>
    <w:p w14:paraId="4A65AA32" w14:textId="77777777" w:rsidR="00A353CB" w:rsidRPr="00A353CB" w:rsidRDefault="00E55DCE" w:rsidP="00A353CB">
      <w:pPr>
        <w:spacing w:line="259" w:lineRule="auto"/>
        <w:ind w:left="-701" w:right="58"/>
        <w:jc w:val="both"/>
        <w:rPr>
          <w:rFonts w:ascii="StobiSerif Regular" w:hAnsi="StobiSerif Regular"/>
          <w:bCs/>
        </w:rPr>
      </w:pPr>
      <w:r w:rsidRPr="00A353CB">
        <w:rPr>
          <w:rFonts w:ascii="StobiSerif Regular" w:hAnsi="StobiSerif Regular"/>
          <w:bCs/>
        </w:rPr>
        <w:t xml:space="preserve"> По донесувањето на Стратегијата за развој на спортот, планирани се измени на Законот за спорт.</w:t>
      </w:r>
    </w:p>
    <w:p w14:paraId="453CE561" w14:textId="77777777" w:rsidR="00A353CB" w:rsidRPr="00A353CB" w:rsidRDefault="00A353CB" w:rsidP="00A353CB">
      <w:pPr>
        <w:spacing w:line="259" w:lineRule="auto"/>
        <w:ind w:left="-701" w:right="58"/>
        <w:jc w:val="both"/>
        <w:rPr>
          <w:rFonts w:ascii="StobiSerif Regular" w:hAnsi="StobiSerif Regular"/>
          <w:bCs/>
        </w:rPr>
      </w:pPr>
    </w:p>
    <w:p w14:paraId="2ED05156" w14:textId="393F1CB4" w:rsidR="00E55DCE" w:rsidRPr="00A353CB" w:rsidRDefault="00E55DCE" w:rsidP="00A353CB">
      <w:pPr>
        <w:spacing w:line="259" w:lineRule="auto"/>
        <w:ind w:left="-701" w:right="58"/>
        <w:jc w:val="both"/>
        <w:rPr>
          <w:rFonts w:ascii="StobiSerif Regular" w:hAnsi="StobiSerif Regular"/>
          <w:bCs/>
        </w:rPr>
      </w:pPr>
      <w:r w:rsidRPr="00A353CB">
        <w:rPr>
          <w:rFonts w:ascii="StobiSerif Regular" w:hAnsi="StobiSerif Regular"/>
          <w:bCs/>
        </w:rPr>
        <w:t xml:space="preserve"> Формирана е работна група за подготовка на Законот за вознемирување на работно место и насилство.</w:t>
      </w:r>
    </w:p>
    <w:p w14:paraId="7367EAE1" w14:textId="77777777" w:rsidR="007B0413" w:rsidRDefault="007B0413" w:rsidP="007B0413">
      <w:pPr>
        <w:spacing w:line="259" w:lineRule="auto"/>
        <w:ind w:left="-701" w:right="58"/>
        <w:jc w:val="both"/>
        <w:rPr>
          <w:rFonts w:ascii="StobiSerif Regular" w:hAnsi="StobiSerif Regular" w:cs="Arial"/>
          <w:bCs/>
          <w:iCs/>
          <w:lang w:val="mk-MK"/>
        </w:rPr>
      </w:pPr>
    </w:p>
    <w:p w14:paraId="28A74E09" w14:textId="6139C1CF" w:rsidR="00337FBE" w:rsidRPr="007B0413" w:rsidRDefault="00C2744F" w:rsidP="007B0413">
      <w:pPr>
        <w:spacing w:line="259" w:lineRule="auto"/>
        <w:ind w:left="-701" w:right="58"/>
        <w:jc w:val="both"/>
        <w:rPr>
          <w:rFonts w:ascii="StobiSerif Regular" w:hAnsi="StobiSerif Regular" w:cs="Arial"/>
          <w:bCs/>
          <w:iCs/>
          <w:lang w:val="mk-MK"/>
        </w:rPr>
      </w:pPr>
      <w:r w:rsidRPr="00994E7E">
        <w:rPr>
          <w:rFonts w:ascii="StobiSerif Regular" w:hAnsi="StobiSerif Regular" w:cs="Arial"/>
          <w:b/>
          <w:iCs/>
          <w:lang w:val="mk-MK"/>
        </w:rPr>
        <w:t>Во ова посебна цел о</w:t>
      </w:r>
      <w:r w:rsidR="00337FBE" w:rsidRPr="00994E7E">
        <w:rPr>
          <w:rFonts w:ascii="StobiSerif Regular" w:hAnsi="StobiSerif Regular" w:cs="Arial"/>
          <w:b/>
          <w:iCs/>
          <w:lang w:val="mk-MK"/>
        </w:rPr>
        <w:t xml:space="preserve">д вкупно </w:t>
      </w:r>
      <w:r w:rsidR="0048739E">
        <w:rPr>
          <w:rFonts w:ascii="StobiSerif Regular" w:hAnsi="StobiSerif Regular" w:cs="Arial"/>
          <w:b/>
          <w:iCs/>
          <w:lang w:val="mk-MK"/>
        </w:rPr>
        <w:t>40</w:t>
      </w:r>
      <w:r w:rsidR="00337FBE" w:rsidRPr="00994E7E">
        <w:rPr>
          <w:rFonts w:ascii="StobiSerif Regular" w:hAnsi="StobiSerif Regular" w:cs="Arial"/>
          <w:b/>
          <w:iCs/>
          <w:lang w:val="mk-MK"/>
        </w:rPr>
        <w:t xml:space="preserve"> активности предвидени во ова приоритетна област </w:t>
      </w:r>
      <w:r w:rsidR="0048739E">
        <w:rPr>
          <w:rFonts w:ascii="StobiSerif Regular" w:hAnsi="StobiSerif Regular" w:cs="Arial"/>
          <w:b/>
          <w:iCs/>
          <w:lang w:val="mk-MK"/>
        </w:rPr>
        <w:t xml:space="preserve">6 </w:t>
      </w:r>
      <w:r w:rsidR="00337FBE" w:rsidRPr="00994E7E">
        <w:rPr>
          <w:rFonts w:ascii="StobiSerif Regular" w:hAnsi="StobiSerif Regular" w:cs="Arial"/>
          <w:b/>
          <w:iCs/>
          <w:lang w:val="mk-MK"/>
        </w:rPr>
        <w:t xml:space="preserve">се спроведени, </w:t>
      </w:r>
      <w:r w:rsidR="00994E7E" w:rsidRPr="00994E7E">
        <w:rPr>
          <w:rFonts w:ascii="StobiSerif Regular" w:hAnsi="StobiSerif Regular" w:cs="Arial"/>
          <w:b/>
          <w:iCs/>
          <w:lang w:val="mk-MK"/>
        </w:rPr>
        <w:t>1</w:t>
      </w:r>
      <w:r w:rsidR="0048739E">
        <w:rPr>
          <w:rFonts w:ascii="StobiSerif Regular" w:hAnsi="StobiSerif Regular" w:cs="Arial"/>
          <w:b/>
          <w:iCs/>
          <w:lang w:val="mk-MK"/>
        </w:rPr>
        <w:t>2</w:t>
      </w:r>
      <w:r w:rsidR="00337FBE" w:rsidRPr="00994E7E">
        <w:rPr>
          <w:rFonts w:ascii="StobiSerif Regular" w:hAnsi="StobiSerif Regular" w:cs="Arial"/>
          <w:b/>
          <w:iCs/>
          <w:lang w:val="mk-MK"/>
        </w:rPr>
        <w:t xml:space="preserve"> се во тек и</w:t>
      </w:r>
      <w:r w:rsidR="00F505E9" w:rsidRPr="00994E7E">
        <w:rPr>
          <w:rFonts w:ascii="StobiSerif Regular" w:hAnsi="StobiSerif Regular" w:cs="Arial"/>
          <w:b/>
          <w:iCs/>
        </w:rPr>
        <w:t xml:space="preserve"> </w:t>
      </w:r>
      <w:r w:rsidR="00994E7E" w:rsidRPr="00994E7E">
        <w:rPr>
          <w:rFonts w:ascii="StobiSerif Regular" w:hAnsi="StobiSerif Regular" w:cs="Arial"/>
          <w:b/>
          <w:iCs/>
          <w:lang w:val="mk-MK"/>
        </w:rPr>
        <w:t>2</w:t>
      </w:r>
      <w:r w:rsidR="0048739E">
        <w:rPr>
          <w:rFonts w:ascii="StobiSerif Regular" w:hAnsi="StobiSerif Regular" w:cs="Arial"/>
          <w:b/>
          <w:iCs/>
          <w:lang w:val="mk-MK"/>
        </w:rPr>
        <w:t>2</w:t>
      </w:r>
      <w:r w:rsidR="00337FBE" w:rsidRPr="00994E7E">
        <w:rPr>
          <w:rFonts w:ascii="StobiSerif Regular" w:hAnsi="StobiSerif Regular" w:cs="Arial"/>
          <w:b/>
          <w:iCs/>
          <w:lang w:val="mk-MK"/>
        </w:rPr>
        <w:t xml:space="preserve"> не се спроведени.</w:t>
      </w:r>
      <w:r w:rsidR="00337FBE" w:rsidRPr="00017B5D">
        <w:rPr>
          <w:rFonts w:ascii="StobiSerif Regular" w:hAnsi="StobiSerif Regular" w:cs="Arial"/>
          <w:b/>
          <w:iCs/>
          <w:lang w:val="mk-MK"/>
        </w:rPr>
        <w:t xml:space="preserve"> </w:t>
      </w:r>
      <w:bookmarkStart w:id="10" w:name="_Toc150442229"/>
    </w:p>
    <w:p w14:paraId="23AA1DFB" w14:textId="77777777" w:rsidR="00337FBE" w:rsidRDefault="00337FBE" w:rsidP="00337FBE">
      <w:pPr>
        <w:tabs>
          <w:tab w:val="left" w:pos="1116"/>
        </w:tabs>
        <w:jc w:val="both"/>
        <w:rPr>
          <w:rFonts w:ascii="StobiSerif Regular" w:hAnsi="StobiSerif Regular" w:cs="Arial"/>
          <w:bCs/>
          <w:iCs/>
          <w:lang w:val="ru-RU"/>
        </w:rPr>
      </w:pPr>
    </w:p>
    <w:p w14:paraId="504CF78E" w14:textId="22285968" w:rsidR="00337FBE" w:rsidRDefault="00EB6F32" w:rsidP="00337FBE">
      <w:pPr>
        <w:tabs>
          <w:tab w:val="left" w:pos="1116"/>
        </w:tabs>
        <w:jc w:val="both"/>
        <w:rPr>
          <w:rFonts w:ascii="StobiSerif Regular" w:hAnsi="StobiSerif Regular" w:cs="Arial"/>
          <w:bCs/>
          <w:iCs/>
          <w:lang w:val="ru-RU"/>
        </w:rPr>
      </w:pPr>
      <w:r>
        <w:rPr>
          <w:noProof/>
        </w:rPr>
        <w:drawing>
          <wp:inline distT="0" distB="0" distL="0" distR="0" wp14:anchorId="00FABE1B" wp14:editId="1293AA24">
            <wp:extent cx="4572000" cy="2743200"/>
            <wp:effectExtent l="0" t="0" r="0" b="0"/>
            <wp:docPr id="4" name="Chart 4">
              <a:extLst xmlns:a="http://schemas.openxmlformats.org/drawingml/2006/main">
                <a:ext uri="{FF2B5EF4-FFF2-40B4-BE49-F238E27FC236}">
                  <a16:creationId xmlns:a16="http://schemas.microsoft.com/office/drawing/2014/main" id="{09D82718-1D7B-47AB-8006-26DD052B61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3C1E677" w14:textId="77777777" w:rsidR="00337FBE" w:rsidRDefault="00337FBE" w:rsidP="00337FBE">
      <w:pPr>
        <w:tabs>
          <w:tab w:val="left" w:pos="1116"/>
        </w:tabs>
        <w:jc w:val="both"/>
        <w:rPr>
          <w:rFonts w:ascii="StobiSerif Regular" w:hAnsi="StobiSerif Regular" w:cs="Arial"/>
          <w:bCs/>
          <w:iCs/>
          <w:lang w:val="ru-RU"/>
        </w:rPr>
      </w:pPr>
    </w:p>
    <w:p w14:paraId="67F584CD" w14:textId="77777777" w:rsidR="00337FBE" w:rsidRDefault="00337FBE" w:rsidP="00337FBE">
      <w:pPr>
        <w:tabs>
          <w:tab w:val="left" w:pos="1116"/>
        </w:tabs>
        <w:jc w:val="center"/>
        <w:rPr>
          <w:rFonts w:ascii="StobiSerif Regular" w:hAnsi="StobiSerif Regular" w:cs="Arial"/>
          <w:bCs/>
          <w:iCs/>
          <w:lang w:val="ru-RU"/>
        </w:rPr>
      </w:pPr>
      <w:r>
        <w:rPr>
          <w:rFonts w:ascii="StobiSerif Regular" w:hAnsi="StobiSerif Regular" w:cs="Arial"/>
          <w:bCs/>
          <w:iCs/>
          <w:lang w:val="ru-RU"/>
        </w:rPr>
        <w:t>Графикон бр. 4</w:t>
      </w:r>
    </w:p>
    <w:p w14:paraId="50F4ACE6" w14:textId="77777777" w:rsidR="00337FBE" w:rsidRDefault="00337FBE" w:rsidP="00337FBE">
      <w:pPr>
        <w:tabs>
          <w:tab w:val="left" w:pos="1116"/>
        </w:tabs>
        <w:jc w:val="both"/>
        <w:rPr>
          <w:rFonts w:ascii="StobiSerif Regular" w:hAnsi="StobiSerif Regular" w:cs="Arial"/>
          <w:bCs/>
          <w:iCs/>
          <w:lang w:val="ru-RU"/>
        </w:rPr>
      </w:pPr>
    </w:p>
    <w:p w14:paraId="5599DA21" w14:textId="77777777" w:rsidR="00337FBE" w:rsidRDefault="00337FBE" w:rsidP="00337FBE">
      <w:pPr>
        <w:tabs>
          <w:tab w:val="left" w:pos="1116"/>
        </w:tabs>
        <w:jc w:val="both"/>
        <w:rPr>
          <w:rFonts w:ascii="StobiSerif Regular" w:hAnsi="StobiSerif Regular" w:cs="Arial"/>
          <w:bCs/>
          <w:iCs/>
          <w:lang w:val="ru-RU"/>
        </w:rPr>
      </w:pPr>
    </w:p>
    <w:p w14:paraId="0A521762" w14:textId="77777777" w:rsidR="00337FBE" w:rsidRDefault="00337FBE" w:rsidP="00337FBE">
      <w:pPr>
        <w:tabs>
          <w:tab w:val="left" w:pos="1116"/>
        </w:tabs>
        <w:jc w:val="both"/>
        <w:rPr>
          <w:rFonts w:ascii="StobiSerif Regular" w:hAnsi="StobiSerif Regular" w:cs="Arial"/>
          <w:bCs/>
          <w:iCs/>
          <w:lang w:val="ru-RU"/>
        </w:rPr>
      </w:pPr>
    </w:p>
    <w:p w14:paraId="0A57B397" w14:textId="5477DC6C" w:rsidR="00337FBE" w:rsidRPr="00377230" w:rsidRDefault="008D0748" w:rsidP="00F8359F">
      <w:pPr>
        <w:pStyle w:val="ListParagraph"/>
        <w:numPr>
          <w:ilvl w:val="0"/>
          <w:numId w:val="3"/>
        </w:numPr>
        <w:tabs>
          <w:tab w:val="left" w:pos="1116"/>
        </w:tabs>
        <w:jc w:val="both"/>
        <w:rPr>
          <w:rFonts w:ascii="StobiSerif Regular" w:hAnsi="StobiSerif Regular" w:cs="Arial"/>
          <w:bCs/>
          <w:iCs/>
          <w:lang w:val="ru-RU"/>
        </w:rPr>
      </w:pPr>
      <w:r>
        <w:rPr>
          <w:rFonts w:ascii="StobiSerif Regular" w:eastAsia="Cambria" w:hAnsi="StobiSerif Regular" w:cs="Arial"/>
          <w:color w:val="5B9BD5" w:themeColor="accent1"/>
          <w:lang w:val="mk-MK"/>
        </w:rPr>
        <w:t>Посебна цел</w:t>
      </w:r>
      <w:r w:rsidR="00337FBE" w:rsidRPr="00377230">
        <w:rPr>
          <w:rFonts w:ascii="StobiSerif Regular" w:eastAsia="Cambria" w:hAnsi="StobiSerif Regular" w:cs="Arial"/>
          <w:color w:val="5B9BD5" w:themeColor="accent1"/>
          <w:lang w:val="mk-MK"/>
        </w:rPr>
        <w:t xml:space="preserve"> 2: Зајакнување на капацитетите, унапредување на работата и координација на институционалните механизми за спречување и заштита од дискриминација и промовирање на еднаквите можности</w:t>
      </w:r>
      <w:bookmarkEnd w:id="10"/>
      <w:r w:rsidR="00337FBE" w:rsidRPr="00377230">
        <w:rPr>
          <w:rFonts w:ascii="StobiSerif Regular" w:eastAsia="Cambria" w:hAnsi="StobiSerif Regular" w:cs="Arial"/>
          <w:color w:val="5B9BD5" w:themeColor="accent1"/>
          <w:lang w:val="mk-MK"/>
        </w:rPr>
        <w:t xml:space="preserve"> </w:t>
      </w:r>
    </w:p>
    <w:p w14:paraId="6191690B" w14:textId="77777777" w:rsidR="00337FBE" w:rsidRDefault="00337FBE" w:rsidP="00337FBE">
      <w:pPr>
        <w:pStyle w:val="ListParagraph"/>
        <w:tabs>
          <w:tab w:val="left" w:pos="1116"/>
        </w:tabs>
        <w:ind w:left="-341"/>
        <w:jc w:val="both"/>
        <w:rPr>
          <w:rFonts w:ascii="StobiSerif Regular" w:hAnsi="StobiSerif Regular" w:cs="Arial"/>
          <w:bCs/>
          <w:iCs/>
          <w:lang w:val="mk-MK"/>
        </w:rPr>
      </w:pPr>
    </w:p>
    <w:p w14:paraId="45468F41" w14:textId="77777777" w:rsidR="00A353CB" w:rsidRPr="00A353CB" w:rsidRDefault="00A353CB" w:rsidP="00A353CB">
      <w:pPr>
        <w:spacing w:before="100" w:beforeAutospacing="1" w:after="100" w:afterAutospacing="1"/>
        <w:jc w:val="both"/>
        <w:rPr>
          <w:rFonts w:ascii="StobiSerif Regular" w:eastAsia="Times New Roman" w:hAnsi="StobiSerif Regular"/>
          <w:lang w:val="mk-MK" w:eastAsia="mk-MK"/>
        </w:rPr>
      </w:pPr>
      <w:r w:rsidRPr="00A353CB">
        <w:rPr>
          <w:rFonts w:ascii="StobiSerif Regular" w:eastAsia="Times New Roman" w:hAnsi="StobiSerif Regular"/>
          <w:lang w:val="mk-MK" w:eastAsia="mk-MK"/>
        </w:rPr>
        <w:t>Во рамките на оваа посебна цел, од вкупно 19 предвидени активности, успешно се реализирани 9. Комисијата за спречување и заштита од дискриминација, во соработка со Академијата за судии и јавни обвинители, спроведе низа обуки за судии, јавни обвинители и адвокати. Овие едукативни сесии беа фокусирани на важни теми како што се товарот на докажување, формите на дискриминација, третманот на лицата со попреченост во образовниот систем, скриената родова дискриминација и дистинкцијата помеѓу говорот на омраза и дискриминацијата.</w:t>
      </w:r>
    </w:p>
    <w:p w14:paraId="3EF2849C" w14:textId="1C259298" w:rsidR="00A353CB" w:rsidRPr="00A353CB" w:rsidRDefault="00A353CB" w:rsidP="00A353CB">
      <w:pPr>
        <w:spacing w:before="100" w:beforeAutospacing="1" w:after="100" w:afterAutospacing="1"/>
        <w:jc w:val="both"/>
        <w:rPr>
          <w:rFonts w:ascii="StobiSerif Regular" w:eastAsia="Times New Roman" w:hAnsi="StobiSerif Regular"/>
          <w:lang w:val="mk-MK" w:eastAsia="mk-MK"/>
        </w:rPr>
      </w:pPr>
      <w:r w:rsidRPr="00A353CB">
        <w:rPr>
          <w:rFonts w:ascii="StobiSerif Regular" w:eastAsia="Times New Roman" w:hAnsi="StobiSerif Regular"/>
          <w:lang w:val="mk-MK" w:eastAsia="mk-MK"/>
        </w:rPr>
        <w:t>Истовремено, со цел јакнење на капацитетите на централно и локално ниво, Министерството за социјална политика, демографија и млади реализираше две основни обуки за принципите на еднаквост и препознавање на расната дискриминација. На овие обуки учествуваа вкупно 42 претставници (39 жени и 3 мажи) од ЈУ Меѓуопштинскиот центар за социјална работа на Град Скопје и стручните служби од скопските детски градинки.</w:t>
      </w:r>
    </w:p>
    <w:p w14:paraId="78D61FE6" w14:textId="77777777" w:rsidR="00A353CB" w:rsidRPr="00A353CB" w:rsidRDefault="00A353CB" w:rsidP="00A353CB">
      <w:pPr>
        <w:spacing w:before="100" w:beforeAutospacing="1" w:after="100" w:afterAutospacing="1"/>
        <w:jc w:val="both"/>
        <w:rPr>
          <w:rFonts w:ascii="StobiSerif Regular" w:eastAsia="Times New Roman" w:hAnsi="StobiSerif Regular"/>
          <w:lang w:val="mk-MK" w:eastAsia="mk-MK"/>
        </w:rPr>
      </w:pPr>
      <w:r w:rsidRPr="00A353CB">
        <w:rPr>
          <w:rFonts w:ascii="StobiSerif Regular" w:eastAsia="Times New Roman" w:hAnsi="StobiSerif Regular"/>
          <w:lang w:val="mk-MK" w:eastAsia="mk-MK"/>
        </w:rPr>
        <w:t>Значаен напредок е постигнат и во образовниот сектор. За потребите на новите наставни програми за седмо одделение во учебната 2025/26 година, беа обучени 5.230 наставници од основното образование, додека 12 наставници поминаа обука за предметот Иновации во деветто одделение. Дополнително, сите предметни наставници беа подготвени за реализација на социјално-хуманитарната работа, а во средното образование беа обучени 806 наставници за имплементација на новите програми за прва година гимназија.</w:t>
      </w:r>
    </w:p>
    <w:p w14:paraId="4992A27B" w14:textId="77777777" w:rsidR="00A353CB" w:rsidRPr="00A353CB" w:rsidRDefault="00A353CB" w:rsidP="00A353CB">
      <w:pPr>
        <w:spacing w:before="100" w:beforeAutospacing="1" w:after="100" w:afterAutospacing="1"/>
        <w:jc w:val="both"/>
        <w:rPr>
          <w:rFonts w:ascii="StobiSerif Regular" w:eastAsia="Times New Roman" w:hAnsi="StobiSerif Regular"/>
          <w:lang w:val="mk-MK" w:eastAsia="mk-MK"/>
        </w:rPr>
      </w:pPr>
      <w:r w:rsidRPr="00A353CB">
        <w:rPr>
          <w:rFonts w:ascii="StobiSerif Regular" w:eastAsia="Times New Roman" w:hAnsi="StobiSerif Regular"/>
          <w:lang w:val="mk-MK" w:eastAsia="mk-MK"/>
        </w:rPr>
        <w:t>Паралелно со обуките, Бирото за развој на образованието изработи вкупно 24 наставни програми за осмо одделение, 21 програма за прва година, 12 за втора година, како и по две програми за трета и четврта година гимназиско образование. Во тек е изработката на нови програми за деветто одделение согласно Концепцијата за основно образование, како и подготовка на модуларно дизајнирани програми за општообразовните предмети во двегодишното и тригодишното средно стручно образование, базирани на резултати од учењето и насоките од МОН и ЦРССО.</w:t>
      </w:r>
    </w:p>
    <w:p w14:paraId="19702021" w14:textId="77777777" w:rsidR="00A353CB" w:rsidRPr="00A353CB" w:rsidRDefault="00A353CB" w:rsidP="00A353CB">
      <w:pPr>
        <w:spacing w:before="100" w:beforeAutospacing="1" w:after="100" w:afterAutospacing="1"/>
        <w:jc w:val="both"/>
        <w:rPr>
          <w:rFonts w:ascii="StobiSerif Regular" w:eastAsia="Times New Roman" w:hAnsi="StobiSerif Regular"/>
          <w:lang w:val="mk-MK" w:eastAsia="mk-MK"/>
        </w:rPr>
      </w:pPr>
      <w:r w:rsidRPr="00A353CB">
        <w:rPr>
          <w:rFonts w:ascii="StobiSerif Regular" w:eastAsia="Times New Roman" w:hAnsi="StobiSerif Regular"/>
          <w:lang w:val="mk-MK" w:eastAsia="mk-MK"/>
        </w:rPr>
        <w:t>Институционалната соработка е дополнително зајакната преку потпишани меморандуми помеѓу Комисијата за спречување и заштита од дискриминација и девет организации, вклучувајќи ги: Хелсиншкиот комитет, ХОПС, Коалицијата Маргини, Здружението за ретки болести, Ресурсниот центар Скопје, Центарот „Порака“, СЕПУГС „Арсени Јовков“, ЗЕЛС и Европскиот универзитет Скопје.</w:t>
      </w:r>
    </w:p>
    <w:p w14:paraId="7D8D447D" w14:textId="64B1D6B2" w:rsidR="00A353CB" w:rsidRPr="00A353CB" w:rsidRDefault="00A353CB" w:rsidP="00A353CB">
      <w:pPr>
        <w:spacing w:before="100" w:beforeAutospacing="1" w:after="100" w:afterAutospacing="1"/>
        <w:jc w:val="both"/>
        <w:rPr>
          <w:rFonts w:ascii="StobiSerif Regular" w:eastAsia="Times New Roman" w:hAnsi="StobiSerif Regular"/>
          <w:lang w:val="mk-MK" w:eastAsia="mk-MK"/>
        </w:rPr>
      </w:pPr>
      <w:r w:rsidRPr="00A353CB">
        <w:rPr>
          <w:rFonts w:ascii="StobiSerif Regular" w:eastAsia="Times New Roman" w:hAnsi="StobiSerif Regular"/>
          <w:lang w:val="mk-MK" w:eastAsia="mk-MK"/>
        </w:rPr>
        <w:t>Како активности кои се во тек, се издвојуваат следењето и пилотирањето на алатки за имплементација на препораките од меѓународните тела (ЕУ, ЕКРИ, ЦЕДАВ), понатамошното градење на административните капацитети, како и процената на условите за живеење и пристапот до услуги за сите возрасни групи. Посебен фокус е ставен на вршењето надзор над законските одредби кои гарантираат непречен пристап и движење во и до јавните објекти.</w:t>
      </w:r>
    </w:p>
    <w:p w14:paraId="4E2D3220" w14:textId="77777777" w:rsidR="00A353CB" w:rsidRPr="00D25B82" w:rsidRDefault="00A353CB" w:rsidP="00A353CB">
      <w:pPr>
        <w:pStyle w:val="ListParagraph"/>
        <w:tabs>
          <w:tab w:val="left" w:pos="1116"/>
        </w:tabs>
        <w:ind w:left="-341"/>
        <w:jc w:val="both"/>
        <w:rPr>
          <w:rFonts w:ascii="StobiSerif Regular" w:hAnsi="StobiSerif Regular"/>
        </w:rPr>
      </w:pPr>
    </w:p>
    <w:p w14:paraId="3FD84925" w14:textId="77777777" w:rsidR="00337FBE" w:rsidRDefault="00337FBE" w:rsidP="00337FBE">
      <w:pPr>
        <w:tabs>
          <w:tab w:val="left" w:pos="1116"/>
        </w:tabs>
        <w:jc w:val="both"/>
        <w:rPr>
          <w:rFonts w:ascii="StobiSerif Regular" w:hAnsi="StobiSerif Regular" w:cs="Arial"/>
          <w:bCs/>
          <w:iCs/>
          <w:lang w:val="mk-MK"/>
        </w:rPr>
      </w:pPr>
    </w:p>
    <w:p w14:paraId="6FB75221" w14:textId="31F7BB11" w:rsidR="00337FBE" w:rsidRDefault="00EB6F32" w:rsidP="00E75B92">
      <w:pPr>
        <w:tabs>
          <w:tab w:val="left" w:pos="1116"/>
        </w:tabs>
        <w:jc w:val="both"/>
        <w:rPr>
          <w:rFonts w:ascii="StobiSerif Regular" w:hAnsi="StobiSerif Regular" w:cs="StobiSerif Regular"/>
          <w:lang w:val="mk-MK"/>
        </w:rPr>
      </w:pPr>
      <w:r>
        <w:rPr>
          <w:noProof/>
        </w:rPr>
        <w:drawing>
          <wp:inline distT="0" distB="0" distL="0" distR="0" wp14:anchorId="07D04330" wp14:editId="243C34EF">
            <wp:extent cx="4572000" cy="2743200"/>
            <wp:effectExtent l="0" t="0" r="0" b="0"/>
            <wp:docPr id="9" name="Chart 9">
              <a:extLst xmlns:a="http://schemas.openxmlformats.org/drawingml/2006/main">
                <a:ext uri="{FF2B5EF4-FFF2-40B4-BE49-F238E27FC236}">
                  <a16:creationId xmlns:a16="http://schemas.microsoft.com/office/drawing/2014/main" id="{F0141E0F-DA68-4AC7-BFFB-FA5A2E0D8C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6D6B692" w14:textId="77777777" w:rsidR="00337FBE" w:rsidRDefault="00337FBE" w:rsidP="00337FBE">
      <w:pPr>
        <w:spacing w:line="259" w:lineRule="auto"/>
        <w:ind w:left="-701" w:right="58"/>
        <w:jc w:val="center"/>
        <w:rPr>
          <w:rFonts w:ascii="StobiSerif Regular" w:hAnsi="StobiSerif Regular" w:cs="StobiSerif Regular"/>
          <w:lang w:val="mk-MK"/>
        </w:rPr>
      </w:pPr>
    </w:p>
    <w:p w14:paraId="5626DF2C" w14:textId="77777777" w:rsidR="00337FBE" w:rsidRDefault="00337FBE" w:rsidP="00337FBE">
      <w:pPr>
        <w:spacing w:line="259" w:lineRule="auto"/>
        <w:ind w:left="-701" w:right="58"/>
        <w:jc w:val="center"/>
        <w:rPr>
          <w:rFonts w:ascii="StobiSerif Regular" w:hAnsi="StobiSerif Regular" w:cs="StobiSerif Regular"/>
          <w:lang w:val="mk-MK"/>
        </w:rPr>
      </w:pPr>
      <w:r>
        <w:rPr>
          <w:rFonts w:ascii="StobiSerif Regular" w:hAnsi="StobiSerif Regular" w:cs="StobiSerif Regular"/>
          <w:lang w:val="mk-MK"/>
        </w:rPr>
        <w:t>Графикон бр.5</w:t>
      </w:r>
      <w:bookmarkStart w:id="11" w:name="_Toc150442230"/>
    </w:p>
    <w:p w14:paraId="2C4C768C" w14:textId="77777777" w:rsidR="00337FBE" w:rsidRDefault="00337FBE" w:rsidP="00337FBE">
      <w:pPr>
        <w:spacing w:line="259" w:lineRule="auto"/>
        <w:ind w:left="-701" w:right="58"/>
        <w:jc w:val="center"/>
        <w:rPr>
          <w:rFonts w:ascii="StobiSerif Regular" w:hAnsi="StobiSerif Regular" w:cs="StobiSerif Regular"/>
          <w:lang w:val="mk-MK"/>
        </w:rPr>
      </w:pPr>
    </w:p>
    <w:p w14:paraId="0C6CB15A" w14:textId="77777777" w:rsidR="00337FBE" w:rsidRDefault="00337FBE" w:rsidP="00337FBE">
      <w:pPr>
        <w:spacing w:line="259" w:lineRule="auto"/>
        <w:ind w:left="-701" w:right="58"/>
        <w:jc w:val="center"/>
        <w:rPr>
          <w:rFonts w:ascii="StobiSerif Regular" w:hAnsi="StobiSerif Regular" w:cs="StobiSerif Regular"/>
          <w:lang w:val="mk-MK"/>
        </w:rPr>
      </w:pPr>
    </w:p>
    <w:p w14:paraId="4D5DAEE3" w14:textId="77777777" w:rsidR="0007414E" w:rsidRPr="0007414E" w:rsidRDefault="008D0748" w:rsidP="0007414E">
      <w:pPr>
        <w:pStyle w:val="ListParagraph"/>
        <w:numPr>
          <w:ilvl w:val="0"/>
          <w:numId w:val="3"/>
        </w:numPr>
        <w:spacing w:line="259" w:lineRule="auto"/>
        <w:ind w:right="58"/>
        <w:jc w:val="both"/>
        <w:rPr>
          <w:rFonts w:ascii="StobiSerif Regular" w:hAnsi="StobiSerif Regular" w:cs="StobiSerif Regular"/>
          <w:color w:val="5B9BD5" w:themeColor="accent1"/>
          <w:sz w:val="20"/>
          <w:szCs w:val="20"/>
          <w:lang w:val="mk-MK"/>
        </w:rPr>
      </w:pPr>
      <w:r>
        <w:rPr>
          <w:rFonts w:ascii="StobiSerif Regular" w:eastAsia="Cambria" w:hAnsi="StobiSerif Regular" w:cs="Arial"/>
          <w:color w:val="5B9BD5" w:themeColor="accent1"/>
          <w:sz w:val="20"/>
          <w:szCs w:val="20"/>
          <w:lang w:val="mk-MK"/>
        </w:rPr>
        <w:t>Посебна цел</w:t>
      </w:r>
      <w:r w:rsidR="00337FBE" w:rsidRPr="00377230">
        <w:rPr>
          <w:rFonts w:ascii="StobiSerif Regular" w:eastAsia="Cambria" w:hAnsi="StobiSerif Regular" w:cs="Arial"/>
          <w:color w:val="5B9BD5" w:themeColor="accent1"/>
          <w:sz w:val="20"/>
          <w:szCs w:val="20"/>
          <w:lang w:val="mk-MK"/>
        </w:rPr>
        <w:t xml:space="preserve"> 3: Подигнување на јавната свест за препознавање на формите на дискриминација и промовирање на концептот на недискриминација и еднакви можности</w:t>
      </w:r>
      <w:bookmarkEnd w:id="11"/>
      <w:r w:rsidR="00337FBE" w:rsidRPr="00377230">
        <w:rPr>
          <w:rFonts w:ascii="StobiSerif Regular" w:eastAsia="Cambria" w:hAnsi="StobiSerif Regular" w:cs="Arial"/>
          <w:color w:val="5B9BD5" w:themeColor="accent1"/>
          <w:sz w:val="20"/>
          <w:szCs w:val="20"/>
          <w:lang w:val="mk-MK"/>
        </w:rPr>
        <w:t xml:space="preserve">   </w:t>
      </w:r>
    </w:p>
    <w:p w14:paraId="28E333D9" w14:textId="77777777" w:rsidR="0007414E" w:rsidRPr="0007414E" w:rsidRDefault="0007414E" w:rsidP="0007414E">
      <w:pPr>
        <w:pStyle w:val="ListParagraph"/>
        <w:spacing w:line="259" w:lineRule="auto"/>
        <w:ind w:left="-341" w:right="58"/>
        <w:jc w:val="both"/>
        <w:rPr>
          <w:rFonts w:ascii="StobiSerif Regular" w:hAnsi="StobiSerif Regular" w:cs="StobiSerif Regular"/>
          <w:color w:val="5B9BD5" w:themeColor="accent1"/>
          <w:sz w:val="20"/>
          <w:szCs w:val="20"/>
          <w:lang w:val="mk-MK"/>
        </w:rPr>
      </w:pPr>
    </w:p>
    <w:p w14:paraId="30FEC6DD" w14:textId="391FC77B" w:rsidR="00442A58" w:rsidRDefault="00442A58" w:rsidP="002E73C3">
      <w:pPr>
        <w:tabs>
          <w:tab w:val="left" w:pos="1116"/>
        </w:tabs>
        <w:jc w:val="both"/>
        <w:rPr>
          <w:rFonts w:ascii="StobiSerif Regular" w:hAnsi="StobiSerif Regular"/>
          <w:bCs/>
        </w:rPr>
      </w:pPr>
    </w:p>
    <w:p w14:paraId="04600A9C" w14:textId="50F201D6" w:rsidR="00442A58" w:rsidRPr="00442A58" w:rsidRDefault="00442A58" w:rsidP="00442A58">
      <w:pPr>
        <w:spacing w:before="100" w:beforeAutospacing="1" w:after="100" w:afterAutospacing="1"/>
        <w:jc w:val="both"/>
        <w:rPr>
          <w:rFonts w:ascii="StobiSerif Regular" w:eastAsia="Times New Roman" w:hAnsi="StobiSerif Regular"/>
          <w:lang w:val="mk-MK" w:eastAsia="mk-MK"/>
        </w:rPr>
      </w:pPr>
      <w:r w:rsidRPr="00442A58">
        <w:rPr>
          <w:rFonts w:ascii="StobiSerif Regular" w:eastAsia="Times New Roman" w:hAnsi="StobiSerif Regular"/>
          <w:lang w:val="mk-MK" w:eastAsia="mk-MK"/>
        </w:rPr>
        <w:t xml:space="preserve">Во рамките на оваа посебна цел, клучни показатели за исход се процентот на медиумски содржини со позитивно претставување на различностите и степенот на препознавање на дискриминацијата од страна на граѓаните, што се мери преку анкети. Од вкупно 10 предвидени активности во оваа област, </w:t>
      </w:r>
      <w:r w:rsidR="00A44ED5">
        <w:rPr>
          <w:rFonts w:ascii="StobiSerif Regular" w:eastAsia="Times New Roman" w:hAnsi="StobiSerif Regular"/>
          <w:lang w:val="mk-MK" w:eastAsia="mk-MK"/>
        </w:rPr>
        <w:t>4</w:t>
      </w:r>
      <w:r w:rsidRPr="00442A58">
        <w:rPr>
          <w:rFonts w:ascii="StobiSerif Regular" w:eastAsia="Times New Roman" w:hAnsi="StobiSerif Regular"/>
          <w:lang w:val="mk-MK" w:eastAsia="mk-MK"/>
        </w:rPr>
        <w:t xml:space="preserve"> се целосно спроведени, 2 се во тек, додека </w:t>
      </w:r>
      <w:r w:rsidR="00A44ED5">
        <w:rPr>
          <w:rFonts w:ascii="StobiSerif Regular" w:eastAsia="Times New Roman" w:hAnsi="StobiSerif Regular"/>
          <w:lang w:val="mk-MK" w:eastAsia="mk-MK"/>
        </w:rPr>
        <w:t>4</w:t>
      </w:r>
      <w:r w:rsidRPr="00442A58">
        <w:rPr>
          <w:rFonts w:ascii="StobiSerif Regular" w:eastAsia="Times New Roman" w:hAnsi="StobiSerif Regular"/>
          <w:lang w:val="mk-MK" w:eastAsia="mk-MK"/>
        </w:rPr>
        <w:t xml:space="preserve"> сè уште не се започнати.</w:t>
      </w:r>
    </w:p>
    <w:p w14:paraId="039A4539" w14:textId="1A8E098C" w:rsidR="004A54FE" w:rsidRDefault="00442A58" w:rsidP="00442A58">
      <w:pPr>
        <w:spacing w:before="100" w:beforeAutospacing="1" w:after="100" w:afterAutospacing="1"/>
        <w:jc w:val="both"/>
        <w:rPr>
          <w:rFonts w:ascii="StobiSerif Regular" w:eastAsia="Times New Roman" w:hAnsi="StobiSerif Regular"/>
          <w:lang w:val="mk-MK" w:eastAsia="mk-MK"/>
        </w:rPr>
      </w:pPr>
      <w:r w:rsidRPr="00442A58">
        <w:rPr>
          <w:rFonts w:ascii="StobiSerif Regular" w:eastAsia="Times New Roman" w:hAnsi="StobiSerif Regular"/>
          <w:lang w:val="mk-MK" w:eastAsia="mk-MK"/>
        </w:rPr>
        <w:t>Процесот на подигнување на јавната свест за препознавање на различните форми на дискриминација и промоција на концептот за еднакви можности се реализира преку неколку клучни настани организирани од страна на Комисијата за спречување и заштита од дискриминација (КСЗД). Меѓу реализираните активности се издвојува соработката со студентите по дизајн од Европскиот универзитет – Скопје, кои подготвија постери на тема дискриминација. Од нив беа избрани 20-те најдобри трудови кои беа презентирани на специјално организирана изложба. Дополнително, успешно е организиран вториот настан од серијалот „Разговори за еднаквост“, овој пат посветен на пристапот до соодветно домување и јавни добра за граѓаните од ромската заедница.</w:t>
      </w:r>
    </w:p>
    <w:p w14:paraId="5610FDC0" w14:textId="00F9C870" w:rsidR="004A54FE" w:rsidRDefault="004A54FE" w:rsidP="00442A58">
      <w:pPr>
        <w:spacing w:before="100" w:beforeAutospacing="1" w:after="100" w:afterAutospacing="1"/>
        <w:jc w:val="both"/>
        <w:rPr>
          <w:rFonts w:ascii="StobiSerif Regular" w:eastAsia="Times New Roman" w:hAnsi="StobiSerif Regular"/>
          <w:lang w:val="mk-MK" w:eastAsia="mk-MK"/>
        </w:rPr>
      </w:pPr>
      <w:r>
        <w:rPr>
          <w:rFonts w:ascii="StobiSerif Regular" w:eastAsia="Times New Roman" w:hAnsi="StobiSerif Regular"/>
          <w:lang w:val="mk-MK" w:eastAsia="mk-MK"/>
        </w:rPr>
        <w:t xml:space="preserve">Агенцијата за остварување на правата на заедниците во однос на партиципативните форуми известува дека се реализирани 4 во текот на 2025 година </w:t>
      </w:r>
      <w:r w:rsidR="00766841">
        <w:rPr>
          <w:rFonts w:ascii="StobiSerif Regular" w:eastAsia="Times New Roman" w:hAnsi="StobiSerif Regular"/>
          <w:lang w:val="mk-MK" w:eastAsia="mk-MK"/>
        </w:rPr>
        <w:t>на следните теми</w:t>
      </w:r>
    </w:p>
    <w:p w14:paraId="3FDFE1B1" w14:textId="77777777" w:rsidR="004A54FE" w:rsidRPr="004A54FE" w:rsidRDefault="004A54FE" w:rsidP="004A54FE">
      <w:pPr>
        <w:numPr>
          <w:ilvl w:val="0"/>
          <w:numId w:val="16"/>
        </w:numPr>
        <w:shd w:val="clear" w:color="auto" w:fill="FFFFFF"/>
        <w:spacing w:before="100" w:beforeAutospacing="1" w:after="100" w:afterAutospacing="1"/>
        <w:rPr>
          <w:rFonts w:ascii="StobiSerif Regular" w:eastAsia="Times New Roman" w:hAnsi="StobiSerif Regular" w:cs="Calibri"/>
          <w:color w:val="000000"/>
          <w:lang w:val="mk-MK" w:eastAsia="mk-MK"/>
        </w:rPr>
      </w:pPr>
      <w:r w:rsidRPr="004A54FE">
        <w:rPr>
          <w:rFonts w:ascii="StobiSerif Regular" w:eastAsia="Times New Roman" w:hAnsi="StobiSerif Regular" w:cs="Calibri"/>
          <w:color w:val="000000"/>
          <w:lang w:val="mk-MK" w:eastAsia="mk-MK"/>
        </w:rPr>
        <w:t>Улогата на помалубројните заедници во зајакнувањето на општествената кохезија”</w:t>
      </w:r>
    </w:p>
    <w:p w14:paraId="09A3473E" w14:textId="77777777" w:rsidR="004A54FE" w:rsidRPr="004A54FE" w:rsidRDefault="004A54FE" w:rsidP="004A54FE">
      <w:pPr>
        <w:numPr>
          <w:ilvl w:val="0"/>
          <w:numId w:val="17"/>
        </w:numPr>
        <w:shd w:val="clear" w:color="auto" w:fill="FFFFFF"/>
        <w:spacing w:before="100" w:beforeAutospacing="1" w:after="100" w:afterAutospacing="1"/>
        <w:rPr>
          <w:rFonts w:ascii="StobiSerif Regular" w:eastAsia="Times New Roman" w:hAnsi="StobiSerif Regular" w:cs="Calibri"/>
          <w:color w:val="000000"/>
          <w:lang w:val="mk-MK" w:eastAsia="mk-MK"/>
        </w:rPr>
      </w:pPr>
      <w:r w:rsidRPr="004A54FE">
        <w:rPr>
          <w:rFonts w:ascii="StobiSerif Regular" w:eastAsia="Times New Roman" w:hAnsi="StobiSerif Regular" w:cs="Calibri"/>
          <w:color w:val="000000"/>
          <w:lang w:val="mk-MK" w:eastAsia="mk-MK"/>
        </w:rPr>
        <w:t>“Врсничкото насилство како пречка за инклузивност и доверба меѓу заедниците”</w:t>
      </w:r>
    </w:p>
    <w:p w14:paraId="5641E854" w14:textId="3BFFC418" w:rsidR="004A54FE" w:rsidRPr="004A54FE" w:rsidRDefault="004A54FE" w:rsidP="004A54FE">
      <w:pPr>
        <w:numPr>
          <w:ilvl w:val="0"/>
          <w:numId w:val="18"/>
        </w:numPr>
        <w:shd w:val="clear" w:color="auto" w:fill="FFFFFF"/>
        <w:spacing w:before="100" w:beforeAutospacing="1" w:after="100" w:afterAutospacing="1"/>
        <w:rPr>
          <w:rFonts w:ascii="StobiSerif Regular" w:eastAsia="Times New Roman" w:hAnsi="StobiSerif Regular" w:cs="Calibri"/>
          <w:color w:val="000000"/>
          <w:lang w:val="mk-MK" w:eastAsia="mk-MK"/>
        </w:rPr>
      </w:pPr>
      <w:r w:rsidRPr="004A54FE">
        <w:rPr>
          <w:rFonts w:ascii="StobiSerif Regular" w:eastAsia="Times New Roman" w:hAnsi="StobiSerif Regular" w:cs="Calibri"/>
          <w:color w:val="000000"/>
          <w:lang w:val="mk-MK" w:eastAsia="mk-MK"/>
        </w:rPr>
        <w:t>“15 години Партиципативен форум” со поддршка на Мисијата на ОБСЕ во Скопје</w:t>
      </w:r>
    </w:p>
    <w:p w14:paraId="36217429" w14:textId="52F6D4BE" w:rsidR="004A54FE" w:rsidRPr="004A54FE" w:rsidRDefault="004A54FE" w:rsidP="004A54FE">
      <w:pPr>
        <w:numPr>
          <w:ilvl w:val="0"/>
          <w:numId w:val="19"/>
        </w:numPr>
        <w:shd w:val="clear" w:color="auto" w:fill="FFFFFF"/>
        <w:spacing w:before="100" w:beforeAutospacing="1" w:after="100" w:afterAutospacing="1"/>
        <w:rPr>
          <w:rFonts w:ascii="StobiSerif Regular" w:eastAsia="Times New Roman" w:hAnsi="StobiSerif Regular" w:cs="Calibri"/>
          <w:color w:val="000000"/>
          <w:lang w:val="mk-MK" w:eastAsia="mk-MK"/>
        </w:rPr>
      </w:pPr>
      <w:r w:rsidRPr="004A54FE">
        <w:rPr>
          <w:rFonts w:ascii="StobiSerif Regular" w:eastAsia="Times New Roman" w:hAnsi="StobiSerif Regular" w:cs="Calibri"/>
          <w:color w:val="000000"/>
          <w:lang w:val="mk-MK" w:eastAsia="mk-MK"/>
        </w:rPr>
        <w:t>“Нацрт-акциски план за заштита и унапредување на правата на припадниците на заедниците”</w:t>
      </w:r>
      <w:r w:rsidR="00766841" w:rsidRPr="00766841">
        <w:rPr>
          <w:rFonts w:ascii="StobiSerif Regular" w:eastAsia="Times New Roman" w:hAnsi="StobiSerif Regular" w:cs="Calibri"/>
          <w:color w:val="000000"/>
          <w:lang w:val="mk-MK" w:eastAsia="mk-MK"/>
        </w:rPr>
        <w:t xml:space="preserve"> </w:t>
      </w:r>
      <w:r w:rsidRPr="004A54FE">
        <w:rPr>
          <w:rFonts w:ascii="StobiSerif Regular" w:eastAsia="Times New Roman" w:hAnsi="StobiSerif Regular" w:cs="Calibri"/>
          <w:color w:val="000000"/>
          <w:lang w:val="mk-MK" w:eastAsia="mk-MK"/>
        </w:rPr>
        <w:t xml:space="preserve">во соработка со Министерство за надворешни работи и надворешна трговија и Советот на Европа. </w:t>
      </w:r>
    </w:p>
    <w:p w14:paraId="62AA665C" w14:textId="22827AF0" w:rsidR="00442A58" w:rsidRPr="00442A58" w:rsidRDefault="00442A58" w:rsidP="00442A58">
      <w:pPr>
        <w:spacing w:before="100" w:beforeAutospacing="1" w:after="100" w:afterAutospacing="1"/>
        <w:jc w:val="both"/>
        <w:rPr>
          <w:rFonts w:ascii="StobiSerif Regular" w:eastAsia="Times New Roman" w:hAnsi="StobiSerif Regular"/>
          <w:lang w:val="mk-MK" w:eastAsia="mk-MK"/>
        </w:rPr>
      </w:pPr>
      <w:r w:rsidRPr="00442A58">
        <w:rPr>
          <w:rFonts w:ascii="StobiSerif Regular" w:eastAsia="Times New Roman" w:hAnsi="StobiSerif Regular"/>
          <w:lang w:val="mk-MK" w:eastAsia="mk-MK"/>
        </w:rPr>
        <w:t>Во фаза на реализација се неколку значајни национални кампањи.</w:t>
      </w:r>
      <w:r>
        <w:rPr>
          <w:rFonts w:ascii="StobiSerif Regular" w:eastAsia="Times New Roman" w:hAnsi="StobiSerif Regular"/>
          <w:lang w:val="mk-MK" w:eastAsia="mk-MK"/>
        </w:rPr>
        <w:t xml:space="preserve"> </w:t>
      </w:r>
      <w:r w:rsidRPr="00442A58">
        <w:rPr>
          <w:rFonts w:ascii="StobiSerif Regular" w:eastAsia="Times New Roman" w:hAnsi="StobiSerif Regular"/>
          <w:lang w:val="mk-MK" w:eastAsia="mk-MK"/>
        </w:rPr>
        <w:t xml:space="preserve">Првата, под мотото „1 од 5“, е насочена кон стопирање на сексуалното насилство врз децата. </w:t>
      </w:r>
      <w:r>
        <w:rPr>
          <w:rFonts w:ascii="StobiSerif Regular" w:eastAsia="Times New Roman" w:hAnsi="StobiSerif Regular"/>
          <w:lang w:val="mk-MK" w:eastAsia="mk-MK"/>
        </w:rPr>
        <w:t xml:space="preserve"> </w:t>
      </w:r>
      <w:r w:rsidRPr="00442A58">
        <w:rPr>
          <w:rFonts w:ascii="StobiSerif Regular" w:eastAsia="Times New Roman" w:hAnsi="StobiSerif Regular"/>
          <w:lang w:val="mk-MK" w:eastAsia="mk-MK"/>
        </w:rPr>
        <w:t>Втората активна кампања, „Еден тим за секое дете – нулта дискриминација“, е фокусирана на промоција на фер-плеј и инклузија во фудбалот, со посебен акцент на девојчињата, децата со попреченост и децата од маргинализирани групи.</w:t>
      </w:r>
    </w:p>
    <w:p w14:paraId="1D96C7FE" w14:textId="234D2C54" w:rsidR="00442A58" w:rsidRPr="00442A58" w:rsidRDefault="00442A58" w:rsidP="00442A58">
      <w:pPr>
        <w:spacing w:before="100" w:beforeAutospacing="1" w:after="100" w:afterAutospacing="1"/>
        <w:jc w:val="both"/>
        <w:rPr>
          <w:rFonts w:ascii="StobiSerif Regular" w:eastAsia="Times New Roman" w:hAnsi="StobiSerif Regular"/>
          <w:lang w:val="mk-MK" w:eastAsia="mk-MK"/>
        </w:rPr>
      </w:pPr>
      <w:r w:rsidRPr="00442A58">
        <w:rPr>
          <w:rFonts w:ascii="StobiSerif Regular" w:eastAsia="Times New Roman" w:hAnsi="StobiSerif Regular"/>
          <w:lang w:val="mk-MK" w:eastAsia="mk-MK"/>
        </w:rPr>
        <w:t xml:space="preserve"> Овие промотивни активности се развиваат во тесна соработка со ЗЕЛС и единиците на локалната самоуправа (ЕЛС), преку кои се врши дистрибуција на новите едукативни и промотивни материјали на КСЗД.</w:t>
      </w:r>
    </w:p>
    <w:p w14:paraId="72B296C8" w14:textId="484F743C" w:rsidR="002E73C3" w:rsidRDefault="002E73C3" w:rsidP="002E73C3">
      <w:pPr>
        <w:tabs>
          <w:tab w:val="left" w:pos="1116"/>
        </w:tabs>
        <w:jc w:val="both"/>
        <w:rPr>
          <w:b/>
          <w:bCs/>
          <w:sz w:val="18"/>
          <w:szCs w:val="18"/>
        </w:rPr>
      </w:pPr>
    </w:p>
    <w:p w14:paraId="42840BFE" w14:textId="6C61C61E" w:rsidR="00337FBE" w:rsidRPr="00801063" w:rsidRDefault="00EB6F32" w:rsidP="00337FBE">
      <w:pPr>
        <w:pStyle w:val="ListParagraph"/>
        <w:tabs>
          <w:tab w:val="left" w:pos="1116"/>
        </w:tabs>
        <w:jc w:val="both"/>
        <w:rPr>
          <w:rFonts w:ascii="StobiSerif Regular" w:hAnsi="StobiSerif Regular" w:cs="Arial"/>
          <w:bCs/>
          <w:iCs/>
          <w:lang w:val="mk-MK"/>
        </w:rPr>
      </w:pPr>
      <w:r>
        <w:rPr>
          <w:noProof/>
        </w:rPr>
        <w:drawing>
          <wp:inline distT="0" distB="0" distL="0" distR="0" wp14:anchorId="7DFA6288" wp14:editId="36651A70">
            <wp:extent cx="4572000" cy="2743200"/>
            <wp:effectExtent l="0" t="0" r="0" b="0"/>
            <wp:docPr id="10" name="Chart 10">
              <a:extLst xmlns:a="http://schemas.openxmlformats.org/drawingml/2006/main">
                <a:ext uri="{FF2B5EF4-FFF2-40B4-BE49-F238E27FC236}">
                  <a16:creationId xmlns:a16="http://schemas.microsoft.com/office/drawing/2014/main" id="{80C879B0-6958-488F-8A39-CBC94BB1A7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8B2B133" w14:textId="77777777" w:rsidR="00337FBE" w:rsidRDefault="00337FBE" w:rsidP="00337FBE">
      <w:pPr>
        <w:tabs>
          <w:tab w:val="left" w:pos="1116"/>
        </w:tabs>
        <w:jc w:val="both"/>
        <w:rPr>
          <w:rFonts w:ascii="StobiSerif Regular" w:hAnsi="StobiSerif Regular" w:cs="Arial"/>
          <w:bCs/>
          <w:iCs/>
          <w:lang w:val="mk-MK"/>
        </w:rPr>
      </w:pPr>
    </w:p>
    <w:p w14:paraId="425C2049" w14:textId="77777777" w:rsidR="00337FBE" w:rsidRDefault="00337FBE" w:rsidP="00337FBE">
      <w:pPr>
        <w:tabs>
          <w:tab w:val="left" w:pos="1116"/>
        </w:tabs>
        <w:jc w:val="center"/>
        <w:rPr>
          <w:rFonts w:ascii="StobiSerif Regular" w:hAnsi="StobiSerif Regular" w:cs="Arial"/>
          <w:bCs/>
          <w:iCs/>
          <w:lang w:val="mk-MK"/>
        </w:rPr>
      </w:pPr>
      <w:r>
        <w:rPr>
          <w:rFonts w:ascii="StobiSerif Regular" w:hAnsi="StobiSerif Regular" w:cs="Arial"/>
          <w:bCs/>
          <w:iCs/>
          <w:lang w:val="mk-MK"/>
        </w:rPr>
        <w:t>Графикон бр. 6</w:t>
      </w:r>
    </w:p>
    <w:p w14:paraId="2BDE26CD" w14:textId="77777777" w:rsidR="00337FBE" w:rsidRPr="00BD71D2" w:rsidRDefault="00337FBE" w:rsidP="00F8359F">
      <w:pPr>
        <w:pStyle w:val="Heading1"/>
        <w:numPr>
          <w:ilvl w:val="0"/>
          <w:numId w:val="2"/>
        </w:numPr>
        <w:jc w:val="both"/>
        <w:rPr>
          <w:rFonts w:ascii="StobiSerif Regular" w:eastAsia="Cambria" w:hAnsi="StobiSerif Regular" w:cs="Arial"/>
          <w:color w:val="5B9BD5" w:themeColor="accent1"/>
          <w:sz w:val="22"/>
          <w:szCs w:val="22"/>
          <w:lang w:val="mk-MK"/>
        </w:rPr>
      </w:pPr>
      <w:bookmarkStart w:id="12" w:name="page15"/>
      <w:bookmarkStart w:id="13" w:name="_Toc150442231"/>
      <w:bookmarkEnd w:id="12"/>
      <w:r w:rsidRPr="00BD71D2">
        <w:rPr>
          <w:rFonts w:ascii="StobiSerif Regular" w:eastAsia="Cambria" w:hAnsi="StobiSerif Regular" w:cs="Arial"/>
          <w:color w:val="5B9BD5" w:themeColor="accent1"/>
          <w:sz w:val="22"/>
          <w:szCs w:val="22"/>
          <w:lang w:val="mk-MK"/>
        </w:rPr>
        <w:t>ПРЕДИЗВИЦИ И РИЗИЦИ ВО ТЕКОТ НА СПРОВЕДУВАЊЕ НА АКЦИСКИОТ ПЛАН НА СТРАТЕГИЈАТА СО ПРЕПОРАКИ</w:t>
      </w:r>
      <w:bookmarkEnd w:id="13"/>
      <w:r w:rsidRPr="00BD71D2">
        <w:rPr>
          <w:rFonts w:ascii="StobiSerif Regular" w:eastAsia="Cambria" w:hAnsi="StobiSerif Regular" w:cs="Arial"/>
          <w:color w:val="5B9BD5" w:themeColor="accent1"/>
          <w:sz w:val="22"/>
          <w:szCs w:val="22"/>
          <w:lang w:val="mk-MK"/>
        </w:rPr>
        <w:t xml:space="preserve"> </w:t>
      </w:r>
    </w:p>
    <w:p w14:paraId="3CC33350" w14:textId="3F6D82D4" w:rsidR="00A742E9" w:rsidRPr="00280E05" w:rsidRDefault="00337FBE" w:rsidP="0045308B">
      <w:pPr>
        <w:tabs>
          <w:tab w:val="left" w:pos="1116"/>
        </w:tabs>
        <w:jc w:val="both"/>
        <w:rPr>
          <w:rFonts w:ascii="StobiSerif Regular" w:hAnsi="StobiSerif Regular" w:cs="Arial"/>
          <w:bCs/>
          <w:iCs/>
          <w:lang w:val="mk-MK"/>
        </w:rPr>
      </w:pPr>
      <w:r w:rsidRPr="000C4DBE">
        <w:rPr>
          <w:rFonts w:ascii="StobiSerif Regular" w:hAnsi="StobiSerif Regular" w:cs="Arial"/>
          <w:b/>
          <w:i/>
          <w:lang w:val="mk-MK"/>
        </w:rPr>
        <w:tab/>
      </w:r>
    </w:p>
    <w:p w14:paraId="5F8D2E6B" w14:textId="77777777" w:rsidR="00442A58" w:rsidRPr="00EE41E9" w:rsidRDefault="00442A58" w:rsidP="00442A58">
      <w:pPr>
        <w:pStyle w:val="NormalWeb"/>
        <w:rPr>
          <w:rFonts w:ascii="StobiSerif Regular" w:hAnsi="StobiSerif Regular"/>
          <w:sz w:val="22"/>
          <w:szCs w:val="22"/>
        </w:rPr>
      </w:pPr>
      <w:r w:rsidRPr="00EE41E9">
        <w:rPr>
          <w:rFonts w:ascii="StobiSerif Regular" w:hAnsi="StobiSerif Regular"/>
          <w:sz w:val="22"/>
          <w:szCs w:val="22"/>
        </w:rPr>
        <w:t>Поради потребата од меѓуинституционално усогласување и ненавременото доставување податоци, Акцискиот план 2025-2026 беше разгледан и усвоен од Владата на РСМ во јануари 2026 година, иако предвидените активности се реализираа континуирано.</w:t>
      </w:r>
    </w:p>
    <w:p w14:paraId="463AAC0B" w14:textId="77777777" w:rsidR="00442A58" w:rsidRPr="00EE41E9" w:rsidRDefault="00442A58" w:rsidP="00442A58">
      <w:pPr>
        <w:pStyle w:val="NormalWeb"/>
        <w:rPr>
          <w:rFonts w:ascii="StobiSerif Regular" w:hAnsi="StobiSerif Regular"/>
          <w:sz w:val="22"/>
          <w:szCs w:val="22"/>
        </w:rPr>
      </w:pPr>
      <w:r w:rsidRPr="00EE41E9">
        <w:rPr>
          <w:rFonts w:ascii="StobiSerif Regular" w:hAnsi="StobiSerif Regular"/>
          <w:sz w:val="22"/>
          <w:szCs w:val="22"/>
        </w:rPr>
        <w:t>На вториот состанок на Националното координативно тело (НКТ) во 2025 година беше усвоен нов Деловник за работа. Со цел поефикасно функционирање, во Деловникот е додадена одредба која му овозможува на заменикот-координатор, со овластување од координаторот, да свикува и да претседава со седниците. Со ова се надминува предизвикот со одржувањето на редовните средби на кои се усвојуваат клучните документи.</w:t>
      </w:r>
    </w:p>
    <w:p w14:paraId="4CF07ADB" w14:textId="77777777" w:rsidR="00EE41E9" w:rsidRPr="00EE41E9" w:rsidRDefault="00442A58" w:rsidP="00442A58">
      <w:pPr>
        <w:pStyle w:val="NormalWeb"/>
        <w:rPr>
          <w:rFonts w:ascii="StobiSerif Regular" w:hAnsi="StobiSerif Regular"/>
          <w:sz w:val="22"/>
          <w:szCs w:val="22"/>
        </w:rPr>
      </w:pPr>
      <w:r w:rsidRPr="00EE41E9">
        <w:rPr>
          <w:rFonts w:ascii="StobiSerif Regular" w:hAnsi="StobiSerif Regular"/>
          <w:sz w:val="22"/>
          <w:szCs w:val="22"/>
        </w:rPr>
        <w:t xml:space="preserve">Хармонизацијата на секторските закони со Законот за спречување и заштита од дискриминација останува долготраен предизвик. </w:t>
      </w:r>
    </w:p>
    <w:p w14:paraId="53E6EE6C" w14:textId="4DC5E3F1" w:rsidR="00442A58" w:rsidRDefault="00442A58" w:rsidP="00442A58">
      <w:pPr>
        <w:pStyle w:val="NormalWeb"/>
        <w:rPr>
          <w:rFonts w:ascii="StobiSerif Regular" w:hAnsi="StobiSerif Regular"/>
          <w:sz w:val="22"/>
          <w:szCs w:val="22"/>
        </w:rPr>
      </w:pPr>
      <w:r w:rsidRPr="00EE41E9">
        <w:rPr>
          <w:rFonts w:ascii="StobiSerif Regular" w:hAnsi="StobiSerif Regular"/>
          <w:sz w:val="22"/>
          <w:szCs w:val="22"/>
        </w:rPr>
        <w:t xml:space="preserve">Анализата на </w:t>
      </w:r>
      <w:r w:rsidRPr="00B61BF9">
        <w:rPr>
          <w:rFonts w:ascii="StobiSerif Regular" w:hAnsi="StobiSerif Regular"/>
          <w:sz w:val="22"/>
          <w:szCs w:val="22"/>
        </w:rPr>
        <w:t>податоците добиени од надлежните институции за 2025 година покажува дека од вкупно 6</w:t>
      </w:r>
      <w:r w:rsidR="00B61BF9" w:rsidRPr="00B61BF9">
        <w:rPr>
          <w:rFonts w:ascii="StobiSerif Regular" w:hAnsi="StobiSerif Regular"/>
          <w:sz w:val="22"/>
          <w:szCs w:val="22"/>
          <w:lang w:val="mk-MK"/>
        </w:rPr>
        <w:t>9</w:t>
      </w:r>
      <w:r w:rsidRPr="00B61BF9">
        <w:rPr>
          <w:rFonts w:ascii="StobiSerif Regular" w:hAnsi="StobiSerif Regular"/>
          <w:sz w:val="22"/>
          <w:szCs w:val="22"/>
        </w:rPr>
        <w:t xml:space="preserve"> планирани активности: 1</w:t>
      </w:r>
      <w:r w:rsidR="00B61BF9" w:rsidRPr="00B61BF9">
        <w:rPr>
          <w:rFonts w:ascii="StobiSerif Regular" w:hAnsi="StobiSerif Regular"/>
          <w:sz w:val="22"/>
          <w:szCs w:val="22"/>
          <w:lang w:val="mk-MK"/>
        </w:rPr>
        <w:t>9</w:t>
      </w:r>
      <w:r w:rsidRPr="00B61BF9">
        <w:rPr>
          <w:rFonts w:ascii="StobiSerif Regular" w:hAnsi="StobiSerif Regular"/>
          <w:sz w:val="22"/>
          <w:szCs w:val="22"/>
        </w:rPr>
        <w:t xml:space="preserve"> (2</w:t>
      </w:r>
      <w:r w:rsidR="00B61BF9" w:rsidRPr="00B61BF9">
        <w:rPr>
          <w:rFonts w:ascii="StobiSerif Regular" w:hAnsi="StobiSerif Regular"/>
          <w:sz w:val="22"/>
          <w:szCs w:val="22"/>
          <w:lang w:val="mk-MK"/>
        </w:rPr>
        <w:t>7,5</w:t>
      </w:r>
      <w:r w:rsidRPr="00B61BF9">
        <w:rPr>
          <w:rFonts w:ascii="StobiSerif Regular" w:hAnsi="StobiSerif Regular"/>
          <w:sz w:val="22"/>
          <w:szCs w:val="22"/>
        </w:rPr>
        <w:t xml:space="preserve">%) се целосно спроведени, </w:t>
      </w:r>
      <w:r w:rsidR="00B61BF9" w:rsidRPr="00B61BF9">
        <w:rPr>
          <w:rFonts w:ascii="StobiSerif Regular" w:hAnsi="StobiSerif Regular"/>
          <w:sz w:val="22"/>
          <w:szCs w:val="22"/>
          <w:lang w:val="mk-MK"/>
        </w:rPr>
        <w:t>20</w:t>
      </w:r>
      <w:r w:rsidRPr="00B61BF9">
        <w:rPr>
          <w:rFonts w:ascii="StobiSerif Regular" w:hAnsi="StobiSerif Regular"/>
          <w:sz w:val="22"/>
          <w:szCs w:val="22"/>
        </w:rPr>
        <w:t xml:space="preserve"> (28</w:t>
      </w:r>
      <w:r w:rsidR="00B61BF9" w:rsidRPr="00B61BF9">
        <w:rPr>
          <w:rFonts w:ascii="StobiSerif Regular" w:hAnsi="StobiSerif Regular"/>
          <w:sz w:val="22"/>
          <w:szCs w:val="22"/>
          <w:lang w:val="mk-MK"/>
        </w:rPr>
        <w:t>,5</w:t>
      </w:r>
      <w:r w:rsidRPr="00B61BF9">
        <w:rPr>
          <w:rFonts w:ascii="StobiSerif Regular" w:hAnsi="StobiSerif Regular"/>
          <w:sz w:val="22"/>
          <w:szCs w:val="22"/>
        </w:rPr>
        <w:t xml:space="preserve">%) се во фаза на реализација, додека </w:t>
      </w:r>
      <w:r w:rsidR="00B61BF9" w:rsidRPr="00B61BF9">
        <w:rPr>
          <w:rFonts w:ascii="StobiSerif Regular" w:hAnsi="StobiSerif Regular"/>
          <w:sz w:val="22"/>
          <w:szCs w:val="22"/>
          <w:lang w:val="mk-MK"/>
        </w:rPr>
        <w:t>30</w:t>
      </w:r>
      <w:r w:rsidRPr="00B61BF9">
        <w:rPr>
          <w:rFonts w:ascii="StobiSerif Regular" w:hAnsi="StobiSerif Regular"/>
          <w:sz w:val="22"/>
          <w:szCs w:val="22"/>
        </w:rPr>
        <w:t xml:space="preserve"> (4</w:t>
      </w:r>
      <w:r w:rsidR="00B61BF9" w:rsidRPr="00B61BF9">
        <w:rPr>
          <w:rFonts w:ascii="StobiSerif Regular" w:hAnsi="StobiSerif Regular"/>
          <w:sz w:val="22"/>
          <w:szCs w:val="22"/>
          <w:lang w:val="mk-MK"/>
        </w:rPr>
        <w:t>5</w:t>
      </w:r>
      <w:r w:rsidRPr="00B61BF9">
        <w:rPr>
          <w:rFonts w:ascii="StobiSerif Regular" w:hAnsi="StobiSerif Regular"/>
          <w:sz w:val="22"/>
          <w:szCs w:val="22"/>
        </w:rPr>
        <w:t>%) не се спроведени. Овие бројки укажуваат дека поголемиот дел од планираните активности сè уште не се имплементирани.</w:t>
      </w:r>
    </w:p>
    <w:p w14:paraId="5D558990" w14:textId="77777777" w:rsidR="00442A58" w:rsidRPr="00EE41E9" w:rsidRDefault="00442A58" w:rsidP="00442A58">
      <w:pPr>
        <w:pStyle w:val="NormalWeb"/>
        <w:rPr>
          <w:rFonts w:ascii="StobiSerif Regular" w:hAnsi="StobiSerif Regular"/>
          <w:sz w:val="22"/>
          <w:szCs w:val="22"/>
        </w:rPr>
      </w:pPr>
      <w:r w:rsidRPr="00EE41E9">
        <w:rPr>
          <w:rFonts w:ascii="StobiSerif Regular" w:hAnsi="StobiSerif Regular"/>
          <w:sz w:val="22"/>
          <w:szCs w:val="22"/>
        </w:rPr>
        <w:t>Главна пречка во реализацијата на Акцискиот план 2025-2026 и понатаму е обезбедувањето соодветни финансиски средства од буџетите на институциите. Генерално, активностите се финансираат преку проекти на меѓународни организации и во соработка со здруженијата на граѓани.</w:t>
      </w:r>
    </w:p>
    <w:p w14:paraId="358B3B78" w14:textId="77777777" w:rsidR="00442A58" w:rsidRPr="00EE41E9" w:rsidRDefault="00442A58" w:rsidP="00442A58">
      <w:pPr>
        <w:pStyle w:val="NormalWeb"/>
        <w:rPr>
          <w:rFonts w:ascii="StobiSerif Regular" w:hAnsi="StobiSerif Regular"/>
          <w:sz w:val="22"/>
          <w:szCs w:val="22"/>
        </w:rPr>
      </w:pPr>
      <w:r w:rsidRPr="00EE41E9">
        <w:rPr>
          <w:rFonts w:ascii="StobiSerif Regular" w:hAnsi="StobiSerif Regular"/>
          <w:sz w:val="22"/>
          <w:szCs w:val="22"/>
        </w:rPr>
        <w:t>Дополнителен предизвик е степенот на посветеност на сите носители на активностите. Потребна е поголема координација и поактивен ангажман од страна на вклучените институции, како во фазата на изработка на стратешките документи, така и при известувањето за нивната реализација.</w:t>
      </w:r>
    </w:p>
    <w:p w14:paraId="58A326C1" w14:textId="77D22A2C" w:rsidR="0051325B" w:rsidRDefault="0051325B" w:rsidP="00337FBE">
      <w:pPr>
        <w:jc w:val="both"/>
        <w:rPr>
          <w:rFonts w:ascii="StobiSerif Regular" w:hAnsi="StobiSerif Regular" w:cs="Arial"/>
          <w:lang w:val="mk-MK"/>
        </w:rPr>
      </w:pPr>
    </w:p>
    <w:p w14:paraId="0DF2D622" w14:textId="626D098C" w:rsidR="00E75B92" w:rsidRDefault="00E75B92" w:rsidP="00337FBE">
      <w:pPr>
        <w:jc w:val="both"/>
        <w:rPr>
          <w:rFonts w:ascii="StobiSerif Regular" w:hAnsi="StobiSerif Regular" w:cs="Arial"/>
          <w:lang w:val="mk-MK"/>
        </w:rPr>
      </w:pPr>
    </w:p>
    <w:p w14:paraId="0C143CC5" w14:textId="7F6BFD2C" w:rsidR="00EE41E9" w:rsidRDefault="00EE41E9" w:rsidP="00337FBE">
      <w:pPr>
        <w:jc w:val="both"/>
        <w:rPr>
          <w:rFonts w:ascii="StobiSerif Regular" w:hAnsi="StobiSerif Regular" w:cs="Arial"/>
          <w:lang w:val="mk-MK"/>
        </w:rPr>
      </w:pPr>
    </w:p>
    <w:p w14:paraId="4A756C5C" w14:textId="2AB18D6C" w:rsidR="00337FBE" w:rsidRPr="000C4DBE" w:rsidRDefault="00337FBE" w:rsidP="00F8359F">
      <w:pPr>
        <w:pStyle w:val="Heading1"/>
        <w:numPr>
          <w:ilvl w:val="0"/>
          <w:numId w:val="2"/>
        </w:numPr>
        <w:rPr>
          <w:rFonts w:ascii="StobiSerif Regular" w:eastAsia="Cambria" w:hAnsi="StobiSerif Regular" w:cs="Arial"/>
          <w:sz w:val="22"/>
          <w:szCs w:val="22"/>
          <w:lang w:val="mk-MK"/>
        </w:rPr>
      </w:pPr>
      <w:bookmarkStart w:id="14" w:name="_Toc150442232"/>
      <w:r w:rsidRPr="000C4DBE">
        <w:rPr>
          <w:rFonts w:ascii="StobiSerif Regular" w:eastAsia="Cambria" w:hAnsi="StobiSerif Regular" w:cs="Arial"/>
          <w:sz w:val="22"/>
          <w:szCs w:val="22"/>
          <w:lang w:val="mk-MK"/>
        </w:rPr>
        <w:t>ПРГЛЕД НА СПРОВЕДЕНИТЕ МЕРКИ И АКТИВНОСТИ</w:t>
      </w:r>
      <w:bookmarkEnd w:id="14"/>
      <w:r w:rsidRPr="000C4DBE">
        <w:rPr>
          <w:rFonts w:ascii="StobiSerif Regular" w:eastAsia="Cambria" w:hAnsi="StobiSerif Regular" w:cs="Arial"/>
          <w:sz w:val="22"/>
          <w:szCs w:val="22"/>
          <w:lang w:val="mk-MK"/>
        </w:rPr>
        <w:t xml:space="preserve">  </w:t>
      </w:r>
    </w:p>
    <w:p w14:paraId="15CAD05A" w14:textId="77777777" w:rsidR="00337FBE" w:rsidRPr="000C4DBE" w:rsidRDefault="00337FBE" w:rsidP="00337FBE">
      <w:pPr>
        <w:rPr>
          <w:rFonts w:ascii="StobiSerif Regular" w:hAnsi="StobiSerif Regular" w:cs="Arial"/>
          <w:b/>
          <w:lang w:val="mk-MK"/>
        </w:rPr>
      </w:pPr>
    </w:p>
    <w:p w14:paraId="20A7D8C0" w14:textId="77777777" w:rsidR="00337FBE" w:rsidRPr="000C4DBE" w:rsidRDefault="00337FBE" w:rsidP="00337FBE">
      <w:pPr>
        <w:jc w:val="both"/>
        <w:rPr>
          <w:rFonts w:ascii="StobiSerif Regular" w:hAnsi="StobiSerif Regular" w:cs="Arial"/>
          <w:bCs/>
          <w:iCs/>
          <w:lang w:val="mk-MK"/>
        </w:rPr>
      </w:pPr>
      <w:r w:rsidRPr="000C4DBE">
        <w:rPr>
          <w:rFonts w:ascii="StobiSerif Regular" w:hAnsi="StobiSerif Regular" w:cs="Arial"/>
          <w:bCs/>
          <w:iCs/>
          <w:lang w:val="mk-MK"/>
        </w:rPr>
        <w:t xml:space="preserve">Табеларен преглед со оценка на степенот на спроведување на мерките и активностите е даден во Прилог 1 кон извештајот. </w:t>
      </w:r>
    </w:p>
    <w:p w14:paraId="6232FF3C" w14:textId="77777777" w:rsidR="00337FBE" w:rsidRPr="000C4DBE" w:rsidRDefault="00337FBE" w:rsidP="00337FBE">
      <w:pPr>
        <w:jc w:val="both"/>
        <w:rPr>
          <w:rFonts w:ascii="StobiSerif Regular" w:eastAsiaTheme="minorHAnsi" w:hAnsi="StobiSerif Regular" w:cs="Arial"/>
          <w:b/>
          <w:bCs/>
          <w:lang w:val="ru-RU"/>
        </w:rPr>
      </w:pPr>
    </w:p>
    <w:p w14:paraId="5976978F" w14:textId="77777777" w:rsidR="00337FBE" w:rsidRPr="000C4DBE" w:rsidRDefault="00337FBE" w:rsidP="00337FBE">
      <w:pPr>
        <w:jc w:val="both"/>
        <w:rPr>
          <w:rFonts w:ascii="StobiSerif Regular" w:hAnsi="StobiSerif Regular" w:cs="Arial"/>
          <w:bCs/>
          <w:iCs/>
          <w:lang w:val="mk-MK"/>
        </w:rPr>
      </w:pPr>
    </w:p>
    <w:p w14:paraId="35A11EF8" w14:textId="56FAB43D" w:rsidR="00337FBE" w:rsidRPr="000C4DBE" w:rsidRDefault="00337FBE" w:rsidP="00337FBE">
      <w:pPr>
        <w:jc w:val="both"/>
        <w:rPr>
          <w:rFonts w:ascii="StobiSerif Regular" w:hAnsi="StobiSerif Regular" w:cs="Arial"/>
          <w:lang w:val="mk-MK"/>
        </w:rPr>
      </w:pPr>
      <w:r w:rsidRPr="000C4DBE">
        <w:rPr>
          <w:rFonts w:ascii="StobiSerif Regular" w:hAnsi="StobiSerif Regular" w:cs="Arial"/>
          <w:lang w:val="mk-MK"/>
        </w:rPr>
        <w:t>Прилог 1: Пополнет образец за прибирање на податоци и следење на спроведувањето на Акцискиот план 202</w:t>
      </w:r>
      <w:r w:rsidR="006C0A04">
        <w:rPr>
          <w:rFonts w:ascii="StobiSerif Regular" w:hAnsi="StobiSerif Regular" w:cs="Arial"/>
          <w:lang w:val="mk-MK"/>
        </w:rPr>
        <w:t>5</w:t>
      </w:r>
      <w:r w:rsidRPr="000C4DBE">
        <w:rPr>
          <w:rFonts w:ascii="StobiSerif Regular" w:hAnsi="StobiSerif Regular" w:cs="Arial"/>
          <w:lang w:val="mk-MK"/>
        </w:rPr>
        <w:t>-202</w:t>
      </w:r>
      <w:r w:rsidR="006C0A04">
        <w:rPr>
          <w:rFonts w:ascii="StobiSerif Regular" w:hAnsi="StobiSerif Regular" w:cs="Arial"/>
          <w:lang w:val="mk-MK"/>
        </w:rPr>
        <w:t>6</w:t>
      </w:r>
      <w:r w:rsidRPr="000C4DBE">
        <w:rPr>
          <w:rFonts w:ascii="StobiSerif Regular" w:hAnsi="StobiSerif Regular" w:cs="Arial"/>
          <w:lang w:val="mk-MK"/>
        </w:rPr>
        <w:t xml:space="preserve"> година за спроведување на Националната стратегија за еднаквост и недискриминација 2022-2026 година</w:t>
      </w:r>
    </w:p>
    <w:p w14:paraId="176F67CD" w14:textId="77777777" w:rsidR="00727D81" w:rsidRDefault="00727D81" w:rsidP="00E84F91">
      <w:pPr>
        <w:jc w:val="both"/>
        <w:rPr>
          <w:rFonts w:ascii="StobiSerif Regular" w:hAnsi="StobiSerif Regular" w:cs="Arial"/>
          <w:lang w:val="mk-MK"/>
        </w:rPr>
        <w:sectPr w:rsidR="00727D81" w:rsidSect="003D5A6F">
          <w:footerReference w:type="default" r:id="rId18"/>
          <w:pgSz w:w="11900" w:h="16838"/>
          <w:pgMar w:top="1440" w:right="1426" w:bottom="896" w:left="1440" w:header="0" w:footer="0" w:gutter="0"/>
          <w:cols w:space="720" w:equalWidth="0">
            <w:col w:w="9040"/>
          </w:cols>
          <w:docGrid w:linePitch="360"/>
        </w:sectPr>
      </w:pPr>
    </w:p>
    <w:p w14:paraId="7BE5E9D3" w14:textId="77777777" w:rsidR="00B57178" w:rsidRDefault="00B57178" w:rsidP="00B57178">
      <w:pPr>
        <w:pStyle w:val="PrilogLista"/>
        <w:numPr>
          <w:ilvl w:val="0"/>
          <w:numId w:val="0"/>
        </w:numPr>
        <w:ind w:left="142" w:hanging="142"/>
      </w:pPr>
    </w:p>
    <w:p w14:paraId="3E482DAD" w14:textId="77777777" w:rsidR="00B57178" w:rsidRDefault="00B57178" w:rsidP="00B57178">
      <w:pPr>
        <w:jc w:val="right"/>
        <w:rPr>
          <w:b/>
          <w:bCs/>
        </w:rPr>
      </w:pPr>
      <w:r>
        <w:rPr>
          <w:b/>
          <w:bCs/>
        </w:rPr>
        <w:t>Образец бр. 6</w:t>
      </w:r>
    </w:p>
    <w:p w14:paraId="720D2095" w14:textId="77777777" w:rsidR="00B57178" w:rsidRDefault="00B57178" w:rsidP="00B57178">
      <w:pPr>
        <w:jc w:val="center"/>
        <w:rPr>
          <w:lang w:val="en-GB"/>
        </w:rPr>
      </w:pPr>
      <w:r>
        <w:rPr>
          <w:b/>
          <w:bCs/>
        </w:rPr>
        <w:t>ПРИБИРАЊЕ НА ПОДАТОЦИ И СЛЕДЕЊЕ НА СПРОВЕДУВАЊЕТО НА АКЦИСКИОТ ПЛАН ЗА СПРОВЕДУВАЊЕ СТРАТЕГИЈАТА</w:t>
      </w:r>
    </w:p>
    <w:tbl>
      <w:tblPr>
        <w:tblStyle w:val="TableGrid"/>
        <w:tblW w:w="14925" w:type="dxa"/>
        <w:tblInd w:w="-905" w:type="dxa"/>
        <w:tblLayout w:type="fixed"/>
        <w:tblLook w:val="04A0" w:firstRow="1" w:lastRow="0" w:firstColumn="1" w:lastColumn="0" w:noHBand="0" w:noVBand="1"/>
      </w:tblPr>
      <w:tblGrid>
        <w:gridCol w:w="2161"/>
        <w:gridCol w:w="1202"/>
        <w:gridCol w:w="1137"/>
        <w:gridCol w:w="472"/>
        <w:gridCol w:w="585"/>
        <w:gridCol w:w="1155"/>
        <w:gridCol w:w="1929"/>
        <w:gridCol w:w="1305"/>
        <w:gridCol w:w="527"/>
        <w:gridCol w:w="1740"/>
        <w:gridCol w:w="219"/>
        <w:gridCol w:w="1110"/>
        <w:gridCol w:w="1377"/>
        <w:gridCol w:w="6"/>
      </w:tblGrid>
      <w:tr w:rsidR="00B57178" w14:paraId="522454E6" w14:textId="77777777" w:rsidTr="00A3194F">
        <w:trPr>
          <w:trHeight w:val="440"/>
        </w:trPr>
        <w:tc>
          <w:tcPr>
            <w:tcW w:w="14925" w:type="dxa"/>
            <w:gridSpan w:val="14"/>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A7F30E" w14:textId="77777777" w:rsidR="00B57178" w:rsidRDefault="00B57178" w:rsidP="00A3194F">
            <w:pPr>
              <w:spacing w:after="160"/>
              <w:jc w:val="center"/>
              <w:rPr>
                <w:b/>
                <w:bCs/>
              </w:rPr>
            </w:pPr>
            <w:bookmarkStart w:id="15" w:name="_Hlk220070338"/>
            <w:bookmarkStart w:id="16" w:name="_Hlk220066374"/>
            <w:r>
              <w:rPr>
                <w:b/>
                <w:bCs/>
              </w:rPr>
              <w:t>Назив на стратегијата:</w:t>
            </w:r>
          </w:p>
        </w:tc>
      </w:tr>
      <w:tr w:rsidR="00B57178" w14:paraId="7EE4C976" w14:textId="77777777" w:rsidTr="00A3194F">
        <w:trPr>
          <w:trHeight w:val="548"/>
        </w:trPr>
        <w:tc>
          <w:tcPr>
            <w:tcW w:w="14925" w:type="dxa"/>
            <w:gridSpan w:val="14"/>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6D9DC49" w14:textId="77777777" w:rsidR="00B57178" w:rsidRDefault="00B57178" w:rsidP="00A3194F">
            <w:pPr>
              <w:rPr>
                <w:b/>
                <w:bCs/>
              </w:rPr>
            </w:pPr>
            <w:r>
              <w:rPr>
                <w:b/>
                <w:bCs/>
              </w:rPr>
              <w:t xml:space="preserve"> Поврзаност на стратегијата со развојна насока (и), општа и посебна цел од Национална стратегија за развој на Република Северна Македонија</w:t>
            </w:r>
          </w:p>
        </w:tc>
      </w:tr>
      <w:tr w:rsidR="00B57178" w14:paraId="04D1214E" w14:textId="77777777" w:rsidTr="00A3194F">
        <w:trPr>
          <w:trHeight w:val="406"/>
        </w:trPr>
        <w:tc>
          <w:tcPr>
            <w:tcW w:w="14925" w:type="dxa"/>
            <w:gridSpan w:val="14"/>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A11B81E" w14:textId="77777777" w:rsidR="00B57178" w:rsidRDefault="00B57178" w:rsidP="00A3194F">
            <w:pPr>
              <w:rPr>
                <w:b/>
                <w:bCs/>
              </w:rPr>
            </w:pPr>
            <w:r>
              <w:rPr>
                <w:b/>
                <w:bCs/>
              </w:rPr>
              <w:t xml:space="preserve">ПРИОРИТЕТНА ОБЛАСТ:     </w:t>
            </w:r>
          </w:p>
        </w:tc>
      </w:tr>
      <w:tr w:rsidR="00B57178" w14:paraId="7F58BAE2" w14:textId="77777777" w:rsidTr="00A3194F">
        <w:trPr>
          <w:trHeight w:val="490"/>
        </w:trPr>
        <w:tc>
          <w:tcPr>
            <w:tcW w:w="4972"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65F76EF9" w14:textId="77777777" w:rsidR="00B57178" w:rsidRDefault="00B57178" w:rsidP="00A3194F">
            <w:pPr>
              <w:rPr>
                <w:b/>
                <w:bCs/>
              </w:rPr>
            </w:pPr>
            <w:r>
              <w:rPr>
                <w:b/>
                <w:bCs/>
              </w:rPr>
              <w:t>Општа цел:</w:t>
            </w:r>
            <w:r w:rsidRPr="002E51E7">
              <w:rPr>
                <w:rFonts w:ascii="StobiSerif Regular" w:hAnsi="StobiSerif Regular" w:cstheme="minorHAnsi"/>
                <w:b/>
                <w:sz w:val="20"/>
                <w:szCs w:val="20"/>
                <w:u w:val="single"/>
              </w:rPr>
              <w:t xml:space="preserve"> </w:t>
            </w:r>
            <w:r w:rsidRPr="007A2929">
              <w:rPr>
                <w:rFonts w:ascii="StobiSerif Regular" w:hAnsi="StobiSerif Regular" w:cstheme="minorHAnsi"/>
                <w:bCs/>
                <w:sz w:val="20"/>
                <w:szCs w:val="20"/>
              </w:rPr>
              <w:t>Ефикасно спроведување на активности за превенција и заштита од дискриминација со цел да се подигне степенот на остварување на човековите права, еднаквост и недискриминација.</w:t>
            </w:r>
          </w:p>
        </w:tc>
        <w:tc>
          <w:tcPr>
            <w:tcW w:w="4974"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606924CA" w14:textId="77777777" w:rsidR="00B57178" w:rsidRPr="007A2929" w:rsidRDefault="00B57178" w:rsidP="00A3194F">
            <w:pPr>
              <w:rPr>
                <w:rFonts w:cs="Calibri"/>
                <w:bCs/>
                <w:sz w:val="18"/>
                <w:szCs w:val="18"/>
              </w:rPr>
            </w:pPr>
            <w:r>
              <w:rPr>
                <w:rFonts w:cs="Calibri"/>
                <w:b/>
                <w:sz w:val="18"/>
                <w:szCs w:val="18"/>
              </w:rPr>
              <w:t xml:space="preserve">Показател на ефект: </w:t>
            </w:r>
          </w:p>
          <w:p w14:paraId="3CB54D86" w14:textId="77777777" w:rsidR="00B57178" w:rsidRDefault="00B57178" w:rsidP="00A3194F">
            <w:pPr>
              <w:rPr>
                <w:rFonts w:cs="Calibri"/>
                <w:bCs/>
                <w:sz w:val="18"/>
                <w:szCs w:val="18"/>
              </w:rPr>
            </w:pPr>
            <w:r w:rsidRPr="007A2929">
              <w:rPr>
                <w:rFonts w:cs="Calibri"/>
                <w:bCs/>
                <w:sz w:val="18"/>
                <w:szCs w:val="18"/>
              </w:rPr>
              <w:t>Унапреден систем за ефикасна превенција и заштита од дискриминација, поголем степен на остварување на човековите права, еднаквост и недискриминација</w:t>
            </w:r>
          </w:p>
        </w:tc>
        <w:tc>
          <w:tcPr>
            <w:tcW w:w="2486"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126BD5FD" w14:textId="77777777" w:rsidR="00B57178" w:rsidRDefault="00B57178" w:rsidP="00A3194F">
            <w:pPr>
              <w:rPr>
                <w:rFonts w:cs="Calibri"/>
                <w:bCs/>
                <w:sz w:val="18"/>
                <w:szCs w:val="18"/>
              </w:rPr>
            </w:pPr>
            <w:r>
              <w:rPr>
                <w:rFonts w:cs="Calibri"/>
                <w:bCs/>
                <w:sz w:val="18"/>
                <w:szCs w:val="18"/>
              </w:rPr>
              <w:t>Појдовна вредност на показателот (и година)</w:t>
            </w:r>
          </w:p>
        </w:tc>
        <w:tc>
          <w:tcPr>
            <w:tcW w:w="2493"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4DFD0940" w14:textId="77777777" w:rsidR="00B57178" w:rsidRDefault="00B57178" w:rsidP="00A3194F">
            <w:pPr>
              <w:rPr>
                <w:rFonts w:cs="Calibri"/>
                <w:bCs/>
                <w:sz w:val="18"/>
                <w:szCs w:val="18"/>
              </w:rPr>
            </w:pPr>
            <w:r>
              <w:rPr>
                <w:rFonts w:cs="Calibri"/>
                <w:bCs/>
                <w:sz w:val="18"/>
                <w:szCs w:val="18"/>
              </w:rPr>
              <w:t>Преодна вредност</w:t>
            </w:r>
          </w:p>
        </w:tc>
      </w:tr>
      <w:tr w:rsidR="00B57178" w14:paraId="02DAA46A" w14:textId="77777777" w:rsidTr="00A3194F">
        <w:trPr>
          <w:trHeight w:val="490"/>
        </w:trPr>
        <w:tc>
          <w:tcPr>
            <w:tcW w:w="4972"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0A0659C1" w14:textId="77777777" w:rsidR="00B57178" w:rsidRPr="007A2929" w:rsidRDefault="00B57178" w:rsidP="00A3194F">
            <w:r>
              <w:rPr>
                <w:b/>
                <w:bCs/>
              </w:rPr>
              <w:t xml:space="preserve">Посебна цел: </w:t>
            </w:r>
            <w:r w:rsidRPr="007A2929">
              <w:rPr>
                <w:rFonts w:ascii="StobiSerif Regular" w:hAnsi="StobiSerif Regular" w:cstheme="minorHAnsi"/>
                <w:sz w:val="20"/>
                <w:szCs w:val="20"/>
              </w:rPr>
              <w:t>Унапредување на правната рамка за еднаквост и недискриминација</w:t>
            </w:r>
            <w:r w:rsidRPr="002E51E7">
              <w:rPr>
                <w:rFonts w:ascii="StobiSerif Regular" w:hAnsi="StobiSerif Regular" w:cstheme="minorHAnsi"/>
                <w:b/>
                <w:bCs/>
                <w:sz w:val="20"/>
                <w:szCs w:val="20"/>
              </w:rPr>
              <w:t xml:space="preserve">  </w:t>
            </w:r>
          </w:p>
          <w:p w14:paraId="30ADF916" w14:textId="77777777" w:rsidR="00B57178" w:rsidRDefault="00B57178" w:rsidP="00A3194F">
            <w:pPr>
              <w:rPr>
                <w:b/>
                <w:bCs/>
              </w:rPr>
            </w:pPr>
          </w:p>
        </w:tc>
        <w:tc>
          <w:tcPr>
            <w:tcW w:w="4974"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1D398EC5" w14:textId="77777777" w:rsidR="00B57178" w:rsidRDefault="00B57178" w:rsidP="00A3194F">
            <w:pPr>
              <w:rPr>
                <w:rFonts w:cs="Calibri"/>
                <w:b/>
                <w:sz w:val="18"/>
                <w:szCs w:val="18"/>
              </w:rPr>
            </w:pPr>
            <w:r>
              <w:rPr>
                <w:rFonts w:cs="Calibri"/>
                <w:b/>
                <w:sz w:val="18"/>
                <w:szCs w:val="18"/>
              </w:rPr>
              <w:t xml:space="preserve">Показател на исход: </w:t>
            </w:r>
          </w:p>
          <w:p w14:paraId="4426E3DF" w14:textId="77777777" w:rsidR="00B57178" w:rsidRPr="007A2929" w:rsidRDefault="00B57178" w:rsidP="00A3194F">
            <w:pPr>
              <w:rPr>
                <w:rFonts w:ascii="StobiSerif Regular" w:hAnsi="StobiSerif Regular"/>
                <w:sz w:val="18"/>
                <w:szCs w:val="18"/>
              </w:rPr>
            </w:pPr>
            <w:r w:rsidRPr="007A2929">
              <w:rPr>
                <w:rFonts w:ascii="StobiSerif Regular" w:hAnsi="StobiSerif Regular"/>
                <w:sz w:val="18"/>
                <w:szCs w:val="18"/>
              </w:rPr>
              <w:t xml:space="preserve">Степен на усогласеност на законите со ЕУ регулативата од еднаквоста и недискриминација </w:t>
            </w:r>
          </w:p>
          <w:p w14:paraId="2300C6B8" w14:textId="77777777" w:rsidR="00B57178" w:rsidRDefault="00B57178" w:rsidP="00A3194F">
            <w:pPr>
              <w:rPr>
                <w:b/>
                <w:bCs/>
              </w:rPr>
            </w:pPr>
          </w:p>
        </w:tc>
        <w:tc>
          <w:tcPr>
            <w:tcW w:w="2486"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6FD4391D" w14:textId="77777777" w:rsidR="00B57178" w:rsidRDefault="00B57178" w:rsidP="00A3194F">
            <w:pPr>
              <w:rPr>
                <w:b/>
                <w:bCs/>
              </w:rPr>
            </w:pPr>
            <w:r>
              <w:rPr>
                <w:rFonts w:cs="Calibri"/>
                <w:bCs/>
                <w:sz w:val="18"/>
                <w:szCs w:val="18"/>
              </w:rPr>
              <w:t>Појдовна вредност на показателот (и година)</w:t>
            </w:r>
          </w:p>
        </w:tc>
        <w:tc>
          <w:tcPr>
            <w:tcW w:w="2493"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3B9FF72F" w14:textId="77777777" w:rsidR="00B57178" w:rsidRDefault="00B57178" w:rsidP="00A3194F">
            <w:pPr>
              <w:rPr>
                <w:b/>
                <w:bCs/>
              </w:rPr>
            </w:pPr>
            <w:r>
              <w:rPr>
                <w:rFonts w:cs="Calibri"/>
                <w:bCs/>
                <w:sz w:val="18"/>
                <w:szCs w:val="18"/>
              </w:rPr>
              <w:t>Преодна вредност:</w:t>
            </w:r>
          </w:p>
        </w:tc>
      </w:tr>
      <w:tr w:rsidR="00B57178" w14:paraId="12083BE6" w14:textId="77777777" w:rsidTr="00A3194F">
        <w:trPr>
          <w:trHeight w:val="490"/>
        </w:trPr>
        <w:tc>
          <w:tcPr>
            <w:tcW w:w="4972"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18E21DEC" w14:textId="77777777" w:rsidR="00B57178" w:rsidRPr="007A2929" w:rsidRDefault="00B57178" w:rsidP="00A3194F">
            <w:pPr>
              <w:tabs>
                <w:tab w:val="left" w:pos="1485"/>
              </w:tabs>
            </w:pPr>
            <w:r>
              <w:rPr>
                <w:b/>
                <w:bCs/>
              </w:rPr>
              <w:t xml:space="preserve">Мерка: </w:t>
            </w:r>
            <w:r w:rsidRPr="007A2929">
              <w:t xml:space="preserve">Намалување на дискриминацијата преку унапредување на правната рамка за еднаквост и недискриминација  </w:t>
            </w:r>
          </w:p>
          <w:p w14:paraId="35A2AF0B" w14:textId="77777777" w:rsidR="00B57178" w:rsidRDefault="00B57178" w:rsidP="00A3194F">
            <w:pPr>
              <w:rPr>
                <w:b/>
                <w:bCs/>
              </w:rPr>
            </w:pPr>
          </w:p>
        </w:tc>
        <w:tc>
          <w:tcPr>
            <w:tcW w:w="4974"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3D220E57" w14:textId="77777777" w:rsidR="00B57178" w:rsidRDefault="00B57178" w:rsidP="00A3194F">
            <w:pPr>
              <w:rPr>
                <w:sz w:val="18"/>
                <w:szCs w:val="18"/>
              </w:rPr>
            </w:pPr>
            <w:r>
              <w:rPr>
                <w:b/>
                <w:bCs/>
                <w:sz w:val="18"/>
                <w:szCs w:val="18"/>
              </w:rPr>
              <w:t xml:space="preserve">Показател на резултат: </w:t>
            </w:r>
            <w:r>
              <w:rPr>
                <w:sz w:val="18"/>
                <w:szCs w:val="18"/>
              </w:rPr>
              <w:t>Назив на показателот</w:t>
            </w:r>
            <w:r>
              <w:rPr>
                <w:b/>
                <w:bCs/>
                <w:sz w:val="18"/>
                <w:szCs w:val="18"/>
              </w:rPr>
              <w:t xml:space="preserve"> п</w:t>
            </w:r>
            <w:r>
              <w:rPr>
                <w:sz w:val="18"/>
                <w:szCs w:val="18"/>
              </w:rPr>
              <w:t xml:space="preserve">оврзан со мерката </w:t>
            </w:r>
            <w:r w:rsidRPr="007A2929">
              <w:rPr>
                <w:sz w:val="18"/>
                <w:szCs w:val="18"/>
              </w:rPr>
              <w:t>Број на ратификувани меѓународни документи од област на недискриминација</w:t>
            </w:r>
          </w:p>
          <w:p w14:paraId="5E8CF52C" w14:textId="77777777" w:rsidR="00B57178" w:rsidRPr="007A2929" w:rsidRDefault="00B57178" w:rsidP="00A3194F">
            <w:pPr>
              <w:rPr>
                <w:sz w:val="18"/>
                <w:szCs w:val="18"/>
              </w:rPr>
            </w:pPr>
          </w:p>
          <w:p w14:paraId="60A68375" w14:textId="77777777" w:rsidR="00B57178" w:rsidRDefault="00B57178" w:rsidP="00A3194F">
            <w:pPr>
              <w:rPr>
                <w:sz w:val="18"/>
                <w:szCs w:val="18"/>
              </w:rPr>
            </w:pPr>
            <w:r w:rsidRPr="007A2929">
              <w:rPr>
                <w:sz w:val="18"/>
                <w:szCs w:val="18"/>
              </w:rPr>
              <w:t xml:space="preserve">Подготвена анализа за изменување и усогласувања </w:t>
            </w:r>
            <w:proofErr w:type="gramStart"/>
            <w:r w:rsidRPr="007A2929">
              <w:rPr>
                <w:sz w:val="18"/>
                <w:szCs w:val="18"/>
              </w:rPr>
              <w:t>на  Законот</w:t>
            </w:r>
            <w:proofErr w:type="gramEnd"/>
            <w:r w:rsidRPr="007A2929">
              <w:rPr>
                <w:sz w:val="18"/>
                <w:szCs w:val="18"/>
              </w:rPr>
              <w:t xml:space="preserve"> за спречување и заштита од дискриминација како (ЗСЗД) согласно новите директиви за еднаквост и недискриминација </w:t>
            </w:r>
          </w:p>
          <w:p w14:paraId="6F0DFD9C" w14:textId="77777777" w:rsidR="00B57178" w:rsidRPr="007A2929" w:rsidRDefault="00B57178" w:rsidP="00A3194F">
            <w:pPr>
              <w:rPr>
                <w:sz w:val="18"/>
                <w:szCs w:val="18"/>
              </w:rPr>
            </w:pPr>
          </w:p>
          <w:p w14:paraId="06C74F46" w14:textId="77777777" w:rsidR="00B57178" w:rsidRDefault="00B57178" w:rsidP="00A3194F">
            <w:pPr>
              <w:rPr>
                <w:sz w:val="18"/>
                <w:szCs w:val="18"/>
              </w:rPr>
            </w:pPr>
            <w:r w:rsidRPr="007A2929">
              <w:rPr>
                <w:sz w:val="18"/>
                <w:szCs w:val="18"/>
              </w:rPr>
              <w:t>Број на закони кои содржат одредби за спречување и заштита од дискриминација</w:t>
            </w:r>
          </w:p>
          <w:p w14:paraId="2738DED0" w14:textId="77777777" w:rsidR="00B57178" w:rsidRPr="007A2929" w:rsidRDefault="00B57178" w:rsidP="00A3194F">
            <w:pPr>
              <w:rPr>
                <w:sz w:val="18"/>
                <w:szCs w:val="18"/>
              </w:rPr>
            </w:pPr>
          </w:p>
          <w:p w14:paraId="4BC895BF" w14:textId="77777777" w:rsidR="00B57178" w:rsidRDefault="00B57178" w:rsidP="00A3194F">
            <w:pPr>
              <w:rPr>
                <w:sz w:val="18"/>
                <w:szCs w:val="18"/>
              </w:rPr>
            </w:pPr>
            <w:r w:rsidRPr="007A2929">
              <w:rPr>
                <w:sz w:val="18"/>
                <w:szCs w:val="18"/>
              </w:rPr>
              <w:t xml:space="preserve">Донесена нова, </w:t>
            </w:r>
            <w:proofErr w:type="gramStart"/>
            <w:r w:rsidRPr="007A2929">
              <w:rPr>
                <w:sz w:val="18"/>
                <w:szCs w:val="18"/>
              </w:rPr>
              <w:t>изменета  Одлука</w:t>
            </w:r>
            <w:proofErr w:type="gramEnd"/>
            <w:r w:rsidRPr="007A2929">
              <w:rPr>
                <w:sz w:val="18"/>
                <w:szCs w:val="18"/>
              </w:rPr>
              <w:t xml:space="preserve"> за распределба на социјални станови како и условите за нивно користење изградени по програмата за изградба и одржување на станови во сопственост на РСМ</w:t>
            </w:r>
          </w:p>
          <w:p w14:paraId="6925A576" w14:textId="77777777" w:rsidR="00B57178" w:rsidRPr="007A2929" w:rsidRDefault="00B57178" w:rsidP="00A3194F">
            <w:pPr>
              <w:rPr>
                <w:sz w:val="18"/>
                <w:szCs w:val="18"/>
              </w:rPr>
            </w:pPr>
          </w:p>
          <w:p w14:paraId="6449A157" w14:textId="77777777" w:rsidR="00B57178" w:rsidRDefault="00B57178" w:rsidP="00A3194F">
            <w:pPr>
              <w:rPr>
                <w:sz w:val="18"/>
                <w:szCs w:val="18"/>
              </w:rPr>
            </w:pPr>
            <w:r w:rsidRPr="007A2929">
              <w:rPr>
                <w:sz w:val="18"/>
                <w:szCs w:val="18"/>
              </w:rPr>
              <w:t xml:space="preserve">Изработена анализа со која се утврдува потребата </w:t>
            </w:r>
            <w:proofErr w:type="gramStart"/>
            <w:r w:rsidRPr="007A2929">
              <w:rPr>
                <w:sz w:val="18"/>
                <w:szCs w:val="18"/>
              </w:rPr>
              <w:t>од  изменување</w:t>
            </w:r>
            <w:proofErr w:type="gramEnd"/>
            <w:r w:rsidRPr="007A2929">
              <w:rPr>
                <w:sz w:val="18"/>
                <w:szCs w:val="18"/>
              </w:rPr>
              <w:t xml:space="preserve"> и дополнување на Законот за правосудниот испит и/или подзаконскиот акт за полагање на правосуден испит на лицата со попреченост</w:t>
            </w:r>
          </w:p>
          <w:p w14:paraId="77BF8202" w14:textId="77777777" w:rsidR="00B57178" w:rsidRPr="007A2929" w:rsidRDefault="00B57178" w:rsidP="00A3194F">
            <w:pPr>
              <w:rPr>
                <w:sz w:val="18"/>
                <w:szCs w:val="18"/>
              </w:rPr>
            </w:pPr>
          </w:p>
          <w:p w14:paraId="08EB8D27" w14:textId="77777777" w:rsidR="00B57178" w:rsidRPr="007A2929" w:rsidRDefault="00B57178" w:rsidP="00A3194F">
            <w:pPr>
              <w:rPr>
                <w:sz w:val="18"/>
                <w:szCs w:val="18"/>
              </w:rPr>
            </w:pPr>
            <w:r w:rsidRPr="007A2929">
              <w:rPr>
                <w:sz w:val="18"/>
                <w:szCs w:val="18"/>
              </w:rPr>
              <w:t xml:space="preserve">Изработена анализа со која се утврдува потребата </w:t>
            </w:r>
            <w:proofErr w:type="gramStart"/>
            <w:r w:rsidRPr="007A2929">
              <w:rPr>
                <w:sz w:val="18"/>
                <w:szCs w:val="18"/>
              </w:rPr>
              <w:t>од  изменување</w:t>
            </w:r>
            <w:proofErr w:type="gramEnd"/>
            <w:r w:rsidRPr="007A2929">
              <w:rPr>
                <w:sz w:val="18"/>
                <w:szCs w:val="18"/>
              </w:rPr>
              <w:t xml:space="preserve"> и дополнување на Законот медијација и/или подзаконскиот акт за полагање на правосуден испит  за медијација  на лицата со попреченост </w:t>
            </w:r>
          </w:p>
          <w:p w14:paraId="4F92BF8C" w14:textId="77777777" w:rsidR="00B57178" w:rsidRPr="007A2929" w:rsidRDefault="00B57178" w:rsidP="00A3194F">
            <w:pPr>
              <w:rPr>
                <w:sz w:val="18"/>
                <w:szCs w:val="18"/>
              </w:rPr>
            </w:pPr>
          </w:p>
          <w:p w14:paraId="4BCB4868" w14:textId="77777777" w:rsidR="00B57178" w:rsidRDefault="00B57178" w:rsidP="00A3194F">
            <w:pPr>
              <w:rPr>
                <w:sz w:val="18"/>
                <w:szCs w:val="18"/>
              </w:rPr>
            </w:pPr>
            <w:r w:rsidRPr="007A2929">
              <w:rPr>
                <w:sz w:val="18"/>
                <w:szCs w:val="18"/>
              </w:rPr>
              <w:t xml:space="preserve">Изработена анализа со која се утврдува потребата </w:t>
            </w:r>
            <w:proofErr w:type="gramStart"/>
            <w:r w:rsidRPr="007A2929">
              <w:rPr>
                <w:sz w:val="18"/>
                <w:szCs w:val="18"/>
              </w:rPr>
              <w:t>за  изменување</w:t>
            </w:r>
            <w:proofErr w:type="gramEnd"/>
            <w:r w:rsidRPr="007A2929">
              <w:rPr>
                <w:sz w:val="18"/>
                <w:szCs w:val="18"/>
              </w:rPr>
              <w:t xml:space="preserve"> и дополнување на Законот за градење со цел негово целосно усогласување со ЗСЗД</w:t>
            </w:r>
          </w:p>
          <w:p w14:paraId="50A5A2DC" w14:textId="77777777" w:rsidR="00B57178" w:rsidRDefault="00B57178" w:rsidP="00A3194F">
            <w:pPr>
              <w:rPr>
                <w:sz w:val="18"/>
                <w:szCs w:val="18"/>
              </w:rPr>
            </w:pPr>
          </w:p>
          <w:p w14:paraId="7D65AD08" w14:textId="77777777" w:rsidR="00B57178" w:rsidRDefault="00B57178" w:rsidP="00A3194F">
            <w:pPr>
              <w:rPr>
                <w:sz w:val="18"/>
                <w:szCs w:val="18"/>
              </w:rPr>
            </w:pPr>
          </w:p>
          <w:p w14:paraId="40AC0750" w14:textId="77777777" w:rsidR="00B57178" w:rsidRDefault="00B57178" w:rsidP="00A3194F">
            <w:pPr>
              <w:rPr>
                <w:sz w:val="18"/>
                <w:szCs w:val="18"/>
              </w:rPr>
            </w:pPr>
          </w:p>
          <w:p w14:paraId="22A16833" w14:textId="77777777" w:rsidR="00B57178" w:rsidRDefault="00B57178" w:rsidP="00A3194F">
            <w:pPr>
              <w:rPr>
                <w:sz w:val="18"/>
                <w:szCs w:val="18"/>
              </w:rPr>
            </w:pPr>
          </w:p>
          <w:p w14:paraId="252721BA" w14:textId="77777777" w:rsidR="00B57178" w:rsidRDefault="00B57178" w:rsidP="00A3194F">
            <w:pPr>
              <w:rPr>
                <w:sz w:val="18"/>
                <w:szCs w:val="18"/>
              </w:rPr>
            </w:pPr>
          </w:p>
          <w:p w14:paraId="6945B50F" w14:textId="77777777" w:rsidR="00B57178" w:rsidRDefault="00B57178" w:rsidP="00A3194F">
            <w:pPr>
              <w:rPr>
                <w:sz w:val="18"/>
                <w:szCs w:val="18"/>
              </w:rPr>
            </w:pPr>
          </w:p>
          <w:p w14:paraId="323FEE25" w14:textId="77777777" w:rsidR="00B57178" w:rsidRDefault="00B57178" w:rsidP="00A3194F">
            <w:pPr>
              <w:rPr>
                <w:sz w:val="18"/>
                <w:szCs w:val="18"/>
              </w:rPr>
            </w:pPr>
          </w:p>
          <w:p w14:paraId="599FD848" w14:textId="77777777" w:rsidR="00B57178" w:rsidRDefault="00B57178" w:rsidP="00A3194F">
            <w:pPr>
              <w:rPr>
                <w:b/>
                <w:bCs/>
              </w:rPr>
            </w:pPr>
          </w:p>
        </w:tc>
        <w:tc>
          <w:tcPr>
            <w:tcW w:w="2486"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64393000" w14:textId="77777777" w:rsidR="00B57178" w:rsidRDefault="00B57178" w:rsidP="00A3194F">
            <w:pPr>
              <w:rPr>
                <w:b/>
                <w:bCs/>
              </w:rPr>
            </w:pPr>
            <w:r>
              <w:rPr>
                <w:rFonts w:cs="Calibri"/>
                <w:bCs/>
                <w:sz w:val="18"/>
                <w:szCs w:val="18"/>
              </w:rPr>
              <w:t>Појдовна вредност на показателот (и година)</w:t>
            </w:r>
          </w:p>
        </w:tc>
        <w:tc>
          <w:tcPr>
            <w:tcW w:w="2493"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00F354C8" w14:textId="77777777" w:rsidR="00B57178" w:rsidRDefault="00B57178" w:rsidP="00A3194F">
            <w:pPr>
              <w:rPr>
                <w:b/>
                <w:bCs/>
              </w:rPr>
            </w:pPr>
            <w:r>
              <w:rPr>
                <w:rFonts w:cs="Calibri"/>
                <w:bCs/>
                <w:sz w:val="18"/>
                <w:szCs w:val="18"/>
              </w:rPr>
              <w:t>Преодна вредност:</w:t>
            </w:r>
          </w:p>
        </w:tc>
      </w:tr>
      <w:bookmarkEnd w:id="15"/>
      <w:tr w:rsidR="00B57178" w14:paraId="1ECF2355" w14:textId="77777777" w:rsidTr="00705FB2">
        <w:trPr>
          <w:gridAfter w:val="1"/>
          <w:wAfter w:w="6" w:type="dxa"/>
          <w:trHeight w:val="1694"/>
        </w:trPr>
        <w:tc>
          <w:tcPr>
            <w:tcW w:w="216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hideMark/>
          </w:tcPr>
          <w:p w14:paraId="60EEA5B8" w14:textId="77777777" w:rsidR="00B57178" w:rsidRDefault="00B57178" w:rsidP="00A3194F">
            <w:pPr>
              <w:jc w:val="center"/>
              <w:rPr>
                <w:b/>
                <w:bCs/>
                <w:sz w:val="18"/>
                <w:szCs w:val="18"/>
              </w:rPr>
            </w:pPr>
            <w:r>
              <w:rPr>
                <w:b/>
                <w:bCs/>
                <w:sz w:val="18"/>
                <w:szCs w:val="18"/>
              </w:rPr>
              <w:t>Активност</w:t>
            </w:r>
          </w:p>
        </w:tc>
        <w:tc>
          <w:tcPr>
            <w:tcW w:w="120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E586DE8" w14:textId="77777777" w:rsidR="00B57178" w:rsidRDefault="00B57178" w:rsidP="00A3194F">
            <w:pPr>
              <w:jc w:val="center"/>
              <w:rPr>
                <w:b/>
                <w:bCs/>
                <w:sz w:val="18"/>
                <w:szCs w:val="18"/>
              </w:rPr>
            </w:pPr>
            <w:r>
              <w:rPr>
                <w:b/>
                <w:bCs/>
                <w:sz w:val="18"/>
                <w:szCs w:val="18"/>
              </w:rPr>
              <w:t>Водечка институција и нституции учеснички</w:t>
            </w:r>
          </w:p>
        </w:tc>
        <w:tc>
          <w:tcPr>
            <w:tcW w:w="113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17D2835" w14:textId="77777777" w:rsidR="00B57178" w:rsidRDefault="00B57178" w:rsidP="00A3194F">
            <w:pPr>
              <w:jc w:val="center"/>
              <w:rPr>
                <w:b/>
                <w:bCs/>
                <w:sz w:val="18"/>
                <w:szCs w:val="18"/>
              </w:rPr>
            </w:pPr>
            <w:r>
              <w:rPr>
                <w:b/>
                <w:bCs/>
                <w:sz w:val="18"/>
                <w:szCs w:val="18"/>
              </w:rPr>
              <w:t>Почетен датум (квартал)</w:t>
            </w:r>
          </w:p>
        </w:tc>
        <w:tc>
          <w:tcPr>
            <w:tcW w:w="105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97C6BAC" w14:textId="77777777" w:rsidR="00B57178" w:rsidRDefault="00B57178" w:rsidP="00A3194F">
            <w:pPr>
              <w:jc w:val="center"/>
              <w:rPr>
                <w:b/>
                <w:bCs/>
                <w:sz w:val="18"/>
                <w:szCs w:val="18"/>
              </w:rPr>
            </w:pPr>
            <w:r>
              <w:rPr>
                <w:b/>
                <w:bCs/>
                <w:sz w:val="18"/>
                <w:szCs w:val="18"/>
              </w:rPr>
              <w:t>Датум на извршување (квартал)</w:t>
            </w:r>
          </w:p>
        </w:tc>
        <w:tc>
          <w:tcPr>
            <w:tcW w:w="115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53B66F9" w14:textId="77777777" w:rsidR="00B57178" w:rsidRDefault="00B57178" w:rsidP="00A3194F">
            <w:pPr>
              <w:jc w:val="center"/>
              <w:rPr>
                <w:b/>
                <w:bCs/>
                <w:sz w:val="18"/>
                <w:szCs w:val="18"/>
              </w:rPr>
            </w:pPr>
            <w:r>
              <w:rPr>
                <w:b/>
                <w:bCs/>
                <w:sz w:val="18"/>
                <w:szCs w:val="18"/>
              </w:rPr>
              <w:t>Степен на спроведување</w:t>
            </w:r>
          </w:p>
          <w:p w14:paraId="62EA2EDA" w14:textId="77777777" w:rsidR="00B57178" w:rsidRDefault="00B57178" w:rsidP="00A3194F">
            <w:pPr>
              <w:jc w:val="center"/>
              <w:rPr>
                <w:b/>
                <w:bCs/>
                <w:sz w:val="18"/>
                <w:szCs w:val="18"/>
              </w:rPr>
            </w:pPr>
          </w:p>
          <w:p w14:paraId="4D145D93" w14:textId="77777777" w:rsidR="00B57178" w:rsidRDefault="00B57178" w:rsidP="00A3194F">
            <w:pPr>
              <w:jc w:val="center"/>
              <w:rPr>
                <w:b/>
                <w:bCs/>
                <w:sz w:val="18"/>
                <w:szCs w:val="18"/>
              </w:rPr>
            </w:pPr>
            <w:r>
              <w:rPr>
                <w:b/>
                <w:bCs/>
                <w:color w:val="00B050"/>
                <w:sz w:val="18"/>
                <w:szCs w:val="18"/>
              </w:rPr>
              <w:t>зелено</w:t>
            </w:r>
            <w:r>
              <w:rPr>
                <w:b/>
                <w:bCs/>
                <w:sz w:val="18"/>
                <w:szCs w:val="18"/>
              </w:rPr>
              <w:br/>
            </w:r>
            <w:r>
              <w:rPr>
                <w:b/>
                <w:bCs/>
                <w:color w:val="FFC000"/>
                <w:sz w:val="18"/>
                <w:szCs w:val="18"/>
              </w:rPr>
              <w:t>жолто</w:t>
            </w:r>
            <w:r>
              <w:rPr>
                <w:b/>
                <w:bCs/>
                <w:sz w:val="18"/>
                <w:szCs w:val="18"/>
              </w:rPr>
              <w:br/>
            </w:r>
            <w:r>
              <w:rPr>
                <w:b/>
                <w:bCs/>
                <w:color w:val="FF0000"/>
                <w:sz w:val="18"/>
                <w:szCs w:val="18"/>
              </w:rPr>
              <w:t>црвено</w:t>
            </w:r>
          </w:p>
        </w:tc>
        <w:tc>
          <w:tcPr>
            <w:tcW w:w="192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156BE53" w14:textId="77777777" w:rsidR="00B57178" w:rsidRDefault="00B57178" w:rsidP="00A3194F">
            <w:pPr>
              <w:jc w:val="center"/>
              <w:rPr>
                <w:b/>
                <w:bCs/>
                <w:sz w:val="18"/>
                <w:szCs w:val="18"/>
              </w:rPr>
            </w:pPr>
            <w:r>
              <w:rPr>
                <w:b/>
                <w:bCs/>
                <w:sz w:val="18"/>
                <w:szCs w:val="18"/>
              </w:rPr>
              <w:t>Статус на реализација на активноста</w:t>
            </w:r>
          </w:p>
        </w:tc>
        <w:tc>
          <w:tcPr>
            <w:tcW w:w="1832"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7D03B8A" w14:textId="77777777" w:rsidR="00B57178" w:rsidRDefault="00B57178" w:rsidP="00A3194F">
            <w:pPr>
              <w:jc w:val="center"/>
              <w:rPr>
                <w:b/>
                <w:bCs/>
                <w:sz w:val="18"/>
                <w:szCs w:val="18"/>
              </w:rPr>
            </w:pPr>
            <w:r>
              <w:rPr>
                <w:b/>
                <w:bCs/>
                <w:sz w:val="18"/>
                <w:szCs w:val="18"/>
              </w:rPr>
              <w:t>Ризици/проблеми кои можат да се јават до крајот на спроведувањето на активноста</w:t>
            </w:r>
          </w:p>
        </w:tc>
        <w:tc>
          <w:tcPr>
            <w:tcW w:w="174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A88D841" w14:textId="77777777" w:rsidR="00B57178" w:rsidRDefault="00B57178" w:rsidP="00A3194F">
            <w:pPr>
              <w:jc w:val="center"/>
              <w:rPr>
                <w:b/>
                <w:bCs/>
                <w:sz w:val="18"/>
                <w:szCs w:val="18"/>
              </w:rPr>
            </w:pPr>
            <w:r>
              <w:rPr>
                <w:b/>
                <w:bCs/>
                <w:sz w:val="18"/>
                <w:szCs w:val="18"/>
              </w:rPr>
              <w:t>Следни чекори</w:t>
            </w:r>
          </w:p>
        </w:tc>
        <w:tc>
          <w:tcPr>
            <w:tcW w:w="1329"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EDCF527" w14:textId="77777777" w:rsidR="00B57178" w:rsidRDefault="00B57178" w:rsidP="00A3194F">
            <w:pPr>
              <w:jc w:val="center"/>
              <w:rPr>
                <w:b/>
                <w:bCs/>
                <w:sz w:val="18"/>
                <w:szCs w:val="18"/>
              </w:rPr>
            </w:pPr>
            <w:r>
              <w:rPr>
                <w:b/>
                <w:bCs/>
                <w:sz w:val="18"/>
                <w:szCs w:val="18"/>
              </w:rPr>
              <w:t>Нов рок за реализација на активноста</w:t>
            </w:r>
          </w:p>
        </w:tc>
        <w:tc>
          <w:tcPr>
            <w:tcW w:w="137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DB5B434" w14:textId="77777777" w:rsidR="00B57178" w:rsidRPr="00364D54" w:rsidRDefault="00B57178" w:rsidP="00A3194F">
            <w:pPr>
              <w:jc w:val="center"/>
              <w:rPr>
                <w:sz w:val="18"/>
                <w:szCs w:val="18"/>
              </w:rPr>
            </w:pPr>
            <w:r>
              <w:rPr>
                <w:sz w:val="18"/>
                <w:szCs w:val="18"/>
              </w:rPr>
              <w:t>Буџет</w:t>
            </w:r>
          </w:p>
        </w:tc>
      </w:tr>
      <w:tr w:rsidR="00A83EC5" w:rsidRPr="00A5742B" w14:paraId="6FADA3DD" w14:textId="77777777" w:rsidTr="00705FB2">
        <w:trPr>
          <w:gridAfter w:val="1"/>
          <w:wAfter w:w="6" w:type="dxa"/>
          <w:trHeight w:val="1850"/>
        </w:trPr>
        <w:tc>
          <w:tcPr>
            <w:tcW w:w="2161" w:type="dxa"/>
            <w:tcBorders>
              <w:top w:val="single" w:sz="4" w:space="0" w:color="auto"/>
              <w:left w:val="single" w:sz="4" w:space="0" w:color="auto"/>
              <w:bottom w:val="single" w:sz="4" w:space="0" w:color="auto"/>
              <w:right w:val="single" w:sz="4" w:space="0" w:color="auto"/>
            </w:tcBorders>
            <w:noWrap/>
          </w:tcPr>
          <w:p w14:paraId="0B8B31B3" w14:textId="77777777" w:rsidR="00A83EC5" w:rsidRPr="00364D54" w:rsidRDefault="00A83EC5" w:rsidP="00A83EC5">
            <w:pPr>
              <w:rPr>
                <w:b/>
                <w:bCs/>
                <w:sz w:val="18"/>
                <w:szCs w:val="18"/>
              </w:rPr>
            </w:pPr>
            <w:r w:rsidRPr="00364D54">
              <w:rPr>
                <w:b/>
                <w:bCs/>
                <w:sz w:val="18"/>
                <w:szCs w:val="18"/>
              </w:rPr>
              <w:t>Ратификуван третиот факултативен протокол кон Конвенцијата за правата на детето</w:t>
            </w:r>
          </w:p>
        </w:tc>
        <w:tc>
          <w:tcPr>
            <w:tcW w:w="1202" w:type="dxa"/>
            <w:tcBorders>
              <w:top w:val="single" w:sz="4" w:space="0" w:color="auto"/>
              <w:left w:val="single" w:sz="4" w:space="0" w:color="auto"/>
              <w:bottom w:val="single" w:sz="4" w:space="0" w:color="auto"/>
              <w:right w:val="single" w:sz="4" w:space="0" w:color="auto"/>
            </w:tcBorders>
          </w:tcPr>
          <w:p w14:paraId="75FE4DE1" w14:textId="77777777" w:rsidR="00A83EC5" w:rsidRPr="002E51E7" w:rsidRDefault="00A83EC5" w:rsidP="00A83EC5">
            <w:pPr>
              <w:spacing w:line="256" w:lineRule="auto"/>
              <w:rPr>
                <w:rFonts w:ascii="StobiSerif Regular" w:hAnsi="StobiSerif Regular" w:cstheme="minorHAnsi"/>
                <w:sz w:val="20"/>
                <w:szCs w:val="20"/>
              </w:rPr>
            </w:pPr>
            <w:r w:rsidRPr="002E51E7">
              <w:rPr>
                <w:rFonts w:ascii="StobiSerif Regular" w:hAnsi="StobiSerif Regular" w:cstheme="minorHAnsi"/>
                <w:sz w:val="20"/>
                <w:szCs w:val="20"/>
              </w:rPr>
              <w:t>МСПДМ,</w:t>
            </w:r>
          </w:p>
          <w:p w14:paraId="37FEB73C" w14:textId="77777777" w:rsidR="00A83EC5" w:rsidRPr="00A5742B" w:rsidRDefault="00A83EC5" w:rsidP="00A83EC5">
            <w:pPr>
              <w:rPr>
                <w:b/>
                <w:bCs/>
                <w:sz w:val="18"/>
                <w:szCs w:val="18"/>
              </w:rPr>
            </w:pPr>
            <w:r w:rsidRPr="002E51E7">
              <w:rPr>
                <w:rFonts w:ascii="StobiSerif Regular" w:hAnsi="StobiSerif Regular" w:cstheme="minorHAnsi"/>
                <w:sz w:val="20"/>
                <w:szCs w:val="20"/>
              </w:rPr>
              <w:t>МЕТ, МНРНТ, МДТ</w:t>
            </w:r>
          </w:p>
        </w:tc>
        <w:tc>
          <w:tcPr>
            <w:tcW w:w="1137" w:type="dxa"/>
            <w:tcBorders>
              <w:top w:val="single" w:sz="4" w:space="0" w:color="auto"/>
              <w:left w:val="single" w:sz="4" w:space="0" w:color="auto"/>
              <w:bottom w:val="single" w:sz="4" w:space="0" w:color="auto"/>
              <w:right w:val="single" w:sz="4" w:space="0" w:color="auto"/>
            </w:tcBorders>
          </w:tcPr>
          <w:p w14:paraId="41C8546F" w14:textId="77777777" w:rsidR="00A83EC5" w:rsidRPr="00A5742B" w:rsidRDefault="00A83EC5" w:rsidP="00A83EC5">
            <w:pPr>
              <w:rPr>
                <w:b/>
                <w:bCs/>
                <w:sz w:val="18"/>
                <w:szCs w:val="18"/>
              </w:rPr>
            </w:pPr>
            <w:r w:rsidRPr="002E51E7">
              <w:rPr>
                <w:rFonts w:ascii="StobiSerif Regular" w:hAnsi="StobiSerif Regular" w:cstheme="minorHAnsi"/>
                <w:sz w:val="20"/>
                <w:szCs w:val="20"/>
              </w:rPr>
              <w:t>K2 2025</w:t>
            </w:r>
          </w:p>
        </w:tc>
        <w:tc>
          <w:tcPr>
            <w:tcW w:w="1057" w:type="dxa"/>
            <w:gridSpan w:val="2"/>
            <w:tcBorders>
              <w:top w:val="single" w:sz="4" w:space="0" w:color="auto"/>
              <w:left w:val="single" w:sz="4" w:space="0" w:color="auto"/>
              <w:bottom w:val="single" w:sz="4" w:space="0" w:color="auto"/>
              <w:right w:val="single" w:sz="4" w:space="0" w:color="auto"/>
            </w:tcBorders>
          </w:tcPr>
          <w:p w14:paraId="3D5C05C9" w14:textId="77777777" w:rsidR="00A83EC5" w:rsidRPr="00A5742B" w:rsidRDefault="00A83EC5" w:rsidP="00A83EC5">
            <w:pPr>
              <w:rPr>
                <w:b/>
                <w:bCs/>
                <w:sz w:val="18"/>
                <w:szCs w:val="18"/>
              </w:rPr>
            </w:pPr>
            <w:r w:rsidRPr="002E51E7">
              <w:rPr>
                <w:rFonts w:ascii="StobiSerif Regular" w:hAnsi="StobiSerif Regular" w:cstheme="minorHAnsi"/>
                <w:sz w:val="20"/>
                <w:szCs w:val="20"/>
              </w:rPr>
              <w:t>K4 2026</w:t>
            </w:r>
          </w:p>
        </w:tc>
        <w:tc>
          <w:tcPr>
            <w:tcW w:w="1155" w:type="dxa"/>
            <w:tcBorders>
              <w:top w:val="single" w:sz="4" w:space="0" w:color="auto"/>
              <w:left w:val="single" w:sz="4" w:space="0" w:color="auto"/>
              <w:bottom w:val="single" w:sz="4" w:space="0" w:color="auto"/>
              <w:right w:val="single" w:sz="4" w:space="0" w:color="auto"/>
            </w:tcBorders>
          </w:tcPr>
          <w:p w14:paraId="0E56B33C" w14:textId="75F3E970" w:rsidR="00A83EC5" w:rsidRPr="00FD1C9D" w:rsidRDefault="00FD1C9D" w:rsidP="00A83EC5">
            <w:pPr>
              <w:rPr>
                <w:b/>
                <w:bCs/>
                <w:color w:val="000000" w:themeColor="text1"/>
                <w:sz w:val="18"/>
                <w:szCs w:val="18"/>
                <w:highlight w:val="green"/>
                <w:lang w:val="mk-MK"/>
              </w:rPr>
            </w:pPr>
            <w:r>
              <w:rPr>
                <w:b/>
                <w:bCs/>
                <w:color w:val="000000" w:themeColor="text1"/>
                <w:sz w:val="18"/>
                <w:szCs w:val="18"/>
                <w:highlight w:val="green"/>
                <w:lang w:val="mk-MK"/>
              </w:rPr>
              <w:t>спроведено</w:t>
            </w:r>
          </w:p>
        </w:tc>
        <w:tc>
          <w:tcPr>
            <w:tcW w:w="1929" w:type="dxa"/>
            <w:tcBorders>
              <w:top w:val="single" w:sz="4" w:space="0" w:color="auto"/>
              <w:left w:val="single" w:sz="4" w:space="0" w:color="auto"/>
              <w:bottom w:val="single" w:sz="4" w:space="0" w:color="auto"/>
              <w:right w:val="single" w:sz="4" w:space="0" w:color="auto"/>
            </w:tcBorders>
          </w:tcPr>
          <w:p w14:paraId="0AADC8E7" w14:textId="77777777" w:rsidR="00A83EC5" w:rsidRPr="00A83EC5" w:rsidRDefault="00A83EC5" w:rsidP="00A83EC5">
            <w:pPr>
              <w:rPr>
                <w:b/>
                <w:bCs/>
                <w:color w:val="000000" w:themeColor="text1"/>
                <w:sz w:val="18"/>
                <w:szCs w:val="18"/>
              </w:rPr>
            </w:pPr>
            <w:bookmarkStart w:id="17" w:name="_Hlk223009473"/>
            <w:r w:rsidRPr="00A83EC5">
              <w:rPr>
                <w:b/>
                <w:bCs/>
                <w:color w:val="000000" w:themeColor="text1"/>
                <w:sz w:val="18"/>
                <w:szCs w:val="18"/>
              </w:rPr>
              <w:t>МНРиНТ</w:t>
            </w:r>
            <w:bookmarkEnd w:id="17"/>
            <w:r w:rsidRPr="00A83EC5">
              <w:rPr>
                <w:b/>
                <w:bCs/>
                <w:color w:val="000000" w:themeColor="text1"/>
                <w:sz w:val="18"/>
                <w:szCs w:val="18"/>
              </w:rPr>
              <w:t xml:space="preserve"> подготви предлог </w:t>
            </w:r>
            <w:proofErr w:type="gramStart"/>
            <w:r w:rsidRPr="00A83EC5">
              <w:rPr>
                <w:b/>
                <w:bCs/>
                <w:color w:val="000000" w:themeColor="text1"/>
                <w:sz w:val="18"/>
                <w:szCs w:val="18"/>
              </w:rPr>
              <w:t>на  закон</w:t>
            </w:r>
            <w:proofErr w:type="gramEnd"/>
            <w:r w:rsidRPr="00A83EC5">
              <w:rPr>
                <w:b/>
                <w:bCs/>
                <w:color w:val="000000" w:themeColor="text1"/>
                <w:sz w:val="18"/>
                <w:szCs w:val="18"/>
              </w:rPr>
              <w:t xml:space="preserve"> за ратификација. Тој </w:t>
            </w:r>
            <w:proofErr w:type="gramStart"/>
            <w:r w:rsidRPr="00A83EC5">
              <w:rPr>
                <w:b/>
                <w:bCs/>
                <w:color w:val="000000" w:themeColor="text1"/>
                <w:sz w:val="18"/>
                <w:szCs w:val="18"/>
              </w:rPr>
              <w:t>е  усвоен</w:t>
            </w:r>
            <w:proofErr w:type="gramEnd"/>
            <w:r w:rsidRPr="00A83EC5">
              <w:rPr>
                <w:b/>
                <w:bCs/>
                <w:color w:val="000000" w:themeColor="text1"/>
                <w:sz w:val="18"/>
                <w:szCs w:val="18"/>
              </w:rPr>
              <w:t xml:space="preserve"> од Влада и  исто така е разгледан и усвоен во Комисиите на Собрание  на 9 мај 2025 година. </w:t>
            </w:r>
          </w:p>
          <w:p w14:paraId="2F26B5A7" w14:textId="108EBABF" w:rsidR="00A83EC5" w:rsidRPr="00A83EC5" w:rsidRDefault="00A83EC5" w:rsidP="00A83EC5">
            <w:pPr>
              <w:rPr>
                <w:b/>
                <w:bCs/>
                <w:color w:val="000000" w:themeColor="text1"/>
                <w:sz w:val="18"/>
                <w:szCs w:val="18"/>
                <w:lang w:val="mk-MK"/>
              </w:rPr>
            </w:pPr>
            <w:r>
              <w:rPr>
                <w:b/>
                <w:bCs/>
                <w:color w:val="000000" w:themeColor="text1"/>
                <w:sz w:val="18"/>
                <w:szCs w:val="18"/>
                <w:lang w:val="mk-MK"/>
              </w:rPr>
              <w:t>МНРНТ</w:t>
            </w:r>
          </w:p>
        </w:tc>
        <w:tc>
          <w:tcPr>
            <w:tcW w:w="1832" w:type="dxa"/>
            <w:gridSpan w:val="2"/>
            <w:tcBorders>
              <w:top w:val="single" w:sz="4" w:space="0" w:color="auto"/>
              <w:left w:val="single" w:sz="4" w:space="0" w:color="auto"/>
              <w:bottom w:val="single" w:sz="4" w:space="0" w:color="auto"/>
              <w:right w:val="single" w:sz="4" w:space="0" w:color="auto"/>
            </w:tcBorders>
          </w:tcPr>
          <w:p w14:paraId="7F0EA054" w14:textId="77777777" w:rsidR="00A83EC5" w:rsidRDefault="00A83EC5" w:rsidP="00A83EC5">
            <w:pPr>
              <w:rPr>
                <w:b/>
                <w:bCs/>
                <w:color w:val="000000" w:themeColor="text1"/>
                <w:sz w:val="18"/>
                <w:szCs w:val="18"/>
              </w:rPr>
            </w:pPr>
            <w:r w:rsidRPr="00A83EC5">
              <w:rPr>
                <w:b/>
                <w:bCs/>
                <w:color w:val="000000" w:themeColor="text1"/>
                <w:sz w:val="18"/>
                <w:szCs w:val="18"/>
              </w:rPr>
              <w:t>Не се очекуваат никакви ризици</w:t>
            </w:r>
          </w:p>
          <w:p w14:paraId="7B138BA0" w14:textId="625431F3" w:rsidR="00A83EC5" w:rsidRPr="00A83EC5" w:rsidRDefault="00A83EC5" w:rsidP="00A83EC5">
            <w:pPr>
              <w:rPr>
                <w:b/>
                <w:bCs/>
                <w:color w:val="000000" w:themeColor="text1"/>
                <w:sz w:val="18"/>
                <w:szCs w:val="18"/>
                <w:lang w:val="mk-MK"/>
              </w:rPr>
            </w:pPr>
            <w:r>
              <w:rPr>
                <w:b/>
                <w:bCs/>
                <w:color w:val="000000" w:themeColor="text1"/>
                <w:sz w:val="18"/>
                <w:szCs w:val="18"/>
                <w:lang w:val="mk-MK"/>
              </w:rPr>
              <w:t>(МНРНТ)</w:t>
            </w:r>
          </w:p>
        </w:tc>
        <w:tc>
          <w:tcPr>
            <w:tcW w:w="1740" w:type="dxa"/>
            <w:tcBorders>
              <w:top w:val="single" w:sz="4" w:space="0" w:color="auto"/>
              <w:left w:val="single" w:sz="4" w:space="0" w:color="auto"/>
              <w:bottom w:val="single" w:sz="4" w:space="0" w:color="auto"/>
              <w:right w:val="single" w:sz="4" w:space="0" w:color="auto"/>
            </w:tcBorders>
          </w:tcPr>
          <w:p w14:paraId="686F493B" w14:textId="77777777" w:rsidR="00A83EC5" w:rsidRPr="00A83EC5" w:rsidRDefault="00A83EC5" w:rsidP="00A83EC5">
            <w:pPr>
              <w:rPr>
                <w:b/>
                <w:bCs/>
                <w:color w:val="000000" w:themeColor="text1"/>
                <w:sz w:val="18"/>
                <w:szCs w:val="18"/>
              </w:rPr>
            </w:pPr>
            <w:r w:rsidRPr="00A83EC5">
              <w:rPr>
                <w:b/>
                <w:bCs/>
                <w:color w:val="000000" w:themeColor="text1"/>
                <w:sz w:val="18"/>
                <w:szCs w:val="18"/>
              </w:rPr>
              <w:t xml:space="preserve">Се очекува на седница на Собранието на да биде ставено разгледување на овој предлог за закон. </w:t>
            </w:r>
          </w:p>
          <w:p w14:paraId="37E06FAA" w14:textId="5CE24781" w:rsidR="00A83EC5" w:rsidRPr="00A83EC5" w:rsidRDefault="00A83EC5" w:rsidP="00A83EC5">
            <w:pPr>
              <w:rPr>
                <w:b/>
                <w:bCs/>
                <w:color w:val="000000" w:themeColor="text1"/>
                <w:sz w:val="18"/>
                <w:szCs w:val="18"/>
              </w:rPr>
            </w:pPr>
            <w:r>
              <w:rPr>
                <w:b/>
                <w:bCs/>
                <w:color w:val="000000" w:themeColor="text1"/>
                <w:sz w:val="18"/>
                <w:szCs w:val="18"/>
                <w:lang w:val="mk-MK"/>
              </w:rPr>
              <w:t>(МНРНТ)</w:t>
            </w:r>
          </w:p>
        </w:tc>
        <w:tc>
          <w:tcPr>
            <w:tcW w:w="1329" w:type="dxa"/>
            <w:gridSpan w:val="2"/>
            <w:tcBorders>
              <w:top w:val="single" w:sz="4" w:space="0" w:color="auto"/>
              <w:left w:val="single" w:sz="4" w:space="0" w:color="auto"/>
              <w:bottom w:val="single" w:sz="4" w:space="0" w:color="auto"/>
              <w:right w:val="single" w:sz="4" w:space="0" w:color="auto"/>
            </w:tcBorders>
          </w:tcPr>
          <w:p w14:paraId="38288E05" w14:textId="34B25E2E" w:rsidR="00A83EC5" w:rsidRPr="00A83EC5" w:rsidRDefault="00A83EC5" w:rsidP="00A83EC5">
            <w:pPr>
              <w:rPr>
                <w:b/>
                <w:bCs/>
                <w:color w:val="000000" w:themeColor="text1"/>
                <w:sz w:val="18"/>
                <w:szCs w:val="18"/>
                <w:lang w:val="mk-MK"/>
              </w:rPr>
            </w:pPr>
            <w:r w:rsidRPr="00A83EC5">
              <w:rPr>
                <w:b/>
                <w:bCs/>
                <w:color w:val="000000" w:themeColor="text1"/>
                <w:sz w:val="18"/>
                <w:szCs w:val="18"/>
              </w:rPr>
              <w:t>К2026</w:t>
            </w:r>
            <w:r>
              <w:rPr>
                <w:b/>
                <w:bCs/>
                <w:color w:val="000000" w:themeColor="text1"/>
                <w:sz w:val="18"/>
                <w:szCs w:val="18"/>
                <w:lang w:val="mk-MK"/>
              </w:rPr>
              <w:t xml:space="preserve"> (МНРНТ)</w:t>
            </w:r>
          </w:p>
        </w:tc>
        <w:tc>
          <w:tcPr>
            <w:tcW w:w="1377" w:type="dxa"/>
            <w:tcBorders>
              <w:top w:val="single" w:sz="4" w:space="0" w:color="auto"/>
              <w:left w:val="single" w:sz="4" w:space="0" w:color="auto"/>
              <w:bottom w:val="single" w:sz="4" w:space="0" w:color="auto"/>
              <w:right w:val="single" w:sz="4" w:space="0" w:color="auto"/>
            </w:tcBorders>
          </w:tcPr>
          <w:p w14:paraId="100DD13E" w14:textId="77777777" w:rsidR="00A83EC5" w:rsidRDefault="00A83EC5" w:rsidP="00A83EC5">
            <w:pPr>
              <w:rPr>
                <w:b/>
                <w:bCs/>
                <w:color w:val="000000" w:themeColor="text1"/>
                <w:sz w:val="18"/>
                <w:szCs w:val="18"/>
              </w:rPr>
            </w:pPr>
            <w:r w:rsidRPr="00A83EC5">
              <w:rPr>
                <w:b/>
                <w:bCs/>
                <w:color w:val="000000" w:themeColor="text1"/>
                <w:sz w:val="18"/>
                <w:szCs w:val="18"/>
              </w:rPr>
              <w:t>/</w:t>
            </w:r>
          </w:p>
          <w:p w14:paraId="06DD37AD" w14:textId="763CCA21" w:rsidR="00A83EC5" w:rsidRPr="00A83EC5" w:rsidRDefault="00A83EC5" w:rsidP="00A83EC5">
            <w:pPr>
              <w:rPr>
                <w:b/>
                <w:bCs/>
                <w:color w:val="000000" w:themeColor="text1"/>
                <w:sz w:val="18"/>
                <w:szCs w:val="18"/>
              </w:rPr>
            </w:pPr>
            <w:r>
              <w:rPr>
                <w:b/>
                <w:bCs/>
                <w:color w:val="000000" w:themeColor="text1"/>
                <w:sz w:val="18"/>
                <w:szCs w:val="18"/>
                <w:lang w:val="mk-MK"/>
              </w:rPr>
              <w:t xml:space="preserve">(МНРНТ) </w:t>
            </w:r>
          </w:p>
        </w:tc>
      </w:tr>
      <w:tr w:rsidR="00A83EC5" w14:paraId="79487D13" w14:textId="77777777" w:rsidTr="00705FB2">
        <w:trPr>
          <w:gridAfter w:val="1"/>
          <w:wAfter w:w="6" w:type="dxa"/>
          <w:trHeight w:val="1850"/>
        </w:trPr>
        <w:tc>
          <w:tcPr>
            <w:tcW w:w="2161" w:type="dxa"/>
            <w:tcBorders>
              <w:top w:val="single" w:sz="4" w:space="0" w:color="auto"/>
              <w:left w:val="single" w:sz="4" w:space="0" w:color="auto"/>
              <w:bottom w:val="single" w:sz="4" w:space="0" w:color="auto"/>
              <w:right w:val="single" w:sz="4" w:space="0" w:color="auto"/>
            </w:tcBorders>
            <w:noWrap/>
          </w:tcPr>
          <w:p w14:paraId="73744214" w14:textId="2BFC76CD" w:rsidR="00A83EC5" w:rsidRDefault="00A83EC5" w:rsidP="00A83EC5">
            <w:pPr>
              <w:rPr>
                <w:b/>
                <w:bCs/>
                <w:sz w:val="18"/>
                <w:szCs w:val="18"/>
              </w:rPr>
            </w:pPr>
            <w:bookmarkStart w:id="18" w:name="_Hlk223009585"/>
            <w:r w:rsidRPr="00364D54">
              <w:rPr>
                <w:b/>
                <w:bCs/>
                <w:sz w:val="18"/>
                <w:szCs w:val="18"/>
              </w:rPr>
              <w:t>Ратификуван факултативен протокол кон Европската социјална повелба</w:t>
            </w:r>
            <w:bookmarkEnd w:id="18"/>
          </w:p>
        </w:tc>
        <w:tc>
          <w:tcPr>
            <w:tcW w:w="1202" w:type="dxa"/>
            <w:tcBorders>
              <w:top w:val="single" w:sz="4" w:space="0" w:color="auto"/>
              <w:left w:val="single" w:sz="4" w:space="0" w:color="auto"/>
              <w:bottom w:val="single" w:sz="4" w:space="0" w:color="auto"/>
              <w:right w:val="single" w:sz="4" w:space="0" w:color="auto"/>
            </w:tcBorders>
          </w:tcPr>
          <w:p w14:paraId="4E17EF94" w14:textId="77777777" w:rsidR="00A83EC5" w:rsidRPr="002E51E7" w:rsidRDefault="00A83EC5" w:rsidP="00A83EC5">
            <w:pPr>
              <w:spacing w:line="256" w:lineRule="auto"/>
              <w:jc w:val="center"/>
              <w:rPr>
                <w:rFonts w:ascii="StobiSerif Regular" w:hAnsi="StobiSerif Regular" w:cstheme="minorHAnsi"/>
                <w:sz w:val="20"/>
                <w:szCs w:val="20"/>
              </w:rPr>
            </w:pPr>
            <w:proofErr w:type="gramStart"/>
            <w:r w:rsidRPr="002E51E7">
              <w:rPr>
                <w:rFonts w:ascii="StobiSerif Regular" w:hAnsi="StobiSerif Regular" w:cstheme="minorHAnsi"/>
                <w:sz w:val="20"/>
                <w:szCs w:val="20"/>
              </w:rPr>
              <w:t>МНРНТ,  МСПДМ</w:t>
            </w:r>
            <w:proofErr w:type="gramEnd"/>
          </w:p>
          <w:p w14:paraId="074ED36A" w14:textId="77777777" w:rsidR="00A83EC5" w:rsidRDefault="00A83EC5" w:rsidP="00A83EC5">
            <w:pPr>
              <w:rPr>
                <w:b/>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76114A65" w14:textId="77777777" w:rsidR="00A83EC5" w:rsidRDefault="00A83EC5" w:rsidP="00A83EC5">
            <w:pPr>
              <w:rPr>
                <w:b/>
                <w:bCs/>
                <w:sz w:val="18"/>
                <w:szCs w:val="18"/>
              </w:rPr>
            </w:pPr>
            <w:r w:rsidRPr="002E51E7">
              <w:rPr>
                <w:rFonts w:ascii="StobiSerif Regular" w:hAnsi="StobiSerif Regular" w:cstheme="minorHAnsi"/>
                <w:sz w:val="20"/>
                <w:szCs w:val="20"/>
              </w:rPr>
              <w:t>K2 2025</w:t>
            </w:r>
          </w:p>
        </w:tc>
        <w:tc>
          <w:tcPr>
            <w:tcW w:w="1057" w:type="dxa"/>
            <w:gridSpan w:val="2"/>
            <w:tcBorders>
              <w:top w:val="single" w:sz="4" w:space="0" w:color="auto"/>
              <w:left w:val="single" w:sz="4" w:space="0" w:color="auto"/>
              <w:bottom w:val="single" w:sz="4" w:space="0" w:color="auto"/>
              <w:right w:val="single" w:sz="4" w:space="0" w:color="auto"/>
            </w:tcBorders>
          </w:tcPr>
          <w:p w14:paraId="105FEA13" w14:textId="77777777" w:rsidR="00A83EC5" w:rsidRDefault="00A83EC5" w:rsidP="00A83EC5">
            <w:pPr>
              <w:rPr>
                <w:b/>
                <w:bCs/>
                <w:sz w:val="18"/>
                <w:szCs w:val="18"/>
              </w:rPr>
            </w:pPr>
            <w:r w:rsidRPr="002E51E7">
              <w:rPr>
                <w:rFonts w:ascii="StobiSerif Regular" w:hAnsi="StobiSerif Regular" w:cstheme="minorHAnsi"/>
                <w:sz w:val="20"/>
                <w:szCs w:val="20"/>
              </w:rPr>
              <w:t>K4 2026</w:t>
            </w:r>
          </w:p>
        </w:tc>
        <w:tc>
          <w:tcPr>
            <w:tcW w:w="1155" w:type="dxa"/>
            <w:tcBorders>
              <w:top w:val="single" w:sz="4" w:space="0" w:color="auto"/>
              <w:left w:val="single" w:sz="4" w:space="0" w:color="auto"/>
              <w:bottom w:val="single" w:sz="4" w:space="0" w:color="auto"/>
              <w:right w:val="single" w:sz="4" w:space="0" w:color="auto"/>
            </w:tcBorders>
          </w:tcPr>
          <w:p w14:paraId="32311332" w14:textId="425BC8C9" w:rsidR="00A83EC5" w:rsidRPr="00FD1C9D" w:rsidRDefault="00FD1C9D" w:rsidP="00A83EC5">
            <w:pPr>
              <w:rPr>
                <w:b/>
                <w:bCs/>
                <w:color w:val="000000" w:themeColor="text1"/>
                <w:sz w:val="18"/>
                <w:szCs w:val="18"/>
                <w:highlight w:val="red"/>
                <w:lang w:val="mk-MK"/>
              </w:rPr>
            </w:pPr>
            <w:r>
              <w:rPr>
                <w:b/>
                <w:bCs/>
                <w:color w:val="000000" w:themeColor="text1"/>
                <w:sz w:val="18"/>
                <w:szCs w:val="18"/>
                <w:highlight w:val="red"/>
                <w:lang w:val="mk-MK"/>
              </w:rPr>
              <w:t>Не е спроведено</w:t>
            </w:r>
          </w:p>
          <w:p w14:paraId="4AA3853D" w14:textId="37C7AA91" w:rsidR="00A83EC5" w:rsidRPr="00A83EC5" w:rsidRDefault="00A83EC5" w:rsidP="00A83EC5">
            <w:pPr>
              <w:rPr>
                <w:b/>
                <w:bCs/>
                <w:color w:val="000000" w:themeColor="text1"/>
                <w:sz w:val="18"/>
                <w:szCs w:val="18"/>
                <w:lang w:val="mk-MK"/>
              </w:rPr>
            </w:pPr>
            <w:r w:rsidRPr="00D21B71">
              <w:rPr>
                <w:b/>
                <w:bCs/>
                <w:color w:val="000000" w:themeColor="text1"/>
                <w:sz w:val="18"/>
                <w:szCs w:val="18"/>
                <w:highlight w:val="red"/>
                <w:lang w:val="mk-MK"/>
              </w:rPr>
              <w:t>(МНРНТ)</w:t>
            </w:r>
          </w:p>
        </w:tc>
        <w:tc>
          <w:tcPr>
            <w:tcW w:w="1929" w:type="dxa"/>
            <w:tcBorders>
              <w:top w:val="single" w:sz="4" w:space="0" w:color="auto"/>
              <w:left w:val="single" w:sz="4" w:space="0" w:color="auto"/>
              <w:bottom w:val="single" w:sz="4" w:space="0" w:color="auto"/>
              <w:right w:val="single" w:sz="4" w:space="0" w:color="auto"/>
            </w:tcBorders>
          </w:tcPr>
          <w:p w14:paraId="6F2FD1A0" w14:textId="22F7773D" w:rsidR="00A83EC5" w:rsidRDefault="00A83EC5" w:rsidP="00A83EC5">
            <w:pPr>
              <w:rPr>
                <w:b/>
                <w:bCs/>
                <w:color w:val="000000" w:themeColor="text1"/>
                <w:sz w:val="18"/>
                <w:szCs w:val="18"/>
              </w:rPr>
            </w:pPr>
            <w:r w:rsidRPr="00A83EC5">
              <w:rPr>
                <w:b/>
                <w:bCs/>
                <w:color w:val="000000" w:themeColor="text1"/>
                <w:sz w:val="18"/>
                <w:szCs w:val="18"/>
              </w:rPr>
              <w:t xml:space="preserve">факултативен протокол кон Европската социјална повелба е усвоен во рамките на Советот на Европа и отворен за потпишување за државите членки на Советот на Европа кои се страни на Европската социјална повелба. Оттаму предметниот Протокол најпрво треба да се потпише од овластен претставник во име на </w:t>
            </w:r>
            <w:proofErr w:type="gramStart"/>
            <w:r w:rsidRPr="00A83EC5">
              <w:rPr>
                <w:b/>
                <w:bCs/>
                <w:color w:val="000000" w:themeColor="text1"/>
                <w:sz w:val="18"/>
                <w:szCs w:val="18"/>
              </w:rPr>
              <w:t>Владата  по</w:t>
            </w:r>
            <w:proofErr w:type="gramEnd"/>
            <w:r w:rsidRPr="00A83EC5">
              <w:rPr>
                <w:b/>
                <w:bCs/>
                <w:color w:val="000000" w:themeColor="text1"/>
                <w:sz w:val="18"/>
                <w:szCs w:val="18"/>
              </w:rPr>
              <w:t xml:space="preserve"> што ќе следи негова ратификација. Постапката за потпишување на Протоколот согласно меродавниот закон за склучување, ратификација и извршување на меѓународните договори треба да се иницира од ресорното Министерство за економија и труд) </w:t>
            </w:r>
          </w:p>
          <w:p w14:paraId="0AA62C31" w14:textId="23FA13CB" w:rsidR="00A83EC5" w:rsidRPr="00A83EC5" w:rsidRDefault="00A83EC5" w:rsidP="00A83EC5">
            <w:pPr>
              <w:rPr>
                <w:b/>
                <w:bCs/>
                <w:color w:val="000000" w:themeColor="text1"/>
                <w:sz w:val="18"/>
                <w:szCs w:val="18"/>
              </w:rPr>
            </w:pPr>
            <w:r>
              <w:rPr>
                <w:b/>
                <w:bCs/>
                <w:color w:val="000000" w:themeColor="text1"/>
                <w:sz w:val="18"/>
                <w:szCs w:val="18"/>
                <w:lang w:val="mk-MK"/>
              </w:rPr>
              <w:t>(МНРНТ)</w:t>
            </w:r>
          </w:p>
          <w:p w14:paraId="7E3B40AF" w14:textId="77777777" w:rsidR="00A83EC5" w:rsidRPr="00A83EC5" w:rsidRDefault="00A83EC5" w:rsidP="00A83EC5">
            <w:pPr>
              <w:rPr>
                <w:b/>
                <w:bCs/>
                <w:color w:val="000000" w:themeColor="text1"/>
                <w:sz w:val="18"/>
                <w:szCs w:val="18"/>
              </w:rPr>
            </w:pPr>
          </w:p>
        </w:tc>
        <w:tc>
          <w:tcPr>
            <w:tcW w:w="1832" w:type="dxa"/>
            <w:gridSpan w:val="2"/>
            <w:tcBorders>
              <w:top w:val="single" w:sz="4" w:space="0" w:color="auto"/>
              <w:left w:val="single" w:sz="4" w:space="0" w:color="auto"/>
              <w:bottom w:val="single" w:sz="4" w:space="0" w:color="auto"/>
              <w:right w:val="single" w:sz="4" w:space="0" w:color="auto"/>
            </w:tcBorders>
          </w:tcPr>
          <w:p w14:paraId="6D6BC25C" w14:textId="77777777" w:rsidR="00A83EC5" w:rsidRDefault="00A83EC5" w:rsidP="00A83EC5">
            <w:pPr>
              <w:rPr>
                <w:b/>
                <w:bCs/>
                <w:color w:val="000000" w:themeColor="text1"/>
                <w:sz w:val="18"/>
                <w:szCs w:val="18"/>
              </w:rPr>
            </w:pPr>
            <w:r w:rsidRPr="00A83EC5">
              <w:rPr>
                <w:b/>
                <w:bCs/>
                <w:color w:val="000000" w:themeColor="text1"/>
                <w:sz w:val="18"/>
                <w:szCs w:val="18"/>
              </w:rPr>
              <w:t xml:space="preserve">Потребна е брза иницијатива за првиот чекор потпишување, а потоа и предлог за ратификација по што МНРиНТ ќе ги преземе потребните активности. Динамиката на процесот зависи од постапувањето на надлежната институција. </w:t>
            </w:r>
          </w:p>
          <w:p w14:paraId="422D7D60" w14:textId="5A0C29D9" w:rsidR="00A83EC5" w:rsidRPr="00A83EC5" w:rsidRDefault="00A83EC5" w:rsidP="00A83EC5">
            <w:pPr>
              <w:rPr>
                <w:b/>
                <w:bCs/>
                <w:color w:val="000000" w:themeColor="text1"/>
                <w:sz w:val="18"/>
                <w:szCs w:val="18"/>
              </w:rPr>
            </w:pPr>
            <w:r>
              <w:rPr>
                <w:b/>
                <w:bCs/>
                <w:color w:val="000000" w:themeColor="text1"/>
                <w:sz w:val="18"/>
                <w:szCs w:val="18"/>
                <w:lang w:val="mk-MK"/>
              </w:rPr>
              <w:t>(МНРНТ)</w:t>
            </w:r>
          </w:p>
        </w:tc>
        <w:tc>
          <w:tcPr>
            <w:tcW w:w="1740" w:type="dxa"/>
            <w:tcBorders>
              <w:top w:val="single" w:sz="4" w:space="0" w:color="auto"/>
              <w:left w:val="single" w:sz="4" w:space="0" w:color="auto"/>
              <w:bottom w:val="single" w:sz="4" w:space="0" w:color="auto"/>
              <w:right w:val="single" w:sz="4" w:space="0" w:color="auto"/>
            </w:tcBorders>
          </w:tcPr>
          <w:p w14:paraId="7D275AFA" w14:textId="77777777" w:rsidR="00A83EC5" w:rsidRDefault="00A83EC5" w:rsidP="00A83EC5">
            <w:pPr>
              <w:rPr>
                <w:b/>
                <w:bCs/>
                <w:color w:val="000000" w:themeColor="text1"/>
                <w:sz w:val="18"/>
                <w:szCs w:val="18"/>
              </w:rPr>
            </w:pPr>
            <w:r w:rsidRPr="00A83EC5">
              <w:rPr>
                <w:b/>
                <w:bCs/>
                <w:color w:val="000000" w:themeColor="text1"/>
                <w:sz w:val="18"/>
                <w:szCs w:val="18"/>
              </w:rPr>
              <w:t xml:space="preserve">По иницијатива од надлежно министерство за потпишување на Протоколот, следи процес за негова ратификација </w:t>
            </w:r>
          </w:p>
          <w:p w14:paraId="662F92D5" w14:textId="69DA31DD" w:rsidR="00A83EC5" w:rsidRPr="00A83EC5" w:rsidRDefault="00A83EC5" w:rsidP="00A83EC5">
            <w:pPr>
              <w:rPr>
                <w:b/>
                <w:bCs/>
                <w:color w:val="000000" w:themeColor="text1"/>
                <w:sz w:val="18"/>
                <w:szCs w:val="18"/>
              </w:rPr>
            </w:pPr>
            <w:r>
              <w:rPr>
                <w:b/>
                <w:bCs/>
                <w:color w:val="000000" w:themeColor="text1"/>
                <w:sz w:val="18"/>
                <w:szCs w:val="18"/>
                <w:lang w:val="mk-MK"/>
              </w:rPr>
              <w:t>(МНРНТ)</w:t>
            </w:r>
          </w:p>
        </w:tc>
        <w:tc>
          <w:tcPr>
            <w:tcW w:w="1329" w:type="dxa"/>
            <w:gridSpan w:val="2"/>
            <w:tcBorders>
              <w:top w:val="single" w:sz="4" w:space="0" w:color="auto"/>
              <w:left w:val="single" w:sz="4" w:space="0" w:color="auto"/>
              <w:bottom w:val="single" w:sz="4" w:space="0" w:color="auto"/>
              <w:right w:val="single" w:sz="4" w:space="0" w:color="auto"/>
            </w:tcBorders>
          </w:tcPr>
          <w:p w14:paraId="1059DF8F" w14:textId="77777777" w:rsidR="00A83EC5" w:rsidRDefault="00A83EC5" w:rsidP="00A83EC5">
            <w:pPr>
              <w:rPr>
                <w:b/>
                <w:bCs/>
                <w:color w:val="000000" w:themeColor="text1"/>
                <w:sz w:val="18"/>
                <w:szCs w:val="18"/>
              </w:rPr>
            </w:pPr>
            <w:r w:rsidRPr="00A83EC5">
              <w:rPr>
                <w:b/>
                <w:bCs/>
                <w:color w:val="000000" w:themeColor="text1"/>
                <w:sz w:val="18"/>
                <w:szCs w:val="18"/>
              </w:rPr>
              <w:t>К2028</w:t>
            </w:r>
          </w:p>
          <w:p w14:paraId="4A20CFBE" w14:textId="62E21A88" w:rsidR="00A83EC5" w:rsidRPr="00A83EC5" w:rsidRDefault="00A83EC5" w:rsidP="00A83EC5">
            <w:pPr>
              <w:rPr>
                <w:b/>
                <w:bCs/>
                <w:color w:val="000000" w:themeColor="text1"/>
                <w:sz w:val="18"/>
                <w:szCs w:val="18"/>
              </w:rPr>
            </w:pPr>
            <w:r>
              <w:rPr>
                <w:b/>
                <w:bCs/>
                <w:color w:val="000000" w:themeColor="text1"/>
                <w:sz w:val="18"/>
                <w:szCs w:val="18"/>
                <w:lang w:val="mk-MK"/>
              </w:rPr>
              <w:t>(МНРНТ)</w:t>
            </w:r>
          </w:p>
        </w:tc>
        <w:tc>
          <w:tcPr>
            <w:tcW w:w="1377" w:type="dxa"/>
            <w:tcBorders>
              <w:top w:val="single" w:sz="4" w:space="0" w:color="auto"/>
              <w:left w:val="single" w:sz="4" w:space="0" w:color="auto"/>
              <w:bottom w:val="single" w:sz="4" w:space="0" w:color="auto"/>
              <w:right w:val="single" w:sz="4" w:space="0" w:color="auto"/>
            </w:tcBorders>
          </w:tcPr>
          <w:p w14:paraId="604C05E3" w14:textId="77777777" w:rsidR="00A83EC5" w:rsidRDefault="00A83EC5" w:rsidP="00A83EC5">
            <w:pPr>
              <w:rPr>
                <w:b/>
                <w:bCs/>
                <w:color w:val="000000" w:themeColor="text1"/>
                <w:sz w:val="18"/>
                <w:szCs w:val="18"/>
              </w:rPr>
            </w:pPr>
            <w:r w:rsidRPr="00A83EC5">
              <w:rPr>
                <w:b/>
                <w:bCs/>
                <w:color w:val="000000" w:themeColor="text1"/>
                <w:sz w:val="18"/>
                <w:szCs w:val="18"/>
              </w:rPr>
              <w:t>/</w:t>
            </w:r>
          </w:p>
          <w:p w14:paraId="67CE881C" w14:textId="5F8ABEF6" w:rsidR="00A83EC5" w:rsidRPr="00A83EC5" w:rsidRDefault="00A83EC5" w:rsidP="00A83EC5">
            <w:pPr>
              <w:rPr>
                <w:b/>
                <w:bCs/>
                <w:color w:val="000000" w:themeColor="text1"/>
                <w:sz w:val="18"/>
                <w:szCs w:val="18"/>
              </w:rPr>
            </w:pPr>
            <w:r>
              <w:rPr>
                <w:b/>
                <w:bCs/>
                <w:color w:val="000000" w:themeColor="text1"/>
                <w:sz w:val="18"/>
                <w:szCs w:val="18"/>
                <w:lang w:val="mk-MK"/>
              </w:rPr>
              <w:t>(МНРНТ)</w:t>
            </w:r>
          </w:p>
        </w:tc>
      </w:tr>
      <w:tr w:rsidR="00A83EC5" w14:paraId="1AFB5A12" w14:textId="77777777" w:rsidTr="00705FB2">
        <w:trPr>
          <w:gridAfter w:val="1"/>
          <w:wAfter w:w="6" w:type="dxa"/>
          <w:trHeight w:val="1850"/>
        </w:trPr>
        <w:tc>
          <w:tcPr>
            <w:tcW w:w="2161" w:type="dxa"/>
            <w:tcBorders>
              <w:top w:val="single" w:sz="4" w:space="0" w:color="auto"/>
              <w:left w:val="single" w:sz="4" w:space="0" w:color="auto"/>
              <w:bottom w:val="single" w:sz="4" w:space="0" w:color="auto"/>
              <w:right w:val="single" w:sz="4" w:space="0" w:color="auto"/>
            </w:tcBorders>
            <w:noWrap/>
          </w:tcPr>
          <w:p w14:paraId="6CF3391C" w14:textId="77777777" w:rsidR="00A83EC5" w:rsidRPr="00364D54" w:rsidRDefault="00A83EC5" w:rsidP="00A83EC5">
            <w:pPr>
              <w:rPr>
                <w:b/>
                <w:bCs/>
                <w:sz w:val="18"/>
                <w:szCs w:val="18"/>
              </w:rPr>
            </w:pPr>
            <w:r w:rsidRPr="002E51E7">
              <w:rPr>
                <w:rFonts w:ascii="StobiSerif Regular" w:hAnsi="StobiSerif Regular" w:cstheme="minorHAnsi"/>
                <w:sz w:val="20"/>
                <w:szCs w:val="20"/>
              </w:rPr>
              <w:t>Ратификувана Повелба за малцински јазици</w:t>
            </w:r>
          </w:p>
        </w:tc>
        <w:tc>
          <w:tcPr>
            <w:tcW w:w="1202" w:type="dxa"/>
            <w:tcBorders>
              <w:top w:val="single" w:sz="4" w:space="0" w:color="auto"/>
              <w:left w:val="single" w:sz="4" w:space="0" w:color="auto"/>
              <w:bottom w:val="single" w:sz="4" w:space="0" w:color="auto"/>
              <w:right w:val="single" w:sz="4" w:space="0" w:color="auto"/>
            </w:tcBorders>
          </w:tcPr>
          <w:p w14:paraId="49E2E713" w14:textId="77777777" w:rsidR="00A83EC5" w:rsidRPr="002E51E7" w:rsidRDefault="00A83EC5" w:rsidP="00A83EC5">
            <w:pPr>
              <w:spacing w:line="256" w:lineRule="auto"/>
              <w:jc w:val="center"/>
              <w:rPr>
                <w:rFonts w:ascii="StobiSerif Regular" w:hAnsi="StobiSerif Regular" w:cstheme="minorHAnsi"/>
                <w:sz w:val="20"/>
                <w:szCs w:val="20"/>
              </w:rPr>
            </w:pPr>
            <w:proofErr w:type="gramStart"/>
            <w:r w:rsidRPr="002E51E7">
              <w:rPr>
                <w:rFonts w:ascii="StobiSerif Regular" w:hAnsi="StobiSerif Regular" w:cstheme="minorHAnsi"/>
                <w:sz w:val="20"/>
                <w:szCs w:val="20"/>
              </w:rPr>
              <w:t>МНРНТ,  МСПДМ</w:t>
            </w:r>
            <w:proofErr w:type="gramEnd"/>
          </w:p>
          <w:p w14:paraId="20C7A024" w14:textId="77777777" w:rsidR="00A83EC5" w:rsidRPr="002E51E7" w:rsidRDefault="00A83EC5" w:rsidP="00A83EC5">
            <w:pPr>
              <w:spacing w:line="256" w:lineRule="auto"/>
              <w:jc w:val="center"/>
              <w:rPr>
                <w:rFonts w:ascii="StobiSerif Regular" w:hAnsi="StobiSerif Regular" w:cstheme="minorHAns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25574F8F" w14:textId="77777777" w:rsidR="00A83EC5" w:rsidRPr="002E51E7" w:rsidRDefault="00A83EC5" w:rsidP="00A83EC5">
            <w:pPr>
              <w:rPr>
                <w:rFonts w:ascii="StobiSerif Regular" w:hAnsi="StobiSerif Regular" w:cstheme="minorHAnsi"/>
                <w:sz w:val="20"/>
                <w:szCs w:val="20"/>
              </w:rPr>
            </w:pPr>
            <w:r w:rsidRPr="002E51E7">
              <w:rPr>
                <w:rFonts w:ascii="StobiSerif Regular" w:hAnsi="StobiSerif Regular" w:cstheme="minorHAnsi"/>
                <w:sz w:val="20"/>
                <w:szCs w:val="20"/>
              </w:rPr>
              <w:t>K2 2025</w:t>
            </w:r>
          </w:p>
        </w:tc>
        <w:tc>
          <w:tcPr>
            <w:tcW w:w="1057" w:type="dxa"/>
            <w:gridSpan w:val="2"/>
            <w:tcBorders>
              <w:top w:val="single" w:sz="4" w:space="0" w:color="auto"/>
              <w:left w:val="single" w:sz="4" w:space="0" w:color="auto"/>
              <w:bottom w:val="single" w:sz="4" w:space="0" w:color="auto"/>
              <w:right w:val="single" w:sz="4" w:space="0" w:color="auto"/>
            </w:tcBorders>
          </w:tcPr>
          <w:p w14:paraId="2193E98F" w14:textId="77777777" w:rsidR="00A83EC5" w:rsidRPr="002E51E7" w:rsidRDefault="00A83EC5" w:rsidP="00A83EC5">
            <w:pPr>
              <w:rPr>
                <w:rFonts w:ascii="StobiSerif Regular" w:hAnsi="StobiSerif Regular" w:cstheme="minorHAnsi"/>
                <w:sz w:val="20"/>
                <w:szCs w:val="20"/>
              </w:rPr>
            </w:pPr>
            <w:r w:rsidRPr="002E51E7">
              <w:rPr>
                <w:rFonts w:ascii="StobiSerif Regular" w:hAnsi="StobiSerif Regular" w:cstheme="minorHAnsi"/>
                <w:sz w:val="20"/>
                <w:szCs w:val="20"/>
              </w:rPr>
              <w:t>K4 2026</w:t>
            </w:r>
          </w:p>
        </w:tc>
        <w:tc>
          <w:tcPr>
            <w:tcW w:w="1155" w:type="dxa"/>
            <w:tcBorders>
              <w:top w:val="single" w:sz="4" w:space="0" w:color="auto"/>
              <w:left w:val="single" w:sz="4" w:space="0" w:color="auto"/>
              <w:bottom w:val="single" w:sz="4" w:space="0" w:color="auto"/>
              <w:right w:val="single" w:sz="4" w:space="0" w:color="auto"/>
            </w:tcBorders>
          </w:tcPr>
          <w:p w14:paraId="4273C6CD" w14:textId="69D1B3AE" w:rsidR="00A83EC5" w:rsidRPr="00A83EC5" w:rsidRDefault="00FD1C9D" w:rsidP="00A83EC5">
            <w:pPr>
              <w:rPr>
                <w:b/>
                <w:bCs/>
                <w:color w:val="000000" w:themeColor="text1"/>
                <w:sz w:val="18"/>
                <w:szCs w:val="18"/>
                <w:lang w:val="mk-MK"/>
              </w:rPr>
            </w:pPr>
            <w:r>
              <w:rPr>
                <w:b/>
                <w:bCs/>
                <w:color w:val="000000" w:themeColor="text1"/>
                <w:sz w:val="18"/>
                <w:szCs w:val="18"/>
                <w:highlight w:val="red"/>
                <w:lang w:val="mk-MK"/>
              </w:rPr>
              <w:t>Не е спроведено</w:t>
            </w:r>
            <w:r w:rsidR="00A83EC5" w:rsidRPr="00D21B71">
              <w:rPr>
                <w:b/>
                <w:bCs/>
                <w:color w:val="000000" w:themeColor="text1"/>
                <w:sz w:val="18"/>
                <w:szCs w:val="18"/>
                <w:highlight w:val="red"/>
                <w:lang w:val="mk-MK"/>
              </w:rPr>
              <w:t xml:space="preserve"> </w:t>
            </w:r>
            <w:r w:rsidR="00A83EC5" w:rsidRPr="00D21B71">
              <w:rPr>
                <w:rFonts w:ascii="StobiSerif Regular" w:hAnsi="StobiSerif Regular" w:cstheme="minorHAnsi"/>
                <w:sz w:val="20"/>
                <w:szCs w:val="20"/>
                <w:highlight w:val="red"/>
              </w:rPr>
              <w:t>МНРНТ</w:t>
            </w:r>
          </w:p>
        </w:tc>
        <w:tc>
          <w:tcPr>
            <w:tcW w:w="1929" w:type="dxa"/>
            <w:tcBorders>
              <w:top w:val="single" w:sz="4" w:space="0" w:color="auto"/>
              <w:left w:val="single" w:sz="4" w:space="0" w:color="auto"/>
              <w:bottom w:val="single" w:sz="4" w:space="0" w:color="auto"/>
              <w:right w:val="single" w:sz="4" w:space="0" w:color="auto"/>
            </w:tcBorders>
          </w:tcPr>
          <w:p w14:paraId="67EA1E14" w14:textId="77777777" w:rsidR="00A83EC5" w:rsidRDefault="00A83EC5" w:rsidP="00A83EC5">
            <w:pPr>
              <w:rPr>
                <w:b/>
                <w:bCs/>
                <w:color w:val="000000" w:themeColor="text1"/>
                <w:sz w:val="18"/>
                <w:szCs w:val="18"/>
              </w:rPr>
            </w:pPr>
            <w:r w:rsidRPr="00A83EC5">
              <w:rPr>
                <w:b/>
                <w:bCs/>
                <w:color w:val="000000" w:themeColor="text1"/>
                <w:sz w:val="18"/>
                <w:szCs w:val="18"/>
              </w:rPr>
              <w:t xml:space="preserve">Повелбата е потпишана на 25/07/1996. </w:t>
            </w:r>
          </w:p>
          <w:p w14:paraId="6E9E749F" w14:textId="597829C0" w:rsidR="00A83EC5" w:rsidRPr="00A83EC5" w:rsidRDefault="00A83EC5" w:rsidP="00A83EC5">
            <w:pPr>
              <w:rPr>
                <w:b/>
                <w:bCs/>
                <w:color w:val="000000" w:themeColor="text1"/>
                <w:sz w:val="18"/>
                <w:szCs w:val="18"/>
                <w:lang w:val="mk-MK"/>
              </w:rPr>
            </w:pPr>
            <w:r>
              <w:rPr>
                <w:b/>
                <w:bCs/>
                <w:color w:val="000000" w:themeColor="text1"/>
                <w:sz w:val="18"/>
                <w:szCs w:val="18"/>
                <w:lang w:val="mk-MK"/>
              </w:rPr>
              <w:t>(</w:t>
            </w:r>
            <w:r w:rsidRPr="002E51E7">
              <w:rPr>
                <w:rFonts w:ascii="StobiSerif Regular" w:hAnsi="StobiSerif Regular" w:cstheme="minorHAnsi"/>
                <w:sz w:val="20"/>
                <w:szCs w:val="20"/>
              </w:rPr>
              <w:t>МНРНТ</w:t>
            </w:r>
            <w:r>
              <w:rPr>
                <w:rFonts w:ascii="StobiSerif Regular" w:hAnsi="StobiSerif Regular" w:cstheme="minorHAnsi"/>
                <w:sz w:val="20"/>
                <w:szCs w:val="20"/>
                <w:lang w:val="mk-MK"/>
              </w:rPr>
              <w:t>)</w:t>
            </w:r>
          </w:p>
        </w:tc>
        <w:tc>
          <w:tcPr>
            <w:tcW w:w="1832" w:type="dxa"/>
            <w:gridSpan w:val="2"/>
            <w:tcBorders>
              <w:top w:val="single" w:sz="4" w:space="0" w:color="auto"/>
              <w:left w:val="single" w:sz="4" w:space="0" w:color="auto"/>
              <w:bottom w:val="single" w:sz="4" w:space="0" w:color="auto"/>
              <w:right w:val="single" w:sz="4" w:space="0" w:color="auto"/>
            </w:tcBorders>
          </w:tcPr>
          <w:p w14:paraId="4FECE2E9" w14:textId="373D5DFB" w:rsidR="00A83EC5" w:rsidRPr="00A83EC5" w:rsidRDefault="00A83EC5" w:rsidP="00A83EC5">
            <w:pPr>
              <w:rPr>
                <w:b/>
                <w:bCs/>
                <w:color w:val="000000" w:themeColor="text1"/>
                <w:sz w:val="18"/>
                <w:szCs w:val="18"/>
                <w:lang w:val="mk-MK"/>
              </w:rPr>
            </w:pPr>
            <w:r w:rsidRPr="00A83EC5">
              <w:rPr>
                <w:b/>
                <w:bCs/>
                <w:color w:val="000000" w:themeColor="text1"/>
                <w:sz w:val="18"/>
                <w:szCs w:val="18"/>
              </w:rPr>
              <w:t xml:space="preserve">Со заклучок на </w:t>
            </w:r>
            <w:proofErr w:type="gramStart"/>
            <w:r w:rsidRPr="00A83EC5">
              <w:rPr>
                <w:b/>
                <w:bCs/>
                <w:color w:val="000000" w:themeColor="text1"/>
                <w:sz w:val="18"/>
                <w:szCs w:val="18"/>
              </w:rPr>
              <w:t>Владата  во</w:t>
            </w:r>
            <w:proofErr w:type="gramEnd"/>
            <w:r w:rsidRPr="00A83EC5">
              <w:rPr>
                <w:b/>
                <w:bCs/>
                <w:color w:val="000000" w:themeColor="text1"/>
                <w:sz w:val="18"/>
                <w:szCs w:val="18"/>
              </w:rPr>
              <w:t xml:space="preserve"> 2011 била  формирана работна група од органи на управата во МК за целите на ратификација на Повелбата и бил подготвен предлог на закон за ратификација. </w:t>
            </w:r>
            <w:proofErr w:type="gramStart"/>
            <w:r w:rsidRPr="00A83EC5">
              <w:rPr>
                <w:b/>
                <w:bCs/>
                <w:color w:val="000000" w:themeColor="text1"/>
                <w:sz w:val="18"/>
                <w:szCs w:val="18"/>
              </w:rPr>
              <w:t>Но  овој</w:t>
            </w:r>
            <w:proofErr w:type="gramEnd"/>
            <w:r w:rsidRPr="00A83EC5">
              <w:rPr>
                <w:b/>
                <w:bCs/>
                <w:color w:val="000000" w:themeColor="text1"/>
                <w:sz w:val="18"/>
                <w:szCs w:val="18"/>
              </w:rPr>
              <w:t xml:space="preserve"> предлог на закон  во јули 2012 или 2013  бил  повлечен од разгледување со Владина одлука. Од тој момент нема никакво придвижување.  </w:t>
            </w:r>
            <w:r>
              <w:rPr>
                <w:b/>
                <w:bCs/>
                <w:color w:val="000000" w:themeColor="text1"/>
                <w:sz w:val="18"/>
                <w:szCs w:val="18"/>
                <w:lang w:val="mk-MK"/>
              </w:rPr>
              <w:t xml:space="preserve"> (</w:t>
            </w:r>
            <w:r w:rsidRPr="002E51E7">
              <w:rPr>
                <w:rFonts w:ascii="StobiSerif Regular" w:hAnsi="StobiSerif Regular" w:cstheme="minorHAnsi"/>
                <w:sz w:val="20"/>
                <w:szCs w:val="20"/>
              </w:rPr>
              <w:t>МНРНТ</w:t>
            </w:r>
            <w:r>
              <w:rPr>
                <w:rFonts w:ascii="StobiSerif Regular" w:hAnsi="StobiSerif Regular" w:cstheme="minorHAnsi"/>
                <w:sz w:val="20"/>
                <w:szCs w:val="20"/>
                <w:lang w:val="mk-MK"/>
              </w:rPr>
              <w:t>)</w:t>
            </w:r>
          </w:p>
        </w:tc>
        <w:tc>
          <w:tcPr>
            <w:tcW w:w="1740" w:type="dxa"/>
            <w:tcBorders>
              <w:top w:val="single" w:sz="4" w:space="0" w:color="auto"/>
              <w:left w:val="single" w:sz="4" w:space="0" w:color="auto"/>
              <w:bottom w:val="single" w:sz="4" w:space="0" w:color="auto"/>
              <w:right w:val="single" w:sz="4" w:space="0" w:color="auto"/>
            </w:tcBorders>
          </w:tcPr>
          <w:p w14:paraId="0601649A" w14:textId="77777777" w:rsidR="00A83EC5" w:rsidRDefault="00A83EC5" w:rsidP="00A83EC5">
            <w:pPr>
              <w:rPr>
                <w:b/>
                <w:bCs/>
                <w:color w:val="000000" w:themeColor="text1"/>
                <w:sz w:val="18"/>
                <w:szCs w:val="18"/>
              </w:rPr>
            </w:pPr>
            <w:r w:rsidRPr="00A83EC5">
              <w:rPr>
                <w:b/>
                <w:bCs/>
                <w:color w:val="000000" w:themeColor="text1"/>
                <w:sz w:val="18"/>
                <w:szCs w:val="18"/>
              </w:rPr>
              <w:t xml:space="preserve">Реактивирање на дијалогот и на иницијативата од страна на надлежна </w:t>
            </w:r>
            <w:proofErr w:type="gramStart"/>
            <w:r w:rsidRPr="00A83EC5">
              <w:rPr>
                <w:b/>
                <w:bCs/>
                <w:color w:val="000000" w:themeColor="text1"/>
                <w:sz w:val="18"/>
                <w:szCs w:val="18"/>
              </w:rPr>
              <w:t>институција( МП</w:t>
            </w:r>
            <w:proofErr w:type="gramEnd"/>
            <w:r w:rsidRPr="00A83EC5">
              <w:rPr>
                <w:b/>
                <w:bCs/>
                <w:color w:val="000000" w:themeColor="text1"/>
                <w:sz w:val="18"/>
                <w:szCs w:val="18"/>
              </w:rPr>
              <w:t>)</w:t>
            </w:r>
          </w:p>
          <w:p w14:paraId="4DC9D4E4" w14:textId="7E7D2169" w:rsidR="00A83EC5" w:rsidRPr="00A83EC5" w:rsidRDefault="00A83EC5" w:rsidP="00A83EC5">
            <w:pPr>
              <w:rPr>
                <w:b/>
                <w:bCs/>
                <w:color w:val="000000" w:themeColor="text1"/>
                <w:sz w:val="18"/>
                <w:szCs w:val="18"/>
              </w:rPr>
            </w:pPr>
            <w:r>
              <w:rPr>
                <w:b/>
                <w:bCs/>
                <w:color w:val="000000" w:themeColor="text1"/>
                <w:sz w:val="18"/>
                <w:szCs w:val="18"/>
                <w:lang w:val="mk-MK"/>
              </w:rPr>
              <w:t>(</w:t>
            </w:r>
            <w:r w:rsidRPr="002E51E7">
              <w:rPr>
                <w:rFonts w:ascii="StobiSerif Regular" w:hAnsi="StobiSerif Regular" w:cstheme="minorHAnsi"/>
                <w:sz w:val="20"/>
                <w:szCs w:val="20"/>
              </w:rPr>
              <w:t>МНРНТ</w:t>
            </w:r>
            <w:r>
              <w:rPr>
                <w:rFonts w:ascii="StobiSerif Regular" w:hAnsi="StobiSerif Regular" w:cstheme="minorHAnsi"/>
                <w:sz w:val="20"/>
                <w:szCs w:val="20"/>
                <w:lang w:val="mk-MK"/>
              </w:rPr>
              <w:t>)</w:t>
            </w:r>
            <w:r w:rsidRPr="00A83EC5">
              <w:rPr>
                <w:b/>
                <w:bCs/>
                <w:color w:val="000000" w:themeColor="text1"/>
                <w:sz w:val="18"/>
                <w:szCs w:val="18"/>
              </w:rPr>
              <w:t>.</w:t>
            </w:r>
          </w:p>
        </w:tc>
        <w:tc>
          <w:tcPr>
            <w:tcW w:w="1329" w:type="dxa"/>
            <w:gridSpan w:val="2"/>
            <w:tcBorders>
              <w:top w:val="single" w:sz="4" w:space="0" w:color="auto"/>
              <w:left w:val="single" w:sz="4" w:space="0" w:color="auto"/>
              <w:bottom w:val="single" w:sz="4" w:space="0" w:color="auto"/>
              <w:right w:val="single" w:sz="4" w:space="0" w:color="auto"/>
            </w:tcBorders>
          </w:tcPr>
          <w:p w14:paraId="52F91D46" w14:textId="0AE2E814" w:rsidR="00A83EC5" w:rsidRPr="00A83EC5" w:rsidRDefault="00A83EC5" w:rsidP="00A83EC5">
            <w:pPr>
              <w:rPr>
                <w:b/>
                <w:bCs/>
                <w:color w:val="000000" w:themeColor="text1"/>
                <w:sz w:val="18"/>
                <w:szCs w:val="18"/>
                <w:lang w:val="mk-MK"/>
              </w:rPr>
            </w:pPr>
            <w:r w:rsidRPr="00A83EC5">
              <w:rPr>
                <w:b/>
                <w:bCs/>
                <w:color w:val="000000" w:themeColor="text1"/>
                <w:sz w:val="18"/>
                <w:szCs w:val="18"/>
              </w:rPr>
              <w:t>К2028</w:t>
            </w:r>
            <w:r>
              <w:rPr>
                <w:b/>
                <w:bCs/>
                <w:color w:val="000000" w:themeColor="text1"/>
                <w:sz w:val="18"/>
                <w:szCs w:val="18"/>
                <w:lang w:val="mk-MK"/>
              </w:rPr>
              <w:t xml:space="preserve"> (</w:t>
            </w:r>
            <w:r w:rsidRPr="002E51E7">
              <w:rPr>
                <w:rFonts w:ascii="StobiSerif Regular" w:hAnsi="StobiSerif Regular" w:cstheme="minorHAnsi"/>
                <w:sz w:val="20"/>
                <w:szCs w:val="20"/>
              </w:rPr>
              <w:t>МНРНТ</w:t>
            </w:r>
            <w:r>
              <w:rPr>
                <w:rFonts w:ascii="StobiSerif Regular" w:hAnsi="StobiSerif Regular" w:cstheme="minorHAnsi"/>
                <w:sz w:val="20"/>
                <w:szCs w:val="20"/>
                <w:lang w:val="mk-MK"/>
              </w:rPr>
              <w:t>)</w:t>
            </w:r>
          </w:p>
        </w:tc>
        <w:tc>
          <w:tcPr>
            <w:tcW w:w="1377" w:type="dxa"/>
            <w:tcBorders>
              <w:top w:val="single" w:sz="4" w:space="0" w:color="auto"/>
              <w:left w:val="single" w:sz="4" w:space="0" w:color="auto"/>
              <w:bottom w:val="single" w:sz="4" w:space="0" w:color="auto"/>
              <w:right w:val="single" w:sz="4" w:space="0" w:color="auto"/>
            </w:tcBorders>
          </w:tcPr>
          <w:p w14:paraId="39E4D63B" w14:textId="5634BE8D" w:rsidR="00A83EC5" w:rsidRPr="00A83EC5" w:rsidRDefault="00705FB2" w:rsidP="00A83EC5">
            <w:pPr>
              <w:rPr>
                <w:b/>
                <w:bCs/>
                <w:color w:val="000000" w:themeColor="text1"/>
                <w:sz w:val="18"/>
                <w:szCs w:val="18"/>
                <w:lang w:val="mk-MK"/>
              </w:rPr>
            </w:pPr>
            <w:r>
              <w:rPr>
                <w:b/>
                <w:bCs/>
                <w:color w:val="000000" w:themeColor="text1"/>
                <w:sz w:val="18"/>
                <w:szCs w:val="18"/>
                <w:lang w:val="mk-MK"/>
              </w:rPr>
              <w:t>Нема фискални импликации</w:t>
            </w:r>
          </w:p>
        </w:tc>
      </w:tr>
      <w:tr w:rsidR="00705FB2" w14:paraId="71DC15AE" w14:textId="77777777" w:rsidTr="00705FB2">
        <w:trPr>
          <w:gridAfter w:val="1"/>
          <w:wAfter w:w="6" w:type="dxa"/>
          <w:trHeight w:val="1850"/>
        </w:trPr>
        <w:tc>
          <w:tcPr>
            <w:tcW w:w="2161" w:type="dxa"/>
            <w:tcBorders>
              <w:top w:val="single" w:sz="4" w:space="0" w:color="auto"/>
              <w:left w:val="single" w:sz="4" w:space="0" w:color="auto"/>
              <w:bottom w:val="single" w:sz="4" w:space="0" w:color="auto"/>
              <w:right w:val="single" w:sz="4" w:space="0" w:color="auto"/>
            </w:tcBorders>
            <w:noWrap/>
          </w:tcPr>
          <w:p w14:paraId="37BB26B4" w14:textId="77777777" w:rsidR="00705FB2" w:rsidRPr="00364D54" w:rsidRDefault="00705FB2" w:rsidP="00705FB2">
            <w:pPr>
              <w:rPr>
                <w:b/>
                <w:bCs/>
                <w:sz w:val="18"/>
                <w:szCs w:val="18"/>
              </w:rPr>
            </w:pPr>
            <w:r w:rsidRPr="002E51E7">
              <w:rPr>
                <w:rFonts w:ascii="StobiSerif Regular" w:hAnsi="StobiSerif Regular" w:cstheme="minorHAnsi"/>
                <w:sz w:val="20"/>
                <w:szCs w:val="20"/>
              </w:rPr>
              <w:t xml:space="preserve">Анализа за потребни </w:t>
            </w:r>
            <w:proofErr w:type="gramStart"/>
            <w:r w:rsidRPr="002E51E7">
              <w:rPr>
                <w:rFonts w:ascii="StobiSerif Regular" w:hAnsi="StobiSerif Regular" w:cstheme="minorHAnsi"/>
                <w:sz w:val="20"/>
                <w:szCs w:val="20"/>
              </w:rPr>
              <w:t>измен</w:t>
            </w:r>
            <w:r>
              <w:rPr>
                <w:rFonts w:ascii="StobiSerif Regular" w:hAnsi="StobiSerif Regular" w:cstheme="minorHAnsi"/>
                <w:sz w:val="20"/>
                <w:szCs w:val="20"/>
              </w:rPr>
              <w:t>увања</w:t>
            </w:r>
            <w:r w:rsidRPr="002E51E7">
              <w:rPr>
                <w:rFonts w:ascii="StobiSerif Regular" w:hAnsi="StobiSerif Regular" w:cstheme="minorHAnsi"/>
                <w:sz w:val="20"/>
                <w:szCs w:val="20"/>
              </w:rPr>
              <w:t xml:space="preserve">  и</w:t>
            </w:r>
            <w:proofErr w:type="gramEnd"/>
            <w:r w:rsidRPr="002E51E7">
              <w:rPr>
                <w:rFonts w:ascii="StobiSerif Regular" w:hAnsi="StobiSerif Regular" w:cstheme="minorHAnsi"/>
                <w:sz w:val="20"/>
                <w:szCs w:val="20"/>
              </w:rPr>
              <w:t xml:space="preserve"> дополнувања на законската регулатива од областа  на еднаквоста и недискриминацијата</w:t>
            </w:r>
          </w:p>
        </w:tc>
        <w:tc>
          <w:tcPr>
            <w:tcW w:w="1202" w:type="dxa"/>
            <w:tcBorders>
              <w:top w:val="single" w:sz="4" w:space="0" w:color="auto"/>
              <w:left w:val="single" w:sz="4" w:space="0" w:color="auto"/>
              <w:bottom w:val="single" w:sz="4" w:space="0" w:color="auto"/>
              <w:right w:val="single" w:sz="4" w:space="0" w:color="auto"/>
            </w:tcBorders>
          </w:tcPr>
          <w:p w14:paraId="21C889C7" w14:textId="77777777" w:rsidR="00705FB2" w:rsidRPr="002E51E7" w:rsidRDefault="00705FB2" w:rsidP="00705FB2">
            <w:pPr>
              <w:spacing w:line="256" w:lineRule="auto"/>
              <w:jc w:val="center"/>
              <w:rPr>
                <w:rFonts w:ascii="StobiSerif Regular" w:hAnsi="StobiSerif Regular" w:cstheme="minorHAnsi"/>
                <w:sz w:val="20"/>
                <w:szCs w:val="20"/>
              </w:rPr>
            </w:pPr>
            <w:r w:rsidRPr="002E51E7">
              <w:rPr>
                <w:rFonts w:ascii="StobiSerif Regular" w:hAnsi="StobiSerif Regular" w:cstheme="minorHAnsi"/>
                <w:sz w:val="20"/>
                <w:szCs w:val="20"/>
              </w:rPr>
              <w:t>МСПДМ, КСЗД, НКТ, ГО</w:t>
            </w:r>
          </w:p>
        </w:tc>
        <w:tc>
          <w:tcPr>
            <w:tcW w:w="1137" w:type="dxa"/>
            <w:tcBorders>
              <w:top w:val="single" w:sz="4" w:space="0" w:color="auto"/>
              <w:left w:val="single" w:sz="4" w:space="0" w:color="auto"/>
              <w:bottom w:val="single" w:sz="4" w:space="0" w:color="auto"/>
              <w:right w:val="single" w:sz="4" w:space="0" w:color="auto"/>
            </w:tcBorders>
          </w:tcPr>
          <w:p w14:paraId="255A6E96" w14:textId="77777777" w:rsidR="00705FB2" w:rsidRPr="002E51E7"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K2 2025</w:t>
            </w:r>
          </w:p>
        </w:tc>
        <w:tc>
          <w:tcPr>
            <w:tcW w:w="1057" w:type="dxa"/>
            <w:gridSpan w:val="2"/>
            <w:tcBorders>
              <w:top w:val="single" w:sz="4" w:space="0" w:color="auto"/>
              <w:left w:val="single" w:sz="4" w:space="0" w:color="auto"/>
              <w:bottom w:val="single" w:sz="4" w:space="0" w:color="auto"/>
              <w:right w:val="single" w:sz="4" w:space="0" w:color="auto"/>
            </w:tcBorders>
          </w:tcPr>
          <w:p w14:paraId="19513B6C" w14:textId="77777777" w:rsidR="00705FB2" w:rsidRPr="002E51E7"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K4 2026</w:t>
            </w:r>
          </w:p>
        </w:tc>
        <w:tc>
          <w:tcPr>
            <w:tcW w:w="1155" w:type="dxa"/>
            <w:tcBorders>
              <w:top w:val="single" w:sz="4" w:space="0" w:color="auto"/>
              <w:left w:val="single" w:sz="4" w:space="0" w:color="auto"/>
              <w:bottom w:val="single" w:sz="4" w:space="0" w:color="auto"/>
              <w:right w:val="single" w:sz="4" w:space="0" w:color="auto"/>
            </w:tcBorders>
          </w:tcPr>
          <w:p w14:paraId="791ED621" w14:textId="77777777" w:rsidR="00705FB2" w:rsidRPr="00D21B71" w:rsidRDefault="00D21B71" w:rsidP="00705FB2">
            <w:pPr>
              <w:rPr>
                <w:highlight w:val="yellow"/>
                <w:lang w:val="mk-MK"/>
              </w:rPr>
            </w:pPr>
            <w:r w:rsidRPr="00D21B71">
              <w:rPr>
                <w:highlight w:val="yellow"/>
                <w:lang w:val="mk-MK"/>
              </w:rPr>
              <w:t xml:space="preserve">Во тек </w:t>
            </w:r>
          </w:p>
          <w:p w14:paraId="5C616A49" w14:textId="2CE715C5" w:rsidR="00D21B71" w:rsidRPr="00D21B71" w:rsidRDefault="00D21B71" w:rsidP="00705FB2">
            <w:pPr>
              <w:rPr>
                <w:highlight w:val="yellow"/>
                <w:lang w:val="mk-MK"/>
              </w:rPr>
            </w:pPr>
          </w:p>
        </w:tc>
        <w:tc>
          <w:tcPr>
            <w:tcW w:w="1929" w:type="dxa"/>
            <w:tcBorders>
              <w:top w:val="single" w:sz="4" w:space="0" w:color="auto"/>
              <w:left w:val="single" w:sz="4" w:space="0" w:color="auto"/>
              <w:bottom w:val="single" w:sz="4" w:space="0" w:color="auto"/>
              <w:right w:val="single" w:sz="4" w:space="0" w:color="auto"/>
            </w:tcBorders>
          </w:tcPr>
          <w:p w14:paraId="20375A5F" w14:textId="6AF76457" w:rsidR="00705FB2" w:rsidRPr="00705FB2" w:rsidRDefault="00705FB2" w:rsidP="00705FB2">
            <w:pPr>
              <w:rPr>
                <w:b/>
                <w:bCs/>
                <w:sz w:val="18"/>
                <w:szCs w:val="18"/>
                <w:lang w:val="mk-MK"/>
              </w:rPr>
            </w:pPr>
            <w:r>
              <w:rPr>
                <w:b/>
                <w:bCs/>
                <w:sz w:val="18"/>
                <w:szCs w:val="18"/>
                <w:lang w:val="mk-MK"/>
              </w:rPr>
              <w:t>/</w:t>
            </w:r>
          </w:p>
        </w:tc>
        <w:tc>
          <w:tcPr>
            <w:tcW w:w="1832" w:type="dxa"/>
            <w:gridSpan w:val="2"/>
            <w:tcBorders>
              <w:top w:val="single" w:sz="4" w:space="0" w:color="auto"/>
              <w:left w:val="single" w:sz="4" w:space="0" w:color="auto"/>
              <w:bottom w:val="single" w:sz="4" w:space="0" w:color="auto"/>
              <w:right w:val="single" w:sz="4" w:space="0" w:color="auto"/>
            </w:tcBorders>
          </w:tcPr>
          <w:p w14:paraId="0692BEEA" w14:textId="2FD156C4" w:rsidR="00705FB2" w:rsidRPr="00705FB2" w:rsidRDefault="00705FB2" w:rsidP="00705FB2">
            <w:pPr>
              <w:rPr>
                <w:b/>
                <w:bCs/>
                <w:sz w:val="18"/>
                <w:szCs w:val="18"/>
                <w:lang w:val="mk-MK"/>
              </w:rPr>
            </w:pPr>
            <w:r>
              <w:rPr>
                <w:b/>
                <w:bCs/>
                <w:sz w:val="18"/>
                <w:szCs w:val="18"/>
                <w:lang w:val="mk-MK"/>
              </w:rPr>
              <w:t>/</w:t>
            </w:r>
          </w:p>
        </w:tc>
        <w:tc>
          <w:tcPr>
            <w:tcW w:w="1740" w:type="dxa"/>
            <w:tcBorders>
              <w:top w:val="single" w:sz="4" w:space="0" w:color="auto"/>
              <w:left w:val="single" w:sz="4" w:space="0" w:color="auto"/>
              <w:bottom w:val="single" w:sz="4" w:space="0" w:color="auto"/>
              <w:right w:val="single" w:sz="4" w:space="0" w:color="auto"/>
            </w:tcBorders>
          </w:tcPr>
          <w:p w14:paraId="46B2C6AA" w14:textId="2047BCA7" w:rsidR="00705FB2" w:rsidRPr="00705FB2" w:rsidRDefault="00705FB2" w:rsidP="00705FB2">
            <w:pPr>
              <w:rPr>
                <w:b/>
                <w:bCs/>
                <w:sz w:val="18"/>
                <w:szCs w:val="18"/>
                <w:lang w:val="mk-MK"/>
              </w:rPr>
            </w:pPr>
            <w:r w:rsidRPr="002E51E7">
              <w:rPr>
                <w:rFonts w:ascii="StobiSerif Regular" w:hAnsi="StobiSerif Regular" w:cstheme="minorHAnsi"/>
                <w:sz w:val="20"/>
                <w:szCs w:val="20"/>
              </w:rPr>
              <w:t>Подготвена анализа за измен</w:t>
            </w:r>
            <w:r>
              <w:rPr>
                <w:rFonts w:ascii="StobiSerif Regular" w:hAnsi="StobiSerif Regular" w:cstheme="minorHAnsi"/>
                <w:sz w:val="20"/>
                <w:szCs w:val="20"/>
              </w:rPr>
              <w:t>ување</w:t>
            </w:r>
            <w:r w:rsidRPr="002E51E7">
              <w:rPr>
                <w:rFonts w:ascii="StobiSerif Regular" w:hAnsi="StobiSerif Regular" w:cstheme="minorHAnsi"/>
                <w:sz w:val="20"/>
                <w:szCs w:val="20"/>
              </w:rPr>
              <w:t xml:space="preserve"> и усогласувања </w:t>
            </w:r>
            <w:proofErr w:type="gramStart"/>
            <w:r w:rsidRPr="002E51E7">
              <w:rPr>
                <w:rFonts w:ascii="StobiSerif Regular" w:hAnsi="StobiSerif Regular" w:cstheme="minorHAnsi"/>
                <w:sz w:val="20"/>
                <w:szCs w:val="20"/>
              </w:rPr>
              <w:t>на  Законот</w:t>
            </w:r>
            <w:proofErr w:type="gramEnd"/>
            <w:r w:rsidRPr="002E51E7">
              <w:rPr>
                <w:rFonts w:ascii="StobiSerif Regular" w:hAnsi="StobiSerif Regular" w:cstheme="minorHAnsi"/>
                <w:sz w:val="20"/>
                <w:szCs w:val="20"/>
              </w:rPr>
              <w:t xml:space="preserve"> за спречување и заштита од дискриминација како (ЗСЗД) согласно новите директиви за еднаквост и недискриминација </w:t>
            </w:r>
          </w:p>
        </w:tc>
        <w:tc>
          <w:tcPr>
            <w:tcW w:w="1329" w:type="dxa"/>
            <w:gridSpan w:val="2"/>
            <w:tcBorders>
              <w:top w:val="single" w:sz="4" w:space="0" w:color="auto"/>
              <w:left w:val="single" w:sz="4" w:space="0" w:color="auto"/>
              <w:bottom w:val="single" w:sz="4" w:space="0" w:color="auto"/>
              <w:right w:val="single" w:sz="4" w:space="0" w:color="auto"/>
            </w:tcBorders>
          </w:tcPr>
          <w:p w14:paraId="537C2F50" w14:textId="29DDAD21" w:rsidR="00705FB2" w:rsidRPr="00705FB2" w:rsidRDefault="00705FB2" w:rsidP="00705FB2">
            <w:pPr>
              <w:rPr>
                <w:b/>
                <w:bCs/>
                <w:sz w:val="18"/>
                <w:szCs w:val="18"/>
                <w:lang w:val="mk-MK"/>
              </w:rPr>
            </w:pPr>
            <w:r>
              <w:rPr>
                <w:b/>
                <w:bCs/>
                <w:sz w:val="18"/>
                <w:szCs w:val="18"/>
                <w:lang w:val="mk-MK"/>
              </w:rPr>
              <w:t xml:space="preserve">Крај на 2026 година </w:t>
            </w:r>
          </w:p>
        </w:tc>
        <w:tc>
          <w:tcPr>
            <w:tcW w:w="1377" w:type="dxa"/>
            <w:tcBorders>
              <w:top w:val="single" w:sz="4" w:space="0" w:color="auto"/>
              <w:left w:val="single" w:sz="4" w:space="0" w:color="auto"/>
              <w:bottom w:val="single" w:sz="4" w:space="0" w:color="auto"/>
              <w:right w:val="single" w:sz="4" w:space="0" w:color="auto"/>
            </w:tcBorders>
          </w:tcPr>
          <w:p w14:paraId="5E2FFBCF" w14:textId="2A584691" w:rsidR="00705FB2" w:rsidRDefault="00705FB2" w:rsidP="00705FB2">
            <w:pPr>
              <w:rPr>
                <w:b/>
                <w:bCs/>
                <w:sz w:val="18"/>
                <w:szCs w:val="18"/>
              </w:rPr>
            </w:pPr>
            <w:r>
              <w:rPr>
                <w:b/>
                <w:bCs/>
                <w:color w:val="000000" w:themeColor="text1"/>
                <w:sz w:val="18"/>
                <w:szCs w:val="18"/>
                <w:lang w:val="mk-MK"/>
              </w:rPr>
              <w:t>Нема фискални импликации</w:t>
            </w:r>
          </w:p>
        </w:tc>
      </w:tr>
      <w:tr w:rsidR="00705FB2" w14:paraId="1E265E9C" w14:textId="77777777" w:rsidTr="00705FB2">
        <w:trPr>
          <w:gridAfter w:val="1"/>
          <w:wAfter w:w="6" w:type="dxa"/>
          <w:trHeight w:val="1850"/>
        </w:trPr>
        <w:tc>
          <w:tcPr>
            <w:tcW w:w="2161" w:type="dxa"/>
            <w:tcBorders>
              <w:top w:val="single" w:sz="4" w:space="0" w:color="auto"/>
              <w:left w:val="single" w:sz="4" w:space="0" w:color="auto"/>
              <w:bottom w:val="single" w:sz="4" w:space="0" w:color="auto"/>
              <w:right w:val="single" w:sz="4" w:space="0" w:color="auto"/>
            </w:tcBorders>
            <w:noWrap/>
          </w:tcPr>
          <w:p w14:paraId="23389A1E" w14:textId="77777777" w:rsidR="00705FB2" w:rsidRPr="00364D54" w:rsidRDefault="00705FB2" w:rsidP="00705FB2">
            <w:pPr>
              <w:rPr>
                <w:b/>
                <w:bCs/>
                <w:sz w:val="18"/>
                <w:szCs w:val="18"/>
              </w:rPr>
            </w:pPr>
            <w:r w:rsidRPr="002E51E7">
              <w:rPr>
                <w:rFonts w:ascii="StobiSerif Regular" w:hAnsi="StobiSerif Regular" w:cstheme="minorHAnsi"/>
                <w:sz w:val="20"/>
                <w:szCs w:val="20"/>
              </w:rPr>
              <w:t>Усогласување на Законот за работни</w:t>
            </w:r>
            <w:r>
              <w:rPr>
                <w:rFonts w:ascii="StobiSerif Regular" w:hAnsi="StobiSerif Regular" w:cstheme="minorHAnsi"/>
                <w:sz w:val="20"/>
                <w:szCs w:val="20"/>
              </w:rPr>
              <w:t>те</w:t>
            </w:r>
            <w:r w:rsidRPr="002E51E7">
              <w:rPr>
                <w:rFonts w:ascii="StobiSerif Regular" w:hAnsi="StobiSerif Regular" w:cstheme="minorHAnsi"/>
                <w:sz w:val="20"/>
                <w:szCs w:val="20"/>
              </w:rPr>
              <w:t xml:space="preserve"> односи со ЗСЗД</w:t>
            </w:r>
          </w:p>
        </w:tc>
        <w:tc>
          <w:tcPr>
            <w:tcW w:w="1202" w:type="dxa"/>
            <w:tcBorders>
              <w:top w:val="single" w:sz="4" w:space="0" w:color="auto"/>
              <w:left w:val="single" w:sz="4" w:space="0" w:color="auto"/>
              <w:bottom w:val="single" w:sz="4" w:space="0" w:color="auto"/>
              <w:right w:val="single" w:sz="4" w:space="0" w:color="auto"/>
            </w:tcBorders>
          </w:tcPr>
          <w:p w14:paraId="4D7D2593" w14:textId="77777777" w:rsidR="00705FB2" w:rsidRPr="002E51E7" w:rsidRDefault="00705FB2" w:rsidP="00705FB2">
            <w:pPr>
              <w:spacing w:line="256" w:lineRule="auto"/>
              <w:jc w:val="center"/>
              <w:rPr>
                <w:rFonts w:ascii="StobiSerif Regular" w:hAnsi="StobiSerif Regular" w:cstheme="minorHAnsi"/>
                <w:sz w:val="20"/>
                <w:szCs w:val="20"/>
              </w:rPr>
            </w:pPr>
          </w:p>
          <w:p w14:paraId="5517467A" w14:textId="77777777" w:rsidR="00705FB2" w:rsidRPr="002E51E7" w:rsidRDefault="00705FB2" w:rsidP="00705FB2">
            <w:pPr>
              <w:spacing w:line="256" w:lineRule="auto"/>
              <w:jc w:val="center"/>
              <w:rPr>
                <w:rFonts w:ascii="StobiSerif Regular" w:hAnsi="StobiSerif Regular" w:cstheme="minorHAnsi"/>
                <w:sz w:val="20"/>
                <w:szCs w:val="20"/>
              </w:rPr>
            </w:pPr>
            <w:r w:rsidRPr="002E51E7">
              <w:rPr>
                <w:rFonts w:ascii="StobiSerif Regular" w:hAnsi="StobiSerif Regular" w:cstheme="minorHAnsi"/>
                <w:sz w:val="20"/>
                <w:szCs w:val="20"/>
              </w:rPr>
              <w:t>МЕТ, КСЗД, НКТ, СП, ГО</w:t>
            </w:r>
          </w:p>
        </w:tc>
        <w:tc>
          <w:tcPr>
            <w:tcW w:w="1137" w:type="dxa"/>
            <w:tcBorders>
              <w:top w:val="single" w:sz="4" w:space="0" w:color="auto"/>
              <w:left w:val="single" w:sz="4" w:space="0" w:color="auto"/>
              <w:bottom w:val="single" w:sz="4" w:space="0" w:color="auto"/>
              <w:right w:val="single" w:sz="4" w:space="0" w:color="auto"/>
            </w:tcBorders>
          </w:tcPr>
          <w:p w14:paraId="78F79A7F" w14:textId="77777777" w:rsidR="00705FB2" w:rsidRPr="002E51E7"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K2 2025</w:t>
            </w:r>
          </w:p>
        </w:tc>
        <w:tc>
          <w:tcPr>
            <w:tcW w:w="1057" w:type="dxa"/>
            <w:gridSpan w:val="2"/>
            <w:tcBorders>
              <w:top w:val="single" w:sz="4" w:space="0" w:color="auto"/>
              <w:left w:val="single" w:sz="4" w:space="0" w:color="auto"/>
              <w:bottom w:val="single" w:sz="4" w:space="0" w:color="auto"/>
              <w:right w:val="single" w:sz="4" w:space="0" w:color="auto"/>
            </w:tcBorders>
          </w:tcPr>
          <w:p w14:paraId="4DEEF4B8" w14:textId="77777777" w:rsidR="00705FB2" w:rsidRPr="002E51E7"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K4 2026</w:t>
            </w:r>
          </w:p>
        </w:tc>
        <w:tc>
          <w:tcPr>
            <w:tcW w:w="1155" w:type="dxa"/>
            <w:tcBorders>
              <w:top w:val="single" w:sz="4" w:space="0" w:color="auto"/>
              <w:left w:val="single" w:sz="4" w:space="0" w:color="auto"/>
              <w:bottom w:val="single" w:sz="4" w:space="0" w:color="auto"/>
              <w:right w:val="single" w:sz="4" w:space="0" w:color="auto"/>
            </w:tcBorders>
          </w:tcPr>
          <w:p w14:paraId="632F16FA" w14:textId="1DBE0EDA" w:rsidR="00705FB2" w:rsidRPr="00D21B71" w:rsidRDefault="00FD1C9D" w:rsidP="00705FB2">
            <w:pPr>
              <w:rPr>
                <w:b/>
                <w:bCs/>
                <w:sz w:val="18"/>
                <w:szCs w:val="18"/>
                <w:lang w:val="mk-MK"/>
              </w:rPr>
            </w:pPr>
            <w:r w:rsidRPr="00FD1C9D">
              <w:rPr>
                <w:b/>
                <w:bCs/>
                <w:sz w:val="18"/>
                <w:szCs w:val="18"/>
                <w:highlight w:val="yellow"/>
                <w:lang w:val="mk-MK"/>
              </w:rPr>
              <w:t>Во тек</w:t>
            </w:r>
          </w:p>
        </w:tc>
        <w:tc>
          <w:tcPr>
            <w:tcW w:w="1929" w:type="dxa"/>
            <w:tcBorders>
              <w:top w:val="single" w:sz="4" w:space="0" w:color="auto"/>
              <w:left w:val="single" w:sz="4" w:space="0" w:color="auto"/>
              <w:bottom w:val="single" w:sz="4" w:space="0" w:color="auto"/>
              <w:right w:val="single" w:sz="4" w:space="0" w:color="auto"/>
            </w:tcBorders>
          </w:tcPr>
          <w:p w14:paraId="20915063" w14:textId="0E9742DB" w:rsidR="00705FB2" w:rsidRPr="003B0E6E" w:rsidRDefault="00705FB2" w:rsidP="00705FB2">
            <w:pPr>
              <w:rPr>
                <w:b/>
                <w:bCs/>
                <w:sz w:val="18"/>
                <w:szCs w:val="18"/>
                <w:lang w:val="mk-MK"/>
              </w:rPr>
            </w:pPr>
            <w:r>
              <w:rPr>
                <w:b/>
                <w:bCs/>
                <w:sz w:val="18"/>
                <w:szCs w:val="18"/>
              </w:rPr>
              <w:t xml:space="preserve">Во 2026 година најавено е носење на нов Закон за работни односи, по што доколку не се ставени одредбите за заштита од дискриминација, КСЗД ќе алармира до Собранието на РСМ и до Министерството надлежно за работните односи. Сегашниот закон за работни односи </w:t>
            </w:r>
            <w:proofErr w:type="gramStart"/>
            <w:r>
              <w:rPr>
                <w:b/>
                <w:bCs/>
                <w:sz w:val="18"/>
                <w:szCs w:val="18"/>
              </w:rPr>
              <w:t>содржи  одредби</w:t>
            </w:r>
            <w:proofErr w:type="gramEnd"/>
            <w:r>
              <w:rPr>
                <w:b/>
                <w:bCs/>
                <w:sz w:val="18"/>
                <w:szCs w:val="18"/>
              </w:rPr>
              <w:t xml:space="preserve"> за спречување и заштита од дискриминација</w:t>
            </w:r>
            <w:r>
              <w:rPr>
                <w:b/>
                <w:bCs/>
                <w:sz w:val="18"/>
                <w:szCs w:val="18"/>
                <w:lang w:val="mk-MK"/>
              </w:rPr>
              <w:t xml:space="preserve"> ( КСЗД ) </w:t>
            </w:r>
          </w:p>
        </w:tc>
        <w:tc>
          <w:tcPr>
            <w:tcW w:w="1832" w:type="dxa"/>
            <w:gridSpan w:val="2"/>
            <w:tcBorders>
              <w:top w:val="single" w:sz="4" w:space="0" w:color="auto"/>
              <w:left w:val="single" w:sz="4" w:space="0" w:color="auto"/>
              <w:bottom w:val="single" w:sz="4" w:space="0" w:color="auto"/>
              <w:right w:val="single" w:sz="4" w:space="0" w:color="auto"/>
            </w:tcBorders>
          </w:tcPr>
          <w:p w14:paraId="01C59819" w14:textId="513858F2" w:rsidR="00705FB2" w:rsidRPr="00145C4A" w:rsidRDefault="00F64CA6" w:rsidP="00705FB2">
            <w:pPr>
              <w:rPr>
                <w:b/>
                <w:bCs/>
                <w:sz w:val="18"/>
                <w:szCs w:val="18"/>
                <w:lang w:val="mk-MK"/>
              </w:rPr>
            </w:pPr>
            <w:r>
              <w:rPr>
                <w:b/>
                <w:bCs/>
                <w:sz w:val="18"/>
                <w:szCs w:val="18"/>
                <w:lang w:val="mk-MK"/>
              </w:rPr>
              <w:t>/</w:t>
            </w:r>
          </w:p>
        </w:tc>
        <w:tc>
          <w:tcPr>
            <w:tcW w:w="1740" w:type="dxa"/>
            <w:tcBorders>
              <w:top w:val="single" w:sz="4" w:space="0" w:color="auto"/>
              <w:left w:val="single" w:sz="4" w:space="0" w:color="auto"/>
              <w:bottom w:val="single" w:sz="4" w:space="0" w:color="auto"/>
              <w:right w:val="single" w:sz="4" w:space="0" w:color="auto"/>
            </w:tcBorders>
          </w:tcPr>
          <w:p w14:paraId="1468980E" w14:textId="5C15E8F7" w:rsidR="00705FB2" w:rsidRPr="00705FB2" w:rsidRDefault="00705FB2" w:rsidP="00705FB2">
            <w:pPr>
              <w:rPr>
                <w:b/>
                <w:bCs/>
                <w:sz w:val="18"/>
                <w:szCs w:val="18"/>
                <w:lang w:val="mk-MK"/>
              </w:rPr>
            </w:pPr>
            <w:r>
              <w:rPr>
                <w:b/>
                <w:bCs/>
                <w:sz w:val="18"/>
                <w:szCs w:val="18"/>
                <w:lang w:val="mk-MK"/>
              </w:rPr>
              <w:t xml:space="preserve">Алармирање од страна на КСЗД до  Собранието на РСМ и до надлежните одрган иво врска со  новиот Закон за работмни односи </w:t>
            </w:r>
          </w:p>
        </w:tc>
        <w:tc>
          <w:tcPr>
            <w:tcW w:w="1329" w:type="dxa"/>
            <w:gridSpan w:val="2"/>
            <w:tcBorders>
              <w:top w:val="single" w:sz="4" w:space="0" w:color="auto"/>
              <w:left w:val="single" w:sz="4" w:space="0" w:color="auto"/>
              <w:bottom w:val="single" w:sz="4" w:space="0" w:color="auto"/>
              <w:right w:val="single" w:sz="4" w:space="0" w:color="auto"/>
            </w:tcBorders>
          </w:tcPr>
          <w:p w14:paraId="0B9E0192" w14:textId="4A83430E" w:rsidR="00705FB2" w:rsidRDefault="00705FB2" w:rsidP="00705FB2">
            <w:pPr>
              <w:rPr>
                <w:b/>
                <w:bCs/>
                <w:sz w:val="18"/>
                <w:szCs w:val="18"/>
              </w:rPr>
            </w:pPr>
            <w:r>
              <w:rPr>
                <w:b/>
                <w:bCs/>
                <w:sz w:val="18"/>
                <w:szCs w:val="18"/>
                <w:lang w:val="mk-MK"/>
              </w:rPr>
              <w:t xml:space="preserve">Крај на 2026 година </w:t>
            </w:r>
          </w:p>
        </w:tc>
        <w:tc>
          <w:tcPr>
            <w:tcW w:w="1377" w:type="dxa"/>
            <w:tcBorders>
              <w:top w:val="single" w:sz="4" w:space="0" w:color="auto"/>
              <w:left w:val="single" w:sz="4" w:space="0" w:color="auto"/>
              <w:bottom w:val="single" w:sz="4" w:space="0" w:color="auto"/>
              <w:right w:val="single" w:sz="4" w:space="0" w:color="auto"/>
            </w:tcBorders>
          </w:tcPr>
          <w:p w14:paraId="47AEF629" w14:textId="28B05611" w:rsidR="00705FB2" w:rsidRDefault="00705FB2" w:rsidP="00705FB2">
            <w:pPr>
              <w:rPr>
                <w:b/>
                <w:bCs/>
                <w:sz w:val="18"/>
                <w:szCs w:val="18"/>
              </w:rPr>
            </w:pPr>
            <w:r>
              <w:rPr>
                <w:b/>
                <w:bCs/>
                <w:color w:val="000000" w:themeColor="text1"/>
                <w:sz w:val="18"/>
                <w:szCs w:val="18"/>
                <w:lang w:val="mk-MK"/>
              </w:rPr>
              <w:t>Нема фискални импликации</w:t>
            </w:r>
          </w:p>
        </w:tc>
      </w:tr>
      <w:tr w:rsidR="00705FB2" w14:paraId="089C0C89" w14:textId="77777777" w:rsidTr="00705FB2">
        <w:trPr>
          <w:gridAfter w:val="1"/>
          <w:wAfter w:w="6" w:type="dxa"/>
          <w:trHeight w:val="1850"/>
        </w:trPr>
        <w:tc>
          <w:tcPr>
            <w:tcW w:w="2161" w:type="dxa"/>
            <w:tcBorders>
              <w:top w:val="single" w:sz="4" w:space="0" w:color="auto"/>
              <w:left w:val="single" w:sz="4" w:space="0" w:color="auto"/>
              <w:bottom w:val="single" w:sz="4" w:space="0" w:color="auto"/>
              <w:right w:val="single" w:sz="4" w:space="0" w:color="auto"/>
            </w:tcBorders>
            <w:noWrap/>
          </w:tcPr>
          <w:p w14:paraId="410846BC" w14:textId="77777777" w:rsidR="00705FB2" w:rsidRPr="00364D54" w:rsidRDefault="00705FB2" w:rsidP="00705FB2">
            <w:pPr>
              <w:rPr>
                <w:b/>
                <w:bCs/>
                <w:sz w:val="18"/>
                <w:szCs w:val="18"/>
              </w:rPr>
            </w:pPr>
            <w:r w:rsidRPr="002C317A">
              <w:rPr>
                <w:rFonts w:ascii="StobiSerif Regular" w:hAnsi="StobiSerif Regular" w:cstheme="minorHAnsi"/>
                <w:sz w:val="20"/>
                <w:szCs w:val="20"/>
              </w:rPr>
              <w:t>Изменување</w:t>
            </w:r>
            <w:r>
              <w:rPr>
                <w:rFonts w:ascii="StobiSerif Regular" w:hAnsi="StobiSerif Regular" w:cstheme="minorHAnsi"/>
                <w:sz w:val="20"/>
                <w:szCs w:val="20"/>
              </w:rPr>
              <w:t xml:space="preserve"> </w:t>
            </w:r>
            <w:r w:rsidRPr="002E51E7">
              <w:rPr>
                <w:rFonts w:ascii="StobiSerif Regular" w:hAnsi="StobiSerif Regular" w:cstheme="minorHAnsi"/>
                <w:sz w:val="20"/>
                <w:szCs w:val="20"/>
              </w:rPr>
              <w:t xml:space="preserve">и дополнување на Закон за </w:t>
            </w:r>
            <w:r>
              <w:rPr>
                <w:rFonts w:ascii="StobiSerif Regular" w:hAnsi="StobiSerif Regular" w:cstheme="minorHAnsi"/>
                <w:sz w:val="20"/>
                <w:szCs w:val="20"/>
              </w:rPr>
              <w:t>Н</w:t>
            </w:r>
            <w:r w:rsidRPr="002E51E7">
              <w:rPr>
                <w:rFonts w:ascii="StobiSerif Regular" w:hAnsi="StobiSerif Regular" w:cstheme="minorHAnsi"/>
                <w:sz w:val="20"/>
                <w:szCs w:val="20"/>
              </w:rPr>
              <w:t>арод</w:t>
            </w:r>
            <w:r>
              <w:rPr>
                <w:rFonts w:ascii="StobiSerif Regular" w:hAnsi="StobiSerif Regular" w:cstheme="minorHAnsi"/>
                <w:sz w:val="20"/>
                <w:szCs w:val="20"/>
              </w:rPr>
              <w:t>ниот</w:t>
            </w:r>
            <w:r w:rsidRPr="002E51E7">
              <w:rPr>
                <w:rFonts w:ascii="StobiSerif Regular" w:hAnsi="StobiSerif Regular" w:cstheme="minorHAnsi"/>
                <w:sz w:val="20"/>
                <w:szCs w:val="20"/>
              </w:rPr>
              <w:t xml:space="preserve"> правобранител</w:t>
            </w:r>
          </w:p>
        </w:tc>
        <w:tc>
          <w:tcPr>
            <w:tcW w:w="1202" w:type="dxa"/>
            <w:tcBorders>
              <w:top w:val="single" w:sz="4" w:space="0" w:color="auto"/>
              <w:left w:val="single" w:sz="4" w:space="0" w:color="auto"/>
              <w:bottom w:val="single" w:sz="4" w:space="0" w:color="auto"/>
              <w:right w:val="single" w:sz="4" w:space="0" w:color="auto"/>
            </w:tcBorders>
          </w:tcPr>
          <w:p w14:paraId="758E7FBF" w14:textId="77777777" w:rsidR="00705FB2" w:rsidRPr="002E51E7" w:rsidRDefault="00705FB2" w:rsidP="00705FB2">
            <w:pPr>
              <w:spacing w:line="256" w:lineRule="auto"/>
              <w:jc w:val="center"/>
              <w:rPr>
                <w:rFonts w:ascii="StobiSerif Regular" w:hAnsi="StobiSerif Regular" w:cstheme="minorHAnsi"/>
                <w:sz w:val="20"/>
                <w:szCs w:val="20"/>
              </w:rPr>
            </w:pPr>
            <w:r w:rsidRPr="002E51E7">
              <w:rPr>
                <w:rFonts w:ascii="StobiSerif Regular" w:hAnsi="StobiSerif Regular" w:cstheme="minorHAnsi"/>
                <w:sz w:val="20"/>
                <w:szCs w:val="20"/>
              </w:rPr>
              <w:t>НП</w:t>
            </w:r>
          </w:p>
        </w:tc>
        <w:tc>
          <w:tcPr>
            <w:tcW w:w="1137" w:type="dxa"/>
            <w:tcBorders>
              <w:top w:val="single" w:sz="4" w:space="0" w:color="auto"/>
              <w:left w:val="single" w:sz="4" w:space="0" w:color="auto"/>
              <w:bottom w:val="single" w:sz="4" w:space="0" w:color="auto"/>
              <w:right w:val="single" w:sz="4" w:space="0" w:color="auto"/>
            </w:tcBorders>
          </w:tcPr>
          <w:p w14:paraId="76C7C057" w14:textId="77777777" w:rsidR="00705FB2" w:rsidRPr="002E51E7"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K2 2025</w:t>
            </w:r>
          </w:p>
        </w:tc>
        <w:tc>
          <w:tcPr>
            <w:tcW w:w="1057" w:type="dxa"/>
            <w:gridSpan w:val="2"/>
            <w:tcBorders>
              <w:top w:val="single" w:sz="4" w:space="0" w:color="auto"/>
              <w:left w:val="single" w:sz="4" w:space="0" w:color="auto"/>
              <w:bottom w:val="single" w:sz="4" w:space="0" w:color="auto"/>
              <w:right w:val="single" w:sz="4" w:space="0" w:color="auto"/>
            </w:tcBorders>
          </w:tcPr>
          <w:p w14:paraId="682AB07B" w14:textId="77777777" w:rsidR="00705FB2" w:rsidRPr="002E51E7"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K4 2026</w:t>
            </w:r>
          </w:p>
        </w:tc>
        <w:tc>
          <w:tcPr>
            <w:tcW w:w="1155" w:type="dxa"/>
            <w:tcBorders>
              <w:top w:val="single" w:sz="4" w:space="0" w:color="auto"/>
              <w:left w:val="single" w:sz="4" w:space="0" w:color="auto"/>
              <w:bottom w:val="single" w:sz="4" w:space="0" w:color="auto"/>
              <w:right w:val="single" w:sz="4" w:space="0" w:color="auto"/>
            </w:tcBorders>
          </w:tcPr>
          <w:p w14:paraId="48C147A8" w14:textId="1F4C8023" w:rsidR="00705FB2" w:rsidRDefault="00D21B71" w:rsidP="00FD1C9D">
            <w:pPr>
              <w:rPr>
                <w:b/>
                <w:bCs/>
                <w:sz w:val="18"/>
                <w:szCs w:val="18"/>
              </w:rPr>
            </w:pPr>
            <w:r>
              <w:rPr>
                <w:b/>
                <w:bCs/>
                <w:color w:val="000000" w:themeColor="text1"/>
                <w:sz w:val="18"/>
                <w:szCs w:val="18"/>
              </w:rPr>
              <w:t xml:space="preserve"> </w:t>
            </w:r>
            <w:r w:rsidR="00705FB2" w:rsidRPr="00D21B71">
              <w:rPr>
                <w:b/>
                <w:bCs/>
                <w:color w:val="000000" w:themeColor="text1"/>
                <w:sz w:val="18"/>
                <w:szCs w:val="18"/>
                <w:highlight w:val="red"/>
              </w:rPr>
              <w:t>Не е спроведено</w:t>
            </w:r>
          </w:p>
        </w:tc>
        <w:tc>
          <w:tcPr>
            <w:tcW w:w="1929" w:type="dxa"/>
            <w:tcBorders>
              <w:top w:val="single" w:sz="4" w:space="0" w:color="auto"/>
              <w:left w:val="single" w:sz="4" w:space="0" w:color="auto"/>
              <w:bottom w:val="single" w:sz="4" w:space="0" w:color="auto"/>
              <w:right w:val="single" w:sz="4" w:space="0" w:color="auto"/>
            </w:tcBorders>
          </w:tcPr>
          <w:p w14:paraId="39E6E43A" w14:textId="3DB709CD" w:rsidR="00705FB2" w:rsidRDefault="00705FB2" w:rsidP="00705FB2">
            <w:pPr>
              <w:rPr>
                <w:b/>
                <w:bCs/>
                <w:sz w:val="18"/>
                <w:szCs w:val="18"/>
              </w:rPr>
            </w:pPr>
            <w:r>
              <w:rPr>
                <w:b/>
                <w:bCs/>
                <w:sz w:val="18"/>
                <w:szCs w:val="18"/>
              </w:rPr>
              <w:t>Неактивен, нема интеракција од надлежните институции</w:t>
            </w:r>
          </w:p>
        </w:tc>
        <w:tc>
          <w:tcPr>
            <w:tcW w:w="1832" w:type="dxa"/>
            <w:gridSpan w:val="2"/>
            <w:tcBorders>
              <w:top w:val="single" w:sz="4" w:space="0" w:color="auto"/>
              <w:left w:val="single" w:sz="4" w:space="0" w:color="auto"/>
              <w:bottom w:val="single" w:sz="4" w:space="0" w:color="auto"/>
              <w:right w:val="single" w:sz="4" w:space="0" w:color="auto"/>
            </w:tcBorders>
          </w:tcPr>
          <w:p w14:paraId="69CE69FF" w14:textId="31FFCF72" w:rsidR="00705FB2" w:rsidRDefault="00705FB2" w:rsidP="00705FB2">
            <w:pPr>
              <w:rPr>
                <w:b/>
                <w:bCs/>
                <w:sz w:val="18"/>
                <w:szCs w:val="18"/>
              </w:rPr>
            </w:pPr>
            <w:r>
              <w:rPr>
                <w:b/>
                <w:bCs/>
                <w:sz w:val="18"/>
                <w:szCs w:val="18"/>
              </w:rPr>
              <w:t>ДА</w:t>
            </w:r>
          </w:p>
        </w:tc>
        <w:tc>
          <w:tcPr>
            <w:tcW w:w="1740" w:type="dxa"/>
            <w:tcBorders>
              <w:top w:val="single" w:sz="4" w:space="0" w:color="auto"/>
              <w:left w:val="single" w:sz="4" w:space="0" w:color="auto"/>
              <w:bottom w:val="single" w:sz="4" w:space="0" w:color="auto"/>
              <w:right w:val="single" w:sz="4" w:space="0" w:color="auto"/>
            </w:tcBorders>
          </w:tcPr>
          <w:p w14:paraId="2EC54F2D" w14:textId="3DC61750" w:rsidR="00705FB2" w:rsidRDefault="00705FB2" w:rsidP="00705FB2">
            <w:pPr>
              <w:rPr>
                <w:b/>
                <w:bCs/>
                <w:sz w:val="18"/>
                <w:szCs w:val="18"/>
              </w:rPr>
            </w:pPr>
            <w:r>
              <w:rPr>
                <w:b/>
                <w:bCs/>
                <w:sz w:val="18"/>
                <w:szCs w:val="18"/>
              </w:rPr>
              <w:t>Не се предвидени од страна на надлежните</w:t>
            </w:r>
          </w:p>
        </w:tc>
        <w:tc>
          <w:tcPr>
            <w:tcW w:w="1329" w:type="dxa"/>
            <w:gridSpan w:val="2"/>
            <w:tcBorders>
              <w:top w:val="single" w:sz="4" w:space="0" w:color="auto"/>
              <w:left w:val="single" w:sz="4" w:space="0" w:color="auto"/>
              <w:bottom w:val="single" w:sz="4" w:space="0" w:color="auto"/>
              <w:right w:val="single" w:sz="4" w:space="0" w:color="auto"/>
            </w:tcBorders>
          </w:tcPr>
          <w:p w14:paraId="627B4EA2" w14:textId="73793C2A" w:rsidR="00705FB2" w:rsidRDefault="00705FB2" w:rsidP="00705FB2">
            <w:pPr>
              <w:rPr>
                <w:b/>
                <w:bCs/>
                <w:sz w:val="18"/>
                <w:szCs w:val="18"/>
              </w:rPr>
            </w:pPr>
            <w:r>
              <w:rPr>
                <w:b/>
                <w:bCs/>
                <w:sz w:val="18"/>
                <w:szCs w:val="18"/>
              </w:rPr>
              <w:t>Крај на 2026-та</w:t>
            </w:r>
          </w:p>
        </w:tc>
        <w:tc>
          <w:tcPr>
            <w:tcW w:w="1377" w:type="dxa"/>
            <w:tcBorders>
              <w:top w:val="single" w:sz="4" w:space="0" w:color="auto"/>
              <w:left w:val="single" w:sz="4" w:space="0" w:color="auto"/>
              <w:bottom w:val="single" w:sz="4" w:space="0" w:color="auto"/>
              <w:right w:val="single" w:sz="4" w:space="0" w:color="auto"/>
            </w:tcBorders>
          </w:tcPr>
          <w:p w14:paraId="2F847C29" w14:textId="0D060AE0" w:rsidR="00705FB2" w:rsidRDefault="00705FB2" w:rsidP="00705FB2">
            <w:pPr>
              <w:rPr>
                <w:b/>
                <w:bCs/>
                <w:sz w:val="18"/>
                <w:szCs w:val="18"/>
              </w:rPr>
            </w:pPr>
            <w:r>
              <w:rPr>
                <w:b/>
                <w:bCs/>
                <w:sz w:val="18"/>
                <w:szCs w:val="18"/>
              </w:rPr>
              <w:t>Не е определен Буџет за оваа намена. Средствата постојано се кратат</w:t>
            </w:r>
          </w:p>
        </w:tc>
      </w:tr>
      <w:tr w:rsidR="00705FB2" w14:paraId="742AFF40" w14:textId="77777777" w:rsidTr="00705FB2">
        <w:trPr>
          <w:gridAfter w:val="1"/>
          <w:wAfter w:w="6" w:type="dxa"/>
          <w:trHeight w:val="1850"/>
        </w:trPr>
        <w:tc>
          <w:tcPr>
            <w:tcW w:w="2161" w:type="dxa"/>
            <w:tcBorders>
              <w:top w:val="single" w:sz="4" w:space="0" w:color="auto"/>
              <w:left w:val="single" w:sz="4" w:space="0" w:color="auto"/>
              <w:bottom w:val="single" w:sz="4" w:space="0" w:color="auto"/>
              <w:right w:val="single" w:sz="4" w:space="0" w:color="auto"/>
            </w:tcBorders>
            <w:noWrap/>
          </w:tcPr>
          <w:p w14:paraId="65999CDD" w14:textId="77777777" w:rsidR="00705FB2" w:rsidRPr="002C317A"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Изме</w:t>
            </w:r>
            <w:r>
              <w:rPr>
                <w:rFonts w:ascii="StobiSerif Regular" w:hAnsi="StobiSerif Regular" w:cstheme="minorHAnsi"/>
                <w:sz w:val="20"/>
                <w:szCs w:val="20"/>
              </w:rPr>
              <w:t>нување</w:t>
            </w:r>
            <w:r w:rsidRPr="002E51E7">
              <w:rPr>
                <w:rFonts w:ascii="StobiSerif Regular" w:hAnsi="StobiSerif Regular" w:cstheme="minorHAnsi"/>
                <w:sz w:val="20"/>
                <w:szCs w:val="20"/>
              </w:rPr>
              <w:t xml:space="preserve"> и дополнување на Законот за вработување на инвалидни лица</w:t>
            </w:r>
          </w:p>
        </w:tc>
        <w:tc>
          <w:tcPr>
            <w:tcW w:w="1202" w:type="dxa"/>
            <w:tcBorders>
              <w:top w:val="single" w:sz="4" w:space="0" w:color="auto"/>
              <w:left w:val="single" w:sz="4" w:space="0" w:color="auto"/>
              <w:bottom w:val="single" w:sz="4" w:space="0" w:color="auto"/>
              <w:right w:val="single" w:sz="4" w:space="0" w:color="auto"/>
            </w:tcBorders>
          </w:tcPr>
          <w:p w14:paraId="5123B3DC" w14:textId="77777777" w:rsidR="00705FB2" w:rsidRPr="002E51E7" w:rsidRDefault="00705FB2" w:rsidP="00705FB2">
            <w:pPr>
              <w:spacing w:line="256" w:lineRule="auto"/>
              <w:jc w:val="center"/>
              <w:rPr>
                <w:rFonts w:ascii="StobiSerif Regular" w:hAnsi="StobiSerif Regular" w:cstheme="minorHAnsi"/>
                <w:sz w:val="20"/>
                <w:szCs w:val="20"/>
              </w:rPr>
            </w:pPr>
            <w:r w:rsidRPr="002E51E7">
              <w:rPr>
                <w:rFonts w:ascii="StobiSerif Regular" w:hAnsi="StobiSerif Regular" w:cstheme="minorHAnsi"/>
                <w:sz w:val="20"/>
                <w:szCs w:val="20"/>
              </w:rPr>
              <w:t>МЕТ, СП, ГО</w:t>
            </w:r>
          </w:p>
          <w:p w14:paraId="61B7D623" w14:textId="77777777" w:rsidR="00705FB2" w:rsidRPr="002E51E7" w:rsidRDefault="00705FB2" w:rsidP="00705FB2">
            <w:pPr>
              <w:spacing w:line="256" w:lineRule="auto"/>
              <w:jc w:val="center"/>
              <w:rPr>
                <w:rFonts w:ascii="StobiSerif Regular" w:hAnsi="StobiSerif Regular" w:cstheme="minorHAns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649EE709" w14:textId="77777777" w:rsidR="00705FB2" w:rsidRPr="002E51E7"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K2 2025</w:t>
            </w:r>
          </w:p>
        </w:tc>
        <w:tc>
          <w:tcPr>
            <w:tcW w:w="1057" w:type="dxa"/>
            <w:gridSpan w:val="2"/>
            <w:tcBorders>
              <w:top w:val="single" w:sz="4" w:space="0" w:color="auto"/>
              <w:left w:val="single" w:sz="4" w:space="0" w:color="auto"/>
              <w:bottom w:val="single" w:sz="4" w:space="0" w:color="auto"/>
              <w:right w:val="single" w:sz="4" w:space="0" w:color="auto"/>
            </w:tcBorders>
          </w:tcPr>
          <w:p w14:paraId="3F123ACE" w14:textId="77777777" w:rsidR="00705FB2" w:rsidRPr="002E51E7"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K4 2026</w:t>
            </w:r>
          </w:p>
        </w:tc>
        <w:tc>
          <w:tcPr>
            <w:tcW w:w="1155" w:type="dxa"/>
            <w:tcBorders>
              <w:top w:val="single" w:sz="4" w:space="0" w:color="auto"/>
              <w:left w:val="single" w:sz="4" w:space="0" w:color="auto"/>
              <w:bottom w:val="single" w:sz="4" w:space="0" w:color="auto"/>
              <w:right w:val="single" w:sz="4" w:space="0" w:color="auto"/>
            </w:tcBorders>
          </w:tcPr>
          <w:p w14:paraId="3966D850" w14:textId="08F056C0" w:rsidR="00705FB2" w:rsidRPr="00801063" w:rsidRDefault="00D21B71" w:rsidP="00705FB2">
            <w:pPr>
              <w:rPr>
                <w:b/>
                <w:bCs/>
                <w:sz w:val="18"/>
                <w:szCs w:val="18"/>
                <w:lang w:val="mk-MK"/>
              </w:rPr>
            </w:pPr>
            <w:r w:rsidRPr="00D21B71">
              <w:rPr>
                <w:b/>
                <w:bCs/>
                <w:sz w:val="18"/>
                <w:szCs w:val="18"/>
                <w:highlight w:val="yellow"/>
                <w:lang w:val="mk-MK"/>
              </w:rPr>
              <w:t>Во тек</w:t>
            </w:r>
          </w:p>
        </w:tc>
        <w:tc>
          <w:tcPr>
            <w:tcW w:w="1929" w:type="dxa"/>
            <w:tcBorders>
              <w:top w:val="single" w:sz="4" w:space="0" w:color="auto"/>
              <w:left w:val="single" w:sz="4" w:space="0" w:color="auto"/>
              <w:bottom w:val="single" w:sz="4" w:space="0" w:color="auto"/>
              <w:right w:val="single" w:sz="4" w:space="0" w:color="auto"/>
            </w:tcBorders>
          </w:tcPr>
          <w:p w14:paraId="398548FC" w14:textId="6B8BA49C" w:rsidR="00705FB2" w:rsidRPr="00705FB2" w:rsidRDefault="00705FB2" w:rsidP="00705FB2">
            <w:pPr>
              <w:rPr>
                <w:b/>
                <w:bCs/>
                <w:sz w:val="18"/>
                <w:szCs w:val="18"/>
                <w:lang w:val="mk-MK"/>
              </w:rPr>
            </w:pPr>
            <w:r>
              <w:rPr>
                <w:b/>
                <w:bCs/>
                <w:sz w:val="18"/>
                <w:szCs w:val="18"/>
                <w:lang w:val="mk-MK"/>
              </w:rPr>
              <w:t>/</w:t>
            </w:r>
          </w:p>
        </w:tc>
        <w:tc>
          <w:tcPr>
            <w:tcW w:w="1832" w:type="dxa"/>
            <w:gridSpan w:val="2"/>
            <w:tcBorders>
              <w:top w:val="single" w:sz="4" w:space="0" w:color="auto"/>
              <w:left w:val="single" w:sz="4" w:space="0" w:color="auto"/>
              <w:bottom w:val="single" w:sz="4" w:space="0" w:color="auto"/>
              <w:right w:val="single" w:sz="4" w:space="0" w:color="auto"/>
            </w:tcBorders>
          </w:tcPr>
          <w:p w14:paraId="494DAFCE" w14:textId="6736DD6B" w:rsidR="00705FB2" w:rsidRPr="00705FB2" w:rsidRDefault="00705FB2" w:rsidP="00705FB2">
            <w:pPr>
              <w:rPr>
                <w:b/>
                <w:bCs/>
                <w:sz w:val="18"/>
                <w:szCs w:val="18"/>
                <w:lang w:val="mk-MK"/>
              </w:rPr>
            </w:pPr>
            <w:r>
              <w:rPr>
                <w:b/>
                <w:bCs/>
                <w:sz w:val="18"/>
                <w:szCs w:val="18"/>
                <w:lang w:val="mk-MK"/>
              </w:rPr>
              <w:t>/</w:t>
            </w:r>
          </w:p>
        </w:tc>
        <w:tc>
          <w:tcPr>
            <w:tcW w:w="1740" w:type="dxa"/>
            <w:tcBorders>
              <w:top w:val="single" w:sz="4" w:space="0" w:color="auto"/>
              <w:left w:val="single" w:sz="4" w:space="0" w:color="auto"/>
              <w:bottom w:val="single" w:sz="4" w:space="0" w:color="auto"/>
              <w:right w:val="single" w:sz="4" w:space="0" w:color="auto"/>
            </w:tcBorders>
          </w:tcPr>
          <w:p w14:paraId="445E5DE2" w14:textId="3ED94FAD" w:rsidR="00705FB2" w:rsidRPr="00705FB2" w:rsidRDefault="00705FB2" w:rsidP="00705FB2">
            <w:pPr>
              <w:rPr>
                <w:b/>
                <w:bCs/>
                <w:sz w:val="18"/>
                <w:szCs w:val="18"/>
                <w:lang w:val="mk-MK"/>
              </w:rPr>
            </w:pPr>
            <w:r>
              <w:rPr>
                <w:b/>
                <w:bCs/>
                <w:sz w:val="18"/>
                <w:szCs w:val="18"/>
                <w:lang w:val="mk-MK"/>
              </w:rPr>
              <w:t>/</w:t>
            </w:r>
          </w:p>
        </w:tc>
        <w:tc>
          <w:tcPr>
            <w:tcW w:w="1329" w:type="dxa"/>
            <w:gridSpan w:val="2"/>
            <w:tcBorders>
              <w:top w:val="single" w:sz="4" w:space="0" w:color="auto"/>
              <w:left w:val="single" w:sz="4" w:space="0" w:color="auto"/>
              <w:bottom w:val="single" w:sz="4" w:space="0" w:color="auto"/>
              <w:right w:val="single" w:sz="4" w:space="0" w:color="auto"/>
            </w:tcBorders>
          </w:tcPr>
          <w:p w14:paraId="73447E17" w14:textId="062EE39D" w:rsidR="00705FB2" w:rsidRDefault="00705FB2" w:rsidP="00705FB2">
            <w:pPr>
              <w:rPr>
                <w:b/>
                <w:bCs/>
                <w:sz w:val="18"/>
                <w:szCs w:val="18"/>
              </w:rPr>
            </w:pPr>
            <w:r>
              <w:rPr>
                <w:b/>
                <w:bCs/>
                <w:sz w:val="18"/>
                <w:szCs w:val="18"/>
                <w:lang w:val="mk-MK"/>
              </w:rPr>
              <w:t xml:space="preserve">Крај на 2026 година </w:t>
            </w:r>
          </w:p>
        </w:tc>
        <w:tc>
          <w:tcPr>
            <w:tcW w:w="1377" w:type="dxa"/>
            <w:tcBorders>
              <w:top w:val="single" w:sz="4" w:space="0" w:color="auto"/>
              <w:left w:val="single" w:sz="4" w:space="0" w:color="auto"/>
              <w:bottom w:val="single" w:sz="4" w:space="0" w:color="auto"/>
              <w:right w:val="single" w:sz="4" w:space="0" w:color="auto"/>
            </w:tcBorders>
          </w:tcPr>
          <w:p w14:paraId="25A63424" w14:textId="4FDEAA3E" w:rsidR="00705FB2" w:rsidRDefault="00705FB2" w:rsidP="00705FB2">
            <w:pPr>
              <w:rPr>
                <w:b/>
                <w:bCs/>
                <w:sz w:val="18"/>
                <w:szCs w:val="18"/>
              </w:rPr>
            </w:pPr>
            <w:r>
              <w:rPr>
                <w:b/>
                <w:bCs/>
                <w:color w:val="000000" w:themeColor="text1"/>
                <w:sz w:val="18"/>
                <w:szCs w:val="18"/>
                <w:lang w:val="mk-MK"/>
              </w:rPr>
              <w:t>Нема фискални импликации</w:t>
            </w:r>
          </w:p>
        </w:tc>
      </w:tr>
      <w:tr w:rsidR="00705FB2" w14:paraId="6177203F" w14:textId="77777777" w:rsidTr="00705FB2">
        <w:trPr>
          <w:gridAfter w:val="1"/>
          <w:wAfter w:w="6" w:type="dxa"/>
          <w:trHeight w:val="1850"/>
        </w:trPr>
        <w:tc>
          <w:tcPr>
            <w:tcW w:w="2161" w:type="dxa"/>
            <w:tcBorders>
              <w:top w:val="single" w:sz="4" w:space="0" w:color="auto"/>
              <w:left w:val="single" w:sz="4" w:space="0" w:color="auto"/>
              <w:bottom w:val="single" w:sz="4" w:space="0" w:color="auto"/>
              <w:right w:val="single" w:sz="4" w:space="0" w:color="auto"/>
            </w:tcBorders>
            <w:noWrap/>
          </w:tcPr>
          <w:p w14:paraId="308F209A" w14:textId="77777777" w:rsidR="00705FB2" w:rsidRPr="002C317A"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Измен</w:t>
            </w:r>
            <w:r>
              <w:rPr>
                <w:rFonts w:ascii="StobiSerif Regular" w:hAnsi="StobiSerif Regular" w:cstheme="minorHAnsi"/>
                <w:sz w:val="20"/>
                <w:szCs w:val="20"/>
              </w:rPr>
              <w:t>ување</w:t>
            </w:r>
            <w:r w:rsidRPr="002E51E7">
              <w:rPr>
                <w:rFonts w:ascii="StobiSerif Regular" w:hAnsi="StobiSerif Regular" w:cstheme="minorHAnsi"/>
                <w:sz w:val="20"/>
                <w:szCs w:val="20"/>
              </w:rPr>
              <w:t xml:space="preserve"> и дополнување на Законот за заштита од вознемирување на работно место</w:t>
            </w:r>
          </w:p>
        </w:tc>
        <w:tc>
          <w:tcPr>
            <w:tcW w:w="1202" w:type="dxa"/>
            <w:tcBorders>
              <w:top w:val="single" w:sz="4" w:space="0" w:color="auto"/>
              <w:left w:val="single" w:sz="4" w:space="0" w:color="auto"/>
              <w:bottom w:val="single" w:sz="4" w:space="0" w:color="auto"/>
              <w:right w:val="single" w:sz="4" w:space="0" w:color="auto"/>
            </w:tcBorders>
          </w:tcPr>
          <w:p w14:paraId="7DE29294" w14:textId="77777777" w:rsidR="00705FB2" w:rsidRPr="002E51E7" w:rsidRDefault="00705FB2" w:rsidP="00705FB2">
            <w:pPr>
              <w:spacing w:line="256" w:lineRule="auto"/>
              <w:jc w:val="center"/>
              <w:rPr>
                <w:rFonts w:ascii="StobiSerif Regular" w:hAnsi="StobiSerif Regular" w:cstheme="minorHAnsi"/>
                <w:sz w:val="20"/>
                <w:szCs w:val="20"/>
              </w:rPr>
            </w:pPr>
            <w:r w:rsidRPr="002E51E7">
              <w:rPr>
                <w:rFonts w:ascii="StobiSerif Regular" w:hAnsi="StobiSerif Regular" w:cstheme="minorHAnsi"/>
                <w:sz w:val="20"/>
                <w:szCs w:val="20"/>
              </w:rPr>
              <w:t>МЕТ</w:t>
            </w:r>
          </w:p>
        </w:tc>
        <w:tc>
          <w:tcPr>
            <w:tcW w:w="1137" w:type="dxa"/>
            <w:tcBorders>
              <w:top w:val="single" w:sz="4" w:space="0" w:color="auto"/>
              <w:left w:val="single" w:sz="4" w:space="0" w:color="auto"/>
              <w:bottom w:val="single" w:sz="4" w:space="0" w:color="auto"/>
              <w:right w:val="single" w:sz="4" w:space="0" w:color="auto"/>
            </w:tcBorders>
          </w:tcPr>
          <w:p w14:paraId="781E2169" w14:textId="77777777" w:rsidR="00705FB2" w:rsidRPr="002E51E7"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K2 2025</w:t>
            </w:r>
          </w:p>
        </w:tc>
        <w:tc>
          <w:tcPr>
            <w:tcW w:w="1057" w:type="dxa"/>
            <w:gridSpan w:val="2"/>
            <w:tcBorders>
              <w:top w:val="single" w:sz="4" w:space="0" w:color="auto"/>
              <w:left w:val="single" w:sz="4" w:space="0" w:color="auto"/>
              <w:bottom w:val="single" w:sz="4" w:space="0" w:color="auto"/>
              <w:right w:val="single" w:sz="4" w:space="0" w:color="auto"/>
            </w:tcBorders>
          </w:tcPr>
          <w:p w14:paraId="36F4BDD8" w14:textId="77777777" w:rsidR="00705FB2" w:rsidRPr="002E51E7"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K4 2026</w:t>
            </w:r>
          </w:p>
        </w:tc>
        <w:tc>
          <w:tcPr>
            <w:tcW w:w="1155" w:type="dxa"/>
            <w:tcBorders>
              <w:top w:val="single" w:sz="4" w:space="0" w:color="auto"/>
              <w:left w:val="single" w:sz="4" w:space="0" w:color="auto"/>
              <w:bottom w:val="single" w:sz="4" w:space="0" w:color="auto"/>
              <w:right w:val="single" w:sz="4" w:space="0" w:color="auto"/>
            </w:tcBorders>
          </w:tcPr>
          <w:p w14:paraId="6623D551" w14:textId="6E09BAD1" w:rsidR="00705FB2" w:rsidRDefault="00705FB2" w:rsidP="00705FB2">
            <w:pPr>
              <w:rPr>
                <w:b/>
                <w:bCs/>
                <w:sz w:val="18"/>
                <w:szCs w:val="18"/>
              </w:rPr>
            </w:pPr>
            <w:r>
              <w:rPr>
                <w:b/>
                <w:bCs/>
                <w:sz w:val="18"/>
                <w:szCs w:val="18"/>
                <w:lang w:val="mk-MK"/>
              </w:rPr>
              <w:t xml:space="preserve"> </w:t>
            </w:r>
            <w:r w:rsidR="00667E53" w:rsidRPr="00D21B71">
              <w:rPr>
                <w:b/>
                <w:bCs/>
                <w:sz w:val="18"/>
                <w:szCs w:val="18"/>
                <w:highlight w:val="yellow"/>
                <w:lang w:val="mk-MK"/>
              </w:rPr>
              <w:t>Во тек</w:t>
            </w:r>
          </w:p>
        </w:tc>
        <w:tc>
          <w:tcPr>
            <w:tcW w:w="1929" w:type="dxa"/>
            <w:tcBorders>
              <w:top w:val="single" w:sz="4" w:space="0" w:color="auto"/>
              <w:left w:val="single" w:sz="4" w:space="0" w:color="auto"/>
              <w:bottom w:val="single" w:sz="4" w:space="0" w:color="auto"/>
              <w:right w:val="single" w:sz="4" w:space="0" w:color="auto"/>
            </w:tcBorders>
          </w:tcPr>
          <w:p w14:paraId="07BB7A11" w14:textId="78A9A77B" w:rsidR="00705FB2" w:rsidRPr="00705FB2" w:rsidRDefault="00705FB2" w:rsidP="00705FB2">
            <w:pPr>
              <w:rPr>
                <w:b/>
                <w:bCs/>
                <w:sz w:val="18"/>
                <w:szCs w:val="18"/>
                <w:lang w:val="mk-MK"/>
              </w:rPr>
            </w:pPr>
            <w:r>
              <w:rPr>
                <w:b/>
                <w:bCs/>
                <w:sz w:val="18"/>
                <w:szCs w:val="18"/>
                <w:lang w:val="mk-MK"/>
              </w:rPr>
              <w:t>/</w:t>
            </w:r>
          </w:p>
        </w:tc>
        <w:tc>
          <w:tcPr>
            <w:tcW w:w="1832" w:type="dxa"/>
            <w:gridSpan w:val="2"/>
            <w:tcBorders>
              <w:top w:val="single" w:sz="4" w:space="0" w:color="auto"/>
              <w:left w:val="single" w:sz="4" w:space="0" w:color="auto"/>
              <w:bottom w:val="single" w:sz="4" w:space="0" w:color="auto"/>
              <w:right w:val="single" w:sz="4" w:space="0" w:color="auto"/>
            </w:tcBorders>
          </w:tcPr>
          <w:p w14:paraId="3E469865" w14:textId="726DC84A" w:rsidR="00705FB2" w:rsidRPr="00705FB2" w:rsidRDefault="00705FB2" w:rsidP="00705FB2">
            <w:pPr>
              <w:rPr>
                <w:b/>
                <w:bCs/>
                <w:sz w:val="18"/>
                <w:szCs w:val="18"/>
                <w:lang w:val="mk-MK"/>
              </w:rPr>
            </w:pPr>
            <w:r>
              <w:rPr>
                <w:b/>
                <w:bCs/>
                <w:sz w:val="18"/>
                <w:szCs w:val="18"/>
                <w:lang w:val="mk-MK"/>
              </w:rPr>
              <w:t>/</w:t>
            </w:r>
          </w:p>
        </w:tc>
        <w:tc>
          <w:tcPr>
            <w:tcW w:w="1740" w:type="dxa"/>
            <w:tcBorders>
              <w:top w:val="single" w:sz="4" w:space="0" w:color="auto"/>
              <w:left w:val="single" w:sz="4" w:space="0" w:color="auto"/>
              <w:bottom w:val="single" w:sz="4" w:space="0" w:color="auto"/>
              <w:right w:val="single" w:sz="4" w:space="0" w:color="auto"/>
            </w:tcBorders>
          </w:tcPr>
          <w:p w14:paraId="355139B4" w14:textId="31D278B7" w:rsidR="00705FB2" w:rsidRPr="00705FB2" w:rsidRDefault="00705FB2" w:rsidP="00705FB2">
            <w:pPr>
              <w:rPr>
                <w:b/>
                <w:bCs/>
                <w:sz w:val="18"/>
                <w:szCs w:val="18"/>
                <w:lang w:val="mk-MK"/>
              </w:rPr>
            </w:pPr>
            <w:r>
              <w:rPr>
                <w:b/>
                <w:bCs/>
                <w:sz w:val="18"/>
                <w:szCs w:val="18"/>
                <w:lang w:val="mk-MK"/>
              </w:rPr>
              <w:t>/</w:t>
            </w:r>
          </w:p>
        </w:tc>
        <w:tc>
          <w:tcPr>
            <w:tcW w:w="1329" w:type="dxa"/>
            <w:gridSpan w:val="2"/>
            <w:tcBorders>
              <w:top w:val="single" w:sz="4" w:space="0" w:color="auto"/>
              <w:left w:val="single" w:sz="4" w:space="0" w:color="auto"/>
              <w:bottom w:val="single" w:sz="4" w:space="0" w:color="auto"/>
              <w:right w:val="single" w:sz="4" w:space="0" w:color="auto"/>
            </w:tcBorders>
          </w:tcPr>
          <w:p w14:paraId="081F6E29" w14:textId="2C35ECCF" w:rsidR="00705FB2" w:rsidRDefault="00705FB2" w:rsidP="00705FB2">
            <w:pPr>
              <w:rPr>
                <w:b/>
                <w:bCs/>
                <w:sz w:val="18"/>
                <w:szCs w:val="18"/>
              </w:rPr>
            </w:pPr>
            <w:r>
              <w:rPr>
                <w:b/>
                <w:bCs/>
                <w:sz w:val="18"/>
                <w:szCs w:val="18"/>
                <w:lang w:val="mk-MK"/>
              </w:rPr>
              <w:t xml:space="preserve">Крај на 2026 година </w:t>
            </w:r>
          </w:p>
        </w:tc>
        <w:tc>
          <w:tcPr>
            <w:tcW w:w="1377" w:type="dxa"/>
            <w:tcBorders>
              <w:top w:val="single" w:sz="4" w:space="0" w:color="auto"/>
              <w:left w:val="single" w:sz="4" w:space="0" w:color="auto"/>
              <w:bottom w:val="single" w:sz="4" w:space="0" w:color="auto"/>
              <w:right w:val="single" w:sz="4" w:space="0" w:color="auto"/>
            </w:tcBorders>
          </w:tcPr>
          <w:p w14:paraId="38D1BE1D" w14:textId="2BCA8456" w:rsidR="00705FB2" w:rsidRDefault="00705FB2" w:rsidP="00705FB2">
            <w:pPr>
              <w:rPr>
                <w:b/>
                <w:bCs/>
                <w:sz w:val="18"/>
                <w:szCs w:val="18"/>
              </w:rPr>
            </w:pPr>
            <w:r>
              <w:rPr>
                <w:b/>
                <w:bCs/>
                <w:color w:val="000000" w:themeColor="text1"/>
                <w:sz w:val="18"/>
                <w:szCs w:val="18"/>
                <w:lang w:val="mk-MK"/>
              </w:rPr>
              <w:t>Нема фискални импликации</w:t>
            </w:r>
          </w:p>
        </w:tc>
      </w:tr>
      <w:tr w:rsidR="00705FB2" w14:paraId="1F6E5111" w14:textId="77777777" w:rsidTr="00705FB2">
        <w:trPr>
          <w:gridAfter w:val="1"/>
          <w:wAfter w:w="6" w:type="dxa"/>
          <w:trHeight w:val="1850"/>
        </w:trPr>
        <w:tc>
          <w:tcPr>
            <w:tcW w:w="2161" w:type="dxa"/>
            <w:tcBorders>
              <w:top w:val="single" w:sz="4" w:space="0" w:color="auto"/>
              <w:left w:val="single" w:sz="4" w:space="0" w:color="auto"/>
              <w:bottom w:val="single" w:sz="4" w:space="0" w:color="auto"/>
              <w:right w:val="single" w:sz="4" w:space="0" w:color="auto"/>
            </w:tcBorders>
            <w:noWrap/>
          </w:tcPr>
          <w:p w14:paraId="321CF631" w14:textId="77777777" w:rsidR="00705FB2" w:rsidRPr="002C317A"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Измен</w:t>
            </w:r>
            <w:r>
              <w:rPr>
                <w:rFonts w:ascii="StobiSerif Regular" w:hAnsi="StobiSerif Regular" w:cstheme="minorHAnsi"/>
                <w:sz w:val="20"/>
                <w:szCs w:val="20"/>
              </w:rPr>
              <w:t>ување</w:t>
            </w:r>
            <w:r w:rsidRPr="002E51E7">
              <w:rPr>
                <w:rFonts w:ascii="StobiSerif Regular" w:hAnsi="StobiSerif Regular" w:cstheme="minorHAnsi"/>
                <w:sz w:val="20"/>
                <w:szCs w:val="20"/>
              </w:rPr>
              <w:t xml:space="preserve"> и дополнување на Законот за вработувањето и осигурување во случај на невработеност</w:t>
            </w:r>
          </w:p>
        </w:tc>
        <w:tc>
          <w:tcPr>
            <w:tcW w:w="1202" w:type="dxa"/>
            <w:tcBorders>
              <w:top w:val="single" w:sz="4" w:space="0" w:color="auto"/>
              <w:left w:val="single" w:sz="4" w:space="0" w:color="auto"/>
              <w:bottom w:val="single" w:sz="4" w:space="0" w:color="auto"/>
              <w:right w:val="single" w:sz="4" w:space="0" w:color="auto"/>
            </w:tcBorders>
          </w:tcPr>
          <w:p w14:paraId="1C1D7F75" w14:textId="77777777" w:rsidR="00705FB2" w:rsidRPr="002E51E7" w:rsidRDefault="00705FB2" w:rsidP="00705FB2">
            <w:pPr>
              <w:spacing w:line="256" w:lineRule="auto"/>
              <w:jc w:val="center"/>
              <w:rPr>
                <w:rFonts w:ascii="StobiSerif Regular" w:hAnsi="StobiSerif Regular" w:cstheme="minorHAnsi"/>
                <w:sz w:val="20"/>
                <w:szCs w:val="20"/>
              </w:rPr>
            </w:pPr>
            <w:r w:rsidRPr="002E51E7">
              <w:rPr>
                <w:rFonts w:ascii="StobiSerif Regular" w:hAnsi="StobiSerif Regular" w:cstheme="minorHAnsi"/>
                <w:sz w:val="20"/>
                <w:szCs w:val="20"/>
              </w:rPr>
              <w:t>МЕТ</w:t>
            </w:r>
          </w:p>
        </w:tc>
        <w:tc>
          <w:tcPr>
            <w:tcW w:w="1137" w:type="dxa"/>
            <w:tcBorders>
              <w:top w:val="single" w:sz="4" w:space="0" w:color="auto"/>
              <w:left w:val="single" w:sz="4" w:space="0" w:color="auto"/>
              <w:bottom w:val="single" w:sz="4" w:space="0" w:color="auto"/>
              <w:right w:val="single" w:sz="4" w:space="0" w:color="auto"/>
            </w:tcBorders>
          </w:tcPr>
          <w:p w14:paraId="32AF742F" w14:textId="77777777" w:rsidR="00705FB2" w:rsidRPr="002E51E7"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K2 2025</w:t>
            </w:r>
          </w:p>
        </w:tc>
        <w:tc>
          <w:tcPr>
            <w:tcW w:w="1057" w:type="dxa"/>
            <w:gridSpan w:val="2"/>
            <w:tcBorders>
              <w:top w:val="single" w:sz="4" w:space="0" w:color="auto"/>
              <w:left w:val="single" w:sz="4" w:space="0" w:color="auto"/>
              <w:bottom w:val="single" w:sz="4" w:space="0" w:color="auto"/>
              <w:right w:val="single" w:sz="4" w:space="0" w:color="auto"/>
            </w:tcBorders>
          </w:tcPr>
          <w:p w14:paraId="10091042" w14:textId="77777777" w:rsidR="00705FB2" w:rsidRPr="002E51E7"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K4 2026</w:t>
            </w:r>
          </w:p>
        </w:tc>
        <w:tc>
          <w:tcPr>
            <w:tcW w:w="1155" w:type="dxa"/>
            <w:tcBorders>
              <w:top w:val="single" w:sz="4" w:space="0" w:color="auto"/>
              <w:left w:val="single" w:sz="4" w:space="0" w:color="auto"/>
              <w:bottom w:val="single" w:sz="4" w:space="0" w:color="auto"/>
              <w:right w:val="single" w:sz="4" w:space="0" w:color="auto"/>
            </w:tcBorders>
          </w:tcPr>
          <w:p w14:paraId="46C17E01" w14:textId="4BCACB10" w:rsidR="00705FB2" w:rsidRDefault="00705FB2" w:rsidP="00705FB2">
            <w:pPr>
              <w:rPr>
                <w:b/>
                <w:bCs/>
                <w:sz w:val="18"/>
                <w:szCs w:val="18"/>
              </w:rPr>
            </w:pPr>
            <w:r w:rsidRPr="00667E53">
              <w:rPr>
                <w:b/>
                <w:bCs/>
                <w:sz w:val="18"/>
                <w:szCs w:val="18"/>
                <w:highlight w:val="red"/>
                <w:lang w:val="mk-MK"/>
              </w:rPr>
              <w:t>Не е спроведена/Нема</w:t>
            </w:r>
            <w:r>
              <w:rPr>
                <w:b/>
                <w:bCs/>
                <w:sz w:val="18"/>
                <w:szCs w:val="18"/>
                <w:lang w:val="mk-MK"/>
              </w:rPr>
              <w:t xml:space="preserve"> </w:t>
            </w:r>
          </w:p>
        </w:tc>
        <w:tc>
          <w:tcPr>
            <w:tcW w:w="1929" w:type="dxa"/>
            <w:tcBorders>
              <w:top w:val="single" w:sz="4" w:space="0" w:color="auto"/>
              <w:left w:val="single" w:sz="4" w:space="0" w:color="auto"/>
              <w:bottom w:val="single" w:sz="4" w:space="0" w:color="auto"/>
              <w:right w:val="single" w:sz="4" w:space="0" w:color="auto"/>
            </w:tcBorders>
          </w:tcPr>
          <w:p w14:paraId="080BD7E4" w14:textId="1F8B0967" w:rsidR="00705FB2" w:rsidRPr="00705FB2" w:rsidRDefault="00705FB2" w:rsidP="00705FB2">
            <w:pPr>
              <w:rPr>
                <w:b/>
                <w:bCs/>
                <w:sz w:val="18"/>
                <w:szCs w:val="18"/>
                <w:lang w:val="mk-MK"/>
              </w:rPr>
            </w:pPr>
            <w:r>
              <w:rPr>
                <w:b/>
                <w:bCs/>
                <w:sz w:val="18"/>
                <w:szCs w:val="18"/>
                <w:lang w:val="mk-MK"/>
              </w:rPr>
              <w:t>/</w:t>
            </w:r>
          </w:p>
        </w:tc>
        <w:tc>
          <w:tcPr>
            <w:tcW w:w="1832" w:type="dxa"/>
            <w:gridSpan w:val="2"/>
            <w:tcBorders>
              <w:top w:val="single" w:sz="4" w:space="0" w:color="auto"/>
              <w:left w:val="single" w:sz="4" w:space="0" w:color="auto"/>
              <w:bottom w:val="single" w:sz="4" w:space="0" w:color="auto"/>
              <w:right w:val="single" w:sz="4" w:space="0" w:color="auto"/>
            </w:tcBorders>
          </w:tcPr>
          <w:p w14:paraId="4965EC0B" w14:textId="33F487AA" w:rsidR="00705FB2" w:rsidRPr="00705FB2" w:rsidRDefault="00705FB2" w:rsidP="00705FB2">
            <w:pPr>
              <w:rPr>
                <w:b/>
                <w:bCs/>
                <w:sz w:val="18"/>
                <w:szCs w:val="18"/>
                <w:lang w:val="mk-MK"/>
              </w:rPr>
            </w:pPr>
            <w:r>
              <w:rPr>
                <w:b/>
                <w:bCs/>
                <w:sz w:val="18"/>
                <w:szCs w:val="18"/>
                <w:lang w:val="mk-MK"/>
              </w:rPr>
              <w:t>/</w:t>
            </w:r>
          </w:p>
        </w:tc>
        <w:tc>
          <w:tcPr>
            <w:tcW w:w="1740" w:type="dxa"/>
            <w:tcBorders>
              <w:top w:val="single" w:sz="4" w:space="0" w:color="auto"/>
              <w:left w:val="single" w:sz="4" w:space="0" w:color="auto"/>
              <w:bottom w:val="single" w:sz="4" w:space="0" w:color="auto"/>
              <w:right w:val="single" w:sz="4" w:space="0" w:color="auto"/>
            </w:tcBorders>
          </w:tcPr>
          <w:p w14:paraId="661D2DE5" w14:textId="23727F1A" w:rsidR="00705FB2" w:rsidRPr="00705FB2" w:rsidRDefault="00705FB2" w:rsidP="00705FB2">
            <w:pPr>
              <w:rPr>
                <w:b/>
                <w:bCs/>
                <w:sz w:val="18"/>
                <w:szCs w:val="18"/>
                <w:lang w:val="mk-MK"/>
              </w:rPr>
            </w:pPr>
            <w:r>
              <w:rPr>
                <w:b/>
                <w:bCs/>
                <w:sz w:val="18"/>
                <w:szCs w:val="18"/>
                <w:lang w:val="mk-MK"/>
              </w:rPr>
              <w:t>/</w:t>
            </w:r>
          </w:p>
        </w:tc>
        <w:tc>
          <w:tcPr>
            <w:tcW w:w="1329" w:type="dxa"/>
            <w:gridSpan w:val="2"/>
            <w:tcBorders>
              <w:top w:val="single" w:sz="4" w:space="0" w:color="auto"/>
              <w:left w:val="single" w:sz="4" w:space="0" w:color="auto"/>
              <w:bottom w:val="single" w:sz="4" w:space="0" w:color="auto"/>
              <w:right w:val="single" w:sz="4" w:space="0" w:color="auto"/>
            </w:tcBorders>
          </w:tcPr>
          <w:p w14:paraId="0876AA79" w14:textId="1343A77E" w:rsidR="00705FB2" w:rsidRDefault="00705FB2" w:rsidP="00705FB2">
            <w:pPr>
              <w:rPr>
                <w:b/>
                <w:bCs/>
                <w:sz w:val="18"/>
                <w:szCs w:val="18"/>
              </w:rPr>
            </w:pPr>
            <w:r>
              <w:rPr>
                <w:b/>
                <w:bCs/>
                <w:sz w:val="18"/>
                <w:szCs w:val="18"/>
                <w:lang w:val="mk-MK"/>
              </w:rPr>
              <w:t xml:space="preserve">Крај на 2026 година </w:t>
            </w:r>
          </w:p>
        </w:tc>
        <w:tc>
          <w:tcPr>
            <w:tcW w:w="1377" w:type="dxa"/>
            <w:tcBorders>
              <w:top w:val="single" w:sz="4" w:space="0" w:color="auto"/>
              <w:left w:val="single" w:sz="4" w:space="0" w:color="auto"/>
              <w:bottom w:val="single" w:sz="4" w:space="0" w:color="auto"/>
              <w:right w:val="single" w:sz="4" w:space="0" w:color="auto"/>
            </w:tcBorders>
          </w:tcPr>
          <w:p w14:paraId="4B76963C" w14:textId="257D54DB" w:rsidR="00705FB2" w:rsidRDefault="00705FB2" w:rsidP="00705FB2">
            <w:pPr>
              <w:rPr>
                <w:b/>
                <w:bCs/>
                <w:sz w:val="18"/>
                <w:szCs w:val="18"/>
              </w:rPr>
            </w:pPr>
            <w:r>
              <w:rPr>
                <w:b/>
                <w:bCs/>
                <w:color w:val="000000" w:themeColor="text1"/>
                <w:sz w:val="18"/>
                <w:szCs w:val="18"/>
                <w:lang w:val="mk-MK"/>
              </w:rPr>
              <w:t>Нема фискални импликации</w:t>
            </w:r>
          </w:p>
        </w:tc>
      </w:tr>
      <w:tr w:rsidR="00705FB2" w14:paraId="354A8C80" w14:textId="77777777" w:rsidTr="00705FB2">
        <w:trPr>
          <w:gridAfter w:val="1"/>
          <w:wAfter w:w="6" w:type="dxa"/>
          <w:trHeight w:val="1850"/>
        </w:trPr>
        <w:tc>
          <w:tcPr>
            <w:tcW w:w="2161" w:type="dxa"/>
            <w:tcBorders>
              <w:top w:val="single" w:sz="4" w:space="0" w:color="auto"/>
              <w:left w:val="single" w:sz="4" w:space="0" w:color="auto"/>
              <w:bottom w:val="single" w:sz="4" w:space="0" w:color="auto"/>
              <w:right w:val="single" w:sz="4" w:space="0" w:color="auto"/>
            </w:tcBorders>
            <w:noWrap/>
          </w:tcPr>
          <w:p w14:paraId="6628C7C6" w14:textId="77777777" w:rsidR="00705FB2" w:rsidRPr="002C317A"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Измен</w:t>
            </w:r>
            <w:r>
              <w:rPr>
                <w:rFonts w:ascii="StobiSerif Regular" w:hAnsi="StobiSerif Regular" w:cstheme="minorHAnsi"/>
                <w:sz w:val="20"/>
                <w:szCs w:val="20"/>
              </w:rPr>
              <w:t>ување</w:t>
            </w:r>
            <w:r w:rsidRPr="002E51E7">
              <w:rPr>
                <w:rFonts w:ascii="StobiSerif Regular" w:hAnsi="StobiSerif Regular" w:cstheme="minorHAnsi"/>
                <w:sz w:val="20"/>
                <w:szCs w:val="20"/>
              </w:rPr>
              <w:t xml:space="preserve"> и дополнување на Законот за вработување на странци</w:t>
            </w:r>
          </w:p>
        </w:tc>
        <w:tc>
          <w:tcPr>
            <w:tcW w:w="1202" w:type="dxa"/>
            <w:tcBorders>
              <w:top w:val="single" w:sz="4" w:space="0" w:color="auto"/>
              <w:left w:val="single" w:sz="4" w:space="0" w:color="auto"/>
              <w:bottom w:val="single" w:sz="4" w:space="0" w:color="auto"/>
              <w:right w:val="single" w:sz="4" w:space="0" w:color="auto"/>
            </w:tcBorders>
          </w:tcPr>
          <w:p w14:paraId="4584E586" w14:textId="77777777" w:rsidR="00705FB2" w:rsidRPr="002E51E7" w:rsidRDefault="00705FB2" w:rsidP="00705FB2">
            <w:pPr>
              <w:spacing w:line="256" w:lineRule="auto"/>
              <w:jc w:val="center"/>
              <w:rPr>
                <w:rFonts w:ascii="StobiSerif Regular" w:hAnsi="StobiSerif Regular" w:cstheme="minorHAnsi"/>
                <w:sz w:val="20"/>
                <w:szCs w:val="20"/>
              </w:rPr>
            </w:pPr>
            <w:r w:rsidRPr="002E51E7">
              <w:rPr>
                <w:rFonts w:ascii="StobiSerif Regular" w:hAnsi="StobiSerif Regular" w:cstheme="minorHAnsi"/>
                <w:sz w:val="20"/>
                <w:szCs w:val="20"/>
              </w:rPr>
              <w:t>МЕТ</w:t>
            </w:r>
          </w:p>
        </w:tc>
        <w:tc>
          <w:tcPr>
            <w:tcW w:w="1137" w:type="dxa"/>
            <w:tcBorders>
              <w:top w:val="single" w:sz="4" w:space="0" w:color="auto"/>
              <w:left w:val="single" w:sz="4" w:space="0" w:color="auto"/>
              <w:bottom w:val="single" w:sz="4" w:space="0" w:color="auto"/>
              <w:right w:val="single" w:sz="4" w:space="0" w:color="auto"/>
            </w:tcBorders>
          </w:tcPr>
          <w:p w14:paraId="1666236B" w14:textId="77777777" w:rsidR="00705FB2" w:rsidRPr="002E51E7"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K2 2025</w:t>
            </w:r>
          </w:p>
        </w:tc>
        <w:tc>
          <w:tcPr>
            <w:tcW w:w="1057" w:type="dxa"/>
            <w:gridSpan w:val="2"/>
            <w:tcBorders>
              <w:top w:val="single" w:sz="4" w:space="0" w:color="auto"/>
              <w:left w:val="single" w:sz="4" w:space="0" w:color="auto"/>
              <w:bottom w:val="single" w:sz="4" w:space="0" w:color="auto"/>
              <w:right w:val="single" w:sz="4" w:space="0" w:color="auto"/>
            </w:tcBorders>
          </w:tcPr>
          <w:p w14:paraId="67697C43" w14:textId="77777777" w:rsidR="00705FB2" w:rsidRPr="002E51E7"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K4 2026</w:t>
            </w:r>
          </w:p>
        </w:tc>
        <w:tc>
          <w:tcPr>
            <w:tcW w:w="1155" w:type="dxa"/>
            <w:tcBorders>
              <w:top w:val="single" w:sz="4" w:space="0" w:color="auto"/>
              <w:left w:val="single" w:sz="4" w:space="0" w:color="auto"/>
              <w:bottom w:val="single" w:sz="4" w:space="0" w:color="auto"/>
              <w:right w:val="single" w:sz="4" w:space="0" w:color="auto"/>
            </w:tcBorders>
          </w:tcPr>
          <w:p w14:paraId="54D0FF9D" w14:textId="3DDD0B3D" w:rsidR="00705FB2" w:rsidRDefault="00705FB2" w:rsidP="00705FB2">
            <w:pPr>
              <w:rPr>
                <w:b/>
                <w:bCs/>
                <w:sz w:val="18"/>
                <w:szCs w:val="18"/>
              </w:rPr>
            </w:pPr>
            <w:r w:rsidRPr="00667E53">
              <w:rPr>
                <w:b/>
                <w:bCs/>
                <w:sz w:val="18"/>
                <w:szCs w:val="18"/>
                <w:highlight w:val="red"/>
                <w:lang w:val="mk-MK"/>
              </w:rPr>
              <w:t>Не е спроведена/Нема инфо</w:t>
            </w:r>
          </w:p>
        </w:tc>
        <w:tc>
          <w:tcPr>
            <w:tcW w:w="1929" w:type="dxa"/>
            <w:tcBorders>
              <w:top w:val="single" w:sz="4" w:space="0" w:color="auto"/>
              <w:left w:val="single" w:sz="4" w:space="0" w:color="auto"/>
              <w:bottom w:val="single" w:sz="4" w:space="0" w:color="auto"/>
              <w:right w:val="single" w:sz="4" w:space="0" w:color="auto"/>
            </w:tcBorders>
          </w:tcPr>
          <w:p w14:paraId="70EB0BBD" w14:textId="1F42010C" w:rsidR="00705FB2" w:rsidRPr="00705FB2" w:rsidRDefault="00705FB2" w:rsidP="00705FB2">
            <w:pPr>
              <w:rPr>
                <w:b/>
                <w:bCs/>
                <w:sz w:val="18"/>
                <w:szCs w:val="18"/>
                <w:lang w:val="mk-MK"/>
              </w:rPr>
            </w:pPr>
            <w:r>
              <w:rPr>
                <w:b/>
                <w:bCs/>
                <w:sz w:val="18"/>
                <w:szCs w:val="18"/>
                <w:lang w:val="mk-MK"/>
              </w:rPr>
              <w:t>/</w:t>
            </w:r>
          </w:p>
        </w:tc>
        <w:tc>
          <w:tcPr>
            <w:tcW w:w="1832" w:type="dxa"/>
            <w:gridSpan w:val="2"/>
            <w:tcBorders>
              <w:top w:val="single" w:sz="4" w:space="0" w:color="auto"/>
              <w:left w:val="single" w:sz="4" w:space="0" w:color="auto"/>
              <w:bottom w:val="single" w:sz="4" w:space="0" w:color="auto"/>
              <w:right w:val="single" w:sz="4" w:space="0" w:color="auto"/>
            </w:tcBorders>
          </w:tcPr>
          <w:p w14:paraId="042E4C79" w14:textId="422EF81C" w:rsidR="00705FB2" w:rsidRPr="00705FB2" w:rsidRDefault="00705FB2" w:rsidP="00705FB2">
            <w:pPr>
              <w:rPr>
                <w:b/>
                <w:bCs/>
                <w:sz w:val="18"/>
                <w:szCs w:val="18"/>
                <w:lang w:val="mk-MK"/>
              </w:rPr>
            </w:pPr>
            <w:r>
              <w:rPr>
                <w:b/>
                <w:bCs/>
                <w:sz w:val="18"/>
                <w:szCs w:val="18"/>
                <w:lang w:val="mk-MK"/>
              </w:rPr>
              <w:t>/</w:t>
            </w:r>
          </w:p>
        </w:tc>
        <w:tc>
          <w:tcPr>
            <w:tcW w:w="1740" w:type="dxa"/>
            <w:tcBorders>
              <w:top w:val="single" w:sz="4" w:space="0" w:color="auto"/>
              <w:left w:val="single" w:sz="4" w:space="0" w:color="auto"/>
              <w:bottom w:val="single" w:sz="4" w:space="0" w:color="auto"/>
              <w:right w:val="single" w:sz="4" w:space="0" w:color="auto"/>
            </w:tcBorders>
          </w:tcPr>
          <w:p w14:paraId="7F386657" w14:textId="1EF12057" w:rsidR="00705FB2" w:rsidRPr="00705FB2" w:rsidRDefault="00705FB2" w:rsidP="00705FB2">
            <w:pPr>
              <w:rPr>
                <w:b/>
                <w:bCs/>
                <w:sz w:val="18"/>
                <w:szCs w:val="18"/>
                <w:lang w:val="mk-MK"/>
              </w:rPr>
            </w:pPr>
            <w:r>
              <w:rPr>
                <w:b/>
                <w:bCs/>
                <w:sz w:val="18"/>
                <w:szCs w:val="18"/>
                <w:lang w:val="mk-MK"/>
              </w:rPr>
              <w:t>/</w:t>
            </w:r>
          </w:p>
        </w:tc>
        <w:tc>
          <w:tcPr>
            <w:tcW w:w="1329" w:type="dxa"/>
            <w:gridSpan w:val="2"/>
            <w:tcBorders>
              <w:top w:val="single" w:sz="4" w:space="0" w:color="auto"/>
              <w:left w:val="single" w:sz="4" w:space="0" w:color="auto"/>
              <w:bottom w:val="single" w:sz="4" w:space="0" w:color="auto"/>
              <w:right w:val="single" w:sz="4" w:space="0" w:color="auto"/>
            </w:tcBorders>
          </w:tcPr>
          <w:p w14:paraId="31BB1423" w14:textId="542D255B" w:rsidR="00705FB2" w:rsidRDefault="00705FB2" w:rsidP="00705FB2">
            <w:pPr>
              <w:rPr>
                <w:b/>
                <w:bCs/>
                <w:sz w:val="18"/>
                <w:szCs w:val="18"/>
              </w:rPr>
            </w:pPr>
            <w:r>
              <w:rPr>
                <w:b/>
                <w:bCs/>
                <w:sz w:val="18"/>
                <w:szCs w:val="18"/>
                <w:lang w:val="mk-MK"/>
              </w:rPr>
              <w:t xml:space="preserve">Крај на 2026 година </w:t>
            </w:r>
          </w:p>
        </w:tc>
        <w:tc>
          <w:tcPr>
            <w:tcW w:w="1377" w:type="dxa"/>
            <w:tcBorders>
              <w:top w:val="single" w:sz="4" w:space="0" w:color="auto"/>
              <w:left w:val="single" w:sz="4" w:space="0" w:color="auto"/>
              <w:bottom w:val="single" w:sz="4" w:space="0" w:color="auto"/>
              <w:right w:val="single" w:sz="4" w:space="0" w:color="auto"/>
            </w:tcBorders>
          </w:tcPr>
          <w:p w14:paraId="7100585B" w14:textId="62FEFF0E" w:rsidR="00705FB2" w:rsidRDefault="00705FB2" w:rsidP="00705FB2">
            <w:pPr>
              <w:rPr>
                <w:b/>
                <w:bCs/>
                <w:sz w:val="18"/>
                <w:szCs w:val="18"/>
              </w:rPr>
            </w:pPr>
            <w:r>
              <w:rPr>
                <w:b/>
                <w:bCs/>
                <w:color w:val="000000" w:themeColor="text1"/>
                <w:sz w:val="18"/>
                <w:szCs w:val="18"/>
                <w:lang w:val="mk-MK"/>
              </w:rPr>
              <w:t>Нема фискални импликации</w:t>
            </w:r>
          </w:p>
        </w:tc>
      </w:tr>
      <w:tr w:rsidR="00705FB2" w14:paraId="1190EB8C" w14:textId="77777777" w:rsidTr="00705FB2">
        <w:trPr>
          <w:gridAfter w:val="1"/>
          <w:wAfter w:w="6" w:type="dxa"/>
          <w:trHeight w:val="1850"/>
        </w:trPr>
        <w:tc>
          <w:tcPr>
            <w:tcW w:w="2161" w:type="dxa"/>
            <w:tcBorders>
              <w:top w:val="single" w:sz="4" w:space="0" w:color="auto"/>
              <w:left w:val="single" w:sz="4" w:space="0" w:color="auto"/>
              <w:bottom w:val="single" w:sz="4" w:space="0" w:color="auto"/>
              <w:right w:val="single" w:sz="4" w:space="0" w:color="auto"/>
            </w:tcBorders>
            <w:noWrap/>
          </w:tcPr>
          <w:p w14:paraId="07FCE4A4" w14:textId="77777777" w:rsidR="00705FB2" w:rsidRPr="002C317A"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Измен</w:t>
            </w:r>
            <w:r>
              <w:rPr>
                <w:rFonts w:ascii="StobiSerif Regular" w:hAnsi="StobiSerif Regular" w:cstheme="minorHAnsi"/>
                <w:sz w:val="20"/>
                <w:szCs w:val="20"/>
              </w:rPr>
              <w:t>ување</w:t>
            </w:r>
            <w:r w:rsidRPr="002E51E7">
              <w:rPr>
                <w:rFonts w:ascii="StobiSerif Regular" w:hAnsi="StobiSerif Regular" w:cstheme="minorHAnsi"/>
                <w:sz w:val="20"/>
                <w:szCs w:val="20"/>
              </w:rPr>
              <w:t xml:space="preserve"> и дополнување на Законот за волонтерство</w:t>
            </w:r>
            <w:r>
              <w:rPr>
                <w:rFonts w:ascii="StobiSerif Regular" w:hAnsi="StobiSerif Regular" w:cstheme="minorHAnsi"/>
                <w:sz w:val="20"/>
                <w:szCs w:val="20"/>
              </w:rPr>
              <w:t>то</w:t>
            </w:r>
          </w:p>
        </w:tc>
        <w:tc>
          <w:tcPr>
            <w:tcW w:w="1202" w:type="dxa"/>
            <w:tcBorders>
              <w:top w:val="single" w:sz="4" w:space="0" w:color="auto"/>
              <w:left w:val="single" w:sz="4" w:space="0" w:color="auto"/>
              <w:bottom w:val="single" w:sz="4" w:space="0" w:color="auto"/>
              <w:right w:val="single" w:sz="4" w:space="0" w:color="auto"/>
            </w:tcBorders>
          </w:tcPr>
          <w:p w14:paraId="0BDC2EC3" w14:textId="77777777" w:rsidR="00705FB2" w:rsidRPr="002E51E7" w:rsidRDefault="00705FB2" w:rsidP="00705FB2">
            <w:pPr>
              <w:spacing w:line="256" w:lineRule="auto"/>
              <w:jc w:val="center"/>
              <w:rPr>
                <w:rFonts w:ascii="StobiSerif Regular" w:hAnsi="StobiSerif Regular" w:cstheme="minorHAnsi"/>
                <w:sz w:val="20"/>
                <w:szCs w:val="20"/>
              </w:rPr>
            </w:pPr>
            <w:r w:rsidRPr="002E51E7">
              <w:rPr>
                <w:rFonts w:ascii="StobiSerif Regular" w:hAnsi="StobiSerif Regular" w:cstheme="minorHAnsi"/>
                <w:sz w:val="20"/>
                <w:szCs w:val="20"/>
              </w:rPr>
              <w:t>МЕТ, ГО</w:t>
            </w:r>
          </w:p>
        </w:tc>
        <w:tc>
          <w:tcPr>
            <w:tcW w:w="1137" w:type="dxa"/>
            <w:tcBorders>
              <w:top w:val="single" w:sz="4" w:space="0" w:color="auto"/>
              <w:left w:val="single" w:sz="4" w:space="0" w:color="auto"/>
              <w:bottom w:val="single" w:sz="4" w:space="0" w:color="auto"/>
              <w:right w:val="single" w:sz="4" w:space="0" w:color="auto"/>
            </w:tcBorders>
          </w:tcPr>
          <w:p w14:paraId="18FAB7BF" w14:textId="77777777" w:rsidR="00705FB2" w:rsidRPr="002E51E7"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K2 2025</w:t>
            </w:r>
          </w:p>
        </w:tc>
        <w:tc>
          <w:tcPr>
            <w:tcW w:w="1057" w:type="dxa"/>
            <w:gridSpan w:val="2"/>
            <w:tcBorders>
              <w:top w:val="single" w:sz="4" w:space="0" w:color="auto"/>
              <w:left w:val="single" w:sz="4" w:space="0" w:color="auto"/>
              <w:bottom w:val="single" w:sz="4" w:space="0" w:color="auto"/>
              <w:right w:val="single" w:sz="4" w:space="0" w:color="auto"/>
            </w:tcBorders>
          </w:tcPr>
          <w:p w14:paraId="6567EA1C" w14:textId="77777777" w:rsidR="00705FB2" w:rsidRPr="002E51E7"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K4 2026</w:t>
            </w:r>
          </w:p>
        </w:tc>
        <w:tc>
          <w:tcPr>
            <w:tcW w:w="1155" w:type="dxa"/>
            <w:tcBorders>
              <w:top w:val="single" w:sz="4" w:space="0" w:color="auto"/>
              <w:left w:val="single" w:sz="4" w:space="0" w:color="auto"/>
              <w:bottom w:val="single" w:sz="4" w:space="0" w:color="auto"/>
              <w:right w:val="single" w:sz="4" w:space="0" w:color="auto"/>
            </w:tcBorders>
          </w:tcPr>
          <w:p w14:paraId="5E8D1833" w14:textId="0378260E" w:rsidR="00705FB2" w:rsidRPr="00667E53" w:rsidRDefault="00705FB2" w:rsidP="00705FB2">
            <w:pPr>
              <w:rPr>
                <w:b/>
                <w:bCs/>
                <w:sz w:val="18"/>
                <w:szCs w:val="18"/>
                <w:highlight w:val="red"/>
              </w:rPr>
            </w:pPr>
            <w:r w:rsidRPr="00667E53">
              <w:rPr>
                <w:b/>
                <w:bCs/>
                <w:sz w:val="18"/>
                <w:szCs w:val="18"/>
                <w:highlight w:val="red"/>
                <w:lang w:val="mk-MK"/>
              </w:rPr>
              <w:t>Не е спроведенаНема инфо</w:t>
            </w:r>
          </w:p>
        </w:tc>
        <w:tc>
          <w:tcPr>
            <w:tcW w:w="1929" w:type="dxa"/>
            <w:tcBorders>
              <w:top w:val="single" w:sz="4" w:space="0" w:color="auto"/>
              <w:left w:val="single" w:sz="4" w:space="0" w:color="auto"/>
              <w:bottom w:val="single" w:sz="4" w:space="0" w:color="auto"/>
              <w:right w:val="single" w:sz="4" w:space="0" w:color="auto"/>
            </w:tcBorders>
          </w:tcPr>
          <w:p w14:paraId="65E6492C" w14:textId="33588B47" w:rsidR="00705FB2" w:rsidRPr="00705FB2" w:rsidRDefault="00705FB2" w:rsidP="00705FB2">
            <w:pPr>
              <w:rPr>
                <w:b/>
                <w:bCs/>
                <w:sz w:val="18"/>
                <w:szCs w:val="18"/>
                <w:lang w:val="mk-MK"/>
              </w:rPr>
            </w:pPr>
            <w:r>
              <w:rPr>
                <w:b/>
                <w:bCs/>
                <w:sz w:val="18"/>
                <w:szCs w:val="18"/>
                <w:lang w:val="mk-MK"/>
              </w:rPr>
              <w:t>/</w:t>
            </w:r>
          </w:p>
        </w:tc>
        <w:tc>
          <w:tcPr>
            <w:tcW w:w="1832" w:type="dxa"/>
            <w:gridSpan w:val="2"/>
            <w:tcBorders>
              <w:top w:val="single" w:sz="4" w:space="0" w:color="auto"/>
              <w:left w:val="single" w:sz="4" w:space="0" w:color="auto"/>
              <w:bottom w:val="single" w:sz="4" w:space="0" w:color="auto"/>
              <w:right w:val="single" w:sz="4" w:space="0" w:color="auto"/>
            </w:tcBorders>
          </w:tcPr>
          <w:p w14:paraId="4E92055C" w14:textId="66E400BD" w:rsidR="00705FB2" w:rsidRPr="00705FB2" w:rsidRDefault="00705FB2" w:rsidP="00705FB2">
            <w:pPr>
              <w:rPr>
                <w:b/>
                <w:bCs/>
                <w:sz w:val="18"/>
                <w:szCs w:val="18"/>
                <w:lang w:val="mk-MK"/>
              </w:rPr>
            </w:pPr>
            <w:r>
              <w:rPr>
                <w:b/>
                <w:bCs/>
                <w:sz w:val="18"/>
                <w:szCs w:val="18"/>
                <w:lang w:val="mk-MK"/>
              </w:rPr>
              <w:t>/</w:t>
            </w:r>
          </w:p>
        </w:tc>
        <w:tc>
          <w:tcPr>
            <w:tcW w:w="1740" w:type="dxa"/>
            <w:tcBorders>
              <w:top w:val="single" w:sz="4" w:space="0" w:color="auto"/>
              <w:left w:val="single" w:sz="4" w:space="0" w:color="auto"/>
              <w:bottom w:val="single" w:sz="4" w:space="0" w:color="auto"/>
              <w:right w:val="single" w:sz="4" w:space="0" w:color="auto"/>
            </w:tcBorders>
          </w:tcPr>
          <w:p w14:paraId="52E4753C" w14:textId="53FD336E" w:rsidR="00705FB2" w:rsidRPr="00705FB2" w:rsidRDefault="00705FB2" w:rsidP="00705FB2">
            <w:pPr>
              <w:rPr>
                <w:b/>
                <w:bCs/>
                <w:sz w:val="18"/>
                <w:szCs w:val="18"/>
                <w:lang w:val="mk-MK"/>
              </w:rPr>
            </w:pPr>
            <w:r>
              <w:rPr>
                <w:b/>
                <w:bCs/>
                <w:sz w:val="18"/>
                <w:szCs w:val="18"/>
                <w:lang w:val="mk-MK"/>
              </w:rPr>
              <w:t>/</w:t>
            </w:r>
          </w:p>
        </w:tc>
        <w:tc>
          <w:tcPr>
            <w:tcW w:w="1329" w:type="dxa"/>
            <w:gridSpan w:val="2"/>
            <w:tcBorders>
              <w:top w:val="single" w:sz="4" w:space="0" w:color="auto"/>
              <w:left w:val="single" w:sz="4" w:space="0" w:color="auto"/>
              <w:bottom w:val="single" w:sz="4" w:space="0" w:color="auto"/>
              <w:right w:val="single" w:sz="4" w:space="0" w:color="auto"/>
            </w:tcBorders>
          </w:tcPr>
          <w:p w14:paraId="21725E55" w14:textId="04565EAE" w:rsidR="00705FB2" w:rsidRDefault="00705FB2" w:rsidP="00705FB2">
            <w:pPr>
              <w:rPr>
                <w:b/>
                <w:bCs/>
                <w:sz w:val="18"/>
                <w:szCs w:val="18"/>
              </w:rPr>
            </w:pPr>
            <w:r>
              <w:rPr>
                <w:b/>
                <w:bCs/>
                <w:sz w:val="18"/>
                <w:szCs w:val="18"/>
                <w:lang w:val="mk-MK"/>
              </w:rPr>
              <w:t xml:space="preserve">Крај на 2026 година </w:t>
            </w:r>
          </w:p>
        </w:tc>
        <w:tc>
          <w:tcPr>
            <w:tcW w:w="1377" w:type="dxa"/>
            <w:tcBorders>
              <w:top w:val="single" w:sz="4" w:space="0" w:color="auto"/>
              <w:left w:val="single" w:sz="4" w:space="0" w:color="auto"/>
              <w:bottom w:val="single" w:sz="4" w:space="0" w:color="auto"/>
              <w:right w:val="single" w:sz="4" w:space="0" w:color="auto"/>
            </w:tcBorders>
          </w:tcPr>
          <w:p w14:paraId="3B99AD0F" w14:textId="007AFE00" w:rsidR="00705FB2" w:rsidRDefault="00705FB2" w:rsidP="00705FB2">
            <w:pPr>
              <w:rPr>
                <w:b/>
                <w:bCs/>
                <w:sz w:val="18"/>
                <w:szCs w:val="18"/>
              </w:rPr>
            </w:pPr>
            <w:r>
              <w:rPr>
                <w:b/>
                <w:bCs/>
                <w:color w:val="000000" w:themeColor="text1"/>
                <w:sz w:val="18"/>
                <w:szCs w:val="18"/>
                <w:lang w:val="mk-MK"/>
              </w:rPr>
              <w:t>Нема фискални импликации</w:t>
            </w:r>
          </w:p>
        </w:tc>
      </w:tr>
      <w:tr w:rsidR="00705FB2" w14:paraId="185A059A" w14:textId="77777777" w:rsidTr="00705FB2">
        <w:trPr>
          <w:gridAfter w:val="1"/>
          <w:wAfter w:w="6" w:type="dxa"/>
          <w:trHeight w:val="1850"/>
        </w:trPr>
        <w:tc>
          <w:tcPr>
            <w:tcW w:w="2161" w:type="dxa"/>
            <w:tcBorders>
              <w:top w:val="single" w:sz="4" w:space="0" w:color="auto"/>
              <w:left w:val="single" w:sz="4" w:space="0" w:color="auto"/>
              <w:bottom w:val="single" w:sz="4" w:space="0" w:color="auto"/>
              <w:right w:val="single" w:sz="4" w:space="0" w:color="auto"/>
            </w:tcBorders>
            <w:noWrap/>
          </w:tcPr>
          <w:p w14:paraId="7FA91E31" w14:textId="77777777" w:rsidR="00705FB2" w:rsidRPr="002C317A"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Измен</w:t>
            </w:r>
            <w:r>
              <w:rPr>
                <w:rFonts w:ascii="StobiSerif Regular" w:hAnsi="StobiSerif Regular" w:cstheme="minorHAnsi"/>
                <w:sz w:val="20"/>
                <w:szCs w:val="20"/>
              </w:rPr>
              <w:t>ување</w:t>
            </w:r>
            <w:r w:rsidRPr="002E51E7">
              <w:rPr>
                <w:rFonts w:ascii="StobiSerif Regular" w:hAnsi="StobiSerif Regular" w:cstheme="minorHAnsi"/>
                <w:sz w:val="20"/>
                <w:szCs w:val="20"/>
              </w:rPr>
              <w:t xml:space="preserve"> и дополнување на Законот за средно</w:t>
            </w:r>
            <w:r>
              <w:rPr>
                <w:rFonts w:ascii="StobiSerif Regular" w:hAnsi="StobiSerif Regular" w:cstheme="minorHAnsi"/>
                <w:sz w:val="20"/>
                <w:szCs w:val="20"/>
              </w:rPr>
              <w:t>то</w:t>
            </w:r>
            <w:r w:rsidRPr="002E51E7">
              <w:rPr>
                <w:rFonts w:ascii="StobiSerif Regular" w:hAnsi="StobiSerif Regular" w:cstheme="minorHAnsi"/>
                <w:sz w:val="20"/>
                <w:szCs w:val="20"/>
              </w:rPr>
              <w:t xml:space="preserve"> образование</w:t>
            </w:r>
          </w:p>
        </w:tc>
        <w:tc>
          <w:tcPr>
            <w:tcW w:w="1202" w:type="dxa"/>
            <w:tcBorders>
              <w:top w:val="single" w:sz="4" w:space="0" w:color="auto"/>
              <w:left w:val="single" w:sz="4" w:space="0" w:color="auto"/>
              <w:bottom w:val="single" w:sz="4" w:space="0" w:color="auto"/>
              <w:right w:val="single" w:sz="4" w:space="0" w:color="auto"/>
            </w:tcBorders>
          </w:tcPr>
          <w:p w14:paraId="15F830D2" w14:textId="77777777" w:rsidR="00705FB2" w:rsidRPr="002E51E7" w:rsidRDefault="00705FB2" w:rsidP="00705FB2">
            <w:pPr>
              <w:spacing w:line="256" w:lineRule="auto"/>
              <w:jc w:val="center"/>
              <w:rPr>
                <w:rFonts w:ascii="StobiSerif Regular" w:hAnsi="StobiSerif Regular" w:cstheme="minorHAnsi"/>
                <w:sz w:val="20"/>
                <w:szCs w:val="20"/>
              </w:rPr>
            </w:pPr>
            <w:r w:rsidRPr="002E51E7">
              <w:rPr>
                <w:rFonts w:ascii="StobiSerif Regular" w:hAnsi="StobiSerif Regular" w:cstheme="minorHAnsi"/>
                <w:sz w:val="20"/>
                <w:szCs w:val="20"/>
              </w:rPr>
              <w:t xml:space="preserve">МОН, МСПДМ, БРО, </w:t>
            </w:r>
            <w:r>
              <w:rPr>
                <w:rFonts w:ascii="StobiSerif Regular" w:hAnsi="StobiSerif Regular" w:cstheme="minorHAnsi"/>
                <w:sz w:val="20"/>
                <w:szCs w:val="20"/>
              </w:rPr>
              <w:t>ЦСОО</w:t>
            </w:r>
          </w:p>
        </w:tc>
        <w:tc>
          <w:tcPr>
            <w:tcW w:w="1137" w:type="dxa"/>
            <w:tcBorders>
              <w:top w:val="single" w:sz="4" w:space="0" w:color="auto"/>
              <w:left w:val="single" w:sz="4" w:space="0" w:color="auto"/>
              <w:bottom w:val="single" w:sz="4" w:space="0" w:color="auto"/>
              <w:right w:val="single" w:sz="4" w:space="0" w:color="auto"/>
            </w:tcBorders>
          </w:tcPr>
          <w:p w14:paraId="6D7594DE" w14:textId="77777777" w:rsidR="00705FB2" w:rsidRPr="002E51E7"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K2 2025</w:t>
            </w:r>
          </w:p>
        </w:tc>
        <w:tc>
          <w:tcPr>
            <w:tcW w:w="1057" w:type="dxa"/>
            <w:gridSpan w:val="2"/>
            <w:tcBorders>
              <w:top w:val="single" w:sz="4" w:space="0" w:color="auto"/>
              <w:left w:val="single" w:sz="4" w:space="0" w:color="auto"/>
              <w:bottom w:val="single" w:sz="4" w:space="0" w:color="auto"/>
              <w:right w:val="single" w:sz="4" w:space="0" w:color="auto"/>
            </w:tcBorders>
          </w:tcPr>
          <w:p w14:paraId="52DD0BC6" w14:textId="77777777" w:rsidR="00705FB2" w:rsidRPr="002E51E7"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K4 2026</w:t>
            </w:r>
          </w:p>
        </w:tc>
        <w:tc>
          <w:tcPr>
            <w:tcW w:w="1155" w:type="dxa"/>
            <w:tcBorders>
              <w:top w:val="single" w:sz="4" w:space="0" w:color="auto"/>
              <w:left w:val="single" w:sz="4" w:space="0" w:color="auto"/>
              <w:bottom w:val="single" w:sz="4" w:space="0" w:color="auto"/>
              <w:right w:val="single" w:sz="4" w:space="0" w:color="auto"/>
            </w:tcBorders>
          </w:tcPr>
          <w:p w14:paraId="05197FFA" w14:textId="7535D464" w:rsidR="00705FB2" w:rsidRPr="00667E53" w:rsidRDefault="00A267B9" w:rsidP="00705FB2">
            <w:pPr>
              <w:rPr>
                <w:b/>
                <w:bCs/>
                <w:sz w:val="18"/>
                <w:szCs w:val="18"/>
                <w:highlight w:val="red"/>
                <w:lang w:val="mk-MK"/>
              </w:rPr>
            </w:pPr>
            <w:r>
              <w:rPr>
                <w:b/>
                <w:bCs/>
                <w:sz w:val="18"/>
                <w:szCs w:val="18"/>
                <w:highlight w:val="yellow"/>
                <w:lang w:val="mk-MK"/>
              </w:rPr>
              <w:t>Во тек</w:t>
            </w:r>
          </w:p>
        </w:tc>
        <w:tc>
          <w:tcPr>
            <w:tcW w:w="1929" w:type="dxa"/>
            <w:tcBorders>
              <w:top w:val="single" w:sz="4" w:space="0" w:color="auto"/>
              <w:left w:val="single" w:sz="4" w:space="0" w:color="auto"/>
              <w:bottom w:val="single" w:sz="4" w:space="0" w:color="auto"/>
              <w:right w:val="single" w:sz="4" w:space="0" w:color="auto"/>
            </w:tcBorders>
          </w:tcPr>
          <w:p w14:paraId="3E4F5384" w14:textId="301F2A3F" w:rsidR="00705FB2" w:rsidRPr="005A1FB7" w:rsidRDefault="00705FB2" w:rsidP="00705FB2">
            <w:pPr>
              <w:ind w:left="720"/>
              <w:rPr>
                <w:b/>
                <w:bCs/>
                <w:sz w:val="18"/>
                <w:szCs w:val="18"/>
                <w:lang w:val="mk-MK"/>
              </w:rPr>
            </w:pPr>
            <w:r>
              <w:rPr>
                <w:b/>
                <w:bCs/>
                <w:sz w:val="18"/>
                <w:szCs w:val="18"/>
              </w:rPr>
              <w:t>Законот е донесен во текот на 2025 година. Во истата година биле направени уште три измени</w:t>
            </w:r>
            <w:r>
              <w:rPr>
                <w:b/>
                <w:bCs/>
                <w:sz w:val="18"/>
                <w:szCs w:val="18"/>
                <w:lang w:val="mk-MK"/>
              </w:rPr>
              <w:t xml:space="preserve"> (МОН)</w:t>
            </w:r>
          </w:p>
        </w:tc>
        <w:tc>
          <w:tcPr>
            <w:tcW w:w="1832" w:type="dxa"/>
            <w:gridSpan w:val="2"/>
            <w:tcBorders>
              <w:top w:val="single" w:sz="4" w:space="0" w:color="auto"/>
              <w:left w:val="single" w:sz="4" w:space="0" w:color="auto"/>
              <w:bottom w:val="single" w:sz="4" w:space="0" w:color="auto"/>
              <w:right w:val="single" w:sz="4" w:space="0" w:color="auto"/>
            </w:tcBorders>
          </w:tcPr>
          <w:p w14:paraId="0443C38D" w14:textId="42CE96AE" w:rsidR="00705FB2" w:rsidRPr="00705FB2" w:rsidRDefault="00705FB2" w:rsidP="00705FB2">
            <w:pPr>
              <w:rPr>
                <w:b/>
                <w:bCs/>
                <w:sz w:val="18"/>
                <w:szCs w:val="18"/>
                <w:lang w:val="mk-MK"/>
              </w:rPr>
            </w:pPr>
            <w:r>
              <w:rPr>
                <w:b/>
                <w:bCs/>
                <w:sz w:val="18"/>
                <w:szCs w:val="18"/>
                <w:lang w:val="mk-MK"/>
              </w:rPr>
              <w:t>/</w:t>
            </w:r>
          </w:p>
        </w:tc>
        <w:tc>
          <w:tcPr>
            <w:tcW w:w="1740" w:type="dxa"/>
            <w:tcBorders>
              <w:top w:val="single" w:sz="4" w:space="0" w:color="auto"/>
              <w:left w:val="single" w:sz="4" w:space="0" w:color="auto"/>
              <w:bottom w:val="single" w:sz="4" w:space="0" w:color="auto"/>
              <w:right w:val="single" w:sz="4" w:space="0" w:color="auto"/>
            </w:tcBorders>
          </w:tcPr>
          <w:p w14:paraId="36B1AE79" w14:textId="0A77753E" w:rsidR="00705FB2" w:rsidRPr="00705FB2" w:rsidRDefault="00705FB2" w:rsidP="00705FB2">
            <w:pPr>
              <w:rPr>
                <w:b/>
                <w:bCs/>
                <w:sz w:val="18"/>
                <w:szCs w:val="18"/>
                <w:lang w:val="mk-MK"/>
              </w:rPr>
            </w:pPr>
            <w:r>
              <w:rPr>
                <w:b/>
                <w:bCs/>
                <w:sz w:val="18"/>
                <w:szCs w:val="18"/>
                <w:lang w:val="mk-MK"/>
              </w:rPr>
              <w:t>/</w:t>
            </w:r>
          </w:p>
        </w:tc>
        <w:tc>
          <w:tcPr>
            <w:tcW w:w="1329" w:type="dxa"/>
            <w:gridSpan w:val="2"/>
            <w:tcBorders>
              <w:top w:val="single" w:sz="4" w:space="0" w:color="auto"/>
              <w:left w:val="single" w:sz="4" w:space="0" w:color="auto"/>
              <w:bottom w:val="single" w:sz="4" w:space="0" w:color="auto"/>
              <w:right w:val="single" w:sz="4" w:space="0" w:color="auto"/>
            </w:tcBorders>
          </w:tcPr>
          <w:p w14:paraId="597F1EEA" w14:textId="20ED267B" w:rsidR="00705FB2" w:rsidRPr="005A1FB7" w:rsidRDefault="00705FB2" w:rsidP="00705FB2">
            <w:pPr>
              <w:rPr>
                <w:b/>
                <w:bCs/>
                <w:sz w:val="18"/>
                <w:szCs w:val="18"/>
                <w:lang w:val="mk-MK"/>
              </w:rPr>
            </w:pPr>
            <w:r>
              <w:rPr>
                <w:b/>
                <w:bCs/>
                <w:sz w:val="18"/>
                <w:szCs w:val="18"/>
              </w:rPr>
              <w:t>тековно</w:t>
            </w:r>
            <w:r>
              <w:rPr>
                <w:b/>
                <w:bCs/>
                <w:sz w:val="18"/>
                <w:szCs w:val="18"/>
                <w:lang w:val="mk-MK"/>
              </w:rPr>
              <w:t xml:space="preserve"> </w:t>
            </w:r>
            <w:proofErr w:type="gramStart"/>
            <w:r>
              <w:rPr>
                <w:b/>
                <w:bCs/>
                <w:sz w:val="18"/>
                <w:szCs w:val="18"/>
                <w:lang w:val="mk-MK"/>
              </w:rPr>
              <w:t>( МОН</w:t>
            </w:r>
            <w:proofErr w:type="gramEnd"/>
            <w:r>
              <w:rPr>
                <w:b/>
                <w:bCs/>
                <w:sz w:val="18"/>
                <w:szCs w:val="18"/>
                <w:lang w:val="mk-MK"/>
              </w:rPr>
              <w:t xml:space="preserve">) </w:t>
            </w:r>
          </w:p>
        </w:tc>
        <w:tc>
          <w:tcPr>
            <w:tcW w:w="1377" w:type="dxa"/>
            <w:tcBorders>
              <w:top w:val="single" w:sz="4" w:space="0" w:color="auto"/>
              <w:left w:val="single" w:sz="4" w:space="0" w:color="auto"/>
              <w:bottom w:val="single" w:sz="4" w:space="0" w:color="auto"/>
              <w:right w:val="single" w:sz="4" w:space="0" w:color="auto"/>
            </w:tcBorders>
          </w:tcPr>
          <w:p w14:paraId="7CD1D15E" w14:textId="21117C38" w:rsidR="00705FB2" w:rsidRPr="00705FB2" w:rsidRDefault="00705FB2" w:rsidP="00705FB2">
            <w:pPr>
              <w:rPr>
                <w:b/>
                <w:bCs/>
                <w:sz w:val="18"/>
                <w:szCs w:val="18"/>
                <w:lang w:val="mk-MK"/>
              </w:rPr>
            </w:pPr>
            <w:r>
              <w:rPr>
                <w:b/>
                <w:bCs/>
                <w:sz w:val="18"/>
                <w:szCs w:val="18"/>
                <w:lang w:val="mk-MK"/>
              </w:rPr>
              <w:t>Нема фискални импликации</w:t>
            </w:r>
          </w:p>
        </w:tc>
      </w:tr>
      <w:tr w:rsidR="00705FB2" w14:paraId="42721E10" w14:textId="77777777" w:rsidTr="00705FB2">
        <w:trPr>
          <w:gridAfter w:val="1"/>
          <w:wAfter w:w="6" w:type="dxa"/>
          <w:trHeight w:val="1850"/>
        </w:trPr>
        <w:tc>
          <w:tcPr>
            <w:tcW w:w="2161" w:type="dxa"/>
            <w:tcBorders>
              <w:top w:val="single" w:sz="4" w:space="0" w:color="auto"/>
              <w:left w:val="single" w:sz="4" w:space="0" w:color="auto"/>
              <w:bottom w:val="single" w:sz="4" w:space="0" w:color="auto"/>
              <w:right w:val="single" w:sz="4" w:space="0" w:color="auto"/>
            </w:tcBorders>
            <w:noWrap/>
          </w:tcPr>
          <w:p w14:paraId="5095A190" w14:textId="77777777" w:rsidR="00705FB2" w:rsidRPr="002C317A"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Измен</w:t>
            </w:r>
            <w:r>
              <w:rPr>
                <w:rFonts w:ascii="StobiSerif Regular" w:hAnsi="StobiSerif Regular" w:cstheme="minorHAnsi"/>
                <w:sz w:val="20"/>
                <w:szCs w:val="20"/>
              </w:rPr>
              <w:t>ување</w:t>
            </w:r>
            <w:r w:rsidRPr="002E51E7">
              <w:rPr>
                <w:rFonts w:ascii="StobiSerif Regular" w:hAnsi="StobiSerif Regular" w:cstheme="minorHAnsi"/>
                <w:sz w:val="20"/>
                <w:szCs w:val="20"/>
              </w:rPr>
              <w:t xml:space="preserve"> и дополнување на Законот за учебници </w:t>
            </w:r>
            <w:r>
              <w:rPr>
                <w:rFonts w:ascii="StobiSerif Regular" w:hAnsi="StobiSerif Regular" w:cstheme="minorHAnsi"/>
                <w:sz w:val="20"/>
                <w:szCs w:val="20"/>
              </w:rPr>
              <w:t>во основно и средно образование</w:t>
            </w:r>
          </w:p>
        </w:tc>
        <w:tc>
          <w:tcPr>
            <w:tcW w:w="1202" w:type="dxa"/>
            <w:tcBorders>
              <w:top w:val="single" w:sz="4" w:space="0" w:color="auto"/>
              <w:left w:val="single" w:sz="4" w:space="0" w:color="auto"/>
              <w:bottom w:val="single" w:sz="4" w:space="0" w:color="auto"/>
              <w:right w:val="single" w:sz="4" w:space="0" w:color="auto"/>
            </w:tcBorders>
          </w:tcPr>
          <w:p w14:paraId="1763E922" w14:textId="77777777" w:rsidR="00705FB2" w:rsidRPr="002E51E7" w:rsidRDefault="00705FB2" w:rsidP="00705FB2">
            <w:pPr>
              <w:spacing w:line="256" w:lineRule="auto"/>
              <w:jc w:val="center"/>
              <w:rPr>
                <w:rFonts w:ascii="StobiSerif Regular" w:hAnsi="StobiSerif Regular" w:cstheme="minorHAnsi"/>
                <w:sz w:val="20"/>
                <w:szCs w:val="20"/>
              </w:rPr>
            </w:pPr>
            <w:r w:rsidRPr="002E51E7">
              <w:rPr>
                <w:rFonts w:ascii="StobiSerif Regular" w:hAnsi="StobiSerif Regular" w:cstheme="minorHAnsi"/>
                <w:sz w:val="20"/>
                <w:szCs w:val="20"/>
              </w:rPr>
              <w:t>МОН, БРО</w:t>
            </w:r>
          </w:p>
        </w:tc>
        <w:tc>
          <w:tcPr>
            <w:tcW w:w="1137" w:type="dxa"/>
            <w:tcBorders>
              <w:top w:val="single" w:sz="4" w:space="0" w:color="auto"/>
              <w:left w:val="single" w:sz="4" w:space="0" w:color="auto"/>
              <w:bottom w:val="single" w:sz="4" w:space="0" w:color="auto"/>
              <w:right w:val="single" w:sz="4" w:space="0" w:color="auto"/>
            </w:tcBorders>
          </w:tcPr>
          <w:p w14:paraId="6EF36C54" w14:textId="77777777" w:rsidR="00705FB2" w:rsidRPr="002E51E7"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K2 2025</w:t>
            </w:r>
          </w:p>
        </w:tc>
        <w:tc>
          <w:tcPr>
            <w:tcW w:w="1057" w:type="dxa"/>
            <w:gridSpan w:val="2"/>
            <w:tcBorders>
              <w:top w:val="single" w:sz="4" w:space="0" w:color="auto"/>
              <w:left w:val="single" w:sz="4" w:space="0" w:color="auto"/>
              <w:bottom w:val="single" w:sz="4" w:space="0" w:color="auto"/>
              <w:right w:val="single" w:sz="4" w:space="0" w:color="auto"/>
            </w:tcBorders>
          </w:tcPr>
          <w:p w14:paraId="0B8FCE73" w14:textId="77777777" w:rsidR="00705FB2" w:rsidRPr="002E51E7"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K4 2026</w:t>
            </w:r>
          </w:p>
        </w:tc>
        <w:tc>
          <w:tcPr>
            <w:tcW w:w="1155" w:type="dxa"/>
            <w:tcBorders>
              <w:top w:val="single" w:sz="4" w:space="0" w:color="auto"/>
              <w:left w:val="single" w:sz="4" w:space="0" w:color="auto"/>
              <w:bottom w:val="single" w:sz="4" w:space="0" w:color="auto"/>
              <w:right w:val="single" w:sz="4" w:space="0" w:color="auto"/>
            </w:tcBorders>
          </w:tcPr>
          <w:p w14:paraId="26EFD60A" w14:textId="1DF452DB" w:rsidR="00705FB2" w:rsidRDefault="00A267B9" w:rsidP="00705FB2">
            <w:pPr>
              <w:rPr>
                <w:b/>
                <w:bCs/>
                <w:sz w:val="18"/>
                <w:szCs w:val="18"/>
              </w:rPr>
            </w:pPr>
            <w:r w:rsidRPr="00A267B9">
              <w:rPr>
                <w:b/>
                <w:bCs/>
                <w:sz w:val="18"/>
                <w:szCs w:val="18"/>
                <w:highlight w:val="green"/>
                <w:lang w:val="mk-MK"/>
              </w:rPr>
              <w:t>спроведено</w:t>
            </w:r>
            <w:r w:rsidR="00667E53">
              <w:rPr>
                <w:b/>
                <w:bCs/>
                <w:sz w:val="18"/>
                <w:szCs w:val="18"/>
                <w:lang w:val="mk-MK"/>
              </w:rPr>
              <w:t xml:space="preserve"> </w:t>
            </w:r>
          </w:p>
        </w:tc>
        <w:tc>
          <w:tcPr>
            <w:tcW w:w="1929" w:type="dxa"/>
            <w:tcBorders>
              <w:top w:val="single" w:sz="4" w:space="0" w:color="auto"/>
              <w:left w:val="single" w:sz="4" w:space="0" w:color="auto"/>
              <w:bottom w:val="single" w:sz="4" w:space="0" w:color="auto"/>
              <w:right w:val="single" w:sz="4" w:space="0" w:color="auto"/>
            </w:tcBorders>
          </w:tcPr>
          <w:p w14:paraId="59F30351" w14:textId="4C37F759" w:rsidR="00705FB2" w:rsidRPr="00705FB2" w:rsidRDefault="00705FB2" w:rsidP="00705FB2">
            <w:pPr>
              <w:rPr>
                <w:b/>
                <w:bCs/>
                <w:sz w:val="18"/>
                <w:szCs w:val="18"/>
                <w:lang w:val="mk-MK"/>
              </w:rPr>
            </w:pPr>
            <w:r>
              <w:rPr>
                <w:b/>
                <w:bCs/>
                <w:sz w:val="18"/>
                <w:szCs w:val="18"/>
                <w:lang w:val="mk-MK"/>
              </w:rPr>
              <w:t>/</w:t>
            </w:r>
          </w:p>
        </w:tc>
        <w:tc>
          <w:tcPr>
            <w:tcW w:w="1832" w:type="dxa"/>
            <w:gridSpan w:val="2"/>
            <w:tcBorders>
              <w:top w:val="single" w:sz="4" w:space="0" w:color="auto"/>
              <w:left w:val="single" w:sz="4" w:space="0" w:color="auto"/>
              <w:bottom w:val="single" w:sz="4" w:space="0" w:color="auto"/>
              <w:right w:val="single" w:sz="4" w:space="0" w:color="auto"/>
            </w:tcBorders>
          </w:tcPr>
          <w:p w14:paraId="1DE4B043" w14:textId="0E6E695E" w:rsidR="00705FB2" w:rsidRPr="00D91EB2" w:rsidRDefault="00705FB2" w:rsidP="00705FB2">
            <w:pPr>
              <w:rPr>
                <w:b/>
                <w:bCs/>
                <w:sz w:val="18"/>
                <w:szCs w:val="18"/>
              </w:rPr>
            </w:pPr>
            <w:r w:rsidRPr="00D91EB2">
              <w:rPr>
                <w:b/>
                <w:bCs/>
                <w:sz w:val="18"/>
                <w:szCs w:val="18"/>
              </w:rPr>
              <w:t>-Изработена е Концепција за изработка на учебници и изработена е Методологија за вреднување на учебник.</w:t>
            </w:r>
          </w:p>
          <w:p w14:paraId="694AAAE4" w14:textId="090E8E1B" w:rsidR="00705FB2" w:rsidRPr="00D91EB2" w:rsidRDefault="00705FB2" w:rsidP="00705FB2">
            <w:pPr>
              <w:rPr>
                <w:b/>
                <w:bCs/>
                <w:sz w:val="18"/>
                <w:szCs w:val="18"/>
              </w:rPr>
            </w:pPr>
            <w:r w:rsidRPr="00D91EB2">
              <w:rPr>
                <w:b/>
                <w:bCs/>
                <w:sz w:val="18"/>
                <w:szCs w:val="18"/>
              </w:rPr>
              <w:t>-Изработени Критериуми за вреднување работни тетратки по странски јазици</w:t>
            </w:r>
          </w:p>
          <w:p w14:paraId="392AFDEC" w14:textId="30E62B0E" w:rsidR="00705FB2" w:rsidRDefault="00705FB2" w:rsidP="00705FB2">
            <w:pPr>
              <w:rPr>
                <w:b/>
                <w:bCs/>
                <w:sz w:val="18"/>
                <w:szCs w:val="18"/>
                <w:lang w:val="mk-MK"/>
              </w:rPr>
            </w:pPr>
            <w:r w:rsidRPr="00D91EB2">
              <w:rPr>
                <w:b/>
                <w:bCs/>
                <w:sz w:val="18"/>
                <w:szCs w:val="18"/>
              </w:rPr>
              <w:t>-Критериуми за вреднување работни тетраки за сите предмети за кои е одредено да има учебници.</w:t>
            </w:r>
            <w:r>
              <w:rPr>
                <w:b/>
                <w:bCs/>
                <w:sz w:val="18"/>
                <w:szCs w:val="18"/>
                <w:lang w:val="mk-MK"/>
              </w:rPr>
              <w:t xml:space="preserve"> </w:t>
            </w:r>
          </w:p>
          <w:p w14:paraId="5AD3116B" w14:textId="495FB931" w:rsidR="00705FB2" w:rsidRPr="005A1FB7" w:rsidRDefault="00705FB2" w:rsidP="00705FB2">
            <w:pPr>
              <w:rPr>
                <w:b/>
                <w:bCs/>
                <w:sz w:val="18"/>
                <w:szCs w:val="18"/>
                <w:lang w:val="mk-MK"/>
              </w:rPr>
            </w:pPr>
            <w:r>
              <w:rPr>
                <w:b/>
                <w:bCs/>
                <w:sz w:val="18"/>
                <w:szCs w:val="18"/>
                <w:lang w:val="mk-MK"/>
              </w:rPr>
              <w:t xml:space="preserve">(МОН) </w:t>
            </w:r>
          </w:p>
        </w:tc>
        <w:tc>
          <w:tcPr>
            <w:tcW w:w="1740" w:type="dxa"/>
            <w:tcBorders>
              <w:top w:val="single" w:sz="4" w:space="0" w:color="auto"/>
              <w:left w:val="single" w:sz="4" w:space="0" w:color="auto"/>
              <w:bottom w:val="single" w:sz="4" w:space="0" w:color="auto"/>
              <w:right w:val="single" w:sz="4" w:space="0" w:color="auto"/>
            </w:tcBorders>
          </w:tcPr>
          <w:p w14:paraId="6E500B49" w14:textId="3BB93BCD" w:rsidR="00705FB2" w:rsidRPr="00705FB2" w:rsidRDefault="00705FB2" w:rsidP="00705FB2">
            <w:pPr>
              <w:rPr>
                <w:b/>
                <w:bCs/>
                <w:sz w:val="18"/>
                <w:szCs w:val="18"/>
                <w:lang w:val="mk-MK"/>
              </w:rPr>
            </w:pPr>
            <w:r>
              <w:rPr>
                <w:b/>
                <w:bCs/>
                <w:sz w:val="18"/>
                <w:szCs w:val="18"/>
                <w:lang w:val="mk-MK"/>
              </w:rPr>
              <w:t>/</w:t>
            </w:r>
          </w:p>
        </w:tc>
        <w:tc>
          <w:tcPr>
            <w:tcW w:w="1329" w:type="dxa"/>
            <w:gridSpan w:val="2"/>
            <w:tcBorders>
              <w:top w:val="single" w:sz="4" w:space="0" w:color="auto"/>
              <w:left w:val="single" w:sz="4" w:space="0" w:color="auto"/>
              <w:bottom w:val="single" w:sz="4" w:space="0" w:color="auto"/>
              <w:right w:val="single" w:sz="4" w:space="0" w:color="auto"/>
            </w:tcBorders>
          </w:tcPr>
          <w:p w14:paraId="0FCDF26C" w14:textId="6ECF613E" w:rsidR="00705FB2" w:rsidRDefault="00705FB2" w:rsidP="00705FB2">
            <w:pPr>
              <w:rPr>
                <w:b/>
                <w:bCs/>
                <w:sz w:val="18"/>
                <w:szCs w:val="18"/>
              </w:rPr>
            </w:pPr>
            <w:r>
              <w:rPr>
                <w:b/>
                <w:bCs/>
                <w:sz w:val="18"/>
                <w:szCs w:val="18"/>
                <w:lang w:val="mk-MK"/>
              </w:rPr>
              <w:t xml:space="preserve">Крај на 2026 година </w:t>
            </w:r>
          </w:p>
        </w:tc>
        <w:tc>
          <w:tcPr>
            <w:tcW w:w="1377" w:type="dxa"/>
            <w:tcBorders>
              <w:top w:val="single" w:sz="4" w:space="0" w:color="auto"/>
              <w:left w:val="single" w:sz="4" w:space="0" w:color="auto"/>
              <w:bottom w:val="single" w:sz="4" w:space="0" w:color="auto"/>
              <w:right w:val="single" w:sz="4" w:space="0" w:color="auto"/>
            </w:tcBorders>
          </w:tcPr>
          <w:p w14:paraId="6AD9D94C" w14:textId="24D28807" w:rsidR="00705FB2" w:rsidRDefault="00705FB2" w:rsidP="00705FB2">
            <w:pPr>
              <w:rPr>
                <w:b/>
                <w:bCs/>
                <w:sz w:val="18"/>
                <w:szCs w:val="18"/>
              </w:rPr>
            </w:pPr>
            <w:r>
              <w:rPr>
                <w:b/>
                <w:bCs/>
                <w:color w:val="000000" w:themeColor="text1"/>
                <w:sz w:val="18"/>
                <w:szCs w:val="18"/>
                <w:lang w:val="mk-MK"/>
              </w:rPr>
              <w:t>Нема фискални импликации</w:t>
            </w:r>
          </w:p>
        </w:tc>
      </w:tr>
      <w:tr w:rsidR="00705FB2" w14:paraId="6853512F" w14:textId="77777777" w:rsidTr="00705FB2">
        <w:trPr>
          <w:gridAfter w:val="1"/>
          <w:wAfter w:w="6" w:type="dxa"/>
          <w:trHeight w:val="1850"/>
        </w:trPr>
        <w:tc>
          <w:tcPr>
            <w:tcW w:w="2161" w:type="dxa"/>
            <w:tcBorders>
              <w:top w:val="single" w:sz="4" w:space="0" w:color="auto"/>
              <w:left w:val="single" w:sz="4" w:space="0" w:color="auto"/>
              <w:bottom w:val="single" w:sz="4" w:space="0" w:color="auto"/>
              <w:right w:val="single" w:sz="4" w:space="0" w:color="auto"/>
            </w:tcBorders>
            <w:noWrap/>
          </w:tcPr>
          <w:p w14:paraId="2EF8238E" w14:textId="77777777" w:rsidR="00705FB2" w:rsidRPr="002C317A"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Измен</w:t>
            </w:r>
            <w:r>
              <w:rPr>
                <w:rFonts w:ascii="StobiSerif Regular" w:hAnsi="StobiSerif Regular" w:cstheme="minorHAnsi"/>
                <w:sz w:val="20"/>
                <w:szCs w:val="20"/>
              </w:rPr>
              <w:t>ување</w:t>
            </w:r>
            <w:r w:rsidRPr="002E51E7">
              <w:rPr>
                <w:rFonts w:ascii="StobiSerif Regular" w:hAnsi="StobiSerif Regular" w:cstheme="minorHAnsi"/>
                <w:sz w:val="20"/>
                <w:szCs w:val="20"/>
              </w:rPr>
              <w:t xml:space="preserve"> и дополнување на Законот за </w:t>
            </w:r>
            <w:r>
              <w:rPr>
                <w:rFonts w:ascii="StobiSerif Regular" w:hAnsi="StobiSerif Regular" w:cstheme="minorHAnsi"/>
                <w:sz w:val="20"/>
                <w:szCs w:val="20"/>
              </w:rPr>
              <w:t>П</w:t>
            </w:r>
            <w:r w:rsidRPr="002E51E7">
              <w:rPr>
                <w:rFonts w:ascii="StobiSerif Regular" w:hAnsi="StobiSerif Regular" w:cstheme="minorHAnsi"/>
                <w:sz w:val="20"/>
                <w:szCs w:val="20"/>
              </w:rPr>
              <w:t>едагошка</w:t>
            </w:r>
            <w:r>
              <w:rPr>
                <w:rFonts w:ascii="StobiSerif Regular" w:hAnsi="StobiSerif Regular" w:cstheme="minorHAnsi"/>
                <w:sz w:val="20"/>
                <w:szCs w:val="20"/>
              </w:rPr>
              <w:t>та</w:t>
            </w:r>
            <w:r w:rsidRPr="002E51E7">
              <w:rPr>
                <w:rFonts w:ascii="StobiSerif Regular" w:hAnsi="StobiSerif Regular" w:cstheme="minorHAnsi"/>
                <w:sz w:val="20"/>
                <w:szCs w:val="20"/>
              </w:rPr>
              <w:t xml:space="preserve"> служба</w:t>
            </w:r>
          </w:p>
        </w:tc>
        <w:tc>
          <w:tcPr>
            <w:tcW w:w="1202" w:type="dxa"/>
            <w:tcBorders>
              <w:top w:val="single" w:sz="4" w:space="0" w:color="auto"/>
              <w:left w:val="single" w:sz="4" w:space="0" w:color="auto"/>
              <w:bottom w:val="single" w:sz="4" w:space="0" w:color="auto"/>
              <w:right w:val="single" w:sz="4" w:space="0" w:color="auto"/>
            </w:tcBorders>
          </w:tcPr>
          <w:p w14:paraId="0078CCF7" w14:textId="77777777" w:rsidR="00705FB2" w:rsidRPr="002E51E7" w:rsidRDefault="00705FB2" w:rsidP="00705FB2">
            <w:pPr>
              <w:spacing w:line="256" w:lineRule="auto"/>
              <w:jc w:val="center"/>
              <w:rPr>
                <w:rFonts w:ascii="StobiSerif Regular" w:hAnsi="StobiSerif Regular" w:cstheme="minorHAnsi"/>
                <w:sz w:val="20"/>
                <w:szCs w:val="20"/>
              </w:rPr>
            </w:pPr>
            <w:r w:rsidRPr="002E51E7">
              <w:rPr>
                <w:rFonts w:ascii="StobiSerif Regular" w:hAnsi="StobiSerif Regular" w:cstheme="minorHAnsi"/>
                <w:sz w:val="20"/>
                <w:szCs w:val="20"/>
              </w:rPr>
              <w:t>МОН</w:t>
            </w:r>
          </w:p>
        </w:tc>
        <w:tc>
          <w:tcPr>
            <w:tcW w:w="1137" w:type="dxa"/>
            <w:tcBorders>
              <w:top w:val="single" w:sz="4" w:space="0" w:color="auto"/>
              <w:left w:val="single" w:sz="4" w:space="0" w:color="auto"/>
              <w:bottom w:val="single" w:sz="4" w:space="0" w:color="auto"/>
              <w:right w:val="single" w:sz="4" w:space="0" w:color="auto"/>
            </w:tcBorders>
          </w:tcPr>
          <w:p w14:paraId="355BD30F" w14:textId="77777777" w:rsidR="00705FB2" w:rsidRPr="002E51E7"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K2 2025</w:t>
            </w:r>
          </w:p>
        </w:tc>
        <w:tc>
          <w:tcPr>
            <w:tcW w:w="1057" w:type="dxa"/>
            <w:gridSpan w:val="2"/>
            <w:tcBorders>
              <w:top w:val="single" w:sz="4" w:space="0" w:color="auto"/>
              <w:left w:val="single" w:sz="4" w:space="0" w:color="auto"/>
              <w:bottom w:val="single" w:sz="4" w:space="0" w:color="auto"/>
              <w:right w:val="single" w:sz="4" w:space="0" w:color="auto"/>
            </w:tcBorders>
          </w:tcPr>
          <w:p w14:paraId="1EBCAA30" w14:textId="77777777" w:rsidR="00705FB2" w:rsidRPr="002E51E7"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K4 2026</w:t>
            </w:r>
          </w:p>
        </w:tc>
        <w:tc>
          <w:tcPr>
            <w:tcW w:w="1155" w:type="dxa"/>
            <w:tcBorders>
              <w:top w:val="single" w:sz="4" w:space="0" w:color="auto"/>
              <w:left w:val="single" w:sz="4" w:space="0" w:color="auto"/>
              <w:bottom w:val="single" w:sz="4" w:space="0" w:color="auto"/>
              <w:right w:val="single" w:sz="4" w:space="0" w:color="auto"/>
            </w:tcBorders>
          </w:tcPr>
          <w:p w14:paraId="46D9BA35" w14:textId="0DBFA2E5" w:rsidR="00705FB2" w:rsidRPr="00667E53" w:rsidRDefault="00CD5C1F" w:rsidP="00705FB2">
            <w:pPr>
              <w:rPr>
                <w:b/>
                <w:bCs/>
                <w:sz w:val="18"/>
                <w:szCs w:val="18"/>
                <w:highlight w:val="red"/>
              </w:rPr>
            </w:pPr>
            <w:r w:rsidRPr="00667E53">
              <w:rPr>
                <w:b/>
                <w:bCs/>
                <w:sz w:val="18"/>
                <w:szCs w:val="18"/>
                <w:highlight w:val="red"/>
                <w:lang w:val="mk-MK"/>
              </w:rPr>
              <w:t>Не е спроведенаНема инфо</w:t>
            </w:r>
          </w:p>
        </w:tc>
        <w:tc>
          <w:tcPr>
            <w:tcW w:w="1929" w:type="dxa"/>
            <w:tcBorders>
              <w:top w:val="single" w:sz="4" w:space="0" w:color="auto"/>
              <w:left w:val="single" w:sz="4" w:space="0" w:color="auto"/>
              <w:bottom w:val="single" w:sz="4" w:space="0" w:color="auto"/>
              <w:right w:val="single" w:sz="4" w:space="0" w:color="auto"/>
            </w:tcBorders>
          </w:tcPr>
          <w:p w14:paraId="29C95F61" w14:textId="6E3E33B4" w:rsidR="00705FB2" w:rsidRPr="00705FB2" w:rsidRDefault="00705FB2" w:rsidP="00705FB2">
            <w:pPr>
              <w:rPr>
                <w:b/>
                <w:bCs/>
                <w:sz w:val="18"/>
                <w:szCs w:val="18"/>
                <w:lang w:val="mk-MK"/>
              </w:rPr>
            </w:pPr>
            <w:r>
              <w:rPr>
                <w:b/>
                <w:bCs/>
                <w:sz w:val="18"/>
                <w:szCs w:val="18"/>
                <w:lang w:val="mk-MK"/>
              </w:rPr>
              <w:t>/</w:t>
            </w:r>
          </w:p>
        </w:tc>
        <w:tc>
          <w:tcPr>
            <w:tcW w:w="1832" w:type="dxa"/>
            <w:gridSpan w:val="2"/>
            <w:tcBorders>
              <w:top w:val="single" w:sz="4" w:space="0" w:color="auto"/>
              <w:left w:val="single" w:sz="4" w:space="0" w:color="auto"/>
              <w:bottom w:val="single" w:sz="4" w:space="0" w:color="auto"/>
              <w:right w:val="single" w:sz="4" w:space="0" w:color="auto"/>
            </w:tcBorders>
          </w:tcPr>
          <w:p w14:paraId="2D5CDF69" w14:textId="1AFF313D" w:rsidR="00705FB2" w:rsidRDefault="00705FB2" w:rsidP="00705FB2">
            <w:pPr>
              <w:rPr>
                <w:b/>
                <w:bCs/>
                <w:sz w:val="18"/>
                <w:szCs w:val="18"/>
              </w:rPr>
            </w:pPr>
            <w:r>
              <w:rPr>
                <w:b/>
                <w:bCs/>
                <w:sz w:val="18"/>
                <w:szCs w:val="18"/>
              </w:rPr>
              <w:t>Нема нови измени и дополнување на Законот за Педагошка служба</w:t>
            </w:r>
          </w:p>
        </w:tc>
        <w:tc>
          <w:tcPr>
            <w:tcW w:w="1740" w:type="dxa"/>
            <w:tcBorders>
              <w:top w:val="single" w:sz="4" w:space="0" w:color="auto"/>
              <w:left w:val="single" w:sz="4" w:space="0" w:color="auto"/>
              <w:bottom w:val="single" w:sz="4" w:space="0" w:color="auto"/>
              <w:right w:val="single" w:sz="4" w:space="0" w:color="auto"/>
            </w:tcBorders>
          </w:tcPr>
          <w:p w14:paraId="5EF38A72" w14:textId="63526145" w:rsidR="00705FB2" w:rsidRPr="00705FB2" w:rsidRDefault="00705FB2" w:rsidP="00705FB2">
            <w:pPr>
              <w:rPr>
                <w:b/>
                <w:bCs/>
                <w:sz w:val="18"/>
                <w:szCs w:val="18"/>
                <w:lang w:val="mk-MK"/>
              </w:rPr>
            </w:pPr>
            <w:r>
              <w:rPr>
                <w:b/>
                <w:bCs/>
                <w:sz w:val="18"/>
                <w:szCs w:val="18"/>
                <w:lang w:val="mk-MK"/>
              </w:rPr>
              <w:t>/</w:t>
            </w:r>
          </w:p>
        </w:tc>
        <w:tc>
          <w:tcPr>
            <w:tcW w:w="1329" w:type="dxa"/>
            <w:gridSpan w:val="2"/>
            <w:tcBorders>
              <w:top w:val="single" w:sz="4" w:space="0" w:color="auto"/>
              <w:left w:val="single" w:sz="4" w:space="0" w:color="auto"/>
              <w:bottom w:val="single" w:sz="4" w:space="0" w:color="auto"/>
              <w:right w:val="single" w:sz="4" w:space="0" w:color="auto"/>
            </w:tcBorders>
          </w:tcPr>
          <w:p w14:paraId="4013264F" w14:textId="0DCEC918" w:rsidR="00705FB2" w:rsidRDefault="00705FB2" w:rsidP="00705FB2">
            <w:pPr>
              <w:rPr>
                <w:b/>
                <w:bCs/>
                <w:sz w:val="18"/>
                <w:szCs w:val="18"/>
              </w:rPr>
            </w:pPr>
            <w:r>
              <w:rPr>
                <w:b/>
                <w:bCs/>
                <w:sz w:val="18"/>
                <w:szCs w:val="18"/>
                <w:lang w:val="mk-MK"/>
              </w:rPr>
              <w:t xml:space="preserve">Крај на 2026 година </w:t>
            </w:r>
          </w:p>
        </w:tc>
        <w:tc>
          <w:tcPr>
            <w:tcW w:w="1377" w:type="dxa"/>
            <w:tcBorders>
              <w:top w:val="single" w:sz="4" w:space="0" w:color="auto"/>
              <w:left w:val="single" w:sz="4" w:space="0" w:color="auto"/>
              <w:bottom w:val="single" w:sz="4" w:space="0" w:color="auto"/>
              <w:right w:val="single" w:sz="4" w:space="0" w:color="auto"/>
            </w:tcBorders>
          </w:tcPr>
          <w:p w14:paraId="39B177F2" w14:textId="510543B5" w:rsidR="00705FB2" w:rsidRDefault="00705FB2" w:rsidP="00705FB2">
            <w:pPr>
              <w:rPr>
                <w:b/>
                <w:bCs/>
                <w:sz w:val="18"/>
                <w:szCs w:val="18"/>
              </w:rPr>
            </w:pPr>
            <w:r>
              <w:rPr>
                <w:b/>
                <w:bCs/>
                <w:color w:val="000000" w:themeColor="text1"/>
                <w:sz w:val="18"/>
                <w:szCs w:val="18"/>
                <w:lang w:val="mk-MK"/>
              </w:rPr>
              <w:t>Нема фискални импликации</w:t>
            </w:r>
          </w:p>
        </w:tc>
      </w:tr>
      <w:tr w:rsidR="00CD5C1F" w14:paraId="09AAA526" w14:textId="77777777" w:rsidTr="00705FB2">
        <w:trPr>
          <w:gridAfter w:val="1"/>
          <w:wAfter w:w="6" w:type="dxa"/>
          <w:trHeight w:val="1850"/>
        </w:trPr>
        <w:tc>
          <w:tcPr>
            <w:tcW w:w="2161" w:type="dxa"/>
            <w:tcBorders>
              <w:top w:val="single" w:sz="4" w:space="0" w:color="auto"/>
              <w:left w:val="single" w:sz="4" w:space="0" w:color="auto"/>
              <w:bottom w:val="single" w:sz="4" w:space="0" w:color="auto"/>
              <w:right w:val="single" w:sz="4" w:space="0" w:color="auto"/>
            </w:tcBorders>
            <w:noWrap/>
          </w:tcPr>
          <w:p w14:paraId="5F5E62D8" w14:textId="77777777" w:rsidR="00CD5C1F" w:rsidRPr="002C317A" w:rsidRDefault="00CD5C1F" w:rsidP="00CD5C1F">
            <w:pPr>
              <w:rPr>
                <w:rFonts w:ascii="StobiSerif Regular" w:hAnsi="StobiSerif Regular" w:cstheme="minorHAnsi"/>
                <w:sz w:val="20"/>
                <w:szCs w:val="20"/>
              </w:rPr>
            </w:pPr>
            <w:r w:rsidRPr="002E51E7">
              <w:rPr>
                <w:rFonts w:ascii="StobiSerif Regular" w:hAnsi="StobiSerif Regular" w:cstheme="minorHAnsi"/>
                <w:sz w:val="20"/>
                <w:szCs w:val="20"/>
              </w:rPr>
              <w:t>Измен</w:t>
            </w:r>
            <w:r>
              <w:rPr>
                <w:rFonts w:ascii="StobiSerif Regular" w:hAnsi="StobiSerif Regular" w:cstheme="minorHAnsi"/>
                <w:sz w:val="20"/>
                <w:szCs w:val="20"/>
              </w:rPr>
              <w:t>ување</w:t>
            </w:r>
            <w:r w:rsidRPr="002E51E7">
              <w:rPr>
                <w:rFonts w:ascii="StobiSerif Regular" w:hAnsi="StobiSerif Regular" w:cstheme="minorHAnsi"/>
                <w:sz w:val="20"/>
                <w:szCs w:val="20"/>
              </w:rPr>
              <w:t xml:space="preserve"> и дополнување на Законот за образование на возрасни</w:t>
            </w:r>
            <w:r>
              <w:rPr>
                <w:rFonts w:ascii="StobiSerif Regular" w:hAnsi="StobiSerif Regular" w:cstheme="minorHAnsi"/>
                <w:sz w:val="20"/>
                <w:szCs w:val="20"/>
              </w:rPr>
              <w:t>те</w:t>
            </w:r>
          </w:p>
        </w:tc>
        <w:tc>
          <w:tcPr>
            <w:tcW w:w="1202" w:type="dxa"/>
            <w:tcBorders>
              <w:top w:val="single" w:sz="4" w:space="0" w:color="auto"/>
              <w:left w:val="single" w:sz="4" w:space="0" w:color="auto"/>
              <w:bottom w:val="single" w:sz="4" w:space="0" w:color="auto"/>
              <w:right w:val="single" w:sz="4" w:space="0" w:color="auto"/>
            </w:tcBorders>
          </w:tcPr>
          <w:p w14:paraId="4302F274" w14:textId="77777777" w:rsidR="00CD5C1F" w:rsidRPr="002E51E7" w:rsidRDefault="00CD5C1F" w:rsidP="00CD5C1F">
            <w:pPr>
              <w:spacing w:line="256" w:lineRule="auto"/>
              <w:jc w:val="center"/>
              <w:rPr>
                <w:rFonts w:ascii="StobiSerif Regular" w:hAnsi="StobiSerif Regular" w:cstheme="minorHAnsi"/>
                <w:sz w:val="20"/>
                <w:szCs w:val="20"/>
              </w:rPr>
            </w:pPr>
            <w:proofErr w:type="gramStart"/>
            <w:r w:rsidRPr="002E51E7">
              <w:rPr>
                <w:rFonts w:ascii="StobiSerif Regular" w:hAnsi="StobiSerif Regular" w:cstheme="minorHAnsi"/>
                <w:sz w:val="20"/>
                <w:szCs w:val="20"/>
              </w:rPr>
              <w:t>МОН,БРО</w:t>
            </w:r>
            <w:proofErr w:type="gramEnd"/>
            <w:r w:rsidRPr="002E51E7">
              <w:rPr>
                <w:rFonts w:ascii="StobiSerif Regular" w:hAnsi="StobiSerif Regular" w:cstheme="minorHAnsi"/>
                <w:sz w:val="20"/>
                <w:szCs w:val="20"/>
              </w:rPr>
              <w:t>, ЦОВ</w:t>
            </w:r>
          </w:p>
        </w:tc>
        <w:tc>
          <w:tcPr>
            <w:tcW w:w="1137" w:type="dxa"/>
            <w:tcBorders>
              <w:top w:val="single" w:sz="4" w:space="0" w:color="auto"/>
              <w:left w:val="single" w:sz="4" w:space="0" w:color="auto"/>
              <w:bottom w:val="single" w:sz="4" w:space="0" w:color="auto"/>
              <w:right w:val="single" w:sz="4" w:space="0" w:color="auto"/>
            </w:tcBorders>
          </w:tcPr>
          <w:p w14:paraId="631C1AE3" w14:textId="77777777" w:rsidR="00CD5C1F" w:rsidRPr="002E51E7" w:rsidRDefault="00CD5C1F" w:rsidP="00CD5C1F">
            <w:pPr>
              <w:rPr>
                <w:rFonts w:ascii="StobiSerif Regular" w:hAnsi="StobiSerif Regular" w:cstheme="minorHAnsi"/>
                <w:sz w:val="20"/>
                <w:szCs w:val="20"/>
              </w:rPr>
            </w:pPr>
            <w:r w:rsidRPr="002E51E7">
              <w:rPr>
                <w:rFonts w:ascii="StobiSerif Regular" w:hAnsi="StobiSerif Regular" w:cstheme="minorHAnsi"/>
                <w:sz w:val="20"/>
                <w:szCs w:val="20"/>
              </w:rPr>
              <w:t>K2 2025</w:t>
            </w:r>
          </w:p>
        </w:tc>
        <w:tc>
          <w:tcPr>
            <w:tcW w:w="1057" w:type="dxa"/>
            <w:gridSpan w:val="2"/>
            <w:tcBorders>
              <w:top w:val="single" w:sz="4" w:space="0" w:color="auto"/>
              <w:left w:val="single" w:sz="4" w:space="0" w:color="auto"/>
              <w:bottom w:val="single" w:sz="4" w:space="0" w:color="auto"/>
              <w:right w:val="single" w:sz="4" w:space="0" w:color="auto"/>
            </w:tcBorders>
          </w:tcPr>
          <w:p w14:paraId="484072FF" w14:textId="77777777" w:rsidR="00CD5C1F" w:rsidRPr="002E51E7" w:rsidRDefault="00CD5C1F" w:rsidP="00CD5C1F">
            <w:pPr>
              <w:rPr>
                <w:rFonts w:ascii="StobiSerif Regular" w:hAnsi="StobiSerif Regular" w:cstheme="minorHAnsi"/>
                <w:sz w:val="20"/>
                <w:szCs w:val="20"/>
              </w:rPr>
            </w:pPr>
            <w:r w:rsidRPr="002E51E7">
              <w:rPr>
                <w:rFonts w:ascii="StobiSerif Regular" w:hAnsi="StobiSerif Regular" w:cstheme="minorHAnsi"/>
                <w:sz w:val="20"/>
                <w:szCs w:val="20"/>
              </w:rPr>
              <w:t>K4 2026</w:t>
            </w:r>
          </w:p>
        </w:tc>
        <w:tc>
          <w:tcPr>
            <w:tcW w:w="1155" w:type="dxa"/>
            <w:tcBorders>
              <w:top w:val="single" w:sz="4" w:space="0" w:color="auto"/>
              <w:left w:val="single" w:sz="4" w:space="0" w:color="auto"/>
              <w:bottom w:val="single" w:sz="4" w:space="0" w:color="auto"/>
              <w:right w:val="single" w:sz="4" w:space="0" w:color="auto"/>
            </w:tcBorders>
          </w:tcPr>
          <w:p w14:paraId="6B887621" w14:textId="0D9D5DF8" w:rsidR="00CD5C1F" w:rsidRPr="00667E53" w:rsidRDefault="00CD5C1F" w:rsidP="00CD5C1F">
            <w:pPr>
              <w:rPr>
                <w:b/>
                <w:bCs/>
                <w:sz w:val="18"/>
                <w:szCs w:val="18"/>
                <w:highlight w:val="red"/>
              </w:rPr>
            </w:pPr>
            <w:r w:rsidRPr="00667E53">
              <w:rPr>
                <w:b/>
                <w:bCs/>
                <w:sz w:val="18"/>
                <w:szCs w:val="18"/>
                <w:highlight w:val="red"/>
                <w:lang w:val="mk-MK"/>
              </w:rPr>
              <w:t>Не е спроведенаНема инфо</w:t>
            </w:r>
          </w:p>
        </w:tc>
        <w:tc>
          <w:tcPr>
            <w:tcW w:w="1929" w:type="dxa"/>
            <w:tcBorders>
              <w:top w:val="single" w:sz="4" w:space="0" w:color="auto"/>
              <w:left w:val="single" w:sz="4" w:space="0" w:color="auto"/>
              <w:bottom w:val="single" w:sz="4" w:space="0" w:color="auto"/>
              <w:right w:val="single" w:sz="4" w:space="0" w:color="auto"/>
            </w:tcBorders>
          </w:tcPr>
          <w:p w14:paraId="6D28B37E" w14:textId="26424174" w:rsidR="00CD5C1F" w:rsidRPr="00CD5C1F" w:rsidRDefault="00CD5C1F" w:rsidP="00CD5C1F">
            <w:pPr>
              <w:rPr>
                <w:b/>
                <w:bCs/>
                <w:sz w:val="18"/>
                <w:szCs w:val="18"/>
                <w:lang w:val="mk-MK"/>
              </w:rPr>
            </w:pPr>
            <w:r>
              <w:rPr>
                <w:b/>
                <w:bCs/>
                <w:sz w:val="18"/>
                <w:szCs w:val="18"/>
                <w:lang w:val="mk-MK"/>
              </w:rPr>
              <w:t>/</w:t>
            </w:r>
          </w:p>
        </w:tc>
        <w:tc>
          <w:tcPr>
            <w:tcW w:w="1832" w:type="dxa"/>
            <w:gridSpan w:val="2"/>
            <w:tcBorders>
              <w:top w:val="single" w:sz="4" w:space="0" w:color="auto"/>
              <w:left w:val="single" w:sz="4" w:space="0" w:color="auto"/>
              <w:bottom w:val="single" w:sz="4" w:space="0" w:color="auto"/>
              <w:right w:val="single" w:sz="4" w:space="0" w:color="auto"/>
            </w:tcBorders>
          </w:tcPr>
          <w:p w14:paraId="4D7ACB01" w14:textId="56D5D83B" w:rsidR="00CD5C1F" w:rsidRPr="00CD5C1F" w:rsidRDefault="00CD5C1F" w:rsidP="00CD5C1F">
            <w:pPr>
              <w:rPr>
                <w:b/>
                <w:bCs/>
                <w:sz w:val="18"/>
                <w:szCs w:val="18"/>
                <w:lang w:val="mk-MK"/>
              </w:rPr>
            </w:pPr>
            <w:r>
              <w:rPr>
                <w:b/>
                <w:bCs/>
                <w:sz w:val="18"/>
                <w:szCs w:val="18"/>
                <w:lang w:val="mk-MK"/>
              </w:rPr>
              <w:t>/</w:t>
            </w:r>
          </w:p>
        </w:tc>
        <w:tc>
          <w:tcPr>
            <w:tcW w:w="1740" w:type="dxa"/>
            <w:tcBorders>
              <w:top w:val="single" w:sz="4" w:space="0" w:color="auto"/>
              <w:left w:val="single" w:sz="4" w:space="0" w:color="auto"/>
              <w:bottom w:val="single" w:sz="4" w:space="0" w:color="auto"/>
              <w:right w:val="single" w:sz="4" w:space="0" w:color="auto"/>
            </w:tcBorders>
          </w:tcPr>
          <w:p w14:paraId="7ACAC44B" w14:textId="64D52826" w:rsidR="00CD5C1F" w:rsidRPr="00CD5C1F" w:rsidRDefault="00CD5C1F" w:rsidP="00CD5C1F">
            <w:pPr>
              <w:rPr>
                <w:b/>
                <w:bCs/>
                <w:sz w:val="18"/>
                <w:szCs w:val="18"/>
                <w:lang w:val="mk-MK"/>
              </w:rPr>
            </w:pPr>
            <w:r>
              <w:rPr>
                <w:b/>
                <w:bCs/>
                <w:sz w:val="18"/>
                <w:szCs w:val="18"/>
                <w:lang w:val="mk-MK"/>
              </w:rPr>
              <w:t>/</w:t>
            </w:r>
          </w:p>
        </w:tc>
        <w:tc>
          <w:tcPr>
            <w:tcW w:w="1329" w:type="dxa"/>
            <w:gridSpan w:val="2"/>
            <w:tcBorders>
              <w:top w:val="single" w:sz="4" w:space="0" w:color="auto"/>
              <w:left w:val="single" w:sz="4" w:space="0" w:color="auto"/>
              <w:bottom w:val="single" w:sz="4" w:space="0" w:color="auto"/>
              <w:right w:val="single" w:sz="4" w:space="0" w:color="auto"/>
            </w:tcBorders>
          </w:tcPr>
          <w:p w14:paraId="4FD976C5" w14:textId="31762A31" w:rsidR="00CD5C1F" w:rsidRDefault="00CD5C1F" w:rsidP="00CD5C1F">
            <w:pPr>
              <w:rPr>
                <w:b/>
                <w:bCs/>
                <w:sz w:val="18"/>
                <w:szCs w:val="18"/>
              </w:rPr>
            </w:pPr>
            <w:r>
              <w:rPr>
                <w:b/>
                <w:bCs/>
                <w:sz w:val="18"/>
                <w:szCs w:val="18"/>
                <w:lang w:val="mk-MK"/>
              </w:rPr>
              <w:t xml:space="preserve">Крај на 2026 година </w:t>
            </w:r>
          </w:p>
        </w:tc>
        <w:tc>
          <w:tcPr>
            <w:tcW w:w="1377" w:type="dxa"/>
            <w:tcBorders>
              <w:top w:val="single" w:sz="4" w:space="0" w:color="auto"/>
              <w:left w:val="single" w:sz="4" w:space="0" w:color="auto"/>
              <w:bottom w:val="single" w:sz="4" w:space="0" w:color="auto"/>
              <w:right w:val="single" w:sz="4" w:space="0" w:color="auto"/>
            </w:tcBorders>
          </w:tcPr>
          <w:p w14:paraId="64AE316A" w14:textId="1D3D74FE" w:rsidR="00CD5C1F" w:rsidRDefault="00CD5C1F" w:rsidP="00CD5C1F">
            <w:pPr>
              <w:rPr>
                <w:b/>
                <w:bCs/>
                <w:sz w:val="18"/>
                <w:szCs w:val="18"/>
              </w:rPr>
            </w:pPr>
            <w:r>
              <w:rPr>
                <w:b/>
                <w:bCs/>
                <w:color w:val="000000" w:themeColor="text1"/>
                <w:sz w:val="18"/>
                <w:szCs w:val="18"/>
                <w:lang w:val="mk-MK"/>
              </w:rPr>
              <w:t>Нема фискални импликации</w:t>
            </w:r>
          </w:p>
        </w:tc>
      </w:tr>
      <w:tr w:rsidR="00CD5C1F" w14:paraId="3EBF6B32" w14:textId="77777777" w:rsidTr="00DD6A31">
        <w:trPr>
          <w:gridAfter w:val="1"/>
          <w:wAfter w:w="6" w:type="dxa"/>
          <w:trHeight w:val="1850"/>
        </w:trPr>
        <w:tc>
          <w:tcPr>
            <w:tcW w:w="2161"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28E5D05" w14:textId="77777777" w:rsidR="00CD5C1F" w:rsidRPr="002C317A" w:rsidRDefault="00CD5C1F" w:rsidP="00CD5C1F">
            <w:pPr>
              <w:rPr>
                <w:rFonts w:ascii="StobiSerif Regular" w:hAnsi="StobiSerif Regular" w:cstheme="minorHAnsi"/>
                <w:sz w:val="20"/>
                <w:szCs w:val="20"/>
              </w:rPr>
            </w:pPr>
            <w:r w:rsidRPr="002E51E7">
              <w:rPr>
                <w:rFonts w:ascii="StobiSerif Regular" w:hAnsi="StobiSerif Regular" w:cstheme="minorHAnsi"/>
                <w:sz w:val="20"/>
                <w:szCs w:val="20"/>
              </w:rPr>
              <w:t>Измен</w:t>
            </w:r>
            <w:r>
              <w:rPr>
                <w:rFonts w:ascii="StobiSerif Regular" w:hAnsi="StobiSerif Regular" w:cstheme="minorHAnsi"/>
                <w:sz w:val="20"/>
                <w:szCs w:val="20"/>
              </w:rPr>
              <w:t>ување</w:t>
            </w:r>
            <w:r w:rsidRPr="002E51E7">
              <w:rPr>
                <w:rFonts w:ascii="StobiSerif Regular" w:hAnsi="StobiSerif Regular" w:cstheme="minorHAnsi"/>
                <w:sz w:val="20"/>
                <w:szCs w:val="20"/>
              </w:rPr>
              <w:t xml:space="preserve"> и дополнување на Законот за спорт</w:t>
            </w:r>
            <w:r>
              <w:rPr>
                <w:rFonts w:ascii="StobiSerif Regular" w:hAnsi="StobiSerif Regular" w:cstheme="minorHAnsi"/>
                <w:sz w:val="20"/>
                <w:szCs w:val="20"/>
              </w:rPr>
              <w:t>от</w:t>
            </w:r>
          </w:p>
        </w:tc>
        <w:tc>
          <w:tcPr>
            <w:tcW w:w="1202" w:type="dxa"/>
            <w:tcBorders>
              <w:top w:val="single" w:sz="4" w:space="0" w:color="auto"/>
              <w:left w:val="single" w:sz="4" w:space="0" w:color="auto"/>
              <w:bottom w:val="single" w:sz="4" w:space="0" w:color="auto"/>
              <w:right w:val="single" w:sz="4" w:space="0" w:color="auto"/>
            </w:tcBorders>
            <w:shd w:val="clear" w:color="auto" w:fill="FFFFFF" w:themeFill="background1"/>
          </w:tcPr>
          <w:p w14:paraId="5A938E30" w14:textId="77777777" w:rsidR="00CD5C1F" w:rsidRPr="002E51E7" w:rsidRDefault="00CD5C1F" w:rsidP="00CD5C1F">
            <w:pPr>
              <w:spacing w:line="256" w:lineRule="auto"/>
              <w:jc w:val="center"/>
              <w:rPr>
                <w:rFonts w:ascii="StobiSerif Regular" w:hAnsi="StobiSerif Regular" w:cstheme="minorHAnsi"/>
                <w:sz w:val="20"/>
                <w:szCs w:val="20"/>
              </w:rPr>
            </w:pPr>
            <w:r w:rsidRPr="002E51E7">
              <w:rPr>
                <w:rFonts w:ascii="StobiSerif Regular" w:hAnsi="StobiSerif Regular" w:cstheme="minorHAnsi"/>
                <w:sz w:val="20"/>
                <w:szCs w:val="20"/>
              </w:rPr>
              <w:t>МС</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14:paraId="69C2AD90" w14:textId="77777777" w:rsidR="00CD5C1F" w:rsidRPr="002E51E7" w:rsidRDefault="00CD5C1F" w:rsidP="00CD5C1F">
            <w:pPr>
              <w:rPr>
                <w:rFonts w:ascii="StobiSerif Regular" w:hAnsi="StobiSerif Regular" w:cstheme="minorHAnsi"/>
                <w:sz w:val="20"/>
                <w:szCs w:val="20"/>
              </w:rPr>
            </w:pPr>
            <w:r w:rsidRPr="002E51E7">
              <w:rPr>
                <w:rFonts w:ascii="StobiSerif Regular" w:hAnsi="StobiSerif Regular" w:cstheme="minorHAnsi"/>
                <w:sz w:val="20"/>
                <w:szCs w:val="20"/>
              </w:rPr>
              <w:t>К2 2025</w:t>
            </w:r>
          </w:p>
        </w:tc>
        <w:tc>
          <w:tcPr>
            <w:tcW w:w="105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C895D41" w14:textId="77777777" w:rsidR="00CD5C1F" w:rsidRPr="002E51E7" w:rsidRDefault="00CD5C1F" w:rsidP="00CD5C1F">
            <w:pPr>
              <w:rPr>
                <w:rFonts w:ascii="StobiSerif Regular" w:hAnsi="StobiSerif Regular" w:cstheme="minorHAnsi"/>
                <w:sz w:val="20"/>
                <w:szCs w:val="20"/>
              </w:rPr>
            </w:pPr>
            <w:r w:rsidRPr="002E51E7">
              <w:rPr>
                <w:rFonts w:ascii="StobiSerif Regular" w:hAnsi="StobiSerif Regular" w:cstheme="minorHAnsi"/>
                <w:sz w:val="20"/>
                <w:szCs w:val="20"/>
              </w:rPr>
              <w:t>К4 2026</w:t>
            </w:r>
          </w:p>
        </w:tc>
        <w:tc>
          <w:tcPr>
            <w:tcW w:w="1155" w:type="dxa"/>
            <w:tcBorders>
              <w:top w:val="single" w:sz="4" w:space="0" w:color="auto"/>
              <w:left w:val="single" w:sz="4" w:space="0" w:color="auto"/>
              <w:bottom w:val="single" w:sz="4" w:space="0" w:color="auto"/>
              <w:right w:val="single" w:sz="4" w:space="0" w:color="auto"/>
            </w:tcBorders>
            <w:shd w:val="clear" w:color="auto" w:fill="FFFFFF" w:themeFill="background1"/>
          </w:tcPr>
          <w:p w14:paraId="6CCB6EB0" w14:textId="2BA3373A" w:rsidR="00CD5C1F" w:rsidRPr="00DD6A31" w:rsidRDefault="00DD6A31" w:rsidP="00CD5C1F">
            <w:pPr>
              <w:rPr>
                <w:b/>
                <w:bCs/>
                <w:sz w:val="18"/>
                <w:szCs w:val="18"/>
                <w:highlight w:val="red"/>
                <w:lang w:val="mk-MK"/>
              </w:rPr>
            </w:pPr>
            <w:r w:rsidRPr="00DD6A31">
              <w:rPr>
                <w:b/>
                <w:bCs/>
                <w:sz w:val="18"/>
                <w:szCs w:val="18"/>
                <w:highlight w:val="red"/>
                <w:lang w:val="mk-MK"/>
              </w:rPr>
              <w:t xml:space="preserve">Не е спроведено </w:t>
            </w:r>
          </w:p>
        </w:tc>
        <w:tc>
          <w:tcPr>
            <w:tcW w:w="1929" w:type="dxa"/>
            <w:tcBorders>
              <w:top w:val="single" w:sz="4" w:space="0" w:color="auto"/>
              <w:left w:val="single" w:sz="4" w:space="0" w:color="auto"/>
              <w:bottom w:val="single" w:sz="4" w:space="0" w:color="auto"/>
              <w:right w:val="single" w:sz="4" w:space="0" w:color="auto"/>
            </w:tcBorders>
            <w:shd w:val="clear" w:color="auto" w:fill="FFFFFF" w:themeFill="background1"/>
          </w:tcPr>
          <w:p w14:paraId="53623B51" w14:textId="4F754E39" w:rsidR="00CD5C1F" w:rsidRPr="00CD5C1F" w:rsidRDefault="00CD5C1F" w:rsidP="00CD5C1F">
            <w:pPr>
              <w:rPr>
                <w:b/>
                <w:bCs/>
                <w:sz w:val="18"/>
                <w:szCs w:val="18"/>
                <w:lang w:val="mk-MK"/>
              </w:rPr>
            </w:pPr>
          </w:p>
        </w:tc>
        <w:tc>
          <w:tcPr>
            <w:tcW w:w="183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8A631F" w14:textId="13C46E7A" w:rsidR="00CD5C1F" w:rsidRPr="00E831EF" w:rsidRDefault="00CD5C1F" w:rsidP="00CD5C1F">
            <w:pPr>
              <w:rPr>
                <w:b/>
                <w:bCs/>
                <w:sz w:val="18"/>
                <w:szCs w:val="18"/>
              </w:rPr>
            </w:pPr>
            <w:r>
              <w:rPr>
                <w:b/>
                <w:bCs/>
                <w:sz w:val="18"/>
                <w:szCs w:val="18"/>
                <w:lang w:val="mk-MK"/>
              </w:rPr>
              <w:t>/</w:t>
            </w:r>
          </w:p>
        </w:tc>
        <w:tc>
          <w:tcPr>
            <w:tcW w:w="1740" w:type="dxa"/>
            <w:tcBorders>
              <w:top w:val="single" w:sz="4" w:space="0" w:color="auto"/>
              <w:left w:val="single" w:sz="4" w:space="0" w:color="auto"/>
              <w:bottom w:val="single" w:sz="4" w:space="0" w:color="auto"/>
              <w:right w:val="single" w:sz="4" w:space="0" w:color="auto"/>
            </w:tcBorders>
            <w:shd w:val="clear" w:color="auto" w:fill="FFFFFF" w:themeFill="background1"/>
          </w:tcPr>
          <w:p w14:paraId="2A098E28" w14:textId="3B5BFB97" w:rsidR="00CD5C1F" w:rsidRPr="00CD5C1F" w:rsidRDefault="00DD6A31" w:rsidP="00CD5C1F">
            <w:pPr>
              <w:rPr>
                <w:b/>
                <w:bCs/>
                <w:sz w:val="18"/>
                <w:szCs w:val="18"/>
                <w:lang w:val="mk-MK"/>
              </w:rPr>
            </w:pPr>
            <w:r>
              <w:rPr>
                <w:b/>
                <w:bCs/>
                <w:sz w:val="18"/>
                <w:szCs w:val="18"/>
                <w:lang w:val="mk-MK"/>
              </w:rPr>
              <w:t xml:space="preserve"> Се</w:t>
            </w:r>
            <w:r w:rsidRPr="00C6152B">
              <w:rPr>
                <w:b/>
                <w:bCs/>
                <w:sz w:val="18"/>
                <w:szCs w:val="18"/>
                <w:lang w:val="mk-MK"/>
              </w:rPr>
              <w:t xml:space="preserve"> прибираат податоци, информации кои ќе послужат за една опсежна анализа, која ќе се употреби и во подготвоката на Стратегијата за развој на спортот.</w:t>
            </w:r>
          </w:p>
        </w:tc>
        <w:tc>
          <w:tcPr>
            <w:tcW w:w="132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9F4B9A" w14:textId="59BDE9EC" w:rsidR="00CD5C1F" w:rsidRDefault="00CD5C1F" w:rsidP="00CD5C1F">
            <w:pPr>
              <w:rPr>
                <w:b/>
                <w:bCs/>
                <w:sz w:val="18"/>
                <w:szCs w:val="18"/>
              </w:rPr>
            </w:pPr>
            <w:r>
              <w:rPr>
                <w:b/>
                <w:bCs/>
                <w:sz w:val="18"/>
                <w:szCs w:val="18"/>
                <w:lang w:val="mk-MK"/>
              </w:rPr>
              <w:t xml:space="preserve">Крај на 2026 година </w:t>
            </w:r>
          </w:p>
        </w:tc>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tcPr>
          <w:p w14:paraId="39244031" w14:textId="65C3DEAB" w:rsidR="00CD5C1F" w:rsidRDefault="00CD5C1F" w:rsidP="00CD5C1F">
            <w:pPr>
              <w:rPr>
                <w:b/>
                <w:bCs/>
                <w:sz w:val="18"/>
                <w:szCs w:val="18"/>
              </w:rPr>
            </w:pPr>
            <w:r>
              <w:rPr>
                <w:b/>
                <w:bCs/>
                <w:color w:val="000000" w:themeColor="text1"/>
                <w:sz w:val="18"/>
                <w:szCs w:val="18"/>
                <w:lang w:val="mk-MK"/>
              </w:rPr>
              <w:t>Нема фискални импликации</w:t>
            </w:r>
          </w:p>
        </w:tc>
      </w:tr>
      <w:tr w:rsidR="00F64CA6" w14:paraId="203759AB" w14:textId="77777777" w:rsidTr="00705FB2">
        <w:trPr>
          <w:trHeight w:val="1850"/>
        </w:trPr>
        <w:tc>
          <w:tcPr>
            <w:tcW w:w="2161" w:type="dxa"/>
            <w:tcBorders>
              <w:top w:val="single" w:sz="4" w:space="0" w:color="auto"/>
              <w:left w:val="single" w:sz="4" w:space="0" w:color="auto"/>
              <w:bottom w:val="single" w:sz="4" w:space="0" w:color="auto"/>
              <w:right w:val="single" w:sz="4" w:space="0" w:color="auto"/>
            </w:tcBorders>
            <w:noWrap/>
          </w:tcPr>
          <w:p w14:paraId="50803D5F" w14:textId="77777777" w:rsidR="00F64CA6" w:rsidRPr="002E51E7" w:rsidRDefault="00F64CA6" w:rsidP="00F64CA6">
            <w:pPr>
              <w:pStyle w:val="ListParagraph"/>
              <w:ind w:left="0"/>
              <w:rPr>
                <w:rFonts w:ascii="StobiSerif Regular" w:hAnsi="StobiSerif Regular" w:cstheme="minorHAnsi"/>
                <w:sz w:val="20"/>
                <w:szCs w:val="20"/>
              </w:rPr>
            </w:pPr>
          </w:p>
          <w:p w14:paraId="62BF480A" w14:textId="77777777" w:rsidR="00F64CA6" w:rsidRPr="002C317A" w:rsidRDefault="00F64CA6" w:rsidP="00F64CA6">
            <w:pPr>
              <w:rPr>
                <w:rFonts w:ascii="StobiSerif Regular" w:hAnsi="StobiSerif Regular" w:cstheme="minorHAnsi"/>
                <w:sz w:val="20"/>
                <w:szCs w:val="20"/>
              </w:rPr>
            </w:pPr>
            <w:r w:rsidRPr="002E51E7">
              <w:rPr>
                <w:rFonts w:ascii="StobiSerif Regular" w:hAnsi="StobiSerif Regular" w:cstheme="minorHAnsi"/>
                <w:sz w:val="20"/>
                <w:szCs w:val="20"/>
              </w:rPr>
              <w:t>Измен</w:t>
            </w:r>
            <w:r>
              <w:rPr>
                <w:rFonts w:ascii="StobiSerif Regular" w:hAnsi="StobiSerif Regular" w:cstheme="minorHAnsi"/>
                <w:sz w:val="20"/>
                <w:szCs w:val="20"/>
              </w:rPr>
              <w:t>ување</w:t>
            </w:r>
            <w:r w:rsidRPr="002E51E7">
              <w:rPr>
                <w:rFonts w:ascii="StobiSerif Regular" w:hAnsi="StobiSerif Regular" w:cstheme="minorHAnsi"/>
                <w:sz w:val="20"/>
                <w:szCs w:val="20"/>
              </w:rPr>
              <w:t xml:space="preserve"> и дополнување на Законот за семејството</w:t>
            </w:r>
          </w:p>
        </w:tc>
        <w:tc>
          <w:tcPr>
            <w:tcW w:w="1202" w:type="dxa"/>
            <w:tcBorders>
              <w:top w:val="single" w:sz="4" w:space="0" w:color="auto"/>
              <w:left w:val="single" w:sz="4" w:space="0" w:color="auto"/>
              <w:bottom w:val="single" w:sz="4" w:space="0" w:color="auto"/>
              <w:right w:val="single" w:sz="4" w:space="0" w:color="auto"/>
            </w:tcBorders>
            <w:vAlign w:val="center"/>
          </w:tcPr>
          <w:p w14:paraId="5F3BA25D" w14:textId="77777777" w:rsidR="00F64CA6" w:rsidRPr="002E51E7" w:rsidRDefault="00F64CA6" w:rsidP="00F64CA6">
            <w:pPr>
              <w:spacing w:line="256" w:lineRule="auto"/>
              <w:jc w:val="center"/>
              <w:rPr>
                <w:rFonts w:ascii="StobiSerif Regular" w:hAnsi="StobiSerif Regular" w:cstheme="minorHAnsi"/>
                <w:sz w:val="20"/>
                <w:szCs w:val="20"/>
              </w:rPr>
            </w:pPr>
            <w:r w:rsidRPr="002E51E7">
              <w:rPr>
                <w:rFonts w:ascii="StobiSerif Regular" w:hAnsi="StobiSerif Regular" w:cstheme="minorHAnsi"/>
                <w:sz w:val="20"/>
                <w:szCs w:val="20"/>
              </w:rPr>
              <w:t>МСПДМ</w:t>
            </w:r>
          </w:p>
        </w:tc>
        <w:tc>
          <w:tcPr>
            <w:tcW w:w="1137" w:type="dxa"/>
            <w:tcBorders>
              <w:top w:val="single" w:sz="4" w:space="0" w:color="auto"/>
              <w:left w:val="single" w:sz="4" w:space="0" w:color="auto"/>
              <w:bottom w:val="single" w:sz="4" w:space="0" w:color="auto"/>
              <w:right w:val="single" w:sz="4" w:space="0" w:color="auto"/>
            </w:tcBorders>
            <w:vAlign w:val="center"/>
          </w:tcPr>
          <w:p w14:paraId="0DD0B7DC" w14:textId="77777777" w:rsidR="00F64CA6" w:rsidRPr="002E51E7" w:rsidRDefault="00F64CA6" w:rsidP="00F64CA6">
            <w:pPr>
              <w:rPr>
                <w:rFonts w:ascii="StobiSerif Regular" w:hAnsi="StobiSerif Regular" w:cstheme="minorHAnsi"/>
                <w:sz w:val="20"/>
                <w:szCs w:val="20"/>
              </w:rPr>
            </w:pPr>
            <w:r w:rsidRPr="002E51E7">
              <w:rPr>
                <w:rFonts w:ascii="StobiSerif Regular" w:hAnsi="StobiSerif Regular" w:cstheme="minorHAnsi"/>
                <w:sz w:val="20"/>
                <w:szCs w:val="20"/>
              </w:rPr>
              <w:t>K2 2025</w:t>
            </w:r>
          </w:p>
        </w:tc>
        <w:tc>
          <w:tcPr>
            <w:tcW w:w="1057" w:type="dxa"/>
            <w:gridSpan w:val="2"/>
            <w:tcBorders>
              <w:top w:val="single" w:sz="4" w:space="0" w:color="auto"/>
              <w:left w:val="single" w:sz="4" w:space="0" w:color="auto"/>
              <w:bottom w:val="single" w:sz="4" w:space="0" w:color="auto"/>
              <w:right w:val="single" w:sz="4" w:space="0" w:color="auto"/>
            </w:tcBorders>
            <w:vAlign w:val="center"/>
          </w:tcPr>
          <w:p w14:paraId="1B2A1FE2" w14:textId="77777777" w:rsidR="00F64CA6" w:rsidRPr="002E51E7" w:rsidRDefault="00F64CA6" w:rsidP="00F64CA6">
            <w:pPr>
              <w:rPr>
                <w:rFonts w:ascii="StobiSerif Regular" w:hAnsi="StobiSerif Regular" w:cstheme="minorHAnsi"/>
                <w:sz w:val="20"/>
                <w:szCs w:val="20"/>
              </w:rPr>
            </w:pPr>
            <w:r w:rsidRPr="002E51E7">
              <w:rPr>
                <w:rFonts w:ascii="StobiSerif Regular" w:hAnsi="StobiSerif Regular" w:cstheme="minorHAnsi"/>
                <w:sz w:val="20"/>
                <w:szCs w:val="20"/>
              </w:rPr>
              <w:t>K4 2026</w:t>
            </w:r>
          </w:p>
        </w:tc>
        <w:tc>
          <w:tcPr>
            <w:tcW w:w="1155" w:type="dxa"/>
            <w:tcBorders>
              <w:top w:val="single" w:sz="4" w:space="0" w:color="auto"/>
              <w:left w:val="single" w:sz="4" w:space="0" w:color="auto"/>
              <w:bottom w:val="single" w:sz="4" w:space="0" w:color="auto"/>
              <w:right w:val="single" w:sz="4" w:space="0" w:color="auto"/>
            </w:tcBorders>
          </w:tcPr>
          <w:p w14:paraId="3A15D3FB" w14:textId="19DF270C" w:rsidR="00F64CA6" w:rsidRPr="00A267B9" w:rsidRDefault="00F64CA6" w:rsidP="00F64CA6">
            <w:pPr>
              <w:rPr>
                <w:b/>
                <w:bCs/>
                <w:sz w:val="18"/>
                <w:szCs w:val="18"/>
                <w:highlight w:val="red"/>
                <w:lang w:val="mk-MK"/>
              </w:rPr>
            </w:pPr>
            <w:r w:rsidRPr="00A267B9">
              <w:rPr>
                <w:b/>
                <w:bCs/>
                <w:sz w:val="18"/>
                <w:szCs w:val="18"/>
                <w:highlight w:val="red"/>
                <w:lang w:val="mk-MK"/>
              </w:rPr>
              <w:t>Не е спроведена</w:t>
            </w:r>
          </w:p>
        </w:tc>
        <w:tc>
          <w:tcPr>
            <w:tcW w:w="1929" w:type="dxa"/>
            <w:tcBorders>
              <w:top w:val="single" w:sz="4" w:space="0" w:color="auto"/>
              <w:left w:val="single" w:sz="4" w:space="0" w:color="auto"/>
              <w:bottom w:val="single" w:sz="4" w:space="0" w:color="auto"/>
              <w:right w:val="single" w:sz="4" w:space="0" w:color="auto"/>
            </w:tcBorders>
          </w:tcPr>
          <w:p w14:paraId="72720478" w14:textId="415D155B" w:rsidR="00F64CA6" w:rsidRDefault="00F64CA6" w:rsidP="00F64CA6">
            <w:pPr>
              <w:rPr>
                <w:b/>
                <w:bCs/>
                <w:sz w:val="18"/>
                <w:szCs w:val="18"/>
              </w:rPr>
            </w:pPr>
            <w:r>
              <w:rPr>
                <w:b/>
                <w:bCs/>
                <w:sz w:val="18"/>
                <w:szCs w:val="18"/>
                <w:lang w:val="mk-MK"/>
              </w:rPr>
              <w:t>/</w:t>
            </w:r>
          </w:p>
        </w:tc>
        <w:tc>
          <w:tcPr>
            <w:tcW w:w="1832" w:type="dxa"/>
            <w:gridSpan w:val="2"/>
            <w:tcBorders>
              <w:top w:val="single" w:sz="4" w:space="0" w:color="auto"/>
              <w:left w:val="single" w:sz="4" w:space="0" w:color="auto"/>
              <w:bottom w:val="single" w:sz="4" w:space="0" w:color="auto"/>
              <w:right w:val="single" w:sz="4" w:space="0" w:color="auto"/>
            </w:tcBorders>
          </w:tcPr>
          <w:p w14:paraId="1B2269F4" w14:textId="2B092A56" w:rsidR="00F64CA6" w:rsidRDefault="00F64CA6" w:rsidP="00F64CA6">
            <w:pPr>
              <w:rPr>
                <w:b/>
                <w:bCs/>
                <w:sz w:val="18"/>
                <w:szCs w:val="18"/>
              </w:rPr>
            </w:pPr>
            <w:r>
              <w:rPr>
                <w:b/>
                <w:bCs/>
                <w:sz w:val="18"/>
                <w:szCs w:val="18"/>
                <w:lang w:val="mk-MK"/>
              </w:rPr>
              <w:t>/</w:t>
            </w:r>
          </w:p>
        </w:tc>
        <w:tc>
          <w:tcPr>
            <w:tcW w:w="1740" w:type="dxa"/>
            <w:tcBorders>
              <w:top w:val="single" w:sz="4" w:space="0" w:color="auto"/>
              <w:left w:val="single" w:sz="4" w:space="0" w:color="auto"/>
              <w:bottom w:val="single" w:sz="4" w:space="0" w:color="auto"/>
              <w:right w:val="single" w:sz="4" w:space="0" w:color="auto"/>
            </w:tcBorders>
          </w:tcPr>
          <w:p w14:paraId="124780F2" w14:textId="19A9FCC3" w:rsidR="00F64CA6" w:rsidRDefault="00F64CA6" w:rsidP="00F64CA6">
            <w:pPr>
              <w:rPr>
                <w:b/>
                <w:bCs/>
                <w:sz w:val="18"/>
                <w:szCs w:val="18"/>
              </w:rPr>
            </w:pPr>
            <w:r>
              <w:rPr>
                <w:b/>
                <w:bCs/>
                <w:sz w:val="18"/>
                <w:szCs w:val="18"/>
                <w:lang w:val="mk-MK"/>
              </w:rPr>
              <w:t>/</w:t>
            </w:r>
          </w:p>
        </w:tc>
        <w:tc>
          <w:tcPr>
            <w:tcW w:w="1329" w:type="dxa"/>
            <w:gridSpan w:val="2"/>
            <w:tcBorders>
              <w:top w:val="single" w:sz="4" w:space="0" w:color="auto"/>
              <w:left w:val="single" w:sz="4" w:space="0" w:color="auto"/>
              <w:bottom w:val="single" w:sz="4" w:space="0" w:color="auto"/>
              <w:right w:val="single" w:sz="4" w:space="0" w:color="auto"/>
            </w:tcBorders>
          </w:tcPr>
          <w:p w14:paraId="5C2A8C71" w14:textId="489EC35A" w:rsidR="00F64CA6" w:rsidRDefault="00F64CA6" w:rsidP="00F64CA6">
            <w:pPr>
              <w:rPr>
                <w:b/>
                <w:bCs/>
                <w:sz w:val="18"/>
                <w:szCs w:val="18"/>
              </w:rPr>
            </w:pPr>
            <w:r>
              <w:rPr>
                <w:b/>
                <w:bCs/>
                <w:sz w:val="18"/>
                <w:szCs w:val="18"/>
                <w:lang w:val="mk-MK"/>
              </w:rPr>
              <w:t xml:space="preserve">Крај на 2026 година </w:t>
            </w:r>
          </w:p>
        </w:tc>
        <w:tc>
          <w:tcPr>
            <w:tcW w:w="1383" w:type="dxa"/>
            <w:gridSpan w:val="2"/>
            <w:tcBorders>
              <w:top w:val="single" w:sz="4" w:space="0" w:color="auto"/>
              <w:left w:val="single" w:sz="4" w:space="0" w:color="auto"/>
              <w:bottom w:val="single" w:sz="4" w:space="0" w:color="auto"/>
              <w:right w:val="single" w:sz="4" w:space="0" w:color="auto"/>
            </w:tcBorders>
          </w:tcPr>
          <w:p w14:paraId="675AC4A8" w14:textId="0DB9273E" w:rsidR="00F64CA6" w:rsidRDefault="00F64CA6" w:rsidP="00F64CA6">
            <w:pPr>
              <w:rPr>
                <w:b/>
                <w:bCs/>
                <w:sz w:val="18"/>
                <w:szCs w:val="18"/>
              </w:rPr>
            </w:pPr>
            <w:r>
              <w:rPr>
                <w:b/>
                <w:bCs/>
                <w:color w:val="000000" w:themeColor="text1"/>
                <w:sz w:val="18"/>
                <w:szCs w:val="18"/>
                <w:lang w:val="mk-MK"/>
              </w:rPr>
              <w:t>Нема фискални импликации</w:t>
            </w:r>
          </w:p>
        </w:tc>
      </w:tr>
      <w:tr w:rsidR="00F64CA6" w14:paraId="765382E2" w14:textId="77777777" w:rsidTr="00705FB2">
        <w:trPr>
          <w:trHeight w:val="1850"/>
        </w:trPr>
        <w:tc>
          <w:tcPr>
            <w:tcW w:w="2161" w:type="dxa"/>
            <w:tcBorders>
              <w:top w:val="single" w:sz="4" w:space="0" w:color="auto"/>
              <w:left w:val="single" w:sz="4" w:space="0" w:color="auto"/>
              <w:bottom w:val="single" w:sz="4" w:space="0" w:color="auto"/>
              <w:right w:val="single" w:sz="4" w:space="0" w:color="auto"/>
            </w:tcBorders>
            <w:noWrap/>
          </w:tcPr>
          <w:p w14:paraId="0677B989" w14:textId="77777777" w:rsidR="00F64CA6" w:rsidRPr="002C317A" w:rsidRDefault="00F64CA6" w:rsidP="00F64CA6">
            <w:pPr>
              <w:rPr>
                <w:rFonts w:ascii="StobiSerif Regular" w:hAnsi="StobiSerif Regular" w:cstheme="minorHAnsi"/>
                <w:sz w:val="20"/>
                <w:szCs w:val="20"/>
              </w:rPr>
            </w:pPr>
            <w:r w:rsidRPr="002E51E7">
              <w:rPr>
                <w:rFonts w:ascii="StobiSerif Regular" w:hAnsi="StobiSerif Regular" w:cstheme="minorHAnsi"/>
                <w:sz w:val="20"/>
                <w:szCs w:val="20"/>
              </w:rPr>
              <w:t>Измен</w:t>
            </w:r>
            <w:r>
              <w:rPr>
                <w:rFonts w:ascii="StobiSerif Regular" w:hAnsi="StobiSerif Regular" w:cstheme="minorHAnsi"/>
                <w:sz w:val="20"/>
                <w:szCs w:val="20"/>
              </w:rPr>
              <w:t>ување</w:t>
            </w:r>
            <w:r w:rsidRPr="002E51E7">
              <w:rPr>
                <w:rFonts w:ascii="StobiSerif Regular" w:hAnsi="StobiSerif Regular" w:cstheme="minorHAnsi"/>
                <w:sz w:val="20"/>
                <w:szCs w:val="20"/>
              </w:rPr>
              <w:t xml:space="preserve"> и дополнување на Законот за </w:t>
            </w:r>
            <w:r>
              <w:rPr>
                <w:rFonts w:ascii="StobiSerif Regular" w:hAnsi="StobiSerif Regular" w:cstheme="minorHAnsi"/>
                <w:sz w:val="20"/>
                <w:szCs w:val="20"/>
              </w:rPr>
              <w:t xml:space="preserve">употреба на </w:t>
            </w:r>
            <w:r w:rsidRPr="002E51E7">
              <w:rPr>
                <w:rFonts w:ascii="StobiSerif Regular" w:hAnsi="StobiSerif Regular" w:cstheme="minorHAnsi"/>
                <w:sz w:val="20"/>
                <w:szCs w:val="20"/>
              </w:rPr>
              <w:t>знаков</w:t>
            </w:r>
            <w:r>
              <w:rPr>
                <w:rFonts w:ascii="StobiSerif Regular" w:hAnsi="StobiSerif Regular" w:cstheme="minorHAnsi"/>
                <w:sz w:val="20"/>
                <w:szCs w:val="20"/>
              </w:rPr>
              <w:t>ниот</w:t>
            </w:r>
            <w:r w:rsidRPr="002E51E7">
              <w:rPr>
                <w:rFonts w:ascii="StobiSerif Regular" w:hAnsi="StobiSerif Regular" w:cstheme="minorHAnsi"/>
                <w:sz w:val="20"/>
                <w:szCs w:val="20"/>
              </w:rPr>
              <w:t xml:space="preserve"> јазик</w:t>
            </w:r>
          </w:p>
        </w:tc>
        <w:tc>
          <w:tcPr>
            <w:tcW w:w="1202" w:type="dxa"/>
            <w:tcBorders>
              <w:top w:val="single" w:sz="4" w:space="0" w:color="auto"/>
              <w:left w:val="single" w:sz="4" w:space="0" w:color="auto"/>
              <w:bottom w:val="single" w:sz="4" w:space="0" w:color="auto"/>
              <w:right w:val="single" w:sz="4" w:space="0" w:color="auto"/>
            </w:tcBorders>
            <w:vAlign w:val="center"/>
          </w:tcPr>
          <w:p w14:paraId="3A156A07" w14:textId="77777777" w:rsidR="00F64CA6" w:rsidRPr="002E51E7" w:rsidRDefault="00F64CA6" w:rsidP="00F64CA6">
            <w:pPr>
              <w:spacing w:line="256" w:lineRule="auto"/>
              <w:jc w:val="center"/>
              <w:rPr>
                <w:rFonts w:ascii="StobiSerif Regular" w:hAnsi="StobiSerif Regular" w:cstheme="minorHAnsi"/>
                <w:sz w:val="20"/>
                <w:szCs w:val="20"/>
              </w:rPr>
            </w:pPr>
            <w:r w:rsidRPr="002E51E7">
              <w:rPr>
                <w:rFonts w:ascii="StobiSerif Regular" w:hAnsi="StobiSerif Regular" w:cstheme="minorHAnsi"/>
                <w:sz w:val="20"/>
                <w:szCs w:val="20"/>
              </w:rPr>
              <w:t>МСПДМ</w:t>
            </w:r>
          </w:p>
        </w:tc>
        <w:tc>
          <w:tcPr>
            <w:tcW w:w="1137" w:type="dxa"/>
            <w:tcBorders>
              <w:top w:val="single" w:sz="4" w:space="0" w:color="auto"/>
              <w:left w:val="single" w:sz="4" w:space="0" w:color="auto"/>
              <w:bottom w:val="single" w:sz="4" w:space="0" w:color="auto"/>
              <w:right w:val="single" w:sz="4" w:space="0" w:color="auto"/>
            </w:tcBorders>
            <w:vAlign w:val="center"/>
          </w:tcPr>
          <w:p w14:paraId="62915D4A" w14:textId="77777777" w:rsidR="00F64CA6" w:rsidRPr="002E51E7" w:rsidRDefault="00F64CA6" w:rsidP="00F64CA6">
            <w:pPr>
              <w:rPr>
                <w:rFonts w:ascii="StobiSerif Regular" w:hAnsi="StobiSerif Regular" w:cstheme="minorHAnsi"/>
                <w:sz w:val="20"/>
                <w:szCs w:val="20"/>
              </w:rPr>
            </w:pPr>
            <w:r w:rsidRPr="002E51E7">
              <w:rPr>
                <w:rFonts w:ascii="StobiSerif Regular" w:hAnsi="StobiSerif Regular" w:cstheme="minorHAnsi"/>
                <w:sz w:val="20"/>
                <w:szCs w:val="20"/>
              </w:rPr>
              <w:t>K2 2025</w:t>
            </w:r>
          </w:p>
        </w:tc>
        <w:tc>
          <w:tcPr>
            <w:tcW w:w="1057" w:type="dxa"/>
            <w:gridSpan w:val="2"/>
            <w:tcBorders>
              <w:top w:val="single" w:sz="4" w:space="0" w:color="auto"/>
              <w:left w:val="single" w:sz="4" w:space="0" w:color="auto"/>
              <w:bottom w:val="single" w:sz="4" w:space="0" w:color="auto"/>
              <w:right w:val="single" w:sz="4" w:space="0" w:color="auto"/>
            </w:tcBorders>
            <w:vAlign w:val="center"/>
          </w:tcPr>
          <w:p w14:paraId="7DB4DC69" w14:textId="77777777" w:rsidR="00F64CA6" w:rsidRPr="002E51E7" w:rsidRDefault="00F64CA6" w:rsidP="00F64CA6">
            <w:pPr>
              <w:rPr>
                <w:rFonts w:ascii="StobiSerif Regular" w:hAnsi="StobiSerif Regular" w:cstheme="minorHAnsi"/>
                <w:sz w:val="20"/>
                <w:szCs w:val="20"/>
              </w:rPr>
            </w:pPr>
            <w:r w:rsidRPr="002E51E7">
              <w:rPr>
                <w:rFonts w:ascii="StobiSerif Regular" w:hAnsi="StobiSerif Regular" w:cstheme="minorHAnsi"/>
                <w:sz w:val="20"/>
                <w:szCs w:val="20"/>
              </w:rPr>
              <w:t>K4 2026</w:t>
            </w:r>
          </w:p>
        </w:tc>
        <w:tc>
          <w:tcPr>
            <w:tcW w:w="1155" w:type="dxa"/>
            <w:tcBorders>
              <w:top w:val="single" w:sz="4" w:space="0" w:color="auto"/>
              <w:left w:val="single" w:sz="4" w:space="0" w:color="auto"/>
              <w:bottom w:val="single" w:sz="4" w:space="0" w:color="auto"/>
              <w:right w:val="single" w:sz="4" w:space="0" w:color="auto"/>
            </w:tcBorders>
          </w:tcPr>
          <w:p w14:paraId="1E78A401" w14:textId="7A3DEE04" w:rsidR="00F64CA6" w:rsidRPr="00A267B9" w:rsidRDefault="00F64CA6" w:rsidP="00F64CA6">
            <w:pPr>
              <w:rPr>
                <w:b/>
                <w:bCs/>
                <w:sz w:val="18"/>
                <w:szCs w:val="18"/>
                <w:highlight w:val="red"/>
              </w:rPr>
            </w:pPr>
            <w:r w:rsidRPr="00A267B9">
              <w:rPr>
                <w:b/>
                <w:bCs/>
                <w:sz w:val="18"/>
                <w:szCs w:val="18"/>
                <w:highlight w:val="red"/>
                <w:lang w:val="mk-MK"/>
              </w:rPr>
              <w:t>Не е спроведена</w:t>
            </w:r>
          </w:p>
        </w:tc>
        <w:tc>
          <w:tcPr>
            <w:tcW w:w="1929" w:type="dxa"/>
            <w:tcBorders>
              <w:top w:val="single" w:sz="4" w:space="0" w:color="auto"/>
              <w:left w:val="single" w:sz="4" w:space="0" w:color="auto"/>
              <w:bottom w:val="single" w:sz="4" w:space="0" w:color="auto"/>
              <w:right w:val="single" w:sz="4" w:space="0" w:color="auto"/>
            </w:tcBorders>
          </w:tcPr>
          <w:p w14:paraId="15387795" w14:textId="29527E50" w:rsidR="00F64CA6" w:rsidRDefault="00F64CA6" w:rsidP="00F64CA6">
            <w:pPr>
              <w:rPr>
                <w:b/>
                <w:bCs/>
                <w:sz w:val="18"/>
                <w:szCs w:val="18"/>
              </w:rPr>
            </w:pPr>
            <w:r>
              <w:rPr>
                <w:b/>
                <w:bCs/>
                <w:sz w:val="18"/>
                <w:szCs w:val="18"/>
                <w:lang w:val="mk-MK"/>
              </w:rPr>
              <w:t>/</w:t>
            </w:r>
          </w:p>
        </w:tc>
        <w:tc>
          <w:tcPr>
            <w:tcW w:w="1832" w:type="dxa"/>
            <w:gridSpan w:val="2"/>
            <w:tcBorders>
              <w:top w:val="single" w:sz="4" w:space="0" w:color="auto"/>
              <w:left w:val="single" w:sz="4" w:space="0" w:color="auto"/>
              <w:bottom w:val="single" w:sz="4" w:space="0" w:color="auto"/>
              <w:right w:val="single" w:sz="4" w:space="0" w:color="auto"/>
            </w:tcBorders>
          </w:tcPr>
          <w:p w14:paraId="325051F7" w14:textId="5CC482C0" w:rsidR="00F64CA6" w:rsidRDefault="00F64CA6" w:rsidP="00F64CA6">
            <w:pPr>
              <w:rPr>
                <w:b/>
                <w:bCs/>
                <w:sz w:val="18"/>
                <w:szCs w:val="18"/>
              </w:rPr>
            </w:pPr>
            <w:r>
              <w:rPr>
                <w:b/>
                <w:bCs/>
                <w:sz w:val="18"/>
                <w:szCs w:val="18"/>
                <w:lang w:val="mk-MK"/>
              </w:rPr>
              <w:t>/</w:t>
            </w:r>
          </w:p>
        </w:tc>
        <w:tc>
          <w:tcPr>
            <w:tcW w:w="1740" w:type="dxa"/>
            <w:tcBorders>
              <w:top w:val="single" w:sz="4" w:space="0" w:color="auto"/>
              <w:left w:val="single" w:sz="4" w:space="0" w:color="auto"/>
              <w:bottom w:val="single" w:sz="4" w:space="0" w:color="auto"/>
              <w:right w:val="single" w:sz="4" w:space="0" w:color="auto"/>
            </w:tcBorders>
          </w:tcPr>
          <w:p w14:paraId="4E654B78" w14:textId="79D8E8B9" w:rsidR="00F64CA6" w:rsidRDefault="00F64CA6" w:rsidP="00F64CA6">
            <w:pPr>
              <w:rPr>
                <w:b/>
                <w:bCs/>
                <w:sz w:val="18"/>
                <w:szCs w:val="18"/>
              </w:rPr>
            </w:pPr>
            <w:r>
              <w:rPr>
                <w:b/>
                <w:bCs/>
                <w:sz w:val="18"/>
                <w:szCs w:val="18"/>
                <w:lang w:val="mk-MK"/>
              </w:rPr>
              <w:t>/</w:t>
            </w:r>
          </w:p>
        </w:tc>
        <w:tc>
          <w:tcPr>
            <w:tcW w:w="1329" w:type="dxa"/>
            <w:gridSpan w:val="2"/>
            <w:tcBorders>
              <w:top w:val="single" w:sz="4" w:space="0" w:color="auto"/>
              <w:left w:val="single" w:sz="4" w:space="0" w:color="auto"/>
              <w:bottom w:val="single" w:sz="4" w:space="0" w:color="auto"/>
              <w:right w:val="single" w:sz="4" w:space="0" w:color="auto"/>
            </w:tcBorders>
          </w:tcPr>
          <w:p w14:paraId="1F0D1329" w14:textId="13233D4F" w:rsidR="00F64CA6" w:rsidRDefault="00F64CA6" w:rsidP="00F64CA6">
            <w:pPr>
              <w:rPr>
                <w:b/>
                <w:bCs/>
                <w:sz w:val="18"/>
                <w:szCs w:val="18"/>
              </w:rPr>
            </w:pPr>
            <w:r>
              <w:rPr>
                <w:b/>
                <w:bCs/>
                <w:sz w:val="18"/>
                <w:szCs w:val="18"/>
                <w:lang w:val="mk-MK"/>
              </w:rPr>
              <w:t xml:space="preserve">Крај на 2026 година </w:t>
            </w:r>
          </w:p>
        </w:tc>
        <w:tc>
          <w:tcPr>
            <w:tcW w:w="1383" w:type="dxa"/>
            <w:gridSpan w:val="2"/>
            <w:tcBorders>
              <w:top w:val="single" w:sz="4" w:space="0" w:color="auto"/>
              <w:left w:val="single" w:sz="4" w:space="0" w:color="auto"/>
              <w:bottom w:val="single" w:sz="4" w:space="0" w:color="auto"/>
              <w:right w:val="single" w:sz="4" w:space="0" w:color="auto"/>
            </w:tcBorders>
          </w:tcPr>
          <w:p w14:paraId="53A4DA32" w14:textId="49F3B3A0" w:rsidR="00F64CA6" w:rsidRDefault="00F64CA6" w:rsidP="00F64CA6">
            <w:pPr>
              <w:rPr>
                <w:b/>
                <w:bCs/>
                <w:sz w:val="18"/>
                <w:szCs w:val="18"/>
              </w:rPr>
            </w:pPr>
            <w:r>
              <w:rPr>
                <w:b/>
                <w:bCs/>
                <w:color w:val="000000" w:themeColor="text1"/>
                <w:sz w:val="18"/>
                <w:szCs w:val="18"/>
                <w:lang w:val="mk-MK"/>
              </w:rPr>
              <w:t>Нема фискални импликации</w:t>
            </w:r>
          </w:p>
        </w:tc>
      </w:tr>
      <w:tr w:rsidR="00F64CA6" w14:paraId="7B01FADA" w14:textId="77777777" w:rsidTr="00705FB2">
        <w:trPr>
          <w:trHeight w:val="1850"/>
        </w:trPr>
        <w:tc>
          <w:tcPr>
            <w:tcW w:w="2161" w:type="dxa"/>
            <w:tcBorders>
              <w:top w:val="single" w:sz="4" w:space="0" w:color="auto"/>
              <w:left w:val="single" w:sz="4" w:space="0" w:color="auto"/>
              <w:bottom w:val="single" w:sz="4" w:space="0" w:color="auto"/>
              <w:right w:val="single" w:sz="4" w:space="0" w:color="auto"/>
            </w:tcBorders>
            <w:noWrap/>
            <w:vAlign w:val="center"/>
          </w:tcPr>
          <w:p w14:paraId="7CD10651" w14:textId="77777777" w:rsidR="00F64CA6" w:rsidRPr="002C317A" w:rsidRDefault="00F64CA6" w:rsidP="00F64CA6">
            <w:pPr>
              <w:rPr>
                <w:rFonts w:ascii="StobiSerif Regular" w:hAnsi="StobiSerif Regular" w:cstheme="minorHAnsi"/>
                <w:sz w:val="20"/>
                <w:szCs w:val="20"/>
              </w:rPr>
            </w:pPr>
            <w:r w:rsidRPr="002E51E7">
              <w:rPr>
                <w:rFonts w:ascii="StobiSerif Regular" w:hAnsi="StobiSerif Regular" w:cstheme="minorHAnsi"/>
                <w:sz w:val="20"/>
                <w:szCs w:val="20"/>
              </w:rPr>
              <w:t>Измен</w:t>
            </w:r>
            <w:r>
              <w:rPr>
                <w:rFonts w:ascii="StobiSerif Regular" w:hAnsi="StobiSerif Regular" w:cstheme="minorHAnsi"/>
                <w:sz w:val="20"/>
                <w:szCs w:val="20"/>
              </w:rPr>
              <w:t>ување</w:t>
            </w:r>
            <w:r w:rsidRPr="002E51E7">
              <w:rPr>
                <w:rFonts w:ascii="StobiSerif Regular" w:hAnsi="StobiSerif Regular" w:cstheme="minorHAnsi"/>
                <w:sz w:val="20"/>
                <w:szCs w:val="20"/>
              </w:rPr>
              <w:t xml:space="preserve"> и дополнување на Законот за пензиско</w:t>
            </w:r>
            <w:r>
              <w:rPr>
                <w:rFonts w:ascii="StobiSerif Regular" w:hAnsi="StobiSerif Regular" w:cstheme="minorHAnsi"/>
                <w:sz w:val="20"/>
                <w:szCs w:val="20"/>
              </w:rPr>
              <w:t>то</w:t>
            </w:r>
            <w:r w:rsidRPr="002E51E7">
              <w:rPr>
                <w:rFonts w:ascii="StobiSerif Regular" w:hAnsi="StobiSerif Regular" w:cstheme="minorHAnsi"/>
                <w:sz w:val="20"/>
                <w:szCs w:val="20"/>
              </w:rPr>
              <w:t xml:space="preserve"> и инвалидско</w:t>
            </w:r>
            <w:r>
              <w:rPr>
                <w:rFonts w:ascii="StobiSerif Regular" w:hAnsi="StobiSerif Regular" w:cstheme="minorHAnsi"/>
                <w:sz w:val="20"/>
                <w:szCs w:val="20"/>
              </w:rPr>
              <w:t>то</w:t>
            </w:r>
            <w:r w:rsidRPr="002E51E7">
              <w:rPr>
                <w:rFonts w:ascii="StobiSerif Regular" w:hAnsi="StobiSerif Regular" w:cstheme="minorHAnsi"/>
                <w:sz w:val="20"/>
                <w:szCs w:val="20"/>
              </w:rPr>
              <w:t xml:space="preserve"> осигурување </w:t>
            </w:r>
          </w:p>
        </w:tc>
        <w:tc>
          <w:tcPr>
            <w:tcW w:w="1202" w:type="dxa"/>
            <w:tcBorders>
              <w:top w:val="single" w:sz="4" w:space="0" w:color="auto"/>
              <w:left w:val="single" w:sz="4" w:space="0" w:color="auto"/>
              <w:bottom w:val="single" w:sz="4" w:space="0" w:color="auto"/>
              <w:right w:val="single" w:sz="4" w:space="0" w:color="auto"/>
            </w:tcBorders>
            <w:vAlign w:val="center"/>
          </w:tcPr>
          <w:p w14:paraId="79EC591E" w14:textId="77777777" w:rsidR="00F64CA6" w:rsidRPr="002E51E7" w:rsidRDefault="00F64CA6" w:rsidP="00F64CA6">
            <w:pPr>
              <w:spacing w:line="256" w:lineRule="auto"/>
              <w:jc w:val="center"/>
              <w:rPr>
                <w:rFonts w:ascii="StobiSerif Regular" w:hAnsi="StobiSerif Regular" w:cstheme="minorHAnsi"/>
                <w:sz w:val="20"/>
                <w:szCs w:val="20"/>
              </w:rPr>
            </w:pPr>
            <w:r w:rsidRPr="002E51E7">
              <w:rPr>
                <w:rFonts w:ascii="StobiSerif Regular" w:hAnsi="StobiSerif Regular" w:cstheme="minorHAnsi"/>
                <w:sz w:val="20"/>
                <w:szCs w:val="20"/>
              </w:rPr>
              <w:t>МСПДМ</w:t>
            </w:r>
          </w:p>
        </w:tc>
        <w:tc>
          <w:tcPr>
            <w:tcW w:w="1137" w:type="dxa"/>
            <w:tcBorders>
              <w:top w:val="single" w:sz="4" w:space="0" w:color="auto"/>
              <w:left w:val="single" w:sz="4" w:space="0" w:color="auto"/>
              <w:bottom w:val="single" w:sz="4" w:space="0" w:color="auto"/>
              <w:right w:val="single" w:sz="4" w:space="0" w:color="auto"/>
            </w:tcBorders>
            <w:vAlign w:val="center"/>
          </w:tcPr>
          <w:p w14:paraId="7B23D24D" w14:textId="77777777" w:rsidR="00F64CA6" w:rsidRPr="002E51E7" w:rsidRDefault="00F64CA6" w:rsidP="00F64CA6">
            <w:pPr>
              <w:rPr>
                <w:rFonts w:ascii="StobiSerif Regular" w:hAnsi="StobiSerif Regular" w:cstheme="minorHAnsi"/>
                <w:sz w:val="20"/>
                <w:szCs w:val="20"/>
              </w:rPr>
            </w:pPr>
            <w:r w:rsidRPr="002E51E7">
              <w:rPr>
                <w:rFonts w:ascii="StobiSerif Regular" w:hAnsi="StobiSerif Regular" w:cstheme="minorHAnsi"/>
                <w:sz w:val="20"/>
                <w:szCs w:val="20"/>
              </w:rPr>
              <w:t>K2 2025</w:t>
            </w:r>
          </w:p>
        </w:tc>
        <w:tc>
          <w:tcPr>
            <w:tcW w:w="1057" w:type="dxa"/>
            <w:gridSpan w:val="2"/>
            <w:tcBorders>
              <w:top w:val="single" w:sz="4" w:space="0" w:color="auto"/>
              <w:left w:val="single" w:sz="4" w:space="0" w:color="auto"/>
              <w:bottom w:val="single" w:sz="4" w:space="0" w:color="auto"/>
              <w:right w:val="single" w:sz="4" w:space="0" w:color="auto"/>
            </w:tcBorders>
            <w:vAlign w:val="center"/>
          </w:tcPr>
          <w:p w14:paraId="2847BE4C" w14:textId="77777777" w:rsidR="00F64CA6" w:rsidRPr="002E51E7" w:rsidRDefault="00F64CA6" w:rsidP="00F64CA6">
            <w:pPr>
              <w:rPr>
                <w:rFonts w:ascii="StobiSerif Regular" w:hAnsi="StobiSerif Regular" w:cstheme="minorHAnsi"/>
                <w:sz w:val="20"/>
                <w:szCs w:val="20"/>
              </w:rPr>
            </w:pPr>
            <w:r w:rsidRPr="002E51E7">
              <w:rPr>
                <w:rFonts w:ascii="StobiSerif Regular" w:hAnsi="StobiSerif Regular" w:cstheme="minorHAnsi"/>
                <w:sz w:val="20"/>
                <w:szCs w:val="20"/>
              </w:rPr>
              <w:t>K4 2026</w:t>
            </w:r>
          </w:p>
        </w:tc>
        <w:tc>
          <w:tcPr>
            <w:tcW w:w="1155" w:type="dxa"/>
            <w:tcBorders>
              <w:top w:val="single" w:sz="4" w:space="0" w:color="auto"/>
              <w:left w:val="single" w:sz="4" w:space="0" w:color="auto"/>
              <w:bottom w:val="single" w:sz="4" w:space="0" w:color="auto"/>
              <w:right w:val="single" w:sz="4" w:space="0" w:color="auto"/>
            </w:tcBorders>
          </w:tcPr>
          <w:p w14:paraId="635C39DB" w14:textId="6B47AD93" w:rsidR="00F64CA6" w:rsidRDefault="00667E53" w:rsidP="00F64CA6">
            <w:pPr>
              <w:rPr>
                <w:b/>
                <w:bCs/>
                <w:sz w:val="18"/>
                <w:szCs w:val="18"/>
              </w:rPr>
            </w:pPr>
            <w:r w:rsidRPr="00667E53">
              <w:rPr>
                <w:b/>
                <w:bCs/>
                <w:sz w:val="18"/>
                <w:szCs w:val="18"/>
                <w:highlight w:val="yellow"/>
                <w:lang w:val="mk-MK"/>
              </w:rPr>
              <w:t>Во тек</w:t>
            </w:r>
          </w:p>
        </w:tc>
        <w:tc>
          <w:tcPr>
            <w:tcW w:w="1929" w:type="dxa"/>
            <w:tcBorders>
              <w:top w:val="single" w:sz="4" w:space="0" w:color="auto"/>
              <w:left w:val="single" w:sz="4" w:space="0" w:color="auto"/>
              <w:bottom w:val="single" w:sz="4" w:space="0" w:color="auto"/>
              <w:right w:val="single" w:sz="4" w:space="0" w:color="auto"/>
            </w:tcBorders>
          </w:tcPr>
          <w:p w14:paraId="64247500" w14:textId="1164ED68" w:rsidR="00F64CA6" w:rsidRDefault="00F64CA6" w:rsidP="00F64CA6">
            <w:pPr>
              <w:rPr>
                <w:b/>
                <w:bCs/>
                <w:sz w:val="18"/>
                <w:szCs w:val="18"/>
              </w:rPr>
            </w:pPr>
            <w:r>
              <w:rPr>
                <w:b/>
                <w:bCs/>
                <w:sz w:val="18"/>
                <w:szCs w:val="18"/>
                <w:lang w:val="mk-MK"/>
              </w:rPr>
              <w:t>/</w:t>
            </w:r>
          </w:p>
        </w:tc>
        <w:tc>
          <w:tcPr>
            <w:tcW w:w="1832" w:type="dxa"/>
            <w:gridSpan w:val="2"/>
            <w:tcBorders>
              <w:top w:val="single" w:sz="4" w:space="0" w:color="auto"/>
              <w:left w:val="single" w:sz="4" w:space="0" w:color="auto"/>
              <w:bottom w:val="single" w:sz="4" w:space="0" w:color="auto"/>
              <w:right w:val="single" w:sz="4" w:space="0" w:color="auto"/>
            </w:tcBorders>
          </w:tcPr>
          <w:p w14:paraId="65A97729" w14:textId="67F46D58" w:rsidR="00F64CA6" w:rsidRDefault="00F64CA6" w:rsidP="00F64CA6">
            <w:pPr>
              <w:rPr>
                <w:b/>
                <w:bCs/>
                <w:sz w:val="18"/>
                <w:szCs w:val="18"/>
              </w:rPr>
            </w:pPr>
            <w:r>
              <w:rPr>
                <w:b/>
                <w:bCs/>
                <w:sz w:val="18"/>
                <w:szCs w:val="18"/>
                <w:lang w:val="mk-MK"/>
              </w:rPr>
              <w:t>/</w:t>
            </w:r>
          </w:p>
        </w:tc>
        <w:tc>
          <w:tcPr>
            <w:tcW w:w="1740" w:type="dxa"/>
            <w:tcBorders>
              <w:top w:val="single" w:sz="4" w:space="0" w:color="auto"/>
              <w:left w:val="single" w:sz="4" w:space="0" w:color="auto"/>
              <w:bottom w:val="single" w:sz="4" w:space="0" w:color="auto"/>
              <w:right w:val="single" w:sz="4" w:space="0" w:color="auto"/>
            </w:tcBorders>
          </w:tcPr>
          <w:p w14:paraId="314D4AE5" w14:textId="2713BC83" w:rsidR="00F64CA6" w:rsidRDefault="00F64CA6" w:rsidP="00F64CA6">
            <w:pPr>
              <w:rPr>
                <w:b/>
                <w:bCs/>
                <w:sz w:val="18"/>
                <w:szCs w:val="18"/>
              </w:rPr>
            </w:pPr>
            <w:r>
              <w:rPr>
                <w:b/>
                <w:bCs/>
                <w:sz w:val="18"/>
                <w:szCs w:val="18"/>
                <w:lang w:val="mk-MK"/>
              </w:rPr>
              <w:t>/</w:t>
            </w:r>
          </w:p>
        </w:tc>
        <w:tc>
          <w:tcPr>
            <w:tcW w:w="1329" w:type="dxa"/>
            <w:gridSpan w:val="2"/>
            <w:tcBorders>
              <w:top w:val="single" w:sz="4" w:space="0" w:color="auto"/>
              <w:left w:val="single" w:sz="4" w:space="0" w:color="auto"/>
              <w:bottom w:val="single" w:sz="4" w:space="0" w:color="auto"/>
              <w:right w:val="single" w:sz="4" w:space="0" w:color="auto"/>
            </w:tcBorders>
          </w:tcPr>
          <w:p w14:paraId="7D3EF55A" w14:textId="253ED63F" w:rsidR="00F64CA6" w:rsidRDefault="00F64CA6" w:rsidP="00F64CA6">
            <w:pPr>
              <w:rPr>
                <w:b/>
                <w:bCs/>
                <w:sz w:val="18"/>
                <w:szCs w:val="18"/>
              </w:rPr>
            </w:pPr>
            <w:r>
              <w:rPr>
                <w:b/>
                <w:bCs/>
                <w:sz w:val="18"/>
                <w:szCs w:val="18"/>
                <w:lang w:val="mk-MK"/>
              </w:rPr>
              <w:t xml:space="preserve">Крај на 2026 година </w:t>
            </w:r>
          </w:p>
        </w:tc>
        <w:tc>
          <w:tcPr>
            <w:tcW w:w="1383" w:type="dxa"/>
            <w:gridSpan w:val="2"/>
            <w:tcBorders>
              <w:top w:val="single" w:sz="4" w:space="0" w:color="auto"/>
              <w:left w:val="single" w:sz="4" w:space="0" w:color="auto"/>
              <w:bottom w:val="single" w:sz="4" w:space="0" w:color="auto"/>
              <w:right w:val="single" w:sz="4" w:space="0" w:color="auto"/>
            </w:tcBorders>
          </w:tcPr>
          <w:p w14:paraId="73576671" w14:textId="76ADEF8C" w:rsidR="00F64CA6" w:rsidRDefault="00F64CA6" w:rsidP="00F64CA6">
            <w:pPr>
              <w:rPr>
                <w:b/>
                <w:bCs/>
                <w:sz w:val="18"/>
                <w:szCs w:val="18"/>
              </w:rPr>
            </w:pPr>
            <w:r>
              <w:rPr>
                <w:b/>
                <w:bCs/>
                <w:color w:val="000000" w:themeColor="text1"/>
                <w:sz w:val="18"/>
                <w:szCs w:val="18"/>
                <w:lang w:val="mk-MK"/>
              </w:rPr>
              <w:t>Нема фискални импликации</w:t>
            </w:r>
          </w:p>
        </w:tc>
      </w:tr>
      <w:tr w:rsidR="00F64CA6" w14:paraId="5732FE7E" w14:textId="77777777" w:rsidTr="00705FB2">
        <w:trPr>
          <w:trHeight w:val="1850"/>
        </w:trPr>
        <w:tc>
          <w:tcPr>
            <w:tcW w:w="2161" w:type="dxa"/>
            <w:tcBorders>
              <w:top w:val="single" w:sz="4" w:space="0" w:color="auto"/>
              <w:left w:val="single" w:sz="4" w:space="0" w:color="auto"/>
              <w:bottom w:val="single" w:sz="4" w:space="0" w:color="auto"/>
              <w:right w:val="single" w:sz="4" w:space="0" w:color="auto"/>
            </w:tcBorders>
            <w:noWrap/>
            <w:vAlign w:val="center"/>
          </w:tcPr>
          <w:p w14:paraId="16017C80" w14:textId="77777777" w:rsidR="00F64CA6" w:rsidRPr="00FB771A" w:rsidRDefault="00F64CA6" w:rsidP="00F64CA6">
            <w:pPr>
              <w:pStyle w:val="ListParagraph"/>
              <w:ind w:left="9"/>
              <w:rPr>
                <w:rFonts w:ascii="StobiSerif Regular" w:hAnsi="StobiSerif Regular" w:cstheme="minorHAnsi"/>
                <w:sz w:val="20"/>
                <w:szCs w:val="20"/>
              </w:rPr>
            </w:pPr>
            <w:r w:rsidRPr="002E51E7">
              <w:rPr>
                <w:rFonts w:ascii="StobiSerif Regular" w:hAnsi="StobiSerif Regular" w:cstheme="minorHAnsi"/>
                <w:sz w:val="20"/>
                <w:szCs w:val="20"/>
              </w:rPr>
              <w:t>Измен</w:t>
            </w:r>
            <w:r>
              <w:rPr>
                <w:rFonts w:ascii="StobiSerif Regular" w:hAnsi="StobiSerif Regular" w:cstheme="minorHAnsi"/>
                <w:sz w:val="20"/>
                <w:szCs w:val="20"/>
              </w:rPr>
              <w:t>ување</w:t>
            </w:r>
            <w:r w:rsidRPr="002E51E7">
              <w:rPr>
                <w:rFonts w:ascii="StobiSerif Regular" w:hAnsi="StobiSerif Regular" w:cstheme="minorHAnsi"/>
                <w:sz w:val="20"/>
                <w:szCs w:val="20"/>
              </w:rPr>
              <w:t xml:space="preserve"> и дополнување на Законот </w:t>
            </w:r>
            <w:proofErr w:type="gramStart"/>
            <w:r w:rsidRPr="002E51E7">
              <w:rPr>
                <w:rFonts w:ascii="StobiSerif Regular" w:hAnsi="StobiSerif Regular" w:cstheme="minorHAnsi"/>
                <w:sz w:val="20"/>
                <w:szCs w:val="20"/>
              </w:rPr>
              <w:t xml:space="preserve">за </w:t>
            </w:r>
            <w:r>
              <w:t xml:space="preserve"> </w:t>
            </w:r>
            <w:r w:rsidRPr="00FB771A">
              <w:rPr>
                <w:rFonts w:ascii="StobiSerif Regular" w:hAnsi="StobiSerif Regular" w:cstheme="minorHAnsi"/>
                <w:sz w:val="20"/>
                <w:szCs w:val="20"/>
              </w:rPr>
              <w:t>правата</w:t>
            </w:r>
            <w:proofErr w:type="gramEnd"/>
            <w:r>
              <w:rPr>
                <w:rFonts w:ascii="StobiSerif Regular" w:hAnsi="StobiSerif Regular" w:cstheme="minorHAnsi"/>
                <w:sz w:val="20"/>
                <w:szCs w:val="20"/>
              </w:rPr>
              <w:t xml:space="preserve"> </w:t>
            </w:r>
            <w:r w:rsidRPr="00FB771A">
              <w:rPr>
                <w:rFonts w:ascii="StobiSerif Regular" w:hAnsi="StobiSerif Regular" w:cstheme="minorHAnsi"/>
                <w:sz w:val="20"/>
                <w:szCs w:val="20"/>
              </w:rPr>
              <w:t>на воените</w:t>
            </w:r>
            <w:r>
              <w:rPr>
                <w:rFonts w:ascii="StobiSerif Regular" w:hAnsi="StobiSerif Regular" w:cstheme="minorHAnsi"/>
                <w:sz w:val="20"/>
                <w:szCs w:val="20"/>
              </w:rPr>
              <w:t xml:space="preserve"> </w:t>
            </w:r>
            <w:r w:rsidRPr="00FB771A">
              <w:rPr>
                <w:rFonts w:ascii="StobiSerif Regular" w:hAnsi="StobiSerif Regular" w:cstheme="minorHAnsi"/>
                <w:sz w:val="20"/>
                <w:szCs w:val="20"/>
              </w:rPr>
              <w:t>инвалиди,</w:t>
            </w:r>
            <w:r>
              <w:rPr>
                <w:rFonts w:ascii="StobiSerif Regular" w:hAnsi="StobiSerif Regular" w:cstheme="minorHAnsi"/>
                <w:sz w:val="20"/>
                <w:szCs w:val="20"/>
              </w:rPr>
              <w:t xml:space="preserve"> </w:t>
            </w:r>
            <w:r w:rsidRPr="00FB771A">
              <w:rPr>
                <w:rFonts w:ascii="StobiSerif Regular" w:hAnsi="StobiSerif Regular" w:cstheme="minorHAnsi"/>
                <w:sz w:val="20"/>
                <w:szCs w:val="20"/>
              </w:rPr>
              <w:t>на членовит</w:t>
            </w:r>
            <w:r>
              <w:rPr>
                <w:rFonts w:ascii="StobiSerif Regular" w:hAnsi="StobiSerif Regular" w:cstheme="minorHAnsi"/>
                <w:sz w:val="20"/>
                <w:szCs w:val="20"/>
              </w:rPr>
              <w:t>е</w:t>
            </w:r>
            <w:r w:rsidRPr="00FB771A">
              <w:rPr>
                <w:rFonts w:ascii="StobiSerif Regular" w:hAnsi="StobiSerif Regular" w:cstheme="minorHAnsi"/>
                <w:sz w:val="20"/>
                <w:szCs w:val="20"/>
              </w:rPr>
              <w:t xml:space="preserve"> на нивните семејства и на</w:t>
            </w:r>
          </w:p>
          <w:p w14:paraId="5212055A" w14:textId="77777777" w:rsidR="00F64CA6" w:rsidRPr="002E51E7" w:rsidRDefault="00F64CA6" w:rsidP="00F64CA6">
            <w:pPr>
              <w:rPr>
                <w:rFonts w:ascii="StobiSerif Regular" w:hAnsi="StobiSerif Regular" w:cstheme="minorHAnsi"/>
                <w:sz w:val="20"/>
                <w:szCs w:val="20"/>
              </w:rPr>
            </w:pPr>
            <w:r w:rsidRPr="00FB771A">
              <w:rPr>
                <w:rFonts w:ascii="StobiSerif Regular" w:hAnsi="StobiSerif Regular" w:cstheme="minorHAnsi"/>
                <w:sz w:val="20"/>
                <w:szCs w:val="20"/>
              </w:rPr>
              <w:t>членовите на семејствата на паднатите борци</w:t>
            </w:r>
          </w:p>
        </w:tc>
        <w:tc>
          <w:tcPr>
            <w:tcW w:w="1202" w:type="dxa"/>
            <w:tcBorders>
              <w:top w:val="single" w:sz="4" w:space="0" w:color="auto"/>
              <w:left w:val="single" w:sz="4" w:space="0" w:color="auto"/>
              <w:bottom w:val="single" w:sz="4" w:space="0" w:color="auto"/>
              <w:right w:val="single" w:sz="4" w:space="0" w:color="auto"/>
            </w:tcBorders>
            <w:vAlign w:val="center"/>
          </w:tcPr>
          <w:p w14:paraId="18643925" w14:textId="77777777" w:rsidR="00F64CA6" w:rsidRPr="002E51E7" w:rsidRDefault="00F64CA6" w:rsidP="00F64CA6">
            <w:pPr>
              <w:spacing w:line="256" w:lineRule="auto"/>
              <w:jc w:val="center"/>
              <w:rPr>
                <w:rFonts w:ascii="StobiSerif Regular" w:hAnsi="StobiSerif Regular" w:cstheme="minorHAnsi"/>
                <w:sz w:val="20"/>
                <w:szCs w:val="20"/>
              </w:rPr>
            </w:pPr>
            <w:r w:rsidRPr="002E51E7">
              <w:rPr>
                <w:rFonts w:ascii="StobiSerif Regular" w:hAnsi="StobiSerif Regular" w:cstheme="minorHAnsi"/>
                <w:sz w:val="20"/>
                <w:szCs w:val="20"/>
              </w:rPr>
              <w:t>МСПДМ</w:t>
            </w:r>
          </w:p>
        </w:tc>
        <w:tc>
          <w:tcPr>
            <w:tcW w:w="1137" w:type="dxa"/>
            <w:tcBorders>
              <w:top w:val="single" w:sz="4" w:space="0" w:color="auto"/>
              <w:left w:val="single" w:sz="4" w:space="0" w:color="auto"/>
              <w:bottom w:val="single" w:sz="4" w:space="0" w:color="auto"/>
              <w:right w:val="single" w:sz="4" w:space="0" w:color="auto"/>
            </w:tcBorders>
            <w:vAlign w:val="center"/>
          </w:tcPr>
          <w:p w14:paraId="57F1060C" w14:textId="77777777" w:rsidR="00F64CA6" w:rsidRPr="002E51E7" w:rsidRDefault="00F64CA6" w:rsidP="00F64CA6">
            <w:pPr>
              <w:rPr>
                <w:rFonts w:ascii="StobiSerif Regular" w:hAnsi="StobiSerif Regular" w:cstheme="minorHAnsi"/>
                <w:sz w:val="20"/>
                <w:szCs w:val="20"/>
              </w:rPr>
            </w:pPr>
            <w:r w:rsidRPr="002E51E7">
              <w:rPr>
                <w:rFonts w:ascii="StobiSerif Regular" w:hAnsi="StobiSerif Regular" w:cstheme="minorHAnsi"/>
                <w:sz w:val="20"/>
                <w:szCs w:val="20"/>
              </w:rPr>
              <w:t>K2 2025</w:t>
            </w:r>
          </w:p>
        </w:tc>
        <w:tc>
          <w:tcPr>
            <w:tcW w:w="1057" w:type="dxa"/>
            <w:gridSpan w:val="2"/>
            <w:tcBorders>
              <w:top w:val="single" w:sz="4" w:space="0" w:color="auto"/>
              <w:left w:val="single" w:sz="4" w:space="0" w:color="auto"/>
              <w:bottom w:val="single" w:sz="4" w:space="0" w:color="auto"/>
              <w:right w:val="single" w:sz="4" w:space="0" w:color="auto"/>
            </w:tcBorders>
            <w:vAlign w:val="center"/>
          </w:tcPr>
          <w:p w14:paraId="5481F0BF" w14:textId="77777777" w:rsidR="00F64CA6" w:rsidRPr="002E51E7" w:rsidRDefault="00F64CA6" w:rsidP="00F64CA6">
            <w:pPr>
              <w:rPr>
                <w:rFonts w:ascii="StobiSerif Regular" w:hAnsi="StobiSerif Regular" w:cstheme="minorHAnsi"/>
                <w:sz w:val="20"/>
                <w:szCs w:val="20"/>
              </w:rPr>
            </w:pPr>
            <w:r w:rsidRPr="002E51E7">
              <w:rPr>
                <w:rFonts w:ascii="StobiSerif Regular" w:hAnsi="StobiSerif Regular" w:cstheme="minorHAnsi"/>
                <w:sz w:val="20"/>
                <w:szCs w:val="20"/>
              </w:rPr>
              <w:t>K4 2026</w:t>
            </w:r>
          </w:p>
        </w:tc>
        <w:tc>
          <w:tcPr>
            <w:tcW w:w="1155" w:type="dxa"/>
            <w:tcBorders>
              <w:top w:val="single" w:sz="4" w:space="0" w:color="auto"/>
              <w:left w:val="single" w:sz="4" w:space="0" w:color="auto"/>
              <w:bottom w:val="single" w:sz="4" w:space="0" w:color="auto"/>
              <w:right w:val="single" w:sz="4" w:space="0" w:color="auto"/>
            </w:tcBorders>
          </w:tcPr>
          <w:p w14:paraId="17FDA8EE" w14:textId="6F4D7368" w:rsidR="00F64CA6" w:rsidRPr="00F866FE" w:rsidRDefault="00F64CA6" w:rsidP="00F64CA6">
            <w:pPr>
              <w:rPr>
                <w:b/>
                <w:bCs/>
                <w:sz w:val="18"/>
                <w:szCs w:val="18"/>
                <w:highlight w:val="red"/>
              </w:rPr>
            </w:pPr>
            <w:r w:rsidRPr="00F866FE">
              <w:rPr>
                <w:b/>
                <w:bCs/>
                <w:sz w:val="18"/>
                <w:szCs w:val="18"/>
                <w:highlight w:val="red"/>
                <w:lang w:val="mk-MK"/>
              </w:rPr>
              <w:t>Не е спроведенаНема инфо</w:t>
            </w:r>
          </w:p>
        </w:tc>
        <w:tc>
          <w:tcPr>
            <w:tcW w:w="1929" w:type="dxa"/>
            <w:tcBorders>
              <w:top w:val="single" w:sz="4" w:space="0" w:color="auto"/>
              <w:left w:val="single" w:sz="4" w:space="0" w:color="auto"/>
              <w:bottom w:val="single" w:sz="4" w:space="0" w:color="auto"/>
              <w:right w:val="single" w:sz="4" w:space="0" w:color="auto"/>
            </w:tcBorders>
          </w:tcPr>
          <w:p w14:paraId="79466842" w14:textId="3B33A483" w:rsidR="00F64CA6" w:rsidRDefault="00F64CA6" w:rsidP="00F64CA6">
            <w:pPr>
              <w:rPr>
                <w:b/>
                <w:bCs/>
                <w:sz w:val="18"/>
                <w:szCs w:val="18"/>
              </w:rPr>
            </w:pPr>
            <w:r>
              <w:rPr>
                <w:b/>
                <w:bCs/>
                <w:sz w:val="18"/>
                <w:szCs w:val="18"/>
                <w:lang w:val="mk-MK"/>
              </w:rPr>
              <w:t>/</w:t>
            </w:r>
          </w:p>
        </w:tc>
        <w:tc>
          <w:tcPr>
            <w:tcW w:w="1832" w:type="dxa"/>
            <w:gridSpan w:val="2"/>
            <w:tcBorders>
              <w:top w:val="single" w:sz="4" w:space="0" w:color="auto"/>
              <w:left w:val="single" w:sz="4" w:space="0" w:color="auto"/>
              <w:bottom w:val="single" w:sz="4" w:space="0" w:color="auto"/>
              <w:right w:val="single" w:sz="4" w:space="0" w:color="auto"/>
            </w:tcBorders>
          </w:tcPr>
          <w:p w14:paraId="1D1A95DA" w14:textId="473B14E6" w:rsidR="00F64CA6" w:rsidRDefault="00F64CA6" w:rsidP="00F64CA6">
            <w:pPr>
              <w:rPr>
                <w:b/>
                <w:bCs/>
                <w:sz w:val="18"/>
                <w:szCs w:val="18"/>
              </w:rPr>
            </w:pPr>
            <w:r>
              <w:rPr>
                <w:b/>
                <w:bCs/>
                <w:sz w:val="18"/>
                <w:szCs w:val="18"/>
                <w:lang w:val="mk-MK"/>
              </w:rPr>
              <w:t>/</w:t>
            </w:r>
          </w:p>
        </w:tc>
        <w:tc>
          <w:tcPr>
            <w:tcW w:w="1740" w:type="dxa"/>
            <w:tcBorders>
              <w:top w:val="single" w:sz="4" w:space="0" w:color="auto"/>
              <w:left w:val="single" w:sz="4" w:space="0" w:color="auto"/>
              <w:bottom w:val="single" w:sz="4" w:space="0" w:color="auto"/>
              <w:right w:val="single" w:sz="4" w:space="0" w:color="auto"/>
            </w:tcBorders>
          </w:tcPr>
          <w:p w14:paraId="1FF39900" w14:textId="409D9731" w:rsidR="00F64CA6" w:rsidRDefault="00F64CA6" w:rsidP="00F64CA6">
            <w:pPr>
              <w:rPr>
                <w:b/>
                <w:bCs/>
                <w:sz w:val="18"/>
                <w:szCs w:val="18"/>
              </w:rPr>
            </w:pPr>
            <w:r>
              <w:rPr>
                <w:b/>
                <w:bCs/>
                <w:sz w:val="18"/>
                <w:szCs w:val="18"/>
                <w:lang w:val="mk-MK"/>
              </w:rPr>
              <w:t>/</w:t>
            </w:r>
          </w:p>
        </w:tc>
        <w:tc>
          <w:tcPr>
            <w:tcW w:w="1329" w:type="dxa"/>
            <w:gridSpan w:val="2"/>
            <w:tcBorders>
              <w:top w:val="single" w:sz="4" w:space="0" w:color="auto"/>
              <w:left w:val="single" w:sz="4" w:space="0" w:color="auto"/>
              <w:bottom w:val="single" w:sz="4" w:space="0" w:color="auto"/>
              <w:right w:val="single" w:sz="4" w:space="0" w:color="auto"/>
            </w:tcBorders>
          </w:tcPr>
          <w:p w14:paraId="5F414F71" w14:textId="09CBC4B3" w:rsidR="00F64CA6" w:rsidRDefault="00F64CA6" w:rsidP="00F64CA6">
            <w:pPr>
              <w:rPr>
                <w:b/>
                <w:bCs/>
                <w:sz w:val="18"/>
                <w:szCs w:val="18"/>
              </w:rPr>
            </w:pPr>
            <w:r>
              <w:rPr>
                <w:b/>
                <w:bCs/>
                <w:sz w:val="18"/>
                <w:szCs w:val="18"/>
                <w:lang w:val="mk-MK"/>
              </w:rPr>
              <w:t xml:space="preserve">Крај на 2026 година </w:t>
            </w:r>
          </w:p>
        </w:tc>
        <w:tc>
          <w:tcPr>
            <w:tcW w:w="1383" w:type="dxa"/>
            <w:gridSpan w:val="2"/>
            <w:tcBorders>
              <w:top w:val="single" w:sz="4" w:space="0" w:color="auto"/>
              <w:left w:val="single" w:sz="4" w:space="0" w:color="auto"/>
              <w:bottom w:val="single" w:sz="4" w:space="0" w:color="auto"/>
              <w:right w:val="single" w:sz="4" w:space="0" w:color="auto"/>
            </w:tcBorders>
          </w:tcPr>
          <w:p w14:paraId="679195F6" w14:textId="6945BDCC" w:rsidR="00F64CA6" w:rsidRDefault="00F64CA6" w:rsidP="00F64CA6">
            <w:pPr>
              <w:rPr>
                <w:b/>
                <w:bCs/>
                <w:sz w:val="18"/>
                <w:szCs w:val="18"/>
              </w:rPr>
            </w:pPr>
            <w:r>
              <w:rPr>
                <w:b/>
                <w:bCs/>
                <w:color w:val="000000" w:themeColor="text1"/>
                <w:sz w:val="18"/>
                <w:szCs w:val="18"/>
                <w:lang w:val="mk-MK"/>
              </w:rPr>
              <w:t>Нема фискални импликации</w:t>
            </w:r>
          </w:p>
        </w:tc>
      </w:tr>
      <w:tr w:rsidR="00705FB2" w14:paraId="037BC324" w14:textId="77777777" w:rsidTr="00705FB2">
        <w:trPr>
          <w:trHeight w:val="1850"/>
        </w:trPr>
        <w:tc>
          <w:tcPr>
            <w:tcW w:w="2161" w:type="dxa"/>
            <w:tcBorders>
              <w:top w:val="single" w:sz="4" w:space="0" w:color="auto"/>
              <w:left w:val="single" w:sz="4" w:space="0" w:color="auto"/>
              <w:bottom w:val="single" w:sz="4" w:space="0" w:color="auto"/>
              <w:right w:val="single" w:sz="4" w:space="0" w:color="auto"/>
            </w:tcBorders>
            <w:noWrap/>
            <w:vAlign w:val="center"/>
          </w:tcPr>
          <w:p w14:paraId="5A5A18D7" w14:textId="77777777" w:rsidR="00705FB2" w:rsidRPr="002E51E7" w:rsidRDefault="00705FB2" w:rsidP="00705FB2">
            <w:pPr>
              <w:rPr>
                <w:rFonts w:ascii="StobiSerif Regular" w:hAnsi="StobiSerif Regular" w:cstheme="minorHAnsi"/>
                <w:sz w:val="20"/>
                <w:szCs w:val="20"/>
              </w:rPr>
            </w:pPr>
            <w:r w:rsidRPr="007A2929">
              <w:rPr>
                <w:rFonts w:ascii="StobiSerif Regular" w:hAnsi="StobiSerif Regular" w:cstheme="minorHAnsi"/>
                <w:sz w:val="20"/>
                <w:szCs w:val="20"/>
              </w:rPr>
              <w:t>Изменување и дополнување на Законот за посебните права на припадниците на безбедносните сили на Република Македонија и на членовите на нивните семејства</w:t>
            </w:r>
          </w:p>
        </w:tc>
        <w:tc>
          <w:tcPr>
            <w:tcW w:w="1202" w:type="dxa"/>
            <w:tcBorders>
              <w:top w:val="single" w:sz="4" w:space="0" w:color="auto"/>
              <w:left w:val="single" w:sz="4" w:space="0" w:color="auto"/>
              <w:bottom w:val="single" w:sz="4" w:space="0" w:color="auto"/>
              <w:right w:val="single" w:sz="4" w:space="0" w:color="auto"/>
            </w:tcBorders>
            <w:vAlign w:val="center"/>
          </w:tcPr>
          <w:p w14:paraId="4D77CD9E" w14:textId="77777777" w:rsidR="00705FB2" w:rsidRPr="002E51E7" w:rsidRDefault="00705FB2" w:rsidP="00705FB2">
            <w:pPr>
              <w:spacing w:line="256" w:lineRule="auto"/>
              <w:jc w:val="center"/>
              <w:rPr>
                <w:rFonts w:ascii="StobiSerif Regular" w:hAnsi="StobiSerif Regular" w:cstheme="minorHAnsi"/>
                <w:sz w:val="20"/>
                <w:szCs w:val="20"/>
              </w:rPr>
            </w:pPr>
            <w:r w:rsidRPr="002E51E7">
              <w:rPr>
                <w:rFonts w:ascii="StobiSerif Regular" w:hAnsi="StobiSerif Regular" w:cstheme="minorHAnsi"/>
                <w:sz w:val="20"/>
                <w:szCs w:val="20"/>
              </w:rPr>
              <w:t>МВР, МО</w:t>
            </w:r>
          </w:p>
        </w:tc>
        <w:tc>
          <w:tcPr>
            <w:tcW w:w="1137" w:type="dxa"/>
            <w:tcBorders>
              <w:top w:val="single" w:sz="4" w:space="0" w:color="auto"/>
              <w:left w:val="single" w:sz="4" w:space="0" w:color="auto"/>
              <w:bottom w:val="single" w:sz="4" w:space="0" w:color="auto"/>
              <w:right w:val="single" w:sz="4" w:space="0" w:color="auto"/>
            </w:tcBorders>
            <w:vAlign w:val="center"/>
          </w:tcPr>
          <w:p w14:paraId="0817F441" w14:textId="77777777" w:rsidR="00705FB2" w:rsidRPr="002E51E7"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K2 2025</w:t>
            </w:r>
          </w:p>
        </w:tc>
        <w:tc>
          <w:tcPr>
            <w:tcW w:w="1057" w:type="dxa"/>
            <w:gridSpan w:val="2"/>
            <w:tcBorders>
              <w:top w:val="single" w:sz="4" w:space="0" w:color="auto"/>
              <w:left w:val="single" w:sz="4" w:space="0" w:color="auto"/>
              <w:bottom w:val="single" w:sz="4" w:space="0" w:color="auto"/>
              <w:right w:val="single" w:sz="4" w:space="0" w:color="auto"/>
            </w:tcBorders>
            <w:vAlign w:val="center"/>
          </w:tcPr>
          <w:p w14:paraId="1A020A87" w14:textId="77777777" w:rsidR="00705FB2" w:rsidRPr="002E51E7"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K4 2026</w:t>
            </w:r>
          </w:p>
        </w:tc>
        <w:tc>
          <w:tcPr>
            <w:tcW w:w="1155" w:type="dxa"/>
            <w:tcBorders>
              <w:top w:val="single" w:sz="4" w:space="0" w:color="auto"/>
              <w:left w:val="single" w:sz="4" w:space="0" w:color="auto"/>
              <w:bottom w:val="single" w:sz="4" w:space="0" w:color="auto"/>
              <w:right w:val="single" w:sz="4" w:space="0" w:color="auto"/>
            </w:tcBorders>
          </w:tcPr>
          <w:p w14:paraId="5B5A9743" w14:textId="721DC3B0" w:rsidR="00705FB2" w:rsidRPr="00F866FE" w:rsidRDefault="00FD1C9D" w:rsidP="00705FB2">
            <w:pPr>
              <w:rPr>
                <w:b/>
                <w:bCs/>
                <w:sz w:val="18"/>
                <w:szCs w:val="18"/>
                <w:highlight w:val="red"/>
              </w:rPr>
            </w:pPr>
            <w:r w:rsidRPr="00FD1C9D">
              <w:rPr>
                <w:b/>
                <w:bCs/>
                <w:sz w:val="18"/>
                <w:szCs w:val="18"/>
                <w:highlight w:val="red"/>
                <w:lang w:val="mk-MK"/>
              </w:rPr>
              <w:t>Не е спроведено</w:t>
            </w:r>
          </w:p>
        </w:tc>
        <w:tc>
          <w:tcPr>
            <w:tcW w:w="1929" w:type="dxa"/>
            <w:tcBorders>
              <w:top w:val="single" w:sz="4" w:space="0" w:color="auto"/>
              <w:left w:val="single" w:sz="4" w:space="0" w:color="auto"/>
              <w:bottom w:val="single" w:sz="4" w:space="0" w:color="auto"/>
              <w:right w:val="single" w:sz="4" w:space="0" w:color="auto"/>
            </w:tcBorders>
          </w:tcPr>
          <w:p w14:paraId="3D69C459" w14:textId="28C57444" w:rsidR="00705FB2" w:rsidRDefault="00705FB2" w:rsidP="00705FB2">
            <w:pPr>
              <w:rPr>
                <w:b/>
                <w:bCs/>
                <w:sz w:val="18"/>
                <w:szCs w:val="18"/>
              </w:rPr>
            </w:pPr>
            <w:r>
              <w:rPr>
                <w:b/>
                <w:bCs/>
                <w:sz w:val="18"/>
                <w:szCs w:val="18"/>
              </w:rPr>
              <w:t>нереализиран</w:t>
            </w:r>
          </w:p>
        </w:tc>
        <w:tc>
          <w:tcPr>
            <w:tcW w:w="1832" w:type="dxa"/>
            <w:gridSpan w:val="2"/>
            <w:tcBorders>
              <w:top w:val="single" w:sz="4" w:space="0" w:color="auto"/>
              <w:left w:val="single" w:sz="4" w:space="0" w:color="auto"/>
              <w:bottom w:val="single" w:sz="4" w:space="0" w:color="auto"/>
              <w:right w:val="single" w:sz="4" w:space="0" w:color="auto"/>
            </w:tcBorders>
          </w:tcPr>
          <w:p w14:paraId="1D9E7076" w14:textId="3A0A1B96" w:rsidR="00705FB2" w:rsidRDefault="00705FB2" w:rsidP="00705FB2">
            <w:pPr>
              <w:rPr>
                <w:b/>
                <w:bCs/>
                <w:sz w:val="18"/>
                <w:szCs w:val="18"/>
              </w:rPr>
            </w:pPr>
            <w:r>
              <w:rPr>
                <w:b/>
                <w:bCs/>
                <w:sz w:val="18"/>
                <w:szCs w:val="18"/>
              </w:rPr>
              <w:t>/</w:t>
            </w:r>
          </w:p>
        </w:tc>
        <w:tc>
          <w:tcPr>
            <w:tcW w:w="1740" w:type="dxa"/>
            <w:tcBorders>
              <w:top w:val="single" w:sz="4" w:space="0" w:color="auto"/>
              <w:left w:val="single" w:sz="4" w:space="0" w:color="auto"/>
              <w:bottom w:val="single" w:sz="4" w:space="0" w:color="auto"/>
              <w:right w:val="single" w:sz="4" w:space="0" w:color="auto"/>
            </w:tcBorders>
          </w:tcPr>
          <w:p w14:paraId="624D2872" w14:textId="30D11CE3" w:rsidR="00705FB2" w:rsidRDefault="00705FB2" w:rsidP="00705FB2">
            <w:pPr>
              <w:rPr>
                <w:b/>
                <w:bCs/>
                <w:sz w:val="18"/>
                <w:szCs w:val="18"/>
              </w:rPr>
            </w:pPr>
            <w:r>
              <w:rPr>
                <w:b/>
                <w:bCs/>
                <w:sz w:val="18"/>
                <w:szCs w:val="18"/>
              </w:rPr>
              <w:t xml:space="preserve">да се покрене иницијатива за отпочнување на постапка за пристапување </w:t>
            </w:r>
            <w:proofErr w:type="gramStart"/>
            <w:r>
              <w:rPr>
                <w:b/>
                <w:bCs/>
                <w:sz w:val="18"/>
                <w:szCs w:val="18"/>
              </w:rPr>
              <w:t>кон  бараната</w:t>
            </w:r>
            <w:proofErr w:type="gramEnd"/>
            <w:r>
              <w:rPr>
                <w:b/>
                <w:bCs/>
                <w:sz w:val="18"/>
                <w:szCs w:val="18"/>
              </w:rPr>
              <w:t xml:space="preserve"> измена на Законот</w:t>
            </w:r>
          </w:p>
        </w:tc>
        <w:tc>
          <w:tcPr>
            <w:tcW w:w="1329" w:type="dxa"/>
            <w:gridSpan w:val="2"/>
            <w:tcBorders>
              <w:top w:val="single" w:sz="4" w:space="0" w:color="auto"/>
              <w:left w:val="single" w:sz="4" w:space="0" w:color="auto"/>
              <w:bottom w:val="single" w:sz="4" w:space="0" w:color="auto"/>
              <w:right w:val="single" w:sz="4" w:space="0" w:color="auto"/>
            </w:tcBorders>
          </w:tcPr>
          <w:p w14:paraId="4515857D" w14:textId="614E10AC" w:rsidR="00705FB2" w:rsidRDefault="00705FB2" w:rsidP="00705FB2">
            <w:pPr>
              <w:rPr>
                <w:b/>
                <w:bCs/>
                <w:sz w:val="18"/>
                <w:szCs w:val="18"/>
              </w:rPr>
            </w:pPr>
            <w:r>
              <w:rPr>
                <w:b/>
                <w:bCs/>
                <w:sz w:val="18"/>
                <w:szCs w:val="18"/>
              </w:rPr>
              <w:t>К42026</w:t>
            </w:r>
          </w:p>
        </w:tc>
        <w:tc>
          <w:tcPr>
            <w:tcW w:w="1383" w:type="dxa"/>
            <w:gridSpan w:val="2"/>
            <w:tcBorders>
              <w:top w:val="single" w:sz="4" w:space="0" w:color="auto"/>
              <w:left w:val="single" w:sz="4" w:space="0" w:color="auto"/>
              <w:bottom w:val="single" w:sz="4" w:space="0" w:color="auto"/>
              <w:right w:val="single" w:sz="4" w:space="0" w:color="auto"/>
            </w:tcBorders>
          </w:tcPr>
          <w:p w14:paraId="65AEF1B6" w14:textId="0AE27905" w:rsidR="00705FB2" w:rsidRDefault="00705FB2" w:rsidP="00705FB2">
            <w:pPr>
              <w:rPr>
                <w:b/>
                <w:bCs/>
                <w:sz w:val="18"/>
                <w:szCs w:val="18"/>
              </w:rPr>
            </w:pPr>
            <w:r>
              <w:rPr>
                <w:b/>
                <w:bCs/>
                <w:sz w:val="18"/>
                <w:szCs w:val="18"/>
              </w:rPr>
              <w:t>/</w:t>
            </w:r>
          </w:p>
        </w:tc>
      </w:tr>
      <w:tr w:rsidR="00705FB2" w14:paraId="44B83D7D" w14:textId="77777777" w:rsidTr="00705FB2">
        <w:trPr>
          <w:trHeight w:val="1850"/>
        </w:trPr>
        <w:tc>
          <w:tcPr>
            <w:tcW w:w="2161" w:type="dxa"/>
            <w:tcBorders>
              <w:top w:val="single" w:sz="4" w:space="0" w:color="auto"/>
              <w:left w:val="single" w:sz="4" w:space="0" w:color="auto"/>
              <w:bottom w:val="single" w:sz="4" w:space="0" w:color="auto"/>
              <w:right w:val="single" w:sz="4" w:space="0" w:color="auto"/>
            </w:tcBorders>
            <w:noWrap/>
            <w:vAlign w:val="center"/>
          </w:tcPr>
          <w:p w14:paraId="3DF9DE65" w14:textId="77777777" w:rsidR="00705FB2" w:rsidRPr="002E51E7"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Измен</w:t>
            </w:r>
            <w:r>
              <w:rPr>
                <w:rFonts w:ascii="StobiSerif Regular" w:hAnsi="StobiSerif Regular" w:cstheme="minorHAnsi"/>
                <w:sz w:val="20"/>
                <w:szCs w:val="20"/>
              </w:rPr>
              <w:t>ување</w:t>
            </w:r>
            <w:r w:rsidRPr="002E51E7">
              <w:rPr>
                <w:rFonts w:ascii="StobiSerif Regular" w:hAnsi="StobiSerif Regular" w:cstheme="minorHAnsi"/>
                <w:sz w:val="20"/>
                <w:szCs w:val="20"/>
              </w:rPr>
              <w:t xml:space="preserve"> и дополнување на Законот за здравствена</w:t>
            </w:r>
            <w:r>
              <w:rPr>
                <w:rFonts w:ascii="StobiSerif Regular" w:hAnsi="StobiSerif Regular" w:cstheme="minorHAnsi"/>
                <w:sz w:val="20"/>
                <w:szCs w:val="20"/>
              </w:rPr>
              <w:t>та</w:t>
            </w:r>
            <w:r w:rsidRPr="002E51E7">
              <w:rPr>
                <w:rFonts w:ascii="StobiSerif Regular" w:hAnsi="StobiSerif Regular" w:cstheme="minorHAnsi"/>
                <w:sz w:val="20"/>
                <w:szCs w:val="20"/>
              </w:rPr>
              <w:t xml:space="preserve"> заштита</w:t>
            </w:r>
          </w:p>
        </w:tc>
        <w:tc>
          <w:tcPr>
            <w:tcW w:w="1202" w:type="dxa"/>
            <w:tcBorders>
              <w:top w:val="single" w:sz="4" w:space="0" w:color="auto"/>
              <w:left w:val="single" w:sz="4" w:space="0" w:color="auto"/>
              <w:bottom w:val="single" w:sz="4" w:space="0" w:color="auto"/>
              <w:right w:val="single" w:sz="4" w:space="0" w:color="auto"/>
            </w:tcBorders>
            <w:vAlign w:val="center"/>
          </w:tcPr>
          <w:p w14:paraId="35D5A9E0" w14:textId="77777777" w:rsidR="00705FB2" w:rsidRPr="002E51E7" w:rsidRDefault="00705FB2" w:rsidP="00705FB2">
            <w:pPr>
              <w:spacing w:line="256" w:lineRule="auto"/>
              <w:jc w:val="center"/>
              <w:rPr>
                <w:rFonts w:ascii="StobiSerif Regular" w:hAnsi="StobiSerif Regular" w:cstheme="minorHAnsi"/>
                <w:sz w:val="20"/>
                <w:szCs w:val="20"/>
              </w:rPr>
            </w:pPr>
            <w:r w:rsidRPr="002E51E7">
              <w:rPr>
                <w:rFonts w:ascii="StobiSerif Regular" w:hAnsi="StobiSerif Regular" w:cstheme="minorHAnsi"/>
                <w:sz w:val="20"/>
                <w:szCs w:val="20"/>
              </w:rPr>
              <w:t>МЗ</w:t>
            </w:r>
          </w:p>
        </w:tc>
        <w:tc>
          <w:tcPr>
            <w:tcW w:w="1137" w:type="dxa"/>
            <w:tcBorders>
              <w:top w:val="single" w:sz="4" w:space="0" w:color="auto"/>
              <w:left w:val="single" w:sz="4" w:space="0" w:color="auto"/>
              <w:bottom w:val="single" w:sz="4" w:space="0" w:color="auto"/>
              <w:right w:val="single" w:sz="4" w:space="0" w:color="auto"/>
            </w:tcBorders>
            <w:vAlign w:val="center"/>
          </w:tcPr>
          <w:p w14:paraId="60E2C067" w14:textId="77777777" w:rsidR="00705FB2" w:rsidRPr="002E51E7"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K2 2025</w:t>
            </w:r>
          </w:p>
        </w:tc>
        <w:tc>
          <w:tcPr>
            <w:tcW w:w="1057" w:type="dxa"/>
            <w:gridSpan w:val="2"/>
            <w:tcBorders>
              <w:top w:val="single" w:sz="4" w:space="0" w:color="auto"/>
              <w:left w:val="single" w:sz="4" w:space="0" w:color="auto"/>
              <w:bottom w:val="single" w:sz="4" w:space="0" w:color="auto"/>
              <w:right w:val="single" w:sz="4" w:space="0" w:color="auto"/>
            </w:tcBorders>
            <w:vAlign w:val="center"/>
          </w:tcPr>
          <w:p w14:paraId="75FC1AF0" w14:textId="77777777" w:rsidR="00705FB2" w:rsidRPr="002E51E7"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K4 2026</w:t>
            </w:r>
          </w:p>
        </w:tc>
        <w:tc>
          <w:tcPr>
            <w:tcW w:w="1155" w:type="dxa"/>
            <w:tcBorders>
              <w:top w:val="single" w:sz="4" w:space="0" w:color="auto"/>
              <w:left w:val="single" w:sz="4" w:space="0" w:color="auto"/>
              <w:bottom w:val="single" w:sz="4" w:space="0" w:color="auto"/>
              <w:right w:val="single" w:sz="4" w:space="0" w:color="auto"/>
            </w:tcBorders>
          </w:tcPr>
          <w:p w14:paraId="63A25C20" w14:textId="398F5794" w:rsidR="00705FB2" w:rsidRPr="00735818" w:rsidRDefault="00735818" w:rsidP="00705FB2">
            <w:pPr>
              <w:rPr>
                <w:b/>
                <w:bCs/>
                <w:sz w:val="18"/>
                <w:szCs w:val="18"/>
                <w:highlight w:val="yellow"/>
                <w:lang w:val="mk-MK"/>
              </w:rPr>
            </w:pPr>
            <w:r>
              <w:rPr>
                <w:bCs/>
                <w:color w:val="000000" w:themeColor="text1"/>
                <w:sz w:val="18"/>
                <w:szCs w:val="18"/>
                <w:highlight w:val="yellow"/>
                <w:lang w:val="mk-M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Во тек</w:t>
            </w:r>
          </w:p>
        </w:tc>
        <w:tc>
          <w:tcPr>
            <w:tcW w:w="1929" w:type="dxa"/>
            <w:tcBorders>
              <w:top w:val="single" w:sz="4" w:space="0" w:color="auto"/>
              <w:left w:val="single" w:sz="4" w:space="0" w:color="auto"/>
              <w:bottom w:val="single" w:sz="4" w:space="0" w:color="auto"/>
              <w:right w:val="single" w:sz="4" w:space="0" w:color="auto"/>
            </w:tcBorders>
          </w:tcPr>
          <w:p w14:paraId="66B52A0A" w14:textId="63FBC54B" w:rsidR="00705FB2" w:rsidRDefault="00705FB2" w:rsidP="00705FB2">
            <w:pPr>
              <w:rPr>
                <w:b/>
                <w:bCs/>
                <w:sz w:val="18"/>
                <w:szCs w:val="18"/>
              </w:rPr>
            </w:pPr>
            <w:r>
              <w:rPr>
                <w:b/>
                <w:bCs/>
                <w:sz w:val="18"/>
                <w:szCs w:val="18"/>
              </w:rPr>
              <w:t xml:space="preserve">Во тек е извесна измена на законот за здравствена заштита </w:t>
            </w:r>
          </w:p>
        </w:tc>
        <w:tc>
          <w:tcPr>
            <w:tcW w:w="1832" w:type="dxa"/>
            <w:gridSpan w:val="2"/>
            <w:tcBorders>
              <w:top w:val="single" w:sz="4" w:space="0" w:color="auto"/>
              <w:left w:val="single" w:sz="4" w:space="0" w:color="auto"/>
              <w:bottom w:val="single" w:sz="4" w:space="0" w:color="auto"/>
              <w:right w:val="single" w:sz="4" w:space="0" w:color="auto"/>
            </w:tcBorders>
          </w:tcPr>
          <w:p w14:paraId="4F1AA97C" w14:textId="4CCCB7AB" w:rsidR="00705FB2" w:rsidRDefault="00705FB2" w:rsidP="00705FB2">
            <w:pPr>
              <w:rPr>
                <w:b/>
                <w:bCs/>
                <w:sz w:val="18"/>
                <w:szCs w:val="18"/>
              </w:rPr>
            </w:pPr>
            <w:r>
              <w:rPr>
                <w:b/>
                <w:bCs/>
                <w:sz w:val="18"/>
                <w:szCs w:val="18"/>
              </w:rPr>
              <w:t xml:space="preserve">Слаба временска динамика, </w:t>
            </w:r>
          </w:p>
        </w:tc>
        <w:tc>
          <w:tcPr>
            <w:tcW w:w="1740" w:type="dxa"/>
            <w:tcBorders>
              <w:top w:val="single" w:sz="4" w:space="0" w:color="auto"/>
              <w:left w:val="single" w:sz="4" w:space="0" w:color="auto"/>
              <w:bottom w:val="single" w:sz="4" w:space="0" w:color="auto"/>
              <w:right w:val="single" w:sz="4" w:space="0" w:color="auto"/>
            </w:tcBorders>
          </w:tcPr>
          <w:p w14:paraId="4CE4CA72" w14:textId="64AF0AC3" w:rsidR="00705FB2" w:rsidRDefault="00705FB2" w:rsidP="00705FB2">
            <w:pPr>
              <w:rPr>
                <w:b/>
                <w:bCs/>
                <w:sz w:val="18"/>
                <w:szCs w:val="18"/>
              </w:rPr>
            </w:pPr>
            <w:r>
              <w:rPr>
                <w:b/>
                <w:bCs/>
                <w:sz w:val="18"/>
                <w:szCs w:val="18"/>
              </w:rPr>
              <w:t xml:space="preserve">Процедура во влада и собрание </w:t>
            </w:r>
          </w:p>
        </w:tc>
        <w:tc>
          <w:tcPr>
            <w:tcW w:w="1329" w:type="dxa"/>
            <w:gridSpan w:val="2"/>
            <w:tcBorders>
              <w:top w:val="single" w:sz="4" w:space="0" w:color="auto"/>
              <w:left w:val="single" w:sz="4" w:space="0" w:color="auto"/>
              <w:bottom w:val="single" w:sz="4" w:space="0" w:color="auto"/>
              <w:right w:val="single" w:sz="4" w:space="0" w:color="auto"/>
            </w:tcBorders>
          </w:tcPr>
          <w:p w14:paraId="00374D70" w14:textId="2A3CCD68" w:rsidR="00705FB2" w:rsidRDefault="00705FB2" w:rsidP="00705FB2">
            <w:pPr>
              <w:rPr>
                <w:b/>
                <w:bCs/>
                <w:sz w:val="18"/>
                <w:szCs w:val="18"/>
              </w:rPr>
            </w:pPr>
            <w:r>
              <w:rPr>
                <w:b/>
                <w:bCs/>
                <w:sz w:val="18"/>
                <w:szCs w:val="18"/>
              </w:rPr>
              <w:t>2026</w:t>
            </w:r>
          </w:p>
        </w:tc>
        <w:tc>
          <w:tcPr>
            <w:tcW w:w="1383" w:type="dxa"/>
            <w:gridSpan w:val="2"/>
            <w:tcBorders>
              <w:top w:val="single" w:sz="4" w:space="0" w:color="auto"/>
              <w:left w:val="single" w:sz="4" w:space="0" w:color="auto"/>
              <w:bottom w:val="single" w:sz="4" w:space="0" w:color="auto"/>
              <w:right w:val="single" w:sz="4" w:space="0" w:color="auto"/>
            </w:tcBorders>
          </w:tcPr>
          <w:p w14:paraId="64A262E1" w14:textId="79A0DE34" w:rsidR="00705FB2" w:rsidRDefault="00705FB2" w:rsidP="00705FB2">
            <w:pPr>
              <w:rPr>
                <w:b/>
                <w:bCs/>
                <w:sz w:val="18"/>
                <w:szCs w:val="18"/>
              </w:rPr>
            </w:pPr>
            <w:r>
              <w:rPr>
                <w:b/>
                <w:bCs/>
                <w:sz w:val="18"/>
                <w:szCs w:val="18"/>
              </w:rPr>
              <w:t>МЗ</w:t>
            </w:r>
          </w:p>
        </w:tc>
      </w:tr>
      <w:tr w:rsidR="00705FB2" w14:paraId="74E147BF" w14:textId="77777777" w:rsidTr="00705FB2">
        <w:trPr>
          <w:trHeight w:val="1850"/>
        </w:trPr>
        <w:tc>
          <w:tcPr>
            <w:tcW w:w="2161" w:type="dxa"/>
            <w:tcBorders>
              <w:top w:val="single" w:sz="4" w:space="0" w:color="auto"/>
              <w:left w:val="single" w:sz="4" w:space="0" w:color="auto"/>
              <w:bottom w:val="single" w:sz="4" w:space="0" w:color="auto"/>
              <w:right w:val="single" w:sz="4" w:space="0" w:color="auto"/>
            </w:tcBorders>
            <w:noWrap/>
            <w:vAlign w:val="center"/>
          </w:tcPr>
          <w:p w14:paraId="6B1BADEA" w14:textId="77777777" w:rsidR="00705FB2" w:rsidRPr="002E51E7"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Измен</w:t>
            </w:r>
            <w:r>
              <w:rPr>
                <w:rFonts w:ascii="StobiSerif Regular" w:hAnsi="StobiSerif Regular" w:cstheme="minorHAnsi"/>
                <w:sz w:val="20"/>
                <w:szCs w:val="20"/>
              </w:rPr>
              <w:t>ување</w:t>
            </w:r>
            <w:r w:rsidRPr="002E51E7">
              <w:rPr>
                <w:rFonts w:ascii="StobiSerif Regular" w:hAnsi="StobiSerif Regular" w:cstheme="minorHAnsi"/>
                <w:sz w:val="20"/>
                <w:szCs w:val="20"/>
              </w:rPr>
              <w:t xml:space="preserve"> и дополнување на Законот за биомедицинско потпомогнато оплодување </w:t>
            </w:r>
          </w:p>
        </w:tc>
        <w:tc>
          <w:tcPr>
            <w:tcW w:w="1202" w:type="dxa"/>
            <w:tcBorders>
              <w:top w:val="single" w:sz="4" w:space="0" w:color="auto"/>
              <w:left w:val="single" w:sz="4" w:space="0" w:color="auto"/>
              <w:bottom w:val="single" w:sz="4" w:space="0" w:color="auto"/>
              <w:right w:val="single" w:sz="4" w:space="0" w:color="auto"/>
            </w:tcBorders>
            <w:vAlign w:val="center"/>
          </w:tcPr>
          <w:p w14:paraId="1FEBCB1E" w14:textId="77777777" w:rsidR="00705FB2" w:rsidRPr="002E51E7" w:rsidRDefault="00705FB2" w:rsidP="00705FB2">
            <w:pPr>
              <w:spacing w:line="256" w:lineRule="auto"/>
              <w:jc w:val="center"/>
              <w:rPr>
                <w:rFonts w:ascii="StobiSerif Regular" w:hAnsi="StobiSerif Regular" w:cstheme="minorHAnsi"/>
                <w:sz w:val="20"/>
                <w:szCs w:val="20"/>
              </w:rPr>
            </w:pPr>
            <w:r w:rsidRPr="002E51E7">
              <w:rPr>
                <w:rFonts w:ascii="StobiSerif Regular" w:hAnsi="StobiSerif Regular" w:cstheme="minorHAnsi"/>
                <w:sz w:val="20"/>
                <w:szCs w:val="20"/>
              </w:rPr>
              <w:t>МЗ</w:t>
            </w:r>
          </w:p>
        </w:tc>
        <w:tc>
          <w:tcPr>
            <w:tcW w:w="1137" w:type="dxa"/>
            <w:tcBorders>
              <w:top w:val="single" w:sz="4" w:space="0" w:color="auto"/>
              <w:left w:val="single" w:sz="4" w:space="0" w:color="auto"/>
              <w:bottom w:val="single" w:sz="4" w:space="0" w:color="auto"/>
              <w:right w:val="single" w:sz="4" w:space="0" w:color="auto"/>
            </w:tcBorders>
            <w:vAlign w:val="center"/>
          </w:tcPr>
          <w:p w14:paraId="33DC00F6" w14:textId="77777777" w:rsidR="00705FB2" w:rsidRPr="002E51E7"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K2 2025</w:t>
            </w:r>
          </w:p>
        </w:tc>
        <w:tc>
          <w:tcPr>
            <w:tcW w:w="1057" w:type="dxa"/>
            <w:gridSpan w:val="2"/>
            <w:tcBorders>
              <w:top w:val="single" w:sz="4" w:space="0" w:color="auto"/>
              <w:left w:val="single" w:sz="4" w:space="0" w:color="auto"/>
              <w:bottom w:val="single" w:sz="4" w:space="0" w:color="auto"/>
              <w:right w:val="single" w:sz="4" w:space="0" w:color="auto"/>
            </w:tcBorders>
            <w:vAlign w:val="center"/>
          </w:tcPr>
          <w:p w14:paraId="1A1DA6A6" w14:textId="77777777" w:rsidR="00705FB2" w:rsidRPr="002E51E7"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K4 2026</w:t>
            </w:r>
          </w:p>
        </w:tc>
        <w:tc>
          <w:tcPr>
            <w:tcW w:w="1155" w:type="dxa"/>
            <w:tcBorders>
              <w:top w:val="single" w:sz="4" w:space="0" w:color="auto"/>
              <w:left w:val="single" w:sz="4" w:space="0" w:color="auto"/>
              <w:bottom w:val="single" w:sz="4" w:space="0" w:color="auto"/>
              <w:right w:val="single" w:sz="4" w:space="0" w:color="auto"/>
            </w:tcBorders>
          </w:tcPr>
          <w:p w14:paraId="7E8EFA81" w14:textId="3500D15F" w:rsidR="00705FB2" w:rsidRPr="00735818" w:rsidRDefault="00735818" w:rsidP="00705FB2">
            <w:pPr>
              <w:rPr>
                <w:b/>
                <w:bCs/>
                <w:sz w:val="18"/>
                <w:szCs w:val="18"/>
                <w:highlight w:val="yellow"/>
                <w:lang w:val="mk-MK"/>
              </w:rPr>
            </w:pPr>
            <w:r>
              <w:rPr>
                <w:b/>
                <w:bCs/>
                <w:color w:val="000000" w:themeColor="text1"/>
                <w:sz w:val="18"/>
                <w:szCs w:val="18"/>
                <w:highlight w:val="yellow"/>
                <w:lang w:val="mk-MK"/>
              </w:rPr>
              <w:t>Во тек</w:t>
            </w:r>
          </w:p>
        </w:tc>
        <w:tc>
          <w:tcPr>
            <w:tcW w:w="1929" w:type="dxa"/>
            <w:tcBorders>
              <w:top w:val="single" w:sz="4" w:space="0" w:color="auto"/>
              <w:left w:val="single" w:sz="4" w:space="0" w:color="auto"/>
              <w:bottom w:val="single" w:sz="4" w:space="0" w:color="auto"/>
              <w:right w:val="single" w:sz="4" w:space="0" w:color="auto"/>
            </w:tcBorders>
          </w:tcPr>
          <w:p w14:paraId="4E2D1CA6" w14:textId="6A4E15FC" w:rsidR="00705FB2" w:rsidRDefault="00705FB2" w:rsidP="00705FB2">
            <w:pPr>
              <w:rPr>
                <w:b/>
                <w:bCs/>
                <w:sz w:val="18"/>
                <w:szCs w:val="18"/>
              </w:rPr>
            </w:pPr>
            <w:r>
              <w:rPr>
                <w:b/>
                <w:bCs/>
                <w:sz w:val="18"/>
                <w:szCs w:val="18"/>
              </w:rPr>
              <w:t xml:space="preserve">планирана измена во сетот закони кои МЗ ги предлага </w:t>
            </w:r>
          </w:p>
        </w:tc>
        <w:tc>
          <w:tcPr>
            <w:tcW w:w="1832" w:type="dxa"/>
            <w:gridSpan w:val="2"/>
            <w:tcBorders>
              <w:top w:val="single" w:sz="4" w:space="0" w:color="auto"/>
              <w:left w:val="single" w:sz="4" w:space="0" w:color="auto"/>
              <w:bottom w:val="single" w:sz="4" w:space="0" w:color="auto"/>
              <w:right w:val="single" w:sz="4" w:space="0" w:color="auto"/>
            </w:tcBorders>
          </w:tcPr>
          <w:p w14:paraId="33B0FAD3" w14:textId="50AE5264" w:rsidR="00705FB2" w:rsidRDefault="00705FB2" w:rsidP="00705FB2">
            <w:pPr>
              <w:rPr>
                <w:b/>
                <w:bCs/>
                <w:sz w:val="18"/>
                <w:szCs w:val="18"/>
              </w:rPr>
            </w:pPr>
            <w:r>
              <w:rPr>
                <w:b/>
                <w:bCs/>
                <w:sz w:val="18"/>
                <w:szCs w:val="18"/>
              </w:rPr>
              <w:t>Слаба временска динамика</w:t>
            </w:r>
          </w:p>
        </w:tc>
        <w:tc>
          <w:tcPr>
            <w:tcW w:w="1740" w:type="dxa"/>
            <w:tcBorders>
              <w:top w:val="single" w:sz="4" w:space="0" w:color="auto"/>
              <w:left w:val="single" w:sz="4" w:space="0" w:color="auto"/>
              <w:bottom w:val="single" w:sz="4" w:space="0" w:color="auto"/>
              <w:right w:val="single" w:sz="4" w:space="0" w:color="auto"/>
            </w:tcBorders>
          </w:tcPr>
          <w:p w14:paraId="2793476C" w14:textId="4A9BAB1B" w:rsidR="00705FB2" w:rsidRDefault="00705FB2" w:rsidP="00705FB2">
            <w:pPr>
              <w:rPr>
                <w:b/>
                <w:bCs/>
                <w:sz w:val="18"/>
                <w:szCs w:val="18"/>
              </w:rPr>
            </w:pPr>
            <w:r>
              <w:rPr>
                <w:b/>
                <w:bCs/>
                <w:sz w:val="18"/>
                <w:szCs w:val="18"/>
              </w:rPr>
              <w:t>Процедура во влада и собрание</w:t>
            </w:r>
          </w:p>
        </w:tc>
        <w:tc>
          <w:tcPr>
            <w:tcW w:w="1329" w:type="dxa"/>
            <w:gridSpan w:val="2"/>
            <w:tcBorders>
              <w:top w:val="single" w:sz="4" w:space="0" w:color="auto"/>
              <w:left w:val="single" w:sz="4" w:space="0" w:color="auto"/>
              <w:bottom w:val="single" w:sz="4" w:space="0" w:color="auto"/>
              <w:right w:val="single" w:sz="4" w:space="0" w:color="auto"/>
            </w:tcBorders>
          </w:tcPr>
          <w:p w14:paraId="5827BABF" w14:textId="51001069" w:rsidR="00705FB2" w:rsidRDefault="00705FB2" w:rsidP="00705FB2">
            <w:pPr>
              <w:rPr>
                <w:b/>
                <w:bCs/>
                <w:sz w:val="18"/>
                <w:szCs w:val="18"/>
              </w:rPr>
            </w:pPr>
            <w:r>
              <w:rPr>
                <w:b/>
                <w:bCs/>
                <w:sz w:val="18"/>
                <w:szCs w:val="18"/>
              </w:rPr>
              <w:t>2026</w:t>
            </w:r>
          </w:p>
        </w:tc>
        <w:tc>
          <w:tcPr>
            <w:tcW w:w="1383" w:type="dxa"/>
            <w:gridSpan w:val="2"/>
            <w:tcBorders>
              <w:top w:val="single" w:sz="4" w:space="0" w:color="auto"/>
              <w:left w:val="single" w:sz="4" w:space="0" w:color="auto"/>
              <w:bottom w:val="single" w:sz="4" w:space="0" w:color="auto"/>
              <w:right w:val="single" w:sz="4" w:space="0" w:color="auto"/>
            </w:tcBorders>
          </w:tcPr>
          <w:p w14:paraId="07341A4A" w14:textId="0A8271AD" w:rsidR="00705FB2" w:rsidRDefault="00705FB2" w:rsidP="00705FB2">
            <w:pPr>
              <w:rPr>
                <w:b/>
                <w:bCs/>
                <w:sz w:val="18"/>
                <w:szCs w:val="18"/>
              </w:rPr>
            </w:pPr>
            <w:r>
              <w:rPr>
                <w:b/>
                <w:bCs/>
                <w:sz w:val="18"/>
                <w:szCs w:val="18"/>
              </w:rPr>
              <w:t>МЗ</w:t>
            </w:r>
          </w:p>
        </w:tc>
      </w:tr>
      <w:tr w:rsidR="00705FB2" w14:paraId="30AE9011" w14:textId="77777777" w:rsidTr="00705FB2">
        <w:trPr>
          <w:trHeight w:val="1850"/>
        </w:trPr>
        <w:tc>
          <w:tcPr>
            <w:tcW w:w="2161" w:type="dxa"/>
            <w:tcBorders>
              <w:top w:val="single" w:sz="4" w:space="0" w:color="auto"/>
              <w:left w:val="single" w:sz="4" w:space="0" w:color="auto"/>
              <w:bottom w:val="single" w:sz="4" w:space="0" w:color="auto"/>
              <w:right w:val="single" w:sz="4" w:space="0" w:color="auto"/>
            </w:tcBorders>
            <w:noWrap/>
            <w:vAlign w:val="center"/>
          </w:tcPr>
          <w:p w14:paraId="018A5371" w14:textId="77777777" w:rsidR="00705FB2" w:rsidRPr="002E51E7"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Измен</w:t>
            </w:r>
            <w:r>
              <w:rPr>
                <w:rFonts w:ascii="StobiSerif Regular" w:hAnsi="StobiSerif Regular" w:cstheme="minorHAnsi"/>
                <w:sz w:val="20"/>
                <w:szCs w:val="20"/>
              </w:rPr>
              <w:t>ување</w:t>
            </w:r>
            <w:r w:rsidRPr="002E51E7">
              <w:rPr>
                <w:rFonts w:ascii="StobiSerif Regular" w:hAnsi="StobiSerif Regular" w:cstheme="minorHAnsi"/>
                <w:sz w:val="20"/>
                <w:szCs w:val="20"/>
              </w:rPr>
              <w:t xml:space="preserve"> и дополнување на Законот за заштита на правата на пациентите</w:t>
            </w:r>
          </w:p>
        </w:tc>
        <w:tc>
          <w:tcPr>
            <w:tcW w:w="1202" w:type="dxa"/>
            <w:tcBorders>
              <w:top w:val="single" w:sz="4" w:space="0" w:color="auto"/>
              <w:left w:val="single" w:sz="4" w:space="0" w:color="auto"/>
              <w:bottom w:val="single" w:sz="4" w:space="0" w:color="auto"/>
              <w:right w:val="single" w:sz="4" w:space="0" w:color="auto"/>
            </w:tcBorders>
            <w:vAlign w:val="center"/>
          </w:tcPr>
          <w:p w14:paraId="32AFBCA4" w14:textId="77777777" w:rsidR="00705FB2" w:rsidRPr="002E51E7" w:rsidRDefault="00705FB2" w:rsidP="00705FB2">
            <w:pPr>
              <w:spacing w:line="256" w:lineRule="auto"/>
              <w:jc w:val="center"/>
              <w:rPr>
                <w:rFonts w:ascii="StobiSerif Regular" w:hAnsi="StobiSerif Regular" w:cstheme="minorHAnsi"/>
                <w:sz w:val="20"/>
                <w:szCs w:val="20"/>
              </w:rPr>
            </w:pPr>
            <w:r w:rsidRPr="002E51E7">
              <w:rPr>
                <w:rFonts w:ascii="StobiSerif Regular" w:hAnsi="StobiSerif Regular" w:cstheme="minorHAnsi"/>
                <w:sz w:val="20"/>
                <w:szCs w:val="20"/>
              </w:rPr>
              <w:t>МЗ</w:t>
            </w:r>
          </w:p>
        </w:tc>
        <w:tc>
          <w:tcPr>
            <w:tcW w:w="1137" w:type="dxa"/>
            <w:tcBorders>
              <w:top w:val="single" w:sz="4" w:space="0" w:color="auto"/>
              <w:left w:val="single" w:sz="4" w:space="0" w:color="auto"/>
              <w:bottom w:val="single" w:sz="4" w:space="0" w:color="auto"/>
              <w:right w:val="single" w:sz="4" w:space="0" w:color="auto"/>
            </w:tcBorders>
            <w:vAlign w:val="center"/>
          </w:tcPr>
          <w:p w14:paraId="1AE4A7F6" w14:textId="77777777" w:rsidR="00705FB2" w:rsidRPr="002E51E7"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K2 2025</w:t>
            </w:r>
          </w:p>
        </w:tc>
        <w:tc>
          <w:tcPr>
            <w:tcW w:w="1057" w:type="dxa"/>
            <w:gridSpan w:val="2"/>
            <w:tcBorders>
              <w:top w:val="single" w:sz="4" w:space="0" w:color="auto"/>
              <w:left w:val="single" w:sz="4" w:space="0" w:color="auto"/>
              <w:bottom w:val="single" w:sz="4" w:space="0" w:color="auto"/>
              <w:right w:val="single" w:sz="4" w:space="0" w:color="auto"/>
            </w:tcBorders>
            <w:vAlign w:val="center"/>
          </w:tcPr>
          <w:p w14:paraId="510C592D" w14:textId="77777777" w:rsidR="00705FB2" w:rsidRPr="002E51E7"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K4 2026</w:t>
            </w:r>
          </w:p>
        </w:tc>
        <w:tc>
          <w:tcPr>
            <w:tcW w:w="1155" w:type="dxa"/>
            <w:tcBorders>
              <w:top w:val="single" w:sz="4" w:space="0" w:color="auto"/>
              <w:left w:val="single" w:sz="4" w:space="0" w:color="auto"/>
              <w:bottom w:val="single" w:sz="4" w:space="0" w:color="auto"/>
              <w:right w:val="single" w:sz="4" w:space="0" w:color="auto"/>
            </w:tcBorders>
          </w:tcPr>
          <w:p w14:paraId="61C5FC82" w14:textId="7E9A684A" w:rsidR="00705FB2" w:rsidRPr="00A267B9" w:rsidRDefault="00A267B9" w:rsidP="00705FB2">
            <w:pPr>
              <w:rPr>
                <w:b/>
                <w:bCs/>
                <w:sz w:val="18"/>
                <w:szCs w:val="18"/>
                <w:lang w:val="mk-MK"/>
              </w:rPr>
            </w:pPr>
            <w:r w:rsidRPr="00A267B9">
              <w:rPr>
                <w:b/>
                <w:bCs/>
                <w:sz w:val="18"/>
                <w:szCs w:val="18"/>
                <w:highlight w:val="red"/>
                <w:lang w:val="mk-MK"/>
              </w:rPr>
              <w:t>Не е спроведено</w:t>
            </w:r>
          </w:p>
        </w:tc>
        <w:tc>
          <w:tcPr>
            <w:tcW w:w="1929" w:type="dxa"/>
            <w:tcBorders>
              <w:top w:val="single" w:sz="4" w:space="0" w:color="auto"/>
              <w:left w:val="single" w:sz="4" w:space="0" w:color="auto"/>
              <w:bottom w:val="single" w:sz="4" w:space="0" w:color="auto"/>
              <w:right w:val="single" w:sz="4" w:space="0" w:color="auto"/>
            </w:tcBorders>
          </w:tcPr>
          <w:p w14:paraId="0374F1A1" w14:textId="116E32AE" w:rsidR="00705FB2" w:rsidRDefault="00705FB2" w:rsidP="00705FB2">
            <w:pPr>
              <w:rPr>
                <w:b/>
                <w:bCs/>
                <w:sz w:val="18"/>
                <w:szCs w:val="18"/>
              </w:rPr>
            </w:pPr>
            <w:r>
              <w:rPr>
                <w:b/>
                <w:bCs/>
                <w:sz w:val="18"/>
                <w:szCs w:val="18"/>
              </w:rPr>
              <w:t xml:space="preserve">Не е планирана измена </w:t>
            </w:r>
          </w:p>
        </w:tc>
        <w:tc>
          <w:tcPr>
            <w:tcW w:w="1832" w:type="dxa"/>
            <w:gridSpan w:val="2"/>
            <w:tcBorders>
              <w:top w:val="single" w:sz="4" w:space="0" w:color="auto"/>
              <w:left w:val="single" w:sz="4" w:space="0" w:color="auto"/>
              <w:bottom w:val="single" w:sz="4" w:space="0" w:color="auto"/>
              <w:right w:val="single" w:sz="4" w:space="0" w:color="auto"/>
            </w:tcBorders>
          </w:tcPr>
          <w:p w14:paraId="38665E44" w14:textId="4B9AF927" w:rsidR="00705FB2" w:rsidRDefault="00705FB2" w:rsidP="00705FB2">
            <w:pPr>
              <w:rPr>
                <w:b/>
                <w:bCs/>
                <w:sz w:val="18"/>
                <w:szCs w:val="18"/>
              </w:rPr>
            </w:pPr>
            <w:r>
              <w:rPr>
                <w:b/>
                <w:bCs/>
                <w:sz w:val="18"/>
                <w:szCs w:val="18"/>
              </w:rPr>
              <w:t>/</w:t>
            </w:r>
          </w:p>
        </w:tc>
        <w:tc>
          <w:tcPr>
            <w:tcW w:w="1740" w:type="dxa"/>
            <w:tcBorders>
              <w:top w:val="single" w:sz="4" w:space="0" w:color="auto"/>
              <w:left w:val="single" w:sz="4" w:space="0" w:color="auto"/>
              <w:bottom w:val="single" w:sz="4" w:space="0" w:color="auto"/>
              <w:right w:val="single" w:sz="4" w:space="0" w:color="auto"/>
            </w:tcBorders>
          </w:tcPr>
          <w:p w14:paraId="4A3B3A0F" w14:textId="13553300" w:rsidR="00705FB2" w:rsidRDefault="00705FB2" w:rsidP="00705FB2">
            <w:pPr>
              <w:rPr>
                <w:b/>
                <w:bCs/>
                <w:sz w:val="18"/>
                <w:szCs w:val="18"/>
              </w:rPr>
            </w:pPr>
            <w:r>
              <w:rPr>
                <w:b/>
                <w:bCs/>
                <w:sz w:val="18"/>
                <w:szCs w:val="18"/>
              </w:rPr>
              <w:t>/</w:t>
            </w:r>
          </w:p>
        </w:tc>
        <w:tc>
          <w:tcPr>
            <w:tcW w:w="1329" w:type="dxa"/>
            <w:gridSpan w:val="2"/>
            <w:tcBorders>
              <w:top w:val="single" w:sz="4" w:space="0" w:color="auto"/>
              <w:left w:val="single" w:sz="4" w:space="0" w:color="auto"/>
              <w:bottom w:val="single" w:sz="4" w:space="0" w:color="auto"/>
              <w:right w:val="single" w:sz="4" w:space="0" w:color="auto"/>
            </w:tcBorders>
          </w:tcPr>
          <w:p w14:paraId="5D2F25BE" w14:textId="469234B5" w:rsidR="00705FB2" w:rsidRDefault="00705FB2" w:rsidP="00705FB2">
            <w:pPr>
              <w:rPr>
                <w:b/>
                <w:bCs/>
                <w:sz w:val="18"/>
                <w:szCs w:val="18"/>
              </w:rPr>
            </w:pPr>
            <w:r>
              <w:rPr>
                <w:b/>
                <w:bCs/>
                <w:sz w:val="18"/>
                <w:szCs w:val="18"/>
              </w:rPr>
              <w:t>2026</w:t>
            </w:r>
          </w:p>
        </w:tc>
        <w:tc>
          <w:tcPr>
            <w:tcW w:w="1383" w:type="dxa"/>
            <w:gridSpan w:val="2"/>
            <w:tcBorders>
              <w:top w:val="single" w:sz="4" w:space="0" w:color="auto"/>
              <w:left w:val="single" w:sz="4" w:space="0" w:color="auto"/>
              <w:bottom w:val="single" w:sz="4" w:space="0" w:color="auto"/>
              <w:right w:val="single" w:sz="4" w:space="0" w:color="auto"/>
            </w:tcBorders>
          </w:tcPr>
          <w:p w14:paraId="74C7D11F" w14:textId="71FCD5F3" w:rsidR="00705FB2" w:rsidRDefault="00705FB2" w:rsidP="00705FB2">
            <w:pPr>
              <w:rPr>
                <w:b/>
                <w:bCs/>
                <w:sz w:val="18"/>
                <w:szCs w:val="18"/>
              </w:rPr>
            </w:pPr>
            <w:r>
              <w:rPr>
                <w:b/>
                <w:bCs/>
                <w:sz w:val="18"/>
                <w:szCs w:val="18"/>
              </w:rPr>
              <w:t>МЗ</w:t>
            </w:r>
          </w:p>
        </w:tc>
      </w:tr>
      <w:tr w:rsidR="00705FB2" w14:paraId="2912D550" w14:textId="77777777" w:rsidTr="00705FB2">
        <w:trPr>
          <w:trHeight w:val="1850"/>
        </w:trPr>
        <w:tc>
          <w:tcPr>
            <w:tcW w:w="2161" w:type="dxa"/>
            <w:tcBorders>
              <w:top w:val="single" w:sz="4" w:space="0" w:color="auto"/>
              <w:left w:val="single" w:sz="4" w:space="0" w:color="auto"/>
              <w:right w:val="single" w:sz="4" w:space="0" w:color="auto"/>
            </w:tcBorders>
            <w:noWrap/>
            <w:vAlign w:val="center"/>
          </w:tcPr>
          <w:p w14:paraId="33D9B51E" w14:textId="77777777" w:rsidR="00705FB2" w:rsidRPr="002E51E7"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Измен</w:t>
            </w:r>
            <w:r>
              <w:rPr>
                <w:rFonts w:ascii="StobiSerif Regular" w:hAnsi="StobiSerif Regular" w:cstheme="minorHAnsi"/>
                <w:sz w:val="20"/>
                <w:szCs w:val="20"/>
              </w:rPr>
              <w:t>ување</w:t>
            </w:r>
            <w:r w:rsidRPr="002E51E7">
              <w:rPr>
                <w:rFonts w:ascii="StobiSerif Regular" w:hAnsi="StobiSerif Regular" w:cstheme="minorHAnsi"/>
                <w:sz w:val="20"/>
                <w:szCs w:val="20"/>
              </w:rPr>
              <w:t xml:space="preserve"> и дополнување на Законот за прекин</w:t>
            </w:r>
            <w:r>
              <w:rPr>
                <w:rFonts w:ascii="StobiSerif Regular" w:hAnsi="StobiSerif Regular" w:cstheme="minorHAnsi"/>
                <w:sz w:val="20"/>
                <w:szCs w:val="20"/>
              </w:rPr>
              <w:t>ување</w:t>
            </w:r>
            <w:r w:rsidRPr="002E51E7">
              <w:rPr>
                <w:rFonts w:ascii="StobiSerif Regular" w:hAnsi="StobiSerif Regular" w:cstheme="minorHAnsi"/>
                <w:sz w:val="20"/>
                <w:szCs w:val="20"/>
              </w:rPr>
              <w:t xml:space="preserve"> на бременоста</w:t>
            </w:r>
          </w:p>
        </w:tc>
        <w:tc>
          <w:tcPr>
            <w:tcW w:w="1202" w:type="dxa"/>
            <w:tcBorders>
              <w:top w:val="single" w:sz="4" w:space="0" w:color="auto"/>
              <w:left w:val="single" w:sz="4" w:space="0" w:color="auto"/>
              <w:right w:val="single" w:sz="4" w:space="0" w:color="auto"/>
            </w:tcBorders>
            <w:vAlign w:val="center"/>
          </w:tcPr>
          <w:p w14:paraId="42060AAD" w14:textId="77777777" w:rsidR="00705FB2" w:rsidRPr="002E51E7" w:rsidRDefault="00705FB2" w:rsidP="00705FB2">
            <w:pPr>
              <w:spacing w:line="256" w:lineRule="auto"/>
              <w:jc w:val="center"/>
              <w:rPr>
                <w:rFonts w:ascii="StobiSerif Regular" w:hAnsi="StobiSerif Regular" w:cstheme="minorHAnsi"/>
                <w:sz w:val="20"/>
                <w:szCs w:val="20"/>
              </w:rPr>
            </w:pPr>
            <w:r w:rsidRPr="002E51E7">
              <w:rPr>
                <w:rFonts w:ascii="StobiSerif Regular" w:hAnsi="StobiSerif Regular" w:cstheme="minorHAnsi"/>
                <w:sz w:val="20"/>
                <w:szCs w:val="20"/>
              </w:rPr>
              <w:t>МЗ</w:t>
            </w:r>
          </w:p>
        </w:tc>
        <w:tc>
          <w:tcPr>
            <w:tcW w:w="1137" w:type="dxa"/>
            <w:tcBorders>
              <w:top w:val="single" w:sz="4" w:space="0" w:color="auto"/>
              <w:left w:val="single" w:sz="4" w:space="0" w:color="auto"/>
              <w:right w:val="single" w:sz="4" w:space="0" w:color="auto"/>
            </w:tcBorders>
            <w:vAlign w:val="center"/>
          </w:tcPr>
          <w:p w14:paraId="7CD47353" w14:textId="77777777" w:rsidR="00705FB2" w:rsidRPr="002E51E7"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K2 2025</w:t>
            </w:r>
          </w:p>
        </w:tc>
        <w:tc>
          <w:tcPr>
            <w:tcW w:w="1057" w:type="dxa"/>
            <w:gridSpan w:val="2"/>
            <w:tcBorders>
              <w:top w:val="single" w:sz="4" w:space="0" w:color="auto"/>
              <w:left w:val="single" w:sz="4" w:space="0" w:color="auto"/>
              <w:right w:val="single" w:sz="4" w:space="0" w:color="auto"/>
            </w:tcBorders>
            <w:vAlign w:val="center"/>
          </w:tcPr>
          <w:p w14:paraId="7D59273E" w14:textId="77777777" w:rsidR="00705FB2" w:rsidRPr="002E51E7" w:rsidRDefault="00705FB2" w:rsidP="00705FB2">
            <w:pPr>
              <w:rPr>
                <w:rFonts w:ascii="StobiSerif Regular" w:hAnsi="StobiSerif Regular" w:cstheme="minorHAnsi"/>
                <w:sz w:val="20"/>
                <w:szCs w:val="20"/>
              </w:rPr>
            </w:pPr>
            <w:r w:rsidRPr="002E51E7">
              <w:rPr>
                <w:rFonts w:ascii="StobiSerif Regular" w:hAnsi="StobiSerif Regular" w:cstheme="minorHAnsi"/>
                <w:sz w:val="20"/>
                <w:szCs w:val="20"/>
              </w:rPr>
              <w:t>K4 2026</w:t>
            </w:r>
          </w:p>
        </w:tc>
        <w:tc>
          <w:tcPr>
            <w:tcW w:w="1155" w:type="dxa"/>
            <w:tcBorders>
              <w:top w:val="single" w:sz="4" w:space="0" w:color="auto"/>
              <w:left w:val="single" w:sz="4" w:space="0" w:color="auto"/>
              <w:bottom w:val="single" w:sz="4" w:space="0" w:color="auto"/>
              <w:right w:val="single" w:sz="4" w:space="0" w:color="auto"/>
            </w:tcBorders>
          </w:tcPr>
          <w:p w14:paraId="60436B89" w14:textId="207589FC" w:rsidR="00705FB2" w:rsidRDefault="00FD1C9D" w:rsidP="00705FB2">
            <w:pPr>
              <w:rPr>
                <w:b/>
                <w:bCs/>
                <w:sz w:val="18"/>
                <w:szCs w:val="18"/>
              </w:rPr>
            </w:pPr>
            <w:r w:rsidRPr="00FD1C9D">
              <w:rPr>
                <w:b/>
                <w:bCs/>
                <w:sz w:val="18"/>
                <w:szCs w:val="18"/>
                <w:highlight w:val="green"/>
              </w:rPr>
              <w:t>спроведено</w:t>
            </w:r>
            <w:r w:rsidR="00705FB2">
              <w:rPr>
                <w:b/>
                <w:bCs/>
                <w:sz w:val="18"/>
                <w:szCs w:val="18"/>
              </w:rPr>
              <w:t xml:space="preserve"> </w:t>
            </w:r>
          </w:p>
        </w:tc>
        <w:tc>
          <w:tcPr>
            <w:tcW w:w="1929" w:type="dxa"/>
            <w:tcBorders>
              <w:top w:val="single" w:sz="4" w:space="0" w:color="auto"/>
              <w:left w:val="single" w:sz="4" w:space="0" w:color="auto"/>
              <w:bottom w:val="single" w:sz="4" w:space="0" w:color="auto"/>
              <w:right w:val="single" w:sz="4" w:space="0" w:color="auto"/>
            </w:tcBorders>
          </w:tcPr>
          <w:p w14:paraId="158143E9" w14:textId="62F59396" w:rsidR="00705FB2" w:rsidRDefault="00FD1C9D" w:rsidP="00705FB2">
            <w:pPr>
              <w:rPr>
                <w:b/>
                <w:bCs/>
                <w:sz w:val="18"/>
                <w:szCs w:val="18"/>
              </w:rPr>
            </w:pPr>
            <w:r w:rsidRPr="00FD1C9D">
              <w:rPr>
                <w:b/>
                <w:bCs/>
                <w:sz w:val="18"/>
                <w:szCs w:val="18"/>
              </w:rPr>
              <w:t>спроведено</w:t>
            </w:r>
          </w:p>
        </w:tc>
        <w:tc>
          <w:tcPr>
            <w:tcW w:w="1832" w:type="dxa"/>
            <w:gridSpan w:val="2"/>
            <w:tcBorders>
              <w:top w:val="single" w:sz="4" w:space="0" w:color="auto"/>
              <w:left w:val="single" w:sz="4" w:space="0" w:color="auto"/>
              <w:bottom w:val="single" w:sz="4" w:space="0" w:color="auto"/>
              <w:right w:val="single" w:sz="4" w:space="0" w:color="auto"/>
            </w:tcBorders>
          </w:tcPr>
          <w:p w14:paraId="1B16ECA8" w14:textId="111C5AE4" w:rsidR="00705FB2" w:rsidRDefault="00705FB2" w:rsidP="00705FB2">
            <w:pPr>
              <w:rPr>
                <w:b/>
                <w:bCs/>
                <w:sz w:val="18"/>
                <w:szCs w:val="18"/>
              </w:rPr>
            </w:pPr>
            <w:r>
              <w:rPr>
                <w:b/>
                <w:bCs/>
                <w:sz w:val="18"/>
                <w:szCs w:val="18"/>
              </w:rPr>
              <w:t>/</w:t>
            </w:r>
          </w:p>
        </w:tc>
        <w:tc>
          <w:tcPr>
            <w:tcW w:w="1740" w:type="dxa"/>
            <w:tcBorders>
              <w:top w:val="single" w:sz="4" w:space="0" w:color="auto"/>
              <w:left w:val="single" w:sz="4" w:space="0" w:color="auto"/>
              <w:bottom w:val="single" w:sz="4" w:space="0" w:color="auto"/>
              <w:right w:val="single" w:sz="4" w:space="0" w:color="auto"/>
            </w:tcBorders>
          </w:tcPr>
          <w:p w14:paraId="5981A68C" w14:textId="07D79028" w:rsidR="00705FB2" w:rsidRDefault="00705FB2" w:rsidP="00705FB2">
            <w:pPr>
              <w:rPr>
                <w:b/>
                <w:bCs/>
                <w:sz w:val="18"/>
                <w:szCs w:val="18"/>
              </w:rPr>
            </w:pPr>
            <w:r>
              <w:rPr>
                <w:b/>
                <w:bCs/>
                <w:sz w:val="18"/>
                <w:szCs w:val="18"/>
              </w:rPr>
              <w:t>/</w:t>
            </w:r>
          </w:p>
        </w:tc>
        <w:tc>
          <w:tcPr>
            <w:tcW w:w="1329" w:type="dxa"/>
            <w:gridSpan w:val="2"/>
            <w:tcBorders>
              <w:top w:val="single" w:sz="4" w:space="0" w:color="auto"/>
              <w:left w:val="single" w:sz="4" w:space="0" w:color="auto"/>
              <w:bottom w:val="single" w:sz="4" w:space="0" w:color="auto"/>
              <w:right w:val="single" w:sz="4" w:space="0" w:color="auto"/>
            </w:tcBorders>
          </w:tcPr>
          <w:p w14:paraId="5DDF2791" w14:textId="73C21243" w:rsidR="00705FB2" w:rsidRDefault="00705FB2" w:rsidP="00705FB2">
            <w:pPr>
              <w:rPr>
                <w:b/>
                <w:bCs/>
                <w:sz w:val="18"/>
                <w:szCs w:val="18"/>
              </w:rPr>
            </w:pPr>
            <w:r>
              <w:rPr>
                <w:b/>
                <w:bCs/>
                <w:sz w:val="18"/>
                <w:szCs w:val="18"/>
              </w:rPr>
              <w:t>/</w:t>
            </w:r>
          </w:p>
        </w:tc>
        <w:tc>
          <w:tcPr>
            <w:tcW w:w="1383" w:type="dxa"/>
            <w:gridSpan w:val="2"/>
            <w:tcBorders>
              <w:top w:val="single" w:sz="4" w:space="0" w:color="auto"/>
              <w:left w:val="single" w:sz="4" w:space="0" w:color="auto"/>
              <w:bottom w:val="single" w:sz="4" w:space="0" w:color="auto"/>
              <w:right w:val="single" w:sz="4" w:space="0" w:color="auto"/>
            </w:tcBorders>
          </w:tcPr>
          <w:p w14:paraId="54FDD64B" w14:textId="77439C55" w:rsidR="00705FB2" w:rsidRDefault="00705FB2" w:rsidP="00705FB2">
            <w:pPr>
              <w:rPr>
                <w:b/>
                <w:bCs/>
                <w:sz w:val="18"/>
                <w:szCs w:val="18"/>
              </w:rPr>
            </w:pPr>
            <w:r>
              <w:rPr>
                <w:b/>
                <w:bCs/>
                <w:sz w:val="18"/>
                <w:szCs w:val="18"/>
              </w:rPr>
              <w:t>МЗ</w:t>
            </w:r>
          </w:p>
        </w:tc>
      </w:tr>
      <w:tr w:rsidR="00271430" w14:paraId="14E70275" w14:textId="77777777" w:rsidTr="00271430">
        <w:trPr>
          <w:trHeight w:val="1850"/>
        </w:trPr>
        <w:tc>
          <w:tcPr>
            <w:tcW w:w="2161" w:type="dxa"/>
            <w:tcBorders>
              <w:top w:val="single" w:sz="4" w:space="0" w:color="auto"/>
              <w:left w:val="single" w:sz="4" w:space="0" w:color="auto"/>
              <w:right w:val="single" w:sz="4" w:space="0" w:color="auto"/>
            </w:tcBorders>
            <w:shd w:val="clear" w:color="auto" w:fill="auto"/>
            <w:noWrap/>
          </w:tcPr>
          <w:p w14:paraId="061B7426" w14:textId="0AFC7A2B" w:rsidR="00271430" w:rsidRPr="00271430" w:rsidRDefault="00271430" w:rsidP="00271430">
            <w:pPr>
              <w:rPr>
                <w:rFonts w:ascii="StobiSerif Regular" w:hAnsi="StobiSerif Regular" w:cstheme="minorHAnsi"/>
                <w:sz w:val="20"/>
                <w:szCs w:val="20"/>
              </w:rPr>
            </w:pPr>
            <w:r w:rsidRPr="00271430">
              <w:t>Изменување и дополнување на Законот за прекршоците</w:t>
            </w:r>
          </w:p>
        </w:tc>
        <w:tc>
          <w:tcPr>
            <w:tcW w:w="1202" w:type="dxa"/>
            <w:tcBorders>
              <w:top w:val="single" w:sz="4" w:space="0" w:color="auto"/>
              <w:left w:val="single" w:sz="4" w:space="0" w:color="auto"/>
              <w:right w:val="single" w:sz="4" w:space="0" w:color="auto"/>
            </w:tcBorders>
            <w:shd w:val="clear" w:color="auto" w:fill="auto"/>
          </w:tcPr>
          <w:p w14:paraId="66439B30" w14:textId="12E782DD" w:rsidR="00271430" w:rsidRPr="00271430" w:rsidRDefault="00271430" w:rsidP="00271430">
            <w:pPr>
              <w:spacing w:line="256" w:lineRule="auto"/>
              <w:jc w:val="center"/>
              <w:rPr>
                <w:rFonts w:ascii="StobiSerif Regular" w:hAnsi="StobiSerif Regular" w:cstheme="minorHAnsi"/>
                <w:sz w:val="20"/>
                <w:szCs w:val="20"/>
              </w:rPr>
            </w:pPr>
            <w:proofErr w:type="gramStart"/>
            <w:r w:rsidRPr="00271430">
              <w:t>МП,  МСПДМ</w:t>
            </w:r>
            <w:proofErr w:type="gramEnd"/>
          </w:p>
        </w:tc>
        <w:tc>
          <w:tcPr>
            <w:tcW w:w="1137" w:type="dxa"/>
            <w:tcBorders>
              <w:top w:val="single" w:sz="4" w:space="0" w:color="auto"/>
              <w:left w:val="single" w:sz="4" w:space="0" w:color="auto"/>
              <w:right w:val="single" w:sz="4" w:space="0" w:color="auto"/>
            </w:tcBorders>
            <w:shd w:val="clear" w:color="auto" w:fill="auto"/>
          </w:tcPr>
          <w:p w14:paraId="4AA561EB" w14:textId="56941773" w:rsidR="00271430" w:rsidRPr="00271430" w:rsidRDefault="00271430" w:rsidP="00271430">
            <w:pPr>
              <w:rPr>
                <w:rFonts w:ascii="StobiSerif Regular" w:hAnsi="StobiSerif Regular" w:cstheme="minorHAnsi"/>
                <w:sz w:val="20"/>
                <w:szCs w:val="20"/>
              </w:rPr>
            </w:pPr>
            <w:r w:rsidRPr="00271430">
              <w:t>K2 2025</w:t>
            </w:r>
          </w:p>
        </w:tc>
        <w:tc>
          <w:tcPr>
            <w:tcW w:w="1057" w:type="dxa"/>
            <w:gridSpan w:val="2"/>
            <w:tcBorders>
              <w:top w:val="single" w:sz="4" w:space="0" w:color="auto"/>
              <w:left w:val="single" w:sz="4" w:space="0" w:color="auto"/>
              <w:right w:val="single" w:sz="4" w:space="0" w:color="auto"/>
            </w:tcBorders>
            <w:shd w:val="clear" w:color="auto" w:fill="auto"/>
          </w:tcPr>
          <w:p w14:paraId="45AA5A46" w14:textId="0A547557" w:rsidR="00271430" w:rsidRPr="00271430" w:rsidRDefault="00271430" w:rsidP="00271430">
            <w:pPr>
              <w:rPr>
                <w:rFonts w:ascii="StobiSerif Regular" w:hAnsi="StobiSerif Regular" w:cstheme="minorHAnsi"/>
                <w:sz w:val="20"/>
                <w:szCs w:val="20"/>
              </w:rPr>
            </w:pPr>
            <w:r w:rsidRPr="00271430">
              <w:t>K4 2026</w:t>
            </w:r>
          </w:p>
        </w:tc>
        <w:tc>
          <w:tcPr>
            <w:tcW w:w="1155" w:type="dxa"/>
            <w:tcBorders>
              <w:top w:val="single" w:sz="4" w:space="0" w:color="auto"/>
              <w:left w:val="single" w:sz="4" w:space="0" w:color="auto"/>
              <w:bottom w:val="single" w:sz="4" w:space="0" w:color="auto"/>
              <w:right w:val="single" w:sz="4" w:space="0" w:color="auto"/>
            </w:tcBorders>
          </w:tcPr>
          <w:p w14:paraId="33560A78" w14:textId="22326C8B" w:rsidR="00271430" w:rsidRPr="00271430" w:rsidRDefault="00271430" w:rsidP="00271430">
            <w:pPr>
              <w:rPr>
                <w:b/>
                <w:bCs/>
                <w:sz w:val="18"/>
                <w:szCs w:val="18"/>
              </w:rPr>
            </w:pPr>
            <w:r w:rsidRPr="00271430">
              <w:rPr>
                <w:b/>
                <w:bCs/>
                <w:sz w:val="18"/>
                <w:szCs w:val="18"/>
                <w:highlight w:val="red"/>
              </w:rPr>
              <w:t>Не е спроведена</w:t>
            </w:r>
          </w:p>
        </w:tc>
        <w:tc>
          <w:tcPr>
            <w:tcW w:w="1929" w:type="dxa"/>
            <w:tcBorders>
              <w:top w:val="single" w:sz="4" w:space="0" w:color="auto"/>
              <w:left w:val="single" w:sz="4" w:space="0" w:color="auto"/>
              <w:bottom w:val="single" w:sz="4" w:space="0" w:color="auto"/>
              <w:right w:val="single" w:sz="4" w:space="0" w:color="auto"/>
            </w:tcBorders>
          </w:tcPr>
          <w:p w14:paraId="06DC6BAC" w14:textId="3AF5D3FA" w:rsidR="00271430" w:rsidRPr="00FD1C9D" w:rsidRDefault="00271430" w:rsidP="00271430">
            <w:pPr>
              <w:rPr>
                <w:b/>
                <w:bCs/>
                <w:sz w:val="18"/>
                <w:szCs w:val="18"/>
              </w:rPr>
            </w:pPr>
            <w:r w:rsidRPr="000F5B98">
              <w:t>/</w:t>
            </w:r>
          </w:p>
        </w:tc>
        <w:tc>
          <w:tcPr>
            <w:tcW w:w="1832" w:type="dxa"/>
            <w:gridSpan w:val="2"/>
            <w:tcBorders>
              <w:top w:val="single" w:sz="4" w:space="0" w:color="auto"/>
              <w:left w:val="single" w:sz="4" w:space="0" w:color="auto"/>
              <w:bottom w:val="single" w:sz="4" w:space="0" w:color="auto"/>
              <w:right w:val="single" w:sz="4" w:space="0" w:color="auto"/>
            </w:tcBorders>
          </w:tcPr>
          <w:p w14:paraId="511B634D" w14:textId="03D1E216" w:rsidR="00271430" w:rsidRDefault="00271430" w:rsidP="00271430">
            <w:pPr>
              <w:rPr>
                <w:b/>
                <w:bCs/>
                <w:sz w:val="18"/>
                <w:szCs w:val="18"/>
              </w:rPr>
            </w:pPr>
            <w:r w:rsidRPr="000F5B98">
              <w:t>/</w:t>
            </w:r>
          </w:p>
        </w:tc>
        <w:tc>
          <w:tcPr>
            <w:tcW w:w="1740" w:type="dxa"/>
            <w:tcBorders>
              <w:top w:val="single" w:sz="4" w:space="0" w:color="auto"/>
              <w:left w:val="single" w:sz="4" w:space="0" w:color="auto"/>
              <w:bottom w:val="single" w:sz="4" w:space="0" w:color="auto"/>
              <w:right w:val="single" w:sz="4" w:space="0" w:color="auto"/>
            </w:tcBorders>
          </w:tcPr>
          <w:p w14:paraId="22BD5532" w14:textId="25DB0550" w:rsidR="00271430" w:rsidRDefault="00271430" w:rsidP="00271430">
            <w:pPr>
              <w:rPr>
                <w:b/>
                <w:bCs/>
                <w:sz w:val="18"/>
                <w:szCs w:val="18"/>
              </w:rPr>
            </w:pPr>
            <w:r w:rsidRPr="000F5B98">
              <w:t>/</w:t>
            </w:r>
          </w:p>
        </w:tc>
        <w:tc>
          <w:tcPr>
            <w:tcW w:w="1329" w:type="dxa"/>
            <w:gridSpan w:val="2"/>
            <w:tcBorders>
              <w:top w:val="single" w:sz="4" w:space="0" w:color="auto"/>
              <w:left w:val="single" w:sz="4" w:space="0" w:color="auto"/>
              <w:bottom w:val="single" w:sz="4" w:space="0" w:color="auto"/>
              <w:right w:val="single" w:sz="4" w:space="0" w:color="auto"/>
            </w:tcBorders>
          </w:tcPr>
          <w:p w14:paraId="547A18EF" w14:textId="5E67A50D" w:rsidR="00271430" w:rsidRPr="00271430" w:rsidRDefault="00271430" w:rsidP="00271430">
            <w:pPr>
              <w:rPr>
                <w:rFonts w:ascii="StobiSerif Regular" w:hAnsi="StobiSerif Regular"/>
                <w:b/>
                <w:bCs/>
                <w:sz w:val="16"/>
                <w:szCs w:val="16"/>
              </w:rPr>
            </w:pPr>
            <w:r w:rsidRPr="00271430">
              <w:rPr>
                <w:rFonts w:ascii="StobiSerif Regular" w:hAnsi="StobiSerif Regular"/>
                <w:sz w:val="16"/>
                <w:szCs w:val="16"/>
              </w:rPr>
              <w:t xml:space="preserve">Крај на 2026 година </w:t>
            </w:r>
          </w:p>
        </w:tc>
        <w:tc>
          <w:tcPr>
            <w:tcW w:w="1383" w:type="dxa"/>
            <w:gridSpan w:val="2"/>
            <w:tcBorders>
              <w:top w:val="single" w:sz="4" w:space="0" w:color="auto"/>
              <w:left w:val="single" w:sz="4" w:space="0" w:color="auto"/>
              <w:bottom w:val="single" w:sz="4" w:space="0" w:color="auto"/>
              <w:right w:val="single" w:sz="4" w:space="0" w:color="auto"/>
            </w:tcBorders>
          </w:tcPr>
          <w:p w14:paraId="6B1B6462" w14:textId="4933DF81" w:rsidR="00271430" w:rsidRPr="00271430" w:rsidRDefault="00271430" w:rsidP="00271430">
            <w:pPr>
              <w:rPr>
                <w:rFonts w:ascii="StobiSerif Regular" w:hAnsi="StobiSerif Regular"/>
                <w:b/>
                <w:bCs/>
                <w:sz w:val="16"/>
                <w:szCs w:val="16"/>
              </w:rPr>
            </w:pPr>
            <w:r w:rsidRPr="00271430">
              <w:rPr>
                <w:rFonts w:ascii="StobiSerif Regular" w:hAnsi="StobiSerif Regular"/>
                <w:sz w:val="16"/>
                <w:szCs w:val="16"/>
              </w:rPr>
              <w:t>Нема фискални импликации</w:t>
            </w:r>
          </w:p>
        </w:tc>
      </w:tr>
      <w:tr w:rsidR="00F64CA6" w14:paraId="08246944" w14:textId="77777777" w:rsidTr="00705FB2">
        <w:trPr>
          <w:trHeight w:val="1850"/>
        </w:trPr>
        <w:tc>
          <w:tcPr>
            <w:tcW w:w="2161" w:type="dxa"/>
            <w:tcBorders>
              <w:top w:val="single" w:sz="4" w:space="0" w:color="auto"/>
              <w:left w:val="single" w:sz="4" w:space="0" w:color="auto"/>
              <w:bottom w:val="single" w:sz="4" w:space="0" w:color="auto"/>
              <w:right w:val="single" w:sz="4" w:space="0" w:color="auto"/>
            </w:tcBorders>
            <w:noWrap/>
            <w:vAlign w:val="center"/>
          </w:tcPr>
          <w:p w14:paraId="528E1E46" w14:textId="77777777" w:rsidR="00F64CA6" w:rsidRPr="002E51E7" w:rsidRDefault="00F64CA6" w:rsidP="00F64CA6">
            <w:pPr>
              <w:rPr>
                <w:rFonts w:ascii="StobiSerif Regular" w:hAnsi="StobiSerif Regular" w:cstheme="minorHAnsi"/>
                <w:sz w:val="20"/>
                <w:szCs w:val="20"/>
              </w:rPr>
            </w:pPr>
            <w:r w:rsidRPr="002E51E7">
              <w:rPr>
                <w:rFonts w:ascii="StobiSerif Regular" w:hAnsi="StobiSerif Regular" w:cstheme="minorHAnsi"/>
                <w:sz w:val="20"/>
                <w:szCs w:val="20"/>
              </w:rPr>
              <w:t>Измен</w:t>
            </w:r>
            <w:r>
              <w:rPr>
                <w:rFonts w:ascii="StobiSerif Regular" w:hAnsi="StobiSerif Regular" w:cstheme="minorHAnsi"/>
                <w:sz w:val="20"/>
                <w:szCs w:val="20"/>
              </w:rPr>
              <w:t>ување</w:t>
            </w:r>
            <w:r w:rsidRPr="002E51E7">
              <w:rPr>
                <w:rFonts w:ascii="StobiSerif Regular" w:hAnsi="StobiSerif Regular" w:cstheme="minorHAnsi"/>
                <w:sz w:val="20"/>
                <w:szCs w:val="20"/>
              </w:rPr>
              <w:t xml:space="preserve"> и дополнување на Законот за полиција</w:t>
            </w:r>
          </w:p>
        </w:tc>
        <w:tc>
          <w:tcPr>
            <w:tcW w:w="1202" w:type="dxa"/>
            <w:tcBorders>
              <w:top w:val="single" w:sz="4" w:space="0" w:color="auto"/>
              <w:left w:val="single" w:sz="4" w:space="0" w:color="auto"/>
              <w:bottom w:val="single" w:sz="4" w:space="0" w:color="auto"/>
              <w:right w:val="single" w:sz="4" w:space="0" w:color="auto"/>
            </w:tcBorders>
            <w:vAlign w:val="center"/>
          </w:tcPr>
          <w:p w14:paraId="312C56D2" w14:textId="77777777" w:rsidR="00F64CA6" w:rsidRPr="002E51E7" w:rsidRDefault="00F64CA6" w:rsidP="00F64CA6">
            <w:pPr>
              <w:spacing w:line="256" w:lineRule="auto"/>
              <w:jc w:val="center"/>
              <w:rPr>
                <w:rFonts w:ascii="StobiSerif Regular" w:hAnsi="StobiSerif Regular" w:cstheme="minorHAnsi"/>
                <w:sz w:val="20"/>
                <w:szCs w:val="20"/>
              </w:rPr>
            </w:pPr>
            <w:r w:rsidRPr="002E51E7">
              <w:rPr>
                <w:rFonts w:ascii="StobiSerif Regular" w:hAnsi="StobiSerif Regular" w:cstheme="minorHAnsi"/>
                <w:sz w:val="20"/>
                <w:szCs w:val="20"/>
              </w:rPr>
              <w:t>МВР</w:t>
            </w:r>
          </w:p>
        </w:tc>
        <w:tc>
          <w:tcPr>
            <w:tcW w:w="1137" w:type="dxa"/>
            <w:tcBorders>
              <w:top w:val="single" w:sz="4" w:space="0" w:color="auto"/>
              <w:left w:val="single" w:sz="4" w:space="0" w:color="auto"/>
              <w:bottom w:val="single" w:sz="4" w:space="0" w:color="auto"/>
              <w:right w:val="single" w:sz="4" w:space="0" w:color="auto"/>
            </w:tcBorders>
            <w:vAlign w:val="center"/>
          </w:tcPr>
          <w:p w14:paraId="0D0B85A4" w14:textId="77777777" w:rsidR="00F64CA6" w:rsidRPr="002E51E7" w:rsidRDefault="00F64CA6" w:rsidP="00F64CA6">
            <w:pPr>
              <w:rPr>
                <w:rFonts w:ascii="StobiSerif Regular" w:hAnsi="StobiSerif Regular" w:cstheme="minorHAnsi"/>
                <w:sz w:val="20"/>
                <w:szCs w:val="20"/>
              </w:rPr>
            </w:pPr>
            <w:r w:rsidRPr="002E51E7">
              <w:rPr>
                <w:rFonts w:ascii="StobiSerif Regular" w:hAnsi="StobiSerif Regular" w:cstheme="minorHAnsi"/>
                <w:sz w:val="20"/>
                <w:szCs w:val="20"/>
              </w:rPr>
              <w:t>K2 2025</w:t>
            </w:r>
          </w:p>
        </w:tc>
        <w:tc>
          <w:tcPr>
            <w:tcW w:w="1057" w:type="dxa"/>
            <w:gridSpan w:val="2"/>
            <w:tcBorders>
              <w:top w:val="single" w:sz="4" w:space="0" w:color="auto"/>
              <w:left w:val="single" w:sz="4" w:space="0" w:color="auto"/>
              <w:bottom w:val="single" w:sz="4" w:space="0" w:color="auto"/>
              <w:right w:val="single" w:sz="4" w:space="0" w:color="auto"/>
            </w:tcBorders>
            <w:vAlign w:val="center"/>
          </w:tcPr>
          <w:p w14:paraId="0E12A5C5" w14:textId="77777777" w:rsidR="00F64CA6" w:rsidRPr="002E51E7" w:rsidRDefault="00F64CA6" w:rsidP="00F64CA6">
            <w:pPr>
              <w:rPr>
                <w:rFonts w:ascii="StobiSerif Regular" w:hAnsi="StobiSerif Regular" w:cstheme="minorHAnsi"/>
                <w:sz w:val="20"/>
                <w:szCs w:val="20"/>
              </w:rPr>
            </w:pPr>
            <w:r w:rsidRPr="002E51E7">
              <w:rPr>
                <w:rFonts w:ascii="StobiSerif Regular" w:hAnsi="StobiSerif Regular" w:cstheme="minorHAnsi"/>
                <w:sz w:val="20"/>
                <w:szCs w:val="20"/>
              </w:rPr>
              <w:t>K4 2026</w:t>
            </w:r>
          </w:p>
        </w:tc>
        <w:tc>
          <w:tcPr>
            <w:tcW w:w="1155" w:type="dxa"/>
            <w:tcBorders>
              <w:top w:val="single" w:sz="4" w:space="0" w:color="auto"/>
              <w:left w:val="single" w:sz="4" w:space="0" w:color="auto"/>
              <w:bottom w:val="single" w:sz="4" w:space="0" w:color="auto"/>
              <w:right w:val="single" w:sz="4" w:space="0" w:color="auto"/>
            </w:tcBorders>
          </w:tcPr>
          <w:p w14:paraId="7C6E2B16" w14:textId="76348079" w:rsidR="00F64CA6" w:rsidRDefault="00F64CA6" w:rsidP="00F64CA6">
            <w:pPr>
              <w:rPr>
                <w:b/>
                <w:bCs/>
                <w:sz w:val="18"/>
                <w:szCs w:val="18"/>
              </w:rPr>
            </w:pPr>
            <w:r w:rsidRPr="00F866FE">
              <w:rPr>
                <w:b/>
                <w:bCs/>
                <w:sz w:val="18"/>
                <w:szCs w:val="18"/>
                <w:highlight w:val="red"/>
                <w:lang w:val="mk-MK"/>
              </w:rPr>
              <w:t>Не е спроведена</w:t>
            </w:r>
          </w:p>
        </w:tc>
        <w:tc>
          <w:tcPr>
            <w:tcW w:w="1929" w:type="dxa"/>
            <w:tcBorders>
              <w:top w:val="single" w:sz="4" w:space="0" w:color="auto"/>
              <w:left w:val="single" w:sz="4" w:space="0" w:color="auto"/>
              <w:bottom w:val="single" w:sz="4" w:space="0" w:color="auto"/>
              <w:right w:val="single" w:sz="4" w:space="0" w:color="auto"/>
            </w:tcBorders>
          </w:tcPr>
          <w:p w14:paraId="2977F7DC" w14:textId="50781F27" w:rsidR="00F64CA6" w:rsidRDefault="00F64CA6" w:rsidP="00F64CA6">
            <w:pPr>
              <w:rPr>
                <w:b/>
                <w:bCs/>
                <w:sz w:val="18"/>
                <w:szCs w:val="18"/>
              </w:rPr>
            </w:pPr>
            <w:r>
              <w:rPr>
                <w:b/>
                <w:bCs/>
                <w:sz w:val="18"/>
                <w:szCs w:val="18"/>
                <w:lang w:val="mk-MK"/>
              </w:rPr>
              <w:t>/</w:t>
            </w:r>
          </w:p>
        </w:tc>
        <w:tc>
          <w:tcPr>
            <w:tcW w:w="1832" w:type="dxa"/>
            <w:gridSpan w:val="2"/>
            <w:tcBorders>
              <w:top w:val="single" w:sz="4" w:space="0" w:color="auto"/>
              <w:left w:val="single" w:sz="4" w:space="0" w:color="auto"/>
              <w:bottom w:val="single" w:sz="4" w:space="0" w:color="auto"/>
              <w:right w:val="single" w:sz="4" w:space="0" w:color="auto"/>
            </w:tcBorders>
          </w:tcPr>
          <w:p w14:paraId="7A6C78FA" w14:textId="2B500305" w:rsidR="00F64CA6" w:rsidRDefault="00F64CA6" w:rsidP="00F64CA6">
            <w:pPr>
              <w:rPr>
                <w:b/>
                <w:bCs/>
                <w:sz w:val="18"/>
                <w:szCs w:val="18"/>
              </w:rPr>
            </w:pPr>
            <w:r>
              <w:rPr>
                <w:b/>
                <w:bCs/>
                <w:sz w:val="18"/>
                <w:szCs w:val="18"/>
                <w:lang w:val="mk-MK"/>
              </w:rPr>
              <w:t>/</w:t>
            </w:r>
          </w:p>
        </w:tc>
        <w:tc>
          <w:tcPr>
            <w:tcW w:w="1740" w:type="dxa"/>
            <w:tcBorders>
              <w:top w:val="single" w:sz="4" w:space="0" w:color="auto"/>
              <w:left w:val="single" w:sz="4" w:space="0" w:color="auto"/>
              <w:bottom w:val="single" w:sz="4" w:space="0" w:color="auto"/>
              <w:right w:val="single" w:sz="4" w:space="0" w:color="auto"/>
            </w:tcBorders>
          </w:tcPr>
          <w:p w14:paraId="2E6A08A8" w14:textId="3790A737" w:rsidR="00F64CA6" w:rsidRDefault="00F64CA6" w:rsidP="00F64CA6">
            <w:pPr>
              <w:rPr>
                <w:b/>
                <w:bCs/>
                <w:sz w:val="18"/>
                <w:szCs w:val="18"/>
              </w:rPr>
            </w:pPr>
            <w:r>
              <w:rPr>
                <w:b/>
                <w:bCs/>
                <w:sz w:val="18"/>
                <w:szCs w:val="18"/>
                <w:lang w:val="mk-MK"/>
              </w:rPr>
              <w:t>/</w:t>
            </w:r>
          </w:p>
        </w:tc>
        <w:tc>
          <w:tcPr>
            <w:tcW w:w="1329" w:type="dxa"/>
            <w:gridSpan w:val="2"/>
            <w:tcBorders>
              <w:top w:val="single" w:sz="4" w:space="0" w:color="auto"/>
              <w:left w:val="single" w:sz="4" w:space="0" w:color="auto"/>
              <w:bottom w:val="single" w:sz="4" w:space="0" w:color="auto"/>
              <w:right w:val="single" w:sz="4" w:space="0" w:color="auto"/>
            </w:tcBorders>
          </w:tcPr>
          <w:p w14:paraId="34DAD5FF" w14:textId="37934F62" w:rsidR="00F64CA6" w:rsidRDefault="00F64CA6" w:rsidP="00F64CA6">
            <w:pPr>
              <w:rPr>
                <w:b/>
                <w:bCs/>
                <w:sz w:val="18"/>
                <w:szCs w:val="18"/>
              </w:rPr>
            </w:pPr>
            <w:r>
              <w:rPr>
                <w:b/>
                <w:bCs/>
                <w:sz w:val="18"/>
                <w:szCs w:val="18"/>
                <w:lang w:val="mk-MK"/>
              </w:rPr>
              <w:t xml:space="preserve">Крај на 2026 година </w:t>
            </w:r>
          </w:p>
        </w:tc>
        <w:tc>
          <w:tcPr>
            <w:tcW w:w="1383" w:type="dxa"/>
            <w:gridSpan w:val="2"/>
            <w:tcBorders>
              <w:top w:val="single" w:sz="4" w:space="0" w:color="auto"/>
              <w:left w:val="single" w:sz="4" w:space="0" w:color="auto"/>
              <w:bottom w:val="single" w:sz="4" w:space="0" w:color="auto"/>
              <w:right w:val="single" w:sz="4" w:space="0" w:color="auto"/>
            </w:tcBorders>
          </w:tcPr>
          <w:p w14:paraId="4A505D9F" w14:textId="295927FD" w:rsidR="00F64CA6" w:rsidRDefault="00F64CA6" w:rsidP="00F64CA6">
            <w:pPr>
              <w:rPr>
                <w:b/>
                <w:bCs/>
                <w:sz w:val="18"/>
                <w:szCs w:val="18"/>
              </w:rPr>
            </w:pPr>
            <w:r>
              <w:rPr>
                <w:b/>
                <w:bCs/>
                <w:color w:val="000000" w:themeColor="text1"/>
                <w:sz w:val="18"/>
                <w:szCs w:val="18"/>
                <w:lang w:val="mk-MK"/>
              </w:rPr>
              <w:t>Нема фискални импликации</w:t>
            </w:r>
          </w:p>
        </w:tc>
      </w:tr>
      <w:tr w:rsidR="00F64CA6" w14:paraId="4536253A" w14:textId="77777777" w:rsidTr="00705FB2">
        <w:trPr>
          <w:trHeight w:val="1850"/>
        </w:trPr>
        <w:tc>
          <w:tcPr>
            <w:tcW w:w="2161" w:type="dxa"/>
            <w:tcBorders>
              <w:top w:val="single" w:sz="4" w:space="0" w:color="auto"/>
              <w:left w:val="single" w:sz="4" w:space="0" w:color="auto"/>
              <w:bottom w:val="single" w:sz="4" w:space="0" w:color="auto"/>
              <w:right w:val="single" w:sz="4" w:space="0" w:color="auto"/>
            </w:tcBorders>
            <w:noWrap/>
            <w:vAlign w:val="center"/>
          </w:tcPr>
          <w:p w14:paraId="77E71AA2" w14:textId="77777777" w:rsidR="00F64CA6" w:rsidRPr="002E51E7" w:rsidRDefault="00F64CA6" w:rsidP="00F64CA6">
            <w:pPr>
              <w:rPr>
                <w:rFonts w:ascii="StobiSerif Regular" w:hAnsi="StobiSerif Regular" w:cstheme="minorHAnsi"/>
                <w:sz w:val="20"/>
                <w:szCs w:val="20"/>
              </w:rPr>
            </w:pPr>
            <w:r w:rsidRPr="002E51E7">
              <w:rPr>
                <w:rFonts w:ascii="StobiSerif Regular" w:hAnsi="StobiSerif Regular" w:cstheme="minorHAnsi"/>
                <w:sz w:val="20"/>
                <w:szCs w:val="20"/>
              </w:rPr>
              <w:t>Измен</w:t>
            </w:r>
            <w:r>
              <w:rPr>
                <w:rFonts w:ascii="StobiSerif Regular" w:hAnsi="StobiSerif Regular" w:cstheme="minorHAnsi"/>
                <w:sz w:val="20"/>
                <w:szCs w:val="20"/>
              </w:rPr>
              <w:t>ување</w:t>
            </w:r>
            <w:r w:rsidRPr="002E51E7">
              <w:rPr>
                <w:rFonts w:ascii="StobiSerif Regular" w:hAnsi="StobiSerif Regular" w:cstheme="minorHAnsi"/>
                <w:sz w:val="20"/>
                <w:szCs w:val="20"/>
              </w:rPr>
              <w:t xml:space="preserve"> и дополнување на Законот за странци</w:t>
            </w:r>
            <w:r>
              <w:rPr>
                <w:rFonts w:ascii="StobiSerif Regular" w:hAnsi="StobiSerif Regular" w:cstheme="minorHAnsi"/>
                <w:sz w:val="20"/>
                <w:szCs w:val="20"/>
              </w:rPr>
              <w:t xml:space="preserve"> (*)</w:t>
            </w:r>
          </w:p>
        </w:tc>
        <w:tc>
          <w:tcPr>
            <w:tcW w:w="1202" w:type="dxa"/>
            <w:tcBorders>
              <w:top w:val="single" w:sz="4" w:space="0" w:color="auto"/>
              <w:left w:val="single" w:sz="4" w:space="0" w:color="auto"/>
              <w:bottom w:val="single" w:sz="4" w:space="0" w:color="auto"/>
              <w:right w:val="single" w:sz="4" w:space="0" w:color="auto"/>
            </w:tcBorders>
            <w:vAlign w:val="center"/>
          </w:tcPr>
          <w:p w14:paraId="77F5BD3F" w14:textId="77777777" w:rsidR="00F64CA6" w:rsidRPr="002E51E7" w:rsidRDefault="00F64CA6" w:rsidP="00F64CA6">
            <w:pPr>
              <w:spacing w:line="256" w:lineRule="auto"/>
              <w:jc w:val="center"/>
              <w:rPr>
                <w:rFonts w:ascii="StobiSerif Regular" w:hAnsi="StobiSerif Regular" w:cstheme="minorHAnsi"/>
                <w:sz w:val="20"/>
                <w:szCs w:val="20"/>
              </w:rPr>
            </w:pPr>
            <w:r w:rsidRPr="002E51E7">
              <w:rPr>
                <w:rFonts w:ascii="StobiSerif Regular" w:hAnsi="StobiSerif Regular" w:cstheme="minorHAnsi"/>
                <w:sz w:val="20"/>
                <w:szCs w:val="20"/>
              </w:rPr>
              <w:t>МВР</w:t>
            </w:r>
          </w:p>
        </w:tc>
        <w:tc>
          <w:tcPr>
            <w:tcW w:w="1137" w:type="dxa"/>
            <w:tcBorders>
              <w:top w:val="single" w:sz="4" w:space="0" w:color="auto"/>
              <w:left w:val="single" w:sz="4" w:space="0" w:color="auto"/>
              <w:bottom w:val="single" w:sz="4" w:space="0" w:color="auto"/>
              <w:right w:val="single" w:sz="4" w:space="0" w:color="auto"/>
            </w:tcBorders>
            <w:vAlign w:val="center"/>
          </w:tcPr>
          <w:p w14:paraId="296A1898" w14:textId="77777777" w:rsidR="00F64CA6" w:rsidRPr="002E51E7" w:rsidRDefault="00F64CA6" w:rsidP="00F64CA6">
            <w:pPr>
              <w:rPr>
                <w:rFonts w:ascii="StobiSerif Regular" w:hAnsi="StobiSerif Regular" w:cstheme="minorHAnsi"/>
                <w:sz w:val="20"/>
                <w:szCs w:val="20"/>
              </w:rPr>
            </w:pPr>
            <w:r w:rsidRPr="002E51E7">
              <w:rPr>
                <w:rFonts w:ascii="StobiSerif Regular" w:hAnsi="StobiSerif Regular" w:cstheme="minorHAnsi"/>
                <w:sz w:val="20"/>
                <w:szCs w:val="20"/>
              </w:rPr>
              <w:t>K2 2025</w:t>
            </w:r>
          </w:p>
        </w:tc>
        <w:tc>
          <w:tcPr>
            <w:tcW w:w="1057" w:type="dxa"/>
            <w:gridSpan w:val="2"/>
            <w:tcBorders>
              <w:top w:val="single" w:sz="4" w:space="0" w:color="auto"/>
              <w:left w:val="single" w:sz="4" w:space="0" w:color="auto"/>
              <w:bottom w:val="single" w:sz="4" w:space="0" w:color="auto"/>
              <w:right w:val="single" w:sz="4" w:space="0" w:color="auto"/>
            </w:tcBorders>
            <w:vAlign w:val="center"/>
          </w:tcPr>
          <w:p w14:paraId="663E38B0" w14:textId="77777777" w:rsidR="00F64CA6" w:rsidRPr="002E51E7" w:rsidRDefault="00F64CA6" w:rsidP="00F64CA6">
            <w:pPr>
              <w:rPr>
                <w:rFonts w:ascii="StobiSerif Regular" w:hAnsi="StobiSerif Regular" w:cstheme="minorHAnsi"/>
                <w:sz w:val="20"/>
                <w:szCs w:val="20"/>
              </w:rPr>
            </w:pPr>
            <w:r w:rsidRPr="002E51E7">
              <w:rPr>
                <w:rFonts w:ascii="StobiSerif Regular" w:hAnsi="StobiSerif Regular" w:cstheme="minorHAnsi"/>
                <w:sz w:val="20"/>
                <w:szCs w:val="20"/>
              </w:rPr>
              <w:t>K4 2026</w:t>
            </w:r>
          </w:p>
        </w:tc>
        <w:tc>
          <w:tcPr>
            <w:tcW w:w="1155" w:type="dxa"/>
            <w:tcBorders>
              <w:top w:val="single" w:sz="4" w:space="0" w:color="auto"/>
              <w:left w:val="single" w:sz="4" w:space="0" w:color="auto"/>
              <w:bottom w:val="single" w:sz="4" w:space="0" w:color="auto"/>
              <w:right w:val="single" w:sz="4" w:space="0" w:color="auto"/>
            </w:tcBorders>
          </w:tcPr>
          <w:p w14:paraId="7C119DFD" w14:textId="6E10091D" w:rsidR="00F64CA6" w:rsidRPr="00F866FE" w:rsidRDefault="00F64CA6" w:rsidP="00F64CA6">
            <w:pPr>
              <w:rPr>
                <w:b/>
                <w:bCs/>
                <w:sz w:val="18"/>
                <w:szCs w:val="18"/>
                <w:highlight w:val="red"/>
              </w:rPr>
            </w:pPr>
            <w:r w:rsidRPr="00F866FE">
              <w:rPr>
                <w:b/>
                <w:bCs/>
                <w:sz w:val="18"/>
                <w:szCs w:val="18"/>
                <w:highlight w:val="red"/>
                <w:lang w:val="mk-MK"/>
              </w:rPr>
              <w:t>Не е спроведена</w:t>
            </w:r>
          </w:p>
        </w:tc>
        <w:tc>
          <w:tcPr>
            <w:tcW w:w="1929" w:type="dxa"/>
            <w:tcBorders>
              <w:top w:val="single" w:sz="4" w:space="0" w:color="auto"/>
              <w:left w:val="single" w:sz="4" w:space="0" w:color="auto"/>
              <w:bottom w:val="single" w:sz="4" w:space="0" w:color="auto"/>
              <w:right w:val="single" w:sz="4" w:space="0" w:color="auto"/>
            </w:tcBorders>
          </w:tcPr>
          <w:p w14:paraId="4AE6DBE2" w14:textId="436BBF00" w:rsidR="00F64CA6" w:rsidRDefault="00F64CA6" w:rsidP="00F64CA6">
            <w:pPr>
              <w:rPr>
                <w:b/>
                <w:bCs/>
                <w:sz w:val="18"/>
                <w:szCs w:val="18"/>
              </w:rPr>
            </w:pPr>
            <w:r>
              <w:rPr>
                <w:b/>
                <w:bCs/>
                <w:sz w:val="18"/>
                <w:szCs w:val="18"/>
                <w:lang w:val="mk-MK"/>
              </w:rPr>
              <w:t>/</w:t>
            </w:r>
          </w:p>
        </w:tc>
        <w:tc>
          <w:tcPr>
            <w:tcW w:w="1832" w:type="dxa"/>
            <w:gridSpan w:val="2"/>
            <w:tcBorders>
              <w:top w:val="single" w:sz="4" w:space="0" w:color="auto"/>
              <w:left w:val="single" w:sz="4" w:space="0" w:color="auto"/>
              <w:bottom w:val="single" w:sz="4" w:space="0" w:color="auto"/>
              <w:right w:val="single" w:sz="4" w:space="0" w:color="auto"/>
            </w:tcBorders>
          </w:tcPr>
          <w:p w14:paraId="158E5960" w14:textId="178B2A8F" w:rsidR="00F64CA6" w:rsidRDefault="00F64CA6" w:rsidP="00F64CA6">
            <w:pPr>
              <w:rPr>
                <w:b/>
                <w:bCs/>
                <w:sz w:val="18"/>
                <w:szCs w:val="18"/>
              </w:rPr>
            </w:pPr>
            <w:r>
              <w:rPr>
                <w:b/>
                <w:bCs/>
                <w:sz w:val="18"/>
                <w:szCs w:val="18"/>
                <w:lang w:val="mk-MK"/>
              </w:rPr>
              <w:t>/</w:t>
            </w:r>
          </w:p>
        </w:tc>
        <w:tc>
          <w:tcPr>
            <w:tcW w:w="1740" w:type="dxa"/>
            <w:tcBorders>
              <w:top w:val="single" w:sz="4" w:space="0" w:color="auto"/>
              <w:left w:val="single" w:sz="4" w:space="0" w:color="auto"/>
              <w:bottom w:val="single" w:sz="4" w:space="0" w:color="auto"/>
              <w:right w:val="single" w:sz="4" w:space="0" w:color="auto"/>
            </w:tcBorders>
          </w:tcPr>
          <w:p w14:paraId="11077D69" w14:textId="50EC7555" w:rsidR="00F64CA6" w:rsidRDefault="00F64CA6" w:rsidP="00F64CA6">
            <w:pPr>
              <w:rPr>
                <w:b/>
                <w:bCs/>
                <w:sz w:val="18"/>
                <w:szCs w:val="18"/>
              </w:rPr>
            </w:pPr>
            <w:r>
              <w:rPr>
                <w:b/>
                <w:bCs/>
                <w:sz w:val="18"/>
                <w:szCs w:val="18"/>
                <w:lang w:val="mk-MK"/>
              </w:rPr>
              <w:t>/</w:t>
            </w:r>
          </w:p>
        </w:tc>
        <w:tc>
          <w:tcPr>
            <w:tcW w:w="1329" w:type="dxa"/>
            <w:gridSpan w:val="2"/>
            <w:tcBorders>
              <w:top w:val="single" w:sz="4" w:space="0" w:color="auto"/>
              <w:left w:val="single" w:sz="4" w:space="0" w:color="auto"/>
              <w:bottom w:val="single" w:sz="4" w:space="0" w:color="auto"/>
              <w:right w:val="single" w:sz="4" w:space="0" w:color="auto"/>
            </w:tcBorders>
          </w:tcPr>
          <w:p w14:paraId="6762EE33" w14:textId="5C5FD007" w:rsidR="00F64CA6" w:rsidRDefault="00F64CA6" w:rsidP="00F64CA6">
            <w:pPr>
              <w:rPr>
                <w:b/>
                <w:bCs/>
                <w:sz w:val="18"/>
                <w:szCs w:val="18"/>
              </w:rPr>
            </w:pPr>
            <w:r>
              <w:rPr>
                <w:b/>
                <w:bCs/>
                <w:sz w:val="18"/>
                <w:szCs w:val="18"/>
                <w:lang w:val="mk-MK"/>
              </w:rPr>
              <w:t xml:space="preserve">Крај на 2026 година </w:t>
            </w:r>
          </w:p>
        </w:tc>
        <w:tc>
          <w:tcPr>
            <w:tcW w:w="1383" w:type="dxa"/>
            <w:gridSpan w:val="2"/>
            <w:tcBorders>
              <w:top w:val="single" w:sz="4" w:space="0" w:color="auto"/>
              <w:left w:val="single" w:sz="4" w:space="0" w:color="auto"/>
              <w:bottom w:val="single" w:sz="4" w:space="0" w:color="auto"/>
              <w:right w:val="single" w:sz="4" w:space="0" w:color="auto"/>
            </w:tcBorders>
          </w:tcPr>
          <w:p w14:paraId="5958F830" w14:textId="62BC8272" w:rsidR="00F64CA6" w:rsidRDefault="00F64CA6" w:rsidP="00F64CA6">
            <w:pPr>
              <w:rPr>
                <w:b/>
                <w:bCs/>
                <w:sz w:val="18"/>
                <w:szCs w:val="18"/>
              </w:rPr>
            </w:pPr>
            <w:r>
              <w:rPr>
                <w:b/>
                <w:bCs/>
                <w:color w:val="000000" w:themeColor="text1"/>
                <w:sz w:val="18"/>
                <w:szCs w:val="18"/>
                <w:lang w:val="mk-MK"/>
              </w:rPr>
              <w:t>Нема фискални импликации</w:t>
            </w:r>
          </w:p>
        </w:tc>
      </w:tr>
      <w:tr w:rsidR="00F64CA6" w14:paraId="629683DC" w14:textId="77777777" w:rsidTr="00705FB2">
        <w:trPr>
          <w:trHeight w:val="1850"/>
        </w:trPr>
        <w:tc>
          <w:tcPr>
            <w:tcW w:w="2161" w:type="dxa"/>
            <w:tcBorders>
              <w:top w:val="single" w:sz="4" w:space="0" w:color="auto"/>
              <w:left w:val="single" w:sz="4" w:space="0" w:color="auto"/>
              <w:right w:val="single" w:sz="4" w:space="0" w:color="auto"/>
            </w:tcBorders>
            <w:noWrap/>
            <w:vAlign w:val="center"/>
          </w:tcPr>
          <w:p w14:paraId="493EE91A" w14:textId="77777777" w:rsidR="00F64CA6" w:rsidRPr="002E51E7" w:rsidRDefault="00F64CA6" w:rsidP="00F64CA6">
            <w:pPr>
              <w:rPr>
                <w:rFonts w:ascii="StobiSerif Regular" w:hAnsi="StobiSerif Regular" w:cstheme="minorHAnsi"/>
                <w:sz w:val="20"/>
                <w:szCs w:val="20"/>
              </w:rPr>
            </w:pPr>
            <w:r w:rsidRPr="002E51E7">
              <w:rPr>
                <w:rFonts w:ascii="StobiSerif Regular" w:hAnsi="StobiSerif Regular" w:cstheme="minorHAnsi"/>
                <w:sz w:val="20"/>
                <w:szCs w:val="20"/>
              </w:rPr>
              <w:t>Измен</w:t>
            </w:r>
            <w:r>
              <w:rPr>
                <w:rFonts w:ascii="StobiSerif Regular" w:hAnsi="StobiSerif Regular" w:cstheme="minorHAnsi"/>
                <w:sz w:val="20"/>
                <w:szCs w:val="20"/>
              </w:rPr>
              <w:t>ување</w:t>
            </w:r>
            <w:r w:rsidRPr="002E51E7">
              <w:rPr>
                <w:rFonts w:ascii="StobiSerif Regular" w:hAnsi="StobiSerif Regular" w:cstheme="minorHAnsi"/>
                <w:sz w:val="20"/>
                <w:szCs w:val="20"/>
              </w:rPr>
              <w:t xml:space="preserve"> и дополнување на Законот за градење</w:t>
            </w:r>
          </w:p>
        </w:tc>
        <w:tc>
          <w:tcPr>
            <w:tcW w:w="1202" w:type="dxa"/>
            <w:tcBorders>
              <w:top w:val="single" w:sz="4" w:space="0" w:color="auto"/>
              <w:left w:val="single" w:sz="4" w:space="0" w:color="auto"/>
              <w:right w:val="single" w:sz="4" w:space="0" w:color="auto"/>
            </w:tcBorders>
            <w:vAlign w:val="center"/>
          </w:tcPr>
          <w:p w14:paraId="0D816BC8" w14:textId="77777777" w:rsidR="00F64CA6" w:rsidRPr="002E51E7" w:rsidRDefault="00F64CA6" w:rsidP="00F64CA6">
            <w:pPr>
              <w:spacing w:line="256" w:lineRule="auto"/>
              <w:jc w:val="center"/>
              <w:rPr>
                <w:rFonts w:ascii="StobiSerif Regular" w:hAnsi="StobiSerif Regular" w:cstheme="minorHAnsi"/>
                <w:sz w:val="20"/>
                <w:szCs w:val="20"/>
              </w:rPr>
            </w:pPr>
            <w:r w:rsidRPr="002E51E7">
              <w:rPr>
                <w:rFonts w:ascii="StobiSerif Regular" w:hAnsi="StobiSerif Regular" w:cstheme="minorHAnsi"/>
                <w:sz w:val="20"/>
                <w:szCs w:val="20"/>
              </w:rPr>
              <w:t>МТ</w:t>
            </w:r>
          </w:p>
        </w:tc>
        <w:tc>
          <w:tcPr>
            <w:tcW w:w="1137" w:type="dxa"/>
            <w:tcBorders>
              <w:top w:val="single" w:sz="4" w:space="0" w:color="auto"/>
              <w:left w:val="single" w:sz="4" w:space="0" w:color="auto"/>
              <w:right w:val="single" w:sz="4" w:space="0" w:color="auto"/>
            </w:tcBorders>
            <w:vAlign w:val="center"/>
          </w:tcPr>
          <w:p w14:paraId="39108942" w14:textId="77777777" w:rsidR="00F64CA6" w:rsidRPr="002E51E7" w:rsidRDefault="00F64CA6" w:rsidP="00F64CA6">
            <w:pPr>
              <w:rPr>
                <w:rFonts w:ascii="StobiSerif Regular" w:hAnsi="StobiSerif Regular" w:cstheme="minorHAnsi"/>
                <w:sz w:val="20"/>
                <w:szCs w:val="20"/>
              </w:rPr>
            </w:pPr>
            <w:r w:rsidRPr="002E51E7">
              <w:rPr>
                <w:rFonts w:ascii="StobiSerif Regular" w:hAnsi="StobiSerif Regular" w:cstheme="minorHAnsi"/>
                <w:sz w:val="20"/>
                <w:szCs w:val="20"/>
              </w:rPr>
              <w:t>K2 2025</w:t>
            </w:r>
          </w:p>
        </w:tc>
        <w:tc>
          <w:tcPr>
            <w:tcW w:w="1057" w:type="dxa"/>
            <w:gridSpan w:val="2"/>
            <w:tcBorders>
              <w:top w:val="single" w:sz="4" w:space="0" w:color="auto"/>
              <w:left w:val="single" w:sz="4" w:space="0" w:color="auto"/>
              <w:right w:val="single" w:sz="4" w:space="0" w:color="auto"/>
            </w:tcBorders>
            <w:vAlign w:val="center"/>
          </w:tcPr>
          <w:p w14:paraId="4A6E8C42" w14:textId="77777777" w:rsidR="00F64CA6" w:rsidRPr="002E51E7" w:rsidRDefault="00F64CA6" w:rsidP="00F64CA6">
            <w:pPr>
              <w:rPr>
                <w:rFonts w:ascii="StobiSerif Regular" w:hAnsi="StobiSerif Regular" w:cstheme="minorHAnsi"/>
                <w:sz w:val="20"/>
                <w:szCs w:val="20"/>
              </w:rPr>
            </w:pPr>
            <w:r w:rsidRPr="002E51E7">
              <w:rPr>
                <w:rFonts w:ascii="StobiSerif Regular" w:hAnsi="StobiSerif Regular" w:cstheme="minorHAnsi"/>
                <w:sz w:val="20"/>
                <w:szCs w:val="20"/>
              </w:rPr>
              <w:t>K4 2026</w:t>
            </w:r>
          </w:p>
        </w:tc>
        <w:tc>
          <w:tcPr>
            <w:tcW w:w="1155" w:type="dxa"/>
            <w:tcBorders>
              <w:top w:val="single" w:sz="4" w:space="0" w:color="auto"/>
              <w:left w:val="single" w:sz="4" w:space="0" w:color="auto"/>
              <w:bottom w:val="single" w:sz="4" w:space="0" w:color="auto"/>
              <w:right w:val="single" w:sz="4" w:space="0" w:color="auto"/>
            </w:tcBorders>
          </w:tcPr>
          <w:p w14:paraId="0E078D4E" w14:textId="78FEAB9B" w:rsidR="00F64CA6" w:rsidRPr="00F866FE" w:rsidRDefault="00F64CA6" w:rsidP="00F64CA6">
            <w:pPr>
              <w:rPr>
                <w:b/>
                <w:bCs/>
                <w:sz w:val="18"/>
                <w:szCs w:val="18"/>
                <w:highlight w:val="red"/>
              </w:rPr>
            </w:pPr>
            <w:r w:rsidRPr="00F866FE">
              <w:rPr>
                <w:b/>
                <w:bCs/>
                <w:sz w:val="18"/>
                <w:szCs w:val="18"/>
                <w:highlight w:val="red"/>
                <w:lang w:val="mk-MK"/>
              </w:rPr>
              <w:t>Не е спроведена</w:t>
            </w:r>
          </w:p>
        </w:tc>
        <w:tc>
          <w:tcPr>
            <w:tcW w:w="1929" w:type="dxa"/>
            <w:tcBorders>
              <w:top w:val="single" w:sz="4" w:space="0" w:color="auto"/>
              <w:left w:val="single" w:sz="4" w:space="0" w:color="auto"/>
              <w:bottom w:val="single" w:sz="4" w:space="0" w:color="auto"/>
              <w:right w:val="single" w:sz="4" w:space="0" w:color="auto"/>
            </w:tcBorders>
          </w:tcPr>
          <w:p w14:paraId="52C4AE32" w14:textId="1A5E1F5D" w:rsidR="00F64CA6" w:rsidRDefault="00F64CA6" w:rsidP="00F64CA6">
            <w:pPr>
              <w:rPr>
                <w:b/>
                <w:bCs/>
                <w:sz w:val="18"/>
                <w:szCs w:val="18"/>
              </w:rPr>
            </w:pPr>
            <w:r>
              <w:rPr>
                <w:b/>
                <w:bCs/>
                <w:sz w:val="18"/>
                <w:szCs w:val="18"/>
                <w:lang w:val="mk-MK"/>
              </w:rPr>
              <w:t>/</w:t>
            </w:r>
          </w:p>
        </w:tc>
        <w:tc>
          <w:tcPr>
            <w:tcW w:w="1832" w:type="dxa"/>
            <w:gridSpan w:val="2"/>
            <w:tcBorders>
              <w:top w:val="single" w:sz="4" w:space="0" w:color="auto"/>
              <w:left w:val="single" w:sz="4" w:space="0" w:color="auto"/>
              <w:bottom w:val="single" w:sz="4" w:space="0" w:color="auto"/>
              <w:right w:val="single" w:sz="4" w:space="0" w:color="auto"/>
            </w:tcBorders>
          </w:tcPr>
          <w:p w14:paraId="5E5B8B3B" w14:textId="27E5F253" w:rsidR="00F64CA6" w:rsidRDefault="00F64CA6" w:rsidP="00F64CA6">
            <w:pPr>
              <w:rPr>
                <w:b/>
                <w:bCs/>
                <w:sz w:val="18"/>
                <w:szCs w:val="18"/>
              </w:rPr>
            </w:pPr>
            <w:r>
              <w:rPr>
                <w:b/>
                <w:bCs/>
                <w:sz w:val="18"/>
                <w:szCs w:val="18"/>
                <w:lang w:val="mk-MK"/>
              </w:rPr>
              <w:t>/</w:t>
            </w:r>
          </w:p>
        </w:tc>
        <w:tc>
          <w:tcPr>
            <w:tcW w:w="1740" w:type="dxa"/>
            <w:tcBorders>
              <w:top w:val="single" w:sz="4" w:space="0" w:color="auto"/>
              <w:left w:val="single" w:sz="4" w:space="0" w:color="auto"/>
              <w:bottom w:val="single" w:sz="4" w:space="0" w:color="auto"/>
              <w:right w:val="single" w:sz="4" w:space="0" w:color="auto"/>
            </w:tcBorders>
          </w:tcPr>
          <w:p w14:paraId="78F932D1" w14:textId="3B8E3531" w:rsidR="00F64CA6" w:rsidRDefault="00F64CA6" w:rsidP="00F64CA6">
            <w:pPr>
              <w:rPr>
                <w:b/>
                <w:bCs/>
                <w:sz w:val="18"/>
                <w:szCs w:val="18"/>
              </w:rPr>
            </w:pPr>
            <w:r>
              <w:rPr>
                <w:b/>
                <w:bCs/>
                <w:sz w:val="18"/>
                <w:szCs w:val="18"/>
                <w:lang w:val="mk-MK"/>
              </w:rPr>
              <w:t>/</w:t>
            </w:r>
          </w:p>
        </w:tc>
        <w:tc>
          <w:tcPr>
            <w:tcW w:w="1329" w:type="dxa"/>
            <w:gridSpan w:val="2"/>
            <w:tcBorders>
              <w:top w:val="single" w:sz="4" w:space="0" w:color="auto"/>
              <w:left w:val="single" w:sz="4" w:space="0" w:color="auto"/>
              <w:bottom w:val="single" w:sz="4" w:space="0" w:color="auto"/>
              <w:right w:val="single" w:sz="4" w:space="0" w:color="auto"/>
            </w:tcBorders>
          </w:tcPr>
          <w:p w14:paraId="0B1F7AB5" w14:textId="74E52A73" w:rsidR="00F64CA6" w:rsidRDefault="00F64CA6" w:rsidP="00F64CA6">
            <w:pPr>
              <w:rPr>
                <w:b/>
                <w:bCs/>
                <w:sz w:val="18"/>
                <w:szCs w:val="18"/>
              </w:rPr>
            </w:pPr>
            <w:r>
              <w:rPr>
                <w:b/>
                <w:bCs/>
                <w:sz w:val="18"/>
                <w:szCs w:val="18"/>
                <w:lang w:val="mk-MK"/>
              </w:rPr>
              <w:t xml:space="preserve">Крај на 2026 година </w:t>
            </w:r>
          </w:p>
        </w:tc>
        <w:tc>
          <w:tcPr>
            <w:tcW w:w="1383" w:type="dxa"/>
            <w:gridSpan w:val="2"/>
            <w:tcBorders>
              <w:top w:val="single" w:sz="4" w:space="0" w:color="auto"/>
              <w:left w:val="single" w:sz="4" w:space="0" w:color="auto"/>
              <w:bottom w:val="single" w:sz="4" w:space="0" w:color="auto"/>
              <w:right w:val="single" w:sz="4" w:space="0" w:color="auto"/>
            </w:tcBorders>
          </w:tcPr>
          <w:p w14:paraId="51B3321E" w14:textId="169A7238" w:rsidR="00F64CA6" w:rsidRDefault="00F64CA6" w:rsidP="00F64CA6">
            <w:pPr>
              <w:rPr>
                <w:b/>
                <w:bCs/>
                <w:sz w:val="18"/>
                <w:szCs w:val="18"/>
              </w:rPr>
            </w:pPr>
            <w:r>
              <w:rPr>
                <w:b/>
                <w:bCs/>
                <w:color w:val="000000" w:themeColor="text1"/>
                <w:sz w:val="18"/>
                <w:szCs w:val="18"/>
                <w:lang w:val="mk-MK"/>
              </w:rPr>
              <w:t>Нема фискални импликации</w:t>
            </w:r>
          </w:p>
        </w:tc>
      </w:tr>
      <w:tr w:rsidR="00F64CA6" w14:paraId="5FD62039" w14:textId="77777777" w:rsidTr="00705FB2">
        <w:trPr>
          <w:trHeight w:val="1850"/>
        </w:trPr>
        <w:tc>
          <w:tcPr>
            <w:tcW w:w="2161" w:type="dxa"/>
            <w:tcBorders>
              <w:top w:val="single" w:sz="4" w:space="0" w:color="auto"/>
              <w:left w:val="single" w:sz="4" w:space="0" w:color="auto"/>
              <w:bottom w:val="single" w:sz="4" w:space="0" w:color="auto"/>
              <w:right w:val="single" w:sz="4" w:space="0" w:color="auto"/>
            </w:tcBorders>
            <w:noWrap/>
            <w:vAlign w:val="center"/>
          </w:tcPr>
          <w:p w14:paraId="434D7C64" w14:textId="77777777" w:rsidR="00F64CA6" w:rsidRPr="002E51E7" w:rsidRDefault="00F64CA6" w:rsidP="00F64CA6">
            <w:pPr>
              <w:rPr>
                <w:rFonts w:ascii="StobiSerif Regular" w:hAnsi="StobiSerif Regular" w:cstheme="minorHAnsi"/>
                <w:sz w:val="20"/>
                <w:szCs w:val="20"/>
              </w:rPr>
            </w:pPr>
            <w:r w:rsidRPr="002E51E7">
              <w:rPr>
                <w:rFonts w:ascii="StobiSerif Regular" w:hAnsi="StobiSerif Regular" w:cstheme="minorHAnsi"/>
                <w:sz w:val="20"/>
                <w:szCs w:val="20"/>
              </w:rPr>
              <w:t>Измен</w:t>
            </w:r>
            <w:r>
              <w:rPr>
                <w:rFonts w:ascii="StobiSerif Regular" w:hAnsi="StobiSerif Regular" w:cstheme="minorHAnsi"/>
                <w:sz w:val="20"/>
                <w:szCs w:val="20"/>
              </w:rPr>
              <w:t>ување</w:t>
            </w:r>
            <w:r w:rsidRPr="002E51E7">
              <w:rPr>
                <w:rFonts w:ascii="StobiSerif Regular" w:hAnsi="StobiSerif Regular" w:cstheme="minorHAnsi"/>
                <w:sz w:val="20"/>
                <w:szCs w:val="20"/>
              </w:rPr>
              <w:t xml:space="preserve"> и дополнување на Законот за домување</w:t>
            </w:r>
          </w:p>
        </w:tc>
        <w:tc>
          <w:tcPr>
            <w:tcW w:w="1202" w:type="dxa"/>
            <w:tcBorders>
              <w:top w:val="single" w:sz="4" w:space="0" w:color="auto"/>
              <w:left w:val="single" w:sz="4" w:space="0" w:color="auto"/>
              <w:bottom w:val="single" w:sz="4" w:space="0" w:color="auto"/>
              <w:right w:val="single" w:sz="4" w:space="0" w:color="auto"/>
            </w:tcBorders>
            <w:vAlign w:val="center"/>
          </w:tcPr>
          <w:p w14:paraId="0EA9F0A2" w14:textId="77777777" w:rsidR="00F64CA6" w:rsidRPr="002E51E7" w:rsidRDefault="00F64CA6" w:rsidP="00F64CA6">
            <w:pPr>
              <w:spacing w:line="256" w:lineRule="auto"/>
              <w:jc w:val="center"/>
              <w:rPr>
                <w:rFonts w:ascii="StobiSerif Regular" w:hAnsi="StobiSerif Regular" w:cstheme="minorHAnsi"/>
                <w:sz w:val="20"/>
                <w:szCs w:val="20"/>
              </w:rPr>
            </w:pPr>
            <w:r w:rsidRPr="002E51E7">
              <w:rPr>
                <w:rFonts w:ascii="StobiSerif Regular" w:hAnsi="StobiSerif Regular" w:cstheme="minorHAnsi"/>
                <w:sz w:val="20"/>
                <w:szCs w:val="20"/>
              </w:rPr>
              <w:t>МТ</w:t>
            </w:r>
          </w:p>
        </w:tc>
        <w:tc>
          <w:tcPr>
            <w:tcW w:w="1137" w:type="dxa"/>
            <w:tcBorders>
              <w:top w:val="single" w:sz="4" w:space="0" w:color="auto"/>
              <w:left w:val="single" w:sz="4" w:space="0" w:color="auto"/>
              <w:bottom w:val="single" w:sz="4" w:space="0" w:color="auto"/>
              <w:right w:val="single" w:sz="4" w:space="0" w:color="auto"/>
            </w:tcBorders>
            <w:vAlign w:val="center"/>
          </w:tcPr>
          <w:p w14:paraId="28812456" w14:textId="77777777" w:rsidR="00F64CA6" w:rsidRPr="002E51E7" w:rsidRDefault="00F64CA6" w:rsidP="00F64CA6">
            <w:pPr>
              <w:rPr>
                <w:rFonts w:ascii="StobiSerif Regular" w:hAnsi="StobiSerif Regular" w:cstheme="minorHAnsi"/>
                <w:sz w:val="20"/>
                <w:szCs w:val="20"/>
              </w:rPr>
            </w:pPr>
            <w:r w:rsidRPr="002E51E7">
              <w:rPr>
                <w:rFonts w:ascii="StobiSerif Regular" w:hAnsi="StobiSerif Regular" w:cstheme="minorHAnsi"/>
                <w:sz w:val="20"/>
                <w:szCs w:val="20"/>
              </w:rPr>
              <w:t>K2 2025</w:t>
            </w:r>
          </w:p>
        </w:tc>
        <w:tc>
          <w:tcPr>
            <w:tcW w:w="1057" w:type="dxa"/>
            <w:gridSpan w:val="2"/>
            <w:tcBorders>
              <w:top w:val="single" w:sz="4" w:space="0" w:color="auto"/>
              <w:left w:val="single" w:sz="4" w:space="0" w:color="auto"/>
              <w:bottom w:val="single" w:sz="4" w:space="0" w:color="auto"/>
              <w:right w:val="single" w:sz="4" w:space="0" w:color="auto"/>
            </w:tcBorders>
            <w:vAlign w:val="center"/>
          </w:tcPr>
          <w:p w14:paraId="7D5BB488" w14:textId="77777777" w:rsidR="00F64CA6" w:rsidRPr="002E51E7" w:rsidRDefault="00F64CA6" w:rsidP="00F64CA6">
            <w:pPr>
              <w:rPr>
                <w:rFonts w:ascii="StobiSerif Regular" w:hAnsi="StobiSerif Regular" w:cstheme="minorHAnsi"/>
                <w:sz w:val="20"/>
                <w:szCs w:val="20"/>
              </w:rPr>
            </w:pPr>
            <w:r w:rsidRPr="002E51E7">
              <w:rPr>
                <w:rFonts w:ascii="StobiSerif Regular" w:hAnsi="StobiSerif Regular" w:cstheme="minorHAnsi"/>
                <w:sz w:val="20"/>
                <w:szCs w:val="20"/>
              </w:rPr>
              <w:t>K4 2026</w:t>
            </w:r>
          </w:p>
        </w:tc>
        <w:tc>
          <w:tcPr>
            <w:tcW w:w="1155" w:type="dxa"/>
            <w:tcBorders>
              <w:top w:val="single" w:sz="4" w:space="0" w:color="auto"/>
              <w:left w:val="single" w:sz="4" w:space="0" w:color="auto"/>
              <w:bottom w:val="single" w:sz="4" w:space="0" w:color="auto"/>
              <w:right w:val="single" w:sz="4" w:space="0" w:color="auto"/>
            </w:tcBorders>
          </w:tcPr>
          <w:p w14:paraId="4229B593" w14:textId="616DE892" w:rsidR="00F64CA6" w:rsidRDefault="00F866FE" w:rsidP="00F64CA6">
            <w:pPr>
              <w:rPr>
                <w:b/>
                <w:bCs/>
                <w:sz w:val="18"/>
                <w:szCs w:val="18"/>
              </w:rPr>
            </w:pPr>
            <w:r w:rsidRPr="00F866FE">
              <w:rPr>
                <w:b/>
                <w:bCs/>
                <w:sz w:val="18"/>
                <w:szCs w:val="18"/>
                <w:highlight w:val="yellow"/>
                <w:lang w:val="mk-MK"/>
              </w:rPr>
              <w:t>Во тек</w:t>
            </w:r>
          </w:p>
        </w:tc>
        <w:tc>
          <w:tcPr>
            <w:tcW w:w="1929" w:type="dxa"/>
            <w:tcBorders>
              <w:top w:val="single" w:sz="4" w:space="0" w:color="auto"/>
              <w:left w:val="single" w:sz="4" w:space="0" w:color="auto"/>
              <w:bottom w:val="single" w:sz="4" w:space="0" w:color="auto"/>
              <w:right w:val="single" w:sz="4" w:space="0" w:color="auto"/>
            </w:tcBorders>
          </w:tcPr>
          <w:p w14:paraId="55279F18" w14:textId="77777777" w:rsidR="00F64CA6" w:rsidRDefault="00F64CA6" w:rsidP="00F64CA6">
            <w:pPr>
              <w:rPr>
                <w:b/>
                <w:bCs/>
                <w:sz w:val="18"/>
                <w:szCs w:val="18"/>
              </w:rPr>
            </w:pPr>
          </w:p>
        </w:tc>
        <w:tc>
          <w:tcPr>
            <w:tcW w:w="1832" w:type="dxa"/>
            <w:gridSpan w:val="2"/>
            <w:tcBorders>
              <w:top w:val="single" w:sz="4" w:space="0" w:color="auto"/>
              <w:left w:val="single" w:sz="4" w:space="0" w:color="auto"/>
              <w:bottom w:val="single" w:sz="4" w:space="0" w:color="auto"/>
              <w:right w:val="single" w:sz="4" w:space="0" w:color="auto"/>
            </w:tcBorders>
          </w:tcPr>
          <w:p w14:paraId="6C0F3BA0" w14:textId="77777777" w:rsidR="00F64CA6" w:rsidRDefault="00F64CA6" w:rsidP="00F64CA6">
            <w:pPr>
              <w:rPr>
                <w:b/>
                <w:bCs/>
                <w:sz w:val="18"/>
                <w:szCs w:val="18"/>
              </w:rPr>
            </w:pPr>
          </w:p>
        </w:tc>
        <w:tc>
          <w:tcPr>
            <w:tcW w:w="1740" w:type="dxa"/>
            <w:tcBorders>
              <w:top w:val="single" w:sz="4" w:space="0" w:color="auto"/>
              <w:left w:val="single" w:sz="4" w:space="0" w:color="auto"/>
              <w:bottom w:val="single" w:sz="4" w:space="0" w:color="auto"/>
              <w:right w:val="single" w:sz="4" w:space="0" w:color="auto"/>
            </w:tcBorders>
          </w:tcPr>
          <w:p w14:paraId="1F6F5626" w14:textId="77777777" w:rsidR="00F64CA6" w:rsidRDefault="00F64CA6" w:rsidP="00F64CA6">
            <w:pPr>
              <w:rPr>
                <w:b/>
                <w:bCs/>
                <w:sz w:val="18"/>
                <w:szCs w:val="18"/>
              </w:rPr>
            </w:pPr>
          </w:p>
        </w:tc>
        <w:tc>
          <w:tcPr>
            <w:tcW w:w="1329" w:type="dxa"/>
            <w:gridSpan w:val="2"/>
            <w:tcBorders>
              <w:top w:val="single" w:sz="4" w:space="0" w:color="auto"/>
              <w:left w:val="single" w:sz="4" w:space="0" w:color="auto"/>
              <w:bottom w:val="single" w:sz="4" w:space="0" w:color="auto"/>
              <w:right w:val="single" w:sz="4" w:space="0" w:color="auto"/>
            </w:tcBorders>
          </w:tcPr>
          <w:p w14:paraId="0D48AE60" w14:textId="410B90CE" w:rsidR="00F64CA6" w:rsidRDefault="00F64CA6" w:rsidP="00F64CA6">
            <w:pPr>
              <w:rPr>
                <w:b/>
                <w:bCs/>
                <w:sz w:val="18"/>
                <w:szCs w:val="18"/>
              </w:rPr>
            </w:pPr>
            <w:r>
              <w:rPr>
                <w:b/>
                <w:bCs/>
                <w:sz w:val="18"/>
                <w:szCs w:val="18"/>
                <w:lang w:val="mk-MK"/>
              </w:rPr>
              <w:t xml:space="preserve">Крај на 2026 година </w:t>
            </w:r>
          </w:p>
        </w:tc>
        <w:tc>
          <w:tcPr>
            <w:tcW w:w="1383" w:type="dxa"/>
            <w:gridSpan w:val="2"/>
            <w:tcBorders>
              <w:top w:val="single" w:sz="4" w:space="0" w:color="auto"/>
              <w:left w:val="single" w:sz="4" w:space="0" w:color="auto"/>
              <w:bottom w:val="single" w:sz="4" w:space="0" w:color="auto"/>
              <w:right w:val="single" w:sz="4" w:space="0" w:color="auto"/>
            </w:tcBorders>
          </w:tcPr>
          <w:p w14:paraId="38563FB0" w14:textId="73BEF364" w:rsidR="00F64CA6" w:rsidRDefault="00F64CA6" w:rsidP="00F64CA6">
            <w:pPr>
              <w:rPr>
                <w:b/>
                <w:bCs/>
                <w:sz w:val="18"/>
                <w:szCs w:val="18"/>
              </w:rPr>
            </w:pPr>
            <w:r>
              <w:rPr>
                <w:b/>
                <w:bCs/>
                <w:color w:val="000000" w:themeColor="text1"/>
                <w:sz w:val="18"/>
                <w:szCs w:val="18"/>
                <w:lang w:val="mk-MK"/>
              </w:rPr>
              <w:t>Нема фискални импликации</w:t>
            </w:r>
          </w:p>
        </w:tc>
      </w:tr>
      <w:tr w:rsidR="00F64CA6" w14:paraId="5E924513" w14:textId="77777777" w:rsidTr="00705FB2">
        <w:trPr>
          <w:trHeight w:val="1850"/>
        </w:trPr>
        <w:tc>
          <w:tcPr>
            <w:tcW w:w="2161" w:type="dxa"/>
            <w:tcBorders>
              <w:top w:val="single" w:sz="4" w:space="0" w:color="auto"/>
              <w:left w:val="single" w:sz="4" w:space="0" w:color="auto"/>
              <w:bottom w:val="single" w:sz="4" w:space="0" w:color="auto"/>
              <w:right w:val="single" w:sz="4" w:space="0" w:color="auto"/>
            </w:tcBorders>
            <w:noWrap/>
            <w:vAlign w:val="center"/>
          </w:tcPr>
          <w:p w14:paraId="349F0A04" w14:textId="77777777" w:rsidR="00F64CA6" w:rsidRPr="002E51E7" w:rsidRDefault="00F64CA6" w:rsidP="00F64CA6">
            <w:pPr>
              <w:rPr>
                <w:rFonts w:ascii="StobiSerif Regular" w:hAnsi="StobiSerif Regular" w:cstheme="minorHAnsi"/>
                <w:sz w:val="20"/>
                <w:szCs w:val="20"/>
              </w:rPr>
            </w:pPr>
            <w:r w:rsidRPr="002E51E7">
              <w:rPr>
                <w:rFonts w:ascii="StobiSerif Regular" w:hAnsi="StobiSerif Regular" w:cstheme="minorHAnsi"/>
                <w:sz w:val="20"/>
                <w:szCs w:val="20"/>
              </w:rPr>
              <w:t>Измен</w:t>
            </w:r>
            <w:r>
              <w:rPr>
                <w:rFonts w:ascii="StobiSerif Regular" w:hAnsi="StobiSerif Regular" w:cstheme="minorHAnsi"/>
                <w:sz w:val="20"/>
                <w:szCs w:val="20"/>
              </w:rPr>
              <w:t>ување</w:t>
            </w:r>
            <w:r w:rsidRPr="002E51E7">
              <w:rPr>
                <w:rFonts w:ascii="StobiSerif Regular" w:hAnsi="StobiSerif Regular" w:cstheme="minorHAnsi"/>
                <w:sz w:val="20"/>
                <w:szCs w:val="20"/>
              </w:rPr>
              <w:t xml:space="preserve"> и дополнување на Законот за постапување со бесправн</w:t>
            </w:r>
            <w:r>
              <w:rPr>
                <w:rFonts w:ascii="StobiSerif Regular" w:hAnsi="StobiSerif Regular" w:cstheme="minorHAnsi"/>
                <w:sz w:val="20"/>
                <w:szCs w:val="20"/>
              </w:rPr>
              <w:t>о изградени</w:t>
            </w:r>
            <w:r w:rsidRPr="002E51E7">
              <w:rPr>
                <w:rFonts w:ascii="StobiSerif Regular" w:hAnsi="StobiSerif Regular" w:cstheme="minorHAnsi"/>
                <w:sz w:val="20"/>
                <w:szCs w:val="20"/>
              </w:rPr>
              <w:t xml:space="preserve"> објекти</w:t>
            </w:r>
          </w:p>
        </w:tc>
        <w:tc>
          <w:tcPr>
            <w:tcW w:w="1202" w:type="dxa"/>
            <w:tcBorders>
              <w:top w:val="single" w:sz="4" w:space="0" w:color="auto"/>
              <w:left w:val="single" w:sz="4" w:space="0" w:color="auto"/>
              <w:bottom w:val="single" w:sz="4" w:space="0" w:color="auto"/>
              <w:right w:val="single" w:sz="4" w:space="0" w:color="auto"/>
            </w:tcBorders>
            <w:vAlign w:val="center"/>
          </w:tcPr>
          <w:p w14:paraId="54501717" w14:textId="77777777" w:rsidR="00F64CA6" w:rsidRPr="002E51E7" w:rsidRDefault="00F64CA6" w:rsidP="00F64CA6">
            <w:pPr>
              <w:spacing w:line="256" w:lineRule="auto"/>
              <w:jc w:val="center"/>
              <w:rPr>
                <w:rFonts w:ascii="StobiSerif Regular" w:hAnsi="StobiSerif Regular" w:cstheme="minorHAnsi"/>
                <w:sz w:val="20"/>
                <w:szCs w:val="20"/>
              </w:rPr>
            </w:pPr>
            <w:r w:rsidRPr="002E51E7">
              <w:rPr>
                <w:rFonts w:ascii="StobiSerif Regular" w:hAnsi="StobiSerif Regular" w:cstheme="minorHAnsi"/>
                <w:sz w:val="20"/>
                <w:szCs w:val="20"/>
              </w:rPr>
              <w:t>МТ</w:t>
            </w:r>
          </w:p>
        </w:tc>
        <w:tc>
          <w:tcPr>
            <w:tcW w:w="1137" w:type="dxa"/>
            <w:tcBorders>
              <w:top w:val="single" w:sz="4" w:space="0" w:color="auto"/>
              <w:left w:val="single" w:sz="4" w:space="0" w:color="auto"/>
              <w:bottom w:val="single" w:sz="4" w:space="0" w:color="auto"/>
              <w:right w:val="single" w:sz="4" w:space="0" w:color="auto"/>
            </w:tcBorders>
            <w:vAlign w:val="center"/>
          </w:tcPr>
          <w:p w14:paraId="1F92ACD1" w14:textId="77777777" w:rsidR="00F64CA6" w:rsidRPr="002E51E7" w:rsidRDefault="00F64CA6" w:rsidP="00F64CA6">
            <w:pPr>
              <w:rPr>
                <w:rFonts w:ascii="StobiSerif Regular" w:hAnsi="StobiSerif Regular" w:cstheme="minorHAnsi"/>
                <w:sz w:val="20"/>
                <w:szCs w:val="20"/>
              </w:rPr>
            </w:pPr>
            <w:r w:rsidRPr="002E51E7">
              <w:rPr>
                <w:rFonts w:ascii="StobiSerif Regular" w:hAnsi="StobiSerif Regular" w:cstheme="minorHAnsi"/>
                <w:sz w:val="20"/>
                <w:szCs w:val="20"/>
              </w:rPr>
              <w:t>K2 2025</w:t>
            </w:r>
          </w:p>
        </w:tc>
        <w:tc>
          <w:tcPr>
            <w:tcW w:w="1057" w:type="dxa"/>
            <w:gridSpan w:val="2"/>
            <w:tcBorders>
              <w:top w:val="single" w:sz="4" w:space="0" w:color="auto"/>
              <w:left w:val="single" w:sz="4" w:space="0" w:color="auto"/>
              <w:bottom w:val="single" w:sz="4" w:space="0" w:color="auto"/>
              <w:right w:val="single" w:sz="4" w:space="0" w:color="auto"/>
            </w:tcBorders>
            <w:vAlign w:val="center"/>
          </w:tcPr>
          <w:p w14:paraId="58FC9123" w14:textId="77777777" w:rsidR="00F64CA6" w:rsidRPr="002E51E7" w:rsidRDefault="00F64CA6" w:rsidP="00F64CA6">
            <w:pPr>
              <w:rPr>
                <w:rFonts w:ascii="StobiSerif Regular" w:hAnsi="StobiSerif Regular" w:cstheme="minorHAnsi"/>
                <w:sz w:val="20"/>
                <w:szCs w:val="20"/>
              </w:rPr>
            </w:pPr>
            <w:r w:rsidRPr="002E51E7">
              <w:rPr>
                <w:rFonts w:ascii="StobiSerif Regular" w:hAnsi="StobiSerif Regular" w:cstheme="minorHAnsi"/>
                <w:sz w:val="20"/>
                <w:szCs w:val="20"/>
              </w:rPr>
              <w:t>K4 2026</w:t>
            </w:r>
          </w:p>
        </w:tc>
        <w:tc>
          <w:tcPr>
            <w:tcW w:w="1155" w:type="dxa"/>
            <w:tcBorders>
              <w:top w:val="single" w:sz="4" w:space="0" w:color="auto"/>
              <w:left w:val="single" w:sz="4" w:space="0" w:color="auto"/>
              <w:bottom w:val="single" w:sz="4" w:space="0" w:color="auto"/>
              <w:right w:val="single" w:sz="4" w:space="0" w:color="auto"/>
            </w:tcBorders>
          </w:tcPr>
          <w:p w14:paraId="6C58C2EE" w14:textId="0D887E19" w:rsidR="00F64CA6" w:rsidRPr="00F866FE" w:rsidRDefault="00F64CA6" w:rsidP="00F64CA6">
            <w:pPr>
              <w:rPr>
                <w:b/>
                <w:bCs/>
                <w:sz w:val="18"/>
                <w:szCs w:val="18"/>
                <w:highlight w:val="red"/>
              </w:rPr>
            </w:pPr>
            <w:r w:rsidRPr="00F866FE">
              <w:rPr>
                <w:b/>
                <w:bCs/>
                <w:sz w:val="18"/>
                <w:szCs w:val="18"/>
                <w:highlight w:val="red"/>
                <w:lang w:val="mk-MK"/>
              </w:rPr>
              <w:t>Не е спроведена</w:t>
            </w:r>
          </w:p>
        </w:tc>
        <w:tc>
          <w:tcPr>
            <w:tcW w:w="1929" w:type="dxa"/>
            <w:tcBorders>
              <w:top w:val="single" w:sz="4" w:space="0" w:color="auto"/>
              <w:left w:val="single" w:sz="4" w:space="0" w:color="auto"/>
              <w:bottom w:val="single" w:sz="4" w:space="0" w:color="auto"/>
              <w:right w:val="single" w:sz="4" w:space="0" w:color="auto"/>
            </w:tcBorders>
          </w:tcPr>
          <w:p w14:paraId="243B0EC9" w14:textId="77777777" w:rsidR="00F64CA6" w:rsidRDefault="00F64CA6" w:rsidP="00F64CA6">
            <w:pPr>
              <w:rPr>
                <w:b/>
                <w:bCs/>
                <w:sz w:val="18"/>
                <w:szCs w:val="18"/>
              </w:rPr>
            </w:pPr>
          </w:p>
        </w:tc>
        <w:tc>
          <w:tcPr>
            <w:tcW w:w="1832" w:type="dxa"/>
            <w:gridSpan w:val="2"/>
            <w:tcBorders>
              <w:top w:val="single" w:sz="4" w:space="0" w:color="auto"/>
              <w:left w:val="single" w:sz="4" w:space="0" w:color="auto"/>
              <w:bottom w:val="single" w:sz="4" w:space="0" w:color="auto"/>
              <w:right w:val="single" w:sz="4" w:space="0" w:color="auto"/>
            </w:tcBorders>
          </w:tcPr>
          <w:p w14:paraId="08B30545" w14:textId="77777777" w:rsidR="00F64CA6" w:rsidRDefault="00F64CA6" w:rsidP="00F64CA6">
            <w:pPr>
              <w:rPr>
                <w:b/>
                <w:bCs/>
                <w:sz w:val="18"/>
                <w:szCs w:val="18"/>
              </w:rPr>
            </w:pPr>
          </w:p>
        </w:tc>
        <w:tc>
          <w:tcPr>
            <w:tcW w:w="1740" w:type="dxa"/>
            <w:tcBorders>
              <w:top w:val="single" w:sz="4" w:space="0" w:color="auto"/>
              <w:left w:val="single" w:sz="4" w:space="0" w:color="auto"/>
              <w:bottom w:val="single" w:sz="4" w:space="0" w:color="auto"/>
              <w:right w:val="single" w:sz="4" w:space="0" w:color="auto"/>
            </w:tcBorders>
          </w:tcPr>
          <w:p w14:paraId="56DDF025" w14:textId="77777777" w:rsidR="00F64CA6" w:rsidRDefault="00F64CA6" w:rsidP="00F64CA6">
            <w:pPr>
              <w:rPr>
                <w:b/>
                <w:bCs/>
                <w:sz w:val="18"/>
                <w:szCs w:val="18"/>
              </w:rPr>
            </w:pPr>
          </w:p>
        </w:tc>
        <w:tc>
          <w:tcPr>
            <w:tcW w:w="1329" w:type="dxa"/>
            <w:gridSpan w:val="2"/>
            <w:tcBorders>
              <w:top w:val="single" w:sz="4" w:space="0" w:color="auto"/>
              <w:left w:val="single" w:sz="4" w:space="0" w:color="auto"/>
              <w:bottom w:val="single" w:sz="4" w:space="0" w:color="auto"/>
              <w:right w:val="single" w:sz="4" w:space="0" w:color="auto"/>
            </w:tcBorders>
          </w:tcPr>
          <w:p w14:paraId="1B52B19B" w14:textId="7F8C4B3F" w:rsidR="00F64CA6" w:rsidRDefault="00F64CA6" w:rsidP="00F64CA6">
            <w:pPr>
              <w:rPr>
                <w:b/>
                <w:bCs/>
                <w:sz w:val="18"/>
                <w:szCs w:val="18"/>
              </w:rPr>
            </w:pPr>
            <w:r>
              <w:rPr>
                <w:b/>
                <w:bCs/>
                <w:sz w:val="18"/>
                <w:szCs w:val="18"/>
                <w:lang w:val="mk-MK"/>
              </w:rPr>
              <w:t xml:space="preserve">Крај на 2026 година </w:t>
            </w:r>
          </w:p>
        </w:tc>
        <w:tc>
          <w:tcPr>
            <w:tcW w:w="1383" w:type="dxa"/>
            <w:gridSpan w:val="2"/>
            <w:tcBorders>
              <w:top w:val="single" w:sz="4" w:space="0" w:color="auto"/>
              <w:left w:val="single" w:sz="4" w:space="0" w:color="auto"/>
              <w:bottom w:val="single" w:sz="4" w:space="0" w:color="auto"/>
              <w:right w:val="single" w:sz="4" w:space="0" w:color="auto"/>
            </w:tcBorders>
          </w:tcPr>
          <w:p w14:paraId="4E744BF1" w14:textId="442F9CE8" w:rsidR="00F64CA6" w:rsidRDefault="00F64CA6" w:rsidP="00F64CA6">
            <w:pPr>
              <w:rPr>
                <w:b/>
                <w:bCs/>
                <w:sz w:val="18"/>
                <w:szCs w:val="18"/>
              </w:rPr>
            </w:pPr>
            <w:r>
              <w:rPr>
                <w:b/>
                <w:bCs/>
                <w:color w:val="000000" w:themeColor="text1"/>
                <w:sz w:val="18"/>
                <w:szCs w:val="18"/>
                <w:lang w:val="mk-MK"/>
              </w:rPr>
              <w:t>Нема фискални импликации</w:t>
            </w:r>
          </w:p>
        </w:tc>
      </w:tr>
      <w:tr w:rsidR="00F64CA6" w14:paraId="1F82BE04" w14:textId="77777777" w:rsidTr="00705FB2">
        <w:trPr>
          <w:trHeight w:val="1850"/>
        </w:trPr>
        <w:tc>
          <w:tcPr>
            <w:tcW w:w="2161" w:type="dxa"/>
            <w:tcBorders>
              <w:top w:val="single" w:sz="4" w:space="0" w:color="auto"/>
              <w:left w:val="single" w:sz="4" w:space="0" w:color="auto"/>
              <w:bottom w:val="single" w:sz="4" w:space="0" w:color="auto"/>
              <w:right w:val="single" w:sz="4" w:space="0" w:color="auto"/>
            </w:tcBorders>
            <w:noWrap/>
            <w:vAlign w:val="center"/>
          </w:tcPr>
          <w:p w14:paraId="2C70D2A7" w14:textId="77777777" w:rsidR="00F64CA6" w:rsidRPr="002E51E7" w:rsidRDefault="00F64CA6" w:rsidP="00F64CA6">
            <w:pPr>
              <w:rPr>
                <w:rFonts w:ascii="StobiSerif Regular" w:hAnsi="StobiSerif Regular" w:cstheme="minorHAnsi"/>
                <w:sz w:val="20"/>
                <w:szCs w:val="20"/>
              </w:rPr>
            </w:pPr>
            <w:r w:rsidRPr="00730733">
              <w:rPr>
                <w:rFonts w:ascii="StobiSerif Regular" w:hAnsi="StobiSerif Regular" w:cstheme="minorHAnsi"/>
                <w:sz w:val="20"/>
                <w:szCs w:val="20"/>
              </w:rPr>
              <w:t xml:space="preserve">Изменување и дополнување на Законот за локалната самоуправа </w:t>
            </w:r>
          </w:p>
        </w:tc>
        <w:tc>
          <w:tcPr>
            <w:tcW w:w="1202" w:type="dxa"/>
            <w:tcBorders>
              <w:top w:val="single" w:sz="4" w:space="0" w:color="auto"/>
              <w:left w:val="single" w:sz="4" w:space="0" w:color="auto"/>
              <w:bottom w:val="single" w:sz="4" w:space="0" w:color="auto"/>
              <w:right w:val="single" w:sz="4" w:space="0" w:color="auto"/>
            </w:tcBorders>
            <w:vAlign w:val="center"/>
          </w:tcPr>
          <w:p w14:paraId="7F4E27F5" w14:textId="77777777" w:rsidR="00F64CA6" w:rsidRPr="002E51E7" w:rsidRDefault="00F64CA6" w:rsidP="00F64CA6">
            <w:pPr>
              <w:spacing w:line="256" w:lineRule="auto"/>
              <w:jc w:val="center"/>
              <w:rPr>
                <w:rFonts w:ascii="StobiSerif Regular" w:hAnsi="StobiSerif Regular" w:cstheme="minorHAnsi"/>
                <w:sz w:val="20"/>
                <w:szCs w:val="20"/>
              </w:rPr>
            </w:pPr>
            <w:r w:rsidRPr="002E51E7">
              <w:rPr>
                <w:rFonts w:ascii="StobiSerif Regular" w:hAnsi="StobiSerif Regular" w:cstheme="minorHAnsi"/>
                <w:sz w:val="20"/>
                <w:szCs w:val="20"/>
              </w:rPr>
              <w:t>МЛС</w:t>
            </w:r>
          </w:p>
        </w:tc>
        <w:tc>
          <w:tcPr>
            <w:tcW w:w="1137" w:type="dxa"/>
            <w:tcBorders>
              <w:top w:val="single" w:sz="4" w:space="0" w:color="auto"/>
              <w:left w:val="single" w:sz="4" w:space="0" w:color="auto"/>
              <w:bottom w:val="single" w:sz="4" w:space="0" w:color="auto"/>
              <w:right w:val="single" w:sz="4" w:space="0" w:color="auto"/>
            </w:tcBorders>
            <w:vAlign w:val="center"/>
          </w:tcPr>
          <w:p w14:paraId="745FD34B" w14:textId="77777777" w:rsidR="00F64CA6" w:rsidRPr="002E51E7" w:rsidRDefault="00F64CA6" w:rsidP="00F64CA6">
            <w:pPr>
              <w:rPr>
                <w:rFonts w:ascii="StobiSerif Regular" w:hAnsi="StobiSerif Regular" w:cstheme="minorHAnsi"/>
                <w:sz w:val="20"/>
                <w:szCs w:val="20"/>
              </w:rPr>
            </w:pPr>
            <w:r w:rsidRPr="002E51E7">
              <w:rPr>
                <w:rFonts w:ascii="StobiSerif Regular" w:hAnsi="StobiSerif Regular" w:cstheme="minorHAnsi"/>
                <w:sz w:val="20"/>
                <w:szCs w:val="20"/>
              </w:rPr>
              <w:t>K2 2025</w:t>
            </w:r>
          </w:p>
        </w:tc>
        <w:tc>
          <w:tcPr>
            <w:tcW w:w="1057" w:type="dxa"/>
            <w:gridSpan w:val="2"/>
            <w:tcBorders>
              <w:top w:val="single" w:sz="4" w:space="0" w:color="auto"/>
              <w:left w:val="single" w:sz="4" w:space="0" w:color="auto"/>
              <w:bottom w:val="single" w:sz="4" w:space="0" w:color="auto"/>
              <w:right w:val="single" w:sz="4" w:space="0" w:color="auto"/>
            </w:tcBorders>
            <w:vAlign w:val="center"/>
          </w:tcPr>
          <w:p w14:paraId="1B39D6AA" w14:textId="77777777" w:rsidR="00F64CA6" w:rsidRPr="002E51E7" w:rsidRDefault="00F64CA6" w:rsidP="00F64CA6">
            <w:pPr>
              <w:rPr>
                <w:rFonts w:ascii="StobiSerif Regular" w:hAnsi="StobiSerif Regular" w:cstheme="minorHAnsi"/>
                <w:sz w:val="20"/>
                <w:szCs w:val="20"/>
              </w:rPr>
            </w:pPr>
            <w:r w:rsidRPr="00730733">
              <w:rPr>
                <w:rFonts w:ascii="StobiSerif Regular" w:hAnsi="StobiSerif Regular" w:cstheme="minorHAnsi"/>
                <w:sz w:val="20"/>
                <w:szCs w:val="20"/>
              </w:rPr>
              <w:t>K4 2026</w:t>
            </w:r>
          </w:p>
        </w:tc>
        <w:tc>
          <w:tcPr>
            <w:tcW w:w="1155" w:type="dxa"/>
            <w:tcBorders>
              <w:top w:val="single" w:sz="4" w:space="0" w:color="auto"/>
              <w:left w:val="single" w:sz="4" w:space="0" w:color="auto"/>
              <w:bottom w:val="single" w:sz="4" w:space="0" w:color="auto"/>
              <w:right w:val="single" w:sz="4" w:space="0" w:color="auto"/>
            </w:tcBorders>
          </w:tcPr>
          <w:p w14:paraId="14ECF953" w14:textId="4144BFB4" w:rsidR="00F64CA6" w:rsidRPr="00F866FE" w:rsidRDefault="00F64CA6" w:rsidP="00F64CA6">
            <w:pPr>
              <w:rPr>
                <w:b/>
                <w:bCs/>
                <w:sz w:val="18"/>
                <w:szCs w:val="18"/>
                <w:highlight w:val="red"/>
              </w:rPr>
            </w:pPr>
            <w:r w:rsidRPr="00F866FE">
              <w:rPr>
                <w:b/>
                <w:bCs/>
                <w:sz w:val="18"/>
                <w:szCs w:val="18"/>
                <w:highlight w:val="red"/>
                <w:lang w:val="mk-MK"/>
              </w:rPr>
              <w:t>Не е спроведена</w:t>
            </w:r>
          </w:p>
        </w:tc>
        <w:tc>
          <w:tcPr>
            <w:tcW w:w="1929" w:type="dxa"/>
            <w:tcBorders>
              <w:top w:val="single" w:sz="4" w:space="0" w:color="auto"/>
              <w:left w:val="single" w:sz="4" w:space="0" w:color="auto"/>
              <w:bottom w:val="single" w:sz="4" w:space="0" w:color="auto"/>
              <w:right w:val="single" w:sz="4" w:space="0" w:color="auto"/>
            </w:tcBorders>
          </w:tcPr>
          <w:p w14:paraId="62259627" w14:textId="77777777" w:rsidR="00F64CA6" w:rsidRDefault="00F64CA6" w:rsidP="00F64CA6">
            <w:pPr>
              <w:rPr>
                <w:b/>
                <w:bCs/>
                <w:sz w:val="18"/>
                <w:szCs w:val="18"/>
              </w:rPr>
            </w:pPr>
          </w:p>
        </w:tc>
        <w:tc>
          <w:tcPr>
            <w:tcW w:w="1832" w:type="dxa"/>
            <w:gridSpan w:val="2"/>
            <w:tcBorders>
              <w:top w:val="single" w:sz="4" w:space="0" w:color="auto"/>
              <w:left w:val="single" w:sz="4" w:space="0" w:color="auto"/>
              <w:bottom w:val="single" w:sz="4" w:space="0" w:color="auto"/>
              <w:right w:val="single" w:sz="4" w:space="0" w:color="auto"/>
            </w:tcBorders>
          </w:tcPr>
          <w:p w14:paraId="56FE4E6D" w14:textId="77777777" w:rsidR="00F64CA6" w:rsidRDefault="00F64CA6" w:rsidP="00F64CA6">
            <w:pPr>
              <w:rPr>
                <w:b/>
                <w:bCs/>
                <w:sz w:val="18"/>
                <w:szCs w:val="18"/>
              </w:rPr>
            </w:pPr>
          </w:p>
        </w:tc>
        <w:tc>
          <w:tcPr>
            <w:tcW w:w="1740" w:type="dxa"/>
            <w:tcBorders>
              <w:top w:val="single" w:sz="4" w:space="0" w:color="auto"/>
              <w:left w:val="single" w:sz="4" w:space="0" w:color="auto"/>
              <w:bottom w:val="single" w:sz="4" w:space="0" w:color="auto"/>
              <w:right w:val="single" w:sz="4" w:space="0" w:color="auto"/>
            </w:tcBorders>
          </w:tcPr>
          <w:p w14:paraId="751399E4" w14:textId="77777777" w:rsidR="00F64CA6" w:rsidRDefault="00F64CA6" w:rsidP="00F64CA6">
            <w:pPr>
              <w:rPr>
                <w:b/>
                <w:bCs/>
                <w:sz w:val="18"/>
                <w:szCs w:val="18"/>
              </w:rPr>
            </w:pPr>
          </w:p>
        </w:tc>
        <w:tc>
          <w:tcPr>
            <w:tcW w:w="1329" w:type="dxa"/>
            <w:gridSpan w:val="2"/>
            <w:tcBorders>
              <w:top w:val="single" w:sz="4" w:space="0" w:color="auto"/>
              <w:left w:val="single" w:sz="4" w:space="0" w:color="auto"/>
              <w:bottom w:val="single" w:sz="4" w:space="0" w:color="auto"/>
              <w:right w:val="single" w:sz="4" w:space="0" w:color="auto"/>
            </w:tcBorders>
          </w:tcPr>
          <w:p w14:paraId="0C03A80F" w14:textId="71A35535" w:rsidR="00F64CA6" w:rsidRDefault="00F64CA6" w:rsidP="00F64CA6">
            <w:pPr>
              <w:rPr>
                <w:b/>
                <w:bCs/>
                <w:sz w:val="18"/>
                <w:szCs w:val="18"/>
              </w:rPr>
            </w:pPr>
            <w:r>
              <w:rPr>
                <w:b/>
                <w:bCs/>
                <w:sz w:val="18"/>
                <w:szCs w:val="18"/>
                <w:lang w:val="mk-MK"/>
              </w:rPr>
              <w:t xml:space="preserve">Крај на 2026 година </w:t>
            </w:r>
          </w:p>
        </w:tc>
        <w:tc>
          <w:tcPr>
            <w:tcW w:w="1383" w:type="dxa"/>
            <w:gridSpan w:val="2"/>
            <w:tcBorders>
              <w:top w:val="single" w:sz="4" w:space="0" w:color="auto"/>
              <w:left w:val="single" w:sz="4" w:space="0" w:color="auto"/>
              <w:bottom w:val="single" w:sz="4" w:space="0" w:color="auto"/>
              <w:right w:val="single" w:sz="4" w:space="0" w:color="auto"/>
            </w:tcBorders>
          </w:tcPr>
          <w:p w14:paraId="0352EE0B" w14:textId="2208C5CC" w:rsidR="00F64CA6" w:rsidRDefault="00F64CA6" w:rsidP="00F64CA6">
            <w:pPr>
              <w:rPr>
                <w:b/>
                <w:bCs/>
                <w:sz w:val="18"/>
                <w:szCs w:val="18"/>
              </w:rPr>
            </w:pPr>
            <w:r>
              <w:rPr>
                <w:b/>
                <w:bCs/>
                <w:color w:val="000000" w:themeColor="text1"/>
                <w:sz w:val="18"/>
                <w:szCs w:val="18"/>
                <w:lang w:val="mk-MK"/>
              </w:rPr>
              <w:t>Нема фискални импликации</w:t>
            </w:r>
          </w:p>
        </w:tc>
      </w:tr>
      <w:tr w:rsidR="00705FB2" w14:paraId="5A932A7A" w14:textId="77777777" w:rsidTr="00705FB2">
        <w:trPr>
          <w:trHeight w:val="1850"/>
        </w:trPr>
        <w:tc>
          <w:tcPr>
            <w:tcW w:w="2161" w:type="dxa"/>
            <w:tcBorders>
              <w:top w:val="single" w:sz="4" w:space="0" w:color="auto"/>
              <w:left w:val="single" w:sz="4" w:space="0" w:color="auto"/>
              <w:bottom w:val="single" w:sz="4" w:space="0" w:color="auto"/>
              <w:right w:val="single" w:sz="4" w:space="0" w:color="auto"/>
            </w:tcBorders>
            <w:noWrap/>
          </w:tcPr>
          <w:p w14:paraId="75C064C3" w14:textId="77777777" w:rsidR="00705FB2" w:rsidRPr="002E51E7" w:rsidRDefault="00705FB2" w:rsidP="00705FB2">
            <w:pPr>
              <w:rPr>
                <w:rFonts w:ascii="StobiSerif Regular" w:hAnsi="StobiSerif Regular" w:cstheme="minorHAnsi"/>
                <w:sz w:val="20"/>
                <w:szCs w:val="20"/>
              </w:rPr>
            </w:pPr>
            <w:r w:rsidRPr="002E51E7">
              <w:rPr>
                <w:rFonts w:ascii="StobiSerif Regular" w:hAnsi="StobiSerif Regular"/>
                <w:sz w:val="20"/>
                <w:szCs w:val="20"/>
              </w:rPr>
              <w:t>Измен</w:t>
            </w:r>
            <w:r>
              <w:rPr>
                <w:rFonts w:ascii="StobiSerif Regular" w:hAnsi="StobiSerif Regular"/>
                <w:sz w:val="20"/>
                <w:szCs w:val="20"/>
              </w:rPr>
              <w:t>ување</w:t>
            </w:r>
            <w:r w:rsidRPr="002E51E7">
              <w:rPr>
                <w:rFonts w:ascii="StobiSerif Regular" w:hAnsi="StobiSerif Regular"/>
                <w:sz w:val="20"/>
                <w:szCs w:val="20"/>
              </w:rPr>
              <w:t xml:space="preserve"> и дополнувањ</w:t>
            </w:r>
            <w:r>
              <w:rPr>
                <w:rFonts w:ascii="StobiSerif Regular" w:hAnsi="StobiSerif Regular"/>
                <w:sz w:val="20"/>
                <w:szCs w:val="20"/>
              </w:rPr>
              <w:t>е</w:t>
            </w:r>
            <w:r w:rsidRPr="002E51E7">
              <w:rPr>
                <w:rFonts w:ascii="StobiSerif Regular" w:hAnsi="StobiSerif Regular"/>
                <w:sz w:val="20"/>
                <w:szCs w:val="20"/>
              </w:rPr>
              <w:t xml:space="preserve"> на Законот за медиуми</w:t>
            </w:r>
          </w:p>
        </w:tc>
        <w:tc>
          <w:tcPr>
            <w:tcW w:w="1202" w:type="dxa"/>
            <w:tcBorders>
              <w:top w:val="single" w:sz="4" w:space="0" w:color="auto"/>
              <w:left w:val="single" w:sz="4" w:space="0" w:color="auto"/>
              <w:bottom w:val="single" w:sz="4" w:space="0" w:color="auto"/>
              <w:right w:val="single" w:sz="4" w:space="0" w:color="auto"/>
            </w:tcBorders>
          </w:tcPr>
          <w:p w14:paraId="70E67E5B" w14:textId="77777777" w:rsidR="00705FB2" w:rsidRPr="002E51E7" w:rsidRDefault="00705FB2" w:rsidP="00705FB2">
            <w:pPr>
              <w:spacing w:line="256" w:lineRule="auto"/>
              <w:jc w:val="center"/>
              <w:rPr>
                <w:rFonts w:ascii="StobiSerif Regular" w:hAnsi="StobiSerif Regular" w:cstheme="minorHAnsi"/>
                <w:sz w:val="20"/>
                <w:szCs w:val="20"/>
              </w:rPr>
            </w:pPr>
            <w:r w:rsidRPr="002E51E7">
              <w:rPr>
                <w:rFonts w:ascii="StobiSerif Regular" w:hAnsi="StobiSerif Regular"/>
                <w:sz w:val="20"/>
                <w:szCs w:val="20"/>
              </w:rPr>
              <w:t>МДТ</w:t>
            </w:r>
          </w:p>
        </w:tc>
        <w:tc>
          <w:tcPr>
            <w:tcW w:w="1137" w:type="dxa"/>
            <w:tcBorders>
              <w:top w:val="single" w:sz="4" w:space="0" w:color="auto"/>
              <w:left w:val="single" w:sz="4" w:space="0" w:color="auto"/>
              <w:bottom w:val="single" w:sz="4" w:space="0" w:color="auto"/>
              <w:right w:val="single" w:sz="4" w:space="0" w:color="auto"/>
            </w:tcBorders>
          </w:tcPr>
          <w:p w14:paraId="558A4A17" w14:textId="77777777" w:rsidR="00705FB2" w:rsidRPr="002E51E7" w:rsidRDefault="00705FB2" w:rsidP="00705FB2">
            <w:pPr>
              <w:rPr>
                <w:rFonts w:ascii="StobiSerif Regular" w:hAnsi="StobiSerif Regular" w:cstheme="minorHAnsi"/>
                <w:sz w:val="20"/>
                <w:szCs w:val="20"/>
              </w:rPr>
            </w:pPr>
            <w:r w:rsidRPr="002E51E7">
              <w:rPr>
                <w:rFonts w:ascii="StobiSerif Regular" w:hAnsi="StobiSerif Regular"/>
                <w:sz w:val="20"/>
                <w:szCs w:val="20"/>
              </w:rPr>
              <w:t>К4 2024</w:t>
            </w:r>
            <w:r>
              <w:rPr>
                <w:rStyle w:val="FootnoteReference"/>
                <w:rFonts w:ascii="StobiSerif Regular" w:hAnsi="StobiSerif Regular" w:cstheme="minorHAnsi"/>
                <w:sz w:val="20"/>
                <w:szCs w:val="20"/>
              </w:rPr>
              <w:footnoteReference w:id="1"/>
            </w:r>
          </w:p>
        </w:tc>
        <w:tc>
          <w:tcPr>
            <w:tcW w:w="1057" w:type="dxa"/>
            <w:gridSpan w:val="2"/>
            <w:tcBorders>
              <w:top w:val="single" w:sz="4" w:space="0" w:color="auto"/>
              <w:left w:val="single" w:sz="4" w:space="0" w:color="auto"/>
              <w:bottom w:val="single" w:sz="4" w:space="0" w:color="auto"/>
              <w:right w:val="single" w:sz="4" w:space="0" w:color="auto"/>
            </w:tcBorders>
          </w:tcPr>
          <w:p w14:paraId="354936E3" w14:textId="77777777" w:rsidR="00705FB2" w:rsidRPr="002E51E7" w:rsidRDefault="00705FB2" w:rsidP="00705FB2">
            <w:pPr>
              <w:rPr>
                <w:rFonts w:ascii="StobiSerif Regular" w:hAnsi="StobiSerif Regular" w:cstheme="minorHAnsi"/>
                <w:sz w:val="20"/>
                <w:szCs w:val="20"/>
              </w:rPr>
            </w:pPr>
            <w:r w:rsidRPr="002E51E7">
              <w:rPr>
                <w:rFonts w:ascii="StobiSerif Regular" w:hAnsi="StobiSerif Regular"/>
                <w:sz w:val="20"/>
                <w:szCs w:val="20"/>
              </w:rPr>
              <w:t>К2 2025</w:t>
            </w:r>
          </w:p>
        </w:tc>
        <w:tc>
          <w:tcPr>
            <w:tcW w:w="1155" w:type="dxa"/>
            <w:tcBorders>
              <w:top w:val="single" w:sz="4" w:space="0" w:color="auto"/>
              <w:left w:val="single" w:sz="4" w:space="0" w:color="auto"/>
              <w:bottom w:val="single" w:sz="4" w:space="0" w:color="auto"/>
              <w:right w:val="single" w:sz="4" w:space="0" w:color="auto"/>
            </w:tcBorders>
          </w:tcPr>
          <w:p w14:paraId="54CB76D5" w14:textId="2822AE05" w:rsidR="00705FB2" w:rsidRPr="00CD5C1F" w:rsidRDefault="00FD1C9D" w:rsidP="00705FB2">
            <w:pPr>
              <w:rPr>
                <w:b/>
                <w:bCs/>
                <w:sz w:val="18"/>
                <w:szCs w:val="18"/>
                <w:lang w:val="mk-MK"/>
              </w:rPr>
            </w:pPr>
            <w:r w:rsidRPr="00FD1C9D">
              <w:rPr>
                <w:rFonts w:ascii="StobiSerif Regular" w:hAnsi="StobiSerif Regular"/>
                <w:sz w:val="20"/>
                <w:szCs w:val="20"/>
                <w:highlight w:val="green"/>
                <w:lang w:val="mk-MK"/>
              </w:rPr>
              <w:t>спроведено</w:t>
            </w:r>
          </w:p>
        </w:tc>
        <w:tc>
          <w:tcPr>
            <w:tcW w:w="1929" w:type="dxa"/>
            <w:tcBorders>
              <w:top w:val="single" w:sz="4" w:space="0" w:color="auto"/>
              <w:left w:val="single" w:sz="4" w:space="0" w:color="auto"/>
              <w:bottom w:val="single" w:sz="4" w:space="0" w:color="auto"/>
              <w:right w:val="single" w:sz="4" w:space="0" w:color="auto"/>
            </w:tcBorders>
          </w:tcPr>
          <w:p w14:paraId="1C9AB773" w14:textId="60A57F9F" w:rsidR="00705FB2" w:rsidRDefault="00705FB2" w:rsidP="00705FB2">
            <w:pPr>
              <w:rPr>
                <w:b/>
                <w:bCs/>
                <w:sz w:val="18"/>
                <w:szCs w:val="18"/>
              </w:rPr>
            </w:pPr>
            <w:r w:rsidRPr="002B39B1">
              <w:rPr>
                <w:rFonts w:ascii="StobiSerif Regular" w:hAnsi="StobiSerif Regular"/>
                <w:sz w:val="20"/>
                <w:szCs w:val="20"/>
              </w:rPr>
              <w:t>К4 2024</w:t>
            </w:r>
            <w:r w:rsidRPr="002B39B1">
              <w:rPr>
                <w:rStyle w:val="FootnoteReference"/>
                <w:rFonts w:ascii="StobiSerif Regular" w:hAnsi="StobiSerif Regular" w:cs="Calibri"/>
                <w:sz w:val="20"/>
                <w:szCs w:val="20"/>
              </w:rPr>
              <w:footnoteReference w:id="2"/>
            </w:r>
          </w:p>
        </w:tc>
        <w:tc>
          <w:tcPr>
            <w:tcW w:w="1832" w:type="dxa"/>
            <w:gridSpan w:val="2"/>
            <w:tcBorders>
              <w:top w:val="single" w:sz="4" w:space="0" w:color="auto"/>
              <w:left w:val="single" w:sz="4" w:space="0" w:color="auto"/>
              <w:bottom w:val="single" w:sz="4" w:space="0" w:color="auto"/>
              <w:right w:val="single" w:sz="4" w:space="0" w:color="auto"/>
            </w:tcBorders>
          </w:tcPr>
          <w:p w14:paraId="767C8A18" w14:textId="3FF17AE7" w:rsidR="00705FB2" w:rsidRDefault="00705FB2" w:rsidP="00705FB2">
            <w:pPr>
              <w:rPr>
                <w:b/>
                <w:bCs/>
                <w:sz w:val="18"/>
                <w:szCs w:val="18"/>
              </w:rPr>
            </w:pPr>
            <w:r w:rsidRPr="002B39B1">
              <w:rPr>
                <w:rFonts w:ascii="StobiSerif Regular" w:hAnsi="StobiSerif Regular"/>
                <w:sz w:val="20"/>
                <w:szCs w:val="20"/>
              </w:rPr>
              <w:t>К2 2025</w:t>
            </w:r>
          </w:p>
        </w:tc>
        <w:tc>
          <w:tcPr>
            <w:tcW w:w="1740" w:type="dxa"/>
            <w:tcBorders>
              <w:top w:val="single" w:sz="4" w:space="0" w:color="auto"/>
              <w:left w:val="single" w:sz="4" w:space="0" w:color="auto"/>
              <w:bottom w:val="single" w:sz="4" w:space="0" w:color="auto"/>
              <w:right w:val="single" w:sz="4" w:space="0" w:color="auto"/>
            </w:tcBorders>
          </w:tcPr>
          <w:p w14:paraId="22CABA53" w14:textId="1BA34F47" w:rsidR="00705FB2" w:rsidRDefault="00CD5C1F" w:rsidP="00705FB2">
            <w:pPr>
              <w:rPr>
                <w:b/>
                <w:bCs/>
                <w:sz w:val="18"/>
                <w:szCs w:val="18"/>
              </w:rPr>
            </w:pPr>
            <w:r w:rsidRPr="002B39B1">
              <w:rPr>
                <w:b/>
                <w:bCs/>
                <w:sz w:val="18"/>
                <w:szCs w:val="18"/>
              </w:rPr>
              <w:t>Реализирана активност</w:t>
            </w:r>
          </w:p>
        </w:tc>
        <w:tc>
          <w:tcPr>
            <w:tcW w:w="1329" w:type="dxa"/>
            <w:gridSpan w:val="2"/>
            <w:tcBorders>
              <w:top w:val="single" w:sz="4" w:space="0" w:color="auto"/>
              <w:left w:val="single" w:sz="4" w:space="0" w:color="auto"/>
              <w:bottom w:val="single" w:sz="4" w:space="0" w:color="auto"/>
              <w:right w:val="single" w:sz="4" w:space="0" w:color="auto"/>
            </w:tcBorders>
          </w:tcPr>
          <w:p w14:paraId="565AC284" w14:textId="2E04D226" w:rsidR="00705FB2" w:rsidRDefault="00705FB2" w:rsidP="00705FB2">
            <w:pPr>
              <w:rPr>
                <w:b/>
                <w:bCs/>
                <w:sz w:val="18"/>
                <w:szCs w:val="18"/>
              </w:rPr>
            </w:pPr>
            <w:r w:rsidRPr="002B39B1">
              <w:rPr>
                <w:b/>
                <w:bCs/>
                <w:sz w:val="18"/>
                <w:szCs w:val="18"/>
              </w:rPr>
              <w:t>Реализирана активност</w:t>
            </w:r>
          </w:p>
        </w:tc>
        <w:tc>
          <w:tcPr>
            <w:tcW w:w="1383" w:type="dxa"/>
            <w:gridSpan w:val="2"/>
            <w:tcBorders>
              <w:top w:val="single" w:sz="4" w:space="0" w:color="auto"/>
              <w:left w:val="single" w:sz="4" w:space="0" w:color="auto"/>
              <w:bottom w:val="single" w:sz="4" w:space="0" w:color="auto"/>
              <w:right w:val="single" w:sz="4" w:space="0" w:color="auto"/>
            </w:tcBorders>
          </w:tcPr>
          <w:p w14:paraId="72E51CEA" w14:textId="19E73517" w:rsidR="00705FB2" w:rsidRDefault="00CD5C1F" w:rsidP="00705FB2">
            <w:pPr>
              <w:rPr>
                <w:b/>
                <w:bCs/>
                <w:sz w:val="18"/>
                <w:szCs w:val="18"/>
              </w:rPr>
            </w:pPr>
            <w:r w:rsidRPr="002B39B1">
              <w:rPr>
                <w:b/>
                <w:bCs/>
                <w:sz w:val="18"/>
                <w:szCs w:val="18"/>
              </w:rPr>
              <w:t>Реализирана активност</w:t>
            </w:r>
          </w:p>
        </w:tc>
      </w:tr>
      <w:tr w:rsidR="00F64CA6" w14:paraId="5ADC9DCA" w14:textId="77777777" w:rsidTr="00705FB2">
        <w:trPr>
          <w:trHeight w:val="1850"/>
        </w:trPr>
        <w:tc>
          <w:tcPr>
            <w:tcW w:w="2161" w:type="dxa"/>
            <w:tcBorders>
              <w:top w:val="single" w:sz="4" w:space="0" w:color="auto"/>
              <w:left w:val="single" w:sz="4" w:space="0" w:color="auto"/>
              <w:bottom w:val="single" w:sz="4" w:space="0" w:color="auto"/>
              <w:right w:val="single" w:sz="4" w:space="0" w:color="auto"/>
            </w:tcBorders>
            <w:noWrap/>
            <w:vAlign w:val="center"/>
          </w:tcPr>
          <w:p w14:paraId="5AD172B2" w14:textId="77777777" w:rsidR="00F64CA6" w:rsidRPr="002E51E7" w:rsidRDefault="00F64CA6" w:rsidP="00F64CA6">
            <w:pPr>
              <w:rPr>
                <w:rFonts w:ascii="StobiSerif Regular" w:hAnsi="StobiSerif Regular" w:cstheme="minorHAnsi"/>
                <w:sz w:val="20"/>
                <w:szCs w:val="20"/>
              </w:rPr>
            </w:pPr>
            <w:r w:rsidRPr="002E51E7">
              <w:rPr>
                <w:rFonts w:ascii="StobiSerif Regular" w:hAnsi="StobiSerif Regular" w:cstheme="minorHAnsi"/>
                <w:sz w:val="20"/>
                <w:szCs w:val="20"/>
              </w:rPr>
              <w:t>Измен</w:t>
            </w:r>
            <w:r>
              <w:rPr>
                <w:rFonts w:ascii="StobiSerif Regular" w:hAnsi="StobiSerif Regular" w:cstheme="minorHAnsi"/>
                <w:sz w:val="20"/>
                <w:szCs w:val="20"/>
              </w:rPr>
              <w:t>ување</w:t>
            </w:r>
            <w:r w:rsidRPr="002E51E7">
              <w:rPr>
                <w:rFonts w:ascii="StobiSerif Regular" w:hAnsi="StobiSerif Regular" w:cstheme="minorHAnsi"/>
                <w:sz w:val="20"/>
                <w:szCs w:val="20"/>
              </w:rPr>
              <w:t xml:space="preserve"> на Одлуката за распределба на социјални станови како и условите за нивно користење изградени по програмата за изградба и одржување на станови во сопственост на РСМ</w:t>
            </w:r>
          </w:p>
        </w:tc>
        <w:tc>
          <w:tcPr>
            <w:tcW w:w="1202" w:type="dxa"/>
            <w:tcBorders>
              <w:top w:val="single" w:sz="4" w:space="0" w:color="auto"/>
              <w:left w:val="single" w:sz="4" w:space="0" w:color="auto"/>
              <w:bottom w:val="single" w:sz="4" w:space="0" w:color="auto"/>
              <w:right w:val="single" w:sz="4" w:space="0" w:color="auto"/>
            </w:tcBorders>
            <w:vAlign w:val="center"/>
          </w:tcPr>
          <w:p w14:paraId="3029F17A" w14:textId="77777777" w:rsidR="00F64CA6" w:rsidRPr="002E51E7" w:rsidRDefault="00F64CA6" w:rsidP="00F64CA6">
            <w:pPr>
              <w:spacing w:line="256" w:lineRule="auto"/>
              <w:jc w:val="center"/>
              <w:rPr>
                <w:rFonts w:ascii="StobiSerif Regular" w:hAnsi="StobiSerif Regular" w:cstheme="minorHAnsi"/>
                <w:sz w:val="20"/>
                <w:szCs w:val="20"/>
              </w:rPr>
            </w:pPr>
            <w:r w:rsidRPr="002E51E7">
              <w:rPr>
                <w:rFonts w:ascii="StobiSerif Regular" w:hAnsi="StobiSerif Regular" w:cstheme="minorHAnsi"/>
                <w:sz w:val="20"/>
                <w:szCs w:val="20"/>
              </w:rPr>
              <w:t>МСПДМ</w:t>
            </w:r>
          </w:p>
        </w:tc>
        <w:tc>
          <w:tcPr>
            <w:tcW w:w="1137" w:type="dxa"/>
            <w:tcBorders>
              <w:top w:val="single" w:sz="4" w:space="0" w:color="auto"/>
              <w:left w:val="single" w:sz="4" w:space="0" w:color="auto"/>
              <w:bottom w:val="single" w:sz="4" w:space="0" w:color="auto"/>
              <w:right w:val="single" w:sz="4" w:space="0" w:color="auto"/>
            </w:tcBorders>
            <w:vAlign w:val="center"/>
          </w:tcPr>
          <w:p w14:paraId="5421B4DA" w14:textId="77777777" w:rsidR="00F64CA6" w:rsidRPr="002E51E7" w:rsidRDefault="00F64CA6" w:rsidP="00F64CA6">
            <w:pPr>
              <w:rPr>
                <w:rFonts w:ascii="StobiSerif Regular" w:hAnsi="StobiSerif Regular" w:cstheme="minorHAnsi"/>
                <w:sz w:val="20"/>
                <w:szCs w:val="20"/>
              </w:rPr>
            </w:pPr>
            <w:r w:rsidRPr="002E51E7">
              <w:rPr>
                <w:rFonts w:ascii="StobiSerif Regular" w:hAnsi="StobiSerif Regular" w:cstheme="minorHAnsi"/>
                <w:sz w:val="20"/>
                <w:szCs w:val="20"/>
              </w:rPr>
              <w:t>K2 2025</w:t>
            </w:r>
          </w:p>
        </w:tc>
        <w:tc>
          <w:tcPr>
            <w:tcW w:w="1057" w:type="dxa"/>
            <w:gridSpan w:val="2"/>
            <w:tcBorders>
              <w:top w:val="single" w:sz="4" w:space="0" w:color="auto"/>
              <w:left w:val="single" w:sz="4" w:space="0" w:color="auto"/>
              <w:bottom w:val="single" w:sz="4" w:space="0" w:color="auto"/>
              <w:right w:val="single" w:sz="4" w:space="0" w:color="auto"/>
            </w:tcBorders>
            <w:vAlign w:val="center"/>
          </w:tcPr>
          <w:p w14:paraId="2C23FFBD" w14:textId="77777777" w:rsidR="00F64CA6" w:rsidRPr="002E51E7" w:rsidRDefault="00F64CA6" w:rsidP="00F64CA6">
            <w:pPr>
              <w:rPr>
                <w:rFonts w:ascii="StobiSerif Regular" w:hAnsi="StobiSerif Regular" w:cstheme="minorHAnsi"/>
                <w:sz w:val="20"/>
                <w:szCs w:val="20"/>
              </w:rPr>
            </w:pPr>
            <w:r w:rsidRPr="002E51E7">
              <w:rPr>
                <w:rFonts w:ascii="StobiSerif Regular" w:hAnsi="StobiSerif Regular" w:cstheme="minorHAnsi"/>
                <w:sz w:val="20"/>
                <w:szCs w:val="20"/>
              </w:rPr>
              <w:t>K4 2026</w:t>
            </w:r>
          </w:p>
        </w:tc>
        <w:tc>
          <w:tcPr>
            <w:tcW w:w="1155" w:type="dxa"/>
            <w:tcBorders>
              <w:top w:val="single" w:sz="4" w:space="0" w:color="auto"/>
              <w:left w:val="single" w:sz="4" w:space="0" w:color="auto"/>
              <w:bottom w:val="single" w:sz="4" w:space="0" w:color="auto"/>
              <w:right w:val="single" w:sz="4" w:space="0" w:color="auto"/>
            </w:tcBorders>
          </w:tcPr>
          <w:p w14:paraId="7C16C8C1" w14:textId="24D55D0E" w:rsidR="00F64CA6" w:rsidRDefault="00F866FE" w:rsidP="00F64CA6">
            <w:pPr>
              <w:rPr>
                <w:b/>
                <w:bCs/>
                <w:sz w:val="18"/>
                <w:szCs w:val="18"/>
              </w:rPr>
            </w:pPr>
            <w:r w:rsidRPr="00F866FE">
              <w:rPr>
                <w:b/>
                <w:bCs/>
                <w:sz w:val="18"/>
                <w:szCs w:val="18"/>
                <w:highlight w:val="red"/>
                <w:lang w:val="mk-MK"/>
              </w:rPr>
              <w:t>Не е спроведено</w:t>
            </w:r>
          </w:p>
        </w:tc>
        <w:tc>
          <w:tcPr>
            <w:tcW w:w="1929" w:type="dxa"/>
            <w:tcBorders>
              <w:top w:val="single" w:sz="4" w:space="0" w:color="auto"/>
              <w:left w:val="single" w:sz="4" w:space="0" w:color="auto"/>
              <w:bottom w:val="single" w:sz="4" w:space="0" w:color="auto"/>
              <w:right w:val="single" w:sz="4" w:space="0" w:color="auto"/>
            </w:tcBorders>
          </w:tcPr>
          <w:p w14:paraId="11207ED0" w14:textId="77777777" w:rsidR="00F64CA6" w:rsidRDefault="00F64CA6" w:rsidP="00F64CA6">
            <w:pPr>
              <w:rPr>
                <w:b/>
                <w:bCs/>
                <w:sz w:val="18"/>
                <w:szCs w:val="18"/>
              </w:rPr>
            </w:pPr>
          </w:p>
        </w:tc>
        <w:tc>
          <w:tcPr>
            <w:tcW w:w="1832" w:type="dxa"/>
            <w:gridSpan w:val="2"/>
            <w:tcBorders>
              <w:top w:val="single" w:sz="4" w:space="0" w:color="auto"/>
              <w:left w:val="single" w:sz="4" w:space="0" w:color="auto"/>
              <w:bottom w:val="single" w:sz="4" w:space="0" w:color="auto"/>
              <w:right w:val="single" w:sz="4" w:space="0" w:color="auto"/>
            </w:tcBorders>
          </w:tcPr>
          <w:p w14:paraId="26ADBE37" w14:textId="77777777" w:rsidR="00F64CA6" w:rsidRDefault="00F64CA6" w:rsidP="00F64CA6">
            <w:pPr>
              <w:rPr>
                <w:b/>
                <w:bCs/>
                <w:sz w:val="18"/>
                <w:szCs w:val="18"/>
              </w:rPr>
            </w:pPr>
          </w:p>
        </w:tc>
        <w:tc>
          <w:tcPr>
            <w:tcW w:w="1740" w:type="dxa"/>
            <w:tcBorders>
              <w:top w:val="single" w:sz="4" w:space="0" w:color="auto"/>
              <w:left w:val="single" w:sz="4" w:space="0" w:color="auto"/>
              <w:bottom w:val="single" w:sz="4" w:space="0" w:color="auto"/>
              <w:right w:val="single" w:sz="4" w:space="0" w:color="auto"/>
            </w:tcBorders>
          </w:tcPr>
          <w:p w14:paraId="726716D9" w14:textId="77777777" w:rsidR="00F64CA6" w:rsidRDefault="00F64CA6" w:rsidP="00F64CA6">
            <w:pPr>
              <w:rPr>
                <w:b/>
                <w:bCs/>
                <w:sz w:val="18"/>
                <w:szCs w:val="18"/>
              </w:rPr>
            </w:pPr>
          </w:p>
        </w:tc>
        <w:tc>
          <w:tcPr>
            <w:tcW w:w="1329" w:type="dxa"/>
            <w:gridSpan w:val="2"/>
            <w:tcBorders>
              <w:top w:val="single" w:sz="4" w:space="0" w:color="auto"/>
              <w:left w:val="single" w:sz="4" w:space="0" w:color="auto"/>
              <w:bottom w:val="single" w:sz="4" w:space="0" w:color="auto"/>
              <w:right w:val="single" w:sz="4" w:space="0" w:color="auto"/>
            </w:tcBorders>
          </w:tcPr>
          <w:p w14:paraId="77E47EFC" w14:textId="4C51ADBF" w:rsidR="00F64CA6" w:rsidRDefault="00F64CA6" w:rsidP="00F64CA6">
            <w:pPr>
              <w:rPr>
                <w:b/>
                <w:bCs/>
                <w:sz w:val="18"/>
                <w:szCs w:val="18"/>
              </w:rPr>
            </w:pPr>
            <w:r>
              <w:rPr>
                <w:b/>
                <w:bCs/>
                <w:sz w:val="18"/>
                <w:szCs w:val="18"/>
                <w:lang w:val="mk-MK"/>
              </w:rPr>
              <w:t xml:space="preserve">Крај на 2026 година </w:t>
            </w:r>
          </w:p>
        </w:tc>
        <w:tc>
          <w:tcPr>
            <w:tcW w:w="1383" w:type="dxa"/>
            <w:gridSpan w:val="2"/>
            <w:tcBorders>
              <w:top w:val="single" w:sz="4" w:space="0" w:color="auto"/>
              <w:left w:val="single" w:sz="4" w:space="0" w:color="auto"/>
              <w:bottom w:val="single" w:sz="4" w:space="0" w:color="auto"/>
              <w:right w:val="single" w:sz="4" w:space="0" w:color="auto"/>
            </w:tcBorders>
          </w:tcPr>
          <w:p w14:paraId="13E88901" w14:textId="736F06F7" w:rsidR="00F64CA6" w:rsidRDefault="00F64CA6" w:rsidP="00F64CA6">
            <w:pPr>
              <w:rPr>
                <w:b/>
                <w:bCs/>
                <w:sz w:val="18"/>
                <w:szCs w:val="18"/>
              </w:rPr>
            </w:pPr>
            <w:r>
              <w:rPr>
                <w:b/>
                <w:bCs/>
                <w:color w:val="000000" w:themeColor="text1"/>
                <w:sz w:val="18"/>
                <w:szCs w:val="18"/>
                <w:lang w:val="mk-MK"/>
              </w:rPr>
              <w:t>Нема фискални импликации</w:t>
            </w:r>
          </w:p>
        </w:tc>
      </w:tr>
      <w:tr w:rsidR="00F64CA6" w14:paraId="4532FB64" w14:textId="77777777" w:rsidTr="00735818">
        <w:trPr>
          <w:trHeight w:val="1850"/>
        </w:trPr>
        <w:tc>
          <w:tcPr>
            <w:tcW w:w="2161" w:type="dxa"/>
            <w:tcBorders>
              <w:top w:val="single" w:sz="4" w:space="0" w:color="auto"/>
              <w:left w:val="single" w:sz="4" w:space="0" w:color="auto"/>
              <w:bottom w:val="single" w:sz="4" w:space="0" w:color="auto"/>
              <w:right w:val="single" w:sz="4" w:space="0" w:color="auto"/>
            </w:tcBorders>
            <w:noWrap/>
          </w:tcPr>
          <w:p w14:paraId="5C9E3196" w14:textId="77777777" w:rsidR="00F64CA6" w:rsidRPr="002E51E7" w:rsidRDefault="00F64CA6" w:rsidP="00F64CA6">
            <w:pPr>
              <w:rPr>
                <w:rFonts w:ascii="StobiSerif Regular" w:hAnsi="StobiSerif Regular" w:cstheme="minorHAnsi"/>
                <w:sz w:val="20"/>
                <w:szCs w:val="20"/>
              </w:rPr>
            </w:pPr>
            <w:r w:rsidRPr="002E51E7">
              <w:rPr>
                <w:rFonts w:ascii="StobiSerif Regular" w:hAnsi="StobiSerif Regular"/>
                <w:sz w:val="20"/>
                <w:szCs w:val="20"/>
              </w:rPr>
              <w:t>Анализа за утврдување на потребата за измен</w:t>
            </w:r>
            <w:r>
              <w:rPr>
                <w:rFonts w:ascii="StobiSerif Regular" w:hAnsi="StobiSerif Regular"/>
                <w:sz w:val="20"/>
                <w:szCs w:val="20"/>
              </w:rPr>
              <w:t>ување</w:t>
            </w:r>
            <w:r w:rsidRPr="002E51E7">
              <w:rPr>
                <w:rFonts w:ascii="StobiSerif Regular" w:hAnsi="StobiSerif Regular"/>
                <w:sz w:val="20"/>
                <w:szCs w:val="20"/>
              </w:rPr>
              <w:t xml:space="preserve"> на </w:t>
            </w:r>
            <w:r w:rsidRPr="00565479">
              <w:rPr>
                <w:rFonts w:ascii="StobiSerif Regular" w:hAnsi="StobiSerif Regular"/>
                <w:sz w:val="20"/>
                <w:szCs w:val="20"/>
              </w:rPr>
              <w:t>Законот за правосудниот испит</w:t>
            </w:r>
            <w:r w:rsidRPr="002E51E7">
              <w:rPr>
                <w:rFonts w:ascii="StobiSerif Regular" w:hAnsi="StobiSerif Regular"/>
                <w:sz w:val="20"/>
                <w:szCs w:val="20"/>
              </w:rPr>
              <w:t xml:space="preserve"> и/или подзаконскиот акт за полагање на правосуден испит на лицата со попреченост</w:t>
            </w:r>
          </w:p>
        </w:tc>
        <w:tc>
          <w:tcPr>
            <w:tcW w:w="1202" w:type="dxa"/>
            <w:tcBorders>
              <w:top w:val="single" w:sz="4" w:space="0" w:color="auto"/>
              <w:left w:val="single" w:sz="4" w:space="0" w:color="auto"/>
              <w:bottom w:val="single" w:sz="4" w:space="0" w:color="auto"/>
              <w:right w:val="single" w:sz="4" w:space="0" w:color="auto"/>
            </w:tcBorders>
          </w:tcPr>
          <w:p w14:paraId="3BE13437" w14:textId="77777777" w:rsidR="00F64CA6" w:rsidRPr="002E51E7" w:rsidRDefault="00F64CA6" w:rsidP="00F64CA6">
            <w:pPr>
              <w:spacing w:line="256" w:lineRule="auto"/>
              <w:jc w:val="center"/>
              <w:rPr>
                <w:rFonts w:ascii="StobiSerif Regular" w:hAnsi="StobiSerif Regular" w:cstheme="minorHAnsi"/>
                <w:sz w:val="20"/>
                <w:szCs w:val="20"/>
              </w:rPr>
            </w:pPr>
            <w:r w:rsidRPr="002E51E7">
              <w:rPr>
                <w:rFonts w:ascii="StobiSerif Regular" w:hAnsi="StobiSerif Regular"/>
                <w:sz w:val="20"/>
                <w:szCs w:val="20"/>
              </w:rPr>
              <w:t>МП</w:t>
            </w:r>
          </w:p>
        </w:tc>
        <w:tc>
          <w:tcPr>
            <w:tcW w:w="1137" w:type="dxa"/>
            <w:tcBorders>
              <w:top w:val="single" w:sz="4" w:space="0" w:color="auto"/>
              <w:left w:val="single" w:sz="4" w:space="0" w:color="auto"/>
              <w:bottom w:val="single" w:sz="4" w:space="0" w:color="auto"/>
              <w:right w:val="single" w:sz="4" w:space="0" w:color="auto"/>
            </w:tcBorders>
          </w:tcPr>
          <w:p w14:paraId="499CEAF6" w14:textId="77777777" w:rsidR="00F64CA6" w:rsidRPr="002E51E7" w:rsidRDefault="00F64CA6" w:rsidP="00F64CA6">
            <w:pPr>
              <w:rPr>
                <w:rFonts w:ascii="StobiSerif Regular" w:hAnsi="StobiSerif Regular" w:cstheme="minorHAnsi"/>
                <w:sz w:val="20"/>
                <w:szCs w:val="20"/>
              </w:rPr>
            </w:pPr>
            <w:r w:rsidRPr="002E51E7">
              <w:rPr>
                <w:rFonts w:ascii="StobiSerif Regular" w:hAnsi="StobiSerif Regular"/>
                <w:sz w:val="20"/>
                <w:szCs w:val="20"/>
              </w:rPr>
              <w:t>K2 2025</w:t>
            </w:r>
          </w:p>
        </w:tc>
        <w:tc>
          <w:tcPr>
            <w:tcW w:w="1057" w:type="dxa"/>
            <w:gridSpan w:val="2"/>
            <w:tcBorders>
              <w:top w:val="single" w:sz="4" w:space="0" w:color="auto"/>
              <w:left w:val="single" w:sz="4" w:space="0" w:color="auto"/>
              <w:bottom w:val="single" w:sz="4" w:space="0" w:color="auto"/>
              <w:right w:val="single" w:sz="4" w:space="0" w:color="auto"/>
            </w:tcBorders>
            <w:shd w:val="clear" w:color="auto" w:fill="auto"/>
          </w:tcPr>
          <w:p w14:paraId="23EEB610" w14:textId="77777777" w:rsidR="00F64CA6" w:rsidRPr="00A267B9" w:rsidRDefault="00F64CA6" w:rsidP="00F64CA6">
            <w:pPr>
              <w:rPr>
                <w:rFonts w:ascii="StobiSerif Regular" w:hAnsi="StobiSerif Regular" w:cstheme="minorHAnsi"/>
                <w:sz w:val="20"/>
                <w:szCs w:val="20"/>
                <w:highlight w:val="yellow"/>
              </w:rPr>
            </w:pPr>
            <w:r w:rsidRPr="00735818">
              <w:rPr>
                <w:rFonts w:ascii="StobiSerif Regular" w:hAnsi="StobiSerif Regular"/>
                <w:sz w:val="20"/>
                <w:szCs w:val="20"/>
              </w:rPr>
              <w:t>K4 2026</w:t>
            </w:r>
          </w:p>
        </w:tc>
        <w:tc>
          <w:tcPr>
            <w:tcW w:w="1155" w:type="dxa"/>
            <w:tcBorders>
              <w:top w:val="single" w:sz="4" w:space="0" w:color="auto"/>
              <w:left w:val="single" w:sz="4" w:space="0" w:color="auto"/>
              <w:bottom w:val="single" w:sz="4" w:space="0" w:color="auto"/>
              <w:right w:val="single" w:sz="4" w:space="0" w:color="auto"/>
            </w:tcBorders>
          </w:tcPr>
          <w:p w14:paraId="17CB3D5C" w14:textId="1BBA0460" w:rsidR="00F64CA6" w:rsidRPr="00A267B9" w:rsidRDefault="00A267B9" w:rsidP="00F64CA6">
            <w:pPr>
              <w:rPr>
                <w:b/>
                <w:bCs/>
                <w:sz w:val="18"/>
                <w:szCs w:val="18"/>
                <w:highlight w:val="yellow"/>
              </w:rPr>
            </w:pPr>
            <w:r w:rsidRPr="00A267B9">
              <w:rPr>
                <w:b/>
                <w:bCs/>
                <w:sz w:val="18"/>
                <w:szCs w:val="18"/>
                <w:highlight w:val="yellow"/>
                <w:lang w:val="mk-MK"/>
              </w:rPr>
              <w:t>Во тек</w:t>
            </w:r>
          </w:p>
        </w:tc>
        <w:tc>
          <w:tcPr>
            <w:tcW w:w="1929" w:type="dxa"/>
            <w:tcBorders>
              <w:top w:val="single" w:sz="4" w:space="0" w:color="auto"/>
              <w:left w:val="single" w:sz="4" w:space="0" w:color="auto"/>
              <w:bottom w:val="single" w:sz="4" w:space="0" w:color="auto"/>
              <w:right w:val="single" w:sz="4" w:space="0" w:color="auto"/>
            </w:tcBorders>
          </w:tcPr>
          <w:p w14:paraId="6AFDB914" w14:textId="088F868F" w:rsidR="00F64CA6" w:rsidRDefault="00F64CA6" w:rsidP="00F64CA6">
            <w:pPr>
              <w:rPr>
                <w:b/>
                <w:bCs/>
                <w:sz w:val="18"/>
                <w:szCs w:val="18"/>
              </w:rPr>
            </w:pPr>
            <w:r>
              <w:rPr>
                <w:b/>
                <w:bCs/>
                <w:sz w:val="18"/>
                <w:szCs w:val="18"/>
              </w:rPr>
              <w:t xml:space="preserve">Во тек </w:t>
            </w:r>
          </w:p>
        </w:tc>
        <w:tc>
          <w:tcPr>
            <w:tcW w:w="1832" w:type="dxa"/>
            <w:gridSpan w:val="2"/>
            <w:tcBorders>
              <w:top w:val="single" w:sz="4" w:space="0" w:color="auto"/>
              <w:left w:val="single" w:sz="4" w:space="0" w:color="auto"/>
              <w:bottom w:val="single" w:sz="4" w:space="0" w:color="auto"/>
              <w:right w:val="single" w:sz="4" w:space="0" w:color="auto"/>
            </w:tcBorders>
          </w:tcPr>
          <w:p w14:paraId="22B2191F" w14:textId="14E48DC7" w:rsidR="00F64CA6" w:rsidRDefault="00F64CA6" w:rsidP="00F64CA6">
            <w:pPr>
              <w:rPr>
                <w:b/>
                <w:bCs/>
                <w:sz w:val="18"/>
                <w:szCs w:val="18"/>
              </w:rPr>
            </w:pPr>
            <w:r w:rsidRPr="001A1ED1">
              <w:rPr>
                <w:b/>
                <w:bCs/>
                <w:sz w:val="18"/>
                <w:szCs w:val="18"/>
              </w:rPr>
              <w:t xml:space="preserve">Во тек </w:t>
            </w:r>
          </w:p>
        </w:tc>
        <w:tc>
          <w:tcPr>
            <w:tcW w:w="1740" w:type="dxa"/>
            <w:tcBorders>
              <w:top w:val="single" w:sz="4" w:space="0" w:color="auto"/>
              <w:left w:val="single" w:sz="4" w:space="0" w:color="auto"/>
              <w:bottom w:val="single" w:sz="4" w:space="0" w:color="auto"/>
              <w:right w:val="single" w:sz="4" w:space="0" w:color="auto"/>
            </w:tcBorders>
          </w:tcPr>
          <w:p w14:paraId="257A809F" w14:textId="1F1FC956" w:rsidR="00F64CA6" w:rsidRDefault="00F64CA6" w:rsidP="00F64CA6">
            <w:pPr>
              <w:rPr>
                <w:b/>
                <w:bCs/>
                <w:sz w:val="18"/>
                <w:szCs w:val="18"/>
              </w:rPr>
            </w:pPr>
            <w:r w:rsidRPr="001A1ED1">
              <w:rPr>
                <w:b/>
                <w:bCs/>
                <w:sz w:val="18"/>
                <w:szCs w:val="18"/>
              </w:rPr>
              <w:t xml:space="preserve">Во тек </w:t>
            </w:r>
          </w:p>
        </w:tc>
        <w:tc>
          <w:tcPr>
            <w:tcW w:w="1329" w:type="dxa"/>
            <w:gridSpan w:val="2"/>
            <w:tcBorders>
              <w:top w:val="single" w:sz="4" w:space="0" w:color="auto"/>
              <w:left w:val="single" w:sz="4" w:space="0" w:color="auto"/>
              <w:bottom w:val="single" w:sz="4" w:space="0" w:color="auto"/>
              <w:right w:val="single" w:sz="4" w:space="0" w:color="auto"/>
            </w:tcBorders>
          </w:tcPr>
          <w:p w14:paraId="67A51CBD" w14:textId="1B1014B7" w:rsidR="00F64CA6" w:rsidRPr="00145C4A" w:rsidRDefault="00F64CA6" w:rsidP="00F64CA6">
            <w:pPr>
              <w:rPr>
                <w:sz w:val="18"/>
                <w:szCs w:val="18"/>
              </w:rPr>
            </w:pPr>
            <w:r>
              <w:rPr>
                <w:b/>
                <w:bCs/>
                <w:sz w:val="18"/>
                <w:szCs w:val="18"/>
                <w:lang w:val="mk-MK"/>
              </w:rPr>
              <w:t xml:space="preserve">Крај на 2026 година </w:t>
            </w:r>
          </w:p>
        </w:tc>
        <w:tc>
          <w:tcPr>
            <w:tcW w:w="1383" w:type="dxa"/>
            <w:gridSpan w:val="2"/>
            <w:tcBorders>
              <w:top w:val="single" w:sz="4" w:space="0" w:color="auto"/>
              <w:left w:val="single" w:sz="4" w:space="0" w:color="auto"/>
              <w:bottom w:val="single" w:sz="4" w:space="0" w:color="auto"/>
              <w:right w:val="single" w:sz="4" w:space="0" w:color="auto"/>
            </w:tcBorders>
          </w:tcPr>
          <w:p w14:paraId="444C7BB7" w14:textId="52F7715E" w:rsidR="00F64CA6" w:rsidRPr="00145C4A" w:rsidRDefault="00F64CA6" w:rsidP="00F64CA6">
            <w:pPr>
              <w:rPr>
                <w:sz w:val="18"/>
                <w:szCs w:val="18"/>
              </w:rPr>
            </w:pPr>
            <w:r>
              <w:rPr>
                <w:b/>
                <w:bCs/>
                <w:color w:val="000000" w:themeColor="text1"/>
                <w:sz w:val="18"/>
                <w:szCs w:val="18"/>
                <w:lang w:val="mk-MK"/>
              </w:rPr>
              <w:t>Нема фискални импликации</w:t>
            </w:r>
          </w:p>
        </w:tc>
      </w:tr>
      <w:tr w:rsidR="00F64CA6" w14:paraId="39D738E7" w14:textId="77777777" w:rsidTr="00705FB2">
        <w:trPr>
          <w:trHeight w:val="1850"/>
        </w:trPr>
        <w:tc>
          <w:tcPr>
            <w:tcW w:w="2161" w:type="dxa"/>
            <w:tcBorders>
              <w:top w:val="single" w:sz="4" w:space="0" w:color="auto"/>
              <w:left w:val="single" w:sz="4" w:space="0" w:color="auto"/>
              <w:bottom w:val="single" w:sz="4" w:space="0" w:color="auto"/>
              <w:right w:val="single" w:sz="4" w:space="0" w:color="auto"/>
            </w:tcBorders>
            <w:noWrap/>
          </w:tcPr>
          <w:p w14:paraId="4FE2F1FC" w14:textId="77777777" w:rsidR="00F64CA6" w:rsidRPr="002E51E7" w:rsidRDefault="00F64CA6" w:rsidP="00F64CA6">
            <w:pPr>
              <w:rPr>
                <w:rFonts w:ascii="StobiSerif Regular" w:hAnsi="StobiSerif Regular" w:cstheme="minorHAnsi"/>
                <w:sz w:val="20"/>
                <w:szCs w:val="20"/>
              </w:rPr>
            </w:pPr>
            <w:r w:rsidRPr="002E51E7">
              <w:rPr>
                <w:rFonts w:ascii="StobiSerif Regular" w:hAnsi="StobiSerif Regular"/>
                <w:sz w:val="20"/>
                <w:szCs w:val="20"/>
              </w:rPr>
              <w:t xml:space="preserve"> Анализа за утврдување на потребата </w:t>
            </w:r>
            <w:r>
              <w:rPr>
                <w:rFonts w:ascii="StobiSerif Regular" w:hAnsi="StobiSerif Regular"/>
                <w:sz w:val="20"/>
                <w:szCs w:val="20"/>
              </w:rPr>
              <w:t>од</w:t>
            </w:r>
            <w:r w:rsidRPr="002E51E7">
              <w:rPr>
                <w:rFonts w:ascii="StobiSerif Regular" w:hAnsi="StobiSerif Regular"/>
                <w:sz w:val="20"/>
                <w:szCs w:val="20"/>
              </w:rPr>
              <w:t xml:space="preserve"> измен</w:t>
            </w:r>
            <w:r>
              <w:rPr>
                <w:rFonts w:ascii="StobiSerif Regular" w:hAnsi="StobiSerif Regular"/>
                <w:sz w:val="20"/>
                <w:szCs w:val="20"/>
              </w:rPr>
              <w:t>ување</w:t>
            </w:r>
            <w:r w:rsidRPr="002E51E7">
              <w:rPr>
                <w:rFonts w:ascii="StobiSerif Regular" w:hAnsi="StobiSerif Regular"/>
                <w:sz w:val="20"/>
                <w:szCs w:val="20"/>
              </w:rPr>
              <w:t xml:space="preserve"> на Закон за медијација и/или подзаконскиот акт за полагање на испит за </w:t>
            </w:r>
            <w:proofErr w:type="gramStart"/>
            <w:r w:rsidRPr="002E51E7">
              <w:rPr>
                <w:rFonts w:ascii="StobiSerif Regular" w:hAnsi="StobiSerif Regular"/>
                <w:sz w:val="20"/>
                <w:szCs w:val="20"/>
              </w:rPr>
              <w:t>медијација  на</w:t>
            </w:r>
            <w:proofErr w:type="gramEnd"/>
            <w:r w:rsidRPr="002E51E7">
              <w:rPr>
                <w:rFonts w:ascii="StobiSerif Regular" w:hAnsi="StobiSerif Regular"/>
                <w:sz w:val="20"/>
                <w:szCs w:val="20"/>
              </w:rPr>
              <w:t xml:space="preserve"> лицата со попреченост</w:t>
            </w:r>
          </w:p>
        </w:tc>
        <w:tc>
          <w:tcPr>
            <w:tcW w:w="1202" w:type="dxa"/>
            <w:tcBorders>
              <w:top w:val="single" w:sz="4" w:space="0" w:color="auto"/>
              <w:left w:val="single" w:sz="4" w:space="0" w:color="auto"/>
              <w:bottom w:val="single" w:sz="4" w:space="0" w:color="auto"/>
              <w:right w:val="single" w:sz="4" w:space="0" w:color="auto"/>
            </w:tcBorders>
          </w:tcPr>
          <w:p w14:paraId="506A3566" w14:textId="77777777" w:rsidR="00F64CA6" w:rsidRPr="002E51E7" w:rsidRDefault="00F64CA6" w:rsidP="00F64CA6">
            <w:pPr>
              <w:spacing w:line="256" w:lineRule="auto"/>
              <w:jc w:val="center"/>
              <w:rPr>
                <w:rFonts w:ascii="StobiSerif Regular" w:hAnsi="StobiSerif Regular" w:cstheme="minorHAnsi"/>
                <w:sz w:val="20"/>
                <w:szCs w:val="20"/>
              </w:rPr>
            </w:pPr>
            <w:r w:rsidRPr="002E51E7">
              <w:rPr>
                <w:rFonts w:ascii="StobiSerif Regular" w:hAnsi="StobiSerif Regular"/>
                <w:sz w:val="20"/>
                <w:szCs w:val="20"/>
              </w:rPr>
              <w:t>МП</w:t>
            </w:r>
          </w:p>
        </w:tc>
        <w:tc>
          <w:tcPr>
            <w:tcW w:w="1137" w:type="dxa"/>
            <w:tcBorders>
              <w:top w:val="single" w:sz="4" w:space="0" w:color="auto"/>
              <w:left w:val="single" w:sz="4" w:space="0" w:color="auto"/>
              <w:bottom w:val="single" w:sz="4" w:space="0" w:color="auto"/>
              <w:right w:val="single" w:sz="4" w:space="0" w:color="auto"/>
            </w:tcBorders>
          </w:tcPr>
          <w:p w14:paraId="158F76A1" w14:textId="77777777" w:rsidR="00F64CA6" w:rsidRPr="002E51E7" w:rsidRDefault="00F64CA6" w:rsidP="00F64CA6">
            <w:pPr>
              <w:rPr>
                <w:rFonts w:ascii="StobiSerif Regular" w:hAnsi="StobiSerif Regular" w:cstheme="minorHAnsi"/>
                <w:sz w:val="20"/>
                <w:szCs w:val="20"/>
              </w:rPr>
            </w:pPr>
            <w:r w:rsidRPr="002E51E7">
              <w:rPr>
                <w:rFonts w:ascii="StobiSerif Regular" w:hAnsi="StobiSerif Regular"/>
                <w:sz w:val="20"/>
                <w:szCs w:val="20"/>
              </w:rPr>
              <w:t>K2 2025</w:t>
            </w:r>
          </w:p>
        </w:tc>
        <w:tc>
          <w:tcPr>
            <w:tcW w:w="1057" w:type="dxa"/>
            <w:gridSpan w:val="2"/>
            <w:tcBorders>
              <w:top w:val="single" w:sz="4" w:space="0" w:color="auto"/>
              <w:left w:val="single" w:sz="4" w:space="0" w:color="auto"/>
              <w:bottom w:val="single" w:sz="4" w:space="0" w:color="auto"/>
              <w:right w:val="single" w:sz="4" w:space="0" w:color="auto"/>
            </w:tcBorders>
          </w:tcPr>
          <w:p w14:paraId="3BC6B988" w14:textId="77777777" w:rsidR="00F64CA6" w:rsidRPr="002E51E7" w:rsidRDefault="00F64CA6" w:rsidP="00F64CA6">
            <w:pPr>
              <w:rPr>
                <w:rFonts w:ascii="StobiSerif Regular" w:hAnsi="StobiSerif Regular" w:cstheme="minorHAnsi"/>
                <w:sz w:val="20"/>
                <w:szCs w:val="20"/>
              </w:rPr>
            </w:pPr>
            <w:r w:rsidRPr="002E51E7">
              <w:rPr>
                <w:rFonts w:ascii="StobiSerif Regular" w:hAnsi="StobiSerif Regular"/>
                <w:sz w:val="20"/>
                <w:szCs w:val="20"/>
              </w:rPr>
              <w:t>K4 2026</w:t>
            </w:r>
          </w:p>
        </w:tc>
        <w:tc>
          <w:tcPr>
            <w:tcW w:w="1155" w:type="dxa"/>
            <w:tcBorders>
              <w:top w:val="single" w:sz="4" w:space="0" w:color="auto"/>
              <w:left w:val="single" w:sz="4" w:space="0" w:color="auto"/>
              <w:bottom w:val="single" w:sz="4" w:space="0" w:color="auto"/>
              <w:right w:val="single" w:sz="4" w:space="0" w:color="auto"/>
            </w:tcBorders>
          </w:tcPr>
          <w:p w14:paraId="51C87557" w14:textId="55E8B47D" w:rsidR="00F64CA6" w:rsidRPr="00A267B9" w:rsidRDefault="00A267B9" w:rsidP="00F64CA6">
            <w:pPr>
              <w:rPr>
                <w:b/>
                <w:bCs/>
                <w:sz w:val="18"/>
                <w:szCs w:val="18"/>
                <w:highlight w:val="yellow"/>
                <w:lang w:val="mk-MK"/>
              </w:rPr>
            </w:pPr>
            <w:r w:rsidRPr="00A267B9">
              <w:rPr>
                <w:b/>
                <w:bCs/>
                <w:sz w:val="18"/>
                <w:szCs w:val="18"/>
                <w:highlight w:val="yellow"/>
              </w:rPr>
              <w:t>Во тек</w:t>
            </w:r>
          </w:p>
        </w:tc>
        <w:tc>
          <w:tcPr>
            <w:tcW w:w="1929" w:type="dxa"/>
            <w:tcBorders>
              <w:top w:val="single" w:sz="4" w:space="0" w:color="auto"/>
              <w:left w:val="single" w:sz="4" w:space="0" w:color="auto"/>
              <w:bottom w:val="single" w:sz="4" w:space="0" w:color="auto"/>
              <w:right w:val="single" w:sz="4" w:space="0" w:color="auto"/>
            </w:tcBorders>
          </w:tcPr>
          <w:p w14:paraId="124A69C4" w14:textId="062EEB96" w:rsidR="00F64CA6" w:rsidRDefault="00F64CA6" w:rsidP="00F64CA6">
            <w:pPr>
              <w:rPr>
                <w:b/>
                <w:bCs/>
                <w:sz w:val="18"/>
                <w:szCs w:val="18"/>
              </w:rPr>
            </w:pPr>
            <w:r>
              <w:rPr>
                <w:b/>
                <w:bCs/>
                <w:sz w:val="18"/>
                <w:szCs w:val="18"/>
              </w:rPr>
              <w:t xml:space="preserve">Во тек </w:t>
            </w:r>
          </w:p>
        </w:tc>
        <w:tc>
          <w:tcPr>
            <w:tcW w:w="1832" w:type="dxa"/>
            <w:gridSpan w:val="2"/>
            <w:tcBorders>
              <w:top w:val="single" w:sz="4" w:space="0" w:color="auto"/>
              <w:left w:val="single" w:sz="4" w:space="0" w:color="auto"/>
              <w:bottom w:val="single" w:sz="4" w:space="0" w:color="auto"/>
              <w:right w:val="single" w:sz="4" w:space="0" w:color="auto"/>
            </w:tcBorders>
          </w:tcPr>
          <w:p w14:paraId="4BC851E7" w14:textId="2DE9E357" w:rsidR="00F64CA6" w:rsidRDefault="00F64CA6" w:rsidP="00F64CA6">
            <w:pPr>
              <w:rPr>
                <w:b/>
                <w:bCs/>
                <w:sz w:val="18"/>
                <w:szCs w:val="18"/>
              </w:rPr>
            </w:pPr>
            <w:r w:rsidRPr="001063B2">
              <w:rPr>
                <w:b/>
                <w:bCs/>
                <w:sz w:val="18"/>
                <w:szCs w:val="18"/>
              </w:rPr>
              <w:t xml:space="preserve">Во тек </w:t>
            </w:r>
          </w:p>
        </w:tc>
        <w:tc>
          <w:tcPr>
            <w:tcW w:w="1740" w:type="dxa"/>
            <w:tcBorders>
              <w:top w:val="single" w:sz="4" w:space="0" w:color="auto"/>
              <w:left w:val="single" w:sz="4" w:space="0" w:color="auto"/>
              <w:bottom w:val="single" w:sz="4" w:space="0" w:color="auto"/>
              <w:right w:val="single" w:sz="4" w:space="0" w:color="auto"/>
            </w:tcBorders>
          </w:tcPr>
          <w:p w14:paraId="5EFAF29E" w14:textId="00C35A60" w:rsidR="00F64CA6" w:rsidRDefault="00F64CA6" w:rsidP="00F64CA6">
            <w:pPr>
              <w:rPr>
                <w:b/>
                <w:bCs/>
                <w:sz w:val="18"/>
                <w:szCs w:val="18"/>
              </w:rPr>
            </w:pPr>
            <w:r w:rsidRPr="001063B2">
              <w:rPr>
                <w:b/>
                <w:bCs/>
                <w:sz w:val="18"/>
                <w:szCs w:val="18"/>
              </w:rPr>
              <w:t xml:space="preserve">Во тек </w:t>
            </w:r>
          </w:p>
        </w:tc>
        <w:tc>
          <w:tcPr>
            <w:tcW w:w="1329" w:type="dxa"/>
            <w:gridSpan w:val="2"/>
            <w:tcBorders>
              <w:top w:val="single" w:sz="4" w:space="0" w:color="auto"/>
              <w:left w:val="single" w:sz="4" w:space="0" w:color="auto"/>
              <w:bottom w:val="single" w:sz="4" w:space="0" w:color="auto"/>
              <w:right w:val="single" w:sz="4" w:space="0" w:color="auto"/>
            </w:tcBorders>
          </w:tcPr>
          <w:p w14:paraId="5C3A8039" w14:textId="027899D4" w:rsidR="00F64CA6" w:rsidRDefault="00F64CA6" w:rsidP="00F64CA6">
            <w:pPr>
              <w:rPr>
                <w:b/>
                <w:bCs/>
                <w:sz w:val="18"/>
                <w:szCs w:val="18"/>
              </w:rPr>
            </w:pPr>
            <w:r>
              <w:rPr>
                <w:b/>
                <w:bCs/>
                <w:sz w:val="18"/>
                <w:szCs w:val="18"/>
                <w:lang w:val="mk-MK"/>
              </w:rPr>
              <w:t xml:space="preserve">Крај на 2026 година </w:t>
            </w:r>
          </w:p>
        </w:tc>
        <w:tc>
          <w:tcPr>
            <w:tcW w:w="1383" w:type="dxa"/>
            <w:gridSpan w:val="2"/>
            <w:tcBorders>
              <w:top w:val="single" w:sz="4" w:space="0" w:color="auto"/>
              <w:left w:val="single" w:sz="4" w:space="0" w:color="auto"/>
              <w:bottom w:val="single" w:sz="4" w:space="0" w:color="auto"/>
              <w:right w:val="single" w:sz="4" w:space="0" w:color="auto"/>
            </w:tcBorders>
          </w:tcPr>
          <w:p w14:paraId="4B55E8F7" w14:textId="67B20193" w:rsidR="00F64CA6" w:rsidRDefault="00F64CA6" w:rsidP="00F64CA6">
            <w:pPr>
              <w:rPr>
                <w:b/>
                <w:bCs/>
                <w:sz w:val="18"/>
                <w:szCs w:val="18"/>
              </w:rPr>
            </w:pPr>
            <w:r>
              <w:rPr>
                <w:b/>
                <w:bCs/>
                <w:color w:val="000000" w:themeColor="text1"/>
                <w:sz w:val="18"/>
                <w:szCs w:val="18"/>
                <w:lang w:val="mk-MK"/>
              </w:rPr>
              <w:t>Нема фискални импликации</w:t>
            </w:r>
          </w:p>
        </w:tc>
      </w:tr>
      <w:tr w:rsidR="00F64CA6" w14:paraId="4A7542AD" w14:textId="77777777" w:rsidTr="00705FB2">
        <w:trPr>
          <w:trHeight w:val="1850"/>
        </w:trPr>
        <w:tc>
          <w:tcPr>
            <w:tcW w:w="2161" w:type="dxa"/>
            <w:tcBorders>
              <w:top w:val="single" w:sz="4" w:space="0" w:color="auto"/>
              <w:left w:val="single" w:sz="4" w:space="0" w:color="auto"/>
              <w:bottom w:val="single" w:sz="4" w:space="0" w:color="auto"/>
              <w:right w:val="single" w:sz="4" w:space="0" w:color="auto"/>
            </w:tcBorders>
            <w:noWrap/>
          </w:tcPr>
          <w:p w14:paraId="10AEC259" w14:textId="77777777" w:rsidR="00F64CA6" w:rsidRPr="002E51E7" w:rsidRDefault="00F64CA6" w:rsidP="00F64CA6">
            <w:pPr>
              <w:rPr>
                <w:rFonts w:ascii="StobiSerif Regular" w:hAnsi="StobiSerif Regular" w:cstheme="minorHAnsi"/>
                <w:sz w:val="20"/>
                <w:szCs w:val="20"/>
              </w:rPr>
            </w:pPr>
            <w:proofErr w:type="gramStart"/>
            <w:r w:rsidRPr="002E51E7">
              <w:rPr>
                <w:rFonts w:ascii="StobiSerif Regular" w:hAnsi="StobiSerif Regular"/>
                <w:sz w:val="20"/>
                <w:szCs w:val="20"/>
              </w:rPr>
              <w:t>Изработка  на</w:t>
            </w:r>
            <w:proofErr w:type="gramEnd"/>
            <w:r w:rsidRPr="002E51E7">
              <w:rPr>
                <w:rFonts w:ascii="StobiSerif Regular" w:hAnsi="StobiSerif Regular"/>
                <w:sz w:val="20"/>
                <w:szCs w:val="20"/>
              </w:rPr>
              <w:t xml:space="preserve"> анализа и подготовка на измен</w:t>
            </w:r>
            <w:r>
              <w:rPr>
                <w:rFonts w:ascii="StobiSerif Regular" w:hAnsi="StobiSerif Regular"/>
                <w:sz w:val="20"/>
                <w:szCs w:val="20"/>
              </w:rPr>
              <w:t>ување</w:t>
            </w:r>
            <w:r w:rsidRPr="002E51E7">
              <w:rPr>
                <w:rFonts w:ascii="StobiSerif Regular" w:hAnsi="StobiSerif Regular"/>
                <w:sz w:val="20"/>
                <w:szCs w:val="20"/>
              </w:rPr>
              <w:t xml:space="preserve"> и дополнувањ</w:t>
            </w:r>
            <w:r>
              <w:rPr>
                <w:rFonts w:ascii="StobiSerif Regular" w:hAnsi="StobiSerif Regular"/>
                <w:sz w:val="20"/>
                <w:szCs w:val="20"/>
              </w:rPr>
              <w:t>е</w:t>
            </w:r>
            <w:r w:rsidRPr="002E51E7">
              <w:rPr>
                <w:rFonts w:ascii="StobiSerif Regular" w:hAnsi="StobiSerif Regular"/>
                <w:sz w:val="20"/>
                <w:szCs w:val="20"/>
              </w:rPr>
              <w:t xml:space="preserve"> на Законот за градење со цел негово целосно усогласување со ЗСЗД </w:t>
            </w:r>
          </w:p>
        </w:tc>
        <w:tc>
          <w:tcPr>
            <w:tcW w:w="1202" w:type="dxa"/>
            <w:tcBorders>
              <w:top w:val="single" w:sz="4" w:space="0" w:color="auto"/>
              <w:left w:val="single" w:sz="4" w:space="0" w:color="auto"/>
              <w:bottom w:val="single" w:sz="4" w:space="0" w:color="auto"/>
              <w:right w:val="single" w:sz="4" w:space="0" w:color="auto"/>
            </w:tcBorders>
          </w:tcPr>
          <w:p w14:paraId="1B628E4D" w14:textId="77777777" w:rsidR="00F64CA6" w:rsidRPr="002E51E7" w:rsidRDefault="00F64CA6" w:rsidP="00F64CA6">
            <w:pPr>
              <w:spacing w:line="256" w:lineRule="auto"/>
              <w:jc w:val="center"/>
              <w:rPr>
                <w:rFonts w:ascii="StobiSerif Regular" w:hAnsi="StobiSerif Regular" w:cstheme="minorHAnsi"/>
                <w:sz w:val="20"/>
                <w:szCs w:val="20"/>
              </w:rPr>
            </w:pPr>
            <w:r w:rsidRPr="002E51E7">
              <w:rPr>
                <w:rFonts w:ascii="StobiSerif Regular" w:hAnsi="StobiSerif Regular"/>
                <w:sz w:val="20"/>
                <w:szCs w:val="20"/>
              </w:rPr>
              <w:t>МТ</w:t>
            </w:r>
          </w:p>
        </w:tc>
        <w:tc>
          <w:tcPr>
            <w:tcW w:w="1137" w:type="dxa"/>
            <w:tcBorders>
              <w:top w:val="single" w:sz="4" w:space="0" w:color="auto"/>
              <w:left w:val="single" w:sz="4" w:space="0" w:color="auto"/>
              <w:bottom w:val="single" w:sz="4" w:space="0" w:color="auto"/>
              <w:right w:val="single" w:sz="4" w:space="0" w:color="auto"/>
            </w:tcBorders>
          </w:tcPr>
          <w:p w14:paraId="2EF9DBC4" w14:textId="77777777" w:rsidR="00F64CA6" w:rsidRPr="002E51E7" w:rsidRDefault="00F64CA6" w:rsidP="00F64CA6">
            <w:pPr>
              <w:rPr>
                <w:rFonts w:ascii="StobiSerif Regular" w:hAnsi="StobiSerif Regular" w:cstheme="minorHAnsi"/>
                <w:sz w:val="20"/>
                <w:szCs w:val="20"/>
              </w:rPr>
            </w:pPr>
            <w:r w:rsidRPr="002E51E7">
              <w:rPr>
                <w:rFonts w:ascii="StobiSerif Regular" w:hAnsi="StobiSerif Regular"/>
                <w:sz w:val="20"/>
                <w:szCs w:val="20"/>
              </w:rPr>
              <w:t>K2 2025</w:t>
            </w:r>
          </w:p>
        </w:tc>
        <w:tc>
          <w:tcPr>
            <w:tcW w:w="1057" w:type="dxa"/>
            <w:gridSpan w:val="2"/>
            <w:tcBorders>
              <w:top w:val="single" w:sz="4" w:space="0" w:color="auto"/>
              <w:left w:val="single" w:sz="4" w:space="0" w:color="auto"/>
              <w:bottom w:val="single" w:sz="4" w:space="0" w:color="auto"/>
              <w:right w:val="single" w:sz="4" w:space="0" w:color="auto"/>
            </w:tcBorders>
          </w:tcPr>
          <w:p w14:paraId="4270C618" w14:textId="77777777" w:rsidR="00F64CA6" w:rsidRPr="002E51E7" w:rsidRDefault="00F64CA6" w:rsidP="00F64CA6">
            <w:pPr>
              <w:rPr>
                <w:rFonts w:ascii="StobiSerif Regular" w:hAnsi="StobiSerif Regular" w:cstheme="minorHAnsi"/>
                <w:sz w:val="20"/>
                <w:szCs w:val="20"/>
              </w:rPr>
            </w:pPr>
            <w:r w:rsidRPr="002E51E7">
              <w:rPr>
                <w:rFonts w:ascii="StobiSerif Regular" w:hAnsi="StobiSerif Regular"/>
                <w:sz w:val="20"/>
                <w:szCs w:val="20"/>
              </w:rPr>
              <w:t>K4 2026</w:t>
            </w:r>
          </w:p>
        </w:tc>
        <w:tc>
          <w:tcPr>
            <w:tcW w:w="1155" w:type="dxa"/>
            <w:tcBorders>
              <w:top w:val="single" w:sz="4" w:space="0" w:color="auto"/>
              <w:left w:val="single" w:sz="4" w:space="0" w:color="auto"/>
              <w:bottom w:val="single" w:sz="4" w:space="0" w:color="auto"/>
              <w:right w:val="single" w:sz="4" w:space="0" w:color="auto"/>
            </w:tcBorders>
          </w:tcPr>
          <w:p w14:paraId="7B6C6307" w14:textId="24FBCD61" w:rsidR="00F64CA6" w:rsidRDefault="00F64CA6" w:rsidP="00F64CA6">
            <w:pPr>
              <w:rPr>
                <w:b/>
                <w:bCs/>
                <w:sz w:val="18"/>
                <w:szCs w:val="18"/>
              </w:rPr>
            </w:pPr>
            <w:r w:rsidRPr="00F866FE">
              <w:rPr>
                <w:b/>
                <w:bCs/>
                <w:sz w:val="18"/>
                <w:szCs w:val="18"/>
                <w:highlight w:val="red"/>
                <w:lang w:val="mk-MK"/>
              </w:rPr>
              <w:t>Не е спроведена</w:t>
            </w:r>
          </w:p>
        </w:tc>
        <w:tc>
          <w:tcPr>
            <w:tcW w:w="1929" w:type="dxa"/>
            <w:tcBorders>
              <w:top w:val="single" w:sz="4" w:space="0" w:color="auto"/>
              <w:left w:val="single" w:sz="4" w:space="0" w:color="auto"/>
              <w:bottom w:val="single" w:sz="4" w:space="0" w:color="auto"/>
              <w:right w:val="single" w:sz="4" w:space="0" w:color="auto"/>
            </w:tcBorders>
          </w:tcPr>
          <w:p w14:paraId="081FFB5B" w14:textId="7518971E" w:rsidR="00F64CA6" w:rsidRPr="00145C4A" w:rsidRDefault="00F64CA6" w:rsidP="00F64CA6">
            <w:pPr>
              <w:rPr>
                <w:b/>
                <w:bCs/>
                <w:sz w:val="18"/>
                <w:szCs w:val="18"/>
                <w:lang w:val="mk-MK"/>
              </w:rPr>
            </w:pPr>
            <w:r>
              <w:rPr>
                <w:b/>
                <w:bCs/>
                <w:sz w:val="18"/>
                <w:szCs w:val="18"/>
                <w:lang w:val="mk-MK"/>
              </w:rPr>
              <w:t>/</w:t>
            </w:r>
          </w:p>
        </w:tc>
        <w:tc>
          <w:tcPr>
            <w:tcW w:w="1832" w:type="dxa"/>
            <w:gridSpan w:val="2"/>
            <w:tcBorders>
              <w:top w:val="single" w:sz="4" w:space="0" w:color="auto"/>
              <w:left w:val="single" w:sz="4" w:space="0" w:color="auto"/>
              <w:bottom w:val="single" w:sz="4" w:space="0" w:color="auto"/>
              <w:right w:val="single" w:sz="4" w:space="0" w:color="auto"/>
            </w:tcBorders>
          </w:tcPr>
          <w:p w14:paraId="4DFA969E" w14:textId="4B6A3D54" w:rsidR="00F64CA6" w:rsidRPr="00145C4A" w:rsidRDefault="00F64CA6" w:rsidP="00F64CA6">
            <w:pPr>
              <w:rPr>
                <w:b/>
                <w:bCs/>
                <w:sz w:val="18"/>
                <w:szCs w:val="18"/>
                <w:lang w:val="mk-MK"/>
              </w:rPr>
            </w:pPr>
            <w:r>
              <w:rPr>
                <w:b/>
                <w:bCs/>
                <w:sz w:val="18"/>
                <w:szCs w:val="18"/>
                <w:lang w:val="mk-MK"/>
              </w:rPr>
              <w:t>/</w:t>
            </w:r>
          </w:p>
        </w:tc>
        <w:tc>
          <w:tcPr>
            <w:tcW w:w="1740" w:type="dxa"/>
            <w:tcBorders>
              <w:top w:val="single" w:sz="4" w:space="0" w:color="auto"/>
              <w:left w:val="single" w:sz="4" w:space="0" w:color="auto"/>
              <w:bottom w:val="single" w:sz="4" w:space="0" w:color="auto"/>
              <w:right w:val="single" w:sz="4" w:space="0" w:color="auto"/>
            </w:tcBorders>
          </w:tcPr>
          <w:p w14:paraId="21710CF5" w14:textId="45BF9ADA" w:rsidR="00F64CA6" w:rsidRPr="00145C4A" w:rsidRDefault="00F64CA6" w:rsidP="00F64CA6">
            <w:pPr>
              <w:rPr>
                <w:b/>
                <w:bCs/>
                <w:sz w:val="18"/>
                <w:szCs w:val="18"/>
                <w:lang w:val="mk-MK"/>
              </w:rPr>
            </w:pPr>
            <w:r>
              <w:rPr>
                <w:b/>
                <w:bCs/>
                <w:sz w:val="18"/>
                <w:szCs w:val="18"/>
                <w:lang w:val="mk-MK"/>
              </w:rPr>
              <w:t>/</w:t>
            </w:r>
          </w:p>
        </w:tc>
        <w:tc>
          <w:tcPr>
            <w:tcW w:w="1329" w:type="dxa"/>
            <w:gridSpan w:val="2"/>
            <w:tcBorders>
              <w:top w:val="single" w:sz="4" w:space="0" w:color="auto"/>
              <w:left w:val="single" w:sz="4" w:space="0" w:color="auto"/>
              <w:bottom w:val="single" w:sz="4" w:space="0" w:color="auto"/>
              <w:right w:val="single" w:sz="4" w:space="0" w:color="auto"/>
            </w:tcBorders>
          </w:tcPr>
          <w:p w14:paraId="090AD984" w14:textId="32F36103" w:rsidR="00F64CA6" w:rsidRDefault="00F64CA6" w:rsidP="00F64CA6">
            <w:pPr>
              <w:rPr>
                <w:b/>
                <w:bCs/>
                <w:sz w:val="18"/>
                <w:szCs w:val="18"/>
              </w:rPr>
            </w:pPr>
            <w:r>
              <w:rPr>
                <w:b/>
                <w:bCs/>
                <w:sz w:val="18"/>
                <w:szCs w:val="18"/>
                <w:lang w:val="mk-MK"/>
              </w:rPr>
              <w:t xml:space="preserve">Крај на 2026 година </w:t>
            </w:r>
          </w:p>
        </w:tc>
        <w:tc>
          <w:tcPr>
            <w:tcW w:w="1383" w:type="dxa"/>
            <w:gridSpan w:val="2"/>
            <w:tcBorders>
              <w:top w:val="single" w:sz="4" w:space="0" w:color="auto"/>
              <w:left w:val="single" w:sz="4" w:space="0" w:color="auto"/>
              <w:bottom w:val="single" w:sz="4" w:space="0" w:color="auto"/>
              <w:right w:val="single" w:sz="4" w:space="0" w:color="auto"/>
            </w:tcBorders>
          </w:tcPr>
          <w:p w14:paraId="00474D83" w14:textId="3DDD7D31" w:rsidR="00F64CA6" w:rsidRDefault="00F64CA6" w:rsidP="00F64CA6">
            <w:pPr>
              <w:rPr>
                <w:b/>
                <w:bCs/>
                <w:sz w:val="18"/>
                <w:szCs w:val="18"/>
              </w:rPr>
            </w:pPr>
            <w:r>
              <w:rPr>
                <w:b/>
                <w:bCs/>
                <w:color w:val="000000" w:themeColor="text1"/>
                <w:sz w:val="18"/>
                <w:szCs w:val="18"/>
                <w:lang w:val="mk-MK"/>
              </w:rPr>
              <w:t>Нема фискални импликации</w:t>
            </w:r>
          </w:p>
        </w:tc>
      </w:tr>
      <w:tr w:rsidR="003B27F7" w14:paraId="0241B160" w14:textId="77777777" w:rsidTr="00705FB2">
        <w:trPr>
          <w:trHeight w:val="1850"/>
        </w:trPr>
        <w:tc>
          <w:tcPr>
            <w:tcW w:w="2161" w:type="dxa"/>
            <w:tcBorders>
              <w:top w:val="single" w:sz="4" w:space="0" w:color="auto"/>
              <w:left w:val="single" w:sz="4" w:space="0" w:color="auto"/>
              <w:bottom w:val="single" w:sz="4" w:space="0" w:color="auto"/>
              <w:right w:val="single" w:sz="4" w:space="0" w:color="auto"/>
            </w:tcBorders>
            <w:noWrap/>
          </w:tcPr>
          <w:p w14:paraId="5D4D1AF8" w14:textId="2CEAE986" w:rsidR="003B27F7" w:rsidRPr="003B27F7" w:rsidRDefault="00D05CE8" w:rsidP="00F64CA6">
            <w:pPr>
              <w:rPr>
                <w:rFonts w:ascii="StobiSerif Regular" w:hAnsi="StobiSerif Regular"/>
                <w:sz w:val="20"/>
                <w:szCs w:val="20"/>
                <w:lang w:val="mk-MK"/>
              </w:rPr>
            </w:pPr>
            <w:r w:rsidRPr="00D05CE8">
              <w:rPr>
                <w:rFonts w:ascii="StobiSerif Regular" w:hAnsi="StobiSerif Regular"/>
                <w:sz w:val="20"/>
                <w:szCs w:val="20"/>
                <w:lang w:val="mk-MK"/>
              </w:rPr>
              <w:t xml:space="preserve">Изменување и дополнување на </w:t>
            </w:r>
            <w:r w:rsidR="003B27F7">
              <w:rPr>
                <w:rFonts w:ascii="StobiSerif Regular" w:hAnsi="StobiSerif Regular"/>
                <w:sz w:val="20"/>
                <w:szCs w:val="20"/>
                <w:lang w:val="mk-MK"/>
              </w:rPr>
              <w:t>Закон за административни службеници</w:t>
            </w:r>
          </w:p>
        </w:tc>
        <w:tc>
          <w:tcPr>
            <w:tcW w:w="1202" w:type="dxa"/>
            <w:tcBorders>
              <w:top w:val="single" w:sz="4" w:space="0" w:color="auto"/>
              <w:left w:val="single" w:sz="4" w:space="0" w:color="auto"/>
              <w:bottom w:val="single" w:sz="4" w:space="0" w:color="auto"/>
              <w:right w:val="single" w:sz="4" w:space="0" w:color="auto"/>
            </w:tcBorders>
          </w:tcPr>
          <w:p w14:paraId="7210837E" w14:textId="26BB8F25" w:rsidR="003B27F7" w:rsidRPr="003B27F7" w:rsidRDefault="003B27F7" w:rsidP="00F64CA6">
            <w:pPr>
              <w:spacing w:line="256" w:lineRule="auto"/>
              <w:jc w:val="center"/>
              <w:rPr>
                <w:rFonts w:ascii="StobiSerif Regular" w:hAnsi="StobiSerif Regular"/>
                <w:sz w:val="20"/>
                <w:szCs w:val="20"/>
                <w:lang w:val="mk-MK"/>
              </w:rPr>
            </w:pPr>
            <w:r>
              <w:rPr>
                <w:rFonts w:ascii="StobiSerif Regular" w:hAnsi="StobiSerif Regular"/>
                <w:sz w:val="20"/>
                <w:szCs w:val="20"/>
                <w:lang w:val="mk-MK"/>
              </w:rPr>
              <w:t>МЈА</w:t>
            </w:r>
          </w:p>
        </w:tc>
        <w:tc>
          <w:tcPr>
            <w:tcW w:w="1137" w:type="dxa"/>
            <w:tcBorders>
              <w:top w:val="single" w:sz="4" w:space="0" w:color="auto"/>
              <w:left w:val="single" w:sz="4" w:space="0" w:color="auto"/>
              <w:bottom w:val="single" w:sz="4" w:space="0" w:color="auto"/>
              <w:right w:val="single" w:sz="4" w:space="0" w:color="auto"/>
            </w:tcBorders>
          </w:tcPr>
          <w:p w14:paraId="7E916C16" w14:textId="7BC7D9D6" w:rsidR="003B27F7" w:rsidRPr="003B27F7" w:rsidRDefault="003B27F7" w:rsidP="00F64CA6">
            <w:pPr>
              <w:rPr>
                <w:rFonts w:ascii="StobiSerif Regular" w:hAnsi="StobiSerif Regular"/>
                <w:sz w:val="20"/>
                <w:szCs w:val="20"/>
                <w:lang w:val="mk-MK"/>
              </w:rPr>
            </w:pPr>
            <w:r>
              <w:rPr>
                <w:rFonts w:ascii="StobiSerif Regular" w:hAnsi="StobiSerif Regular"/>
                <w:sz w:val="20"/>
                <w:szCs w:val="20"/>
                <w:lang w:val="mk-MK"/>
              </w:rPr>
              <w:t>К2 2025</w:t>
            </w:r>
          </w:p>
        </w:tc>
        <w:tc>
          <w:tcPr>
            <w:tcW w:w="1057" w:type="dxa"/>
            <w:gridSpan w:val="2"/>
            <w:tcBorders>
              <w:top w:val="single" w:sz="4" w:space="0" w:color="auto"/>
              <w:left w:val="single" w:sz="4" w:space="0" w:color="auto"/>
              <w:bottom w:val="single" w:sz="4" w:space="0" w:color="auto"/>
              <w:right w:val="single" w:sz="4" w:space="0" w:color="auto"/>
            </w:tcBorders>
          </w:tcPr>
          <w:p w14:paraId="2BEC76D0" w14:textId="14A92425" w:rsidR="003B27F7" w:rsidRPr="003B27F7" w:rsidRDefault="003B27F7" w:rsidP="00F64CA6">
            <w:pPr>
              <w:rPr>
                <w:rFonts w:ascii="StobiSerif Regular" w:hAnsi="StobiSerif Regular"/>
                <w:sz w:val="20"/>
                <w:szCs w:val="20"/>
                <w:lang w:val="mk-MK"/>
              </w:rPr>
            </w:pPr>
            <w:r>
              <w:rPr>
                <w:rFonts w:ascii="StobiSerif Regular" w:hAnsi="StobiSerif Regular"/>
                <w:sz w:val="20"/>
                <w:szCs w:val="20"/>
                <w:lang w:val="mk-MK"/>
              </w:rPr>
              <w:t>К12027</w:t>
            </w:r>
          </w:p>
        </w:tc>
        <w:tc>
          <w:tcPr>
            <w:tcW w:w="1155" w:type="dxa"/>
            <w:tcBorders>
              <w:top w:val="single" w:sz="4" w:space="0" w:color="auto"/>
              <w:left w:val="single" w:sz="4" w:space="0" w:color="auto"/>
              <w:bottom w:val="single" w:sz="4" w:space="0" w:color="auto"/>
              <w:right w:val="single" w:sz="4" w:space="0" w:color="auto"/>
            </w:tcBorders>
          </w:tcPr>
          <w:p w14:paraId="2996D5EB" w14:textId="060D21E8" w:rsidR="003B27F7" w:rsidRPr="00F866FE" w:rsidRDefault="003B27F7" w:rsidP="00F64CA6">
            <w:pPr>
              <w:rPr>
                <w:b/>
                <w:bCs/>
                <w:sz w:val="18"/>
                <w:szCs w:val="18"/>
                <w:highlight w:val="red"/>
                <w:lang w:val="mk-MK"/>
              </w:rPr>
            </w:pPr>
            <w:r>
              <w:rPr>
                <w:b/>
                <w:bCs/>
                <w:sz w:val="18"/>
                <w:szCs w:val="18"/>
                <w:highlight w:val="green"/>
                <w:lang w:val="mk-MK"/>
              </w:rPr>
              <w:t>с</w:t>
            </w:r>
            <w:r w:rsidRPr="003B27F7">
              <w:rPr>
                <w:b/>
                <w:bCs/>
                <w:sz w:val="18"/>
                <w:szCs w:val="18"/>
                <w:highlight w:val="green"/>
                <w:lang w:val="mk-MK"/>
              </w:rPr>
              <w:t>проведено</w:t>
            </w:r>
          </w:p>
        </w:tc>
        <w:tc>
          <w:tcPr>
            <w:tcW w:w="1929" w:type="dxa"/>
            <w:tcBorders>
              <w:top w:val="single" w:sz="4" w:space="0" w:color="auto"/>
              <w:left w:val="single" w:sz="4" w:space="0" w:color="auto"/>
              <w:bottom w:val="single" w:sz="4" w:space="0" w:color="auto"/>
              <w:right w:val="single" w:sz="4" w:space="0" w:color="auto"/>
            </w:tcBorders>
          </w:tcPr>
          <w:p w14:paraId="1A994F5F" w14:textId="09BDB966" w:rsidR="003B27F7" w:rsidRDefault="003B27F7" w:rsidP="00F64CA6">
            <w:pPr>
              <w:rPr>
                <w:b/>
                <w:bCs/>
                <w:sz w:val="18"/>
                <w:szCs w:val="18"/>
                <w:lang w:val="mk-MK"/>
              </w:rPr>
            </w:pPr>
            <w:r>
              <w:rPr>
                <w:b/>
                <w:bCs/>
                <w:sz w:val="18"/>
                <w:szCs w:val="18"/>
                <w:lang w:val="mk-MK"/>
              </w:rPr>
              <w:t>Донесен е нов закон за административни службеници и истиот е објавен во службен весник на Република Северна Македонија со број „Службен весник на РСМ, бр. 144/25, 252/25 и 266/25</w:t>
            </w:r>
          </w:p>
        </w:tc>
        <w:tc>
          <w:tcPr>
            <w:tcW w:w="1832" w:type="dxa"/>
            <w:gridSpan w:val="2"/>
            <w:tcBorders>
              <w:top w:val="single" w:sz="4" w:space="0" w:color="auto"/>
              <w:left w:val="single" w:sz="4" w:space="0" w:color="auto"/>
              <w:bottom w:val="single" w:sz="4" w:space="0" w:color="auto"/>
              <w:right w:val="single" w:sz="4" w:space="0" w:color="auto"/>
            </w:tcBorders>
          </w:tcPr>
          <w:p w14:paraId="0686AF6E" w14:textId="4E7E3E7E" w:rsidR="003B27F7" w:rsidRDefault="003B27F7" w:rsidP="00F64CA6">
            <w:pPr>
              <w:rPr>
                <w:b/>
                <w:bCs/>
                <w:sz w:val="18"/>
                <w:szCs w:val="18"/>
                <w:lang w:val="mk-MK"/>
              </w:rPr>
            </w:pPr>
            <w:r>
              <w:rPr>
                <w:b/>
                <w:bCs/>
                <w:sz w:val="18"/>
                <w:szCs w:val="18"/>
                <w:lang w:val="mk-MK"/>
              </w:rPr>
              <w:t>/</w:t>
            </w:r>
          </w:p>
        </w:tc>
        <w:tc>
          <w:tcPr>
            <w:tcW w:w="1740" w:type="dxa"/>
            <w:tcBorders>
              <w:top w:val="single" w:sz="4" w:space="0" w:color="auto"/>
              <w:left w:val="single" w:sz="4" w:space="0" w:color="auto"/>
              <w:bottom w:val="single" w:sz="4" w:space="0" w:color="auto"/>
              <w:right w:val="single" w:sz="4" w:space="0" w:color="auto"/>
            </w:tcBorders>
          </w:tcPr>
          <w:p w14:paraId="7804C01C" w14:textId="1C318C90" w:rsidR="003B27F7" w:rsidRDefault="003B27F7" w:rsidP="00F64CA6">
            <w:pPr>
              <w:rPr>
                <w:b/>
                <w:bCs/>
                <w:sz w:val="18"/>
                <w:szCs w:val="18"/>
                <w:lang w:val="mk-MK"/>
              </w:rPr>
            </w:pPr>
            <w:r>
              <w:rPr>
                <w:b/>
                <w:bCs/>
                <w:sz w:val="18"/>
                <w:szCs w:val="18"/>
                <w:lang w:val="mk-MK"/>
              </w:rPr>
              <w:t>подготовка на подзаконски акти</w:t>
            </w:r>
          </w:p>
        </w:tc>
        <w:tc>
          <w:tcPr>
            <w:tcW w:w="1329" w:type="dxa"/>
            <w:gridSpan w:val="2"/>
            <w:tcBorders>
              <w:top w:val="single" w:sz="4" w:space="0" w:color="auto"/>
              <w:left w:val="single" w:sz="4" w:space="0" w:color="auto"/>
              <w:bottom w:val="single" w:sz="4" w:space="0" w:color="auto"/>
              <w:right w:val="single" w:sz="4" w:space="0" w:color="auto"/>
            </w:tcBorders>
          </w:tcPr>
          <w:p w14:paraId="694AF85E" w14:textId="33EA3300" w:rsidR="003B27F7" w:rsidRDefault="003B27F7" w:rsidP="00F64CA6">
            <w:pPr>
              <w:rPr>
                <w:b/>
                <w:bCs/>
                <w:sz w:val="18"/>
                <w:szCs w:val="18"/>
                <w:lang w:val="mk-MK"/>
              </w:rPr>
            </w:pPr>
            <w:r>
              <w:rPr>
                <w:b/>
                <w:bCs/>
                <w:sz w:val="18"/>
                <w:szCs w:val="18"/>
                <w:lang w:val="mk-MK"/>
              </w:rPr>
              <w:t>/</w:t>
            </w:r>
          </w:p>
        </w:tc>
        <w:tc>
          <w:tcPr>
            <w:tcW w:w="1383" w:type="dxa"/>
            <w:gridSpan w:val="2"/>
            <w:tcBorders>
              <w:top w:val="single" w:sz="4" w:space="0" w:color="auto"/>
              <w:left w:val="single" w:sz="4" w:space="0" w:color="auto"/>
              <w:bottom w:val="single" w:sz="4" w:space="0" w:color="auto"/>
              <w:right w:val="single" w:sz="4" w:space="0" w:color="auto"/>
            </w:tcBorders>
          </w:tcPr>
          <w:p w14:paraId="7C271446" w14:textId="3AB353CD" w:rsidR="003B27F7" w:rsidRDefault="003B27F7" w:rsidP="00F64CA6">
            <w:pPr>
              <w:rPr>
                <w:b/>
                <w:bCs/>
                <w:color w:val="000000" w:themeColor="text1"/>
                <w:sz w:val="18"/>
                <w:szCs w:val="18"/>
                <w:lang w:val="mk-MK"/>
              </w:rPr>
            </w:pPr>
            <w:r>
              <w:rPr>
                <w:b/>
                <w:bCs/>
                <w:color w:val="000000" w:themeColor="text1"/>
                <w:sz w:val="18"/>
                <w:szCs w:val="18"/>
                <w:lang w:val="mk-MK"/>
              </w:rPr>
              <w:t>/</w:t>
            </w:r>
          </w:p>
        </w:tc>
      </w:tr>
      <w:tr w:rsidR="003B27F7" w14:paraId="34461AE2" w14:textId="77777777" w:rsidTr="00705FB2">
        <w:trPr>
          <w:trHeight w:val="1850"/>
        </w:trPr>
        <w:tc>
          <w:tcPr>
            <w:tcW w:w="2161" w:type="dxa"/>
            <w:tcBorders>
              <w:top w:val="single" w:sz="4" w:space="0" w:color="auto"/>
              <w:left w:val="single" w:sz="4" w:space="0" w:color="auto"/>
              <w:bottom w:val="single" w:sz="4" w:space="0" w:color="auto"/>
              <w:right w:val="single" w:sz="4" w:space="0" w:color="auto"/>
            </w:tcBorders>
            <w:noWrap/>
          </w:tcPr>
          <w:p w14:paraId="2CB3E0DB" w14:textId="1480D9A9" w:rsidR="003B27F7" w:rsidRDefault="00D05CE8" w:rsidP="00F64CA6">
            <w:pPr>
              <w:rPr>
                <w:rFonts w:ascii="StobiSerif Regular" w:hAnsi="StobiSerif Regular"/>
                <w:sz w:val="20"/>
                <w:szCs w:val="20"/>
                <w:lang w:val="mk-MK"/>
              </w:rPr>
            </w:pPr>
            <w:r w:rsidRPr="00D05CE8">
              <w:rPr>
                <w:rFonts w:ascii="StobiSerif Regular" w:hAnsi="StobiSerif Regular"/>
                <w:sz w:val="20"/>
                <w:szCs w:val="20"/>
                <w:lang w:val="mk-MK"/>
              </w:rPr>
              <w:t xml:space="preserve">Изменување и дополнување на </w:t>
            </w:r>
            <w:r w:rsidR="003B27F7">
              <w:rPr>
                <w:rFonts w:ascii="StobiSerif Regular" w:hAnsi="StobiSerif Regular"/>
                <w:sz w:val="20"/>
                <w:szCs w:val="20"/>
                <w:lang w:val="mk-MK"/>
              </w:rPr>
              <w:t xml:space="preserve">Закон за вработените во јавниот сектор </w:t>
            </w:r>
          </w:p>
        </w:tc>
        <w:tc>
          <w:tcPr>
            <w:tcW w:w="1202" w:type="dxa"/>
            <w:tcBorders>
              <w:top w:val="single" w:sz="4" w:space="0" w:color="auto"/>
              <w:left w:val="single" w:sz="4" w:space="0" w:color="auto"/>
              <w:bottom w:val="single" w:sz="4" w:space="0" w:color="auto"/>
              <w:right w:val="single" w:sz="4" w:space="0" w:color="auto"/>
            </w:tcBorders>
          </w:tcPr>
          <w:p w14:paraId="0BC60F5F" w14:textId="6F31DE60" w:rsidR="003B27F7" w:rsidRDefault="003B27F7" w:rsidP="00F64CA6">
            <w:pPr>
              <w:spacing w:line="256" w:lineRule="auto"/>
              <w:jc w:val="center"/>
              <w:rPr>
                <w:rFonts w:ascii="StobiSerif Regular" w:hAnsi="StobiSerif Regular"/>
                <w:sz w:val="20"/>
                <w:szCs w:val="20"/>
                <w:lang w:val="mk-MK"/>
              </w:rPr>
            </w:pPr>
            <w:r>
              <w:rPr>
                <w:rFonts w:ascii="StobiSerif Regular" w:hAnsi="StobiSerif Regular"/>
                <w:sz w:val="20"/>
                <w:szCs w:val="20"/>
                <w:lang w:val="mk-MK"/>
              </w:rPr>
              <w:t>МЈА</w:t>
            </w:r>
          </w:p>
        </w:tc>
        <w:tc>
          <w:tcPr>
            <w:tcW w:w="1137" w:type="dxa"/>
            <w:tcBorders>
              <w:top w:val="single" w:sz="4" w:space="0" w:color="auto"/>
              <w:left w:val="single" w:sz="4" w:space="0" w:color="auto"/>
              <w:bottom w:val="single" w:sz="4" w:space="0" w:color="auto"/>
              <w:right w:val="single" w:sz="4" w:space="0" w:color="auto"/>
            </w:tcBorders>
          </w:tcPr>
          <w:p w14:paraId="484872DF" w14:textId="4DF69559" w:rsidR="003B27F7" w:rsidRDefault="003B27F7" w:rsidP="00F64CA6">
            <w:pPr>
              <w:rPr>
                <w:rFonts w:ascii="StobiSerif Regular" w:hAnsi="StobiSerif Regular"/>
                <w:sz w:val="20"/>
                <w:szCs w:val="20"/>
                <w:lang w:val="mk-MK"/>
              </w:rPr>
            </w:pPr>
            <w:r>
              <w:rPr>
                <w:rFonts w:ascii="StobiSerif Regular" w:hAnsi="StobiSerif Regular"/>
                <w:sz w:val="20"/>
                <w:szCs w:val="20"/>
                <w:lang w:val="mk-MK"/>
              </w:rPr>
              <w:t>К2 2025</w:t>
            </w:r>
          </w:p>
        </w:tc>
        <w:tc>
          <w:tcPr>
            <w:tcW w:w="1057" w:type="dxa"/>
            <w:gridSpan w:val="2"/>
            <w:tcBorders>
              <w:top w:val="single" w:sz="4" w:space="0" w:color="auto"/>
              <w:left w:val="single" w:sz="4" w:space="0" w:color="auto"/>
              <w:bottom w:val="single" w:sz="4" w:space="0" w:color="auto"/>
              <w:right w:val="single" w:sz="4" w:space="0" w:color="auto"/>
            </w:tcBorders>
          </w:tcPr>
          <w:p w14:paraId="1E6BBA2B" w14:textId="10415A1E" w:rsidR="003B27F7" w:rsidRDefault="003B27F7" w:rsidP="00F64CA6">
            <w:pPr>
              <w:rPr>
                <w:rFonts w:ascii="StobiSerif Regular" w:hAnsi="StobiSerif Regular"/>
                <w:sz w:val="20"/>
                <w:szCs w:val="20"/>
                <w:lang w:val="mk-MK"/>
              </w:rPr>
            </w:pPr>
            <w:r>
              <w:rPr>
                <w:rFonts w:ascii="StobiSerif Regular" w:hAnsi="StobiSerif Regular"/>
                <w:sz w:val="20"/>
                <w:szCs w:val="20"/>
                <w:lang w:val="mk-MK"/>
              </w:rPr>
              <w:t>К1 2027</w:t>
            </w:r>
          </w:p>
        </w:tc>
        <w:tc>
          <w:tcPr>
            <w:tcW w:w="1155" w:type="dxa"/>
            <w:tcBorders>
              <w:top w:val="single" w:sz="4" w:space="0" w:color="auto"/>
              <w:left w:val="single" w:sz="4" w:space="0" w:color="auto"/>
              <w:bottom w:val="single" w:sz="4" w:space="0" w:color="auto"/>
              <w:right w:val="single" w:sz="4" w:space="0" w:color="auto"/>
            </w:tcBorders>
          </w:tcPr>
          <w:p w14:paraId="25D1BF57" w14:textId="4CC8FDAE" w:rsidR="003B27F7" w:rsidRPr="003B27F7" w:rsidRDefault="003B27F7" w:rsidP="00F64CA6">
            <w:pPr>
              <w:rPr>
                <w:b/>
                <w:bCs/>
                <w:sz w:val="18"/>
                <w:szCs w:val="18"/>
                <w:highlight w:val="green"/>
                <w:lang w:val="mk-MK"/>
              </w:rPr>
            </w:pPr>
            <w:r>
              <w:rPr>
                <w:b/>
                <w:bCs/>
                <w:sz w:val="18"/>
                <w:szCs w:val="18"/>
                <w:highlight w:val="green"/>
                <w:lang w:val="mk-MK"/>
              </w:rPr>
              <w:t>спроведено</w:t>
            </w:r>
          </w:p>
        </w:tc>
        <w:tc>
          <w:tcPr>
            <w:tcW w:w="1929" w:type="dxa"/>
            <w:tcBorders>
              <w:top w:val="single" w:sz="4" w:space="0" w:color="auto"/>
              <w:left w:val="single" w:sz="4" w:space="0" w:color="auto"/>
              <w:bottom w:val="single" w:sz="4" w:space="0" w:color="auto"/>
              <w:right w:val="single" w:sz="4" w:space="0" w:color="auto"/>
            </w:tcBorders>
          </w:tcPr>
          <w:p w14:paraId="7AA63D86" w14:textId="148AF1A4" w:rsidR="003B27F7" w:rsidRDefault="003B27F7" w:rsidP="00F64CA6">
            <w:pPr>
              <w:rPr>
                <w:b/>
                <w:bCs/>
                <w:sz w:val="18"/>
                <w:szCs w:val="18"/>
                <w:lang w:val="mk-MK"/>
              </w:rPr>
            </w:pPr>
            <w:r>
              <w:rPr>
                <w:b/>
                <w:bCs/>
                <w:sz w:val="18"/>
                <w:szCs w:val="18"/>
                <w:lang w:val="mk-MK"/>
              </w:rPr>
              <w:t>Донесен е нов Закон за вработени во јавен сектор и истиот е објавен во службен весник на Република Северна Македонија со број „Службен весник на РСМ, бр. 144/25.</w:t>
            </w:r>
          </w:p>
        </w:tc>
        <w:tc>
          <w:tcPr>
            <w:tcW w:w="1832" w:type="dxa"/>
            <w:gridSpan w:val="2"/>
            <w:tcBorders>
              <w:top w:val="single" w:sz="4" w:space="0" w:color="auto"/>
              <w:left w:val="single" w:sz="4" w:space="0" w:color="auto"/>
              <w:bottom w:val="single" w:sz="4" w:space="0" w:color="auto"/>
              <w:right w:val="single" w:sz="4" w:space="0" w:color="auto"/>
            </w:tcBorders>
          </w:tcPr>
          <w:p w14:paraId="5693447A" w14:textId="3164E178" w:rsidR="003B27F7" w:rsidRDefault="003B27F7" w:rsidP="00F64CA6">
            <w:pPr>
              <w:rPr>
                <w:b/>
                <w:bCs/>
                <w:sz w:val="18"/>
                <w:szCs w:val="18"/>
                <w:lang w:val="mk-MK"/>
              </w:rPr>
            </w:pPr>
            <w:r>
              <w:rPr>
                <w:b/>
                <w:bCs/>
                <w:sz w:val="18"/>
                <w:szCs w:val="18"/>
                <w:lang w:val="mk-MK"/>
              </w:rPr>
              <w:t>/</w:t>
            </w:r>
          </w:p>
        </w:tc>
        <w:tc>
          <w:tcPr>
            <w:tcW w:w="1740" w:type="dxa"/>
            <w:tcBorders>
              <w:top w:val="single" w:sz="4" w:space="0" w:color="auto"/>
              <w:left w:val="single" w:sz="4" w:space="0" w:color="auto"/>
              <w:bottom w:val="single" w:sz="4" w:space="0" w:color="auto"/>
              <w:right w:val="single" w:sz="4" w:space="0" w:color="auto"/>
            </w:tcBorders>
          </w:tcPr>
          <w:p w14:paraId="6AB6CD77" w14:textId="002DA72F" w:rsidR="003B27F7" w:rsidRDefault="003B27F7" w:rsidP="00F64CA6">
            <w:pPr>
              <w:rPr>
                <w:b/>
                <w:bCs/>
                <w:sz w:val="18"/>
                <w:szCs w:val="18"/>
                <w:lang w:val="mk-MK"/>
              </w:rPr>
            </w:pPr>
            <w:r>
              <w:rPr>
                <w:b/>
                <w:bCs/>
                <w:sz w:val="18"/>
                <w:szCs w:val="18"/>
                <w:lang w:val="mk-MK"/>
              </w:rPr>
              <w:t>подготовка на подзаконски акти</w:t>
            </w:r>
          </w:p>
        </w:tc>
        <w:tc>
          <w:tcPr>
            <w:tcW w:w="1329" w:type="dxa"/>
            <w:gridSpan w:val="2"/>
            <w:tcBorders>
              <w:top w:val="single" w:sz="4" w:space="0" w:color="auto"/>
              <w:left w:val="single" w:sz="4" w:space="0" w:color="auto"/>
              <w:bottom w:val="single" w:sz="4" w:space="0" w:color="auto"/>
              <w:right w:val="single" w:sz="4" w:space="0" w:color="auto"/>
            </w:tcBorders>
          </w:tcPr>
          <w:p w14:paraId="01F54393" w14:textId="4DBF7943" w:rsidR="003B27F7" w:rsidRDefault="003B27F7" w:rsidP="00F64CA6">
            <w:pPr>
              <w:rPr>
                <w:b/>
                <w:bCs/>
                <w:sz w:val="18"/>
                <w:szCs w:val="18"/>
                <w:lang w:val="mk-MK"/>
              </w:rPr>
            </w:pPr>
            <w:r>
              <w:rPr>
                <w:b/>
                <w:bCs/>
                <w:sz w:val="18"/>
                <w:szCs w:val="18"/>
                <w:lang w:val="mk-MK"/>
              </w:rPr>
              <w:t xml:space="preserve">/ </w:t>
            </w:r>
          </w:p>
        </w:tc>
        <w:tc>
          <w:tcPr>
            <w:tcW w:w="1383" w:type="dxa"/>
            <w:gridSpan w:val="2"/>
            <w:tcBorders>
              <w:top w:val="single" w:sz="4" w:space="0" w:color="auto"/>
              <w:left w:val="single" w:sz="4" w:space="0" w:color="auto"/>
              <w:bottom w:val="single" w:sz="4" w:space="0" w:color="auto"/>
              <w:right w:val="single" w:sz="4" w:space="0" w:color="auto"/>
            </w:tcBorders>
          </w:tcPr>
          <w:p w14:paraId="392DFCC0" w14:textId="459BDC2D" w:rsidR="003B27F7" w:rsidRDefault="003B27F7" w:rsidP="00F64CA6">
            <w:pPr>
              <w:rPr>
                <w:b/>
                <w:bCs/>
                <w:color w:val="000000" w:themeColor="text1"/>
                <w:sz w:val="18"/>
                <w:szCs w:val="18"/>
                <w:lang w:val="mk-MK"/>
              </w:rPr>
            </w:pPr>
            <w:r>
              <w:rPr>
                <w:b/>
                <w:bCs/>
                <w:color w:val="000000" w:themeColor="text1"/>
                <w:sz w:val="18"/>
                <w:szCs w:val="18"/>
                <w:lang w:val="mk-MK"/>
              </w:rPr>
              <w:t>/</w:t>
            </w:r>
          </w:p>
        </w:tc>
      </w:tr>
      <w:tr w:rsidR="003B27F7" w14:paraId="45B01C43" w14:textId="77777777" w:rsidTr="00705FB2">
        <w:trPr>
          <w:trHeight w:val="1850"/>
        </w:trPr>
        <w:tc>
          <w:tcPr>
            <w:tcW w:w="2161" w:type="dxa"/>
            <w:tcBorders>
              <w:top w:val="single" w:sz="4" w:space="0" w:color="auto"/>
              <w:left w:val="single" w:sz="4" w:space="0" w:color="auto"/>
              <w:bottom w:val="single" w:sz="4" w:space="0" w:color="auto"/>
              <w:right w:val="single" w:sz="4" w:space="0" w:color="auto"/>
            </w:tcBorders>
            <w:noWrap/>
          </w:tcPr>
          <w:p w14:paraId="7A3E642E" w14:textId="766D3621" w:rsidR="003B27F7" w:rsidRPr="00271430" w:rsidRDefault="00D05CE8" w:rsidP="003B27F7">
            <w:pPr>
              <w:rPr>
                <w:rFonts w:ascii="StobiSerif Regular" w:hAnsi="StobiSerif Regular"/>
                <w:sz w:val="20"/>
                <w:szCs w:val="20"/>
                <w:lang w:val="mk-MK"/>
              </w:rPr>
            </w:pPr>
            <w:r w:rsidRPr="00271430">
              <w:rPr>
                <w:rFonts w:ascii="StobiSerif Regular" w:hAnsi="StobiSerif Regular"/>
                <w:sz w:val="20"/>
                <w:szCs w:val="20"/>
                <w:lang w:val="mk-MK"/>
              </w:rPr>
              <w:t xml:space="preserve">Донесување на </w:t>
            </w:r>
            <w:r w:rsidR="003B27F7" w:rsidRPr="00271430">
              <w:rPr>
                <w:rFonts w:ascii="StobiSerif Regular" w:hAnsi="StobiSerif Regular"/>
                <w:sz w:val="20"/>
                <w:szCs w:val="20"/>
                <w:lang w:val="mk-MK"/>
              </w:rPr>
              <w:t>Закон за висока раководна служба</w:t>
            </w:r>
            <w:r w:rsidRPr="00271430">
              <w:t xml:space="preserve"> </w:t>
            </w:r>
          </w:p>
        </w:tc>
        <w:tc>
          <w:tcPr>
            <w:tcW w:w="1202" w:type="dxa"/>
            <w:tcBorders>
              <w:top w:val="single" w:sz="4" w:space="0" w:color="auto"/>
              <w:left w:val="single" w:sz="4" w:space="0" w:color="auto"/>
              <w:bottom w:val="single" w:sz="4" w:space="0" w:color="auto"/>
              <w:right w:val="single" w:sz="4" w:space="0" w:color="auto"/>
            </w:tcBorders>
          </w:tcPr>
          <w:p w14:paraId="46962B5A" w14:textId="6F848BD7" w:rsidR="003B27F7" w:rsidRPr="00271430" w:rsidRDefault="003B27F7" w:rsidP="003B27F7">
            <w:pPr>
              <w:spacing w:line="256" w:lineRule="auto"/>
              <w:jc w:val="center"/>
              <w:rPr>
                <w:rFonts w:ascii="StobiSerif Regular" w:hAnsi="StobiSerif Regular"/>
                <w:sz w:val="20"/>
                <w:szCs w:val="20"/>
                <w:lang w:val="mk-MK"/>
              </w:rPr>
            </w:pPr>
            <w:r w:rsidRPr="00271430">
              <w:rPr>
                <w:rFonts w:ascii="StobiSerif Regular" w:hAnsi="StobiSerif Regular"/>
                <w:sz w:val="20"/>
                <w:szCs w:val="20"/>
                <w:lang w:val="mk-MK"/>
              </w:rPr>
              <w:t>МЈА</w:t>
            </w:r>
          </w:p>
        </w:tc>
        <w:tc>
          <w:tcPr>
            <w:tcW w:w="1137" w:type="dxa"/>
            <w:tcBorders>
              <w:top w:val="single" w:sz="4" w:space="0" w:color="auto"/>
              <w:left w:val="single" w:sz="4" w:space="0" w:color="auto"/>
              <w:bottom w:val="single" w:sz="4" w:space="0" w:color="auto"/>
              <w:right w:val="single" w:sz="4" w:space="0" w:color="auto"/>
            </w:tcBorders>
          </w:tcPr>
          <w:p w14:paraId="0A09F23E" w14:textId="3813A081" w:rsidR="003B27F7" w:rsidRPr="00271430" w:rsidRDefault="003B27F7" w:rsidP="003B27F7">
            <w:pPr>
              <w:rPr>
                <w:rFonts w:ascii="StobiSerif Regular" w:hAnsi="StobiSerif Regular"/>
                <w:sz w:val="20"/>
                <w:szCs w:val="20"/>
                <w:lang w:val="mk-MK"/>
              </w:rPr>
            </w:pPr>
            <w:r w:rsidRPr="00271430">
              <w:rPr>
                <w:rFonts w:ascii="StobiSerif Regular" w:hAnsi="StobiSerif Regular"/>
                <w:sz w:val="20"/>
                <w:szCs w:val="20"/>
                <w:lang w:val="mk-MK"/>
              </w:rPr>
              <w:t>К2 2025</w:t>
            </w:r>
          </w:p>
        </w:tc>
        <w:tc>
          <w:tcPr>
            <w:tcW w:w="1057" w:type="dxa"/>
            <w:gridSpan w:val="2"/>
            <w:tcBorders>
              <w:top w:val="single" w:sz="4" w:space="0" w:color="auto"/>
              <w:left w:val="single" w:sz="4" w:space="0" w:color="auto"/>
              <w:bottom w:val="single" w:sz="4" w:space="0" w:color="auto"/>
              <w:right w:val="single" w:sz="4" w:space="0" w:color="auto"/>
            </w:tcBorders>
          </w:tcPr>
          <w:p w14:paraId="3A9EE022" w14:textId="64014842" w:rsidR="003B27F7" w:rsidRPr="00271430" w:rsidRDefault="003B27F7" w:rsidP="003B27F7">
            <w:pPr>
              <w:rPr>
                <w:rFonts w:ascii="StobiSerif Regular" w:hAnsi="StobiSerif Regular"/>
                <w:sz w:val="20"/>
                <w:szCs w:val="20"/>
                <w:lang w:val="mk-MK"/>
              </w:rPr>
            </w:pPr>
            <w:r w:rsidRPr="00271430">
              <w:rPr>
                <w:rFonts w:ascii="StobiSerif Regular" w:hAnsi="StobiSerif Regular"/>
                <w:sz w:val="20"/>
                <w:szCs w:val="20"/>
                <w:lang w:val="mk-MK"/>
              </w:rPr>
              <w:t>К1 2027</w:t>
            </w:r>
          </w:p>
        </w:tc>
        <w:tc>
          <w:tcPr>
            <w:tcW w:w="1155" w:type="dxa"/>
            <w:tcBorders>
              <w:top w:val="single" w:sz="4" w:space="0" w:color="auto"/>
              <w:left w:val="single" w:sz="4" w:space="0" w:color="auto"/>
              <w:bottom w:val="single" w:sz="4" w:space="0" w:color="auto"/>
              <w:right w:val="single" w:sz="4" w:space="0" w:color="auto"/>
            </w:tcBorders>
          </w:tcPr>
          <w:p w14:paraId="7C09473F" w14:textId="7C08907D" w:rsidR="003B27F7" w:rsidRPr="00271430" w:rsidRDefault="00271430" w:rsidP="003B27F7">
            <w:pPr>
              <w:rPr>
                <w:b/>
                <w:bCs/>
                <w:sz w:val="18"/>
                <w:szCs w:val="18"/>
                <w:highlight w:val="yellow"/>
                <w:lang w:val="mk-MK"/>
              </w:rPr>
            </w:pPr>
            <w:r w:rsidRPr="00271430">
              <w:rPr>
                <w:b/>
                <w:bCs/>
                <w:sz w:val="18"/>
                <w:szCs w:val="18"/>
                <w:highlight w:val="yellow"/>
                <w:lang w:val="mk-MK"/>
              </w:rPr>
              <w:t>Во тек</w:t>
            </w:r>
          </w:p>
        </w:tc>
        <w:tc>
          <w:tcPr>
            <w:tcW w:w="1929" w:type="dxa"/>
            <w:tcBorders>
              <w:top w:val="single" w:sz="4" w:space="0" w:color="auto"/>
              <w:left w:val="single" w:sz="4" w:space="0" w:color="auto"/>
              <w:bottom w:val="single" w:sz="4" w:space="0" w:color="auto"/>
              <w:right w:val="single" w:sz="4" w:space="0" w:color="auto"/>
            </w:tcBorders>
          </w:tcPr>
          <w:p w14:paraId="0AFF465C" w14:textId="7D29BCC0" w:rsidR="003B27F7" w:rsidRPr="00271430" w:rsidRDefault="003B27F7" w:rsidP="003B27F7">
            <w:pPr>
              <w:rPr>
                <w:b/>
                <w:bCs/>
                <w:sz w:val="18"/>
                <w:szCs w:val="18"/>
                <w:lang w:val="mk-MK"/>
              </w:rPr>
            </w:pPr>
            <w:r w:rsidRPr="00271430">
              <w:rPr>
                <w:b/>
                <w:bCs/>
                <w:sz w:val="18"/>
                <w:szCs w:val="18"/>
                <w:lang w:val="mk-MK"/>
              </w:rPr>
              <w:t>Новиот закон за висока раководна служба е поставен на ЕНЕР.</w:t>
            </w:r>
          </w:p>
        </w:tc>
        <w:tc>
          <w:tcPr>
            <w:tcW w:w="1832" w:type="dxa"/>
            <w:gridSpan w:val="2"/>
            <w:tcBorders>
              <w:top w:val="single" w:sz="4" w:space="0" w:color="auto"/>
              <w:left w:val="single" w:sz="4" w:space="0" w:color="auto"/>
              <w:bottom w:val="single" w:sz="4" w:space="0" w:color="auto"/>
              <w:right w:val="single" w:sz="4" w:space="0" w:color="auto"/>
            </w:tcBorders>
          </w:tcPr>
          <w:p w14:paraId="7E3ADE4E" w14:textId="453AFED8" w:rsidR="003B27F7" w:rsidRPr="00271430" w:rsidRDefault="003B27F7" w:rsidP="003B27F7">
            <w:pPr>
              <w:rPr>
                <w:b/>
                <w:bCs/>
                <w:sz w:val="18"/>
                <w:szCs w:val="18"/>
                <w:lang w:val="mk-MK"/>
              </w:rPr>
            </w:pPr>
            <w:r w:rsidRPr="00271430">
              <w:rPr>
                <w:b/>
                <w:bCs/>
                <w:sz w:val="18"/>
                <w:szCs w:val="18"/>
                <w:lang w:val="mk-MK"/>
              </w:rPr>
              <w:t>/</w:t>
            </w:r>
          </w:p>
        </w:tc>
        <w:tc>
          <w:tcPr>
            <w:tcW w:w="1740" w:type="dxa"/>
            <w:tcBorders>
              <w:top w:val="single" w:sz="4" w:space="0" w:color="auto"/>
              <w:left w:val="single" w:sz="4" w:space="0" w:color="auto"/>
              <w:bottom w:val="single" w:sz="4" w:space="0" w:color="auto"/>
              <w:right w:val="single" w:sz="4" w:space="0" w:color="auto"/>
            </w:tcBorders>
          </w:tcPr>
          <w:p w14:paraId="336F60F4" w14:textId="034F904B" w:rsidR="003B27F7" w:rsidRPr="00271430" w:rsidRDefault="003B27F7" w:rsidP="003B27F7">
            <w:pPr>
              <w:rPr>
                <w:b/>
                <w:bCs/>
                <w:sz w:val="18"/>
                <w:szCs w:val="18"/>
                <w:lang w:val="mk-MK"/>
              </w:rPr>
            </w:pPr>
            <w:r w:rsidRPr="00271430">
              <w:rPr>
                <w:b/>
                <w:bCs/>
                <w:sz w:val="18"/>
                <w:szCs w:val="18"/>
                <w:lang w:val="mk-MK"/>
              </w:rPr>
              <w:t>/</w:t>
            </w:r>
          </w:p>
        </w:tc>
        <w:tc>
          <w:tcPr>
            <w:tcW w:w="1329" w:type="dxa"/>
            <w:gridSpan w:val="2"/>
            <w:tcBorders>
              <w:top w:val="single" w:sz="4" w:space="0" w:color="auto"/>
              <w:left w:val="single" w:sz="4" w:space="0" w:color="auto"/>
              <w:bottom w:val="single" w:sz="4" w:space="0" w:color="auto"/>
              <w:right w:val="single" w:sz="4" w:space="0" w:color="auto"/>
            </w:tcBorders>
          </w:tcPr>
          <w:p w14:paraId="52E74BFA" w14:textId="1F0D217D" w:rsidR="003B27F7" w:rsidRPr="004331EE" w:rsidRDefault="00271430" w:rsidP="003B27F7">
            <w:pPr>
              <w:rPr>
                <w:b/>
                <w:bCs/>
                <w:sz w:val="18"/>
                <w:szCs w:val="18"/>
              </w:rPr>
            </w:pPr>
            <w:r w:rsidRPr="00271430">
              <w:rPr>
                <w:b/>
                <w:bCs/>
                <w:sz w:val="18"/>
                <w:szCs w:val="18"/>
                <w:lang w:val="mk-MK"/>
              </w:rPr>
              <w:t>Крај на 2026 година</w:t>
            </w:r>
          </w:p>
        </w:tc>
        <w:tc>
          <w:tcPr>
            <w:tcW w:w="1383" w:type="dxa"/>
            <w:gridSpan w:val="2"/>
            <w:tcBorders>
              <w:top w:val="single" w:sz="4" w:space="0" w:color="auto"/>
              <w:left w:val="single" w:sz="4" w:space="0" w:color="auto"/>
              <w:bottom w:val="single" w:sz="4" w:space="0" w:color="auto"/>
              <w:right w:val="single" w:sz="4" w:space="0" w:color="auto"/>
            </w:tcBorders>
          </w:tcPr>
          <w:p w14:paraId="0E5A9FC6" w14:textId="0E5AA804" w:rsidR="003B27F7" w:rsidRDefault="00271430" w:rsidP="003B27F7">
            <w:pPr>
              <w:rPr>
                <w:b/>
                <w:bCs/>
                <w:color w:val="000000" w:themeColor="text1"/>
                <w:sz w:val="18"/>
                <w:szCs w:val="18"/>
                <w:lang w:val="mk-MK"/>
              </w:rPr>
            </w:pPr>
            <w:r w:rsidRPr="00271430">
              <w:rPr>
                <w:b/>
                <w:bCs/>
                <w:color w:val="000000" w:themeColor="text1"/>
                <w:sz w:val="18"/>
                <w:szCs w:val="18"/>
                <w:lang w:val="mk-MK"/>
              </w:rPr>
              <w:t>Донес</w:t>
            </w:r>
            <w:r>
              <w:rPr>
                <w:b/>
                <w:bCs/>
                <w:color w:val="000000" w:themeColor="text1"/>
                <w:sz w:val="18"/>
                <w:szCs w:val="18"/>
                <w:lang w:val="mk-MK"/>
              </w:rPr>
              <w:t>ен</w:t>
            </w:r>
            <w:r w:rsidRPr="00271430">
              <w:rPr>
                <w:b/>
                <w:bCs/>
                <w:color w:val="000000" w:themeColor="text1"/>
                <w:sz w:val="18"/>
                <w:szCs w:val="18"/>
                <w:lang w:val="mk-MK"/>
              </w:rPr>
              <w:t xml:space="preserve"> Закон за висока раководна служба</w:t>
            </w:r>
          </w:p>
        </w:tc>
      </w:tr>
      <w:bookmarkEnd w:id="16"/>
    </w:tbl>
    <w:p w14:paraId="0F8BC783" w14:textId="2F65B39E" w:rsidR="00B57178" w:rsidRDefault="00B57178" w:rsidP="00B57178">
      <w:pPr>
        <w:pStyle w:val="PrilogLista"/>
        <w:numPr>
          <w:ilvl w:val="0"/>
          <w:numId w:val="0"/>
        </w:numPr>
      </w:pPr>
    </w:p>
    <w:p w14:paraId="6BA878CE" w14:textId="392F70D2" w:rsidR="00426C54" w:rsidRDefault="00426C54" w:rsidP="00B57178">
      <w:pPr>
        <w:pStyle w:val="PrilogLista"/>
        <w:numPr>
          <w:ilvl w:val="0"/>
          <w:numId w:val="0"/>
        </w:numPr>
      </w:pPr>
    </w:p>
    <w:p w14:paraId="6C07F709" w14:textId="19196FFB" w:rsidR="00426C54" w:rsidRPr="004475A9" w:rsidRDefault="00426C54" w:rsidP="00B57178">
      <w:pPr>
        <w:pStyle w:val="PrilogLista"/>
        <w:numPr>
          <w:ilvl w:val="0"/>
          <w:numId w:val="0"/>
        </w:numPr>
        <w:rPr>
          <w:lang w:val="en-US"/>
        </w:rPr>
      </w:pPr>
    </w:p>
    <w:p w14:paraId="7FE9A3CE" w14:textId="77777777" w:rsidR="00426C54" w:rsidRDefault="00426C54" w:rsidP="00B57178">
      <w:pPr>
        <w:pStyle w:val="PrilogLista"/>
        <w:numPr>
          <w:ilvl w:val="0"/>
          <w:numId w:val="0"/>
        </w:numPr>
      </w:pPr>
    </w:p>
    <w:tbl>
      <w:tblPr>
        <w:tblW w:w="9159" w:type="dxa"/>
        <w:tblInd w:w="-8" w:type="dxa"/>
        <w:tblCellMar>
          <w:left w:w="0" w:type="dxa"/>
          <w:right w:w="0" w:type="dxa"/>
        </w:tblCellMar>
        <w:tblLook w:val="04A0" w:firstRow="1" w:lastRow="0" w:firstColumn="1" w:lastColumn="0" w:noHBand="0" w:noVBand="1"/>
      </w:tblPr>
      <w:tblGrid>
        <w:gridCol w:w="1855"/>
        <w:gridCol w:w="406"/>
        <w:gridCol w:w="918"/>
        <w:gridCol w:w="1315"/>
        <w:gridCol w:w="1240"/>
        <w:gridCol w:w="1439"/>
        <w:gridCol w:w="1986"/>
      </w:tblGrid>
      <w:tr w:rsidR="00B57178" w14:paraId="1945CEFE" w14:textId="77777777" w:rsidTr="00A3194F">
        <w:tc>
          <w:tcPr>
            <w:tcW w:w="1855" w:type="dxa"/>
            <w:vAlign w:val="center"/>
            <w:hideMark/>
          </w:tcPr>
          <w:p w14:paraId="0071943B" w14:textId="77777777" w:rsidR="00B57178" w:rsidRDefault="00B57178" w:rsidP="00A3194F">
            <w:bookmarkStart w:id="19" w:name="_Hlk97123171"/>
          </w:p>
        </w:tc>
        <w:tc>
          <w:tcPr>
            <w:tcW w:w="406" w:type="dxa"/>
            <w:vAlign w:val="center"/>
            <w:hideMark/>
          </w:tcPr>
          <w:p w14:paraId="20505249" w14:textId="77777777" w:rsidR="00B57178" w:rsidRDefault="00B57178" w:rsidP="00A3194F">
            <w:pPr>
              <w:spacing w:line="276" w:lineRule="auto"/>
            </w:pPr>
          </w:p>
        </w:tc>
        <w:tc>
          <w:tcPr>
            <w:tcW w:w="918" w:type="dxa"/>
            <w:vAlign w:val="center"/>
            <w:hideMark/>
          </w:tcPr>
          <w:p w14:paraId="44716C7F" w14:textId="77777777" w:rsidR="00B57178" w:rsidRDefault="00B57178" w:rsidP="00A3194F">
            <w:pPr>
              <w:spacing w:line="276" w:lineRule="auto"/>
            </w:pPr>
          </w:p>
        </w:tc>
        <w:tc>
          <w:tcPr>
            <w:tcW w:w="1315" w:type="dxa"/>
            <w:vAlign w:val="center"/>
            <w:hideMark/>
          </w:tcPr>
          <w:p w14:paraId="4E5C2F65" w14:textId="77777777" w:rsidR="00B57178" w:rsidRDefault="00B57178" w:rsidP="00A3194F">
            <w:pPr>
              <w:spacing w:line="276" w:lineRule="auto"/>
            </w:pPr>
          </w:p>
        </w:tc>
        <w:tc>
          <w:tcPr>
            <w:tcW w:w="1240" w:type="dxa"/>
            <w:vAlign w:val="center"/>
            <w:hideMark/>
          </w:tcPr>
          <w:p w14:paraId="41932363" w14:textId="77777777" w:rsidR="00B57178" w:rsidRDefault="00B57178" w:rsidP="00A3194F">
            <w:pPr>
              <w:spacing w:line="276" w:lineRule="auto"/>
            </w:pPr>
          </w:p>
        </w:tc>
        <w:tc>
          <w:tcPr>
            <w:tcW w:w="1439" w:type="dxa"/>
            <w:vAlign w:val="center"/>
            <w:hideMark/>
          </w:tcPr>
          <w:p w14:paraId="44C163CF" w14:textId="77777777" w:rsidR="00B57178" w:rsidRDefault="00B57178" w:rsidP="00A3194F">
            <w:pPr>
              <w:spacing w:line="276" w:lineRule="auto"/>
            </w:pPr>
          </w:p>
        </w:tc>
        <w:tc>
          <w:tcPr>
            <w:tcW w:w="1986" w:type="dxa"/>
            <w:vAlign w:val="center"/>
            <w:hideMark/>
          </w:tcPr>
          <w:p w14:paraId="4A1EC3AE" w14:textId="77777777" w:rsidR="00B57178" w:rsidRDefault="00B57178" w:rsidP="00A3194F">
            <w:pPr>
              <w:spacing w:line="276" w:lineRule="auto"/>
            </w:pPr>
          </w:p>
        </w:tc>
      </w:tr>
      <w:bookmarkEnd w:id="19"/>
    </w:tbl>
    <w:p w14:paraId="2622A584" w14:textId="77777777" w:rsidR="00B57178" w:rsidRPr="00B7156D" w:rsidRDefault="00B57178" w:rsidP="00B57178">
      <w:pPr>
        <w:pStyle w:val="BodyText"/>
        <w:tabs>
          <w:tab w:val="left" w:pos="1440"/>
        </w:tabs>
        <w:spacing w:after="120" w:line="276" w:lineRule="auto"/>
        <w:rPr>
          <w:rFonts w:cs="Calibri"/>
          <w:szCs w:val="22"/>
        </w:rPr>
      </w:pPr>
    </w:p>
    <w:tbl>
      <w:tblPr>
        <w:tblStyle w:val="TableGrid"/>
        <w:tblW w:w="14925" w:type="dxa"/>
        <w:tblInd w:w="-905" w:type="dxa"/>
        <w:tblLayout w:type="fixed"/>
        <w:tblLook w:val="04A0" w:firstRow="1" w:lastRow="0" w:firstColumn="1" w:lastColumn="0" w:noHBand="0" w:noVBand="1"/>
      </w:tblPr>
      <w:tblGrid>
        <w:gridCol w:w="2162"/>
        <w:gridCol w:w="1203"/>
        <w:gridCol w:w="1137"/>
        <w:gridCol w:w="473"/>
        <w:gridCol w:w="584"/>
        <w:gridCol w:w="1103"/>
        <w:gridCol w:w="1981"/>
        <w:gridCol w:w="1307"/>
        <w:gridCol w:w="524"/>
        <w:gridCol w:w="1740"/>
        <w:gridCol w:w="223"/>
        <w:gridCol w:w="1105"/>
        <w:gridCol w:w="1377"/>
        <w:gridCol w:w="6"/>
      </w:tblGrid>
      <w:tr w:rsidR="00B57178" w14:paraId="69F0F575" w14:textId="77777777" w:rsidTr="00A3194F">
        <w:trPr>
          <w:trHeight w:val="440"/>
        </w:trPr>
        <w:tc>
          <w:tcPr>
            <w:tcW w:w="14925" w:type="dxa"/>
            <w:gridSpan w:val="14"/>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A34781F" w14:textId="77777777" w:rsidR="00B57178" w:rsidRDefault="00B57178" w:rsidP="00A3194F">
            <w:pPr>
              <w:spacing w:after="160"/>
              <w:jc w:val="center"/>
              <w:rPr>
                <w:b/>
                <w:bCs/>
              </w:rPr>
            </w:pPr>
            <w:r>
              <w:rPr>
                <w:b/>
                <w:bCs/>
              </w:rPr>
              <w:t>Назив на стратегијата:</w:t>
            </w:r>
          </w:p>
        </w:tc>
      </w:tr>
      <w:tr w:rsidR="00B57178" w14:paraId="57142961" w14:textId="77777777" w:rsidTr="00A3194F">
        <w:trPr>
          <w:trHeight w:val="548"/>
        </w:trPr>
        <w:tc>
          <w:tcPr>
            <w:tcW w:w="14925" w:type="dxa"/>
            <w:gridSpan w:val="14"/>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C056C2F" w14:textId="77777777" w:rsidR="00B57178" w:rsidRDefault="00B57178" w:rsidP="00A3194F">
            <w:pPr>
              <w:rPr>
                <w:b/>
                <w:bCs/>
              </w:rPr>
            </w:pPr>
            <w:r>
              <w:rPr>
                <w:b/>
                <w:bCs/>
              </w:rPr>
              <w:t xml:space="preserve"> Поврзаност на стратегијата со развојна насока (и), општа и посебна цел од Национална стратегија за развој на Република Северна Македонија</w:t>
            </w:r>
          </w:p>
        </w:tc>
      </w:tr>
      <w:tr w:rsidR="00B57178" w14:paraId="5E99E43E" w14:textId="77777777" w:rsidTr="00A3194F">
        <w:trPr>
          <w:trHeight w:val="406"/>
        </w:trPr>
        <w:tc>
          <w:tcPr>
            <w:tcW w:w="14925" w:type="dxa"/>
            <w:gridSpan w:val="14"/>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B845411" w14:textId="77777777" w:rsidR="00B57178" w:rsidRDefault="00B57178" w:rsidP="00A3194F">
            <w:pPr>
              <w:rPr>
                <w:b/>
                <w:bCs/>
              </w:rPr>
            </w:pPr>
            <w:r>
              <w:rPr>
                <w:b/>
                <w:bCs/>
              </w:rPr>
              <w:t xml:space="preserve">ПРИОРИТЕТНА ОБЛАСТ:     </w:t>
            </w:r>
          </w:p>
        </w:tc>
      </w:tr>
      <w:tr w:rsidR="00B57178" w14:paraId="45AA6AEA" w14:textId="77777777" w:rsidTr="00A3194F">
        <w:trPr>
          <w:trHeight w:val="490"/>
        </w:trPr>
        <w:tc>
          <w:tcPr>
            <w:tcW w:w="4975"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50D61715" w14:textId="77777777" w:rsidR="00B57178" w:rsidRDefault="00B57178" w:rsidP="00A3194F">
            <w:pPr>
              <w:rPr>
                <w:b/>
                <w:bCs/>
              </w:rPr>
            </w:pPr>
            <w:r>
              <w:rPr>
                <w:b/>
                <w:bCs/>
              </w:rPr>
              <w:t xml:space="preserve">Општа цел: </w:t>
            </w:r>
            <w:r w:rsidRPr="007A2929">
              <w:rPr>
                <w:rFonts w:ascii="StobiSerif Regular" w:hAnsi="StobiSerif Regular" w:cstheme="minorHAnsi"/>
                <w:bCs/>
                <w:sz w:val="20"/>
                <w:szCs w:val="20"/>
              </w:rPr>
              <w:t>Ефикасно спроведување на активности за превенција и заштита од дискриминација со цел да се подигне степенот на остварување на човековите права, еднаквост и недискриминација.</w:t>
            </w:r>
          </w:p>
        </w:tc>
        <w:tc>
          <w:tcPr>
            <w:tcW w:w="4975"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4040646F" w14:textId="77777777" w:rsidR="00B57178" w:rsidRDefault="00B57178" w:rsidP="00A3194F">
            <w:pPr>
              <w:rPr>
                <w:rFonts w:cs="Calibri"/>
                <w:bCs/>
                <w:sz w:val="18"/>
                <w:szCs w:val="18"/>
              </w:rPr>
            </w:pPr>
            <w:r>
              <w:rPr>
                <w:rFonts w:cs="Calibri"/>
                <w:b/>
                <w:sz w:val="18"/>
                <w:szCs w:val="18"/>
              </w:rPr>
              <w:t xml:space="preserve">Показател на ефект: </w:t>
            </w:r>
            <w:r w:rsidRPr="007A2929">
              <w:rPr>
                <w:rFonts w:cs="Calibri"/>
                <w:bCs/>
                <w:sz w:val="18"/>
                <w:szCs w:val="18"/>
              </w:rPr>
              <w:t>Унапреден систем за ефикасна превенција и заштита од дискриминација, поголем степен на остварување на човековите права, еднаквост и недискриминација</w:t>
            </w:r>
          </w:p>
        </w:tc>
        <w:tc>
          <w:tcPr>
            <w:tcW w:w="2487"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0159CE12" w14:textId="77777777" w:rsidR="00B57178" w:rsidRDefault="00B57178" w:rsidP="00A3194F">
            <w:pPr>
              <w:rPr>
                <w:rFonts w:cs="Calibri"/>
                <w:bCs/>
                <w:sz w:val="18"/>
                <w:szCs w:val="18"/>
              </w:rPr>
            </w:pPr>
            <w:r>
              <w:rPr>
                <w:rFonts w:cs="Calibri"/>
                <w:bCs/>
                <w:sz w:val="18"/>
                <w:szCs w:val="18"/>
              </w:rPr>
              <w:t>Појдовна вредност на показателот (и година)</w:t>
            </w:r>
          </w:p>
        </w:tc>
        <w:tc>
          <w:tcPr>
            <w:tcW w:w="248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6D43308C" w14:textId="77777777" w:rsidR="00B57178" w:rsidRDefault="00B57178" w:rsidP="00A3194F">
            <w:pPr>
              <w:rPr>
                <w:rFonts w:cs="Calibri"/>
                <w:bCs/>
                <w:sz w:val="18"/>
                <w:szCs w:val="18"/>
              </w:rPr>
            </w:pPr>
            <w:r>
              <w:rPr>
                <w:rFonts w:cs="Calibri"/>
                <w:bCs/>
                <w:sz w:val="18"/>
                <w:szCs w:val="18"/>
              </w:rPr>
              <w:t>Преодна вредност</w:t>
            </w:r>
          </w:p>
        </w:tc>
      </w:tr>
      <w:tr w:rsidR="00B57178" w14:paraId="5369F567" w14:textId="77777777" w:rsidTr="00A3194F">
        <w:trPr>
          <w:trHeight w:val="490"/>
        </w:trPr>
        <w:tc>
          <w:tcPr>
            <w:tcW w:w="4975"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35D4625C" w14:textId="77777777" w:rsidR="00B57178" w:rsidRPr="007E36A5" w:rsidRDefault="00B57178" w:rsidP="00A3194F">
            <w:pPr>
              <w:spacing w:after="3" w:line="257" w:lineRule="auto"/>
              <w:ind w:left="55"/>
              <w:rPr>
                <w:rFonts w:ascii="StobiSerif Regular" w:hAnsi="StobiSerif Regular"/>
                <w:bCs/>
                <w:color w:val="000000"/>
                <w:sz w:val="20"/>
                <w:szCs w:val="20"/>
              </w:rPr>
            </w:pPr>
            <w:r>
              <w:rPr>
                <w:b/>
                <w:bCs/>
              </w:rPr>
              <w:t xml:space="preserve">Посебна цел: </w:t>
            </w:r>
            <w:r w:rsidRPr="007E36A5">
              <w:rPr>
                <w:rFonts w:ascii="StobiSerif Regular" w:hAnsi="StobiSerif Regular"/>
                <w:bCs/>
                <w:color w:val="000000"/>
                <w:sz w:val="20"/>
                <w:szCs w:val="20"/>
              </w:rPr>
              <w:t xml:space="preserve">Зајакнување на капацитетите, унапредување на работата и кординација на институционалните механизми за спречување и заштита од дискриминација и промовирање на еднаквите можности. </w:t>
            </w:r>
          </w:p>
          <w:p w14:paraId="2FCE249C" w14:textId="77777777" w:rsidR="00B57178" w:rsidRDefault="00B57178" w:rsidP="00A3194F">
            <w:pPr>
              <w:rPr>
                <w:b/>
                <w:bCs/>
              </w:rPr>
            </w:pPr>
          </w:p>
        </w:tc>
        <w:tc>
          <w:tcPr>
            <w:tcW w:w="4975"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125F4F90" w14:textId="77777777" w:rsidR="00B57178" w:rsidRDefault="00B57178" w:rsidP="00A3194F">
            <w:pPr>
              <w:rPr>
                <w:rFonts w:cs="Calibri"/>
                <w:b/>
                <w:sz w:val="18"/>
                <w:szCs w:val="18"/>
              </w:rPr>
            </w:pPr>
            <w:r>
              <w:rPr>
                <w:rFonts w:cs="Calibri"/>
                <w:b/>
                <w:sz w:val="18"/>
                <w:szCs w:val="18"/>
              </w:rPr>
              <w:t xml:space="preserve">Показател на исход: </w:t>
            </w:r>
          </w:p>
          <w:p w14:paraId="6D7C0773" w14:textId="77777777" w:rsidR="00B57178" w:rsidRPr="002C5476" w:rsidRDefault="00B57178" w:rsidP="00A3194F">
            <w:pPr>
              <w:spacing w:before="100" w:beforeAutospacing="1" w:after="100" w:afterAutospacing="1"/>
              <w:rPr>
                <w:rFonts w:ascii="StobiSerif Regular" w:hAnsi="StobiSerif Regular"/>
                <w:b/>
                <w:bCs/>
                <w:sz w:val="20"/>
                <w:szCs w:val="20"/>
                <w:lang w:eastAsia="mk-MK"/>
              </w:rPr>
            </w:pPr>
            <w:r w:rsidRPr="002C5476">
              <w:rPr>
                <w:rFonts w:ascii="StobiSerif Regular" w:hAnsi="StobiSerif Regular"/>
                <w:b/>
                <w:bCs/>
                <w:sz w:val="20"/>
                <w:szCs w:val="20"/>
                <w:lang w:eastAsia="mk-MK"/>
              </w:rPr>
              <w:t>Процентот на институции кои при креирање политики спроведуваат задолжителна анализа за влијанието врз еднаквоста и недискриминацијата.</w:t>
            </w:r>
          </w:p>
          <w:p w14:paraId="4A36B333" w14:textId="77777777" w:rsidR="00B57178" w:rsidRPr="002C5476" w:rsidRDefault="00B57178" w:rsidP="00A3194F">
            <w:pPr>
              <w:spacing w:before="100" w:beforeAutospacing="1" w:after="100" w:afterAutospacing="1"/>
              <w:rPr>
                <w:rFonts w:ascii="StobiSerif Regular" w:hAnsi="StobiSerif Regular"/>
                <w:b/>
                <w:bCs/>
                <w:sz w:val="20"/>
                <w:szCs w:val="20"/>
                <w:lang w:eastAsia="mk-MK"/>
              </w:rPr>
            </w:pPr>
            <w:r w:rsidRPr="002C5476">
              <w:rPr>
                <w:rFonts w:ascii="StobiSerif Regular" w:hAnsi="StobiSerif Regular"/>
                <w:b/>
                <w:bCs/>
                <w:sz w:val="20"/>
                <w:szCs w:val="20"/>
              </w:rPr>
              <w:t>Процент на институции кои редовно доставуваат податоци за следење на состојбата со еднаквост и недискриминација</w:t>
            </w:r>
          </w:p>
          <w:p w14:paraId="2F857F13" w14:textId="77777777" w:rsidR="00B57178" w:rsidRDefault="00B57178" w:rsidP="00A3194F">
            <w:pPr>
              <w:rPr>
                <w:b/>
                <w:bCs/>
              </w:rPr>
            </w:pPr>
          </w:p>
        </w:tc>
        <w:tc>
          <w:tcPr>
            <w:tcW w:w="2487"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2F68C3AF" w14:textId="77777777" w:rsidR="00B57178" w:rsidRDefault="00B57178" w:rsidP="00A3194F">
            <w:pPr>
              <w:rPr>
                <w:b/>
                <w:bCs/>
              </w:rPr>
            </w:pPr>
            <w:r>
              <w:rPr>
                <w:rFonts w:cs="Calibri"/>
                <w:bCs/>
                <w:sz w:val="18"/>
                <w:szCs w:val="18"/>
              </w:rPr>
              <w:t>Појдовна вредност на показателот (и година)</w:t>
            </w:r>
          </w:p>
        </w:tc>
        <w:tc>
          <w:tcPr>
            <w:tcW w:w="248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6127EADC" w14:textId="77777777" w:rsidR="00B57178" w:rsidRDefault="00B57178" w:rsidP="00A3194F">
            <w:pPr>
              <w:rPr>
                <w:b/>
                <w:bCs/>
              </w:rPr>
            </w:pPr>
            <w:r>
              <w:rPr>
                <w:rFonts w:cs="Calibri"/>
                <w:bCs/>
                <w:sz w:val="18"/>
                <w:szCs w:val="18"/>
              </w:rPr>
              <w:t>Преодна вредност:</w:t>
            </w:r>
          </w:p>
        </w:tc>
      </w:tr>
      <w:tr w:rsidR="00B57178" w14:paraId="1429F3CA" w14:textId="77777777" w:rsidTr="00A3194F">
        <w:trPr>
          <w:trHeight w:val="490"/>
        </w:trPr>
        <w:tc>
          <w:tcPr>
            <w:tcW w:w="4975"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22F85772" w14:textId="77777777" w:rsidR="00B57178" w:rsidRPr="007E36A5" w:rsidRDefault="00B57178" w:rsidP="00A3194F">
            <w:pPr>
              <w:spacing w:line="262" w:lineRule="auto"/>
              <w:rPr>
                <w:rFonts w:ascii="StobiSerif Regular" w:hAnsi="StobiSerif Regular" w:cstheme="minorHAnsi"/>
                <w:sz w:val="20"/>
                <w:szCs w:val="20"/>
              </w:rPr>
            </w:pPr>
            <w:r>
              <w:rPr>
                <w:b/>
                <w:bCs/>
              </w:rPr>
              <w:t>Мерка:</w:t>
            </w:r>
            <w:r>
              <w:t xml:space="preserve"> </w:t>
            </w:r>
            <w:r w:rsidRPr="007E36A5">
              <w:rPr>
                <w:rFonts w:ascii="StobiSerif Regular" w:hAnsi="StobiSerif Regular"/>
                <w:sz w:val="20"/>
                <w:szCs w:val="20"/>
              </w:rPr>
              <w:t>Воспоставен конзистентен и функционален систем за еднаквост и недискриминација за креирање политики и нивно спроведување</w:t>
            </w:r>
          </w:p>
          <w:p w14:paraId="2C3F80E3" w14:textId="77777777" w:rsidR="00B57178" w:rsidRPr="00247C99" w:rsidRDefault="00B57178" w:rsidP="00A3194F">
            <w:pPr>
              <w:rPr>
                <w:sz w:val="20"/>
                <w:szCs w:val="20"/>
              </w:rPr>
            </w:pPr>
          </w:p>
          <w:p w14:paraId="1B406174" w14:textId="77777777" w:rsidR="00B57178" w:rsidRDefault="00B57178" w:rsidP="00A3194F">
            <w:pPr>
              <w:rPr>
                <w:b/>
                <w:bCs/>
              </w:rPr>
            </w:pPr>
          </w:p>
        </w:tc>
        <w:tc>
          <w:tcPr>
            <w:tcW w:w="4975"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0FE76294" w14:textId="77777777" w:rsidR="00B57178" w:rsidRDefault="00B57178" w:rsidP="00A3194F">
            <w:pPr>
              <w:rPr>
                <w:sz w:val="18"/>
                <w:szCs w:val="18"/>
              </w:rPr>
            </w:pPr>
            <w:r>
              <w:rPr>
                <w:b/>
                <w:bCs/>
                <w:sz w:val="18"/>
                <w:szCs w:val="18"/>
              </w:rPr>
              <w:t xml:space="preserve">Показател на резултат: </w:t>
            </w:r>
            <w:r w:rsidRPr="007E36A5">
              <w:rPr>
                <w:sz w:val="18"/>
                <w:szCs w:val="18"/>
              </w:rPr>
              <w:t>Изработен оперативен план за 2025 и Оперативен план за 2026</w:t>
            </w:r>
          </w:p>
          <w:p w14:paraId="3ABD8D86" w14:textId="77777777" w:rsidR="00B57178" w:rsidRPr="007E36A5" w:rsidRDefault="00B57178" w:rsidP="00A3194F">
            <w:pPr>
              <w:rPr>
                <w:sz w:val="18"/>
                <w:szCs w:val="18"/>
              </w:rPr>
            </w:pPr>
          </w:p>
          <w:p w14:paraId="14EB2BA5" w14:textId="77777777" w:rsidR="00B57178" w:rsidRDefault="00B57178" w:rsidP="00A3194F">
            <w:pPr>
              <w:rPr>
                <w:sz w:val="18"/>
                <w:szCs w:val="18"/>
              </w:rPr>
            </w:pPr>
            <w:r w:rsidRPr="007E36A5">
              <w:rPr>
                <w:sz w:val="18"/>
                <w:szCs w:val="18"/>
              </w:rPr>
              <w:t xml:space="preserve">Број на потпишани меморандуми за соработка помеѓу институции и ГО на централно и локално ниво </w:t>
            </w:r>
          </w:p>
          <w:p w14:paraId="1CF603E1" w14:textId="77777777" w:rsidR="00B57178" w:rsidRPr="007E36A5" w:rsidRDefault="00B57178" w:rsidP="00A3194F">
            <w:pPr>
              <w:rPr>
                <w:sz w:val="18"/>
                <w:szCs w:val="18"/>
              </w:rPr>
            </w:pPr>
          </w:p>
          <w:p w14:paraId="24FF854A" w14:textId="77777777" w:rsidR="00B57178" w:rsidRPr="007E36A5" w:rsidRDefault="00B57178" w:rsidP="00A3194F">
            <w:pPr>
              <w:rPr>
                <w:sz w:val="18"/>
                <w:szCs w:val="18"/>
              </w:rPr>
            </w:pPr>
            <w:r w:rsidRPr="007E36A5">
              <w:rPr>
                <w:sz w:val="18"/>
                <w:szCs w:val="18"/>
              </w:rPr>
              <w:t>Континуирана соработка помеѓу институции и ГО на централно и локално ниво и размена на информации за работа на недискриминација и спроведување на ЗСЗД</w:t>
            </w:r>
          </w:p>
          <w:p w14:paraId="79A92459" w14:textId="77777777" w:rsidR="00B57178" w:rsidRPr="007E36A5" w:rsidRDefault="00B57178" w:rsidP="00A3194F">
            <w:pPr>
              <w:rPr>
                <w:sz w:val="18"/>
                <w:szCs w:val="18"/>
              </w:rPr>
            </w:pPr>
          </w:p>
          <w:p w14:paraId="68E45A93" w14:textId="77777777" w:rsidR="00B57178" w:rsidRDefault="00B57178" w:rsidP="00A3194F">
            <w:pPr>
              <w:rPr>
                <w:sz w:val="18"/>
                <w:szCs w:val="18"/>
              </w:rPr>
            </w:pPr>
            <w:r w:rsidRPr="007E36A5">
              <w:rPr>
                <w:sz w:val="18"/>
                <w:szCs w:val="18"/>
              </w:rPr>
              <w:t xml:space="preserve">Изработен извештај/анализа за </w:t>
            </w:r>
            <w:proofErr w:type="gramStart"/>
            <w:r w:rsidRPr="007E36A5">
              <w:rPr>
                <w:sz w:val="18"/>
                <w:szCs w:val="18"/>
              </w:rPr>
              <w:t>резултатите  за</w:t>
            </w:r>
            <w:proofErr w:type="gramEnd"/>
            <w:r w:rsidRPr="007E36A5">
              <w:rPr>
                <w:sz w:val="18"/>
                <w:szCs w:val="18"/>
              </w:rPr>
              <w:t xml:space="preserve"> следење и имплементација на  препораките од ЕУ, ЕКРИ, ЦЕДАВ и други меѓународни тела</w:t>
            </w:r>
          </w:p>
          <w:p w14:paraId="1B739724" w14:textId="77777777" w:rsidR="00B57178" w:rsidRPr="007E36A5" w:rsidRDefault="00B57178" w:rsidP="00A3194F">
            <w:pPr>
              <w:rPr>
                <w:sz w:val="18"/>
                <w:szCs w:val="18"/>
              </w:rPr>
            </w:pPr>
          </w:p>
          <w:p w14:paraId="3C79FC79" w14:textId="77777777" w:rsidR="00B57178" w:rsidRPr="007E36A5" w:rsidRDefault="00B57178" w:rsidP="00A3194F">
            <w:pPr>
              <w:rPr>
                <w:sz w:val="18"/>
                <w:szCs w:val="18"/>
              </w:rPr>
            </w:pPr>
            <w:r w:rsidRPr="007E36A5">
              <w:rPr>
                <w:sz w:val="18"/>
                <w:szCs w:val="18"/>
              </w:rPr>
              <w:t xml:space="preserve">Број на обуки за обучувачи </w:t>
            </w:r>
            <w:proofErr w:type="gramStart"/>
            <w:r w:rsidRPr="007E36A5">
              <w:rPr>
                <w:sz w:val="18"/>
                <w:szCs w:val="18"/>
              </w:rPr>
              <w:t>за  вработените</w:t>
            </w:r>
            <w:proofErr w:type="gramEnd"/>
            <w:r w:rsidRPr="007E36A5">
              <w:rPr>
                <w:sz w:val="18"/>
                <w:szCs w:val="18"/>
              </w:rPr>
              <w:t xml:space="preserve"> во државните и јавните институции за препознавање на дискриминацијата и расположливите заштитни механизми </w:t>
            </w:r>
          </w:p>
          <w:p w14:paraId="2ED770DF" w14:textId="77777777" w:rsidR="00B57178" w:rsidRPr="007E36A5" w:rsidRDefault="00B57178" w:rsidP="00A3194F">
            <w:pPr>
              <w:rPr>
                <w:sz w:val="18"/>
                <w:szCs w:val="18"/>
              </w:rPr>
            </w:pPr>
          </w:p>
          <w:p w14:paraId="1A11D65C" w14:textId="77777777" w:rsidR="00B57178" w:rsidRPr="007E36A5" w:rsidRDefault="00B57178" w:rsidP="00A3194F">
            <w:pPr>
              <w:rPr>
                <w:sz w:val="18"/>
                <w:szCs w:val="18"/>
              </w:rPr>
            </w:pPr>
            <w:r w:rsidRPr="007E36A5">
              <w:rPr>
                <w:sz w:val="18"/>
                <w:szCs w:val="18"/>
              </w:rPr>
              <w:t xml:space="preserve">Број </w:t>
            </w:r>
            <w:proofErr w:type="gramStart"/>
            <w:r w:rsidRPr="007E36A5">
              <w:rPr>
                <w:sz w:val="18"/>
                <w:szCs w:val="18"/>
              </w:rPr>
              <w:t>на  напредни</w:t>
            </w:r>
            <w:proofErr w:type="gramEnd"/>
            <w:r w:rsidRPr="007E36A5">
              <w:rPr>
                <w:sz w:val="18"/>
                <w:szCs w:val="18"/>
              </w:rPr>
              <w:t xml:space="preserve"> обуки со внесени меѓународните стандарди за човекови права и дизајнирани сообразно потребите на различни институции и различни групи </w:t>
            </w:r>
          </w:p>
          <w:p w14:paraId="39593581" w14:textId="77777777" w:rsidR="00B57178" w:rsidRPr="007E36A5" w:rsidRDefault="00B57178" w:rsidP="00A3194F">
            <w:pPr>
              <w:rPr>
                <w:sz w:val="18"/>
                <w:szCs w:val="18"/>
              </w:rPr>
            </w:pPr>
          </w:p>
          <w:p w14:paraId="2E66648A" w14:textId="77777777" w:rsidR="00B57178" w:rsidRDefault="00B57178" w:rsidP="00A3194F">
            <w:pPr>
              <w:rPr>
                <w:sz w:val="18"/>
                <w:szCs w:val="18"/>
              </w:rPr>
            </w:pPr>
            <w:r w:rsidRPr="007E36A5">
              <w:rPr>
                <w:sz w:val="18"/>
                <w:szCs w:val="18"/>
              </w:rPr>
              <w:t xml:space="preserve">Подготвен Годишен </w:t>
            </w:r>
            <w:proofErr w:type="gramStart"/>
            <w:r w:rsidRPr="007E36A5">
              <w:rPr>
                <w:sz w:val="18"/>
                <w:szCs w:val="18"/>
              </w:rPr>
              <w:t>извештај  за</w:t>
            </w:r>
            <w:proofErr w:type="gramEnd"/>
            <w:r w:rsidRPr="007E36A5">
              <w:rPr>
                <w:sz w:val="18"/>
                <w:szCs w:val="18"/>
              </w:rPr>
              <w:t xml:space="preserve"> спроведување на Акцискиот план  2025 – 2026 за спроведување на стратегијата</w:t>
            </w:r>
          </w:p>
          <w:p w14:paraId="292BD155" w14:textId="77777777" w:rsidR="00B57178" w:rsidRPr="007E36A5" w:rsidRDefault="00B57178" w:rsidP="00A3194F">
            <w:pPr>
              <w:rPr>
                <w:sz w:val="18"/>
                <w:szCs w:val="18"/>
              </w:rPr>
            </w:pPr>
          </w:p>
          <w:p w14:paraId="110A837F" w14:textId="77777777" w:rsidR="00B57178" w:rsidRDefault="00B57178" w:rsidP="00A3194F">
            <w:pPr>
              <w:rPr>
                <w:sz w:val="18"/>
                <w:szCs w:val="18"/>
              </w:rPr>
            </w:pPr>
            <w:r w:rsidRPr="007E36A5">
              <w:rPr>
                <w:sz w:val="18"/>
                <w:szCs w:val="18"/>
              </w:rPr>
              <w:t>Усвоен Водич за соодветно приспособување за примена на интер-секцискиот пристап</w:t>
            </w:r>
          </w:p>
          <w:p w14:paraId="5B635BE7" w14:textId="77777777" w:rsidR="00B57178" w:rsidRPr="007E36A5" w:rsidRDefault="00B57178" w:rsidP="00A3194F">
            <w:pPr>
              <w:rPr>
                <w:sz w:val="18"/>
                <w:szCs w:val="18"/>
              </w:rPr>
            </w:pPr>
          </w:p>
          <w:p w14:paraId="0DC992AD" w14:textId="77777777" w:rsidR="00B57178" w:rsidRDefault="00B57178" w:rsidP="00A3194F">
            <w:pPr>
              <w:rPr>
                <w:sz w:val="18"/>
                <w:szCs w:val="18"/>
              </w:rPr>
            </w:pPr>
            <w:r w:rsidRPr="007E36A5">
              <w:rPr>
                <w:sz w:val="18"/>
                <w:szCs w:val="18"/>
              </w:rPr>
              <w:t xml:space="preserve">Број на обучени наставници за принципите на </w:t>
            </w:r>
            <w:proofErr w:type="gramStart"/>
            <w:r w:rsidRPr="007E36A5">
              <w:rPr>
                <w:sz w:val="18"/>
                <w:szCs w:val="18"/>
              </w:rPr>
              <w:t>недискриминација,  родова</w:t>
            </w:r>
            <w:proofErr w:type="gramEnd"/>
            <w:r w:rsidRPr="007E36A5">
              <w:rPr>
                <w:sz w:val="18"/>
                <w:szCs w:val="18"/>
              </w:rPr>
              <w:t xml:space="preserve"> еднаквост, инклузивност и мултикултурализмот согласно новата Концепција за основно образование</w:t>
            </w:r>
          </w:p>
          <w:p w14:paraId="090C9D97" w14:textId="77777777" w:rsidR="00B57178" w:rsidRPr="007E36A5" w:rsidRDefault="00B57178" w:rsidP="00A3194F">
            <w:pPr>
              <w:rPr>
                <w:sz w:val="18"/>
                <w:szCs w:val="18"/>
              </w:rPr>
            </w:pPr>
          </w:p>
          <w:p w14:paraId="440659CF" w14:textId="77777777" w:rsidR="00B57178" w:rsidRPr="007E36A5" w:rsidRDefault="00B57178" w:rsidP="00A3194F">
            <w:pPr>
              <w:rPr>
                <w:sz w:val="18"/>
                <w:szCs w:val="18"/>
              </w:rPr>
            </w:pPr>
            <w:r w:rsidRPr="007E36A5">
              <w:rPr>
                <w:sz w:val="18"/>
                <w:szCs w:val="18"/>
              </w:rPr>
              <w:t>Спроведени наставни програми за сите наставни предмети од VIII и IX одделение во основното образование</w:t>
            </w:r>
          </w:p>
          <w:p w14:paraId="42B03DA1" w14:textId="77777777" w:rsidR="00B57178" w:rsidRPr="007E36A5" w:rsidRDefault="00B57178" w:rsidP="00A3194F">
            <w:pPr>
              <w:rPr>
                <w:sz w:val="18"/>
                <w:szCs w:val="18"/>
              </w:rPr>
            </w:pPr>
          </w:p>
          <w:p w14:paraId="7E3924BF" w14:textId="77777777" w:rsidR="00B57178" w:rsidRPr="007E36A5" w:rsidRDefault="00B57178" w:rsidP="00A3194F">
            <w:pPr>
              <w:rPr>
                <w:sz w:val="18"/>
                <w:szCs w:val="18"/>
              </w:rPr>
            </w:pPr>
            <w:r w:rsidRPr="007E36A5">
              <w:rPr>
                <w:sz w:val="18"/>
                <w:szCs w:val="18"/>
              </w:rPr>
              <w:t xml:space="preserve">Изработени нови наставни програми за сите наставни предмети </w:t>
            </w:r>
            <w:proofErr w:type="gramStart"/>
            <w:r w:rsidRPr="007E36A5">
              <w:rPr>
                <w:sz w:val="18"/>
                <w:szCs w:val="18"/>
              </w:rPr>
              <w:t>во  гимназиско</w:t>
            </w:r>
            <w:proofErr w:type="gramEnd"/>
            <w:r w:rsidRPr="007E36A5">
              <w:rPr>
                <w:sz w:val="18"/>
                <w:szCs w:val="18"/>
              </w:rPr>
              <w:t xml:space="preserve">  образование потребите за модернизација на средното образование</w:t>
            </w:r>
          </w:p>
          <w:p w14:paraId="7143BCBA" w14:textId="77777777" w:rsidR="00B57178" w:rsidRPr="007E36A5" w:rsidRDefault="00B57178" w:rsidP="00A3194F">
            <w:pPr>
              <w:rPr>
                <w:sz w:val="18"/>
                <w:szCs w:val="18"/>
              </w:rPr>
            </w:pPr>
          </w:p>
          <w:p w14:paraId="4EAC29D3" w14:textId="77777777" w:rsidR="00B57178" w:rsidRPr="007E36A5" w:rsidRDefault="00B57178" w:rsidP="00A3194F">
            <w:pPr>
              <w:rPr>
                <w:sz w:val="18"/>
                <w:szCs w:val="18"/>
              </w:rPr>
            </w:pPr>
            <w:proofErr w:type="gramStart"/>
            <w:r w:rsidRPr="007E36A5">
              <w:rPr>
                <w:sz w:val="18"/>
                <w:szCs w:val="18"/>
              </w:rPr>
              <w:t>Реализирани  обуки</w:t>
            </w:r>
            <w:proofErr w:type="gramEnd"/>
            <w:r w:rsidRPr="007E36A5">
              <w:rPr>
                <w:sz w:val="18"/>
                <w:szCs w:val="18"/>
              </w:rPr>
              <w:t xml:space="preserve"> на наставниците за новите  наставни програми согласно потребите за модернизација на средното образование</w:t>
            </w:r>
          </w:p>
          <w:p w14:paraId="3DCD600A" w14:textId="77777777" w:rsidR="00B57178" w:rsidRPr="007E36A5" w:rsidRDefault="00B57178" w:rsidP="00A3194F">
            <w:pPr>
              <w:rPr>
                <w:sz w:val="18"/>
                <w:szCs w:val="18"/>
              </w:rPr>
            </w:pPr>
          </w:p>
          <w:p w14:paraId="0AEA380D" w14:textId="77777777" w:rsidR="00B57178" w:rsidRPr="007E36A5" w:rsidRDefault="00B57178" w:rsidP="00A3194F">
            <w:pPr>
              <w:rPr>
                <w:sz w:val="18"/>
                <w:szCs w:val="18"/>
              </w:rPr>
            </w:pPr>
            <w:r w:rsidRPr="007E36A5">
              <w:rPr>
                <w:sz w:val="18"/>
                <w:szCs w:val="18"/>
              </w:rPr>
              <w:t xml:space="preserve">Број на одржани </w:t>
            </w:r>
            <w:proofErr w:type="gramStart"/>
            <w:r w:rsidRPr="007E36A5">
              <w:rPr>
                <w:sz w:val="18"/>
                <w:szCs w:val="18"/>
              </w:rPr>
              <w:t>обуки  на</w:t>
            </w:r>
            <w:proofErr w:type="gramEnd"/>
            <w:r w:rsidRPr="007E36A5">
              <w:rPr>
                <w:sz w:val="18"/>
                <w:szCs w:val="18"/>
              </w:rPr>
              <w:t xml:space="preserve"> вработените во ЦСР и установи од надлежност на МСПДМ</w:t>
            </w:r>
          </w:p>
          <w:p w14:paraId="56750B16" w14:textId="77777777" w:rsidR="00B57178" w:rsidRPr="007E36A5" w:rsidRDefault="00B57178" w:rsidP="00A3194F">
            <w:pPr>
              <w:rPr>
                <w:sz w:val="18"/>
                <w:szCs w:val="18"/>
              </w:rPr>
            </w:pPr>
          </w:p>
          <w:p w14:paraId="633725F4" w14:textId="77777777" w:rsidR="00B57178" w:rsidRPr="007E36A5" w:rsidRDefault="00B57178" w:rsidP="00A3194F">
            <w:pPr>
              <w:rPr>
                <w:sz w:val="18"/>
                <w:szCs w:val="18"/>
              </w:rPr>
            </w:pPr>
            <w:r w:rsidRPr="007E36A5">
              <w:rPr>
                <w:sz w:val="18"/>
                <w:szCs w:val="18"/>
              </w:rPr>
              <w:t xml:space="preserve">Спроведено истражување </w:t>
            </w:r>
            <w:proofErr w:type="gramStart"/>
            <w:r w:rsidRPr="007E36A5">
              <w:rPr>
                <w:sz w:val="18"/>
                <w:szCs w:val="18"/>
              </w:rPr>
              <w:t>за  дискриминација</w:t>
            </w:r>
            <w:proofErr w:type="gramEnd"/>
            <w:r w:rsidRPr="007E36A5">
              <w:rPr>
                <w:sz w:val="18"/>
                <w:szCs w:val="18"/>
              </w:rPr>
              <w:t xml:space="preserve"> и вознемирување од страна на персоналот во здравствените институции</w:t>
            </w:r>
          </w:p>
          <w:p w14:paraId="55B7EF1C" w14:textId="77777777" w:rsidR="00B57178" w:rsidRPr="007E36A5" w:rsidRDefault="00B57178" w:rsidP="00A3194F">
            <w:pPr>
              <w:rPr>
                <w:sz w:val="18"/>
                <w:szCs w:val="18"/>
              </w:rPr>
            </w:pPr>
            <w:r w:rsidRPr="007E36A5">
              <w:rPr>
                <w:sz w:val="18"/>
                <w:szCs w:val="18"/>
              </w:rPr>
              <w:t xml:space="preserve">Спроведена анализа за унапредување </w:t>
            </w:r>
            <w:proofErr w:type="gramStart"/>
            <w:r w:rsidRPr="007E36A5">
              <w:rPr>
                <w:sz w:val="18"/>
                <w:szCs w:val="18"/>
              </w:rPr>
              <w:t>на  здравствената</w:t>
            </w:r>
            <w:proofErr w:type="gramEnd"/>
            <w:r w:rsidRPr="007E36A5">
              <w:rPr>
                <w:sz w:val="18"/>
                <w:szCs w:val="18"/>
              </w:rPr>
              <w:t xml:space="preserve"> заштита за лица со ретки болести финансиски средства предвидени од ИЈЗ</w:t>
            </w:r>
          </w:p>
          <w:p w14:paraId="0C5CED7A" w14:textId="77777777" w:rsidR="00B57178" w:rsidRPr="007E36A5" w:rsidRDefault="00B57178" w:rsidP="00A3194F">
            <w:pPr>
              <w:rPr>
                <w:sz w:val="18"/>
                <w:szCs w:val="18"/>
              </w:rPr>
            </w:pPr>
            <w:r w:rsidRPr="007E36A5">
              <w:rPr>
                <w:sz w:val="18"/>
                <w:szCs w:val="18"/>
              </w:rPr>
              <w:t xml:space="preserve">Изменет и усогласен со </w:t>
            </w:r>
            <w:proofErr w:type="gramStart"/>
            <w:r w:rsidRPr="007E36A5">
              <w:rPr>
                <w:sz w:val="18"/>
                <w:szCs w:val="18"/>
              </w:rPr>
              <w:t>ЗСЗД  Правилникот</w:t>
            </w:r>
            <w:proofErr w:type="gramEnd"/>
            <w:r w:rsidRPr="007E36A5">
              <w:rPr>
                <w:sz w:val="18"/>
                <w:szCs w:val="18"/>
              </w:rPr>
              <w:t xml:space="preserve"> за психофизичка и здравствена способност за вработување во МВР</w:t>
            </w:r>
          </w:p>
          <w:p w14:paraId="640F0ECD" w14:textId="77777777" w:rsidR="00B57178" w:rsidRPr="007E36A5" w:rsidRDefault="00B57178" w:rsidP="00A3194F">
            <w:pPr>
              <w:rPr>
                <w:sz w:val="18"/>
                <w:szCs w:val="18"/>
              </w:rPr>
            </w:pPr>
            <w:r w:rsidRPr="007E36A5">
              <w:rPr>
                <w:sz w:val="18"/>
                <w:szCs w:val="18"/>
              </w:rPr>
              <w:t xml:space="preserve">Број на спроведени обуки, обучени судии и јавни обвинители </w:t>
            </w:r>
            <w:proofErr w:type="gramStart"/>
            <w:r w:rsidRPr="007E36A5">
              <w:rPr>
                <w:sz w:val="18"/>
                <w:szCs w:val="18"/>
              </w:rPr>
              <w:t>за  товарот</w:t>
            </w:r>
            <w:proofErr w:type="gramEnd"/>
            <w:r w:rsidRPr="007E36A5">
              <w:rPr>
                <w:sz w:val="18"/>
                <w:szCs w:val="18"/>
              </w:rPr>
              <w:t xml:space="preserve"> на докажување и видови и форми на дискриминација</w:t>
            </w:r>
          </w:p>
          <w:p w14:paraId="30B7B221" w14:textId="77777777" w:rsidR="00B57178" w:rsidRPr="007E36A5" w:rsidRDefault="00B57178" w:rsidP="00A3194F">
            <w:pPr>
              <w:rPr>
                <w:sz w:val="18"/>
                <w:szCs w:val="18"/>
              </w:rPr>
            </w:pPr>
          </w:p>
          <w:p w14:paraId="123965CC" w14:textId="77777777" w:rsidR="00B57178" w:rsidRPr="007E36A5" w:rsidRDefault="00B57178" w:rsidP="00A3194F">
            <w:pPr>
              <w:rPr>
                <w:sz w:val="18"/>
                <w:szCs w:val="18"/>
              </w:rPr>
            </w:pPr>
            <w:r w:rsidRPr="007E36A5">
              <w:rPr>
                <w:sz w:val="18"/>
                <w:szCs w:val="18"/>
              </w:rPr>
              <w:t xml:space="preserve">Број на </w:t>
            </w:r>
            <w:proofErr w:type="gramStart"/>
            <w:r w:rsidRPr="007E36A5">
              <w:rPr>
                <w:sz w:val="18"/>
                <w:szCs w:val="18"/>
              </w:rPr>
              <w:t>обучени  судии</w:t>
            </w:r>
            <w:proofErr w:type="gramEnd"/>
            <w:r w:rsidRPr="007E36A5">
              <w:rPr>
                <w:sz w:val="18"/>
                <w:szCs w:val="18"/>
              </w:rPr>
              <w:t>, јавни  обвинители и адвокати</w:t>
            </w:r>
          </w:p>
          <w:p w14:paraId="3F02F35D" w14:textId="77777777" w:rsidR="00B57178" w:rsidRPr="007E36A5" w:rsidRDefault="00B57178" w:rsidP="00A3194F">
            <w:pPr>
              <w:rPr>
                <w:sz w:val="18"/>
                <w:szCs w:val="18"/>
              </w:rPr>
            </w:pPr>
          </w:p>
          <w:p w14:paraId="6F3F0FB9" w14:textId="77777777" w:rsidR="00B57178" w:rsidRPr="007E36A5" w:rsidRDefault="00B57178" w:rsidP="00A3194F">
            <w:pPr>
              <w:rPr>
                <w:sz w:val="18"/>
                <w:szCs w:val="18"/>
              </w:rPr>
            </w:pPr>
            <w:r w:rsidRPr="007E36A5">
              <w:rPr>
                <w:sz w:val="18"/>
                <w:szCs w:val="18"/>
              </w:rPr>
              <w:t xml:space="preserve">Број на обучени полициски службеници  </w:t>
            </w:r>
          </w:p>
          <w:p w14:paraId="614B1D59" w14:textId="77777777" w:rsidR="00B57178" w:rsidRPr="007E36A5" w:rsidRDefault="00B57178" w:rsidP="00A3194F">
            <w:pPr>
              <w:rPr>
                <w:sz w:val="18"/>
                <w:szCs w:val="18"/>
              </w:rPr>
            </w:pPr>
          </w:p>
          <w:p w14:paraId="19B1C3F7" w14:textId="77777777" w:rsidR="00B57178" w:rsidRDefault="00B57178" w:rsidP="00A3194F">
            <w:pPr>
              <w:rPr>
                <w:sz w:val="18"/>
                <w:szCs w:val="18"/>
              </w:rPr>
            </w:pPr>
            <w:r w:rsidRPr="007E36A5">
              <w:rPr>
                <w:sz w:val="18"/>
                <w:szCs w:val="18"/>
              </w:rPr>
              <w:t xml:space="preserve">Подобрени услови за живот на корисниците преку развој на социјални услуги во заедницата како превенција и трансформација од институционална заштита во институциите кои вршат услуги на домување и заштита на сите возрасни групи </w:t>
            </w:r>
          </w:p>
          <w:p w14:paraId="53B78C08" w14:textId="77777777" w:rsidR="00B57178" w:rsidRPr="007E36A5" w:rsidRDefault="00B57178" w:rsidP="00A3194F">
            <w:pPr>
              <w:rPr>
                <w:sz w:val="18"/>
                <w:szCs w:val="18"/>
              </w:rPr>
            </w:pPr>
          </w:p>
          <w:p w14:paraId="4383FCAD" w14:textId="77777777" w:rsidR="00B57178" w:rsidRPr="007E36A5" w:rsidRDefault="00B57178" w:rsidP="00A3194F">
            <w:pPr>
              <w:rPr>
                <w:sz w:val="18"/>
                <w:szCs w:val="18"/>
              </w:rPr>
            </w:pPr>
            <w:r w:rsidRPr="007E36A5">
              <w:rPr>
                <w:sz w:val="18"/>
                <w:szCs w:val="18"/>
              </w:rPr>
              <w:t xml:space="preserve">Број на извршени надзори </w:t>
            </w:r>
            <w:proofErr w:type="gramStart"/>
            <w:r w:rsidRPr="007E36A5">
              <w:rPr>
                <w:sz w:val="18"/>
                <w:szCs w:val="18"/>
              </w:rPr>
              <w:t>над  спроведување</w:t>
            </w:r>
            <w:proofErr w:type="gramEnd"/>
            <w:r w:rsidRPr="007E36A5">
              <w:rPr>
                <w:sz w:val="18"/>
                <w:szCs w:val="18"/>
              </w:rPr>
              <w:t xml:space="preserve"> на законските одредби за непречен пристап и движење до и во градбите и во примената на стандардите и нормативите за урбанистичко планирање</w:t>
            </w:r>
          </w:p>
          <w:p w14:paraId="398156A9" w14:textId="77777777" w:rsidR="00B57178" w:rsidRDefault="00B57178" w:rsidP="00A3194F">
            <w:pPr>
              <w:rPr>
                <w:b/>
                <w:bCs/>
              </w:rPr>
            </w:pPr>
          </w:p>
        </w:tc>
        <w:tc>
          <w:tcPr>
            <w:tcW w:w="2487"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31E654C2" w14:textId="77777777" w:rsidR="00B57178" w:rsidRDefault="00B57178" w:rsidP="00A3194F">
            <w:pPr>
              <w:rPr>
                <w:b/>
                <w:bCs/>
              </w:rPr>
            </w:pPr>
            <w:r>
              <w:rPr>
                <w:rFonts w:cs="Calibri"/>
                <w:bCs/>
                <w:sz w:val="18"/>
                <w:szCs w:val="18"/>
              </w:rPr>
              <w:t>Појдовна вредност на показателот (и година)</w:t>
            </w:r>
          </w:p>
        </w:tc>
        <w:tc>
          <w:tcPr>
            <w:tcW w:w="248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6C4E5544" w14:textId="77777777" w:rsidR="00B57178" w:rsidRDefault="00B57178" w:rsidP="00A3194F">
            <w:pPr>
              <w:rPr>
                <w:b/>
                <w:bCs/>
              </w:rPr>
            </w:pPr>
            <w:r>
              <w:rPr>
                <w:rFonts w:cs="Calibri"/>
                <w:bCs/>
                <w:sz w:val="18"/>
                <w:szCs w:val="18"/>
              </w:rPr>
              <w:t>Преодна вредност:</w:t>
            </w:r>
          </w:p>
        </w:tc>
      </w:tr>
      <w:tr w:rsidR="00B57178" w14:paraId="70092DB1" w14:textId="77777777" w:rsidTr="00A3194F">
        <w:trPr>
          <w:gridAfter w:val="1"/>
          <w:wAfter w:w="6" w:type="dxa"/>
          <w:trHeight w:val="1565"/>
        </w:trPr>
        <w:tc>
          <w:tcPr>
            <w:tcW w:w="2162"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hideMark/>
          </w:tcPr>
          <w:p w14:paraId="287A3705" w14:textId="77777777" w:rsidR="00B57178" w:rsidRDefault="00B57178" w:rsidP="00A3194F">
            <w:pPr>
              <w:jc w:val="center"/>
              <w:rPr>
                <w:b/>
                <w:bCs/>
                <w:sz w:val="18"/>
                <w:szCs w:val="18"/>
              </w:rPr>
            </w:pPr>
            <w:r>
              <w:rPr>
                <w:b/>
                <w:bCs/>
                <w:sz w:val="18"/>
                <w:szCs w:val="18"/>
              </w:rPr>
              <w:t>Активност</w:t>
            </w:r>
          </w:p>
        </w:tc>
        <w:tc>
          <w:tcPr>
            <w:tcW w:w="120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39D7BDA" w14:textId="77777777" w:rsidR="00B57178" w:rsidRDefault="00B57178" w:rsidP="00A3194F">
            <w:pPr>
              <w:jc w:val="center"/>
              <w:rPr>
                <w:b/>
                <w:bCs/>
                <w:sz w:val="18"/>
                <w:szCs w:val="18"/>
              </w:rPr>
            </w:pPr>
            <w:r>
              <w:rPr>
                <w:b/>
                <w:bCs/>
                <w:sz w:val="18"/>
                <w:szCs w:val="18"/>
              </w:rPr>
              <w:t>Водечка институција и нституции учеснички</w:t>
            </w:r>
          </w:p>
        </w:tc>
        <w:tc>
          <w:tcPr>
            <w:tcW w:w="113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BA54D82" w14:textId="77777777" w:rsidR="00B57178" w:rsidRDefault="00B57178" w:rsidP="00A3194F">
            <w:pPr>
              <w:jc w:val="center"/>
              <w:rPr>
                <w:b/>
                <w:bCs/>
                <w:sz w:val="18"/>
                <w:szCs w:val="18"/>
              </w:rPr>
            </w:pPr>
            <w:r>
              <w:rPr>
                <w:b/>
                <w:bCs/>
                <w:sz w:val="18"/>
                <w:szCs w:val="18"/>
              </w:rPr>
              <w:t>Почетен датум (квартал)</w:t>
            </w:r>
          </w:p>
        </w:tc>
        <w:tc>
          <w:tcPr>
            <w:tcW w:w="105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F9B630C" w14:textId="77777777" w:rsidR="00B57178" w:rsidRDefault="00B57178" w:rsidP="00A3194F">
            <w:pPr>
              <w:jc w:val="center"/>
              <w:rPr>
                <w:b/>
                <w:bCs/>
                <w:sz w:val="18"/>
                <w:szCs w:val="18"/>
              </w:rPr>
            </w:pPr>
            <w:r>
              <w:rPr>
                <w:b/>
                <w:bCs/>
                <w:sz w:val="18"/>
                <w:szCs w:val="18"/>
              </w:rPr>
              <w:t>Датум на извршување (квартал)</w:t>
            </w:r>
          </w:p>
        </w:tc>
        <w:tc>
          <w:tcPr>
            <w:tcW w:w="110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338FB6" w14:textId="77777777" w:rsidR="00B57178" w:rsidRDefault="00B57178" w:rsidP="00A3194F">
            <w:pPr>
              <w:jc w:val="center"/>
              <w:rPr>
                <w:b/>
                <w:bCs/>
                <w:sz w:val="18"/>
                <w:szCs w:val="18"/>
              </w:rPr>
            </w:pPr>
            <w:r>
              <w:rPr>
                <w:b/>
                <w:bCs/>
                <w:sz w:val="18"/>
                <w:szCs w:val="18"/>
              </w:rPr>
              <w:t>Степен на спроведување</w:t>
            </w:r>
          </w:p>
          <w:p w14:paraId="701D167A" w14:textId="77777777" w:rsidR="00B57178" w:rsidRDefault="00B57178" w:rsidP="00A3194F">
            <w:pPr>
              <w:jc w:val="center"/>
              <w:rPr>
                <w:b/>
                <w:bCs/>
                <w:sz w:val="18"/>
                <w:szCs w:val="18"/>
              </w:rPr>
            </w:pPr>
          </w:p>
          <w:p w14:paraId="26F42C99" w14:textId="77777777" w:rsidR="00B57178" w:rsidRDefault="00B57178" w:rsidP="00A3194F">
            <w:pPr>
              <w:jc w:val="center"/>
              <w:rPr>
                <w:b/>
                <w:bCs/>
                <w:sz w:val="18"/>
                <w:szCs w:val="18"/>
              </w:rPr>
            </w:pPr>
            <w:r>
              <w:rPr>
                <w:b/>
                <w:bCs/>
                <w:color w:val="00B050"/>
                <w:sz w:val="18"/>
                <w:szCs w:val="18"/>
              </w:rPr>
              <w:t>зелено</w:t>
            </w:r>
            <w:r>
              <w:rPr>
                <w:b/>
                <w:bCs/>
                <w:sz w:val="18"/>
                <w:szCs w:val="18"/>
              </w:rPr>
              <w:br/>
            </w:r>
            <w:r>
              <w:rPr>
                <w:b/>
                <w:bCs/>
                <w:color w:val="FFC000"/>
                <w:sz w:val="18"/>
                <w:szCs w:val="18"/>
              </w:rPr>
              <w:t>жолто</w:t>
            </w:r>
            <w:r>
              <w:rPr>
                <w:b/>
                <w:bCs/>
                <w:sz w:val="18"/>
                <w:szCs w:val="18"/>
              </w:rPr>
              <w:br/>
            </w:r>
            <w:r>
              <w:rPr>
                <w:b/>
                <w:bCs/>
                <w:color w:val="FF0000"/>
                <w:sz w:val="18"/>
                <w:szCs w:val="18"/>
              </w:rPr>
              <w:t>црвено</w:t>
            </w:r>
          </w:p>
        </w:tc>
        <w:tc>
          <w:tcPr>
            <w:tcW w:w="19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05FC12D" w14:textId="77777777" w:rsidR="00B57178" w:rsidRDefault="00B57178" w:rsidP="00A3194F">
            <w:pPr>
              <w:jc w:val="center"/>
              <w:rPr>
                <w:b/>
                <w:bCs/>
                <w:sz w:val="18"/>
                <w:szCs w:val="18"/>
              </w:rPr>
            </w:pPr>
            <w:r>
              <w:rPr>
                <w:b/>
                <w:bCs/>
                <w:sz w:val="18"/>
                <w:szCs w:val="18"/>
              </w:rPr>
              <w:t>Статус на реализација на активноста</w:t>
            </w:r>
          </w:p>
        </w:tc>
        <w:tc>
          <w:tcPr>
            <w:tcW w:w="183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4829BC8" w14:textId="77777777" w:rsidR="00B57178" w:rsidRDefault="00B57178" w:rsidP="00A3194F">
            <w:pPr>
              <w:jc w:val="center"/>
              <w:rPr>
                <w:b/>
                <w:bCs/>
                <w:sz w:val="18"/>
                <w:szCs w:val="18"/>
              </w:rPr>
            </w:pPr>
            <w:r>
              <w:rPr>
                <w:b/>
                <w:bCs/>
                <w:sz w:val="18"/>
                <w:szCs w:val="18"/>
              </w:rPr>
              <w:t>Ризици/проблеми кои можат да се јават до крајот на спроведувањето на активноста</w:t>
            </w:r>
          </w:p>
        </w:tc>
        <w:tc>
          <w:tcPr>
            <w:tcW w:w="174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19F4FF4" w14:textId="77777777" w:rsidR="00B57178" w:rsidRDefault="00B57178" w:rsidP="00A3194F">
            <w:pPr>
              <w:jc w:val="center"/>
              <w:rPr>
                <w:b/>
                <w:bCs/>
                <w:sz w:val="18"/>
                <w:szCs w:val="18"/>
              </w:rPr>
            </w:pPr>
            <w:r>
              <w:rPr>
                <w:b/>
                <w:bCs/>
                <w:sz w:val="18"/>
                <w:szCs w:val="18"/>
              </w:rPr>
              <w:t>Следни чекори</w:t>
            </w:r>
          </w:p>
        </w:tc>
        <w:tc>
          <w:tcPr>
            <w:tcW w:w="132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7CB1516" w14:textId="77777777" w:rsidR="00B57178" w:rsidRDefault="00B57178" w:rsidP="00A3194F">
            <w:pPr>
              <w:jc w:val="center"/>
              <w:rPr>
                <w:b/>
                <w:bCs/>
                <w:sz w:val="18"/>
                <w:szCs w:val="18"/>
              </w:rPr>
            </w:pPr>
            <w:r>
              <w:rPr>
                <w:b/>
                <w:bCs/>
                <w:sz w:val="18"/>
                <w:szCs w:val="18"/>
              </w:rPr>
              <w:t>Нов рок за реализација на активноста</w:t>
            </w:r>
          </w:p>
        </w:tc>
        <w:tc>
          <w:tcPr>
            <w:tcW w:w="137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4F4D7D6" w14:textId="77777777" w:rsidR="00B57178" w:rsidRPr="00364D54" w:rsidRDefault="00B57178" w:rsidP="00A3194F">
            <w:pPr>
              <w:jc w:val="center"/>
              <w:rPr>
                <w:sz w:val="18"/>
                <w:szCs w:val="18"/>
              </w:rPr>
            </w:pPr>
            <w:r>
              <w:rPr>
                <w:sz w:val="18"/>
                <w:szCs w:val="18"/>
              </w:rPr>
              <w:t>Буџет</w:t>
            </w:r>
          </w:p>
        </w:tc>
      </w:tr>
      <w:tr w:rsidR="00937E50" w:rsidRPr="00A5742B" w14:paraId="644FFAFB" w14:textId="77777777" w:rsidTr="00A3194F">
        <w:trPr>
          <w:gridAfter w:val="1"/>
          <w:wAfter w:w="6" w:type="dxa"/>
          <w:trHeight w:val="1850"/>
        </w:trPr>
        <w:tc>
          <w:tcPr>
            <w:tcW w:w="2162" w:type="dxa"/>
            <w:tcBorders>
              <w:top w:val="single" w:sz="4" w:space="0" w:color="auto"/>
              <w:left w:val="single" w:sz="4" w:space="0" w:color="auto"/>
              <w:bottom w:val="single" w:sz="4" w:space="0" w:color="auto"/>
              <w:right w:val="single" w:sz="4" w:space="0" w:color="auto"/>
            </w:tcBorders>
            <w:noWrap/>
            <w:vAlign w:val="center"/>
          </w:tcPr>
          <w:p w14:paraId="2B2AD05F" w14:textId="77777777" w:rsidR="00937E50" w:rsidRPr="00364D54" w:rsidRDefault="00937E50" w:rsidP="00937E50">
            <w:pPr>
              <w:rPr>
                <w:b/>
                <w:bCs/>
                <w:sz w:val="18"/>
                <w:szCs w:val="18"/>
              </w:rPr>
            </w:pPr>
            <w:bookmarkStart w:id="20" w:name="_Hlk223418400"/>
            <w:r w:rsidRPr="002E51E7">
              <w:rPr>
                <w:rFonts w:cstheme="minorHAnsi"/>
                <w:sz w:val="20"/>
              </w:rPr>
              <w:t xml:space="preserve">   Изработка на Оперативен план за 2025 и Оперативен план за 2026 за спроведување на Акцискиот план 2025 – 2026 </w:t>
            </w:r>
            <w:bookmarkEnd w:id="20"/>
          </w:p>
        </w:tc>
        <w:tc>
          <w:tcPr>
            <w:tcW w:w="1203" w:type="dxa"/>
            <w:tcBorders>
              <w:top w:val="single" w:sz="4" w:space="0" w:color="auto"/>
              <w:left w:val="single" w:sz="4" w:space="0" w:color="auto"/>
              <w:bottom w:val="single" w:sz="4" w:space="0" w:color="auto"/>
              <w:right w:val="single" w:sz="4" w:space="0" w:color="auto"/>
            </w:tcBorders>
            <w:vAlign w:val="center"/>
          </w:tcPr>
          <w:p w14:paraId="248883BC" w14:textId="77777777" w:rsidR="00937E50" w:rsidRPr="00A5742B" w:rsidRDefault="00937E50" w:rsidP="00937E50">
            <w:pPr>
              <w:rPr>
                <w:b/>
                <w:bCs/>
                <w:sz w:val="18"/>
                <w:szCs w:val="18"/>
              </w:rPr>
            </w:pPr>
            <w:r w:rsidRPr="002E51E7">
              <w:rPr>
                <w:rFonts w:ascii="StobiSerif Regular" w:hAnsi="StobiSerif Regular" w:cstheme="minorHAnsi"/>
                <w:sz w:val="20"/>
                <w:szCs w:val="20"/>
              </w:rPr>
              <w:t xml:space="preserve">МСПДМ </w:t>
            </w:r>
          </w:p>
        </w:tc>
        <w:tc>
          <w:tcPr>
            <w:tcW w:w="1137" w:type="dxa"/>
            <w:tcBorders>
              <w:top w:val="single" w:sz="4" w:space="0" w:color="auto"/>
              <w:left w:val="single" w:sz="4" w:space="0" w:color="auto"/>
              <w:bottom w:val="single" w:sz="4" w:space="0" w:color="auto"/>
              <w:right w:val="single" w:sz="4" w:space="0" w:color="auto"/>
            </w:tcBorders>
            <w:vAlign w:val="center"/>
          </w:tcPr>
          <w:p w14:paraId="2432981E" w14:textId="77777777" w:rsidR="00937E50" w:rsidRPr="00A5742B" w:rsidRDefault="00937E50" w:rsidP="00937E50">
            <w:pPr>
              <w:rPr>
                <w:b/>
                <w:bCs/>
                <w:sz w:val="18"/>
                <w:szCs w:val="18"/>
              </w:rPr>
            </w:pPr>
            <w:r w:rsidRPr="002E51E7">
              <w:rPr>
                <w:rFonts w:cstheme="minorHAnsi"/>
                <w:sz w:val="20"/>
              </w:rPr>
              <w:t>K</w:t>
            </w:r>
            <w:r>
              <w:rPr>
                <w:rFonts w:cstheme="minorHAnsi"/>
                <w:sz w:val="20"/>
              </w:rPr>
              <w:t>1</w:t>
            </w:r>
            <w:r w:rsidRPr="002E51E7">
              <w:rPr>
                <w:rFonts w:cstheme="minorHAnsi"/>
                <w:sz w:val="20"/>
              </w:rPr>
              <w:t xml:space="preserve"> </w:t>
            </w:r>
            <w:r>
              <w:rPr>
                <w:rFonts w:cstheme="minorHAnsi"/>
                <w:sz w:val="20"/>
              </w:rPr>
              <w:t>2025</w:t>
            </w:r>
          </w:p>
        </w:tc>
        <w:tc>
          <w:tcPr>
            <w:tcW w:w="1057" w:type="dxa"/>
            <w:gridSpan w:val="2"/>
            <w:tcBorders>
              <w:top w:val="single" w:sz="4" w:space="0" w:color="auto"/>
              <w:left w:val="single" w:sz="4" w:space="0" w:color="auto"/>
              <w:bottom w:val="single" w:sz="4" w:space="0" w:color="auto"/>
              <w:right w:val="single" w:sz="4" w:space="0" w:color="auto"/>
            </w:tcBorders>
            <w:vAlign w:val="center"/>
          </w:tcPr>
          <w:p w14:paraId="4402820D" w14:textId="77777777" w:rsidR="00937E50" w:rsidRPr="00A5742B" w:rsidRDefault="00937E50" w:rsidP="00937E50">
            <w:pPr>
              <w:rPr>
                <w:b/>
                <w:bCs/>
                <w:sz w:val="18"/>
                <w:szCs w:val="18"/>
              </w:rPr>
            </w:pPr>
            <w:r w:rsidRPr="002E51E7">
              <w:rPr>
                <w:rFonts w:cstheme="minorHAnsi"/>
                <w:sz w:val="20"/>
              </w:rPr>
              <w:t>К</w:t>
            </w:r>
            <w:r>
              <w:rPr>
                <w:rFonts w:cstheme="minorHAnsi"/>
                <w:sz w:val="20"/>
              </w:rPr>
              <w:t>1</w:t>
            </w:r>
            <w:r w:rsidRPr="002E51E7">
              <w:rPr>
                <w:rFonts w:cstheme="minorHAnsi"/>
                <w:sz w:val="20"/>
              </w:rPr>
              <w:t>202</w:t>
            </w:r>
            <w:r>
              <w:rPr>
                <w:rFonts w:cstheme="minorHAnsi"/>
                <w:sz w:val="20"/>
              </w:rPr>
              <w:t>6</w:t>
            </w:r>
          </w:p>
        </w:tc>
        <w:tc>
          <w:tcPr>
            <w:tcW w:w="1103" w:type="dxa"/>
            <w:tcBorders>
              <w:top w:val="single" w:sz="4" w:space="0" w:color="auto"/>
              <w:left w:val="single" w:sz="4" w:space="0" w:color="auto"/>
              <w:bottom w:val="single" w:sz="4" w:space="0" w:color="auto"/>
              <w:right w:val="single" w:sz="4" w:space="0" w:color="auto"/>
            </w:tcBorders>
          </w:tcPr>
          <w:p w14:paraId="2F440DAE" w14:textId="578ABCAB" w:rsidR="00937E50" w:rsidRPr="004475A9" w:rsidRDefault="004475A9" w:rsidP="00937E50">
            <w:pPr>
              <w:rPr>
                <w:b/>
                <w:bCs/>
                <w:sz w:val="18"/>
                <w:szCs w:val="18"/>
                <w:highlight w:val="green"/>
                <w:lang w:val="mk-MK"/>
              </w:rPr>
            </w:pPr>
            <w:r w:rsidRPr="004475A9">
              <w:rPr>
                <w:b/>
                <w:bCs/>
                <w:sz w:val="18"/>
                <w:szCs w:val="18"/>
                <w:highlight w:val="green"/>
              </w:rPr>
              <w:t xml:space="preserve"> </w:t>
            </w:r>
            <w:r w:rsidRPr="004475A9">
              <w:rPr>
                <w:b/>
                <w:bCs/>
                <w:sz w:val="18"/>
                <w:szCs w:val="18"/>
                <w:highlight w:val="green"/>
                <w:lang w:val="mk-MK"/>
              </w:rPr>
              <w:t>Спроведено</w:t>
            </w:r>
          </w:p>
        </w:tc>
        <w:tc>
          <w:tcPr>
            <w:tcW w:w="1981" w:type="dxa"/>
            <w:tcBorders>
              <w:top w:val="single" w:sz="4" w:space="0" w:color="auto"/>
              <w:left w:val="single" w:sz="4" w:space="0" w:color="auto"/>
              <w:bottom w:val="single" w:sz="4" w:space="0" w:color="auto"/>
              <w:right w:val="single" w:sz="4" w:space="0" w:color="auto"/>
            </w:tcBorders>
          </w:tcPr>
          <w:p w14:paraId="60CDA7B2" w14:textId="217BBA64" w:rsidR="00937E50" w:rsidRPr="004475A9" w:rsidRDefault="004475A9" w:rsidP="00937E50">
            <w:pPr>
              <w:rPr>
                <w:b/>
                <w:bCs/>
                <w:sz w:val="18"/>
                <w:szCs w:val="18"/>
                <w:lang w:val="mk-MK"/>
              </w:rPr>
            </w:pPr>
            <w:r>
              <w:rPr>
                <w:b/>
                <w:bCs/>
                <w:sz w:val="18"/>
                <w:szCs w:val="18"/>
                <w:lang w:val="mk-MK"/>
              </w:rPr>
              <w:t>Реализирано</w:t>
            </w:r>
          </w:p>
        </w:tc>
        <w:tc>
          <w:tcPr>
            <w:tcW w:w="1831" w:type="dxa"/>
            <w:gridSpan w:val="2"/>
            <w:tcBorders>
              <w:top w:val="single" w:sz="4" w:space="0" w:color="auto"/>
              <w:left w:val="single" w:sz="4" w:space="0" w:color="auto"/>
              <w:bottom w:val="single" w:sz="4" w:space="0" w:color="auto"/>
              <w:right w:val="single" w:sz="4" w:space="0" w:color="auto"/>
            </w:tcBorders>
          </w:tcPr>
          <w:p w14:paraId="4CA74F8D" w14:textId="79E3CEA9" w:rsidR="00937E50" w:rsidRPr="00A5742B" w:rsidRDefault="004475A9" w:rsidP="00937E50">
            <w:pPr>
              <w:rPr>
                <w:b/>
                <w:bCs/>
                <w:sz w:val="18"/>
                <w:szCs w:val="18"/>
              </w:rPr>
            </w:pPr>
            <w:r>
              <w:rPr>
                <w:b/>
                <w:bCs/>
                <w:sz w:val="18"/>
                <w:szCs w:val="18"/>
              </w:rPr>
              <w:t>/</w:t>
            </w:r>
          </w:p>
        </w:tc>
        <w:tc>
          <w:tcPr>
            <w:tcW w:w="1740" w:type="dxa"/>
            <w:tcBorders>
              <w:top w:val="single" w:sz="4" w:space="0" w:color="auto"/>
              <w:left w:val="single" w:sz="4" w:space="0" w:color="auto"/>
              <w:bottom w:val="single" w:sz="4" w:space="0" w:color="auto"/>
              <w:right w:val="single" w:sz="4" w:space="0" w:color="auto"/>
            </w:tcBorders>
          </w:tcPr>
          <w:p w14:paraId="49A39FAD" w14:textId="337C3087" w:rsidR="00937E50" w:rsidRPr="00A5742B" w:rsidRDefault="004475A9" w:rsidP="00937E50">
            <w:pPr>
              <w:rPr>
                <w:b/>
                <w:bCs/>
                <w:sz w:val="18"/>
                <w:szCs w:val="18"/>
              </w:rPr>
            </w:pPr>
            <w:r>
              <w:rPr>
                <w:b/>
                <w:bCs/>
                <w:sz w:val="18"/>
                <w:szCs w:val="18"/>
              </w:rPr>
              <w:t>/</w:t>
            </w:r>
          </w:p>
        </w:tc>
        <w:tc>
          <w:tcPr>
            <w:tcW w:w="1328" w:type="dxa"/>
            <w:gridSpan w:val="2"/>
            <w:tcBorders>
              <w:top w:val="single" w:sz="4" w:space="0" w:color="auto"/>
              <w:left w:val="single" w:sz="4" w:space="0" w:color="auto"/>
              <w:bottom w:val="single" w:sz="4" w:space="0" w:color="auto"/>
              <w:right w:val="single" w:sz="4" w:space="0" w:color="auto"/>
            </w:tcBorders>
          </w:tcPr>
          <w:p w14:paraId="25318651" w14:textId="450452C7" w:rsidR="00937E50" w:rsidRPr="00A5742B" w:rsidRDefault="00937E50" w:rsidP="00937E50">
            <w:pPr>
              <w:rPr>
                <w:b/>
                <w:bCs/>
                <w:sz w:val="18"/>
                <w:szCs w:val="18"/>
              </w:rPr>
            </w:pPr>
            <w:r>
              <w:rPr>
                <w:b/>
                <w:bCs/>
                <w:sz w:val="18"/>
                <w:szCs w:val="18"/>
                <w:lang w:val="mk-MK"/>
              </w:rPr>
              <w:t xml:space="preserve">Крај на 2026 година </w:t>
            </w:r>
          </w:p>
        </w:tc>
        <w:tc>
          <w:tcPr>
            <w:tcW w:w="1377" w:type="dxa"/>
            <w:tcBorders>
              <w:top w:val="single" w:sz="4" w:space="0" w:color="auto"/>
              <w:left w:val="single" w:sz="4" w:space="0" w:color="auto"/>
              <w:bottom w:val="single" w:sz="4" w:space="0" w:color="auto"/>
              <w:right w:val="single" w:sz="4" w:space="0" w:color="auto"/>
            </w:tcBorders>
          </w:tcPr>
          <w:p w14:paraId="77FA9C6D" w14:textId="51E868F2" w:rsidR="00937E50" w:rsidRPr="00A5742B" w:rsidRDefault="00937E50" w:rsidP="00937E50">
            <w:pPr>
              <w:rPr>
                <w:b/>
                <w:bCs/>
                <w:sz w:val="18"/>
                <w:szCs w:val="18"/>
              </w:rPr>
            </w:pPr>
            <w:r>
              <w:rPr>
                <w:b/>
                <w:bCs/>
                <w:color w:val="000000" w:themeColor="text1"/>
                <w:sz w:val="18"/>
                <w:szCs w:val="18"/>
                <w:lang w:val="mk-MK"/>
              </w:rPr>
              <w:t>Нема фискални импликации</w:t>
            </w:r>
          </w:p>
        </w:tc>
      </w:tr>
      <w:tr w:rsidR="003B0E6E" w14:paraId="5B5B8456" w14:textId="77777777" w:rsidTr="003B0E6E">
        <w:trPr>
          <w:trHeight w:val="1850"/>
        </w:trPr>
        <w:tc>
          <w:tcPr>
            <w:tcW w:w="2162" w:type="dxa"/>
            <w:tcBorders>
              <w:top w:val="single" w:sz="4" w:space="0" w:color="auto"/>
              <w:left w:val="single" w:sz="4" w:space="0" w:color="auto"/>
              <w:bottom w:val="single" w:sz="4" w:space="0" w:color="auto"/>
              <w:right w:val="single" w:sz="4" w:space="0" w:color="auto"/>
            </w:tcBorders>
            <w:noWrap/>
            <w:vAlign w:val="center"/>
          </w:tcPr>
          <w:p w14:paraId="6B5C52E9" w14:textId="77777777" w:rsidR="003B0E6E" w:rsidRPr="002E51E7" w:rsidRDefault="003B0E6E" w:rsidP="003B0E6E">
            <w:pPr>
              <w:pStyle w:val="PrilogLista"/>
              <w:numPr>
                <w:ilvl w:val="0"/>
                <w:numId w:val="0"/>
              </w:numPr>
              <w:jc w:val="both"/>
              <w:rPr>
                <w:rFonts w:cstheme="minorHAnsi"/>
                <w:sz w:val="20"/>
              </w:rPr>
            </w:pPr>
            <w:bookmarkStart w:id="21" w:name="_Hlk223418413"/>
            <w:r w:rsidRPr="002E51E7">
              <w:rPr>
                <w:rFonts w:cstheme="minorHAnsi"/>
                <w:sz w:val="20"/>
              </w:rPr>
              <w:t>Склучување на меморандуми за соработка помеѓу институции и ГО на централно и локално ниво</w:t>
            </w:r>
          </w:p>
          <w:bookmarkEnd w:id="21"/>
          <w:p w14:paraId="4FE5ABC8" w14:textId="77777777" w:rsidR="003B0E6E" w:rsidRDefault="003B0E6E" w:rsidP="003B0E6E">
            <w:pPr>
              <w:rPr>
                <w:b/>
                <w:bCs/>
                <w:sz w:val="18"/>
                <w:szCs w:val="18"/>
              </w:rPr>
            </w:pPr>
          </w:p>
        </w:tc>
        <w:tc>
          <w:tcPr>
            <w:tcW w:w="1203" w:type="dxa"/>
            <w:tcBorders>
              <w:top w:val="single" w:sz="4" w:space="0" w:color="auto"/>
              <w:left w:val="single" w:sz="4" w:space="0" w:color="auto"/>
              <w:bottom w:val="single" w:sz="4" w:space="0" w:color="auto"/>
              <w:right w:val="single" w:sz="4" w:space="0" w:color="auto"/>
            </w:tcBorders>
            <w:vAlign w:val="center"/>
          </w:tcPr>
          <w:p w14:paraId="38FBEA4E" w14:textId="77777777" w:rsidR="003B0E6E" w:rsidRPr="002E51E7" w:rsidRDefault="003B0E6E" w:rsidP="003B0E6E">
            <w:pPr>
              <w:spacing w:line="266" w:lineRule="auto"/>
              <w:ind w:left="49"/>
              <w:rPr>
                <w:rFonts w:ascii="StobiSerif Regular" w:hAnsi="StobiSerif Regular" w:cstheme="minorHAnsi"/>
                <w:sz w:val="20"/>
                <w:szCs w:val="20"/>
              </w:rPr>
            </w:pPr>
            <w:r w:rsidRPr="002E51E7">
              <w:rPr>
                <w:rFonts w:ascii="StobiSerif Regular" w:hAnsi="StobiSerif Regular" w:cstheme="minorHAnsi"/>
                <w:sz w:val="20"/>
                <w:szCs w:val="20"/>
              </w:rPr>
              <w:t>КСЗД</w:t>
            </w:r>
          </w:p>
          <w:p w14:paraId="3358733A" w14:textId="77777777" w:rsidR="003B0E6E" w:rsidRDefault="003B0E6E" w:rsidP="003B0E6E">
            <w:pPr>
              <w:rPr>
                <w:b/>
                <w:bCs/>
                <w:sz w:val="18"/>
                <w:szCs w:val="18"/>
              </w:rPr>
            </w:pPr>
            <w:r w:rsidRPr="002E51E7">
              <w:rPr>
                <w:rFonts w:ascii="StobiSerif Regular" w:hAnsi="StobiSerif Regular" w:cstheme="minorHAnsi"/>
                <w:sz w:val="20"/>
                <w:szCs w:val="20"/>
              </w:rPr>
              <w:t xml:space="preserve"> </w:t>
            </w:r>
            <w:r w:rsidRPr="002C5476">
              <w:rPr>
                <w:rFonts w:ascii="StobiSerif Regular" w:hAnsi="StobiSerif Regular"/>
                <w:sz w:val="20"/>
                <w:szCs w:val="20"/>
              </w:rPr>
              <w:t xml:space="preserve"> </w:t>
            </w:r>
            <w:r w:rsidRPr="002E51E7">
              <w:rPr>
                <w:rFonts w:ascii="StobiSerif Regular" w:hAnsi="StobiSerif Regular" w:cstheme="minorHAnsi"/>
                <w:sz w:val="20"/>
                <w:szCs w:val="20"/>
              </w:rPr>
              <w:t>НКТ, МСПДМ</w:t>
            </w:r>
          </w:p>
        </w:tc>
        <w:tc>
          <w:tcPr>
            <w:tcW w:w="1137" w:type="dxa"/>
            <w:tcBorders>
              <w:top w:val="single" w:sz="4" w:space="0" w:color="auto"/>
              <w:left w:val="single" w:sz="4" w:space="0" w:color="auto"/>
              <w:bottom w:val="single" w:sz="4" w:space="0" w:color="auto"/>
              <w:right w:val="single" w:sz="4" w:space="0" w:color="auto"/>
            </w:tcBorders>
            <w:vAlign w:val="center"/>
          </w:tcPr>
          <w:p w14:paraId="63493715" w14:textId="77777777" w:rsidR="003B0E6E" w:rsidRDefault="003B0E6E" w:rsidP="003B0E6E">
            <w:pPr>
              <w:rPr>
                <w:b/>
                <w:bCs/>
                <w:sz w:val="18"/>
                <w:szCs w:val="18"/>
              </w:rPr>
            </w:pPr>
            <w:r w:rsidRPr="002E51E7">
              <w:rPr>
                <w:rFonts w:cstheme="minorHAnsi"/>
                <w:sz w:val="20"/>
              </w:rPr>
              <w:t>K2 2025</w:t>
            </w:r>
          </w:p>
        </w:tc>
        <w:tc>
          <w:tcPr>
            <w:tcW w:w="1057" w:type="dxa"/>
            <w:gridSpan w:val="2"/>
            <w:tcBorders>
              <w:top w:val="single" w:sz="4" w:space="0" w:color="auto"/>
              <w:left w:val="single" w:sz="4" w:space="0" w:color="auto"/>
              <w:bottom w:val="single" w:sz="4" w:space="0" w:color="auto"/>
              <w:right w:val="single" w:sz="4" w:space="0" w:color="auto"/>
            </w:tcBorders>
            <w:vAlign w:val="center"/>
          </w:tcPr>
          <w:p w14:paraId="0AD3179E" w14:textId="77777777" w:rsidR="003B0E6E" w:rsidRDefault="003B0E6E" w:rsidP="003B0E6E">
            <w:pPr>
              <w:rPr>
                <w:b/>
                <w:bCs/>
                <w:sz w:val="18"/>
                <w:szCs w:val="18"/>
              </w:rPr>
            </w:pPr>
            <w:r w:rsidRPr="002E51E7">
              <w:rPr>
                <w:rFonts w:cstheme="minorHAnsi"/>
                <w:sz w:val="20"/>
              </w:rPr>
              <w:t>K4 2026</w:t>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34D6D59B" w14:textId="77777777" w:rsidR="003B0E6E" w:rsidRPr="004475A9" w:rsidRDefault="003B0E6E" w:rsidP="003B0E6E">
            <w:pPr>
              <w:rPr>
                <w:b/>
                <w:bCs/>
                <w:color w:val="EE0000"/>
                <w:sz w:val="18"/>
                <w:szCs w:val="18"/>
                <w:highlight w:val="green"/>
              </w:rPr>
            </w:pPr>
          </w:p>
          <w:p w14:paraId="30CD5B73" w14:textId="19275B77" w:rsidR="003B0E6E" w:rsidRPr="004475A9" w:rsidRDefault="003438F0" w:rsidP="003B0E6E">
            <w:pPr>
              <w:rPr>
                <w:b/>
                <w:bCs/>
                <w:color w:val="EE0000"/>
                <w:sz w:val="18"/>
                <w:szCs w:val="18"/>
                <w:highlight w:val="green"/>
              </w:rPr>
            </w:pPr>
            <w:r w:rsidRPr="004475A9">
              <w:rPr>
                <w:b/>
                <w:bCs/>
                <w:sz w:val="18"/>
                <w:szCs w:val="18"/>
                <w:highlight w:val="green"/>
                <w:lang w:val="mk-MK"/>
              </w:rPr>
              <w:t>Спроведено</w:t>
            </w:r>
          </w:p>
          <w:p w14:paraId="3B94A0B2" w14:textId="728F61F1" w:rsidR="003B0E6E" w:rsidRPr="004475A9" w:rsidRDefault="003B0E6E" w:rsidP="003B0E6E">
            <w:pPr>
              <w:rPr>
                <w:b/>
                <w:bCs/>
                <w:sz w:val="18"/>
                <w:szCs w:val="18"/>
                <w:highlight w:val="green"/>
              </w:rPr>
            </w:pPr>
          </w:p>
          <w:p w14:paraId="5F3DCCF5" w14:textId="4FE58ED3" w:rsidR="003B0E6E" w:rsidRPr="004475A9" w:rsidRDefault="003B0E6E" w:rsidP="003B0E6E">
            <w:pPr>
              <w:rPr>
                <w:b/>
                <w:bCs/>
                <w:sz w:val="18"/>
                <w:szCs w:val="18"/>
                <w:highlight w:val="green"/>
                <w:lang w:val="mk-MK"/>
              </w:rPr>
            </w:pPr>
            <w:r w:rsidRPr="004475A9">
              <w:rPr>
                <w:b/>
                <w:bCs/>
                <w:sz w:val="18"/>
                <w:szCs w:val="18"/>
                <w:highlight w:val="green"/>
                <w:lang w:val="mk-MK"/>
              </w:rPr>
              <w:t xml:space="preserve"> (КСЗД) </w:t>
            </w:r>
          </w:p>
        </w:tc>
        <w:tc>
          <w:tcPr>
            <w:tcW w:w="1981" w:type="dxa"/>
            <w:tcBorders>
              <w:top w:val="single" w:sz="4" w:space="0" w:color="auto"/>
              <w:left w:val="single" w:sz="4" w:space="0" w:color="auto"/>
              <w:bottom w:val="single" w:sz="4" w:space="0" w:color="auto"/>
              <w:right w:val="single" w:sz="4" w:space="0" w:color="auto"/>
            </w:tcBorders>
          </w:tcPr>
          <w:p w14:paraId="513A10D6" w14:textId="550F80F1" w:rsidR="003B0E6E" w:rsidRDefault="003B0E6E" w:rsidP="003B0E6E">
            <w:pPr>
              <w:rPr>
                <w:b/>
                <w:bCs/>
                <w:sz w:val="18"/>
                <w:szCs w:val="18"/>
              </w:rPr>
            </w:pPr>
          </w:p>
          <w:p w14:paraId="3BA4B537" w14:textId="77777777" w:rsidR="003B0E6E" w:rsidRDefault="003B0E6E" w:rsidP="003B0E6E">
            <w:pPr>
              <w:rPr>
                <w:b/>
                <w:bCs/>
                <w:sz w:val="18"/>
                <w:szCs w:val="18"/>
              </w:rPr>
            </w:pPr>
          </w:p>
          <w:p w14:paraId="38C8BFCB" w14:textId="77777777" w:rsidR="003B0E6E" w:rsidRPr="00A16634" w:rsidRDefault="003B0E6E" w:rsidP="003B0E6E">
            <w:pPr>
              <w:rPr>
                <w:b/>
                <w:bCs/>
                <w:color w:val="000000" w:themeColor="text1"/>
                <w:sz w:val="18"/>
                <w:szCs w:val="18"/>
              </w:rPr>
            </w:pPr>
            <w:r w:rsidRPr="000F2F1E">
              <w:rPr>
                <w:b/>
                <w:bCs/>
                <w:color w:val="EE0000"/>
                <w:sz w:val="18"/>
                <w:szCs w:val="18"/>
              </w:rPr>
              <w:t xml:space="preserve"> </w:t>
            </w:r>
            <w:r w:rsidRPr="00A16634">
              <w:rPr>
                <w:b/>
                <w:bCs/>
                <w:color w:val="000000" w:themeColor="text1"/>
                <w:sz w:val="18"/>
                <w:szCs w:val="18"/>
              </w:rPr>
              <w:t>Хелсиншки комитет, ХОПС, Коалиција маргини</w:t>
            </w:r>
          </w:p>
          <w:p w14:paraId="0872AD29" w14:textId="77777777" w:rsidR="003B0E6E" w:rsidRPr="00A16634" w:rsidRDefault="003B0E6E" w:rsidP="003B0E6E">
            <w:pPr>
              <w:rPr>
                <w:b/>
                <w:bCs/>
                <w:color w:val="000000" w:themeColor="text1"/>
                <w:sz w:val="18"/>
                <w:szCs w:val="18"/>
              </w:rPr>
            </w:pPr>
          </w:p>
          <w:p w14:paraId="3269AC47" w14:textId="77777777" w:rsidR="003B0E6E" w:rsidRPr="00A16634" w:rsidRDefault="003B0E6E" w:rsidP="003B0E6E">
            <w:pPr>
              <w:rPr>
                <w:b/>
                <w:bCs/>
                <w:color w:val="000000" w:themeColor="text1"/>
                <w:sz w:val="18"/>
                <w:szCs w:val="18"/>
              </w:rPr>
            </w:pPr>
            <w:r w:rsidRPr="00A16634">
              <w:rPr>
                <w:b/>
                <w:bCs/>
                <w:color w:val="000000" w:themeColor="text1"/>
                <w:sz w:val="18"/>
                <w:szCs w:val="18"/>
              </w:rPr>
              <w:t>Здружение за ретки болести</w:t>
            </w:r>
          </w:p>
          <w:p w14:paraId="1B02E3FB" w14:textId="77777777" w:rsidR="003B0E6E" w:rsidRPr="00A16634" w:rsidRDefault="003B0E6E" w:rsidP="003B0E6E">
            <w:pPr>
              <w:rPr>
                <w:b/>
                <w:bCs/>
                <w:color w:val="000000" w:themeColor="text1"/>
                <w:sz w:val="18"/>
                <w:szCs w:val="18"/>
              </w:rPr>
            </w:pPr>
          </w:p>
          <w:p w14:paraId="58F0D2E6" w14:textId="77777777" w:rsidR="003B0E6E" w:rsidRPr="00A16634" w:rsidRDefault="003B0E6E" w:rsidP="003B0E6E">
            <w:pPr>
              <w:rPr>
                <w:b/>
                <w:bCs/>
                <w:color w:val="000000" w:themeColor="text1"/>
                <w:sz w:val="18"/>
                <w:szCs w:val="18"/>
              </w:rPr>
            </w:pPr>
            <w:r w:rsidRPr="00A16634">
              <w:rPr>
                <w:b/>
                <w:bCs/>
                <w:color w:val="000000" w:themeColor="text1"/>
                <w:sz w:val="18"/>
                <w:szCs w:val="18"/>
              </w:rPr>
              <w:t>Ресурсен центар Скопје</w:t>
            </w:r>
          </w:p>
          <w:p w14:paraId="29D79CAB" w14:textId="77777777" w:rsidR="003B0E6E" w:rsidRPr="00A16634" w:rsidRDefault="003B0E6E" w:rsidP="003B0E6E">
            <w:pPr>
              <w:rPr>
                <w:b/>
                <w:bCs/>
                <w:color w:val="000000" w:themeColor="text1"/>
                <w:sz w:val="18"/>
                <w:szCs w:val="18"/>
              </w:rPr>
            </w:pPr>
          </w:p>
          <w:p w14:paraId="4FA2212A" w14:textId="77777777" w:rsidR="003B0E6E" w:rsidRPr="00A16634" w:rsidRDefault="003B0E6E" w:rsidP="003B0E6E">
            <w:pPr>
              <w:rPr>
                <w:b/>
                <w:bCs/>
                <w:color w:val="000000" w:themeColor="text1"/>
                <w:sz w:val="18"/>
                <w:szCs w:val="18"/>
              </w:rPr>
            </w:pPr>
            <w:r w:rsidRPr="00A16634">
              <w:rPr>
                <w:b/>
                <w:bCs/>
                <w:color w:val="000000" w:themeColor="text1"/>
                <w:sz w:val="18"/>
                <w:szCs w:val="18"/>
              </w:rPr>
              <w:t xml:space="preserve"> Центар за поддршка на лица со интелектуална попреченост-Порака.</w:t>
            </w:r>
          </w:p>
          <w:p w14:paraId="19DF2852" w14:textId="77777777" w:rsidR="003B0E6E" w:rsidRPr="00A16634" w:rsidRDefault="003B0E6E" w:rsidP="003B0E6E">
            <w:pPr>
              <w:rPr>
                <w:b/>
                <w:bCs/>
                <w:color w:val="000000" w:themeColor="text1"/>
                <w:sz w:val="18"/>
                <w:szCs w:val="18"/>
              </w:rPr>
            </w:pPr>
          </w:p>
          <w:p w14:paraId="211A8006" w14:textId="77777777" w:rsidR="003B0E6E" w:rsidRPr="00A16634" w:rsidRDefault="003B0E6E" w:rsidP="003B0E6E">
            <w:pPr>
              <w:rPr>
                <w:b/>
                <w:bCs/>
                <w:color w:val="000000" w:themeColor="text1"/>
                <w:sz w:val="18"/>
                <w:szCs w:val="18"/>
              </w:rPr>
            </w:pPr>
            <w:r w:rsidRPr="00A16634">
              <w:rPr>
                <w:b/>
                <w:bCs/>
                <w:color w:val="000000" w:themeColor="text1"/>
                <w:sz w:val="18"/>
                <w:szCs w:val="18"/>
              </w:rPr>
              <w:t xml:space="preserve"> СЕПУГС „Арсени </w:t>
            </w:r>
            <w:proofErr w:type="gramStart"/>
            <w:r w:rsidRPr="00A16634">
              <w:rPr>
                <w:b/>
                <w:bCs/>
                <w:color w:val="000000" w:themeColor="text1"/>
                <w:sz w:val="18"/>
                <w:szCs w:val="18"/>
              </w:rPr>
              <w:t>Јовков“</w:t>
            </w:r>
            <w:proofErr w:type="gramEnd"/>
          </w:p>
          <w:p w14:paraId="10AE1C6E" w14:textId="77777777" w:rsidR="003B0E6E" w:rsidRPr="00A16634" w:rsidRDefault="003B0E6E" w:rsidP="003B0E6E">
            <w:pPr>
              <w:rPr>
                <w:b/>
                <w:bCs/>
                <w:color w:val="000000" w:themeColor="text1"/>
                <w:sz w:val="18"/>
                <w:szCs w:val="18"/>
              </w:rPr>
            </w:pPr>
          </w:p>
          <w:p w14:paraId="02856EEC" w14:textId="77777777" w:rsidR="003B0E6E" w:rsidRPr="00A16634" w:rsidRDefault="003B0E6E" w:rsidP="003B0E6E">
            <w:pPr>
              <w:rPr>
                <w:b/>
                <w:bCs/>
                <w:color w:val="000000" w:themeColor="text1"/>
                <w:sz w:val="18"/>
                <w:szCs w:val="18"/>
              </w:rPr>
            </w:pPr>
            <w:r w:rsidRPr="00A16634">
              <w:rPr>
                <w:b/>
                <w:bCs/>
                <w:color w:val="000000" w:themeColor="text1"/>
                <w:sz w:val="18"/>
                <w:szCs w:val="18"/>
              </w:rPr>
              <w:t xml:space="preserve"> ЗЕЛС</w:t>
            </w:r>
          </w:p>
          <w:p w14:paraId="53FD07BC" w14:textId="77777777" w:rsidR="003B0E6E" w:rsidRPr="00A16634" w:rsidRDefault="003B0E6E" w:rsidP="003B0E6E">
            <w:pPr>
              <w:rPr>
                <w:b/>
                <w:bCs/>
                <w:color w:val="000000" w:themeColor="text1"/>
                <w:sz w:val="18"/>
                <w:szCs w:val="18"/>
              </w:rPr>
            </w:pPr>
          </w:p>
          <w:p w14:paraId="05DE440D" w14:textId="77777777" w:rsidR="003B0E6E" w:rsidRDefault="003B0E6E" w:rsidP="003B0E6E">
            <w:pPr>
              <w:rPr>
                <w:b/>
                <w:bCs/>
                <w:color w:val="000000" w:themeColor="text1"/>
                <w:sz w:val="18"/>
                <w:szCs w:val="18"/>
              </w:rPr>
            </w:pPr>
            <w:r w:rsidRPr="00A16634">
              <w:rPr>
                <w:b/>
                <w:bCs/>
                <w:color w:val="000000" w:themeColor="text1"/>
                <w:sz w:val="18"/>
                <w:szCs w:val="18"/>
              </w:rPr>
              <w:t>Европски Универзитет Скопје</w:t>
            </w:r>
          </w:p>
          <w:p w14:paraId="60ECB48F" w14:textId="3AE54C6A" w:rsidR="003B0E6E" w:rsidRDefault="003B0E6E" w:rsidP="003B0E6E">
            <w:pPr>
              <w:rPr>
                <w:b/>
                <w:bCs/>
                <w:sz w:val="18"/>
                <w:szCs w:val="18"/>
              </w:rPr>
            </w:pPr>
            <w:r>
              <w:rPr>
                <w:b/>
                <w:bCs/>
                <w:sz w:val="18"/>
                <w:szCs w:val="18"/>
                <w:lang w:val="mk-MK"/>
              </w:rPr>
              <w:t>(КСЗД)</w:t>
            </w:r>
          </w:p>
        </w:tc>
        <w:tc>
          <w:tcPr>
            <w:tcW w:w="1831" w:type="dxa"/>
            <w:gridSpan w:val="2"/>
            <w:tcBorders>
              <w:top w:val="single" w:sz="4" w:space="0" w:color="auto"/>
              <w:left w:val="single" w:sz="4" w:space="0" w:color="auto"/>
              <w:bottom w:val="single" w:sz="4" w:space="0" w:color="auto"/>
              <w:right w:val="single" w:sz="4" w:space="0" w:color="auto"/>
            </w:tcBorders>
          </w:tcPr>
          <w:p w14:paraId="6FF0EA08" w14:textId="77777777" w:rsidR="003B0E6E" w:rsidRDefault="003B0E6E" w:rsidP="003B0E6E">
            <w:pPr>
              <w:rPr>
                <w:b/>
                <w:bCs/>
                <w:sz w:val="18"/>
                <w:szCs w:val="18"/>
              </w:rPr>
            </w:pPr>
            <w:r>
              <w:rPr>
                <w:b/>
                <w:bCs/>
                <w:sz w:val="18"/>
                <w:szCs w:val="18"/>
              </w:rPr>
              <w:t>Нема утврдени ризици</w:t>
            </w:r>
          </w:p>
          <w:p w14:paraId="73D7BED1" w14:textId="084F314A" w:rsidR="003B0E6E" w:rsidRDefault="003B0E6E" w:rsidP="003B0E6E">
            <w:pPr>
              <w:rPr>
                <w:b/>
                <w:bCs/>
                <w:sz w:val="18"/>
                <w:szCs w:val="18"/>
              </w:rPr>
            </w:pPr>
            <w:r>
              <w:rPr>
                <w:b/>
                <w:bCs/>
                <w:sz w:val="18"/>
                <w:szCs w:val="18"/>
                <w:lang w:val="mk-MK"/>
              </w:rPr>
              <w:t>(КСЗД)</w:t>
            </w:r>
          </w:p>
        </w:tc>
        <w:tc>
          <w:tcPr>
            <w:tcW w:w="1740" w:type="dxa"/>
            <w:tcBorders>
              <w:top w:val="single" w:sz="4" w:space="0" w:color="auto"/>
              <w:left w:val="single" w:sz="4" w:space="0" w:color="auto"/>
              <w:bottom w:val="single" w:sz="4" w:space="0" w:color="auto"/>
              <w:right w:val="single" w:sz="4" w:space="0" w:color="auto"/>
            </w:tcBorders>
          </w:tcPr>
          <w:p w14:paraId="0A17D370" w14:textId="77777777" w:rsidR="003B0E6E" w:rsidRDefault="003B0E6E" w:rsidP="003B0E6E">
            <w:pPr>
              <w:rPr>
                <w:b/>
                <w:bCs/>
                <w:sz w:val="18"/>
                <w:szCs w:val="18"/>
              </w:rPr>
            </w:pPr>
            <w:r>
              <w:rPr>
                <w:b/>
                <w:bCs/>
                <w:sz w:val="18"/>
                <w:szCs w:val="18"/>
              </w:rPr>
              <w:t>Спроведување на активностите утврдени со Меморандумите за соработка</w:t>
            </w:r>
          </w:p>
          <w:p w14:paraId="36C05535" w14:textId="4F172ACE" w:rsidR="003B0E6E" w:rsidRDefault="003B0E6E" w:rsidP="003B0E6E">
            <w:pPr>
              <w:rPr>
                <w:b/>
                <w:bCs/>
                <w:sz w:val="18"/>
                <w:szCs w:val="18"/>
              </w:rPr>
            </w:pPr>
            <w:r>
              <w:rPr>
                <w:b/>
                <w:bCs/>
                <w:sz w:val="18"/>
                <w:szCs w:val="18"/>
                <w:lang w:val="mk-MK"/>
              </w:rPr>
              <w:t>(КСЗД)</w:t>
            </w:r>
          </w:p>
        </w:tc>
        <w:tc>
          <w:tcPr>
            <w:tcW w:w="1328" w:type="dxa"/>
            <w:gridSpan w:val="2"/>
            <w:tcBorders>
              <w:top w:val="single" w:sz="4" w:space="0" w:color="auto"/>
              <w:left w:val="single" w:sz="4" w:space="0" w:color="auto"/>
              <w:bottom w:val="single" w:sz="4" w:space="0" w:color="auto"/>
              <w:right w:val="single" w:sz="4" w:space="0" w:color="auto"/>
            </w:tcBorders>
          </w:tcPr>
          <w:p w14:paraId="02595BB4" w14:textId="77777777" w:rsidR="003B0E6E" w:rsidRDefault="003B0E6E" w:rsidP="003B0E6E">
            <w:pPr>
              <w:rPr>
                <w:b/>
                <w:bCs/>
                <w:sz w:val="18"/>
                <w:szCs w:val="18"/>
              </w:rPr>
            </w:pPr>
            <w:r>
              <w:rPr>
                <w:b/>
                <w:bCs/>
                <w:sz w:val="18"/>
                <w:szCs w:val="18"/>
              </w:rPr>
              <w:t>2026</w:t>
            </w:r>
          </w:p>
          <w:p w14:paraId="0B91A0B5" w14:textId="391FB01A" w:rsidR="003B0E6E" w:rsidRDefault="003B0E6E" w:rsidP="003B0E6E">
            <w:pPr>
              <w:rPr>
                <w:b/>
                <w:bCs/>
                <w:sz w:val="18"/>
                <w:szCs w:val="18"/>
              </w:rPr>
            </w:pPr>
            <w:r>
              <w:rPr>
                <w:b/>
                <w:bCs/>
                <w:sz w:val="18"/>
                <w:szCs w:val="18"/>
                <w:lang w:val="mk-MK"/>
              </w:rPr>
              <w:t>(КСЗД)</w:t>
            </w:r>
          </w:p>
        </w:tc>
        <w:tc>
          <w:tcPr>
            <w:tcW w:w="1383" w:type="dxa"/>
            <w:gridSpan w:val="2"/>
            <w:tcBorders>
              <w:top w:val="single" w:sz="4" w:space="0" w:color="auto"/>
              <w:left w:val="single" w:sz="4" w:space="0" w:color="auto"/>
              <w:bottom w:val="single" w:sz="4" w:space="0" w:color="auto"/>
              <w:right w:val="single" w:sz="4" w:space="0" w:color="auto"/>
            </w:tcBorders>
          </w:tcPr>
          <w:p w14:paraId="7CE51A58" w14:textId="77777777" w:rsidR="003B0E6E" w:rsidRDefault="003B0E6E" w:rsidP="003B0E6E">
            <w:pPr>
              <w:rPr>
                <w:b/>
                <w:bCs/>
                <w:sz w:val="18"/>
                <w:szCs w:val="18"/>
              </w:rPr>
            </w:pPr>
            <w:r>
              <w:rPr>
                <w:b/>
                <w:bCs/>
                <w:sz w:val="18"/>
                <w:szCs w:val="18"/>
              </w:rPr>
              <w:t>КСЗД, Донатори. Проект Владеење на правото (ЕУ)</w:t>
            </w:r>
          </w:p>
          <w:p w14:paraId="6CCEFA0C" w14:textId="7C309F65" w:rsidR="003B0E6E" w:rsidRDefault="003B0E6E" w:rsidP="003B0E6E">
            <w:pPr>
              <w:rPr>
                <w:b/>
                <w:bCs/>
                <w:sz w:val="18"/>
                <w:szCs w:val="18"/>
              </w:rPr>
            </w:pPr>
            <w:r>
              <w:rPr>
                <w:b/>
                <w:bCs/>
                <w:sz w:val="18"/>
                <w:szCs w:val="18"/>
                <w:lang w:val="mk-MK"/>
              </w:rPr>
              <w:t>(КСЗД)</w:t>
            </w:r>
          </w:p>
        </w:tc>
      </w:tr>
      <w:tr w:rsidR="003B0E6E" w14:paraId="16FB1A21" w14:textId="77777777" w:rsidTr="003B0E6E">
        <w:trPr>
          <w:trHeight w:val="1850"/>
        </w:trPr>
        <w:tc>
          <w:tcPr>
            <w:tcW w:w="2162" w:type="dxa"/>
            <w:tcBorders>
              <w:top w:val="single" w:sz="4" w:space="0" w:color="auto"/>
              <w:left w:val="single" w:sz="4" w:space="0" w:color="auto"/>
              <w:bottom w:val="single" w:sz="4" w:space="0" w:color="auto"/>
              <w:right w:val="single" w:sz="4" w:space="0" w:color="auto"/>
            </w:tcBorders>
            <w:noWrap/>
            <w:vAlign w:val="center"/>
          </w:tcPr>
          <w:p w14:paraId="60F0B952" w14:textId="77777777" w:rsidR="003B0E6E" w:rsidRPr="00364D54" w:rsidRDefault="003B0E6E" w:rsidP="003B0E6E">
            <w:pPr>
              <w:rPr>
                <w:b/>
                <w:bCs/>
                <w:sz w:val="18"/>
                <w:szCs w:val="18"/>
              </w:rPr>
            </w:pPr>
            <w:bookmarkStart w:id="22" w:name="_Hlk223418429"/>
            <w:r w:rsidRPr="002E51E7">
              <w:rPr>
                <w:rFonts w:cstheme="minorHAnsi"/>
                <w:sz w:val="20"/>
              </w:rPr>
              <w:t>Следење на имплементацијата на препораките од ЕУ, ЕКРИ, ЦЕДА</w:t>
            </w:r>
            <w:r>
              <w:rPr>
                <w:rFonts w:cstheme="minorHAnsi"/>
                <w:sz w:val="20"/>
              </w:rPr>
              <w:t>В</w:t>
            </w:r>
            <w:r w:rsidRPr="002E51E7">
              <w:rPr>
                <w:rFonts w:cstheme="minorHAnsi"/>
                <w:sz w:val="20"/>
              </w:rPr>
              <w:t xml:space="preserve"> и други меѓународни тела и креирање и пилотирање на алатка за следење </w:t>
            </w:r>
            <w:proofErr w:type="gramStart"/>
            <w:r w:rsidRPr="002E51E7">
              <w:rPr>
                <w:rFonts w:cstheme="minorHAnsi"/>
                <w:sz w:val="20"/>
              </w:rPr>
              <w:t>на  препораките</w:t>
            </w:r>
            <w:proofErr w:type="gramEnd"/>
            <w:r w:rsidRPr="002E51E7">
              <w:rPr>
                <w:rFonts w:cstheme="minorHAnsi"/>
                <w:sz w:val="20"/>
              </w:rPr>
              <w:t xml:space="preserve"> од ЕУ, ЕКРИ, ЦЕДА</w:t>
            </w:r>
            <w:r>
              <w:rPr>
                <w:rFonts w:cstheme="minorHAnsi"/>
                <w:sz w:val="20"/>
              </w:rPr>
              <w:t>В</w:t>
            </w:r>
            <w:r w:rsidRPr="002E51E7">
              <w:rPr>
                <w:rFonts w:cstheme="minorHAnsi"/>
                <w:sz w:val="20"/>
              </w:rPr>
              <w:t xml:space="preserve"> и други меѓународни тела</w:t>
            </w:r>
            <w:bookmarkEnd w:id="22"/>
          </w:p>
        </w:tc>
        <w:tc>
          <w:tcPr>
            <w:tcW w:w="1203" w:type="dxa"/>
            <w:tcBorders>
              <w:top w:val="single" w:sz="4" w:space="0" w:color="auto"/>
              <w:left w:val="single" w:sz="4" w:space="0" w:color="auto"/>
              <w:bottom w:val="single" w:sz="4" w:space="0" w:color="auto"/>
              <w:right w:val="single" w:sz="4" w:space="0" w:color="auto"/>
            </w:tcBorders>
            <w:vAlign w:val="center"/>
          </w:tcPr>
          <w:p w14:paraId="0E027614" w14:textId="77777777" w:rsidR="003B0E6E" w:rsidRPr="002E51E7" w:rsidRDefault="003B0E6E" w:rsidP="003B0E6E">
            <w:pPr>
              <w:spacing w:line="256" w:lineRule="auto"/>
              <w:jc w:val="center"/>
              <w:rPr>
                <w:rFonts w:ascii="StobiSerif Regular" w:hAnsi="StobiSerif Regular" w:cstheme="minorHAnsi"/>
                <w:sz w:val="20"/>
                <w:szCs w:val="20"/>
              </w:rPr>
            </w:pPr>
            <w:r w:rsidRPr="008A49CF">
              <w:rPr>
                <w:rFonts w:ascii="StobiSerif Regular" w:hAnsi="StobiSerif Regular" w:cstheme="minorHAnsi"/>
                <w:sz w:val="20"/>
                <w:szCs w:val="20"/>
              </w:rPr>
              <w:t>НКТ, МСПДМ, КСЗД</w:t>
            </w:r>
          </w:p>
        </w:tc>
        <w:tc>
          <w:tcPr>
            <w:tcW w:w="1137" w:type="dxa"/>
            <w:tcBorders>
              <w:top w:val="single" w:sz="4" w:space="0" w:color="auto"/>
              <w:left w:val="single" w:sz="4" w:space="0" w:color="auto"/>
              <w:bottom w:val="single" w:sz="4" w:space="0" w:color="auto"/>
              <w:right w:val="single" w:sz="4" w:space="0" w:color="auto"/>
            </w:tcBorders>
            <w:vAlign w:val="center"/>
          </w:tcPr>
          <w:p w14:paraId="0F789757" w14:textId="77777777" w:rsidR="003B0E6E" w:rsidRPr="002E51E7" w:rsidRDefault="003B0E6E" w:rsidP="003B0E6E">
            <w:pPr>
              <w:rPr>
                <w:rFonts w:ascii="StobiSerif Regular" w:hAnsi="StobiSerif Regular" w:cstheme="minorHAnsi"/>
                <w:sz w:val="20"/>
                <w:szCs w:val="20"/>
              </w:rPr>
            </w:pPr>
            <w:r w:rsidRPr="002E51E7">
              <w:rPr>
                <w:rFonts w:cstheme="minorHAnsi"/>
                <w:sz w:val="20"/>
              </w:rPr>
              <w:t>K4 2025</w:t>
            </w:r>
          </w:p>
        </w:tc>
        <w:tc>
          <w:tcPr>
            <w:tcW w:w="1057" w:type="dxa"/>
            <w:gridSpan w:val="2"/>
            <w:tcBorders>
              <w:top w:val="single" w:sz="4" w:space="0" w:color="auto"/>
              <w:left w:val="single" w:sz="4" w:space="0" w:color="auto"/>
              <w:bottom w:val="single" w:sz="4" w:space="0" w:color="auto"/>
              <w:right w:val="single" w:sz="4" w:space="0" w:color="auto"/>
            </w:tcBorders>
            <w:vAlign w:val="center"/>
          </w:tcPr>
          <w:p w14:paraId="20528F51" w14:textId="77777777" w:rsidR="003B0E6E" w:rsidRPr="002E51E7" w:rsidRDefault="003B0E6E" w:rsidP="003B0E6E">
            <w:pPr>
              <w:rPr>
                <w:rFonts w:ascii="StobiSerif Regular" w:hAnsi="StobiSerif Regular" w:cstheme="minorHAnsi"/>
                <w:sz w:val="20"/>
                <w:szCs w:val="20"/>
              </w:rPr>
            </w:pPr>
            <w:r w:rsidRPr="002E51E7">
              <w:rPr>
                <w:rFonts w:cstheme="minorHAnsi"/>
                <w:sz w:val="20"/>
              </w:rPr>
              <w:t>K4 2026</w:t>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546ABFB9" w14:textId="220217AD" w:rsidR="003B0E6E" w:rsidRPr="00936C97" w:rsidRDefault="0007414E" w:rsidP="003B0E6E">
            <w:pPr>
              <w:rPr>
                <w:b/>
                <w:bCs/>
                <w:sz w:val="18"/>
                <w:szCs w:val="18"/>
                <w:lang w:val="mk-MK"/>
              </w:rPr>
            </w:pPr>
            <w:r w:rsidRPr="0007414E">
              <w:rPr>
                <w:b/>
                <w:bCs/>
                <w:sz w:val="18"/>
                <w:szCs w:val="18"/>
                <w:highlight w:val="yellow"/>
                <w:lang w:val="mk-MK"/>
              </w:rPr>
              <w:t>Во тек</w:t>
            </w:r>
          </w:p>
          <w:p w14:paraId="1A50DE6F" w14:textId="151DCB4B" w:rsidR="003B0E6E" w:rsidRDefault="003B0E6E" w:rsidP="003B0E6E">
            <w:pPr>
              <w:rPr>
                <w:b/>
                <w:bCs/>
                <w:sz w:val="18"/>
                <w:szCs w:val="18"/>
              </w:rPr>
            </w:pPr>
            <w:r>
              <w:rPr>
                <w:b/>
                <w:bCs/>
                <w:sz w:val="18"/>
                <w:szCs w:val="18"/>
                <w:lang w:val="mk-MK"/>
              </w:rPr>
              <w:t xml:space="preserve"> (КСЗД) </w:t>
            </w:r>
          </w:p>
        </w:tc>
        <w:tc>
          <w:tcPr>
            <w:tcW w:w="1981" w:type="dxa"/>
            <w:tcBorders>
              <w:top w:val="single" w:sz="4" w:space="0" w:color="auto"/>
              <w:left w:val="single" w:sz="4" w:space="0" w:color="auto"/>
              <w:bottom w:val="single" w:sz="4" w:space="0" w:color="auto"/>
              <w:right w:val="single" w:sz="4" w:space="0" w:color="auto"/>
            </w:tcBorders>
          </w:tcPr>
          <w:p w14:paraId="5034FA8D" w14:textId="77777777" w:rsidR="003B0E6E" w:rsidRDefault="003B0E6E" w:rsidP="003B0E6E">
            <w:pPr>
              <w:rPr>
                <w:b/>
                <w:bCs/>
                <w:sz w:val="18"/>
                <w:szCs w:val="18"/>
              </w:rPr>
            </w:pPr>
          </w:p>
          <w:p w14:paraId="218AB728" w14:textId="77777777" w:rsidR="003B0E6E" w:rsidRDefault="003B0E6E" w:rsidP="003B0E6E">
            <w:pPr>
              <w:rPr>
                <w:b/>
                <w:bCs/>
                <w:sz w:val="18"/>
                <w:szCs w:val="18"/>
              </w:rPr>
            </w:pPr>
            <w:r>
              <w:rPr>
                <w:b/>
                <w:bCs/>
                <w:sz w:val="18"/>
                <w:szCs w:val="18"/>
              </w:rPr>
              <w:t>Тековно се следат препораките</w:t>
            </w:r>
          </w:p>
          <w:p w14:paraId="2B721128" w14:textId="61A13D31" w:rsidR="003B0E6E" w:rsidRDefault="003B0E6E" w:rsidP="003B0E6E">
            <w:pPr>
              <w:rPr>
                <w:b/>
                <w:bCs/>
                <w:sz w:val="18"/>
                <w:szCs w:val="18"/>
              </w:rPr>
            </w:pPr>
            <w:r>
              <w:rPr>
                <w:b/>
                <w:bCs/>
                <w:sz w:val="18"/>
                <w:szCs w:val="18"/>
                <w:lang w:val="mk-MK"/>
              </w:rPr>
              <w:t>(КСЗД)</w:t>
            </w:r>
          </w:p>
        </w:tc>
        <w:tc>
          <w:tcPr>
            <w:tcW w:w="1831" w:type="dxa"/>
            <w:gridSpan w:val="2"/>
            <w:tcBorders>
              <w:top w:val="single" w:sz="4" w:space="0" w:color="auto"/>
              <w:left w:val="single" w:sz="4" w:space="0" w:color="auto"/>
              <w:bottom w:val="single" w:sz="4" w:space="0" w:color="auto"/>
              <w:right w:val="single" w:sz="4" w:space="0" w:color="auto"/>
            </w:tcBorders>
          </w:tcPr>
          <w:p w14:paraId="2582B5D4" w14:textId="77777777" w:rsidR="003B0E6E" w:rsidRDefault="003B0E6E" w:rsidP="003B0E6E">
            <w:pPr>
              <w:rPr>
                <w:b/>
                <w:bCs/>
                <w:sz w:val="18"/>
                <w:szCs w:val="18"/>
              </w:rPr>
            </w:pPr>
            <w:r>
              <w:rPr>
                <w:b/>
                <w:bCs/>
                <w:sz w:val="18"/>
                <w:szCs w:val="18"/>
              </w:rPr>
              <w:t>Непостапување од страна на релевантните институции задолжени за спроведување на препораките</w:t>
            </w:r>
          </w:p>
          <w:p w14:paraId="5208F449" w14:textId="22865871" w:rsidR="003B0E6E" w:rsidRDefault="003B0E6E" w:rsidP="003B0E6E">
            <w:pPr>
              <w:rPr>
                <w:b/>
                <w:bCs/>
                <w:sz w:val="18"/>
                <w:szCs w:val="18"/>
              </w:rPr>
            </w:pPr>
            <w:r>
              <w:rPr>
                <w:b/>
                <w:bCs/>
                <w:sz w:val="18"/>
                <w:szCs w:val="18"/>
                <w:lang w:val="mk-MK"/>
              </w:rPr>
              <w:t>(КСЗД)</w:t>
            </w:r>
          </w:p>
        </w:tc>
        <w:tc>
          <w:tcPr>
            <w:tcW w:w="1740" w:type="dxa"/>
            <w:tcBorders>
              <w:top w:val="single" w:sz="4" w:space="0" w:color="auto"/>
              <w:left w:val="single" w:sz="4" w:space="0" w:color="auto"/>
              <w:bottom w:val="single" w:sz="4" w:space="0" w:color="auto"/>
              <w:right w:val="single" w:sz="4" w:space="0" w:color="auto"/>
            </w:tcBorders>
          </w:tcPr>
          <w:p w14:paraId="5CE82439" w14:textId="77777777" w:rsidR="003B0E6E" w:rsidRDefault="003B0E6E" w:rsidP="003B0E6E">
            <w:pPr>
              <w:rPr>
                <w:b/>
                <w:bCs/>
                <w:sz w:val="18"/>
                <w:szCs w:val="18"/>
              </w:rPr>
            </w:pPr>
            <w:r>
              <w:rPr>
                <w:b/>
                <w:bCs/>
                <w:sz w:val="18"/>
                <w:szCs w:val="18"/>
              </w:rPr>
              <w:t>Континуирано следење на исполнување на препораките.</w:t>
            </w:r>
          </w:p>
          <w:p w14:paraId="4FB703F2" w14:textId="77777777" w:rsidR="003B0E6E" w:rsidRDefault="003B0E6E" w:rsidP="003B0E6E">
            <w:pPr>
              <w:rPr>
                <w:b/>
                <w:bCs/>
                <w:sz w:val="18"/>
                <w:szCs w:val="18"/>
              </w:rPr>
            </w:pPr>
            <w:r>
              <w:rPr>
                <w:b/>
                <w:bCs/>
                <w:sz w:val="18"/>
                <w:szCs w:val="18"/>
              </w:rPr>
              <w:t>Зајакнување на институционалните капацитети на КСЗД за исполнување на оваа надлеѓжност</w:t>
            </w:r>
          </w:p>
          <w:p w14:paraId="3757ED4C" w14:textId="77777777" w:rsidR="003B0E6E" w:rsidRDefault="003B0E6E" w:rsidP="003B0E6E">
            <w:pPr>
              <w:rPr>
                <w:b/>
                <w:bCs/>
                <w:sz w:val="18"/>
                <w:szCs w:val="18"/>
                <w:lang w:val="mk-MK"/>
              </w:rPr>
            </w:pPr>
            <w:r>
              <w:rPr>
                <w:b/>
                <w:bCs/>
                <w:sz w:val="18"/>
                <w:szCs w:val="18"/>
                <w:lang w:val="mk-MK"/>
              </w:rPr>
              <w:t>(КСЗД)</w:t>
            </w:r>
          </w:p>
          <w:p w14:paraId="3C907CAC" w14:textId="35CA9236" w:rsidR="003B0E6E" w:rsidRDefault="003B0E6E" w:rsidP="003B0E6E">
            <w:pPr>
              <w:rPr>
                <w:b/>
                <w:bCs/>
                <w:sz w:val="18"/>
                <w:szCs w:val="18"/>
              </w:rPr>
            </w:pPr>
          </w:p>
        </w:tc>
        <w:tc>
          <w:tcPr>
            <w:tcW w:w="1328" w:type="dxa"/>
            <w:gridSpan w:val="2"/>
            <w:tcBorders>
              <w:top w:val="single" w:sz="4" w:space="0" w:color="auto"/>
              <w:left w:val="single" w:sz="4" w:space="0" w:color="auto"/>
              <w:bottom w:val="single" w:sz="4" w:space="0" w:color="auto"/>
              <w:right w:val="single" w:sz="4" w:space="0" w:color="auto"/>
            </w:tcBorders>
          </w:tcPr>
          <w:p w14:paraId="0E0B9865" w14:textId="4F6686BB" w:rsidR="003B0E6E" w:rsidRDefault="003B0E6E" w:rsidP="003B0E6E">
            <w:pPr>
              <w:rPr>
                <w:b/>
                <w:bCs/>
                <w:sz w:val="18"/>
                <w:szCs w:val="18"/>
              </w:rPr>
            </w:pPr>
            <w:r>
              <w:rPr>
                <w:b/>
                <w:bCs/>
                <w:sz w:val="18"/>
                <w:szCs w:val="18"/>
              </w:rPr>
              <w:t>/</w:t>
            </w:r>
          </w:p>
        </w:tc>
        <w:tc>
          <w:tcPr>
            <w:tcW w:w="1383" w:type="dxa"/>
            <w:gridSpan w:val="2"/>
            <w:tcBorders>
              <w:top w:val="single" w:sz="4" w:space="0" w:color="auto"/>
              <w:left w:val="single" w:sz="4" w:space="0" w:color="auto"/>
              <w:bottom w:val="single" w:sz="4" w:space="0" w:color="auto"/>
              <w:right w:val="single" w:sz="4" w:space="0" w:color="auto"/>
            </w:tcBorders>
          </w:tcPr>
          <w:p w14:paraId="6DE22039" w14:textId="77777777" w:rsidR="003B0E6E" w:rsidRDefault="003B0E6E" w:rsidP="003B0E6E">
            <w:pPr>
              <w:rPr>
                <w:b/>
                <w:bCs/>
                <w:sz w:val="18"/>
                <w:szCs w:val="18"/>
              </w:rPr>
            </w:pPr>
          </w:p>
        </w:tc>
      </w:tr>
      <w:tr w:rsidR="00BC4A62" w14:paraId="549EF3F7" w14:textId="77777777" w:rsidTr="00A3194F">
        <w:trPr>
          <w:trHeight w:val="1850"/>
        </w:trPr>
        <w:tc>
          <w:tcPr>
            <w:tcW w:w="2162" w:type="dxa"/>
            <w:tcBorders>
              <w:top w:val="single" w:sz="4" w:space="0" w:color="auto"/>
              <w:left w:val="single" w:sz="4" w:space="0" w:color="auto"/>
              <w:bottom w:val="single" w:sz="4" w:space="0" w:color="auto"/>
              <w:right w:val="single" w:sz="4" w:space="0" w:color="auto"/>
            </w:tcBorders>
            <w:noWrap/>
            <w:vAlign w:val="center"/>
          </w:tcPr>
          <w:p w14:paraId="3A261B5C" w14:textId="77777777" w:rsidR="00BC4A62" w:rsidRPr="00364D54" w:rsidRDefault="00BC4A62" w:rsidP="00BC4A62">
            <w:pPr>
              <w:rPr>
                <w:b/>
                <w:bCs/>
                <w:sz w:val="18"/>
                <w:szCs w:val="18"/>
              </w:rPr>
            </w:pPr>
            <w:bookmarkStart w:id="23" w:name="_Hlk223418450"/>
            <w:r w:rsidRPr="002E51E7">
              <w:rPr>
                <w:rFonts w:cstheme="minorHAnsi"/>
                <w:sz w:val="20"/>
              </w:rPr>
              <w:t xml:space="preserve">Градење </w:t>
            </w:r>
            <w:r w:rsidRPr="002E51E7">
              <w:rPr>
                <w:rFonts w:cstheme="minorHAnsi"/>
                <w:sz w:val="20"/>
              </w:rPr>
              <w:tab/>
              <w:t>на капацитетите на вработените во институциите и организациите на централно и локално ниво за еднаквост и недискриминација</w:t>
            </w:r>
            <w:bookmarkEnd w:id="23"/>
          </w:p>
        </w:tc>
        <w:tc>
          <w:tcPr>
            <w:tcW w:w="1203" w:type="dxa"/>
            <w:tcBorders>
              <w:top w:val="single" w:sz="4" w:space="0" w:color="auto"/>
              <w:left w:val="single" w:sz="4" w:space="0" w:color="auto"/>
              <w:bottom w:val="single" w:sz="4" w:space="0" w:color="auto"/>
              <w:right w:val="single" w:sz="4" w:space="0" w:color="auto"/>
            </w:tcBorders>
            <w:vAlign w:val="center"/>
          </w:tcPr>
          <w:p w14:paraId="62F47B2D" w14:textId="77777777" w:rsidR="00BC4A62" w:rsidRPr="002E51E7" w:rsidRDefault="00BC4A62" w:rsidP="00BC4A62">
            <w:pPr>
              <w:spacing w:line="256" w:lineRule="auto"/>
              <w:jc w:val="center"/>
              <w:rPr>
                <w:rFonts w:ascii="StobiSerif Regular" w:hAnsi="StobiSerif Regular" w:cstheme="minorHAnsi"/>
                <w:sz w:val="20"/>
                <w:szCs w:val="20"/>
              </w:rPr>
            </w:pPr>
            <w:r w:rsidRPr="002E51E7">
              <w:rPr>
                <w:rFonts w:cstheme="minorHAnsi"/>
                <w:sz w:val="20"/>
              </w:rPr>
              <w:t xml:space="preserve"> МСПДМ, МОН</w:t>
            </w:r>
            <w:r>
              <w:rPr>
                <w:rFonts w:cstheme="minorHAnsi"/>
                <w:sz w:val="20"/>
              </w:rPr>
              <w:t xml:space="preserve">, </w:t>
            </w:r>
            <w:r w:rsidRPr="002E51E7">
              <w:rPr>
                <w:rFonts w:cstheme="minorHAnsi"/>
                <w:sz w:val="20"/>
              </w:rPr>
              <w:t>МЕТ, МТ, ЕЛС, ЗЕЛС КСЗД, НП, СП, ГО, НКТ</w:t>
            </w:r>
          </w:p>
        </w:tc>
        <w:tc>
          <w:tcPr>
            <w:tcW w:w="1137" w:type="dxa"/>
            <w:tcBorders>
              <w:top w:val="single" w:sz="4" w:space="0" w:color="auto"/>
              <w:left w:val="single" w:sz="4" w:space="0" w:color="auto"/>
              <w:bottom w:val="single" w:sz="4" w:space="0" w:color="auto"/>
              <w:right w:val="single" w:sz="4" w:space="0" w:color="auto"/>
            </w:tcBorders>
            <w:vAlign w:val="center"/>
          </w:tcPr>
          <w:p w14:paraId="5826569F" w14:textId="77777777" w:rsidR="00BC4A62" w:rsidRPr="002E51E7" w:rsidRDefault="00BC4A62" w:rsidP="00BC4A62">
            <w:pPr>
              <w:rPr>
                <w:rFonts w:ascii="StobiSerif Regular" w:hAnsi="StobiSerif Regular" w:cstheme="minorHAnsi"/>
                <w:sz w:val="20"/>
                <w:szCs w:val="20"/>
              </w:rPr>
            </w:pPr>
            <w:r w:rsidRPr="002E51E7">
              <w:rPr>
                <w:rFonts w:cstheme="minorHAnsi"/>
                <w:sz w:val="20"/>
              </w:rPr>
              <w:t>K1 2026</w:t>
            </w:r>
          </w:p>
        </w:tc>
        <w:tc>
          <w:tcPr>
            <w:tcW w:w="1057" w:type="dxa"/>
            <w:gridSpan w:val="2"/>
            <w:tcBorders>
              <w:top w:val="single" w:sz="4" w:space="0" w:color="auto"/>
              <w:left w:val="single" w:sz="4" w:space="0" w:color="auto"/>
              <w:bottom w:val="single" w:sz="4" w:space="0" w:color="auto"/>
              <w:right w:val="single" w:sz="4" w:space="0" w:color="auto"/>
            </w:tcBorders>
            <w:vAlign w:val="center"/>
          </w:tcPr>
          <w:p w14:paraId="51D5F378" w14:textId="77777777" w:rsidR="00BC4A62" w:rsidRPr="002E51E7" w:rsidRDefault="00BC4A62" w:rsidP="00BC4A62">
            <w:pPr>
              <w:rPr>
                <w:rFonts w:ascii="StobiSerif Regular" w:hAnsi="StobiSerif Regular" w:cstheme="minorHAnsi"/>
                <w:sz w:val="20"/>
                <w:szCs w:val="20"/>
              </w:rPr>
            </w:pPr>
            <w:r w:rsidRPr="002E51E7">
              <w:rPr>
                <w:rFonts w:cstheme="minorHAnsi"/>
                <w:sz w:val="20"/>
              </w:rPr>
              <w:t>K4 2026</w:t>
            </w:r>
          </w:p>
        </w:tc>
        <w:tc>
          <w:tcPr>
            <w:tcW w:w="1103" w:type="dxa"/>
            <w:tcBorders>
              <w:top w:val="single" w:sz="4" w:space="0" w:color="auto"/>
              <w:left w:val="single" w:sz="4" w:space="0" w:color="auto"/>
              <w:bottom w:val="single" w:sz="4" w:space="0" w:color="auto"/>
              <w:right w:val="single" w:sz="4" w:space="0" w:color="auto"/>
            </w:tcBorders>
          </w:tcPr>
          <w:p w14:paraId="721C52BD" w14:textId="5AF55165" w:rsidR="00BC4A62" w:rsidRPr="00936C97" w:rsidRDefault="00936C97" w:rsidP="00BC4A62">
            <w:pPr>
              <w:rPr>
                <w:b/>
                <w:bCs/>
                <w:sz w:val="18"/>
                <w:szCs w:val="18"/>
                <w:highlight w:val="yellow"/>
                <w:lang w:val="mk-MK"/>
              </w:rPr>
            </w:pPr>
            <w:r w:rsidRPr="00936C97">
              <w:rPr>
                <w:b/>
                <w:bCs/>
                <w:sz w:val="18"/>
                <w:szCs w:val="18"/>
                <w:highlight w:val="yellow"/>
                <w:lang w:val="mk-MK"/>
              </w:rPr>
              <w:t xml:space="preserve">Во тек </w:t>
            </w:r>
            <w:r w:rsidR="00BC4A62" w:rsidRPr="00936C97">
              <w:rPr>
                <w:b/>
                <w:bCs/>
                <w:sz w:val="18"/>
                <w:szCs w:val="18"/>
                <w:highlight w:val="yellow"/>
              </w:rPr>
              <w:t>(</w:t>
            </w:r>
            <w:r w:rsidR="00BC4A62" w:rsidRPr="00936C97">
              <w:rPr>
                <w:b/>
                <w:bCs/>
                <w:sz w:val="18"/>
                <w:szCs w:val="18"/>
                <w:highlight w:val="yellow"/>
                <w:lang w:val="mk-MK"/>
              </w:rPr>
              <w:t>Зелс)</w:t>
            </w:r>
          </w:p>
          <w:p w14:paraId="16913775" w14:textId="77777777" w:rsidR="00FF7ED7" w:rsidRPr="00936C97" w:rsidRDefault="00FF7ED7" w:rsidP="00FF7ED7">
            <w:pPr>
              <w:rPr>
                <w:b/>
                <w:bCs/>
                <w:sz w:val="18"/>
                <w:szCs w:val="18"/>
                <w:highlight w:val="yellow"/>
                <w:lang w:val="mk-MK"/>
              </w:rPr>
            </w:pPr>
          </w:p>
          <w:p w14:paraId="49AAF0CA" w14:textId="3223EB6B" w:rsidR="00FF7ED7" w:rsidRPr="00936C97" w:rsidRDefault="00936C97" w:rsidP="00FF7ED7">
            <w:pPr>
              <w:rPr>
                <w:b/>
                <w:bCs/>
                <w:sz w:val="18"/>
                <w:szCs w:val="18"/>
                <w:highlight w:val="yellow"/>
                <w:lang w:val="mk-MK"/>
              </w:rPr>
            </w:pPr>
            <w:r w:rsidRPr="00936C97">
              <w:rPr>
                <w:b/>
                <w:bCs/>
                <w:sz w:val="18"/>
                <w:szCs w:val="18"/>
                <w:highlight w:val="yellow"/>
                <w:lang w:val="mk-MK"/>
              </w:rPr>
              <w:t xml:space="preserve"> не спроведува -</w:t>
            </w:r>
            <w:r w:rsidR="00FF7ED7" w:rsidRPr="00936C97">
              <w:rPr>
                <w:b/>
                <w:bCs/>
                <w:sz w:val="18"/>
                <w:szCs w:val="18"/>
                <w:highlight w:val="yellow"/>
                <w:lang w:val="mk-MK"/>
              </w:rPr>
              <w:t>НП</w:t>
            </w:r>
          </w:p>
          <w:p w14:paraId="39DD2F67" w14:textId="61804727" w:rsidR="003B0E6E" w:rsidRPr="00936C97" w:rsidRDefault="003B0E6E" w:rsidP="00FF7ED7">
            <w:pPr>
              <w:rPr>
                <w:b/>
                <w:bCs/>
                <w:sz w:val="18"/>
                <w:szCs w:val="18"/>
                <w:highlight w:val="yellow"/>
                <w:lang w:val="mk-MK"/>
              </w:rPr>
            </w:pPr>
          </w:p>
          <w:p w14:paraId="1136894C" w14:textId="40B6570E" w:rsidR="003B0E6E" w:rsidRDefault="00936C97" w:rsidP="00FF7ED7">
            <w:pPr>
              <w:rPr>
                <w:b/>
                <w:bCs/>
                <w:sz w:val="18"/>
                <w:szCs w:val="18"/>
                <w:lang w:val="mk-MK"/>
              </w:rPr>
            </w:pPr>
            <w:r w:rsidRPr="00936C97">
              <w:rPr>
                <w:b/>
                <w:bCs/>
                <w:sz w:val="18"/>
                <w:szCs w:val="18"/>
                <w:highlight w:val="yellow"/>
                <w:lang w:val="mk-MK"/>
              </w:rPr>
              <w:t xml:space="preserve">во тек </w:t>
            </w:r>
            <w:r w:rsidR="003B0E6E" w:rsidRPr="00936C97">
              <w:rPr>
                <w:b/>
                <w:bCs/>
                <w:sz w:val="18"/>
                <w:szCs w:val="18"/>
                <w:highlight w:val="yellow"/>
                <w:lang w:val="mk-MK"/>
              </w:rPr>
              <w:t xml:space="preserve"> </w:t>
            </w:r>
            <w:r w:rsidRPr="00936C97">
              <w:rPr>
                <w:b/>
                <w:bCs/>
                <w:sz w:val="18"/>
                <w:szCs w:val="18"/>
                <w:highlight w:val="yellow"/>
                <w:lang w:val="mk-MK"/>
              </w:rPr>
              <w:t xml:space="preserve">- </w:t>
            </w:r>
            <w:r w:rsidR="003B0E6E" w:rsidRPr="00936C97">
              <w:rPr>
                <w:b/>
                <w:bCs/>
                <w:sz w:val="18"/>
                <w:szCs w:val="18"/>
                <w:highlight w:val="yellow"/>
                <w:lang w:val="mk-MK"/>
              </w:rPr>
              <w:t xml:space="preserve"> КСЗД)</w:t>
            </w:r>
            <w:r w:rsidR="003B0E6E">
              <w:rPr>
                <w:b/>
                <w:bCs/>
                <w:sz w:val="18"/>
                <w:szCs w:val="18"/>
                <w:lang w:val="mk-MK"/>
              </w:rPr>
              <w:t xml:space="preserve"> </w:t>
            </w:r>
          </w:p>
          <w:p w14:paraId="17EA170A" w14:textId="290F43DB" w:rsidR="00FF7ED7" w:rsidRPr="00BC4A62" w:rsidRDefault="00FF7ED7" w:rsidP="00FF7ED7">
            <w:pPr>
              <w:rPr>
                <w:b/>
                <w:bCs/>
                <w:sz w:val="18"/>
                <w:szCs w:val="18"/>
                <w:lang w:val="mk-MK"/>
              </w:rPr>
            </w:pPr>
          </w:p>
        </w:tc>
        <w:tc>
          <w:tcPr>
            <w:tcW w:w="1981" w:type="dxa"/>
            <w:tcBorders>
              <w:top w:val="single" w:sz="4" w:space="0" w:color="auto"/>
              <w:left w:val="single" w:sz="4" w:space="0" w:color="auto"/>
              <w:bottom w:val="single" w:sz="4" w:space="0" w:color="auto"/>
              <w:right w:val="single" w:sz="4" w:space="0" w:color="auto"/>
            </w:tcBorders>
          </w:tcPr>
          <w:p w14:paraId="4623CA12" w14:textId="77777777" w:rsidR="00BC4A62" w:rsidRDefault="00BC4A62" w:rsidP="00BC4A62">
            <w:pPr>
              <w:rPr>
                <w:b/>
                <w:bCs/>
                <w:sz w:val="18"/>
                <w:szCs w:val="18"/>
                <w:lang w:val="mk-MK"/>
              </w:rPr>
            </w:pPr>
            <w:r>
              <w:rPr>
                <w:b/>
                <w:bCs/>
                <w:sz w:val="18"/>
                <w:szCs w:val="18"/>
              </w:rPr>
              <w:t>Координативни средби со координатори за еднакви можности и Сектор за еднакви можности</w:t>
            </w:r>
            <w:r>
              <w:rPr>
                <w:b/>
                <w:bCs/>
                <w:sz w:val="18"/>
                <w:szCs w:val="18"/>
                <w:lang w:val="mk-MK"/>
              </w:rPr>
              <w:t xml:space="preserve"> </w:t>
            </w:r>
            <w:r>
              <w:rPr>
                <w:b/>
                <w:bCs/>
                <w:sz w:val="18"/>
                <w:szCs w:val="18"/>
              </w:rPr>
              <w:t>(</w:t>
            </w:r>
            <w:r>
              <w:rPr>
                <w:b/>
                <w:bCs/>
                <w:sz w:val="18"/>
                <w:szCs w:val="18"/>
                <w:lang w:val="mk-MK"/>
              </w:rPr>
              <w:t>Зелс)</w:t>
            </w:r>
          </w:p>
          <w:p w14:paraId="7B5588A7" w14:textId="77777777" w:rsidR="00FF7ED7" w:rsidRDefault="00FF7ED7" w:rsidP="00BC4A62">
            <w:pPr>
              <w:rPr>
                <w:b/>
                <w:bCs/>
                <w:sz w:val="18"/>
                <w:szCs w:val="18"/>
                <w:lang w:val="mk-MK"/>
              </w:rPr>
            </w:pPr>
          </w:p>
          <w:p w14:paraId="200995F8" w14:textId="46D394E0" w:rsidR="00FF7ED7" w:rsidRDefault="00FF7ED7" w:rsidP="00BC4A62">
            <w:pPr>
              <w:rPr>
                <w:b/>
                <w:bCs/>
                <w:sz w:val="18"/>
                <w:szCs w:val="18"/>
                <w:lang w:val="mk-MK"/>
              </w:rPr>
            </w:pPr>
            <w:r w:rsidRPr="00FF7ED7">
              <w:rPr>
                <w:b/>
                <w:bCs/>
                <w:sz w:val="18"/>
                <w:szCs w:val="18"/>
                <w:lang w:val="mk-MK"/>
              </w:rPr>
              <w:t>Не се спроведува</w:t>
            </w:r>
            <w:r w:rsidR="003B0E6E">
              <w:rPr>
                <w:b/>
                <w:bCs/>
                <w:sz w:val="18"/>
                <w:szCs w:val="18"/>
                <w:lang w:val="mk-MK"/>
              </w:rPr>
              <w:t xml:space="preserve"> (НП)</w:t>
            </w:r>
          </w:p>
          <w:p w14:paraId="3E033DFA" w14:textId="205657BC" w:rsidR="003B0E6E" w:rsidRDefault="003B0E6E" w:rsidP="00BC4A62">
            <w:pPr>
              <w:rPr>
                <w:b/>
                <w:bCs/>
                <w:sz w:val="18"/>
                <w:szCs w:val="18"/>
                <w:lang w:val="mk-MK"/>
              </w:rPr>
            </w:pPr>
          </w:p>
          <w:p w14:paraId="2B7089E9" w14:textId="77777777" w:rsidR="003B0E6E" w:rsidRDefault="003B0E6E" w:rsidP="00BC4A62">
            <w:pPr>
              <w:rPr>
                <w:b/>
                <w:bCs/>
                <w:sz w:val="18"/>
                <w:szCs w:val="18"/>
                <w:lang w:val="mk-MK"/>
              </w:rPr>
            </w:pPr>
          </w:p>
          <w:p w14:paraId="462FFBEC" w14:textId="77777777" w:rsidR="003B0E6E" w:rsidRPr="003B0E6E" w:rsidRDefault="003B0E6E" w:rsidP="003B0E6E">
            <w:pPr>
              <w:rPr>
                <w:b/>
                <w:bCs/>
                <w:sz w:val="16"/>
                <w:szCs w:val="16"/>
              </w:rPr>
            </w:pPr>
            <w:r w:rsidRPr="003B0E6E">
              <w:rPr>
                <w:b/>
                <w:bCs/>
                <w:sz w:val="16"/>
                <w:szCs w:val="16"/>
              </w:rPr>
              <w:t xml:space="preserve">Завршени  </w:t>
            </w:r>
          </w:p>
          <w:p w14:paraId="39E06081" w14:textId="77777777" w:rsidR="003B0E6E" w:rsidRPr="003B0E6E" w:rsidRDefault="003B0E6E" w:rsidP="003B0E6E">
            <w:pPr>
              <w:rPr>
                <w:b/>
                <w:bCs/>
                <w:sz w:val="16"/>
                <w:szCs w:val="16"/>
              </w:rPr>
            </w:pPr>
          </w:p>
          <w:p w14:paraId="6FE3118C" w14:textId="77777777" w:rsidR="003B0E6E" w:rsidRPr="003B0E6E" w:rsidRDefault="003B0E6E" w:rsidP="003B0E6E">
            <w:pPr>
              <w:rPr>
                <w:b/>
                <w:bCs/>
                <w:sz w:val="16"/>
                <w:szCs w:val="16"/>
              </w:rPr>
            </w:pPr>
            <w:r w:rsidRPr="003B0E6E">
              <w:rPr>
                <w:b/>
                <w:bCs/>
                <w:sz w:val="16"/>
                <w:szCs w:val="16"/>
              </w:rPr>
              <w:t>1. Oрганизирани три работилници и дискусии на тема „Остварување на граѓанските права и заштита од дискриминација</w:t>
            </w:r>
          </w:p>
          <w:p w14:paraId="75251C25" w14:textId="77777777" w:rsidR="003B0E6E" w:rsidRPr="003B0E6E" w:rsidRDefault="003B0E6E" w:rsidP="003B0E6E">
            <w:pPr>
              <w:rPr>
                <w:b/>
                <w:bCs/>
                <w:sz w:val="16"/>
                <w:szCs w:val="16"/>
              </w:rPr>
            </w:pPr>
          </w:p>
          <w:p w14:paraId="2BB5B40C" w14:textId="77777777" w:rsidR="003B0E6E" w:rsidRPr="003B0E6E" w:rsidRDefault="003B0E6E" w:rsidP="003B0E6E">
            <w:pPr>
              <w:rPr>
                <w:b/>
                <w:bCs/>
                <w:sz w:val="16"/>
                <w:szCs w:val="16"/>
              </w:rPr>
            </w:pPr>
          </w:p>
          <w:p w14:paraId="74C90CE5" w14:textId="77777777" w:rsidR="003B0E6E" w:rsidRPr="003B0E6E" w:rsidRDefault="003B0E6E" w:rsidP="003B0E6E">
            <w:pPr>
              <w:rPr>
                <w:b/>
                <w:bCs/>
                <w:sz w:val="16"/>
                <w:szCs w:val="16"/>
              </w:rPr>
            </w:pPr>
            <w:r w:rsidRPr="003B0E6E">
              <w:rPr>
                <w:b/>
                <w:bCs/>
                <w:sz w:val="16"/>
                <w:szCs w:val="16"/>
              </w:rPr>
              <w:t>Во тек</w:t>
            </w:r>
          </w:p>
          <w:p w14:paraId="6000938B" w14:textId="77777777" w:rsidR="003B0E6E" w:rsidRPr="003B0E6E" w:rsidRDefault="003B0E6E" w:rsidP="003B0E6E">
            <w:pPr>
              <w:rPr>
                <w:b/>
                <w:bCs/>
                <w:sz w:val="16"/>
                <w:szCs w:val="16"/>
              </w:rPr>
            </w:pPr>
          </w:p>
          <w:p w14:paraId="11291A22" w14:textId="77777777" w:rsidR="003B0E6E" w:rsidRPr="003B0E6E" w:rsidRDefault="003B0E6E" w:rsidP="003B0E6E">
            <w:pPr>
              <w:rPr>
                <w:b/>
                <w:bCs/>
                <w:sz w:val="16"/>
                <w:szCs w:val="16"/>
              </w:rPr>
            </w:pPr>
            <w:r w:rsidRPr="003B0E6E">
              <w:rPr>
                <w:b/>
                <w:bCs/>
                <w:sz w:val="16"/>
                <w:szCs w:val="16"/>
              </w:rPr>
              <w:t>2.Планирани четири дискусии на централно и локално ниво</w:t>
            </w:r>
          </w:p>
          <w:p w14:paraId="343FFEAC" w14:textId="4A5B0186" w:rsidR="003B0E6E" w:rsidRPr="003B0E6E" w:rsidRDefault="003B0E6E" w:rsidP="003B0E6E">
            <w:pPr>
              <w:rPr>
                <w:b/>
                <w:bCs/>
                <w:sz w:val="16"/>
                <w:szCs w:val="16"/>
                <w:lang w:val="mk-MK"/>
              </w:rPr>
            </w:pPr>
            <w:r>
              <w:rPr>
                <w:b/>
                <w:bCs/>
                <w:sz w:val="16"/>
                <w:szCs w:val="16"/>
                <w:lang w:val="mk-MK"/>
              </w:rPr>
              <w:t xml:space="preserve"> КСЗД</w:t>
            </w:r>
          </w:p>
          <w:p w14:paraId="0968B686" w14:textId="77777777" w:rsidR="003B0E6E" w:rsidRDefault="003B0E6E" w:rsidP="00BC4A62">
            <w:pPr>
              <w:rPr>
                <w:b/>
                <w:bCs/>
                <w:sz w:val="18"/>
                <w:szCs w:val="18"/>
                <w:lang w:val="mk-MK"/>
              </w:rPr>
            </w:pPr>
          </w:p>
          <w:p w14:paraId="4BF911A7" w14:textId="77777777" w:rsidR="003B0E6E" w:rsidRDefault="003B0E6E" w:rsidP="00BC4A62">
            <w:pPr>
              <w:rPr>
                <w:b/>
                <w:bCs/>
                <w:sz w:val="18"/>
                <w:szCs w:val="18"/>
                <w:lang w:val="mk-MK"/>
              </w:rPr>
            </w:pPr>
          </w:p>
          <w:p w14:paraId="0A82A950" w14:textId="2ACB1533" w:rsidR="003B0E6E" w:rsidRPr="00BC4A62" w:rsidRDefault="003B0E6E" w:rsidP="00BC4A62">
            <w:pPr>
              <w:rPr>
                <w:b/>
                <w:bCs/>
                <w:sz w:val="18"/>
                <w:szCs w:val="18"/>
                <w:lang w:val="mk-MK"/>
              </w:rPr>
            </w:pPr>
          </w:p>
        </w:tc>
        <w:tc>
          <w:tcPr>
            <w:tcW w:w="1831" w:type="dxa"/>
            <w:gridSpan w:val="2"/>
            <w:tcBorders>
              <w:top w:val="single" w:sz="4" w:space="0" w:color="auto"/>
              <w:left w:val="single" w:sz="4" w:space="0" w:color="auto"/>
              <w:bottom w:val="single" w:sz="4" w:space="0" w:color="auto"/>
              <w:right w:val="single" w:sz="4" w:space="0" w:color="auto"/>
            </w:tcBorders>
          </w:tcPr>
          <w:p w14:paraId="7523559F" w14:textId="4199D9E6" w:rsidR="00BC4A62" w:rsidRDefault="00BC4A62" w:rsidP="00BC4A62">
            <w:pPr>
              <w:rPr>
                <w:b/>
                <w:bCs/>
                <w:sz w:val="18"/>
                <w:szCs w:val="18"/>
                <w:lang w:val="mk-MK"/>
              </w:rPr>
            </w:pPr>
            <w:r>
              <w:rPr>
                <w:b/>
                <w:bCs/>
                <w:sz w:val="18"/>
                <w:szCs w:val="18"/>
              </w:rPr>
              <w:t>Недоволна координација со институции на локално ниво и ЕЛС</w:t>
            </w:r>
            <w:r>
              <w:rPr>
                <w:b/>
                <w:bCs/>
                <w:sz w:val="18"/>
                <w:szCs w:val="18"/>
                <w:lang w:val="mk-MK"/>
              </w:rPr>
              <w:t xml:space="preserve"> </w:t>
            </w:r>
            <w:r>
              <w:rPr>
                <w:b/>
                <w:bCs/>
                <w:sz w:val="18"/>
                <w:szCs w:val="18"/>
              </w:rPr>
              <w:t>(</w:t>
            </w:r>
            <w:r>
              <w:rPr>
                <w:b/>
                <w:bCs/>
                <w:sz w:val="18"/>
                <w:szCs w:val="18"/>
                <w:lang w:val="mk-MK"/>
              </w:rPr>
              <w:t>Зелс)</w:t>
            </w:r>
          </w:p>
          <w:p w14:paraId="464927F8" w14:textId="7F8F1FA5" w:rsidR="00FF7ED7" w:rsidRDefault="00FF7ED7" w:rsidP="00BC4A62">
            <w:pPr>
              <w:rPr>
                <w:b/>
                <w:bCs/>
                <w:sz w:val="18"/>
                <w:szCs w:val="18"/>
                <w:lang w:val="mk-MK"/>
              </w:rPr>
            </w:pPr>
          </w:p>
          <w:p w14:paraId="30BDF2E1" w14:textId="063F8170" w:rsidR="00FF7ED7" w:rsidRPr="00FF7ED7" w:rsidRDefault="00FF7ED7" w:rsidP="00BC4A62">
            <w:pPr>
              <w:rPr>
                <w:b/>
                <w:bCs/>
                <w:sz w:val="18"/>
                <w:szCs w:val="18"/>
                <w:lang w:val="mk-MK"/>
              </w:rPr>
            </w:pPr>
            <w:r>
              <w:rPr>
                <w:b/>
                <w:bCs/>
                <w:sz w:val="18"/>
                <w:szCs w:val="18"/>
              </w:rPr>
              <w:t>Непознато</w:t>
            </w:r>
            <w:r>
              <w:rPr>
                <w:b/>
                <w:bCs/>
                <w:sz w:val="18"/>
                <w:szCs w:val="18"/>
                <w:lang w:val="mk-MK"/>
              </w:rPr>
              <w:t xml:space="preserve"> (НП)</w:t>
            </w:r>
          </w:p>
          <w:p w14:paraId="22B39A6E" w14:textId="77777777" w:rsidR="00FF7ED7" w:rsidRDefault="00FF7ED7" w:rsidP="00BC4A62">
            <w:pPr>
              <w:rPr>
                <w:b/>
                <w:bCs/>
                <w:sz w:val="18"/>
                <w:szCs w:val="18"/>
                <w:lang w:val="mk-MK"/>
              </w:rPr>
            </w:pPr>
          </w:p>
          <w:p w14:paraId="07F19128" w14:textId="77777777" w:rsidR="003B0E6E" w:rsidRDefault="003B0E6E" w:rsidP="00BC4A62">
            <w:pPr>
              <w:rPr>
                <w:b/>
                <w:bCs/>
                <w:sz w:val="18"/>
                <w:szCs w:val="18"/>
                <w:lang w:val="mk-MK"/>
              </w:rPr>
            </w:pPr>
          </w:p>
          <w:p w14:paraId="7A046C84" w14:textId="77777777" w:rsidR="003B0E6E" w:rsidRDefault="003B0E6E" w:rsidP="00BC4A62">
            <w:pPr>
              <w:rPr>
                <w:b/>
                <w:bCs/>
                <w:sz w:val="18"/>
                <w:szCs w:val="18"/>
                <w:lang w:val="mk-MK"/>
              </w:rPr>
            </w:pPr>
          </w:p>
          <w:p w14:paraId="16C40CDA" w14:textId="77777777" w:rsidR="003B0E6E" w:rsidRDefault="003B0E6E" w:rsidP="003B0E6E">
            <w:pPr>
              <w:rPr>
                <w:b/>
                <w:bCs/>
                <w:sz w:val="18"/>
                <w:szCs w:val="18"/>
              </w:rPr>
            </w:pPr>
            <w:r>
              <w:rPr>
                <w:b/>
                <w:bCs/>
                <w:sz w:val="18"/>
                <w:szCs w:val="18"/>
              </w:rPr>
              <w:t>Недоволна заинтересираност и вклученост на работилниците</w:t>
            </w:r>
          </w:p>
          <w:p w14:paraId="51A60AE6" w14:textId="3CC08688" w:rsidR="003B0E6E" w:rsidRPr="00BC4A62" w:rsidRDefault="003B0E6E" w:rsidP="00BC4A62">
            <w:pPr>
              <w:rPr>
                <w:b/>
                <w:bCs/>
                <w:sz w:val="18"/>
                <w:szCs w:val="18"/>
                <w:lang w:val="mk-MK"/>
              </w:rPr>
            </w:pPr>
            <w:r>
              <w:rPr>
                <w:b/>
                <w:bCs/>
                <w:sz w:val="18"/>
                <w:szCs w:val="18"/>
                <w:lang w:val="mk-MK"/>
              </w:rPr>
              <w:t xml:space="preserve">КСЗД </w:t>
            </w:r>
          </w:p>
        </w:tc>
        <w:tc>
          <w:tcPr>
            <w:tcW w:w="1740" w:type="dxa"/>
            <w:tcBorders>
              <w:top w:val="single" w:sz="4" w:space="0" w:color="auto"/>
              <w:left w:val="single" w:sz="4" w:space="0" w:color="auto"/>
              <w:bottom w:val="single" w:sz="4" w:space="0" w:color="auto"/>
              <w:right w:val="single" w:sz="4" w:space="0" w:color="auto"/>
            </w:tcBorders>
          </w:tcPr>
          <w:p w14:paraId="4946D51C" w14:textId="77777777" w:rsidR="00BC4A62" w:rsidRDefault="00BC4A62" w:rsidP="00BC4A62">
            <w:pPr>
              <w:rPr>
                <w:b/>
                <w:bCs/>
                <w:sz w:val="18"/>
                <w:szCs w:val="18"/>
                <w:lang w:val="mk-MK"/>
              </w:rPr>
            </w:pPr>
            <w:r>
              <w:rPr>
                <w:b/>
                <w:bCs/>
                <w:sz w:val="18"/>
                <w:szCs w:val="18"/>
              </w:rPr>
              <w:t xml:space="preserve">Почеста информираност и координација на сите ниво и каскадно информирање од централно кон локално </w:t>
            </w:r>
            <w:proofErr w:type="gramStart"/>
            <w:r>
              <w:rPr>
                <w:b/>
                <w:bCs/>
                <w:sz w:val="18"/>
                <w:szCs w:val="18"/>
              </w:rPr>
              <w:t xml:space="preserve">ниво </w:t>
            </w:r>
            <w:r>
              <w:rPr>
                <w:b/>
                <w:bCs/>
                <w:sz w:val="18"/>
                <w:szCs w:val="18"/>
                <w:lang w:val="mk-MK"/>
              </w:rPr>
              <w:t xml:space="preserve"> </w:t>
            </w:r>
            <w:r>
              <w:rPr>
                <w:b/>
                <w:bCs/>
                <w:sz w:val="18"/>
                <w:szCs w:val="18"/>
              </w:rPr>
              <w:t>(</w:t>
            </w:r>
            <w:proofErr w:type="gramEnd"/>
            <w:r>
              <w:rPr>
                <w:b/>
                <w:bCs/>
                <w:sz w:val="18"/>
                <w:szCs w:val="18"/>
                <w:lang w:val="mk-MK"/>
              </w:rPr>
              <w:t>Зелс)</w:t>
            </w:r>
          </w:p>
          <w:p w14:paraId="396E8089" w14:textId="77777777" w:rsidR="00FF7ED7" w:rsidRDefault="00FF7ED7" w:rsidP="00BC4A62">
            <w:pPr>
              <w:rPr>
                <w:b/>
                <w:bCs/>
                <w:sz w:val="18"/>
                <w:szCs w:val="18"/>
                <w:lang w:val="mk-MK"/>
              </w:rPr>
            </w:pPr>
          </w:p>
          <w:p w14:paraId="175FA3FD" w14:textId="77777777" w:rsidR="00FF7ED7" w:rsidRDefault="00FF7ED7" w:rsidP="00BC4A62">
            <w:pPr>
              <w:rPr>
                <w:b/>
                <w:bCs/>
                <w:sz w:val="18"/>
                <w:szCs w:val="18"/>
                <w:lang w:val="mk-MK"/>
              </w:rPr>
            </w:pPr>
            <w:proofErr w:type="gramStart"/>
            <w:r>
              <w:rPr>
                <w:b/>
                <w:bCs/>
                <w:sz w:val="18"/>
                <w:szCs w:val="18"/>
              </w:rPr>
              <w:t>Непознато</w:t>
            </w:r>
            <w:r>
              <w:rPr>
                <w:b/>
                <w:bCs/>
                <w:sz w:val="18"/>
                <w:szCs w:val="18"/>
                <w:lang w:val="mk-MK"/>
              </w:rPr>
              <w:t xml:space="preserve">  (</w:t>
            </w:r>
            <w:proofErr w:type="gramEnd"/>
            <w:r>
              <w:rPr>
                <w:b/>
                <w:bCs/>
                <w:sz w:val="18"/>
                <w:szCs w:val="18"/>
                <w:lang w:val="mk-MK"/>
              </w:rPr>
              <w:t>НП)</w:t>
            </w:r>
          </w:p>
          <w:p w14:paraId="15260A04" w14:textId="77777777" w:rsidR="003B0E6E" w:rsidRDefault="003B0E6E" w:rsidP="00BC4A62">
            <w:pPr>
              <w:rPr>
                <w:b/>
                <w:bCs/>
                <w:sz w:val="18"/>
                <w:szCs w:val="18"/>
                <w:lang w:val="mk-MK"/>
              </w:rPr>
            </w:pPr>
          </w:p>
          <w:p w14:paraId="6F5AF12D" w14:textId="77777777" w:rsidR="003B0E6E" w:rsidRDefault="003B0E6E" w:rsidP="003B0E6E">
            <w:pPr>
              <w:rPr>
                <w:b/>
                <w:bCs/>
                <w:sz w:val="18"/>
                <w:szCs w:val="18"/>
              </w:rPr>
            </w:pPr>
            <w:r>
              <w:rPr>
                <w:b/>
                <w:bCs/>
                <w:sz w:val="18"/>
                <w:szCs w:val="18"/>
              </w:rPr>
              <w:t>Организирање на работилниците и нивно спроведување</w:t>
            </w:r>
          </w:p>
          <w:p w14:paraId="69FCF32B" w14:textId="71128295" w:rsidR="003B0E6E" w:rsidRPr="00FF7ED7" w:rsidRDefault="003B0E6E" w:rsidP="00BC4A62">
            <w:pPr>
              <w:rPr>
                <w:b/>
                <w:bCs/>
                <w:sz w:val="18"/>
                <w:szCs w:val="18"/>
                <w:lang w:val="mk-MK"/>
              </w:rPr>
            </w:pPr>
            <w:r>
              <w:rPr>
                <w:b/>
                <w:bCs/>
                <w:sz w:val="18"/>
                <w:szCs w:val="18"/>
                <w:lang w:val="mk-MK"/>
              </w:rPr>
              <w:t xml:space="preserve"> КСЗД </w:t>
            </w:r>
          </w:p>
        </w:tc>
        <w:tc>
          <w:tcPr>
            <w:tcW w:w="1328" w:type="dxa"/>
            <w:gridSpan w:val="2"/>
            <w:tcBorders>
              <w:top w:val="single" w:sz="4" w:space="0" w:color="auto"/>
              <w:left w:val="single" w:sz="4" w:space="0" w:color="auto"/>
              <w:bottom w:val="single" w:sz="4" w:space="0" w:color="auto"/>
              <w:right w:val="single" w:sz="4" w:space="0" w:color="auto"/>
            </w:tcBorders>
          </w:tcPr>
          <w:p w14:paraId="203ADAA9" w14:textId="77777777" w:rsidR="00BC4A62" w:rsidRDefault="00BC4A62" w:rsidP="00BC4A62">
            <w:pPr>
              <w:rPr>
                <w:b/>
                <w:bCs/>
                <w:sz w:val="18"/>
                <w:szCs w:val="18"/>
                <w:lang w:val="mk-MK"/>
              </w:rPr>
            </w:pPr>
            <w:r>
              <w:rPr>
                <w:b/>
                <w:bCs/>
                <w:sz w:val="18"/>
                <w:szCs w:val="18"/>
              </w:rPr>
              <w:t>К4 2026(</w:t>
            </w:r>
            <w:r>
              <w:rPr>
                <w:b/>
                <w:bCs/>
                <w:sz w:val="18"/>
                <w:szCs w:val="18"/>
                <w:lang w:val="mk-MK"/>
              </w:rPr>
              <w:t>Зелс)</w:t>
            </w:r>
          </w:p>
          <w:p w14:paraId="071A5162" w14:textId="77777777" w:rsidR="00FF7ED7" w:rsidRDefault="00FF7ED7" w:rsidP="00BC4A62">
            <w:pPr>
              <w:rPr>
                <w:b/>
                <w:bCs/>
                <w:sz w:val="18"/>
                <w:szCs w:val="18"/>
                <w:lang w:val="mk-MK"/>
              </w:rPr>
            </w:pPr>
          </w:p>
          <w:p w14:paraId="27A16AB1" w14:textId="77777777" w:rsidR="00FF7ED7" w:rsidRDefault="00FF7ED7" w:rsidP="00BC4A62">
            <w:pPr>
              <w:rPr>
                <w:b/>
                <w:bCs/>
                <w:sz w:val="18"/>
                <w:szCs w:val="18"/>
                <w:lang w:val="mk-MK"/>
              </w:rPr>
            </w:pPr>
            <w:r w:rsidRPr="00FF7ED7">
              <w:rPr>
                <w:b/>
                <w:bCs/>
                <w:sz w:val="18"/>
                <w:szCs w:val="18"/>
              </w:rPr>
              <w:t>Доколку има ребалан на Буџет на НП</w:t>
            </w:r>
            <w:r>
              <w:rPr>
                <w:b/>
                <w:bCs/>
                <w:sz w:val="18"/>
                <w:szCs w:val="18"/>
                <w:lang w:val="mk-MK"/>
              </w:rPr>
              <w:t xml:space="preserve"> (НП)</w:t>
            </w:r>
          </w:p>
          <w:p w14:paraId="2EB57B3A" w14:textId="77777777" w:rsidR="003B0E6E" w:rsidRDefault="003B0E6E" w:rsidP="00BC4A62">
            <w:pPr>
              <w:rPr>
                <w:b/>
                <w:bCs/>
                <w:sz w:val="18"/>
                <w:szCs w:val="18"/>
                <w:lang w:val="mk-MK"/>
              </w:rPr>
            </w:pPr>
          </w:p>
          <w:p w14:paraId="100545C1" w14:textId="77777777" w:rsidR="003B0E6E" w:rsidRDefault="003B0E6E" w:rsidP="00BC4A62">
            <w:pPr>
              <w:rPr>
                <w:b/>
                <w:bCs/>
                <w:sz w:val="18"/>
                <w:szCs w:val="18"/>
                <w:lang w:val="mk-MK"/>
              </w:rPr>
            </w:pPr>
          </w:p>
          <w:p w14:paraId="19B6FC1F" w14:textId="77777777" w:rsidR="003B0E6E" w:rsidRDefault="003B0E6E" w:rsidP="00BC4A62">
            <w:pPr>
              <w:rPr>
                <w:b/>
                <w:bCs/>
                <w:sz w:val="18"/>
                <w:szCs w:val="18"/>
                <w:lang w:val="mk-MK"/>
              </w:rPr>
            </w:pPr>
          </w:p>
          <w:p w14:paraId="4FAB5EED" w14:textId="77777777" w:rsidR="003B0E6E" w:rsidRDefault="003B0E6E" w:rsidP="00BC4A62">
            <w:pPr>
              <w:rPr>
                <w:b/>
                <w:bCs/>
                <w:sz w:val="18"/>
                <w:szCs w:val="18"/>
                <w:lang w:val="mk-MK"/>
              </w:rPr>
            </w:pPr>
          </w:p>
          <w:p w14:paraId="603260F3" w14:textId="77777777" w:rsidR="003B0E6E" w:rsidRDefault="003B0E6E" w:rsidP="00BC4A62">
            <w:pPr>
              <w:rPr>
                <w:b/>
                <w:bCs/>
                <w:sz w:val="18"/>
                <w:szCs w:val="18"/>
                <w:lang w:val="mk-MK"/>
              </w:rPr>
            </w:pPr>
          </w:p>
          <w:p w14:paraId="264E0F9F" w14:textId="77777777" w:rsidR="003B0E6E" w:rsidRDefault="003B0E6E" w:rsidP="00BC4A62">
            <w:pPr>
              <w:rPr>
                <w:b/>
                <w:bCs/>
                <w:sz w:val="18"/>
                <w:szCs w:val="18"/>
                <w:lang w:val="mk-MK"/>
              </w:rPr>
            </w:pPr>
          </w:p>
          <w:p w14:paraId="4C202109" w14:textId="77777777" w:rsidR="003B0E6E" w:rsidRDefault="003B0E6E" w:rsidP="00BC4A62">
            <w:pPr>
              <w:rPr>
                <w:b/>
                <w:bCs/>
                <w:sz w:val="18"/>
                <w:szCs w:val="18"/>
                <w:lang w:val="mk-MK"/>
              </w:rPr>
            </w:pPr>
          </w:p>
          <w:p w14:paraId="28099BC1" w14:textId="60278629" w:rsidR="003B0E6E" w:rsidRPr="003B0E6E" w:rsidRDefault="003B0E6E" w:rsidP="00BC4A62">
            <w:pPr>
              <w:rPr>
                <w:b/>
                <w:bCs/>
                <w:sz w:val="18"/>
                <w:szCs w:val="18"/>
                <w:lang w:val="mk-MK"/>
              </w:rPr>
            </w:pPr>
            <w:r>
              <w:rPr>
                <w:b/>
                <w:bCs/>
                <w:sz w:val="18"/>
                <w:szCs w:val="18"/>
              </w:rPr>
              <w:t>Трет и четврт квартал од 2026 година</w:t>
            </w:r>
            <w:r>
              <w:rPr>
                <w:b/>
                <w:bCs/>
                <w:sz w:val="18"/>
                <w:szCs w:val="18"/>
                <w:lang w:val="mk-MK"/>
              </w:rPr>
              <w:t xml:space="preserve"> </w:t>
            </w:r>
            <w:r>
              <w:rPr>
                <w:b/>
                <w:bCs/>
                <w:sz w:val="18"/>
                <w:szCs w:val="18"/>
                <w:lang w:val="mk-MK"/>
              </w:rPr>
              <w:br/>
              <w:t xml:space="preserve">КСЗД </w:t>
            </w:r>
          </w:p>
        </w:tc>
        <w:tc>
          <w:tcPr>
            <w:tcW w:w="1383" w:type="dxa"/>
            <w:gridSpan w:val="2"/>
            <w:tcBorders>
              <w:top w:val="single" w:sz="4" w:space="0" w:color="auto"/>
              <w:left w:val="single" w:sz="4" w:space="0" w:color="auto"/>
              <w:bottom w:val="single" w:sz="4" w:space="0" w:color="auto"/>
              <w:right w:val="single" w:sz="4" w:space="0" w:color="auto"/>
            </w:tcBorders>
          </w:tcPr>
          <w:p w14:paraId="6B2B804E" w14:textId="7F5302AD" w:rsidR="00FF7ED7" w:rsidRDefault="00BC4A62" w:rsidP="00BC4A62">
            <w:pPr>
              <w:rPr>
                <w:b/>
                <w:bCs/>
                <w:sz w:val="18"/>
                <w:szCs w:val="18"/>
                <w:lang w:val="mk-MK"/>
              </w:rPr>
            </w:pPr>
            <w:r>
              <w:rPr>
                <w:b/>
                <w:bCs/>
                <w:sz w:val="18"/>
                <w:szCs w:val="18"/>
              </w:rPr>
              <w:t>10.000</w:t>
            </w:r>
            <w:proofErr w:type="gramStart"/>
            <w:r>
              <w:rPr>
                <w:b/>
                <w:bCs/>
                <w:sz w:val="18"/>
                <w:szCs w:val="18"/>
              </w:rPr>
              <w:t>(</w:t>
            </w:r>
            <w:r>
              <w:rPr>
                <w:b/>
                <w:bCs/>
                <w:sz w:val="18"/>
                <w:szCs w:val="18"/>
                <w:lang w:val="mk-MK"/>
              </w:rPr>
              <w:t xml:space="preserve"> Зелс</w:t>
            </w:r>
            <w:proofErr w:type="gramEnd"/>
            <w:r>
              <w:rPr>
                <w:b/>
                <w:bCs/>
                <w:sz w:val="18"/>
                <w:szCs w:val="18"/>
                <w:lang w:val="mk-MK"/>
              </w:rPr>
              <w:t>)</w:t>
            </w:r>
          </w:p>
          <w:p w14:paraId="2E9A943F" w14:textId="77777777" w:rsidR="00FF7ED7" w:rsidRDefault="00FF7ED7" w:rsidP="00BC4A62">
            <w:pPr>
              <w:rPr>
                <w:b/>
                <w:bCs/>
                <w:sz w:val="18"/>
                <w:szCs w:val="18"/>
                <w:lang w:val="mk-MK"/>
              </w:rPr>
            </w:pPr>
          </w:p>
          <w:p w14:paraId="31CF4432" w14:textId="77777777" w:rsidR="00BC4A62" w:rsidRDefault="00BC4A62" w:rsidP="00BC4A62">
            <w:pPr>
              <w:rPr>
                <w:b/>
                <w:bCs/>
                <w:sz w:val="18"/>
                <w:szCs w:val="18"/>
                <w:lang w:val="mk-MK"/>
              </w:rPr>
            </w:pPr>
            <w:r>
              <w:rPr>
                <w:b/>
                <w:bCs/>
                <w:sz w:val="18"/>
                <w:szCs w:val="18"/>
                <w:lang w:val="mk-MK"/>
              </w:rPr>
              <w:t xml:space="preserve"> </w:t>
            </w:r>
            <w:r w:rsidR="00FF7ED7" w:rsidRPr="00FF7ED7">
              <w:rPr>
                <w:b/>
                <w:bCs/>
                <w:sz w:val="18"/>
                <w:szCs w:val="18"/>
                <w:lang w:val="mk-MK"/>
              </w:rPr>
              <w:t>Нема Буџет за оваа намена</w:t>
            </w:r>
            <w:r w:rsidR="00FF7ED7">
              <w:rPr>
                <w:b/>
                <w:bCs/>
                <w:sz w:val="18"/>
                <w:szCs w:val="18"/>
                <w:lang w:val="mk-MK"/>
              </w:rPr>
              <w:t xml:space="preserve"> (НП)</w:t>
            </w:r>
          </w:p>
          <w:p w14:paraId="511B6EEF" w14:textId="77777777" w:rsidR="003B0E6E" w:rsidRPr="003B0E6E" w:rsidRDefault="003B0E6E" w:rsidP="003B0E6E">
            <w:pPr>
              <w:rPr>
                <w:sz w:val="18"/>
                <w:szCs w:val="18"/>
              </w:rPr>
            </w:pPr>
          </w:p>
          <w:p w14:paraId="37BDD530" w14:textId="77777777" w:rsidR="003B0E6E" w:rsidRPr="003B0E6E" w:rsidRDefault="003B0E6E" w:rsidP="003B0E6E">
            <w:pPr>
              <w:rPr>
                <w:sz w:val="18"/>
                <w:szCs w:val="18"/>
              </w:rPr>
            </w:pPr>
          </w:p>
          <w:p w14:paraId="3D8011CC" w14:textId="77777777" w:rsidR="003B0E6E" w:rsidRPr="003B0E6E" w:rsidRDefault="003B0E6E" w:rsidP="003B0E6E">
            <w:pPr>
              <w:rPr>
                <w:sz w:val="18"/>
                <w:szCs w:val="18"/>
              </w:rPr>
            </w:pPr>
          </w:p>
          <w:p w14:paraId="700D7E4B" w14:textId="77777777" w:rsidR="003B0E6E" w:rsidRPr="003B0E6E" w:rsidRDefault="003B0E6E" w:rsidP="003B0E6E">
            <w:pPr>
              <w:rPr>
                <w:sz w:val="18"/>
                <w:szCs w:val="18"/>
              </w:rPr>
            </w:pPr>
          </w:p>
          <w:p w14:paraId="7C36BFF0" w14:textId="77777777" w:rsidR="003B0E6E" w:rsidRPr="003B0E6E" w:rsidRDefault="003B0E6E" w:rsidP="003B0E6E">
            <w:pPr>
              <w:rPr>
                <w:sz w:val="18"/>
                <w:szCs w:val="18"/>
              </w:rPr>
            </w:pPr>
          </w:p>
          <w:p w14:paraId="333B23E7" w14:textId="77777777" w:rsidR="003B0E6E" w:rsidRPr="003B0E6E" w:rsidRDefault="003B0E6E" w:rsidP="003B0E6E">
            <w:pPr>
              <w:rPr>
                <w:sz w:val="18"/>
                <w:szCs w:val="18"/>
              </w:rPr>
            </w:pPr>
          </w:p>
          <w:p w14:paraId="0346DD75" w14:textId="77777777" w:rsidR="003B0E6E" w:rsidRPr="003B0E6E" w:rsidRDefault="003B0E6E" w:rsidP="003B0E6E">
            <w:pPr>
              <w:rPr>
                <w:sz w:val="18"/>
                <w:szCs w:val="18"/>
              </w:rPr>
            </w:pPr>
          </w:p>
          <w:p w14:paraId="3A8E0DE8" w14:textId="77777777" w:rsidR="003B0E6E" w:rsidRPr="003B0E6E" w:rsidRDefault="003B0E6E" w:rsidP="003B0E6E">
            <w:pPr>
              <w:rPr>
                <w:sz w:val="18"/>
                <w:szCs w:val="18"/>
              </w:rPr>
            </w:pPr>
          </w:p>
          <w:p w14:paraId="06BCB8E9" w14:textId="77777777" w:rsidR="003B0E6E" w:rsidRDefault="003B0E6E" w:rsidP="003B0E6E">
            <w:pPr>
              <w:rPr>
                <w:b/>
                <w:bCs/>
                <w:sz w:val="18"/>
                <w:szCs w:val="18"/>
                <w:lang w:val="mk-MK"/>
              </w:rPr>
            </w:pPr>
            <w:r>
              <w:rPr>
                <w:b/>
                <w:bCs/>
                <w:sz w:val="18"/>
                <w:szCs w:val="18"/>
              </w:rPr>
              <w:t>Совет на Европ</w:t>
            </w:r>
            <w:r>
              <w:rPr>
                <w:b/>
                <w:bCs/>
                <w:sz w:val="18"/>
                <w:szCs w:val="18"/>
                <w:lang w:val="mk-MK"/>
              </w:rPr>
              <w:t>а</w:t>
            </w:r>
          </w:p>
          <w:p w14:paraId="13A8FA81" w14:textId="16B7080E" w:rsidR="003B0E6E" w:rsidRPr="003B0E6E" w:rsidRDefault="003B0E6E" w:rsidP="003B0E6E">
            <w:pPr>
              <w:rPr>
                <w:b/>
                <w:bCs/>
                <w:sz w:val="18"/>
                <w:szCs w:val="18"/>
              </w:rPr>
            </w:pPr>
            <w:r>
              <w:rPr>
                <w:sz w:val="18"/>
                <w:szCs w:val="18"/>
                <w:lang w:val="mk-MK"/>
              </w:rPr>
              <w:t xml:space="preserve">КСЗД </w:t>
            </w:r>
          </w:p>
        </w:tc>
      </w:tr>
      <w:tr w:rsidR="00937E50" w14:paraId="79712A45" w14:textId="77777777" w:rsidTr="00A3194F">
        <w:trPr>
          <w:trHeight w:val="1850"/>
        </w:trPr>
        <w:tc>
          <w:tcPr>
            <w:tcW w:w="2162" w:type="dxa"/>
            <w:tcBorders>
              <w:top w:val="single" w:sz="4" w:space="0" w:color="auto"/>
              <w:left w:val="single" w:sz="4" w:space="0" w:color="auto"/>
              <w:bottom w:val="single" w:sz="4" w:space="0" w:color="auto"/>
              <w:right w:val="single" w:sz="4" w:space="0" w:color="auto"/>
            </w:tcBorders>
            <w:noWrap/>
            <w:vAlign w:val="center"/>
          </w:tcPr>
          <w:p w14:paraId="7102210C" w14:textId="77777777" w:rsidR="00937E50" w:rsidRPr="00364D54" w:rsidRDefault="00937E50" w:rsidP="00937E50">
            <w:pPr>
              <w:rPr>
                <w:b/>
                <w:bCs/>
                <w:sz w:val="18"/>
                <w:szCs w:val="18"/>
              </w:rPr>
            </w:pPr>
            <w:bookmarkStart w:id="24" w:name="_Hlk223418465"/>
            <w:r w:rsidRPr="002E51E7">
              <w:rPr>
                <w:rFonts w:cstheme="minorHAnsi"/>
                <w:sz w:val="20"/>
              </w:rPr>
              <w:t xml:space="preserve">Подготовка на годишни </w:t>
            </w:r>
            <w:proofErr w:type="gramStart"/>
            <w:r w:rsidRPr="002E51E7">
              <w:rPr>
                <w:rFonts w:cstheme="minorHAnsi"/>
                <w:sz w:val="20"/>
              </w:rPr>
              <w:t>извештаи  за</w:t>
            </w:r>
            <w:proofErr w:type="gramEnd"/>
            <w:r w:rsidRPr="002E51E7">
              <w:rPr>
                <w:rFonts w:cstheme="minorHAnsi"/>
                <w:sz w:val="20"/>
              </w:rPr>
              <w:t xml:space="preserve"> спроведување на Акцискиот план  2025 – 2026 за спроведување на стратегијата</w:t>
            </w:r>
          </w:p>
        </w:tc>
        <w:tc>
          <w:tcPr>
            <w:tcW w:w="1203" w:type="dxa"/>
            <w:tcBorders>
              <w:top w:val="single" w:sz="4" w:space="0" w:color="auto"/>
              <w:left w:val="single" w:sz="4" w:space="0" w:color="auto"/>
              <w:bottom w:val="single" w:sz="4" w:space="0" w:color="auto"/>
              <w:right w:val="single" w:sz="4" w:space="0" w:color="auto"/>
            </w:tcBorders>
            <w:vAlign w:val="center"/>
          </w:tcPr>
          <w:p w14:paraId="79BAACC9" w14:textId="77777777" w:rsidR="00937E50" w:rsidRPr="002E51E7" w:rsidRDefault="00937E50" w:rsidP="00937E50">
            <w:pPr>
              <w:spacing w:line="256" w:lineRule="auto"/>
              <w:jc w:val="center"/>
              <w:rPr>
                <w:rFonts w:ascii="StobiSerif Regular" w:hAnsi="StobiSerif Regular" w:cstheme="minorHAnsi"/>
                <w:sz w:val="20"/>
                <w:szCs w:val="20"/>
              </w:rPr>
            </w:pPr>
            <w:r w:rsidRPr="002E51E7">
              <w:rPr>
                <w:rFonts w:cstheme="minorHAnsi"/>
                <w:sz w:val="20"/>
              </w:rPr>
              <w:t>МСПДМ</w:t>
            </w:r>
          </w:p>
        </w:tc>
        <w:tc>
          <w:tcPr>
            <w:tcW w:w="1137" w:type="dxa"/>
            <w:tcBorders>
              <w:top w:val="single" w:sz="4" w:space="0" w:color="auto"/>
              <w:left w:val="single" w:sz="4" w:space="0" w:color="auto"/>
              <w:bottom w:val="single" w:sz="4" w:space="0" w:color="auto"/>
              <w:right w:val="single" w:sz="4" w:space="0" w:color="auto"/>
            </w:tcBorders>
            <w:vAlign w:val="center"/>
          </w:tcPr>
          <w:p w14:paraId="09839CB9" w14:textId="77777777" w:rsidR="00937E50" w:rsidRPr="002E51E7" w:rsidRDefault="00937E50" w:rsidP="00937E50">
            <w:pPr>
              <w:rPr>
                <w:rFonts w:ascii="StobiSerif Regular" w:hAnsi="StobiSerif Regular" w:cstheme="minorHAnsi"/>
                <w:sz w:val="20"/>
                <w:szCs w:val="20"/>
              </w:rPr>
            </w:pPr>
            <w:r w:rsidRPr="002E51E7">
              <w:rPr>
                <w:rFonts w:cstheme="minorHAnsi"/>
                <w:sz w:val="20"/>
              </w:rPr>
              <w:t>K4 2025</w:t>
            </w:r>
          </w:p>
        </w:tc>
        <w:tc>
          <w:tcPr>
            <w:tcW w:w="1057" w:type="dxa"/>
            <w:gridSpan w:val="2"/>
            <w:tcBorders>
              <w:top w:val="single" w:sz="4" w:space="0" w:color="auto"/>
              <w:left w:val="single" w:sz="4" w:space="0" w:color="auto"/>
              <w:bottom w:val="single" w:sz="4" w:space="0" w:color="auto"/>
              <w:right w:val="single" w:sz="4" w:space="0" w:color="auto"/>
            </w:tcBorders>
            <w:vAlign w:val="center"/>
          </w:tcPr>
          <w:p w14:paraId="192028DF" w14:textId="77777777" w:rsidR="00937E50" w:rsidRPr="002E51E7" w:rsidRDefault="00937E50" w:rsidP="00937E50">
            <w:pPr>
              <w:rPr>
                <w:rFonts w:ascii="StobiSerif Regular" w:hAnsi="StobiSerif Regular" w:cstheme="minorHAnsi"/>
                <w:sz w:val="20"/>
                <w:szCs w:val="20"/>
              </w:rPr>
            </w:pPr>
            <w:r w:rsidRPr="002E51E7">
              <w:rPr>
                <w:rFonts w:cstheme="minorHAnsi"/>
                <w:sz w:val="20"/>
              </w:rPr>
              <w:t>K4 2026</w:t>
            </w:r>
          </w:p>
        </w:tc>
        <w:tc>
          <w:tcPr>
            <w:tcW w:w="1103" w:type="dxa"/>
            <w:tcBorders>
              <w:top w:val="single" w:sz="4" w:space="0" w:color="auto"/>
              <w:left w:val="single" w:sz="4" w:space="0" w:color="auto"/>
              <w:bottom w:val="single" w:sz="4" w:space="0" w:color="auto"/>
              <w:right w:val="single" w:sz="4" w:space="0" w:color="auto"/>
            </w:tcBorders>
          </w:tcPr>
          <w:p w14:paraId="01CCA751" w14:textId="3390AF65" w:rsidR="00937E50" w:rsidRDefault="00936C97" w:rsidP="00937E50">
            <w:pPr>
              <w:rPr>
                <w:b/>
                <w:bCs/>
                <w:sz w:val="18"/>
                <w:szCs w:val="18"/>
              </w:rPr>
            </w:pPr>
            <w:r w:rsidRPr="00936C97">
              <w:rPr>
                <w:b/>
                <w:bCs/>
                <w:sz w:val="18"/>
                <w:szCs w:val="18"/>
                <w:highlight w:val="yellow"/>
                <w:lang w:val="mk-MK"/>
              </w:rPr>
              <w:t>Во тек</w:t>
            </w:r>
          </w:p>
        </w:tc>
        <w:tc>
          <w:tcPr>
            <w:tcW w:w="1981" w:type="dxa"/>
            <w:tcBorders>
              <w:top w:val="single" w:sz="4" w:space="0" w:color="auto"/>
              <w:left w:val="single" w:sz="4" w:space="0" w:color="auto"/>
              <w:bottom w:val="single" w:sz="4" w:space="0" w:color="auto"/>
              <w:right w:val="single" w:sz="4" w:space="0" w:color="auto"/>
            </w:tcBorders>
          </w:tcPr>
          <w:p w14:paraId="233B79A9" w14:textId="1EC527D3" w:rsidR="00937E50" w:rsidRPr="00936C97" w:rsidRDefault="00145C4A" w:rsidP="00937E50">
            <w:pPr>
              <w:rPr>
                <w:b/>
                <w:bCs/>
                <w:sz w:val="18"/>
                <w:szCs w:val="18"/>
                <w:lang w:val="mk-MK"/>
              </w:rPr>
            </w:pPr>
            <w:r>
              <w:rPr>
                <w:b/>
                <w:bCs/>
                <w:sz w:val="18"/>
                <w:szCs w:val="18"/>
                <w:lang w:val="mk-MK"/>
              </w:rPr>
              <w:t>/</w:t>
            </w:r>
          </w:p>
        </w:tc>
        <w:tc>
          <w:tcPr>
            <w:tcW w:w="1831" w:type="dxa"/>
            <w:gridSpan w:val="2"/>
            <w:tcBorders>
              <w:top w:val="single" w:sz="4" w:space="0" w:color="auto"/>
              <w:left w:val="single" w:sz="4" w:space="0" w:color="auto"/>
              <w:bottom w:val="single" w:sz="4" w:space="0" w:color="auto"/>
              <w:right w:val="single" w:sz="4" w:space="0" w:color="auto"/>
            </w:tcBorders>
          </w:tcPr>
          <w:p w14:paraId="3BB71AD2" w14:textId="0F3C0E5C" w:rsidR="00937E50" w:rsidRPr="00936C97" w:rsidRDefault="00936C97" w:rsidP="00937E50">
            <w:pPr>
              <w:rPr>
                <w:b/>
                <w:bCs/>
                <w:sz w:val="18"/>
                <w:szCs w:val="18"/>
                <w:lang w:val="mk-MK"/>
              </w:rPr>
            </w:pPr>
            <w:r>
              <w:rPr>
                <w:b/>
                <w:bCs/>
                <w:sz w:val="18"/>
                <w:szCs w:val="18"/>
                <w:lang w:val="mk-MK"/>
              </w:rPr>
              <w:t>Недоставување  податоци од носители на активности</w:t>
            </w:r>
          </w:p>
        </w:tc>
        <w:tc>
          <w:tcPr>
            <w:tcW w:w="1740" w:type="dxa"/>
            <w:tcBorders>
              <w:top w:val="single" w:sz="4" w:space="0" w:color="auto"/>
              <w:left w:val="single" w:sz="4" w:space="0" w:color="auto"/>
              <w:bottom w:val="single" w:sz="4" w:space="0" w:color="auto"/>
              <w:right w:val="single" w:sz="4" w:space="0" w:color="auto"/>
            </w:tcBorders>
          </w:tcPr>
          <w:p w14:paraId="7A8CAD46" w14:textId="750162B0" w:rsidR="00937E50" w:rsidRPr="00936C97" w:rsidRDefault="00936C97" w:rsidP="00937E50">
            <w:pPr>
              <w:rPr>
                <w:b/>
                <w:bCs/>
                <w:sz w:val="18"/>
                <w:szCs w:val="18"/>
                <w:lang w:val="mk-MK"/>
              </w:rPr>
            </w:pPr>
            <w:r>
              <w:rPr>
                <w:b/>
                <w:bCs/>
                <w:sz w:val="18"/>
                <w:szCs w:val="18"/>
                <w:lang w:val="mk-MK"/>
              </w:rPr>
              <w:t xml:space="preserve"> Доставување на Извештај до Влада на РСМ</w:t>
            </w:r>
          </w:p>
        </w:tc>
        <w:tc>
          <w:tcPr>
            <w:tcW w:w="1328" w:type="dxa"/>
            <w:gridSpan w:val="2"/>
            <w:tcBorders>
              <w:top w:val="single" w:sz="4" w:space="0" w:color="auto"/>
              <w:left w:val="single" w:sz="4" w:space="0" w:color="auto"/>
              <w:bottom w:val="single" w:sz="4" w:space="0" w:color="auto"/>
              <w:right w:val="single" w:sz="4" w:space="0" w:color="auto"/>
            </w:tcBorders>
          </w:tcPr>
          <w:p w14:paraId="01E03F1C" w14:textId="1513B203" w:rsidR="00937E50" w:rsidRDefault="00936C97" w:rsidP="00937E50">
            <w:pPr>
              <w:rPr>
                <w:b/>
                <w:bCs/>
                <w:sz w:val="18"/>
                <w:szCs w:val="18"/>
              </w:rPr>
            </w:pPr>
            <w:r>
              <w:rPr>
                <w:b/>
                <w:bCs/>
                <w:sz w:val="18"/>
                <w:szCs w:val="18"/>
                <w:lang w:val="mk-MK"/>
              </w:rPr>
              <w:t>март</w:t>
            </w:r>
            <w:r w:rsidR="00937E50">
              <w:rPr>
                <w:b/>
                <w:bCs/>
                <w:sz w:val="18"/>
                <w:szCs w:val="18"/>
                <w:lang w:val="mk-MK"/>
              </w:rPr>
              <w:t xml:space="preserve"> 2026 година </w:t>
            </w:r>
          </w:p>
        </w:tc>
        <w:tc>
          <w:tcPr>
            <w:tcW w:w="1383" w:type="dxa"/>
            <w:gridSpan w:val="2"/>
            <w:tcBorders>
              <w:top w:val="single" w:sz="4" w:space="0" w:color="auto"/>
              <w:left w:val="single" w:sz="4" w:space="0" w:color="auto"/>
              <w:bottom w:val="single" w:sz="4" w:space="0" w:color="auto"/>
              <w:right w:val="single" w:sz="4" w:space="0" w:color="auto"/>
            </w:tcBorders>
          </w:tcPr>
          <w:p w14:paraId="12E1BF36" w14:textId="4E2A8D0E" w:rsidR="00937E50" w:rsidRDefault="00937E50" w:rsidP="00937E50">
            <w:pPr>
              <w:rPr>
                <w:b/>
                <w:bCs/>
                <w:sz w:val="18"/>
                <w:szCs w:val="18"/>
              </w:rPr>
            </w:pPr>
            <w:r>
              <w:rPr>
                <w:b/>
                <w:bCs/>
                <w:color w:val="000000" w:themeColor="text1"/>
                <w:sz w:val="18"/>
                <w:szCs w:val="18"/>
                <w:lang w:val="mk-MK"/>
              </w:rPr>
              <w:t>Нема фискални импликации</w:t>
            </w:r>
          </w:p>
        </w:tc>
      </w:tr>
      <w:tr w:rsidR="00145C4A" w14:paraId="4738277A" w14:textId="77777777" w:rsidTr="00A3194F">
        <w:trPr>
          <w:trHeight w:val="1850"/>
        </w:trPr>
        <w:tc>
          <w:tcPr>
            <w:tcW w:w="2162" w:type="dxa"/>
            <w:tcBorders>
              <w:top w:val="single" w:sz="4" w:space="0" w:color="auto"/>
              <w:left w:val="single" w:sz="4" w:space="0" w:color="auto"/>
              <w:bottom w:val="single" w:sz="4" w:space="0" w:color="auto"/>
              <w:right w:val="single" w:sz="4" w:space="0" w:color="auto"/>
            </w:tcBorders>
            <w:noWrap/>
            <w:vAlign w:val="center"/>
          </w:tcPr>
          <w:p w14:paraId="056F9DFE" w14:textId="77777777" w:rsidR="00145C4A" w:rsidRPr="00364D54" w:rsidRDefault="00145C4A" w:rsidP="00145C4A">
            <w:pPr>
              <w:rPr>
                <w:b/>
                <w:bCs/>
                <w:sz w:val="18"/>
                <w:szCs w:val="18"/>
              </w:rPr>
            </w:pPr>
            <w:r w:rsidRPr="002E51E7">
              <w:rPr>
                <w:rFonts w:cstheme="minorHAnsi"/>
                <w:sz w:val="20"/>
              </w:rPr>
              <w:t xml:space="preserve">Усвојување на </w:t>
            </w:r>
            <w:proofErr w:type="gramStart"/>
            <w:r w:rsidRPr="002E51E7">
              <w:rPr>
                <w:rFonts w:cstheme="minorHAnsi"/>
                <w:sz w:val="20"/>
              </w:rPr>
              <w:t>подготвен  Водич</w:t>
            </w:r>
            <w:proofErr w:type="gramEnd"/>
            <w:r w:rsidRPr="002E51E7">
              <w:rPr>
                <w:rFonts w:cstheme="minorHAnsi"/>
                <w:sz w:val="20"/>
              </w:rPr>
              <w:t xml:space="preserve"> за соодветно приспособување за примена на интер-секцискиот пристап</w:t>
            </w:r>
          </w:p>
        </w:tc>
        <w:tc>
          <w:tcPr>
            <w:tcW w:w="1203" w:type="dxa"/>
            <w:tcBorders>
              <w:top w:val="single" w:sz="4" w:space="0" w:color="auto"/>
              <w:left w:val="single" w:sz="4" w:space="0" w:color="auto"/>
              <w:bottom w:val="single" w:sz="4" w:space="0" w:color="auto"/>
              <w:right w:val="single" w:sz="4" w:space="0" w:color="auto"/>
            </w:tcBorders>
            <w:vAlign w:val="center"/>
          </w:tcPr>
          <w:p w14:paraId="260CD5BE" w14:textId="77777777" w:rsidR="00145C4A" w:rsidRPr="002E51E7" w:rsidRDefault="00145C4A" w:rsidP="00145C4A">
            <w:pPr>
              <w:spacing w:line="256" w:lineRule="auto"/>
              <w:jc w:val="center"/>
              <w:rPr>
                <w:rFonts w:ascii="StobiSerif Regular" w:hAnsi="StobiSerif Regular" w:cstheme="minorHAnsi"/>
                <w:sz w:val="20"/>
                <w:szCs w:val="20"/>
              </w:rPr>
            </w:pPr>
            <w:r w:rsidRPr="002E51E7">
              <w:rPr>
                <w:rFonts w:cstheme="minorHAnsi"/>
                <w:sz w:val="20"/>
              </w:rPr>
              <w:t>МСПДМ, ГО</w:t>
            </w:r>
          </w:p>
        </w:tc>
        <w:tc>
          <w:tcPr>
            <w:tcW w:w="1137" w:type="dxa"/>
            <w:tcBorders>
              <w:top w:val="single" w:sz="4" w:space="0" w:color="auto"/>
              <w:left w:val="single" w:sz="4" w:space="0" w:color="auto"/>
              <w:bottom w:val="single" w:sz="4" w:space="0" w:color="auto"/>
              <w:right w:val="single" w:sz="4" w:space="0" w:color="auto"/>
            </w:tcBorders>
            <w:vAlign w:val="center"/>
          </w:tcPr>
          <w:p w14:paraId="5570A3E7" w14:textId="77777777" w:rsidR="00145C4A" w:rsidRPr="002E51E7" w:rsidRDefault="00145C4A" w:rsidP="00145C4A">
            <w:pPr>
              <w:rPr>
                <w:rFonts w:ascii="StobiSerif Regular" w:hAnsi="StobiSerif Regular" w:cstheme="minorHAnsi"/>
                <w:sz w:val="20"/>
                <w:szCs w:val="20"/>
              </w:rPr>
            </w:pPr>
            <w:r w:rsidRPr="002E51E7">
              <w:rPr>
                <w:rFonts w:cstheme="minorHAnsi"/>
                <w:sz w:val="20"/>
              </w:rPr>
              <w:t>K4 2025</w:t>
            </w:r>
          </w:p>
        </w:tc>
        <w:tc>
          <w:tcPr>
            <w:tcW w:w="1057" w:type="dxa"/>
            <w:gridSpan w:val="2"/>
            <w:tcBorders>
              <w:top w:val="single" w:sz="4" w:space="0" w:color="auto"/>
              <w:left w:val="single" w:sz="4" w:space="0" w:color="auto"/>
              <w:bottom w:val="single" w:sz="4" w:space="0" w:color="auto"/>
              <w:right w:val="single" w:sz="4" w:space="0" w:color="auto"/>
            </w:tcBorders>
            <w:vAlign w:val="center"/>
          </w:tcPr>
          <w:p w14:paraId="5D4CB280" w14:textId="77777777" w:rsidR="00145C4A" w:rsidRPr="002E51E7" w:rsidRDefault="00145C4A" w:rsidP="00145C4A">
            <w:pPr>
              <w:rPr>
                <w:rFonts w:ascii="StobiSerif Regular" w:hAnsi="StobiSerif Regular" w:cstheme="minorHAnsi"/>
                <w:sz w:val="20"/>
                <w:szCs w:val="20"/>
              </w:rPr>
            </w:pPr>
            <w:r w:rsidRPr="002E51E7">
              <w:rPr>
                <w:rFonts w:cstheme="minorHAnsi"/>
                <w:sz w:val="20"/>
              </w:rPr>
              <w:t>K2 2026</w:t>
            </w:r>
          </w:p>
        </w:tc>
        <w:tc>
          <w:tcPr>
            <w:tcW w:w="1103" w:type="dxa"/>
            <w:tcBorders>
              <w:top w:val="single" w:sz="4" w:space="0" w:color="auto"/>
              <w:left w:val="single" w:sz="4" w:space="0" w:color="auto"/>
              <w:bottom w:val="single" w:sz="4" w:space="0" w:color="auto"/>
              <w:right w:val="single" w:sz="4" w:space="0" w:color="auto"/>
            </w:tcBorders>
          </w:tcPr>
          <w:p w14:paraId="6268D3AE" w14:textId="53353BA2" w:rsidR="00145C4A" w:rsidRPr="00936C97" w:rsidRDefault="00145C4A" w:rsidP="00145C4A">
            <w:pPr>
              <w:rPr>
                <w:b/>
                <w:bCs/>
                <w:sz w:val="18"/>
                <w:szCs w:val="18"/>
                <w:highlight w:val="red"/>
              </w:rPr>
            </w:pPr>
            <w:r w:rsidRPr="00936C97">
              <w:rPr>
                <w:b/>
                <w:bCs/>
                <w:sz w:val="18"/>
                <w:szCs w:val="18"/>
                <w:highlight w:val="red"/>
                <w:lang w:val="mk-MK"/>
              </w:rPr>
              <w:t>Не е спроведена</w:t>
            </w:r>
            <w:r w:rsidR="00936C97" w:rsidRPr="00936C97">
              <w:rPr>
                <w:b/>
                <w:bCs/>
                <w:sz w:val="18"/>
                <w:szCs w:val="18"/>
                <w:highlight w:val="red"/>
                <w:lang w:val="mk-MK"/>
              </w:rPr>
              <w:t xml:space="preserve"> </w:t>
            </w:r>
          </w:p>
        </w:tc>
        <w:tc>
          <w:tcPr>
            <w:tcW w:w="1981" w:type="dxa"/>
            <w:tcBorders>
              <w:top w:val="single" w:sz="4" w:space="0" w:color="auto"/>
              <w:left w:val="single" w:sz="4" w:space="0" w:color="auto"/>
              <w:bottom w:val="single" w:sz="4" w:space="0" w:color="auto"/>
              <w:right w:val="single" w:sz="4" w:space="0" w:color="auto"/>
            </w:tcBorders>
          </w:tcPr>
          <w:p w14:paraId="6A8DABBA" w14:textId="31C2C792" w:rsidR="00145C4A" w:rsidRDefault="00145C4A" w:rsidP="00145C4A">
            <w:pPr>
              <w:rPr>
                <w:b/>
                <w:bCs/>
                <w:sz w:val="18"/>
                <w:szCs w:val="18"/>
              </w:rPr>
            </w:pPr>
            <w:r>
              <w:rPr>
                <w:b/>
                <w:bCs/>
                <w:sz w:val="18"/>
                <w:szCs w:val="18"/>
                <w:lang w:val="mk-MK"/>
              </w:rPr>
              <w:t>/</w:t>
            </w:r>
          </w:p>
        </w:tc>
        <w:tc>
          <w:tcPr>
            <w:tcW w:w="1831" w:type="dxa"/>
            <w:gridSpan w:val="2"/>
            <w:tcBorders>
              <w:top w:val="single" w:sz="4" w:space="0" w:color="auto"/>
              <w:left w:val="single" w:sz="4" w:space="0" w:color="auto"/>
              <w:bottom w:val="single" w:sz="4" w:space="0" w:color="auto"/>
              <w:right w:val="single" w:sz="4" w:space="0" w:color="auto"/>
            </w:tcBorders>
          </w:tcPr>
          <w:p w14:paraId="5801DF87" w14:textId="186EF360" w:rsidR="00145C4A" w:rsidRDefault="00145C4A" w:rsidP="00145C4A">
            <w:pPr>
              <w:rPr>
                <w:b/>
                <w:bCs/>
                <w:sz w:val="18"/>
                <w:szCs w:val="18"/>
              </w:rPr>
            </w:pPr>
            <w:r>
              <w:rPr>
                <w:b/>
                <w:bCs/>
                <w:sz w:val="18"/>
                <w:szCs w:val="18"/>
                <w:lang w:val="mk-MK"/>
              </w:rPr>
              <w:t>/</w:t>
            </w:r>
          </w:p>
        </w:tc>
        <w:tc>
          <w:tcPr>
            <w:tcW w:w="1740" w:type="dxa"/>
            <w:tcBorders>
              <w:top w:val="single" w:sz="4" w:space="0" w:color="auto"/>
              <w:left w:val="single" w:sz="4" w:space="0" w:color="auto"/>
              <w:bottom w:val="single" w:sz="4" w:space="0" w:color="auto"/>
              <w:right w:val="single" w:sz="4" w:space="0" w:color="auto"/>
            </w:tcBorders>
          </w:tcPr>
          <w:p w14:paraId="5AE91987" w14:textId="737B5A5A" w:rsidR="00145C4A" w:rsidRDefault="00145C4A" w:rsidP="00145C4A">
            <w:pPr>
              <w:rPr>
                <w:b/>
                <w:bCs/>
                <w:sz w:val="18"/>
                <w:szCs w:val="18"/>
              </w:rPr>
            </w:pPr>
            <w:r>
              <w:rPr>
                <w:b/>
                <w:bCs/>
                <w:sz w:val="18"/>
                <w:szCs w:val="18"/>
                <w:lang w:val="mk-MK"/>
              </w:rPr>
              <w:t>/</w:t>
            </w:r>
          </w:p>
        </w:tc>
        <w:tc>
          <w:tcPr>
            <w:tcW w:w="1328" w:type="dxa"/>
            <w:gridSpan w:val="2"/>
            <w:tcBorders>
              <w:top w:val="single" w:sz="4" w:space="0" w:color="auto"/>
              <w:left w:val="single" w:sz="4" w:space="0" w:color="auto"/>
              <w:bottom w:val="single" w:sz="4" w:space="0" w:color="auto"/>
              <w:right w:val="single" w:sz="4" w:space="0" w:color="auto"/>
            </w:tcBorders>
          </w:tcPr>
          <w:p w14:paraId="3B8547EE" w14:textId="3E047829" w:rsidR="00145C4A" w:rsidRDefault="00145C4A" w:rsidP="00145C4A">
            <w:pPr>
              <w:rPr>
                <w:b/>
                <w:bCs/>
                <w:sz w:val="18"/>
                <w:szCs w:val="18"/>
              </w:rPr>
            </w:pPr>
          </w:p>
        </w:tc>
        <w:tc>
          <w:tcPr>
            <w:tcW w:w="1383" w:type="dxa"/>
            <w:gridSpan w:val="2"/>
            <w:tcBorders>
              <w:top w:val="single" w:sz="4" w:space="0" w:color="auto"/>
              <w:left w:val="single" w:sz="4" w:space="0" w:color="auto"/>
              <w:bottom w:val="single" w:sz="4" w:space="0" w:color="auto"/>
              <w:right w:val="single" w:sz="4" w:space="0" w:color="auto"/>
            </w:tcBorders>
          </w:tcPr>
          <w:p w14:paraId="032540EB" w14:textId="334A21EE" w:rsidR="00145C4A" w:rsidRDefault="00145C4A" w:rsidP="00145C4A">
            <w:pPr>
              <w:rPr>
                <w:b/>
                <w:bCs/>
                <w:sz w:val="18"/>
                <w:szCs w:val="18"/>
              </w:rPr>
            </w:pPr>
          </w:p>
        </w:tc>
      </w:tr>
      <w:tr w:rsidR="003438F0" w14:paraId="7CF6103F" w14:textId="77777777" w:rsidTr="00A3194F">
        <w:trPr>
          <w:trHeight w:val="1850"/>
        </w:trPr>
        <w:tc>
          <w:tcPr>
            <w:tcW w:w="2162" w:type="dxa"/>
            <w:tcBorders>
              <w:top w:val="single" w:sz="4" w:space="0" w:color="auto"/>
              <w:left w:val="single" w:sz="4" w:space="0" w:color="auto"/>
              <w:bottom w:val="single" w:sz="4" w:space="0" w:color="auto"/>
              <w:right w:val="single" w:sz="4" w:space="0" w:color="auto"/>
            </w:tcBorders>
            <w:noWrap/>
            <w:vAlign w:val="center"/>
          </w:tcPr>
          <w:p w14:paraId="504F3E53" w14:textId="77777777" w:rsidR="003438F0" w:rsidRPr="002E51E7" w:rsidRDefault="003438F0" w:rsidP="003438F0">
            <w:pPr>
              <w:pStyle w:val="PrilogLista"/>
              <w:numPr>
                <w:ilvl w:val="0"/>
                <w:numId w:val="0"/>
              </w:numPr>
              <w:jc w:val="both"/>
              <w:rPr>
                <w:rFonts w:cstheme="minorHAnsi"/>
                <w:sz w:val="20"/>
              </w:rPr>
            </w:pPr>
            <w:bookmarkStart w:id="25" w:name="_Hlk223418517"/>
            <w:bookmarkEnd w:id="24"/>
            <w:r w:rsidRPr="002E51E7">
              <w:rPr>
                <w:rFonts w:cstheme="minorHAnsi"/>
                <w:sz w:val="20"/>
              </w:rPr>
              <w:t xml:space="preserve">Спроведување на обуки на наставници за принципите на родовата еднаквост, </w:t>
            </w:r>
            <w:r>
              <w:rPr>
                <w:rFonts w:cstheme="minorHAnsi"/>
                <w:sz w:val="20"/>
              </w:rPr>
              <w:t>н</w:t>
            </w:r>
            <w:r w:rsidRPr="002E51E7">
              <w:rPr>
                <w:rFonts w:cstheme="minorHAnsi"/>
                <w:sz w:val="20"/>
              </w:rPr>
              <w:t>едискриминациј</w:t>
            </w:r>
            <w:r>
              <w:rPr>
                <w:rFonts w:cstheme="minorHAnsi"/>
                <w:sz w:val="20"/>
              </w:rPr>
              <w:t xml:space="preserve">а, </w:t>
            </w:r>
            <w:r w:rsidRPr="002E51E7">
              <w:rPr>
                <w:rFonts w:cstheme="minorHAnsi"/>
                <w:sz w:val="20"/>
              </w:rPr>
              <w:t>инклузивност и мултикултурализмот согласно новата Концепција за основно образование</w:t>
            </w:r>
          </w:p>
          <w:bookmarkEnd w:id="25"/>
          <w:p w14:paraId="0B16E02E" w14:textId="77777777" w:rsidR="003438F0" w:rsidRPr="00364D54" w:rsidRDefault="003438F0" w:rsidP="003438F0">
            <w:pPr>
              <w:rPr>
                <w:b/>
                <w:bCs/>
                <w:sz w:val="18"/>
                <w:szCs w:val="18"/>
              </w:rPr>
            </w:pPr>
          </w:p>
        </w:tc>
        <w:tc>
          <w:tcPr>
            <w:tcW w:w="1203" w:type="dxa"/>
            <w:tcBorders>
              <w:top w:val="single" w:sz="4" w:space="0" w:color="auto"/>
              <w:left w:val="single" w:sz="4" w:space="0" w:color="auto"/>
              <w:bottom w:val="single" w:sz="4" w:space="0" w:color="auto"/>
              <w:right w:val="single" w:sz="4" w:space="0" w:color="auto"/>
            </w:tcBorders>
            <w:vAlign w:val="center"/>
          </w:tcPr>
          <w:p w14:paraId="07A2F904" w14:textId="77777777" w:rsidR="003438F0" w:rsidRPr="002E51E7" w:rsidRDefault="003438F0" w:rsidP="003438F0">
            <w:pPr>
              <w:spacing w:line="256" w:lineRule="auto"/>
              <w:jc w:val="center"/>
              <w:rPr>
                <w:rFonts w:ascii="StobiSerif Regular" w:hAnsi="StobiSerif Regular" w:cstheme="minorHAnsi"/>
                <w:sz w:val="20"/>
                <w:szCs w:val="20"/>
              </w:rPr>
            </w:pPr>
            <w:r w:rsidRPr="002E51E7">
              <w:rPr>
                <w:rFonts w:cstheme="minorHAnsi"/>
                <w:sz w:val="20"/>
              </w:rPr>
              <w:t>МОН, БРО</w:t>
            </w:r>
          </w:p>
        </w:tc>
        <w:tc>
          <w:tcPr>
            <w:tcW w:w="1137" w:type="dxa"/>
            <w:tcBorders>
              <w:top w:val="single" w:sz="4" w:space="0" w:color="auto"/>
              <w:left w:val="single" w:sz="4" w:space="0" w:color="auto"/>
              <w:bottom w:val="single" w:sz="4" w:space="0" w:color="auto"/>
              <w:right w:val="single" w:sz="4" w:space="0" w:color="auto"/>
            </w:tcBorders>
            <w:vAlign w:val="center"/>
          </w:tcPr>
          <w:p w14:paraId="1237B9B1" w14:textId="77777777" w:rsidR="003438F0" w:rsidRPr="002E51E7" w:rsidRDefault="003438F0" w:rsidP="003438F0">
            <w:pPr>
              <w:rPr>
                <w:rFonts w:ascii="StobiSerif Regular" w:hAnsi="StobiSerif Regular" w:cstheme="minorHAnsi"/>
                <w:sz w:val="20"/>
                <w:szCs w:val="20"/>
              </w:rPr>
            </w:pPr>
            <w:r w:rsidRPr="002E51E7">
              <w:rPr>
                <w:rFonts w:cstheme="minorHAnsi"/>
                <w:sz w:val="20"/>
              </w:rPr>
              <w:t>K2 2025</w:t>
            </w:r>
          </w:p>
        </w:tc>
        <w:tc>
          <w:tcPr>
            <w:tcW w:w="1057" w:type="dxa"/>
            <w:gridSpan w:val="2"/>
            <w:tcBorders>
              <w:top w:val="single" w:sz="4" w:space="0" w:color="auto"/>
              <w:left w:val="single" w:sz="4" w:space="0" w:color="auto"/>
              <w:bottom w:val="single" w:sz="4" w:space="0" w:color="auto"/>
              <w:right w:val="single" w:sz="4" w:space="0" w:color="auto"/>
            </w:tcBorders>
            <w:vAlign w:val="center"/>
          </w:tcPr>
          <w:p w14:paraId="7EDB675B" w14:textId="77777777" w:rsidR="003438F0" w:rsidRPr="002E51E7" w:rsidRDefault="003438F0" w:rsidP="003438F0">
            <w:pPr>
              <w:rPr>
                <w:rFonts w:ascii="StobiSerif Regular" w:hAnsi="StobiSerif Regular" w:cstheme="minorHAnsi"/>
                <w:sz w:val="20"/>
                <w:szCs w:val="20"/>
              </w:rPr>
            </w:pPr>
            <w:r w:rsidRPr="002E51E7">
              <w:rPr>
                <w:rFonts w:cstheme="minorHAnsi"/>
                <w:sz w:val="20"/>
              </w:rPr>
              <w:t>К4 2026</w:t>
            </w:r>
          </w:p>
        </w:tc>
        <w:tc>
          <w:tcPr>
            <w:tcW w:w="1103" w:type="dxa"/>
            <w:tcBorders>
              <w:top w:val="single" w:sz="4" w:space="0" w:color="auto"/>
              <w:left w:val="single" w:sz="4" w:space="0" w:color="auto"/>
              <w:bottom w:val="single" w:sz="4" w:space="0" w:color="auto"/>
              <w:right w:val="single" w:sz="4" w:space="0" w:color="auto"/>
            </w:tcBorders>
          </w:tcPr>
          <w:p w14:paraId="46B874AB" w14:textId="0E3E64A8" w:rsidR="003438F0" w:rsidRPr="003438F0" w:rsidRDefault="003438F0" w:rsidP="003438F0">
            <w:pPr>
              <w:rPr>
                <w:b/>
                <w:bCs/>
                <w:sz w:val="18"/>
                <w:szCs w:val="18"/>
                <w:highlight w:val="green"/>
                <w:lang w:val="mk-MK"/>
              </w:rPr>
            </w:pPr>
            <w:r w:rsidRPr="003438F0">
              <w:rPr>
                <w:b/>
                <w:bCs/>
                <w:sz w:val="18"/>
                <w:szCs w:val="18"/>
                <w:highlight w:val="green"/>
                <w:lang w:val="mk-MK"/>
              </w:rPr>
              <w:t>спроведена</w:t>
            </w:r>
          </w:p>
          <w:p w14:paraId="421906C5" w14:textId="579829C6" w:rsidR="003438F0" w:rsidRPr="00936C97" w:rsidRDefault="003438F0" w:rsidP="003438F0">
            <w:pPr>
              <w:rPr>
                <w:b/>
                <w:bCs/>
                <w:sz w:val="18"/>
                <w:szCs w:val="18"/>
                <w:highlight w:val="red"/>
              </w:rPr>
            </w:pPr>
          </w:p>
        </w:tc>
        <w:tc>
          <w:tcPr>
            <w:tcW w:w="1981" w:type="dxa"/>
            <w:tcBorders>
              <w:top w:val="single" w:sz="4" w:space="0" w:color="auto"/>
              <w:left w:val="single" w:sz="4" w:space="0" w:color="auto"/>
              <w:bottom w:val="single" w:sz="4" w:space="0" w:color="auto"/>
              <w:right w:val="single" w:sz="4" w:space="0" w:color="auto"/>
            </w:tcBorders>
          </w:tcPr>
          <w:p w14:paraId="68697AF9" w14:textId="77777777" w:rsidR="003438F0" w:rsidRPr="006F2F6A" w:rsidRDefault="003438F0" w:rsidP="003438F0">
            <w:pPr>
              <w:rPr>
                <w:b/>
                <w:bCs/>
                <w:sz w:val="18"/>
                <w:szCs w:val="18"/>
              </w:rPr>
            </w:pPr>
            <w:r w:rsidRPr="00202719">
              <w:rPr>
                <w:b/>
                <w:bCs/>
                <w:sz w:val="18"/>
                <w:szCs w:val="18"/>
              </w:rPr>
              <w:t>Реализирани се обуки на наставниците од основното образование за Планирање и реализација на наставата согласно новите наставни програми за 7. одделение, за сите наставни предмети за седмо одделение согласно Наставниот план за учебната 2025/26 година. Обучени се вкупно 5230 наставници;</w:t>
            </w:r>
            <w:r>
              <w:t xml:space="preserve"> </w:t>
            </w:r>
            <w:r w:rsidRPr="006F2F6A">
              <w:rPr>
                <w:b/>
                <w:bCs/>
                <w:sz w:val="18"/>
                <w:szCs w:val="18"/>
              </w:rPr>
              <w:t>-</w:t>
            </w:r>
            <w:r w:rsidRPr="006F2F6A">
              <w:rPr>
                <w:b/>
                <w:bCs/>
                <w:sz w:val="18"/>
                <w:szCs w:val="18"/>
              </w:rPr>
              <w:tab/>
              <w:t>Релизирани обуки на наставници од основни училишта за реализација на наставата по предметот Иновации во IX (деветто) одделение на основното образование. Обучени се 12 наставници.</w:t>
            </w:r>
          </w:p>
          <w:p w14:paraId="55257F05" w14:textId="319F8224" w:rsidR="003438F0" w:rsidRDefault="003438F0" w:rsidP="003438F0">
            <w:pPr>
              <w:rPr>
                <w:b/>
                <w:bCs/>
                <w:sz w:val="18"/>
                <w:szCs w:val="18"/>
              </w:rPr>
            </w:pPr>
            <w:r w:rsidRPr="006F2F6A">
              <w:rPr>
                <w:b/>
                <w:bCs/>
                <w:sz w:val="18"/>
                <w:szCs w:val="18"/>
              </w:rPr>
              <w:t>-</w:t>
            </w:r>
            <w:r w:rsidRPr="006F2F6A">
              <w:rPr>
                <w:b/>
                <w:bCs/>
                <w:sz w:val="18"/>
                <w:szCs w:val="18"/>
              </w:rPr>
              <w:tab/>
              <w:t>Реализирани се обуки на сите предметни наставници во основните училишта за реализација на Општествено-хуманитарна работа започнувајќи од седмо одделение согласно наставниот план за учебната 2025/2026 година.</w:t>
            </w:r>
          </w:p>
        </w:tc>
        <w:tc>
          <w:tcPr>
            <w:tcW w:w="1831" w:type="dxa"/>
            <w:gridSpan w:val="2"/>
            <w:tcBorders>
              <w:top w:val="single" w:sz="4" w:space="0" w:color="auto"/>
              <w:left w:val="single" w:sz="4" w:space="0" w:color="auto"/>
              <w:bottom w:val="single" w:sz="4" w:space="0" w:color="auto"/>
              <w:right w:val="single" w:sz="4" w:space="0" w:color="auto"/>
            </w:tcBorders>
          </w:tcPr>
          <w:p w14:paraId="1A86B949" w14:textId="4F507731" w:rsidR="003438F0" w:rsidRDefault="003438F0" w:rsidP="003438F0">
            <w:pPr>
              <w:rPr>
                <w:b/>
                <w:bCs/>
                <w:sz w:val="18"/>
                <w:szCs w:val="18"/>
              </w:rPr>
            </w:pPr>
          </w:p>
        </w:tc>
        <w:tc>
          <w:tcPr>
            <w:tcW w:w="1740" w:type="dxa"/>
            <w:tcBorders>
              <w:top w:val="single" w:sz="4" w:space="0" w:color="auto"/>
              <w:left w:val="single" w:sz="4" w:space="0" w:color="auto"/>
              <w:bottom w:val="single" w:sz="4" w:space="0" w:color="auto"/>
              <w:right w:val="single" w:sz="4" w:space="0" w:color="auto"/>
            </w:tcBorders>
          </w:tcPr>
          <w:p w14:paraId="3D7EF086" w14:textId="6B4A78E6" w:rsidR="003438F0" w:rsidRDefault="003438F0" w:rsidP="003438F0">
            <w:pPr>
              <w:rPr>
                <w:b/>
                <w:bCs/>
                <w:sz w:val="18"/>
                <w:szCs w:val="18"/>
              </w:rPr>
            </w:pPr>
            <w:r w:rsidRPr="00202719">
              <w:rPr>
                <w:b/>
                <w:bCs/>
                <w:sz w:val="18"/>
                <w:szCs w:val="18"/>
              </w:rPr>
              <w:t>Реализација на обуки на наставниците од основните училишта за новите наставни програми по наставните предмети за осмо одделение.</w:t>
            </w:r>
          </w:p>
        </w:tc>
        <w:tc>
          <w:tcPr>
            <w:tcW w:w="1328" w:type="dxa"/>
            <w:gridSpan w:val="2"/>
            <w:tcBorders>
              <w:top w:val="single" w:sz="4" w:space="0" w:color="auto"/>
              <w:left w:val="single" w:sz="4" w:space="0" w:color="auto"/>
              <w:bottom w:val="single" w:sz="4" w:space="0" w:color="auto"/>
              <w:right w:val="single" w:sz="4" w:space="0" w:color="auto"/>
            </w:tcBorders>
          </w:tcPr>
          <w:p w14:paraId="49DE17B3" w14:textId="441A3A24" w:rsidR="003438F0" w:rsidRDefault="003438F0" w:rsidP="003438F0">
            <w:pPr>
              <w:rPr>
                <w:b/>
                <w:bCs/>
                <w:sz w:val="18"/>
                <w:szCs w:val="18"/>
              </w:rPr>
            </w:pPr>
            <w:r w:rsidRPr="00202719">
              <w:rPr>
                <w:b/>
                <w:bCs/>
                <w:sz w:val="18"/>
                <w:szCs w:val="18"/>
              </w:rPr>
              <w:t>2026</w:t>
            </w:r>
          </w:p>
        </w:tc>
        <w:tc>
          <w:tcPr>
            <w:tcW w:w="1383" w:type="dxa"/>
            <w:gridSpan w:val="2"/>
            <w:tcBorders>
              <w:top w:val="single" w:sz="4" w:space="0" w:color="auto"/>
              <w:left w:val="single" w:sz="4" w:space="0" w:color="auto"/>
              <w:bottom w:val="single" w:sz="4" w:space="0" w:color="auto"/>
              <w:right w:val="single" w:sz="4" w:space="0" w:color="auto"/>
            </w:tcBorders>
          </w:tcPr>
          <w:p w14:paraId="684011C1" w14:textId="426DED88" w:rsidR="003438F0" w:rsidRDefault="003438F0" w:rsidP="003438F0">
            <w:pPr>
              <w:rPr>
                <w:b/>
                <w:bCs/>
                <w:sz w:val="18"/>
                <w:szCs w:val="18"/>
              </w:rPr>
            </w:pPr>
            <w:r w:rsidRPr="00202719">
              <w:rPr>
                <w:b/>
                <w:bCs/>
                <w:sz w:val="18"/>
                <w:szCs w:val="18"/>
              </w:rPr>
              <w:t>БРО</w:t>
            </w:r>
          </w:p>
        </w:tc>
      </w:tr>
      <w:tr w:rsidR="003438F0" w14:paraId="7F12F608" w14:textId="77777777" w:rsidTr="00A3194F">
        <w:trPr>
          <w:trHeight w:val="1850"/>
        </w:trPr>
        <w:tc>
          <w:tcPr>
            <w:tcW w:w="2162" w:type="dxa"/>
            <w:tcBorders>
              <w:top w:val="single" w:sz="4" w:space="0" w:color="auto"/>
              <w:left w:val="single" w:sz="4" w:space="0" w:color="auto"/>
              <w:bottom w:val="single" w:sz="4" w:space="0" w:color="auto"/>
              <w:right w:val="single" w:sz="4" w:space="0" w:color="auto"/>
            </w:tcBorders>
            <w:noWrap/>
            <w:vAlign w:val="center"/>
          </w:tcPr>
          <w:p w14:paraId="06DA39C0" w14:textId="77777777" w:rsidR="003438F0" w:rsidRPr="00364D54" w:rsidRDefault="003438F0" w:rsidP="003438F0">
            <w:pPr>
              <w:rPr>
                <w:b/>
                <w:bCs/>
                <w:sz w:val="18"/>
                <w:szCs w:val="18"/>
              </w:rPr>
            </w:pPr>
            <w:bookmarkStart w:id="26" w:name="_Hlk223418564"/>
            <w:r w:rsidRPr="002E51E7">
              <w:rPr>
                <w:rFonts w:cstheme="minorHAnsi"/>
                <w:sz w:val="20"/>
              </w:rPr>
              <w:t xml:space="preserve">Изработка на нови наставни програми за сите наставни предмети </w:t>
            </w:r>
            <w:proofErr w:type="gramStart"/>
            <w:r w:rsidRPr="002E51E7">
              <w:rPr>
                <w:rFonts w:cstheme="minorHAnsi"/>
                <w:sz w:val="20"/>
              </w:rPr>
              <w:t xml:space="preserve">од  </w:t>
            </w:r>
            <w:r w:rsidRPr="002E51E7">
              <w:rPr>
                <w:rFonts w:cstheme="minorHAnsi"/>
                <w:sz w:val="20"/>
                <w:lang w:val="sq-AL"/>
              </w:rPr>
              <w:t>VIII</w:t>
            </w:r>
            <w:proofErr w:type="gramEnd"/>
            <w:r w:rsidRPr="002E51E7">
              <w:rPr>
                <w:rFonts w:cstheme="minorHAnsi"/>
                <w:sz w:val="20"/>
              </w:rPr>
              <w:t xml:space="preserve"> и IX  одделение во основното образование со почитување на принципите на родовата еднаквост и недискриминација, инклузивноста и мултикултурализмот</w:t>
            </w:r>
            <w:bookmarkEnd w:id="26"/>
          </w:p>
        </w:tc>
        <w:tc>
          <w:tcPr>
            <w:tcW w:w="1203" w:type="dxa"/>
            <w:tcBorders>
              <w:top w:val="single" w:sz="4" w:space="0" w:color="auto"/>
              <w:left w:val="single" w:sz="4" w:space="0" w:color="auto"/>
              <w:bottom w:val="single" w:sz="4" w:space="0" w:color="auto"/>
              <w:right w:val="single" w:sz="4" w:space="0" w:color="auto"/>
            </w:tcBorders>
            <w:vAlign w:val="center"/>
          </w:tcPr>
          <w:p w14:paraId="7CE62DC6" w14:textId="77777777" w:rsidR="003438F0" w:rsidRPr="002E51E7" w:rsidRDefault="003438F0" w:rsidP="003438F0">
            <w:pPr>
              <w:spacing w:line="256" w:lineRule="auto"/>
              <w:jc w:val="center"/>
              <w:rPr>
                <w:rFonts w:ascii="StobiSerif Regular" w:hAnsi="StobiSerif Regular" w:cstheme="minorHAnsi"/>
                <w:sz w:val="20"/>
                <w:szCs w:val="20"/>
              </w:rPr>
            </w:pPr>
            <w:r w:rsidRPr="002E51E7">
              <w:rPr>
                <w:rFonts w:cstheme="minorHAnsi"/>
                <w:sz w:val="20"/>
              </w:rPr>
              <w:t>МОН/БРО</w:t>
            </w:r>
          </w:p>
        </w:tc>
        <w:tc>
          <w:tcPr>
            <w:tcW w:w="1137" w:type="dxa"/>
            <w:tcBorders>
              <w:top w:val="single" w:sz="4" w:space="0" w:color="auto"/>
              <w:left w:val="single" w:sz="4" w:space="0" w:color="auto"/>
              <w:bottom w:val="single" w:sz="4" w:space="0" w:color="auto"/>
              <w:right w:val="single" w:sz="4" w:space="0" w:color="auto"/>
            </w:tcBorders>
            <w:vAlign w:val="center"/>
          </w:tcPr>
          <w:p w14:paraId="2576F985" w14:textId="77777777" w:rsidR="003438F0" w:rsidRPr="002E51E7" w:rsidRDefault="003438F0" w:rsidP="003438F0">
            <w:pPr>
              <w:rPr>
                <w:rFonts w:ascii="StobiSerif Regular" w:hAnsi="StobiSerif Regular" w:cstheme="minorHAnsi"/>
                <w:sz w:val="20"/>
                <w:szCs w:val="20"/>
              </w:rPr>
            </w:pPr>
            <w:r w:rsidRPr="002E51E7">
              <w:rPr>
                <w:rFonts w:cstheme="minorHAnsi"/>
                <w:sz w:val="20"/>
              </w:rPr>
              <w:t>K2 2025</w:t>
            </w:r>
          </w:p>
        </w:tc>
        <w:tc>
          <w:tcPr>
            <w:tcW w:w="1057" w:type="dxa"/>
            <w:gridSpan w:val="2"/>
            <w:tcBorders>
              <w:top w:val="single" w:sz="4" w:space="0" w:color="auto"/>
              <w:left w:val="single" w:sz="4" w:space="0" w:color="auto"/>
              <w:bottom w:val="single" w:sz="4" w:space="0" w:color="auto"/>
              <w:right w:val="single" w:sz="4" w:space="0" w:color="auto"/>
            </w:tcBorders>
            <w:vAlign w:val="center"/>
          </w:tcPr>
          <w:p w14:paraId="604F2F11" w14:textId="77777777" w:rsidR="003438F0" w:rsidRPr="002E51E7" w:rsidRDefault="003438F0" w:rsidP="003438F0">
            <w:pPr>
              <w:rPr>
                <w:rFonts w:ascii="StobiSerif Regular" w:hAnsi="StobiSerif Regular" w:cstheme="minorHAnsi"/>
                <w:sz w:val="20"/>
                <w:szCs w:val="20"/>
              </w:rPr>
            </w:pPr>
            <w:r w:rsidRPr="002E51E7">
              <w:rPr>
                <w:rFonts w:cstheme="minorHAnsi"/>
                <w:sz w:val="20"/>
              </w:rPr>
              <w:t>К4 2026</w:t>
            </w:r>
          </w:p>
        </w:tc>
        <w:tc>
          <w:tcPr>
            <w:tcW w:w="1103" w:type="dxa"/>
            <w:tcBorders>
              <w:top w:val="single" w:sz="4" w:space="0" w:color="auto"/>
              <w:left w:val="single" w:sz="4" w:space="0" w:color="auto"/>
              <w:bottom w:val="single" w:sz="4" w:space="0" w:color="auto"/>
              <w:right w:val="single" w:sz="4" w:space="0" w:color="auto"/>
            </w:tcBorders>
          </w:tcPr>
          <w:p w14:paraId="01B3583F" w14:textId="77777777" w:rsidR="003438F0" w:rsidRPr="003438F0" w:rsidRDefault="003438F0" w:rsidP="003438F0">
            <w:pPr>
              <w:rPr>
                <w:b/>
                <w:bCs/>
                <w:sz w:val="18"/>
                <w:szCs w:val="18"/>
                <w:highlight w:val="green"/>
                <w:lang w:val="mk-MK"/>
              </w:rPr>
            </w:pPr>
            <w:r w:rsidRPr="003438F0">
              <w:rPr>
                <w:b/>
                <w:bCs/>
                <w:sz w:val="18"/>
                <w:szCs w:val="18"/>
                <w:highlight w:val="green"/>
                <w:lang w:val="mk-MK"/>
              </w:rPr>
              <w:t>спроведена</w:t>
            </w:r>
          </w:p>
          <w:p w14:paraId="58CD9184" w14:textId="191C477D" w:rsidR="003438F0" w:rsidRDefault="003438F0" w:rsidP="003438F0">
            <w:pPr>
              <w:rPr>
                <w:b/>
                <w:bCs/>
                <w:sz w:val="18"/>
                <w:szCs w:val="18"/>
              </w:rPr>
            </w:pPr>
          </w:p>
        </w:tc>
        <w:tc>
          <w:tcPr>
            <w:tcW w:w="1981" w:type="dxa"/>
            <w:tcBorders>
              <w:top w:val="single" w:sz="4" w:space="0" w:color="auto"/>
              <w:left w:val="single" w:sz="4" w:space="0" w:color="auto"/>
              <w:bottom w:val="single" w:sz="4" w:space="0" w:color="auto"/>
              <w:right w:val="single" w:sz="4" w:space="0" w:color="auto"/>
            </w:tcBorders>
          </w:tcPr>
          <w:p w14:paraId="615455D5" w14:textId="1EE12F57" w:rsidR="003438F0" w:rsidRDefault="003438F0" w:rsidP="003438F0">
            <w:pPr>
              <w:rPr>
                <w:b/>
                <w:bCs/>
                <w:sz w:val="18"/>
                <w:szCs w:val="18"/>
              </w:rPr>
            </w:pPr>
            <w:r w:rsidRPr="006F2F6A">
              <w:rPr>
                <w:b/>
                <w:bCs/>
                <w:sz w:val="18"/>
                <w:szCs w:val="18"/>
              </w:rPr>
              <w:t>Изработени се 24 наставни програми за VIII (осмо) одделение</w:t>
            </w:r>
          </w:p>
        </w:tc>
        <w:tc>
          <w:tcPr>
            <w:tcW w:w="1831" w:type="dxa"/>
            <w:gridSpan w:val="2"/>
            <w:tcBorders>
              <w:top w:val="single" w:sz="4" w:space="0" w:color="auto"/>
              <w:left w:val="single" w:sz="4" w:space="0" w:color="auto"/>
              <w:bottom w:val="single" w:sz="4" w:space="0" w:color="auto"/>
              <w:right w:val="single" w:sz="4" w:space="0" w:color="auto"/>
            </w:tcBorders>
          </w:tcPr>
          <w:p w14:paraId="7B6DC742" w14:textId="3FE1EA75" w:rsidR="003438F0" w:rsidRDefault="003438F0" w:rsidP="003438F0">
            <w:pPr>
              <w:rPr>
                <w:b/>
                <w:bCs/>
                <w:sz w:val="18"/>
                <w:szCs w:val="18"/>
              </w:rPr>
            </w:pPr>
          </w:p>
        </w:tc>
        <w:tc>
          <w:tcPr>
            <w:tcW w:w="1740" w:type="dxa"/>
            <w:tcBorders>
              <w:top w:val="single" w:sz="4" w:space="0" w:color="auto"/>
              <w:left w:val="single" w:sz="4" w:space="0" w:color="auto"/>
              <w:bottom w:val="single" w:sz="4" w:space="0" w:color="auto"/>
              <w:right w:val="single" w:sz="4" w:space="0" w:color="auto"/>
            </w:tcBorders>
          </w:tcPr>
          <w:p w14:paraId="3D822AFC" w14:textId="7E3D07DF" w:rsidR="003438F0" w:rsidRDefault="003438F0" w:rsidP="003438F0">
            <w:pPr>
              <w:rPr>
                <w:b/>
                <w:bCs/>
                <w:sz w:val="18"/>
                <w:szCs w:val="18"/>
              </w:rPr>
            </w:pPr>
            <w:r w:rsidRPr="006F2F6A">
              <w:rPr>
                <w:b/>
                <w:bCs/>
                <w:sz w:val="18"/>
                <w:szCs w:val="18"/>
              </w:rPr>
              <w:t>Изработување на нови наставни програми за 9 одделение согласно Концепцијата за основно образование</w:t>
            </w:r>
          </w:p>
        </w:tc>
        <w:tc>
          <w:tcPr>
            <w:tcW w:w="1328" w:type="dxa"/>
            <w:gridSpan w:val="2"/>
            <w:tcBorders>
              <w:top w:val="single" w:sz="4" w:space="0" w:color="auto"/>
              <w:left w:val="single" w:sz="4" w:space="0" w:color="auto"/>
              <w:bottom w:val="single" w:sz="4" w:space="0" w:color="auto"/>
              <w:right w:val="single" w:sz="4" w:space="0" w:color="auto"/>
            </w:tcBorders>
          </w:tcPr>
          <w:p w14:paraId="45B7D0B3" w14:textId="44AFC4BB" w:rsidR="003438F0" w:rsidRDefault="003438F0" w:rsidP="003438F0">
            <w:pPr>
              <w:rPr>
                <w:b/>
                <w:bCs/>
                <w:sz w:val="18"/>
                <w:szCs w:val="18"/>
              </w:rPr>
            </w:pPr>
            <w:r w:rsidRPr="006F2F6A">
              <w:rPr>
                <w:b/>
                <w:bCs/>
                <w:sz w:val="18"/>
                <w:szCs w:val="18"/>
              </w:rPr>
              <w:t>2026</w:t>
            </w:r>
          </w:p>
        </w:tc>
        <w:tc>
          <w:tcPr>
            <w:tcW w:w="1383" w:type="dxa"/>
            <w:gridSpan w:val="2"/>
            <w:tcBorders>
              <w:top w:val="single" w:sz="4" w:space="0" w:color="auto"/>
              <w:left w:val="single" w:sz="4" w:space="0" w:color="auto"/>
              <w:bottom w:val="single" w:sz="4" w:space="0" w:color="auto"/>
              <w:right w:val="single" w:sz="4" w:space="0" w:color="auto"/>
            </w:tcBorders>
          </w:tcPr>
          <w:p w14:paraId="37CE43FC" w14:textId="7562A0AA" w:rsidR="003438F0" w:rsidRDefault="003438F0" w:rsidP="003438F0">
            <w:pPr>
              <w:rPr>
                <w:b/>
                <w:bCs/>
                <w:sz w:val="18"/>
                <w:szCs w:val="18"/>
              </w:rPr>
            </w:pPr>
            <w:r w:rsidRPr="006F2F6A">
              <w:rPr>
                <w:b/>
                <w:bCs/>
                <w:sz w:val="18"/>
                <w:szCs w:val="18"/>
              </w:rPr>
              <w:t>БРО</w:t>
            </w:r>
          </w:p>
        </w:tc>
      </w:tr>
      <w:tr w:rsidR="003438F0" w14:paraId="6B0A8BCB" w14:textId="77777777" w:rsidTr="00A3194F">
        <w:trPr>
          <w:trHeight w:val="1850"/>
        </w:trPr>
        <w:tc>
          <w:tcPr>
            <w:tcW w:w="2162" w:type="dxa"/>
            <w:tcBorders>
              <w:top w:val="single" w:sz="4" w:space="0" w:color="auto"/>
              <w:left w:val="single" w:sz="4" w:space="0" w:color="auto"/>
              <w:bottom w:val="single" w:sz="4" w:space="0" w:color="auto"/>
              <w:right w:val="single" w:sz="4" w:space="0" w:color="auto"/>
            </w:tcBorders>
            <w:noWrap/>
            <w:vAlign w:val="center"/>
          </w:tcPr>
          <w:p w14:paraId="157588CB" w14:textId="77777777" w:rsidR="003438F0" w:rsidRPr="00364D54" w:rsidRDefault="003438F0" w:rsidP="003438F0">
            <w:pPr>
              <w:rPr>
                <w:b/>
                <w:bCs/>
                <w:sz w:val="18"/>
                <w:szCs w:val="18"/>
              </w:rPr>
            </w:pPr>
            <w:bookmarkStart w:id="27" w:name="_Hlk223418586"/>
            <w:r w:rsidRPr="002E51E7">
              <w:rPr>
                <w:rFonts w:cstheme="minorHAnsi"/>
                <w:sz w:val="20"/>
              </w:rPr>
              <w:t xml:space="preserve">Изработка на нови наставни програми за сите наставни предмети </w:t>
            </w:r>
            <w:proofErr w:type="gramStart"/>
            <w:r w:rsidRPr="002E51E7">
              <w:rPr>
                <w:rFonts w:cstheme="minorHAnsi"/>
                <w:sz w:val="20"/>
              </w:rPr>
              <w:t xml:space="preserve">во </w:t>
            </w:r>
            <w:r w:rsidRPr="002E51E7">
              <w:rPr>
                <w:sz w:val="20"/>
              </w:rPr>
              <w:t xml:space="preserve"> </w:t>
            </w:r>
            <w:r w:rsidRPr="002E51E7">
              <w:rPr>
                <w:rFonts w:cstheme="minorHAnsi"/>
                <w:sz w:val="20"/>
              </w:rPr>
              <w:t>гимназиско</w:t>
            </w:r>
            <w:proofErr w:type="gramEnd"/>
            <w:r w:rsidRPr="002E51E7" w:rsidDel="009804A1">
              <w:rPr>
                <w:rFonts w:cstheme="minorHAnsi"/>
                <w:sz w:val="20"/>
              </w:rPr>
              <w:t xml:space="preserve"> </w:t>
            </w:r>
            <w:r w:rsidRPr="002E51E7">
              <w:rPr>
                <w:rFonts w:cstheme="minorHAnsi"/>
                <w:sz w:val="20"/>
              </w:rPr>
              <w:t>образование согласно потребите за модернизација на средното образование</w:t>
            </w:r>
          </w:p>
        </w:tc>
        <w:tc>
          <w:tcPr>
            <w:tcW w:w="1203" w:type="dxa"/>
            <w:tcBorders>
              <w:top w:val="single" w:sz="4" w:space="0" w:color="auto"/>
              <w:left w:val="single" w:sz="4" w:space="0" w:color="auto"/>
              <w:bottom w:val="single" w:sz="4" w:space="0" w:color="auto"/>
              <w:right w:val="single" w:sz="4" w:space="0" w:color="auto"/>
            </w:tcBorders>
            <w:vAlign w:val="center"/>
          </w:tcPr>
          <w:p w14:paraId="590D9F33" w14:textId="77777777" w:rsidR="003438F0" w:rsidRPr="002E51E7" w:rsidRDefault="003438F0" w:rsidP="003438F0">
            <w:pPr>
              <w:spacing w:line="256" w:lineRule="auto"/>
              <w:jc w:val="center"/>
              <w:rPr>
                <w:rFonts w:ascii="StobiSerif Regular" w:hAnsi="StobiSerif Regular" w:cstheme="minorHAnsi"/>
                <w:sz w:val="20"/>
                <w:szCs w:val="20"/>
              </w:rPr>
            </w:pPr>
            <w:r w:rsidRPr="002E51E7">
              <w:rPr>
                <w:rFonts w:cstheme="minorHAnsi"/>
                <w:sz w:val="20"/>
              </w:rPr>
              <w:t>МОН/ БРО</w:t>
            </w:r>
            <w:r w:rsidRPr="002E51E7">
              <w:rPr>
                <w:rFonts w:cstheme="minorHAnsi"/>
                <w:sz w:val="20"/>
              </w:rPr>
              <w:tab/>
            </w:r>
          </w:p>
        </w:tc>
        <w:tc>
          <w:tcPr>
            <w:tcW w:w="1137" w:type="dxa"/>
            <w:tcBorders>
              <w:top w:val="single" w:sz="4" w:space="0" w:color="auto"/>
              <w:left w:val="single" w:sz="4" w:space="0" w:color="auto"/>
              <w:bottom w:val="single" w:sz="4" w:space="0" w:color="auto"/>
              <w:right w:val="single" w:sz="4" w:space="0" w:color="auto"/>
            </w:tcBorders>
            <w:vAlign w:val="center"/>
          </w:tcPr>
          <w:p w14:paraId="7AA13DFE" w14:textId="77777777" w:rsidR="003438F0" w:rsidRPr="002E51E7" w:rsidRDefault="003438F0" w:rsidP="003438F0">
            <w:pPr>
              <w:rPr>
                <w:rFonts w:ascii="StobiSerif Regular" w:hAnsi="StobiSerif Regular" w:cstheme="minorHAnsi"/>
                <w:sz w:val="20"/>
                <w:szCs w:val="20"/>
              </w:rPr>
            </w:pPr>
            <w:r w:rsidRPr="002E51E7">
              <w:rPr>
                <w:rFonts w:cstheme="minorHAnsi"/>
                <w:sz w:val="20"/>
              </w:rPr>
              <w:t>K2 2025</w:t>
            </w:r>
          </w:p>
        </w:tc>
        <w:tc>
          <w:tcPr>
            <w:tcW w:w="1057" w:type="dxa"/>
            <w:gridSpan w:val="2"/>
            <w:tcBorders>
              <w:top w:val="single" w:sz="4" w:space="0" w:color="auto"/>
              <w:left w:val="single" w:sz="4" w:space="0" w:color="auto"/>
              <w:bottom w:val="single" w:sz="4" w:space="0" w:color="auto"/>
              <w:right w:val="single" w:sz="4" w:space="0" w:color="auto"/>
            </w:tcBorders>
            <w:vAlign w:val="center"/>
          </w:tcPr>
          <w:p w14:paraId="16D42AA5" w14:textId="77777777" w:rsidR="003438F0" w:rsidRPr="002E51E7" w:rsidRDefault="003438F0" w:rsidP="003438F0">
            <w:pPr>
              <w:rPr>
                <w:rFonts w:ascii="StobiSerif Regular" w:hAnsi="StobiSerif Regular" w:cstheme="minorHAnsi"/>
                <w:sz w:val="20"/>
                <w:szCs w:val="20"/>
              </w:rPr>
            </w:pPr>
            <w:r w:rsidRPr="002E51E7">
              <w:rPr>
                <w:rFonts w:cstheme="minorHAnsi"/>
                <w:sz w:val="20"/>
              </w:rPr>
              <w:t>К4 2026</w:t>
            </w:r>
          </w:p>
        </w:tc>
        <w:tc>
          <w:tcPr>
            <w:tcW w:w="1103" w:type="dxa"/>
            <w:tcBorders>
              <w:top w:val="single" w:sz="4" w:space="0" w:color="auto"/>
              <w:left w:val="single" w:sz="4" w:space="0" w:color="auto"/>
              <w:bottom w:val="single" w:sz="4" w:space="0" w:color="auto"/>
              <w:right w:val="single" w:sz="4" w:space="0" w:color="auto"/>
            </w:tcBorders>
          </w:tcPr>
          <w:p w14:paraId="419C3285" w14:textId="77777777" w:rsidR="003438F0" w:rsidRPr="003438F0" w:rsidRDefault="003438F0" w:rsidP="003438F0">
            <w:pPr>
              <w:rPr>
                <w:b/>
                <w:bCs/>
                <w:sz w:val="18"/>
                <w:szCs w:val="18"/>
                <w:highlight w:val="green"/>
                <w:lang w:val="mk-MK"/>
              </w:rPr>
            </w:pPr>
            <w:r w:rsidRPr="003438F0">
              <w:rPr>
                <w:b/>
                <w:bCs/>
                <w:sz w:val="18"/>
                <w:szCs w:val="18"/>
                <w:highlight w:val="green"/>
                <w:lang w:val="mk-MK"/>
              </w:rPr>
              <w:t>спроведена</w:t>
            </w:r>
          </w:p>
          <w:p w14:paraId="6474A8AC" w14:textId="7D065374" w:rsidR="003438F0" w:rsidRDefault="003438F0" w:rsidP="003438F0">
            <w:pPr>
              <w:rPr>
                <w:b/>
                <w:bCs/>
                <w:sz w:val="18"/>
                <w:szCs w:val="18"/>
              </w:rPr>
            </w:pPr>
          </w:p>
        </w:tc>
        <w:tc>
          <w:tcPr>
            <w:tcW w:w="1981" w:type="dxa"/>
            <w:tcBorders>
              <w:top w:val="single" w:sz="4" w:space="0" w:color="auto"/>
              <w:left w:val="single" w:sz="4" w:space="0" w:color="auto"/>
              <w:bottom w:val="single" w:sz="4" w:space="0" w:color="auto"/>
              <w:right w:val="single" w:sz="4" w:space="0" w:color="auto"/>
            </w:tcBorders>
          </w:tcPr>
          <w:p w14:paraId="31E33DF0" w14:textId="77777777" w:rsidR="003438F0" w:rsidRPr="00F430DC" w:rsidRDefault="003438F0" w:rsidP="003438F0">
            <w:pPr>
              <w:rPr>
                <w:b/>
                <w:bCs/>
                <w:sz w:val="18"/>
                <w:szCs w:val="18"/>
              </w:rPr>
            </w:pPr>
            <w:r w:rsidRPr="00F430DC">
              <w:rPr>
                <w:b/>
                <w:bCs/>
                <w:sz w:val="18"/>
                <w:szCs w:val="18"/>
              </w:rPr>
              <w:t>Изработени се 21 наставни програми за I (прва) година гимназиско образование по наставните предмети;</w:t>
            </w:r>
          </w:p>
          <w:p w14:paraId="75CBF11B" w14:textId="77777777" w:rsidR="003438F0" w:rsidRPr="00F430DC" w:rsidRDefault="003438F0" w:rsidP="003438F0">
            <w:pPr>
              <w:rPr>
                <w:b/>
                <w:bCs/>
                <w:sz w:val="18"/>
                <w:szCs w:val="18"/>
              </w:rPr>
            </w:pPr>
            <w:r w:rsidRPr="00F430DC">
              <w:rPr>
                <w:b/>
                <w:bCs/>
                <w:sz w:val="18"/>
                <w:szCs w:val="18"/>
              </w:rPr>
              <w:t>Изработени се 12 наставни програми за II (втора) година гимназиско образование по наставните предмети:</w:t>
            </w:r>
          </w:p>
          <w:p w14:paraId="2BED9F9B" w14:textId="77777777" w:rsidR="003438F0" w:rsidRPr="00F430DC" w:rsidRDefault="003438F0" w:rsidP="003438F0">
            <w:pPr>
              <w:rPr>
                <w:b/>
                <w:bCs/>
                <w:sz w:val="18"/>
                <w:szCs w:val="18"/>
              </w:rPr>
            </w:pPr>
            <w:r w:rsidRPr="00F430DC">
              <w:rPr>
                <w:b/>
                <w:bCs/>
                <w:sz w:val="18"/>
                <w:szCs w:val="18"/>
              </w:rPr>
              <w:t>Изработени се 2 наставни програми за III година гимназиско образование</w:t>
            </w:r>
          </w:p>
          <w:p w14:paraId="5610CE74" w14:textId="77777777" w:rsidR="003438F0" w:rsidRPr="00F430DC" w:rsidRDefault="003438F0" w:rsidP="003438F0">
            <w:pPr>
              <w:rPr>
                <w:b/>
                <w:bCs/>
                <w:sz w:val="18"/>
                <w:szCs w:val="18"/>
              </w:rPr>
            </w:pPr>
            <w:r w:rsidRPr="00F430DC">
              <w:rPr>
                <w:b/>
                <w:bCs/>
                <w:sz w:val="18"/>
                <w:szCs w:val="18"/>
              </w:rPr>
              <w:t>Изработени се 2 наставни програми за IV година гимназиско образование</w:t>
            </w:r>
          </w:p>
          <w:p w14:paraId="5DCD2D7A" w14:textId="77777777" w:rsidR="003438F0" w:rsidRPr="00F430DC" w:rsidRDefault="003438F0" w:rsidP="003438F0">
            <w:pPr>
              <w:rPr>
                <w:b/>
                <w:bCs/>
                <w:sz w:val="18"/>
                <w:szCs w:val="18"/>
              </w:rPr>
            </w:pPr>
          </w:p>
          <w:p w14:paraId="6A77B92E" w14:textId="37DB0D64" w:rsidR="003438F0" w:rsidRDefault="003438F0" w:rsidP="003438F0">
            <w:pPr>
              <w:rPr>
                <w:b/>
                <w:bCs/>
                <w:sz w:val="18"/>
                <w:szCs w:val="18"/>
              </w:rPr>
            </w:pPr>
          </w:p>
        </w:tc>
        <w:tc>
          <w:tcPr>
            <w:tcW w:w="1831" w:type="dxa"/>
            <w:gridSpan w:val="2"/>
            <w:tcBorders>
              <w:top w:val="single" w:sz="4" w:space="0" w:color="auto"/>
              <w:left w:val="single" w:sz="4" w:space="0" w:color="auto"/>
              <w:bottom w:val="single" w:sz="4" w:space="0" w:color="auto"/>
              <w:right w:val="single" w:sz="4" w:space="0" w:color="auto"/>
            </w:tcBorders>
          </w:tcPr>
          <w:p w14:paraId="0E080CBB" w14:textId="2339D753" w:rsidR="003438F0" w:rsidRDefault="003438F0" w:rsidP="003438F0">
            <w:pPr>
              <w:rPr>
                <w:b/>
                <w:bCs/>
                <w:sz w:val="18"/>
                <w:szCs w:val="18"/>
              </w:rPr>
            </w:pPr>
          </w:p>
        </w:tc>
        <w:tc>
          <w:tcPr>
            <w:tcW w:w="1740" w:type="dxa"/>
            <w:tcBorders>
              <w:top w:val="single" w:sz="4" w:space="0" w:color="auto"/>
              <w:left w:val="single" w:sz="4" w:space="0" w:color="auto"/>
              <w:bottom w:val="single" w:sz="4" w:space="0" w:color="auto"/>
              <w:right w:val="single" w:sz="4" w:space="0" w:color="auto"/>
            </w:tcBorders>
          </w:tcPr>
          <w:p w14:paraId="23568C65" w14:textId="77777777" w:rsidR="003438F0" w:rsidRPr="00F430DC" w:rsidRDefault="003438F0" w:rsidP="003438F0">
            <w:pPr>
              <w:rPr>
                <w:b/>
                <w:bCs/>
                <w:sz w:val="18"/>
                <w:szCs w:val="18"/>
              </w:rPr>
            </w:pPr>
            <w:r w:rsidRPr="00F430DC">
              <w:rPr>
                <w:b/>
                <w:bCs/>
                <w:sz w:val="18"/>
                <w:szCs w:val="18"/>
              </w:rPr>
              <w:t>-</w:t>
            </w:r>
            <w:r w:rsidRPr="00F430DC">
              <w:rPr>
                <w:b/>
                <w:bCs/>
                <w:sz w:val="18"/>
                <w:szCs w:val="18"/>
              </w:rPr>
              <w:tab/>
              <w:t>Изработување на наставни програми по наставните предмети за трета година гимназиско образование;</w:t>
            </w:r>
          </w:p>
          <w:p w14:paraId="4A54C7D2" w14:textId="77777777" w:rsidR="003438F0" w:rsidRPr="00F430DC" w:rsidRDefault="003438F0" w:rsidP="003438F0">
            <w:pPr>
              <w:rPr>
                <w:b/>
                <w:bCs/>
                <w:sz w:val="18"/>
                <w:szCs w:val="18"/>
              </w:rPr>
            </w:pPr>
            <w:r w:rsidRPr="00F430DC">
              <w:rPr>
                <w:b/>
                <w:bCs/>
                <w:sz w:val="18"/>
                <w:szCs w:val="18"/>
              </w:rPr>
              <w:t>-</w:t>
            </w:r>
            <w:r w:rsidRPr="00F430DC">
              <w:rPr>
                <w:b/>
                <w:bCs/>
                <w:sz w:val="18"/>
                <w:szCs w:val="18"/>
              </w:rPr>
              <w:tab/>
              <w:t>Изработување на наставни програми за општообразовните предмети на двегодишното и тригодишното средно стручно образование модуларно дизајнирани и базирани на резултати од учењето, согласно усвоените документи и насоки од страна на МОН и ЦРССО.</w:t>
            </w:r>
          </w:p>
          <w:p w14:paraId="65DD0E70" w14:textId="79C55AD0" w:rsidR="003438F0" w:rsidRDefault="003438F0" w:rsidP="003438F0">
            <w:pPr>
              <w:rPr>
                <w:b/>
                <w:bCs/>
                <w:sz w:val="18"/>
                <w:szCs w:val="18"/>
              </w:rPr>
            </w:pPr>
          </w:p>
        </w:tc>
        <w:tc>
          <w:tcPr>
            <w:tcW w:w="1328" w:type="dxa"/>
            <w:gridSpan w:val="2"/>
            <w:tcBorders>
              <w:top w:val="single" w:sz="4" w:space="0" w:color="auto"/>
              <w:left w:val="single" w:sz="4" w:space="0" w:color="auto"/>
              <w:bottom w:val="single" w:sz="4" w:space="0" w:color="auto"/>
              <w:right w:val="single" w:sz="4" w:space="0" w:color="auto"/>
            </w:tcBorders>
          </w:tcPr>
          <w:p w14:paraId="6C7FDAD7" w14:textId="3182A7EB" w:rsidR="003438F0" w:rsidRDefault="003438F0" w:rsidP="003438F0">
            <w:pPr>
              <w:rPr>
                <w:b/>
                <w:bCs/>
                <w:sz w:val="18"/>
                <w:szCs w:val="18"/>
              </w:rPr>
            </w:pPr>
            <w:r w:rsidRPr="00F430DC">
              <w:rPr>
                <w:b/>
                <w:bCs/>
                <w:sz w:val="18"/>
                <w:szCs w:val="18"/>
              </w:rPr>
              <w:t>2026</w:t>
            </w:r>
          </w:p>
        </w:tc>
        <w:tc>
          <w:tcPr>
            <w:tcW w:w="1383" w:type="dxa"/>
            <w:gridSpan w:val="2"/>
            <w:tcBorders>
              <w:top w:val="single" w:sz="4" w:space="0" w:color="auto"/>
              <w:left w:val="single" w:sz="4" w:space="0" w:color="auto"/>
              <w:bottom w:val="single" w:sz="4" w:space="0" w:color="auto"/>
              <w:right w:val="single" w:sz="4" w:space="0" w:color="auto"/>
            </w:tcBorders>
          </w:tcPr>
          <w:p w14:paraId="7FFB697B" w14:textId="7C70BA09" w:rsidR="003438F0" w:rsidRDefault="003438F0" w:rsidP="003438F0">
            <w:pPr>
              <w:rPr>
                <w:b/>
                <w:bCs/>
                <w:sz w:val="18"/>
                <w:szCs w:val="18"/>
              </w:rPr>
            </w:pPr>
            <w:r w:rsidRPr="00F430DC">
              <w:rPr>
                <w:b/>
                <w:bCs/>
                <w:sz w:val="18"/>
                <w:szCs w:val="18"/>
              </w:rPr>
              <w:t>БРО</w:t>
            </w:r>
          </w:p>
        </w:tc>
      </w:tr>
      <w:tr w:rsidR="003438F0" w14:paraId="11490D3A" w14:textId="77777777" w:rsidTr="00A3194F">
        <w:trPr>
          <w:trHeight w:val="1850"/>
        </w:trPr>
        <w:tc>
          <w:tcPr>
            <w:tcW w:w="2162" w:type="dxa"/>
            <w:tcBorders>
              <w:top w:val="single" w:sz="4" w:space="0" w:color="auto"/>
              <w:left w:val="single" w:sz="4" w:space="0" w:color="auto"/>
              <w:bottom w:val="single" w:sz="4" w:space="0" w:color="auto"/>
              <w:right w:val="single" w:sz="4" w:space="0" w:color="auto"/>
            </w:tcBorders>
            <w:noWrap/>
            <w:vAlign w:val="center"/>
          </w:tcPr>
          <w:p w14:paraId="0EA1CB2F" w14:textId="77777777" w:rsidR="003438F0" w:rsidRPr="00364D54" w:rsidRDefault="003438F0" w:rsidP="003438F0">
            <w:pPr>
              <w:rPr>
                <w:b/>
                <w:bCs/>
                <w:sz w:val="18"/>
                <w:szCs w:val="18"/>
              </w:rPr>
            </w:pPr>
            <w:bookmarkStart w:id="28" w:name="_Hlk223418607"/>
            <w:bookmarkEnd w:id="27"/>
            <w:r w:rsidRPr="002E51E7">
              <w:rPr>
                <w:rFonts w:cstheme="minorHAnsi"/>
                <w:sz w:val="20"/>
              </w:rPr>
              <w:t xml:space="preserve">Спроведување на обуки на наставниците за </w:t>
            </w:r>
            <w:proofErr w:type="gramStart"/>
            <w:r w:rsidRPr="002E51E7">
              <w:rPr>
                <w:rFonts w:cstheme="minorHAnsi"/>
                <w:sz w:val="20"/>
              </w:rPr>
              <w:t xml:space="preserve">новите </w:t>
            </w:r>
            <w:r w:rsidRPr="002E51E7">
              <w:rPr>
                <w:sz w:val="20"/>
              </w:rPr>
              <w:t xml:space="preserve"> </w:t>
            </w:r>
            <w:r w:rsidRPr="002E51E7">
              <w:rPr>
                <w:rFonts w:cstheme="minorHAnsi"/>
                <w:sz w:val="20"/>
              </w:rPr>
              <w:t>наставни</w:t>
            </w:r>
            <w:proofErr w:type="gramEnd"/>
            <w:r w:rsidRPr="002E51E7">
              <w:rPr>
                <w:rFonts w:cstheme="minorHAnsi"/>
                <w:sz w:val="20"/>
              </w:rPr>
              <w:t xml:space="preserve"> програми согласно потребите за модернизација на средното образование</w:t>
            </w:r>
            <w:bookmarkEnd w:id="28"/>
          </w:p>
        </w:tc>
        <w:tc>
          <w:tcPr>
            <w:tcW w:w="1203" w:type="dxa"/>
            <w:tcBorders>
              <w:top w:val="single" w:sz="4" w:space="0" w:color="auto"/>
              <w:left w:val="single" w:sz="4" w:space="0" w:color="auto"/>
              <w:bottom w:val="single" w:sz="4" w:space="0" w:color="auto"/>
              <w:right w:val="single" w:sz="4" w:space="0" w:color="auto"/>
            </w:tcBorders>
          </w:tcPr>
          <w:p w14:paraId="6FFC74DB" w14:textId="77777777" w:rsidR="003438F0" w:rsidRPr="002E51E7" w:rsidRDefault="003438F0" w:rsidP="003438F0">
            <w:pPr>
              <w:spacing w:line="256" w:lineRule="auto"/>
              <w:jc w:val="center"/>
              <w:rPr>
                <w:rFonts w:ascii="StobiSerif Regular" w:hAnsi="StobiSerif Regular" w:cstheme="minorHAnsi"/>
                <w:sz w:val="20"/>
                <w:szCs w:val="20"/>
              </w:rPr>
            </w:pPr>
            <w:r w:rsidRPr="002C5476">
              <w:rPr>
                <w:sz w:val="20"/>
              </w:rPr>
              <w:t>МОН/ БРО</w:t>
            </w:r>
          </w:p>
        </w:tc>
        <w:tc>
          <w:tcPr>
            <w:tcW w:w="1137" w:type="dxa"/>
            <w:tcBorders>
              <w:top w:val="single" w:sz="4" w:space="0" w:color="auto"/>
              <w:left w:val="single" w:sz="4" w:space="0" w:color="auto"/>
              <w:bottom w:val="single" w:sz="4" w:space="0" w:color="auto"/>
              <w:right w:val="single" w:sz="4" w:space="0" w:color="auto"/>
            </w:tcBorders>
          </w:tcPr>
          <w:p w14:paraId="431BEAE5" w14:textId="77777777" w:rsidR="003438F0" w:rsidRPr="002E51E7" w:rsidRDefault="003438F0" w:rsidP="003438F0">
            <w:pPr>
              <w:rPr>
                <w:rFonts w:ascii="StobiSerif Regular" w:hAnsi="StobiSerif Regular" w:cstheme="minorHAnsi"/>
                <w:sz w:val="20"/>
                <w:szCs w:val="20"/>
              </w:rPr>
            </w:pPr>
            <w:r w:rsidRPr="002C5476">
              <w:rPr>
                <w:sz w:val="20"/>
              </w:rPr>
              <w:t>K2 2025</w:t>
            </w:r>
          </w:p>
        </w:tc>
        <w:tc>
          <w:tcPr>
            <w:tcW w:w="1057" w:type="dxa"/>
            <w:gridSpan w:val="2"/>
            <w:tcBorders>
              <w:top w:val="single" w:sz="4" w:space="0" w:color="auto"/>
              <w:left w:val="single" w:sz="4" w:space="0" w:color="auto"/>
              <w:bottom w:val="single" w:sz="4" w:space="0" w:color="auto"/>
              <w:right w:val="single" w:sz="4" w:space="0" w:color="auto"/>
            </w:tcBorders>
          </w:tcPr>
          <w:p w14:paraId="210F3E6A" w14:textId="77777777" w:rsidR="003438F0" w:rsidRPr="002E51E7" w:rsidRDefault="003438F0" w:rsidP="003438F0">
            <w:pPr>
              <w:rPr>
                <w:rFonts w:ascii="StobiSerif Regular" w:hAnsi="StobiSerif Regular" w:cstheme="minorHAnsi"/>
                <w:sz w:val="20"/>
                <w:szCs w:val="20"/>
              </w:rPr>
            </w:pPr>
            <w:r w:rsidRPr="002C5476">
              <w:rPr>
                <w:sz w:val="20"/>
              </w:rPr>
              <w:t>К4 2026</w:t>
            </w:r>
          </w:p>
        </w:tc>
        <w:tc>
          <w:tcPr>
            <w:tcW w:w="1103" w:type="dxa"/>
            <w:tcBorders>
              <w:top w:val="single" w:sz="4" w:space="0" w:color="auto"/>
              <w:left w:val="single" w:sz="4" w:space="0" w:color="auto"/>
              <w:bottom w:val="single" w:sz="4" w:space="0" w:color="auto"/>
              <w:right w:val="single" w:sz="4" w:space="0" w:color="auto"/>
            </w:tcBorders>
          </w:tcPr>
          <w:p w14:paraId="60DA3F93" w14:textId="65219DE1" w:rsidR="003438F0" w:rsidRDefault="003438F0" w:rsidP="003438F0">
            <w:pPr>
              <w:rPr>
                <w:b/>
                <w:bCs/>
                <w:sz w:val="18"/>
                <w:szCs w:val="18"/>
              </w:rPr>
            </w:pPr>
            <w:r w:rsidRPr="003438F0">
              <w:rPr>
                <w:b/>
                <w:bCs/>
                <w:sz w:val="18"/>
                <w:szCs w:val="18"/>
                <w:highlight w:val="green"/>
                <w:lang w:val="mk-MK"/>
              </w:rPr>
              <w:t>спроведена</w:t>
            </w:r>
          </w:p>
        </w:tc>
        <w:tc>
          <w:tcPr>
            <w:tcW w:w="1981" w:type="dxa"/>
            <w:tcBorders>
              <w:top w:val="single" w:sz="4" w:space="0" w:color="auto"/>
              <w:left w:val="single" w:sz="4" w:space="0" w:color="auto"/>
              <w:bottom w:val="single" w:sz="4" w:space="0" w:color="auto"/>
              <w:right w:val="single" w:sz="4" w:space="0" w:color="auto"/>
            </w:tcBorders>
          </w:tcPr>
          <w:p w14:paraId="2FC5C6CA" w14:textId="172D0114" w:rsidR="003438F0" w:rsidRDefault="003438F0" w:rsidP="003438F0">
            <w:pPr>
              <w:rPr>
                <w:b/>
                <w:bCs/>
                <w:sz w:val="18"/>
                <w:szCs w:val="18"/>
              </w:rPr>
            </w:pPr>
            <w:r w:rsidRPr="00F430DC">
              <w:rPr>
                <w:b/>
                <w:bCs/>
                <w:sz w:val="18"/>
                <w:szCs w:val="18"/>
              </w:rPr>
              <w:t>Реализирани се обуки на наставниците од гимназиското образование за Планирање и реализација на наставата согласно новите наставни програми за прва година гимназиско образование, за сите наставни предмети за прва година согласно Наставниот план за гимназиско образование. Обучени се вкупно 806 наставници, по сите наставни предмети за прва година.</w:t>
            </w:r>
          </w:p>
        </w:tc>
        <w:tc>
          <w:tcPr>
            <w:tcW w:w="1831" w:type="dxa"/>
            <w:gridSpan w:val="2"/>
            <w:tcBorders>
              <w:top w:val="single" w:sz="4" w:space="0" w:color="auto"/>
              <w:left w:val="single" w:sz="4" w:space="0" w:color="auto"/>
              <w:bottom w:val="single" w:sz="4" w:space="0" w:color="auto"/>
              <w:right w:val="single" w:sz="4" w:space="0" w:color="auto"/>
            </w:tcBorders>
          </w:tcPr>
          <w:p w14:paraId="51680BCC" w14:textId="348F0793" w:rsidR="003438F0" w:rsidRDefault="003438F0" w:rsidP="003438F0">
            <w:pPr>
              <w:rPr>
                <w:b/>
                <w:bCs/>
                <w:sz w:val="18"/>
                <w:szCs w:val="18"/>
              </w:rPr>
            </w:pPr>
          </w:p>
        </w:tc>
        <w:tc>
          <w:tcPr>
            <w:tcW w:w="1740" w:type="dxa"/>
            <w:tcBorders>
              <w:top w:val="single" w:sz="4" w:space="0" w:color="auto"/>
              <w:left w:val="single" w:sz="4" w:space="0" w:color="auto"/>
              <w:bottom w:val="single" w:sz="4" w:space="0" w:color="auto"/>
              <w:right w:val="single" w:sz="4" w:space="0" w:color="auto"/>
            </w:tcBorders>
          </w:tcPr>
          <w:p w14:paraId="1F9977D7" w14:textId="398E18F9" w:rsidR="003438F0" w:rsidRDefault="003438F0" w:rsidP="003438F0">
            <w:pPr>
              <w:rPr>
                <w:b/>
                <w:bCs/>
                <w:sz w:val="18"/>
                <w:szCs w:val="18"/>
              </w:rPr>
            </w:pPr>
            <w:r w:rsidRPr="00F430DC">
              <w:rPr>
                <w:b/>
                <w:bCs/>
                <w:sz w:val="18"/>
                <w:szCs w:val="18"/>
              </w:rPr>
              <w:t>Реализација на обуки на наставниците од гимназиските училишта за новите наставни програми по наставните предмети за втора година.</w:t>
            </w:r>
          </w:p>
        </w:tc>
        <w:tc>
          <w:tcPr>
            <w:tcW w:w="1328" w:type="dxa"/>
            <w:gridSpan w:val="2"/>
            <w:tcBorders>
              <w:top w:val="single" w:sz="4" w:space="0" w:color="auto"/>
              <w:left w:val="single" w:sz="4" w:space="0" w:color="auto"/>
              <w:bottom w:val="single" w:sz="4" w:space="0" w:color="auto"/>
              <w:right w:val="single" w:sz="4" w:space="0" w:color="auto"/>
            </w:tcBorders>
          </w:tcPr>
          <w:p w14:paraId="5D9727B4" w14:textId="6CB9E798" w:rsidR="003438F0" w:rsidRDefault="003438F0" w:rsidP="003438F0">
            <w:pPr>
              <w:rPr>
                <w:b/>
                <w:bCs/>
                <w:sz w:val="18"/>
                <w:szCs w:val="18"/>
              </w:rPr>
            </w:pPr>
            <w:r w:rsidRPr="00293493">
              <w:rPr>
                <w:b/>
                <w:bCs/>
                <w:sz w:val="18"/>
                <w:szCs w:val="18"/>
              </w:rPr>
              <w:t>2026</w:t>
            </w:r>
          </w:p>
        </w:tc>
        <w:tc>
          <w:tcPr>
            <w:tcW w:w="1383" w:type="dxa"/>
            <w:gridSpan w:val="2"/>
            <w:tcBorders>
              <w:top w:val="single" w:sz="4" w:space="0" w:color="auto"/>
              <w:left w:val="single" w:sz="4" w:space="0" w:color="auto"/>
              <w:bottom w:val="single" w:sz="4" w:space="0" w:color="auto"/>
              <w:right w:val="single" w:sz="4" w:space="0" w:color="auto"/>
            </w:tcBorders>
          </w:tcPr>
          <w:p w14:paraId="0ADB11DD" w14:textId="3876210A" w:rsidR="003438F0" w:rsidRDefault="003438F0" w:rsidP="003438F0">
            <w:pPr>
              <w:rPr>
                <w:b/>
                <w:bCs/>
                <w:sz w:val="18"/>
                <w:szCs w:val="18"/>
              </w:rPr>
            </w:pPr>
            <w:r w:rsidRPr="00293493">
              <w:rPr>
                <w:b/>
                <w:bCs/>
                <w:sz w:val="18"/>
                <w:szCs w:val="18"/>
              </w:rPr>
              <w:t>БРО</w:t>
            </w:r>
          </w:p>
        </w:tc>
      </w:tr>
      <w:tr w:rsidR="003438F0" w14:paraId="32A75CB7" w14:textId="77777777" w:rsidTr="00A3194F">
        <w:trPr>
          <w:trHeight w:val="1850"/>
        </w:trPr>
        <w:tc>
          <w:tcPr>
            <w:tcW w:w="2162" w:type="dxa"/>
            <w:tcBorders>
              <w:top w:val="single" w:sz="4" w:space="0" w:color="auto"/>
              <w:left w:val="single" w:sz="4" w:space="0" w:color="auto"/>
              <w:bottom w:val="single" w:sz="4" w:space="0" w:color="auto"/>
              <w:right w:val="single" w:sz="4" w:space="0" w:color="auto"/>
            </w:tcBorders>
            <w:noWrap/>
            <w:vAlign w:val="center"/>
          </w:tcPr>
          <w:p w14:paraId="3A8D178D" w14:textId="77777777" w:rsidR="003438F0" w:rsidRPr="00364D54" w:rsidRDefault="003438F0" w:rsidP="003438F0">
            <w:pPr>
              <w:rPr>
                <w:b/>
                <w:bCs/>
                <w:sz w:val="18"/>
                <w:szCs w:val="18"/>
              </w:rPr>
            </w:pPr>
            <w:bookmarkStart w:id="29" w:name="_Hlk223418624"/>
            <w:r w:rsidRPr="002E51E7">
              <w:rPr>
                <w:rFonts w:cstheme="minorHAnsi"/>
                <w:sz w:val="20"/>
              </w:rPr>
              <w:t xml:space="preserve">Спроведување на </w:t>
            </w:r>
            <w:proofErr w:type="gramStart"/>
            <w:r w:rsidRPr="002E51E7">
              <w:rPr>
                <w:rFonts w:cstheme="minorHAnsi"/>
                <w:sz w:val="20"/>
              </w:rPr>
              <w:t>обуки  за</w:t>
            </w:r>
            <w:proofErr w:type="gramEnd"/>
            <w:r w:rsidRPr="002E51E7">
              <w:rPr>
                <w:rFonts w:cstheme="minorHAnsi"/>
                <w:sz w:val="20"/>
              </w:rPr>
              <w:t xml:space="preserve"> концептот на еднаквост и недискриминација на вработените во ЦСР и установи од надлежност на МСПДМ</w:t>
            </w:r>
            <w:bookmarkEnd w:id="29"/>
          </w:p>
        </w:tc>
        <w:tc>
          <w:tcPr>
            <w:tcW w:w="1203" w:type="dxa"/>
            <w:tcBorders>
              <w:top w:val="single" w:sz="4" w:space="0" w:color="auto"/>
              <w:left w:val="single" w:sz="4" w:space="0" w:color="auto"/>
              <w:bottom w:val="single" w:sz="4" w:space="0" w:color="auto"/>
              <w:right w:val="single" w:sz="4" w:space="0" w:color="auto"/>
            </w:tcBorders>
            <w:vAlign w:val="center"/>
          </w:tcPr>
          <w:p w14:paraId="51CD5FE0" w14:textId="77777777" w:rsidR="003438F0" w:rsidRPr="002E51E7" w:rsidRDefault="003438F0" w:rsidP="003438F0">
            <w:pPr>
              <w:spacing w:line="256" w:lineRule="auto"/>
              <w:jc w:val="center"/>
              <w:rPr>
                <w:rFonts w:ascii="StobiSerif Regular" w:hAnsi="StobiSerif Regular" w:cstheme="minorHAnsi"/>
                <w:sz w:val="20"/>
                <w:szCs w:val="20"/>
              </w:rPr>
            </w:pPr>
            <w:r w:rsidRPr="002E51E7">
              <w:rPr>
                <w:rFonts w:cstheme="minorHAnsi"/>
                <w:sz w:val="20"/>
              </w:rPr>
              <w:t xml:space="preserve">МСПДМ </w:t>
            </w:r>
          </w:p>
        </w:tc>
        <w:tc>
          <w:tcPr>
            <w:tcW w:w="1137" w:type="dxa"/>
            <w:tcBorders>
              <w:top w:val="single" w:sz="4" w:space="0" w:color="auto"/>
              <w:left w:val="single" w:sz="4" w:space="0" w:color="auto"/>
              <w:bottom w:val="single" w:sz="4" w:space="0" w:color="auto"/>
              <w:right w:val="single" w:sz="4" w:space="0" w:color="auto"/>
            </w:tcBorders>
            <w:vAlign w:val="center"/>
          </w:tcPr>
          <w:p w14:paraId="4EE4048B" w14:textId="77777777" w:rsidR="003438F0" w:rsidRPr="002E51E7" w:rsidRDefault="003438F0" w:rsidP="003438F0">
            <w:pPr>
              <w:rPr>
                <w:rFonts w:ascii="StobiSerif Regular" w:hAnsi="StobiSerif Regular" w:cstheme="minorHAnsi"/>
                <w:sz w:val="20"/>
                <w:szCs w:val="20"/>
              </w:rPr>
            </w:pPr>
            <w:r w:rsidRPr="002E51E7">
              <w:rPr>
                <w:rFonts w:cstheme="minorHAnsi"/>
                <w:sz w:val="20"/>
              </w:rPr>
              <w:t>K2 2025</w:t>
            </w:r>
          </w:p>
        </w:tc>
        <w:tc>
          <w:tcPr>
            <w:tcW w:w="1057" w:type="dxa"/>
            <w:gridSpan w:val="2"/>
            <w:tcBorders>
              <w:top w:val="single" w:sz="4" w:space="0" w:color="auto"/>
              <w:left w:val="single" w:sz="4" w:space="0" w:color="auto"/>
              <w:bottom w:val="single" w:sz="4" w:space="0" w:color="auto"/>
              <w:right w:val="single" w:sz="4" w:space="0" w:color="auto"/>
            </w:tcBorders>
            <w:vAlign w:val="center"/>
          </w:tcPr>
          <w:p w14:paraId="1C8F1F1E" w14:textId="77777777" w:rsidR="003438F0" w:rsidRPr="002E51E7" w:rsidRDefault="003438F0" w:rsidP="003438F0">
            <w:pPr>
              <w:rPr>
                <w:rFonts w:ascii="StobiSerif Regular" w:hAnsi="StobiSerif Regular" w:cstheme="minorHAnsi"/>
                <w:sz w:val="20"/>
                <w:szCs w:val="20"/>
              </w:rPr>
            </w:pPr>
            <w:r w:rsidRPr="002E51E7">
              <w:rPr>
                <w:rFonts w:cstheme="minorHAnsi"/>
                <w:sz w:val="20"/>
              </w:rPr>
              <w:t>К4 2026</w:t>
            </w:r>
          </w:p>
        </w:tc>
        <w:tc>
          <w:tcPr>
            <w:tcW w:w="1103" w:type="dxa"/>
            <w:tcBorders>
              <w:top w:val="single" w:sz="4" w:space="0" w:color="auto"/>
              <w:left w:val="single" w:sz="4" w:space="0" w:color="auto"/>
              <w:bottom w:val="single" w:sz="4" w:space="0" w:color="auto"/>
              <w:right w:val="single" w:sz="4" w:space="0" w:color="auto"/>
            </w:tcBorders>
          </w:tcPr>
          <w:p w14:paraId="39A9747A" w14:textId="29B797ED" w:rsidR="003438F0" w:rsidRDefault="003438F0" w:rsidP="003438F0">
            <w:pPr>
              <w:rPr>
                <w:b/>
                <w:bCs/>
                <w:sz w:val="18"/>
                <w:szCs w:val="18"/>
              </w:rPr>
            </w:pPr>
            <w:r w:rsidRPr="00936C97">
              <w:rPr>
                <w:b/>
                <w:bCs/>
                <w:sz w:val="18"/>
                <w:szCs w:val="18"/>
                <w:highlight w:val="green"/>
                <w:lang w:val="mk-MK"/>
              </w:rPr>
              <w:t>Спроведено</w:t>
            </w:r>
          </w:p>
        </w:tc>
        <w:tc>
          <w:tcPr>
            <w:tcW w:w="1981" w:type="dxa"/>
            <w:tcBorders>
              <w:top w:val="single" w:sz="4" w:space="0" w:color="auto"/>
              <w:left w:val="single" w:sz="4" w:space="0" w:color="auto"/>
              <w:bottom w:val="single" w:sz="4" w:space="0" w:color="auto"/>
              <w:right w:val="single" w:sz="4" w:space="0" w:color="auto"/>
            </w:tcBorders>
          </w:tcPr>
          <w:p w14:paraId="34E6371A" w14:textId="21551CC3" w:rsidR="003438F0" w:rsidRDefault="003438F0" w:rsidP="003438F0">
            <w:pPr>
              <w:rPr>
                <w:b/>
                <w:bCs/>
                <w:sz w:val="18"/>
                <w:szCs w:val="18"/>
              </w:rPr>
            </w:pPr>
            <w:r>
              <w:rPr>
                <w:rFonts w:ascii="Calibri" w:hAnsi="Calibri" w:cs="Arial"/>
                <w:bCs/>
                <w:color w:val="000000"/>
                <w:sz w:val="16"/>
                <w:szCs w:val="16"/>
              </w:rPr>
              <w:t xml:space="preserve">Одржани се две основна обука за принципот за еднаквост и препознавање на дискриминација и расна дискриминација </w:t>
            </w:r>
            <w:r>
              <w:rPr>
                <w:rFonts w:ascii="Calibri" w:hAnsi="Calibri" w:cs="Trebuchet MS"/>
                <w:bCs/>
                <w:sz w:val="16"/>
                <w:szCs w:val="16"/>
                <w:shd w:val="clear" w:color="auto" w:fill="FFFFFF"/>
              </w:rPr>
              <w:t>за стручните лица од ЈУ Меѓуопштински центар за социјална работа на град Скопје и претставници од стручните служби од детските градинки во Скопје.</w:t>
            </w:r>
            <w:r>
              <w:rPr>
                <w:rFonts w:ascii="Calibri" w:eastAsia="Calibri" w:hAnsi="Calibri" w:cs="Arial"/>
                <w:bCs/>
                <w:color w:val="000000"/>
                <w:sz w:val="16"/>
                <w:szCs w:val="16"/>
              </w:rPr>
              <w:t xml:space="preserve"> </w:t>
            </w:r>
            <w:r>
              <w:rPr>
                <w:rFonts w:ascii="Calibri" w:eastAsia="Calibri" w:hAnsi="Calibri" w:cs="Arial"/>
                <w:bCs/>
                <w:color w:val="000000"/>
                <w:sz w:val="16"/>
                <w:szCs w:val="16"/>
                <w:lang w:val="mk-MK"/>
              </w:rPr>
              <w:t>со</w:t>
            </w:r>
            <w:r>
              <w:rPr>
                <w:rFonts w:ascii="Calibri" w:eastAsia="Calibri" w:hAnsi="Calibri" w:cs="Arial"/>
                <w:bCs/>
                <w:color w:val="000000"/>
                <w:sz w:val="16"/>
                <w:szCs w:val="16"/>
              </w:rPr>
              <w:t xml:space="preserve"> 42 </w:t>
            </w:r>
            <w:r>
              <w:rPr>
                <w:rFonts w:ascii="Calibri" w:eastAsia="Calibri" w:hAnsi="Calibri" w:cs="Arial"/>
                <w:bCs/>
                <w:color w:val="000000"/>
                <w:sz w:val="16"/>
                <w:szCs w:val="16"/>
                <w:lang w:val="mk-MK"/>
              </w:rPr>
              <w:t>учесници</w:t>
            </w:r>
            <w:r>
              <w:rPr>
                <w:rFonts w:ascii="Calibri" w:eastAsia="Calibri" w:hAnsi="Calibri" w:cs="Arial"/>
                <w:bCs/>
                <w:color w:val="000000"/>
                <w:sz w:val="16"/>
                <w:szCs w:val="16"/>
              </w:rPr>
              <w:t xml:space="preserve"> од кои 39 жени и 3 мажи</w:t>
            </w:r>
          </w:p>
        </w:tc>
        <w:tc>
          <w:tcPr>
            <w:tcW w:w="1831" w:type="dxa"/>
            <w:gridSpan w:val="2"/>
            <w:tcBorders>
              <w:top w:val="single" w:sz="4" w:space="0" w:color="auto"/>
              <w:left w:val="single" w:sz="4" w:space="0" w:color="auto"/>
              <w:bottom w:val="single" w:sz="4" w:space="0" w:color="auto"/>
              <w:right w:val="single" w:sz="4" w:space="0" w:color="auto"/>
            </w:tcBorders>
          </w:tcPr>
          <w:p w14:paraId="7EDC9E8F" w14:textId="415A3884" w:rsidR="003438F0" w:rsidRDefault="003438F0" w:rsidP="003438F0">
            <w:pPr>
              <w:rPr>
                <w:b/>
                <w:bCs/>
                <w:sz w:val="18"/>
                <w:szCs w:val="18"/>
              </w:rPr>
            </w:pPr>
            <w:r>
              <w:rPr>
                <w:b/>
                <w:bCs/>
                <w:sz w:val="18"/>
                <w:szCs w:val="18"/>
                <w:lang w:val="mk-MK"/>
              </w:rPr>
              <w:t>/</w:t>
            </w:r>
          </w:p>
        </w:tc>
        <w:tc>
          <w:tcPr>
            <w:tcW w:w="1740" w:type="dxa"/>
            <w:tcBorders>
              <w:top w:val="single" w:sz="4" w:space="0" w:color="auto"/>
              <w:left w:val="single" w:sz="4" w:space="0" w:color="auto"/>
              <w:bottom w:val="single" w:sz="4" w:space="0" w:color="auto"/>
              <w:right w:val="single" w:sz="4" w:space="0" w:color="auto"/>
            </w:tcBorders>
          </w:tcPr>
          <w:p w14:paraId="70BBC40A" w14:textId="3D3702C9" w:rsidR="003438F0" w:rsidRDefault="003438F0" w:rsidP="003438F0">
            <w:pPr>
              <w:rPr>
                <w:b/>
                <w:bCs/>
                <w:sz w:val="18"/>
                <w:szCs w:val="18"/>
              </w:rPr>
            </w:pPr>
            <w:r>
              <w:rPr>
                <w:b/>
                <w:bCs/>
                <w:sz w:val="18"/>
                <w:szCs w:val="18"/>
                <w:lang w:val="mk-MK"/>
              </w:rPr>
              <w:t>/</w:t>
            </w:r>
          </w:p>
        </w:tc>
        <w:tc>
          <w:tcPr>
            <w:tcW w:w="1328" w:type="dxa"/>
            <w:gridSpan w:val="2"/>
            <w:tcBorders>
              <w:top w:val="single" w:sz="4" w:space="0" w:color="auto"/>
              <w:left w:val="single" w:sz="4" w:space="0" w:color="auto"/>
              <w:bottom w:val="single" w:sz="4" w:space="0" w:color="auto"/>
              <w:right w:val="single" w:sz="4" w:space="0" w:color="auto"/>
            </w:tcBorders>
          </w:tcPr>
          <w:p w14:paraId="6E5CA9A4" w14:textId="1B4CC572" w:rsidR="003438F0" w:rsidRDefault="003438F0" w:rsidP="003438F0">
            <w:pPr>
              <w:rPr>
                <w:b/>
                <w:bCs/>
                <w:sz w:val="18"/>
                <w:szCs w:val="18"/>
              </w:rPr>
            </w:pPr>
            <w:r>
              <w:rPr>
                <w:b/>
                <w:bCs/>
                <w:sz w:val="18"/>
                <w:szCs w:val="18"/>
                <w:lang w:val="mk-MK"/>
              </w:rPr>
              <w:t xml:space="preserve">Декември </w:t>
            </w:r>
            <w:r>
              <w:rPr>
                <w:b/>
                <w:bCs/>
                <w:sz w:val="18"/>
                <w:szCs w:val="18"/>
              </w:rPr>
              <w:t>2025</w:t>
            </w:r>
            <w:r>
              <w:rPr>
                <w:b/>
                <w:bCs/>
                <w:sz w:val="18"/>
                <w:szCs w:val="18"/>
                <w:lang w:val="mk-MK"/>
              </w:rPr>
              <w:t xml:space="preserve"> </w:t>
            </w:r>
          </w:p>
        </w:tc>
        <w:tc>
          <w:tcPr>
            <w:tcW w:w="1383" w:type="dxa"/>
            <w:gridSpan w:val="2"/>
            <w:tcBorders>
              <w:top w:val="single" w:sz="4" w:space="0" w:color="auto"/>
              <w:left w:val="single" w:sz="4" w:space="0" w:color="auto"/>
              <w:bottom w:val="single" w:sz="4" w:space="0" w:color="auto"/>
              <w:right w:val="single" w:sz="4" w:space="0" w:color="auto"/>
            </w:tcBorders>
          </w:tcPr>
          <w:p w14:paraId="73E4FC13" w14:textId="3C2A3ED2" w:rsidR="003438F0" w:rsidRDefault="003438F0" w:rsidP="003438F0">
            <w:pPr>
              <w:rPr>
                <w:b/>
                <w:bCs/>
                <w:sz w:val="18"/>
                <w:szCs w:val="18"/>
              </w:rPr>
            </w:pPr>
            <w:r>
              <w:rPr>
                <w:b/>
                <w:bCs/>
                <w:color w:val="000000" w:themeColor="text1"/>
                <w:sz w:val="18"/>
                <w:szCs w:val="18"/>
                <w:lang w:val="mk-MK"/>
              </w:rPr>
              <w:t>Нема фискални импликации</w:t>
            </w:r>
          </w:p>
        </w:tc>
      </w:tr>
      <w:tr w:rsidR="003438F0" w14:paraId="5CE586B9" w14:textId="77777777" w:rsidTr="00A3194F">
        <w:trPr>
          <w:trHeight w:val="1850"/>
        </w:trPr>
        <w:tc>
          <w:tcPr>
            <w:tcW w:w="2162" w:type="dxa"/>
            <w:tcBorders>
              <w:top w:val="single" w:sz="4" w:space="0" w:color="auto"/>
              <w:left w:val="single" w:sz="4" w:space="0" w:color="auto"/>
              <w:bottom w:val="single" w:sz="4" w:space="0" w:color="auto"/>
              <w:right w:val="single" w:sz="4" w:space="0" w:color="auto"/>
            </w:tcBorders>
            <w:noWrap/>
            <w:vAlign w:val="center"/>
          </w:tcPr>
          <w:p w14:paraId="599C9D0A" w14:textId="77777777" w:rsidR="003438F0" w:rsidRPr="00364D54" w:rsidRDefault="003438F0" w:rsidP="003438F0">
            <w:pPr>
              <w:rPr>
                <w:b/>
                <w:bCs/>
                <w:sz w:val="18"/>
                <w:szCs w:val="18"/>
              </w:rPr>
            </w:pPr>
            <w:bookmarkStart w:id="30" w:name="_Hlk223418656"/>
            <w:r w:rsidRPr="002E51E7">
              <w:rPr>
                <w:rFonts w:cstheme="minorHAnsi"/>
                <w:sz w:val="20"/>
              </w:rPr>
              <w:t xml:space="preserve">Прибирање на податоци за спроведување на истражување  </w:t>
            </w:r>
            <w:r w:rsidRPr="002C5476">
              <w:rPr>
                <w:sz w:val="20"/>
              </w:rPr>
              <w:t xml:space="preserve"> </w:t>
            </w:r>
            <w:r w:rsidRPr="002E51E7">
              <w:rPr>
                <w:rFonts w:cstheme="minorHAnsi"/>
                <w:sz w:val="20"/>
              </w:rPr>
              <w:t xml:space="preserve">за утврдување на евентуална дискриминација и вознемирување   од страна на персоналот во јавните и приватните здравствени установи со спроведување на Анкета/Прашалници </w:t>
            </w:r>
            <w:bookmarkEnd w:id="30"/>
          </w:p>
        </w:tc>
        <w:tc>
          <w:tcPr>
            <w:tcW w:w="1203" w:type="dxa"/>
            <w:tcBorders>
              <w:top w:val="single" w:sz="4" w:space="0" w:color="auto"/>
              <w:left w:val="single" w:sz="4" w:space="0" w:color="auto"/>
              <w:bottom w:val="single" w:sz="4" w:space="0" w:color="auto"/>
              <w:right w:val="single" w:sz="4" w:space="0" w:color="auto"/>
            </w:tcBorders>
            <w:vAlign w:val="center"/>
          </w:tcPr>
          <w:p w14:paraId="68416A30" w14:textId="77777777" w:rsidR="003438F0" w:rsidRPr="002E51E7" w:rsidRDefault="003438F0" w:rsidP="003438F0">
            <w:pPr>
              <w:spacing w:line="256" w:lineRule="auto"/>
              <w:jc w:val="center"/>
              <w:rPr>
                <w:rFonts w:ascii="StobiSerif Regular" w:hAnsi="StobiSerif Regular" w:cstheme="minorHAnsi"/>
                <w:sz w:val="20"/>
                <w:szCs w:val="20"/>
              </w:rPr>
            </w:pPr>
            <w:r w:rsidRPr="002E51E7">
              <w:rPr>
                <w:rFonts w:cstheme="minorHAnsi"/>
                <w:sz w:val="20"/>
              </w:rPr>
              <w:t xml:space="preserve">МЗ, </w:t>
            </w:r>
            <w:proofErr w:type="gramStart"/>
            <w:r w:rsidRPr="002E51E7">
              <w:rPr>
                <w:rFonts w:cstheme="minorHAnsi"/>
                <w:sz w:val="20"/>
              </w:rPr>
              <w:t>КСЗД,  ИЈЗ</w:t>
            </w:r>
            <w:proofErr w:type="gramEnd"/>
            <w:r w:rsidRPr="002E51E7">
              <w:rPr>
                <w:rFonts w:cstheme="minorHAnsi"/>
                <w:sz w:val="20"/>
              </w:rPr>
              <w:t xml:space="preserve"> </w:t>
            </w:r>
          </w:p>
        </w:tc>
        <w:tc>
          <w:tcPr>
            <w:tcW w:w="1137" w:type="dxa"/>
            <w:tcBorders>
              <w:top w:val="single" w:sz="4" w:space="0" w:color="auto"/>
              <w:left w:val="single" w:sz="4" w:space="0" w:color="auto"/>
              <w:bottom w:val="single" w:sz="4" w:space="0" w:color="auto"/>
              <w:right w:val="single" w:sz="4" w:space="0" w:color="auto"/>
            </w:tcBorders>
            <w:vAlign w:val="center"/>
          </w:tcPr>
          <w:p w14:paraId="3093A04F" w14:textId="77777777" w:rsidR="003438F0" w:rsidRPr="002E51E7" w:rsidRDefault="003438F0" w:rsidP="003438F0">
            <w:pPr>
              <w:rPr>
                <w:rFonts w:ascii="StobiSerif Regular" w:hAnsi="StobiSerif Regular" w:cstheme="minorHAnsi"/>
                <w:sz w:val="20"/>
                <w:szCs w:val="20"/>
              </w:rPr>
            </w:pPr>
            <w:r w:rsidRPr="002E51E7">
              <w:rPr>
                <w:rFonts w:cstheme="minorHAnsi"/>
                <w:sz w:val="20"/>
              </w:rPr>
              <w:t>K2 2025</w:t>
            </w:r>
          </w:p>
        </w:tc>
        <w:tc>
          <w:tcPr>
            <w:tcW w:w="1057" w:type="dxa"/>
            <w:gridSpan w:val="2"/>
            <w:tcBorders>
              <w:top w:val="single" w:sz="4" w:space="0" w:color="auto"/>
              <w:left w:val="single" w:sz="4" w:space="0" w:color="auto"/>
              <w:bottom w:val="single" w:sz="4" w:space="0" w:color="auto"/>
              <w:right w:val="single" w:sz="4" w:space="0" w:color="auto"/>
            </w:tcBorders>
            <w:vAlign w:val="center"/>
          </w:tcPr>
          <w:p w14:paraId="2A79CD9E" w14:textId="77777777" w:rsidR="003438F0" w:rsidRPr="002E51E7" w:rsidRDefault="003438F0" w:rsidP="003438F0">
            <w:pPr>
              <w:rPr>
                <w:rFonts w:ascii="StobiSerif Regular" w:hAnsi="StobiSerif Regular" w:cstheme="minorHAnsi"/>
                <w:sz w:val="20"/>
                <w:szCs w:val="20"/>
              </w:rPr>
            </w:pPr>
            <w:r w:rsidRPr="002E51E7">
              <w:rPr>
                <w:rFonts w:cstheme="minorHAnsi"/>
                <w:sz w:val="20"/>
              </w:rPr>
              <w:t>К4 2026</w:t>
            </w:r>
          </w:p>
        </w:tc>
        <w:tc>
          <w:tcPr>
            <w:tcW w:w="1103" w:type="dxa"/>
            <w:tcBorders>
              <w:top w:val="single" w:sz="4" w:space="0" w:color="auto"/>
              <w:left w:val="single" w:sz="4" w:space="0" w:color="auto"/>
              <w:bottom w:val="single" w:sz="4" w:space="0" w:color="auto"/>
              <w:right w:val="single" w:sz="4" w:space="0" w:color="auto"/>
            </w:tcBorders>
          </w:tcPr>
          <w:p w14:paraId="223EFD93" w14:textId="367EC9F9" w:rsidR="003438F0" w:rsidRPr="003438F0" w:rsidRDefault="003438F0" w:rsidP="003438F0">
            <w:pPr>
              <w:rPr>
                <w:b/>
                <w:bCs/>
                <w:sz w:val="18"/>
                <w:szCs w:val="18"/>
                <w:lang w:val="mk-MK"/>
              </w:rPr>
            </w:pPr>
            <w:r w:rsidRPr="003438F0">
              <w:rPr>
                <w:b/>
                <w:bCs/>
                <w:sz w:val="18"/>
                <w:szCs w:val="18"/>
                <w:highlight w:val="red"/>
                <w:lang w:val="mk-MK"/>
              </w:rPr>
              <w:t>Не е спроведено</w:t>
            </w:r>
          </w:p>
          <w:p w14:paraId="1DD1F4DA" w14:textId="6592A9B8" w:rsidR="003438F0" w:rsidRPr="003B0E6E" w:rsidRDefault="003438F0" w:rsidP="003438F0">
            <w:pPr>
              <w:rPr>
                <w:b/>
                <w:bCs/>
                <w:sz w:val="18"/>
                <w:szCs w:val="18"/>
                <w:lang w:val="mk-MK"/>
              </w:rPr>
            </w:pPr>
            <w:r>
              <w:rPr>
                <w:b/>
                <w:bCs/>
                <w:sz w:val="18"/>
                <w:szCs w:val="18"/>
                <w:lang w:val="mk-MK"/>
              </w:rPr>
              <w:t xml:space="preserve"> (КСЗД)</w:t>
            </w:r>
          </w:p>
        </w:tc>
        <w:tc>
          <w:tcPr>
            <w:tcW w:w="1981" w:type="dxa"/>
            <w:tcBorders>
              <w:top w:val="single" w:sz="4" w:space="0" w:color="auto"/>
              <w:left w:val="single" w:sz="4" w:space="0" w:color="auto"/>
              <w:bottom w:val="single" w:sz="4" w:space="0" w:color="auto"/>
              <w:right w:val="single" w:sz="4" w:space="0" w:color="auto"/>
            </w:tcBorders>
          </w:tcPr>
          <w:p w14:paraId="1AAB097E" w14:textId="6B3F5697" w:rsidR="003438F0" w:rsidRPr="003B0E6E" w:rsidRDefault="003438F0" w:rsidP="003438F0">
            <w:pPr>
              <w:rPr>
                <w:b/>
                <w:bCs/>
                <w:sz w:val="18"/>
                <w:szCs w:val="18"/>
                <w:lang w:val="mk-MK"/>
              </w:rPr>
            </w:pPr>
            <w:r>
              <w:rPr>
                <w:b/>
                <w:bCs/>
                <w:sz w:val="18"/>
                <w:szCs w:val="18"/>
                <w:lang w:val="mk-MK"/>
              </w:rPr>
              <w:t xml:space="preserve">Не се започнати активности  ( КСЗД) </w:t>
            </w:r>
          </w:p>
        </w:tc>
        <w:tc>
          <w:tcPr>
            <w:tcW w:w="1831" w:type="dxa"/>
            <w:gridSpan w:val="2"/>
            <w:tcBorders>
              <w:top w:val="single" w:sz="4" w:space="0" w:color="auto"/>
              <w:left w:val="single" w:sz="4" w:space="0" w:color="auto"/>
              <w:bottom w:val="single" w:sz="4" w:space="0" w:color="auto"/>
              <w:right w:val="single" w:sz="4" w:space="0" w:color="auto"/>
            </w:tcBorders>
          </w:tcPr>
          <w:p w14:paraId="2E97E664" w14:textId="2F0DF127" w:rsidR="003438F0" w:rsidRDefault="003438F0" w:rsidP="003438F0">
            <w:pPr>
              <w:rPr>
                <w:b/>
                <w:bCs/>
                <w:sz w:val="18"/>
                <w:szCs w:val="18"/>
              </w:rPr>
            </w:pPr>
            <w:r>
              <w:rPr>
                <w:b/>
                <w:bCs/>
                <w:sz w:val="18"/>
                <w:szCs w:val="18"/>
                <w:lang w:val="mk-MK"/>
              </w:rPr>
              <w:t>/</w:t>
            </w:r>
          </w:p>
        </w:tc>
        <w:tc>
          <w:tcPr>
            <w:tcW w:w="1740" w:type="dxa"/>
            <w:tcBorders>
              <w:top w:val="single" w:sz="4" w:space="0" w:color="auto"/>
              <w:left w:val="single" w:sz="4" w:space="0" w:color="auto"/>
              <w:bottom w:val="single" w:sz="4" w:space="0" w:color="auto"/>
              <w:right w:val="single" w:sz="4" w:space="0" w:color="auto"/>
            </w:tcBorders>
          </w:tcPr>
          <w:p w14:paraId="146E45F9" w14:textId="44E93B43" w:rsidR="003438F0" w:rsidRDefault="003438F0" w:rsidP="003438F0">
            <w:pPr>
              <w:rPr>
                <w:b/>
                <w:bCs/>
                <w:sz w:val="18"/>
                <w:szCs w:val="18"/>
              </w:rPr>
            </w:pPr>
            <w:r>
              <w:rPr>
                <w:b/>
                <w:bCs/>
                <w:sz w:val="18"/>
                <w:szCs w:val="18"/>
                <w:lang w:val="mk-MK"/>
              </w:rPr>
              <w:t>/</w:t>
            </w:r>
          </w:p>
        </w:tc>
        <w:tc>
          <w:tcPr>
            <w:tcW w:w="1328" w:type="dxa"/>
            <w:gridSpan w:val="2"/>
            <w:tcBorders>
              <w:top w:val="single" w:sz="4" w:space="0" w:color="auto"/>
              <w:left w:val="single" w:sz="4" w:space="0" w:color="auto"/>
              <w:bottom w:val="single" w:sz="4" w:space="0" w:color="auto"/>
              <w:right w:val="single" w:sz="4" w:space="0" w:color="auto"/>
            </w:tcBorders>
          </w:tcPr>
          <w:p w14:paraId="657F2B69" w14:textId="019099BB" w:rsidR="003438F0" w:rsidRDefault="003438F0" w:rsidP="003438F0">
            <w:pPr>
              <w:rPr>
                <w:b/>
                <w:bCs/>
                <w:sz w:val="18"/>
                <w:szCs w:val="18"/>
              </w:rPr>
            </w:pPr>
            <w:r>
              <w:rPr>
                <w:b/>
                <w:bCs/>
                <w:sz w:val="18"/>
                <w:szCs w:val="18"/>
                <w:lang w:val="mk-MK"/>
              </w:rPr>
              <w:t xml:space="preserve">Крај на 2026 година </w:t>
            </w:r>
          </w:p>
        </w:tc>
        <w:tc>
          <w:tcPr>
            <w:tcW w:w="1383" w:type="dxa"/>
            <w:gridSpan w:val="2"/>
            <w:tcBorders>
              <w:top w:val="single" w:sz="4" w:space="0" w:color="auto"/>
              <w:left w:val="single" w:sz="4" w:space="0" w:color="auto"/>
              <w:bottom w:val="single" w:sz="4" w:space="0" w:color="auto"/>
              <w:right w:val="single" w:sz="4" w:space="0" w:color="auto"/>
            </w:tcBorders>
          </w:tcPr>
          <w:p w14:paraId="5AB13FB2" w14:textId="23664E30" w:rsidR="003438F0" w:rsidRDefault="003438F0" w:rsidP="003438F0">
            <w:pPr>
              <w:rPr>
                <w:b/>
                <w:bCs/>
                <w:sz w:val="18"/>
                <w:szCs w:val="18"/>
              </w:rPr>
            </w:pPr>
            <w:r>
              <w:rPr>
                <w:b/>
                <w:bCs/>
                <w:color w:val="000000" w:themeColor="text1"/>
                <w:sz w:val="18"/>
                <w:szCs w:val="18"/>
                <w:lang w:val="mk-MK"/>
              </w:rPr>
              <w:t>Нема фискални импликации</w:t>
            </w:r>
          </w:p>
        </w:tc>
      </w:tr>
      <w:tr w:rsidR="003438F0" w14:paraId="7079DD86" w14:textId="77777777" w:rsidTr="00A3194F">
        <w:trPr>
          <w:trHeight w:val="1850"/>
        </w:trPr>
        <w:tc>
          <w:tcPr>
            <w:tcW w:w="2162" w:type="dxa"/>
            <w:tcBorders>
              <w:top w:val="single" w:sz="4" w:space="0" w:color="auto"/>
              <w:left w:val="single" w:sz="4" w:space="0" w:color="auto"/>
              <w:bottom w:val="single" w:sz="4" w:space="0" w:color="auto"/>
              <w:right w:val="single" w:sz="4" w:space="0" w:color="auto"/>
            </w:tcBorders>
            <w:noWrap/>
            <w:vAlign w:val="center"/>
          </w:tcPr>
          <w:p w14:paraId="6C6E5918" w14:textId="77777777" w:rsidR="003438F0" w:rsidRPr="00364D54" w:rsidRDefault="003438F0" w:rsidP="003438F0">
            <w:pPr>
              <w:rPr>
                <w:b/>
                <w:bCs/>
                <w:sz w:val="18"/>
                <w:szCs w:val="18"/>
              </w:rPr>
            </w:pPr>
            <w:bookmarkStart w:id="31" w:name="_Hlk223418696"/>
            <w:r w:rsidRPr="002E51E7">
              <w:rPr>
                <w:rFonts w:cstheme="minorHAnsi"/>
                <w:sz w:val="20"/>
              </w:rPr>
              <w:t xml:space="preserve">Прибирање на податоци од здравствените </w:t>
            </w:r>
            <w:proofErr w:type="gramStart"/>
            <w:r w:rsidRPr="002E51E7">
              <w:rPr>
                <w:rFonts w:cstheme="minorHAnsi"/>
                <w:sz w:val="20"/>
              </w:rPr>
              <w:t>установи  за</w:t>
            </w:r>
            <w:proofErr w:type="gramEnd"/>
            <w:r w:rsidRPr="002E51E7">
              <w:rPr>
                <w:rFonts w:cstheme="minorHAnsi"/>
                <w:sz w:val="20"/>
              </w:rPr>
              <w:t xml:space="preserve"> спроведување на Анализа </w:t>
            </w:r>
            <w:bookmarkEnd w:id="31"/>
          </w:p>
        </w:tc>
        <w:tc>
          <w:tcPr>
            <w:tcW w:w="1203" w:type="dxa"/>
            <w:tcBorders>
              <w:top w:val="single" w:sz="4" w:space="0" w:color="auto"/>
              <w:left w:val="single" w:sz="4" w:space="0" w:color="auto"/>
              <w:bottom w:val="single" w:sz="4" w:space="0" w:color="auto"/>
              <w:right w:val="single" w:sz="4" w:space="0" w:color="auto"/>
            </w:tcBorders>
            <w:vAlign w:val="center"/>
          </w:tcPr>
          <w:p w14:paraId="605CF184" w14:textId="77777777" w:rsidR="003438F0" w:rsidRPr="002E51E7" w:rsidRDefault="003438F0" w:rsidP="003438F0">
            <w:pPr>
              <w:spacing w:line="256" w:lineRule="auto"/>
              <w:jc w:val="center"/>
              <w:rPr>
                <w:rFonts w:ascii="StobiSerif Regular" w:hAnsi="StobiSerif Regular" w:cstheme="minorHAnsi"/>
                <w:sz w:val="20"/>
                <w:szCs w:val="20"/>
              </w:rPr>
            </w:pPr>
            <w:r w:rsidRPr="002E51E7">
              <w:rPr>
                <w:rFonts w:cstheme="minorHAnsi"/>
                <w:sz w:val="20"/>
              </w:rPr>
              <w:t xml:space="preserve">МЗ, ИЈЗ </w:t>
            </w:r>
          </w:p>
        </w:tc>
        <w:tc>
          <w:tcPr>
            <w:tcW w:w="1137" w:type="dxa"/>
            <w:tcBorders>
              <w:top w:val="single" w:sz="4" w:space="0" w:color="auto"/>
              <w:left w:val="single" w:sz="4" w:space="0" w:color="auto"/>
              <w:bottom w:val="single" w:sz="4" w:space="0" w:color="auto"/>
              <w:right w:val="single" w:sz="4" w:space="0" w:color="auto"/>
            </w:tcBorders>
            <w:vAlign w:val="center"/>
          </w:tcPr>
          <w:p w14:paraId="68AA4245" w14:textId="77777777" w:rsidR="003438F0" w:rsidRPr="002E51E7" w:rsidRDefault="003438F0" w:rsidP="003438F0">
            <w:pPr>
              <w:rPr>
                <w:rFonts w:ascii="StobiSerif Regular" w:hAnsi="StobiSerif Regular" w:cstheme="minorHAnsi"/>
                <w:sz w:val="20"/>
                <w:szCs w:val="20"/>
              </w:rPr>
            </w:pPr>
            <w:r w:rsidRPr="002E51E7">
              <w:rPr>
                <w:rFonts w:cstheme="minorHAnsi"/>
                <w:sz w:val="20"/>
              </w:rPr>
              <w:t>K2 2025</w:t>
            </w:r>
          </w:p>
        </w:tc>
        <w:tc>
          <w:tcPr>
            <w:tcW w:w="1057" w:type="dxa"/>
            <w:gridSpan w:val="2"/>
            <w:tcBorders>
              <w:top w:val="single" w:sz="4" w:space="0" w:color="auto"/>
              <w:left w:val="single" w:sz="4" w:space="0" w:color="auto"/>
              <w:bottom w:val="single" w:sz="4" w:space="0" w:color="auto"/>
              <w:right w:val="single" w:sz="4" w:space="0" w:color="auto"/>
            </w:tcBorders>
            <w:vAlign w:val="center"/>
          </w:tcPr>
          <w:p w14:paraId="66BD51CB" w14:textId="77777777" w:rsidR="003438F0" w:rsidRPr="002E51E7" w:rsidRDefault="003438F0" w:rsidP="003438F0">
            <w:pPr>
              <w:rPr>
                <w:rFonts w:ascii="StobiSerif Regular" w:hAnsi="StobiSerif Regular" w:cstheme="minorHAnsi"/>
                <w:sz w:val="20"/>
                <w:szCs w:val="20"/>
              </w:rPr>
            </w:pPr>
            <w:r w:rsidRPr="002E51E7">
              <w:rPr>
                <w:rFonts w:cstheme="minorHAnsi"/>
                <w:sz w:val="20"/>
              </w:rPr>
              <w:t>К4 2026</w:t>
            </w:r>
          </w:p>
        </w:tc>
        <w:tc>
          <w:tcPr>
            <w:tcW w:w="1103" w:type="dxa"/>
            <w:tcBorders>
              <w:top w:val="single" w:sz="4" w:space="0" w:color="auto"/>
              <w:left w:val="single" w:sz="4" w:space="0" w:color="auto"/>
              <w:bottom w:val="single" w:sz="4" w:space="0" w:color="auto"/>
              <w:right w:val="single" w:sz="4" w:space="0" w:color="auto"/>
            </w:tcBorders>
          </w:tcPr>
          <w:p w14:paraId="07F7B4D6" w14:textId="75575988" w:rsidR="003438F0" w:rsidRPr="003438F0" w:rsidRDefault="003438F0" w:rsidP="003438F0">
            <w:pPr>
              <w:rPr>
                <w:b/>
                <w:bCs/>
                <w:sz w:val="18"/>
                <w:szCs w:val="18"/>
                <w:highlight w:val="red"/>
              </w:rPr>
            </w:pPr>
            <w:r w:rsidRPr="003438F0">
              <w:rPr>
                <w:b/>
                <w:bCs/>
                <w:sz w:val="18"/>
                <w:szCs w:val="18"/>
                <w:highlight w:val="red"/>
                <w:lang w:val="mk-MK"/>
              </w:rPr>
              <w:t>Не е спроведена</w:t>
            </w:r>
          </w:p>
        </w:tc>
        <w:tc>
          <w:tcPr>
            <w:tcW w:w="1981" w:type="dxa"/>
            <w:tcBorders>
              <w:top w:val="single" w:sz="4" w:space="0" w:color="auto"/>
              <w:left w:val="single" w:sz="4" w:space="0" w:color="auto"/>
              <w:bottom w:val="single" w:sz="4" w:space="0" w:color="auto"/>
              <w:right w:val="single" w:sz="4" w:space="0" w:color="auto"/>
            </w:tcBorders>
          </w:tcPr>
          <w:p w14:paraId="44E13249" w14:textId="77777777" w:rsidR="003438F0" w:rsidRDefault="003438F0" w:rsidP="003438F0">
            <w:pPr>
              <w:rPr>
                <w:b/>
                <w:bCs/>
                <w:sz w:val="18"/>
                <w:szCs w:val="18"/>
              </w:rPr>
            </w:pPr>
          </w:p>
        </w:tc>
        <w:tc>
          <w:tcPr>
            <w:tcW w:w="1831" w:type="dxa"/>
            <w:gridSpan w:val="2"/>
            <w:tcBorders>
              <w:top w:val="single" w:sz="4" w:space="0" w:color="auto"/>
              <w:left w:val="single" w:sz="4" w:space="0" w:color="auto"/>
              <w:bottom w:val="single" w:sz="4" w:space="0" w:color="auto"/>
              <w:right w:val="single" w:sz="4" w:space="0" w:color="auto"/>
            </w:tcBorders>
          </w:tcPr>
          <w:p w14:paraId="0E52EB5F" w14:textId="429347DD" w:rsidR="003438F0" w:rsidRDefault="003438F0" w:rsidP="003438F0">
            <w:pPr>
              <w:rPr>
                <w:b/>
                <w:bCs/>
                <w:sz w:val="18"/>
                <w:szCs w:val="18"/>
              </w:rPr>
            </w:pPr>
            <w:r>
              <w:rPr>
                <w:b/>
                <w:bCs/>
                <w:sz w:val="18"/>
                <w:szCs w:val="18"/>
                <w:lang w:val="mk-MK"/>
              </w:rPr>
              <w:t>/</w:t>
            </w:r>
          </w:p>
        </w:tc>
        <w:tc>
          <w:tcPr>
            <w:tcW w:w="1740" w:type="dxa"/>
            <w:tcBorders>
              <w:top w:val="single" w:sz="4" w:space="0" w:color="auto"/>
              <w:left w:val="single" w:sz="4" w:space="0" w:color="auto"/>
              <w:bottom w:val="single" w:sz="4" w:space="0" w:color="auto"/>
              <w:right w:val="single" w:sz="4" w:space="0" w:color="auto"/>
            </w:tcBorders>
          </w:tcPr>
          <w:p w14:paraId="1E1C4E9D" w14:textId="2738D0EA" w:rsidR="003438F0" w:rsidRDefault="003438F0" w:rsidP="003438F0">
            <w:pPr>
              <w:rPr>
                <w:b/>
                <w:bCs/>
                <w:sz w:val="18"/>
                <w:szCs w:val="18"/>
              </w:rPr>
            </w:pPr>
            <w:r>
              <w:rPr>
                <w:b/>
                <w:bCs/>
                <w:sz w:val="18"/>
                <w:szCs w:val="18"/>
                <w:lang w:val="mk-MK"/>
              </w:rPr>
              <w:t>/</w:t>
            </w:r>
          </w:p>
        </w:tc>
        <w:tc>
          <w:tcPr>
            <w:tcW w:w="1328" w:type="dxa"/>
            <w:gridSpan w:val="2"/>
            <w:tcBorders>
              <w:top w:val="single" w:sz="4" w:space="0" w:color="auto"/>
              <w:left w:val="single" w:sz="4" w:space="0" w:color="auto"/>
              <w:bottom w:val="single" w:sz="4" w:space="0" w:color="auto"/>
              <w:right w:val="single" w:sz="4" w:space="0" w:color="auto"/>
            </w:tcBorders>
          </w:tcPr>
          <w:p w14:paraId="3F00B23B" w14:textId="26D24435" w:rsidR="003438F0" w:rsidRDefault="003438F0" w:rsidP="003438F0">
            <w:pPr>
              <w:rPr>
                <w:b/>
                <w:bCs/>
                <w:sz w:val="18"/>
                <w:szCs w:val="18"/>
              </w:rPr>
            </w:pPr>
            <w:r>
              <w:rPr>
                <w:b/>
                <w:bCs/>
                <w:sz w:val="18"/>
                <w:szCs w:val="18"/>
                <w:lang w:val="mk-MK"/>
              </w:rPr>
              <w:t xml:space="preserve">Крај на 2026 година </w:t>
            </w:r>
          </w:p>
        </w:tc>
        <w:tc>
          <w:tcPr>
            <w:tcW w:w="1383" w:type="dxa"/>
            <w:gridSpan w:val="2"/>
            <w:tcBorders>
              <w:top w:val="single" w:sz="4" w:space="0" w:color="auto"/>
              <w:left w:val="single" w:sz="4" w:space="0" w:color="auto"/>
              <w:bottom w:val="single" w:sz="4" w:space="0" w:color="auto"/>
              <w:right w:val="single" w:sz="4" w:space="0" w:color="auto"/>
            </w:tcBorders>
          </w:tcPr>
          <w:p w14:paraId="18C24911" w14:textId="6B8F7024" w:rsidR="003438F0" w:rsidRDefault="003438F0" w:rsidP="003438F0">
            <w:pPr>
              <w:rPr>
                <w:b/>
                <w:bCs/>
                <w:sz w:val="18"/>
                <w:szCs w:val="18"/>
              </w:rPr>
            </w:pPr>
            <w:r>
              <w:rPr>
                <w:b/>
                <w:bCs/>
                <w:color w:val="000000" w:themeColor="text1"/>
                <w:sz w:val="18"/>
                <w:szCs w:val="18"/>
                <w:lang w:val="mk-MK"/>
              </w:rPr>
              <w:t>Нема фискални импликации</w:t>
            </w:r>
          </w:p>
        </w:tc>
      </w:tr>
      <w:tr w:rsidR="003438F0" w14:paraId="6A013F34" w14:textId="77777777" w:rsidTr="00A3194F">
        <w:trPr>
          <w:trHeight w:val="1850"/>
        </w:trPr>
        <w:tc>
          <w:tcPr>
            <w:tcW w:w="2162" w:type="dxa"/>
            <w:tcBorders>
              <w:top w:val="single" w:sz="4" w:space="0" w:color="auto"/>
              <w:left w:val="single" w:sz="4" w:space="0" w:color="auto"/>
              <w:bottom w:val="single" w:sz="4" w:space="0" w:color="auto"/>
              <w:right w:val="single" w:sz="4" w:space="0" w:color="auto"/>
            </w:tcBorders>
            <w:noWrap/>
            <w:vAlign w:val="center"/>
          </w:tcPr>
          <w:p w14:paraId="0E346168" w14:textId="77777777" w:rsidR="003438F0" w:rsidRPr="00364D54" w:rsidRDefault="003438F0" w:rsidP="003438F0">
            <w:pPr>
              <w:rPr>
                <w:b/>
                <w:bCs/>
                <w:sz w:val="18"/>
                <w:szCs w:val="18"/>
              </w:rPr>
            </w:pPr>
            <w:bookmarkStart w:id="32" w:name="_Hlk223418712"/>
            <w:r w:rsidRPr="002E51E7">
              <w:rPr>
                <w:rFonts w:cstheme="minorHAnsi"/>
                <w:sz w:val="20"/>
              </w:rPr>
              <w:t xml:space="preserve">Подготовка на периодични извештаи за примената во пракса </w:t>
            </w:r>
            <w:proofErr w:type="gramStart"/>
            <w:r w:rsidRPr="002E51E7">
              <w:rPr>
                <w:rFonts w:cstheme="minorHAnsi"/>
                <w:sz w:val="20"/>
              </w:rPr>
              <w:t>на  Правилник</w:t>
            </w:r>
            <w:proofErr w:type="gramEnd"/>
            <w:r w:rsidRPr="002E51E7">
              <w:rPr>
                <w:rFonts w:cstheme="minorHAnsi"/>
                <w:sz w:val="20"/>
              </w:rPr>
              <w:t xml:space="preserve"> за психофизичка и здравствена способност за вработување во МВР</w:t>
            </w:r>
            <w:bookmarkEnd w:id="32"/>
          </w:p>
        </w:tc>
        <w:tc>
          <w:tcPr>
            <w:tcW w:w="1203" w:type="dxa"/>
            <w:tcBorders>
              <w:top w:val="single" w:sz="4" w:space="0" w:color="auto"/>
              <w:left w:val="single" w:sz="4" w:space="0" w:color="auto"/>
              <w:bottom w:val="single" w:sz="4" w:space="0" w:color="auto"/>
              <w:right w:val="single" w:sz="4" w:space="0" w:color="auto"/>
            </w:tcBorders>
            <w:vAlign w:val="center"/>
          </w:tcPr>
          <w:p w14:paraId="0A8992D9" w14:textId="77777777" w:rsidR="003438F0" w:rsidRPr="002E51E7" w:rsidRDefault="003438F0" w:rsidP="003438F0">
            <w:pPr>
              <w:spacing w:line="256" w:lineRule="auto"/>
              <w:jc w:val="center"/>
              <w:rPr>
                <w:rFonts w:ascii="StobiSerif Regular" w:hAnsi="StobiSerif Regular" w:cstheme="minorHAnsi"/>
                <w:sz w:val="20"/>
                <w:szCs w:val="20"/>
              </w:rPr>
            </w:pPr>
            <w:r w:rsidRPr="002E51E7">
              <w:rPr>
                <w:rFonts w:cstheme="minorHAnsi"/>
                <w:sz w:val="20"/>
              </w:rPr>
              <w:t xml:space="preserve">МВР </w:t>
            </w:r>
          </w:p>
        </w:tc>
        <w:tc>
          <w:tcPr>
            <w:tcW w:w="1137" w:type="dxa"/>
            <w:tcBorders>
              <w:top w:val="single" w:sz="4" w:space="0" w:color="auto"/>
              <w:left w:val="single" w:sz="4" w:space="0" w:color="auto"/>
              <w:bottom w:val="single" w:sz="4" w:space="0" w:color="auto"/>
              <w:right w:val="single" w:sz="4" w:space="0" w:color="auto"/>
            </w:tcBorders>
            <w:vAlign w:val="center"/>
          </w:tcPr>
          <w:p w14:paraId="5AD34DEC" w14:textId="77777777" w:rsidR="003438F0" w:rsidRPr="002E51E7" w:rsidRDefault="003438F0" w:rsidP="003438F0">
            <w:pPr>
              <w:rPr>
                <w:rFonts w:ascii="StobiSerif Regular" w:hAnsi="StobiSerif Regular" w:cstheme="minorHAnsi"/>
                <w:sz w:val="20"/>
                <w:szCs w:val="20"/>
              </w:rPr>
            </w:pPr>
            <w:r w:rsidRPr="002E51E7">
              <w:rPr>
                <w:rFonts w:cstheme="minorHAnsi"/>
                <w:sz w:val="20"/>
              </w:rPr>
              <w:t>K2 2025</w:t>
            </w:r>
          </w:p>
        </w:tc>
        <w:tc>
          <w:tcPr>
            <w:tcW w:w="1057" w:type="dxa"/>
            <w:gridSpan w:val="2"/>
            <w:tcBorders>
              <w:top w:val="single" w:sz="4" w:space="0" w:color="auto"/>
              <w:left w:val="single" w:sz="4" w:space="0" w:color="auto"/>
              <w:bottom w:val="single" w:sz="4" w:space="0" w:color="auto"/>
              <w:right w:val="single" w:sz="4" w:space="0" w:color="auto"/>
            </w:tcBorders>
            <w:vAlign w:val="center"/>
          </w:tcPr>
          <w:p w14:paraId="77612E53" w14:textId="77777777" w:rsidR="003438F0" w:rsidRPr="002E51E7" w:rsidRDefault="003438F0" w:rsidP="003438F0">
            <w:pPr>
              <w:rPr>
                <w:rFonts w:ascii="StobiSerif Regular" w:hAnsi="StobiSerif Regular" w:cstheme="minorHAnsi"/>
                <w:sz w:val="20"/>
                <w:szCs w:val="20"/>
              </w:rPr>
            </w:pPr>
            <w:r w:rsidRPr="002E51E7">
              <w:rPr>
                <w:rFonts w:cstheme="minorHAnsi"/>
                <w:sz w:val="20"/>
              </w:rPr>
              <w:t>К4 2026</w:t>
            </w:r>
          </w:p>
        </w:tc>
        <w:tc>
          <w:tcPr>
            <w:tcW w:w="1103" w:type="dxa"/>
            <w:tcBorders>
              <w:top w:val="single" w:sz="4" w:space="0" w:color="auto"/>
              <w:left w:val="single" w:sz="4" w:space="0" w:color="auto"/>
              <w:bottom w:val="single" w:sz="4" w:space="0" w:color="auto"/>
              <w:right w:val="single" w:sz="4" w:space="0" w:color="auto"/>
            </w:tcBorders>
          </w:tcPr>
          <w:p w14:paraId="663B0CF4" w14:textId="575D53EE" w:rsidR="003438F0" w:rsidRPr="003438F0" w:rsidRDefault="003438F0" w:rsidP="003438F0">
            <w:pPr>
              <w:rPr>
                <w:b/>
                <w:bCs/>
                <w:sz w:val="18"/>
                <w:szCs w:val="18"/>
                <w:highlight w:val="red"/>
              </w:rPr>
            </w:pPr>
            <w:r w:rsidRPr="003438F0">
              <w:rPr>
                <w:b/>
                <w:bCs/>
                <w:sz w:val="18"/>
                <w:szCs w:val="18"/>
                <w:highlight w:val="red"/>
                <w:lang w:val="mk-MK"/>
              </w:rPr>
              <w:t>Не е спроведена</w:t>
            </w:r>
          </w:p>
        </w:tc>
        <w:tc>
          <w:tcPr>
            <w:tcW w:w="1981" w:type="dxa"/>
            <w:tcBorders>
              <w:top w:val="single" w:sz="4" w:space="0" w:color="auto"/>
              <w:left w:val="single" w:sz="4" w:space="0" w:color="auto"/>
              <w:bottom w:val="single" w:sz="4" w:space="0" w:color="auto"/>
              <w:right w:val="single" w:sz="4" w:space="0" w:color="auto"/>
            </w:tcBorders>
          </w:tcPr>
          <w:p w14:paraId="026CCE93" w14:textId="77777777" w:rsidR="003438F0" w:rsidRDefault="003438F0" w:rsidP="003438F0">
            <w:pPr>
              <w:rPr>
                <w:b/>
                <w:bCs/>
                <w:sz w:val="18"/>
                <w:szCs w:val="18"/>
              </w:rPr>
            </w:pPr>
          </w:p>
        </w:tc>
        <w:tc>
          <w:tcPr>
            <w:tcW w:w="1831" w:type="dxa"/>
            <w:gridSpan w:val="2"/>
            <w:tcBorders>
              <w:top w:val="single" w:sz="4" w:space="0" w:color="auto"/>
              <w:left w:val="single" w:sz="4" w:space="0" w:color="auto"/>
              <w:bottom w:val="single" w:sz="4" w:space="0" w:color="auto"/>
              <w:right w:val="single" w:sz="4" w:space="0" w:color="auto"/>
            </w:tcBorders>
          </w:tcPr>
          <w:p w14:paraId="233DA064" w14:textId="49B35C80" w:rsidR="003438F0" w:rsidRDefault="003438F0" w:rsidP="003438F0">
            <w:pPr>
              <w:rPr>
                <w:b/>
                <w:bCs/>
                <w:sz w:val="18"/>
                <w:szCs w:val="18"/>
              </w:rPr>
            </w:pPr>
            <w:r>
              <w:rPr>
                <w:b/>
                <w:bCs/>
                <w:sz w:val="18"/>
                <w:szCs w:val="18"/>
                <w:lang w:val="mk-MK"/>
              </w:rPr>
              <w:t>/</w:t>
            </w:r>
          </w:p>
        </w:tc>
        <w:tc>
          <w:tcPr>
            <w:tcW w:w="1740" w:type="dxa"/>
            <w:tcBorders>
              <w:top w:val="single" w:sz="4" w:space="0" w:color="auto"/>
              <w:left w:val="single" w:sz="4" w:space="0" w:color="auto"/>
              <w:bottom w:val="single" w:sz="4" w:space="0" w:color="auto"/>
              <w:right w:val="single" w:sz="4" w:space="0" w:color="auto"/>
            </w:tcBorders>
          </w:tcPr>
          <w:p w14:paraId="0E3EDEA5" w14:textId="00F07CE3" w:rsidR="003438F0" w:rsidRDefault="003438F0" w:rsidP="003438F0">
            <w:pPr>
              <w:rPr>
                <w:b/>
                <w:bCs/>
                <w:sz w:val="18"/>
                <w:szCs w:val="18"/>
              </w:rPr>
            </w:pPr>
            <w:r>
              <w:rPr>
                <w:b/>
                <w:bCs/>
                <w:sz w:val="18"/>
                <w:szCs w:val="18"/>
                <w:lang w:val="mk-MK"/>
              </w:rPr>
              <w:t>/</w:t>
            </w:r>
          </w:p>
        </w:tc>
        <w:tc>
          <w:tcPr>
            <w:tcW w:w="1328" w:type="dxa"/>
            <w:gridSpan w:val="2"/>
            <w:tcBorders>
              <w:top w:val="single" w:sz="4" w:space="0" w:color="auto"/>
              <w:left w:val="single" w:sz="4" w:space="0" w:color="auto"/>
              <w:bottom w:val="single" w:sz="4" w:space="0" w:color="auto"/>
              <w:right w:val="single" w:sz="4" w:space="0" w:color="auto"/>
            </w:tcBorders>
          </w:tcPr>
          <w:p w14:paraId="1CF020E8" w14:textId="78CE1730" w:rsidR="003438F0" w:rsidRDefault="003438F0" w:rsidP="003438F0">
            <w:pPr>
              <w:rPr>
                <w:b/>
                <w:bCs/>
                <w:sz w:val="18"/>
                <w:szCs w:val="18"/>
              </w:rPr>
            </w:pPr>
            <w:r>
              <w:rPr>
                <w:b/>
                <w:bCs/>
                <w:sz w:val="18"/>
                <w:szCs w:val="18"/>
                <w:lang w:val="mk-MK"/>
              </w:rPr>
              <w:t xml:space="preserve">Крај на 2026 година </w:t>
            </w:r>
          </w:p>
        </w:tc>
        <w:tc>
          <w:tcPr>
            <w:tcW w:w="1383" w:type="dxa"/>
            <w:gridSpan w:val="2"/>
            <w:tcBorders>
              <w:top w:val="single" w:sz="4" w:space="0" w:color="auto"/>
              <w:left w:val="single" w:sz="4" w:space="0" w:color="auto"/>
              <w:bottom w:val="single" w:sz="4" w:space="0" w:color="auto"/>
              <w:right w:val="single" w:sz="4" w:space="0" w:color="auto"/>
            </w:tcBorders>
          </w:tcPr>
          <w:p w14:paraId="432B2A44" w14:textId="155C89A5" w:rsidR="003438F0" w:rsidRDefault="003438F0" w:rsidP="003438F0">
            <w:pPr>
              <w:rPr>
                <w:b/>
                <w:bCs/>
                <w:sz w:val="18"/>
                <w:szCs w:val="18"/>
              </w:rPr>
            </w:pPr>
            <w:r>
              <w:rPr>
                <w:b/>
                <w:bCs/>
                <w:color w:val="000000" w:themeColor="text1"/>
                <w:sz w:val="18"/>
                <w:szCs w:val="18"/>
                <w:lang w:val="mk-MK"/>
              </w:rPr>
              <w:t>Нема фискални импликации</w:t>
            </w:r>
          </w:p>
        </w:tc>
      </w:tr>
      <w:tr w:rsidR="003438F0" w14:paraId="64C85155" w14:textId="77777777" w:rsidTr="00A3194F">
        <w:trPr>
          <w:trHeight w:val="1850"/>
        </w:trPr>
        <w:tc>
          <w:tcPr>
            <w:tcW w:w="2162" w:type="dxa"/>
            <w:tcBorders>
              <w:top w:val="single" w:sz="4" w:space="0" w:color="auto"/>
              <w:left w:val="single" w:sz="4" w:space="0" w:color="auto"/>
              <w:bottom w:val="single" w:sz="4" w:space="0" w:color="auto"/>
              <w:right w:val="single" w:sz="4" w:space="0" w:color="auto"/>
            </w:tcBorders>
            <w:noWrap/>
            <w:vAlign w:val="center"/>
          </w:tcPr>
          <w:p w14:paraId="4CE29930" w14:textId="77777777" w:rsidR="003438F0" w:rsidRPr="00364D54" w:rsidRDefault="003438F0" w:rsidP="003438F0">
            <w:pPr>
              <w:rPr>
                <w:b/>
                <w:bCs/>
                <w:sz w:val="18"/>
                <w:szCs w:val="18"/>
              </w:rPr>
            </w:pPr>
            <w:bookmarkStart w:id="33" w:name="_Hlk223418724"/>
            <w:r w:rsidRPr="002E51E7">
              <w:rPr>
                <w:rFonts w:cstheme="minorHAnsi"/>
                <w:sz w:val="20"/>
              </w:rPr>
              <w:t xml:space="preserve">Спроведување на обуки на судии и јавни </w:t>
            </w:r>
            <w:proofErr w:type="gramStart"/>
            <w:r w:rsidRPr="002E51E7">
              <w:rPr>
                <w:rFonts w:cstheme="minorHAnsi"/>
                <w:sz w:val="20"/>
              </w:rPr>
              <w:t>обвинители  во</w:t>
            </w:r>
            <w:proofErr w:type="gramEnd"/>
            <w:r w:rsidRPr="002E51E7">
              <w:rPr>
                <w:rFonts w:cstheme="minorHAnsi"/>
                <w:sz w:val="20"/>
              </w:rPr>
              <w:t xml:space="preserve"> врска со товарот на докажување и видови и форми на дискриминација</w:t>
            </w:r>
            <w:bookmarkEnd w:id="33"/>
          </w:p>
        </w:tc>
        <w:tc>
          <w:tcPr>
            <w:tcW w:w="1203" w:type="dxa"/>
            <w:tcBorders>
              <w:top w:val="single" w:sz="4" w:space="0" w:color="auto"/>
              <w:left w:val="single" w:sz="4" w:space="0" w:color="auto"/>
              <w:bottom w:val="single" w:sz="4" w:space="0" w:color="auto"/>
              <w:right w:val="single" w:sz="4" w:space="0" w:color="auto"/>
            </w:tcBorders>
            <w:vAlign w:val="center"/>
          </w:tcPr>
          <w:p w14:paraId="2C1BA479" w14:textId="77777777" w:rsidR="003438F0" w:rsidRPr="002E51E7" w:rsidRDefault="003438F0" w:rsidP="003438F0">
            <w:pPr>
              <w:spacing w:line="256" w:lineRule="auto"/>
              <w:jc w:val="center"/>
              <w:rPr>
                <w:rFonts w:ascii="StobiSerif Regular" w:hAnsi="StobiSerif Regular" w:cstheme="minorHAnsi"/>
                <w:sz w:val="20"/>
                <w:szCs w:val="20"/>
              </w:rPr>
            </w:pPr>
            <w:r w:rsidRPr="002E51E7">
              <w:rPr>
                <w:rFonts w:cstheme="minorHAnsi"/>
                <w:sz w:val="20"/>
              </w:rPr>
              <w:t>АСЈО, КСЗД</w:t>
            </w:r>
          </w:p>
        </w:tc>
        <w:tc>
          <w:tcPr>
            <w:tcW w:w="1137" w:type="dxa"/>
            <w:tcBorders>
              <w:top w:val="single" w:sz="4" w:space="0" w:color="auto"/>
              <w:left w:val="single" w:sz="4" w:space="0" w:color="auto"/>
              <w:bottom w:val="single" w:sz="4" w:space="0" w:color="auto"/>
              <w:right w:val="single" w:sz="4" w:space="0" w:color="auto"/>
            </w:tcBorders>
            <w:vAlign w:val="center"/>
          </w:tcPr>
          <w:p w14:paraId="3B818E39" w14:textId="77777777" w:rsidR="003438F0" w:rsidRPr="002E51E7" w:rsidRDefault="003438F0" w:rsidP="003438F0">
            <w:pPr>
              <w:rPr>
                <w:rFonts w:ascii="StobiSerif Regular" w:hAnsi="StobiSerif Regular" w:cstheme="minorHAnsi"/>
                <w:sz w:val="20"/>
                <w:szCs w:val="20"/>
              </w:rPr>
            </w:pPr>
            <w:r w:rsidRPr="002E51E7">
              <w:rPr>
                <w:rFonts w:cstheme="minorHAnsi"/>
                <w:sz w:val="20"/>
              </w:rPr>
              <w:t>K2 2025</w:t>
            </w:r>
          </w:p>
        </w:tc>
        <w:tc>
          <w:tcPr>
            <w:tcW w:w="1057" w:type="dxa"/>
            <w:gridSpan w:val="2"/>
            <w:tcBorders>
              <w:top w:val="single" w:sz="4" w:space="0" w:color="auto"/>
              <w:left w:val="single" w:sz="4" w:space="0" w:color="auto"/>
              <w:bottom w:val="single" w:sz="4" w:space="0" w:color="auto"/>
              <w:right w:val="single" w:sz="4" w:space="0" w:color="auto"/>
            </w:tcBorders>
            <w:vAlign w:val="center"/>
          </w:tcPr>
          <w:p w14:paraId="7439F97F" w14:textId="77777777" w:rsidR="003438F0" w:rsidRPr="002E51E7" w:rsidRDefault="003438F0" w:rsidP="003438F0">
            <w:pPr>
              <w:rPr>
                <w:rFonts w:ascii="StobiSerif Regular" w:hAnsi="StobiSerif Regular" w:cstheme="minorHAnsi"/>
                <w:sz w:val="20"/>
                <w:szCs w:val="20"/>
              </w:rPr>
            </w:pPr>
            <w:r w:rsidRPr="002E51E7">
              <w:rPr>
                <w:rFonts w:cstheme="minorHAnsi"/>
                <w:sz w:val="20"/>
              </w:rPr>
              <w:t>К4 2026</w:t>
            </w:r>
          </w:p>
        </w:tc>
        <w:tc>
          <w:tcPr>
            <w:tcW w:w="1103" w:type="dxa"/>
            <w:tcBorders>
              <w:top w:val="single" w:sz="4" w:space="0" w:color="auto"/>
              <w:left w:val="single" w:sz="4" w:space="0" w:color="auto"/>
              <w:bottom w:val="single" w:sz="4" w:space="0" w:color="auto"/>
              <w:right w:val="single" w:sz="4" w:space="0" w:color="auto"/>
            </w:tcBorders>
          </w:tcPr>
          <w:p w14:paraId="521BEBEB" w14:textId="4E5C9921" w:rsidR="003438F0" w:rsidRDefault="0007414E" w:rsidP="003438F0">
            <w:pPr>
              <w:spacing w:before="240"/>
              <w:rPr>
                <w:rFonts w:cstheme="minorHAnsi"/>
                <w:color w:val="000000" w:themeColor="text1"/>
                <w:sz w:val="20"/>
              </w:rPr>
            </w:pPr>
            <w:r w:rsidRPr="0007414E">
              <w:rPr>
                <w:b/>
                <w:bCs/>
                <w:sz w:val="18"/>
                <w:szCs w:val="18"/>
                <w:highlight w:val="green"/>
                <w:lang w:val="mk-MK"/>
              </w:rPr>
              <w:t>спроведено</w:t>
            </w:r>
            <w:r w:rsidR="003438F0">
              <w:rPr>
                <w:b/>
                <w:bCs/>
                <w:color w:val="00B050"/>
                <w:sz w:val="18"/>
                <w:szCs w:val="18"/>
                <w:lang w:val="mk-MK"/>
              </w:rPr>
              <w:t xml:space="preserve">  </w:t>
            </w:r>
            <w:r w:rsidR="003438F0" w:rsidRPr="00FF7ED7">
              <w:rPr>
                <w:b/>
                <w:bCs/>
                <w:color w:val="000000" w:themeColor="text1"/>
                <w:sz w:val="18"/>
                <w:szCs w:val="18"/>
                <w:lang w:val="mk-MK"/>
              </w:rPr>
              <w:t>(</w:t>
            </w:r>
            <w:r w:rsidR="003438F0" w:rsidRPr="00FF7ED7">
              <w:rPr>
                <w:rFonts w:cstheme="minorHAnsi"/>
                <w:color w:val="000000" w:themeColor="text1"/>
                <w:sz w:val="20"/>
              </w:rPr>
              <w:t>АСЈО</w:t>
            </w:r>
          </w:p>
          <w:p w14:paraId="0B2A6EE0" w14:textId="77777777" w:rsidR="003438F0" w:rsidRDefault="003438F0" w:rsidP="003438F0">
            <w:pPr>
              <w:spacing w:before="240"/>
              <w:rPr>
                <w:rFonts w:cstheme="minorHAnsi"/>
                <w:color w:val="000000" w:themeColor="text1"/>
                <w:sz w:val="20"/>
              </w:rPr>
            </w:pPr>
          </w:p>
          <w:p w14:paraId="6F256057" w14:textId="3269ADA0" w:rsidR="003438F0" w:rsidRPr="003B0E6E" w:rsidRDefault="003438F0" w:rsidP="003438F0">
            <w:pPr>
              <w:spacing w:before="240"/>
              <w:rPr>
                <w:b/>
                <w:bCs/>
                <w:sz w:val="18"/>
                <w:szCs w:val="18"/>
                <w:lang w:val="mk-MK"/>
              </w:rPr>
            </w:pPr>
            <w:r>
              <w:rPr>
                <w:rFonts w:cstheme="minorHAnsi"/>
                <w:color w:val="000000" w:themeColor="text1"/>
                <w:sz w:val="20"/>
                <w:lang w:val="mk-MK"/>
              </w:rPr>
              <w:t xml:space="preserve"> (КСЗД) </w:t>
            </w:r>
          </w:p>
        </w:tc>
        <w:tc>
          <w:tcPr>
            <w:tcW w:w="1981" w:type="dxa"/>
            <w:tcBorders>
              <w:top w:val="single" w:sz="4" w:space="0" w:color="auto"/>
              <w:left w:val="single" w:sz="4" w:space="0" w:color="auto"/>
              <w:bottom w:val="single" w:sz="4" w:space="0" w:color="auto"/>
              <w:right w:val="single" w:sz="4" w:space="0" w:color="auto"/>
            </w:tcBorders>
          </w:tcPr>
          <w:p w14:paraId="3CC45F25" w14:textId="77777777" w:rsidR="003438F0" w:rsidRDefault="003438F0" w:rsidP="003438F0">
            <w:pPr>
              <w:rPr>
                <w:b/>
                <w:bCs/>
                <w:sz w:val="18"/>
                <w:szCs w:val="18"/>
              </w:rPr>
            </w:pPr>
            <w:r>
              <w:rPr>
                <w:b/>
                <w:bCs/>
                <w:sz w:val="18"/>
                <w:szCs w:val="18"/>
              </w:rPr>
              <w:t>Завршено</w:t>
            </w:r>
          </w:p>
          <w:p w14:paraId="6AB16734" w14:textId="77777777" w:rsidR="003438F0" w:rsidRDefault="003438F0" w:rsidP="003438F0">
            <w:pPr>
              <w:rPr>
                <w:b/>
                <w:bCs/>
                <w:sz w:val="18"/>
                <w:szCs w:val="18"/>
              </w:rPr>
            </w:pPr>
            <w:r>
              <w:rPr>
                <w:b/>
                <w:bCs/>
                <w:sz w:val="18"/>
                <w:szCs w:val="18"/>
              </w:rPr>
              <w:t>Одржани 11 обуки со присуство на 235 учесници – 95 судии, 91 јавни обвинители, 24 стручни соработници, 4 од почетна обука и 21 од други институции</w:t>
            </w:r>
          </w:p>
          <w:p w14:paraId="624C87B7" w14:textId="77777777" w:rsidR="003438F0" w:rsidRDefault="003438F0" w:rsidP="003438F0">
            <w:pPr>
              <w:rPr>
                <w:rFonts w:cstheme="minorHAnsi"/>
                <w:sz w:val="20"/>
                <w:lang w:val="mk-MK"/>
              </w:rPr>
            </w:pPr>
            <w:r>
              <w:rPr>
                <w:rFonts w:cstheme="minorHAnsi"/>
                <w:sz w:val="20"/>
                <w:lang w:val="mk-MK"/>
              </w:rPr>
              <w:t>(</w:t>
            </w:r>
            <w:r w:rsidRPr="002E51E7">
              <w:rPr>
                <w:rFonts w:cstheme="minorHAnsi"/>
                <w:sz w:val="20"/>
              </w:rPr>
              <w:t>АСЈО</w:t>
            </w:r>
            <w:r>
              <w:rPr>
                <w:rFonts w:cstheme="minorHAnsi"/>
                <w:sz w:val="20"/>
                <w:lang w:val="mk-MK"/>
              </w:rPr>
              <w:t xml:space="preserve">) </w:t>
            </w:r>
          </w:p>
          <w:p w14:paraId="5D1B6337" w14:textId="77777777" w:rsidR="003438F0" w:rsidRDefault="003438F0" w:rsidP="003438F0">
            <w:pPr>
              <w:rPr>
                <w:rFonts w:cstheme="minorHAnsi"/>
                <w:sz w:val="20"/>
                <w:lang w:val="mk-MK"/>
              </w:rPr>
            </w:pPr>
          </w:p>
          <w:p w14:paraId="07EDD655" w14:textId="3E6809B0" w:rsidR="003438F0" w:rsidRPr="003B0E6E" w:rsidRDefault="003438F0" w:rsidP="003438F0">
            <w:pPr>
              <w:rPr>
                <w:b/>
                <w:bCs/>
                <w:sz w:val="18"/>
                <w:szCs w:val="18"/>
                <w:lang w:val="mk-MK"/>
              </w:rPr>
            </w:pPr>
            <w:r>
              <w:rPr>
                <w:b/>
                <w:bCs/>
                <w:sz w:val="18"/>
                <w:szCs w:val="18"/>
              </w:rPr>
              <w:t>Организирани се три обуки</w:t>
            </w:r>
            <w:r>
              <w:rPr>
                <w:b/>
                <w:bCs/>
                <w:sz w:val="18"/>
                <w:szCs w:val="18"/>
                <w:lang w:val="mk-MK"/>
              </w:rPr>
              <w:t xml:space="preserve"> (КСЗД) </w:t>
            </w:r>
          </w:p>
        </w:tc>
        <w:tc>
          <w:tcPr>
            <w:tcW w:w="1831" w:type="dxa"/>
            <w:gridSpan w:val="2"/>
            <w:tcBorders>
              <w:top w:val="single" w:sz="4" w:space="0" w:color="auto"/>
              <w:left w:val="single" w:sz="4" w:space="0" w:color="auto"/>
              <w:bottom w:val="single" w:sz="4" w:space="0" w:color="auto"/>
              <w:right w:val="single" w:sz="4" w:space="0" w:color="auto"/>
            </w:tcBorders>
          </w:tcPr>
          <w:p w14:paraId="4A441D92" w14:textId="77777777" w:rsidR="003438F0" w:rsidRDefault="003438F0" w:rsidP="003438F0">
            <w:pPr>
              <w:rPr>
                <w:b/>
                <w:bCs/>
                <w:sz w:val="18"/>
                <w:szCs w:val="18"/>
              </w:rPr>
            </w:pPr>
          </w:p>
        </w:tc>
        <w:tc>
          <w:tcPr>
            <w:tcW w:w="1740" w:type="dxa"/>
            <w:tcBorders>
              <w:top w:val="single" w:sz="4" w:space="0" w:color="auto"/>
              <w:left w:val="single" w:sz="4" w:space="0" w:color="auto"/>
              <w:bottom w:val="single" w:sz="4" w:space="0" w:color="auto"/>
              <w:right w:val="single" w:sz="4" w:space="0" w:color="auto"/>
            </w:tcBorders>
          </w:tcPr>
          <w:p w14:paraId="227E93C7" w14:textId="77777777" w:rsidR="003438F0" w:rsidRDefault="003438F0" w:rsidP="003438F0">
            <w:pPr>
              <w:rPr>
                <w:b/>
                <w:bCs/>
                <w:sz w:val="18"/>
                <w:szCs w:val="18"/>
              </w:rPr>
            </w:pPr>
          </w:p>
          <w:p w14:paraId="7FE3E07C" w14:textId="77777777" w:rsidR="003438F0" w:rsidRDefault="003438F0" w:rsidP="003438F0">
            <w:pPr>
              <w:rPr>
                <w:b/>
                <w:bCs/>
                <w:sz w:val="18"/>
                <w:szCs w:val="18"/>
              </w:rPr>
            </w:pPr>
          </w:p>
          <w:p w14:paraId="689A10CB" w14:textId="77777777" w:rsidR="003438F0" w:rsidRDefault="003438F0" w:rsidP="003438F0">
            <w:pPr>
              <w:rPr>
                <w:b/>
                <w:bCs/>
                <w:sz w:val="18"/>
                <w:szCs w:val="18"/>
              </w:rPr>
            </w:pPr>
          </w:p>
          <w:p w14:paraId="372772E9" w14:textId="77777777" w:rsidR="003438F0" w:rsidRDefault="003438F0" w:rsidP="003438F0">
            <w:pPr>
              <w:rPr>
                <w:b/>
                <w:bCs/>
                <w:sz w:val="18"/>
                <w:szCs w:val="18"/>
              </w:rPr>
            </w:pPr>
          </w:p>
          <w:p w14:paraId="0EC25091" w14:textId="77777777" w:rsidR="003438F0" w:rsidRDefault="003438F0" w:rsidP="003438F0">
            <w:pPr>
              <w:rPr>
                <w:b/>
                <w:bCs/>
                <w:sz w:val="18"/>
                <w:szCs w:val="18"/>
              </w:rPr>
            </w:pPr>
          </w:p>
          <w:p w14:paraId="4DE87715" w14:textId="77777777" w:rsidR="003438F0" w:rsidRDefault="003438F0" w:rsidP="003438F0">
            <w:pPr>
              <w:rPr>
                <w:b/>
                <w:bCs/>
                <w:sz w:val="18"/>
                <w:szCs w:val="18"/>
              </w:rPr>
            </w:pPr>
          </w:p>
          <w:p w14:paraId="642E9F01" w14:textId="77777777" w:rsidR="003438F0" w:rsidRDefault="003438F0" w:rsidP="003438F0">
            <w:pPr>
              <w:rPr>
                <w:b/>
                <w:bCs/>
                <w:sz w:val="18"/>
                <w:szCs w:val="18"/>
              </w:rPr>
            </w:pPr>
          </w:p>
          <w:p w14:paraId="322F47B3" w14:textId="52FD4EFC" w:rsidR="003438F0" w:rsidRPr="003B0E6E" w:rsidRDefault="003438F0" w:rsidP="003438F0">
            <w:pPr>
              <w:rPr>
                <w:b/>
                <w:bCs/>
                <w:sz w:val="18"/>
                <w:szCs w:val="18"/>
                <w:lang w:val="mk-MK"/>
              </w:rPr>
            </w:pPr>
            <w:r>
              <w:rPr>
                <w:b/>
                <w:bCs/>
                <w:sz w:val="18"/>
                <w:szCs w:val="18"/>
              </w:rPr>
              <w:t>Доколку има заинтересираност ќе се планираат дополнителни обуки</w:t>
            </w:r>
            <w:r>
              <w:rPr>
                <w:b/>
                <w:bCs/>
                <w:sz w:val="18"/>
                <w:szCs w:val="18"/>
                <w:lang w:val="mk-MK"/>
              </w:rPr>
              <w:t xml:space="preserve"> (КСЗД) </w:t>
            </w:r>
          </w:p>
        </w:tc>
        <w:tc>
          <w:tcPr>
            <w:tcW w:w="1328" w:type="dxa"/>
            <w:gridSpan w:val="2"/>
            <w:tcBorders>
              <w:top w:val="single" w:sz="4" w:space="0" w:color="auto"/>
              <w:left w:val="single" w:sz="4" w:space="0" w:color="auto"/>
              <w:bottom w:val="single" w:sz="4" w:space="0" w:color="auto"/>
              <w:right w:val="single" w:sz="4" w:space="0" w:color="auto"/>
            </w:tcBorders>
          </w:tcPr>
          <w:p w14:paraId="163DC05A" w14:textId="77777777" w:rsidR="003438F0" w:rsidRDefault="003438F0" w:rsidP="003438F0">
            <w:pPr>
              <w:rPr>
                <w:b/>
                <w:bCs/>
                <w:sz w:val="18"/>
                <w:szCs w:val="18"/>
              </w:rPr>
            </w:pPr>
          </w:p>
          <w:p w14:paraId="268D7BA8" w14:textId="77777777" w:rsidR="003438F0" w:rsidRDefault="003438F0" w:rsidP="003438F0">
            <w:pPr>
              <w:rPr>
                <w:b/>
                <w:bCs/>
                <w:sz w:val="18"/>
                <w:szCs w:val="18"/>
              </w:rPr>
            </w:pPr>
          </w:p>
          <w:p w14:paraId="1568FB81" w14:textId="77777777" w:rsidR="003438F0" w:rsidRDefault="003438F0" w:rsidP="003438F0">
            <w:pPr>
              <w:rPr>
                <w:b/>
                <w:bCs/>
                <w:sz w:val="18"/>
                <w:szCs w:val="18"/>
              </w:rPr>
            </w:pPr>
          </w:p>
          <w:p w14:paraId="4E974008" w14:textId="77777777" w:rsidR="003438F0" w:rsidRDefault="003438F0" w:rsidP="003438F0">
            <w:pPr>
              <w:rPr>
                <w:b/>
                <w:bCs/>
                <w:sz w:val="18"/>
                <w:szCs w:val="18"/>
              </w:rPr>
            </w:pPr>
          </w:p>
          <w:p w14:paraId="2703EAEB" w14:textId="77777777" w:rsidR="003438F0" w:rsidRDefault="003438F0" w:rsidP="003438F0">
            <w:pPr>
              <w:rPr>
                <w:b/>
                <w:bCs/>
                <w:sz w:val="18"/>
                <w:szCs w:val="18"/>
              </w:rPr>
            </w:pPr>
          </w:p>
          <w:p w14:paraId="37C3A8DD" w14:textId="77777777" w:rsidR="003438F0" w:rsidRDefault="003438F0" w:rsidP="003438F0">
            <w:pPr>
              <w:rPr>
                <w:b/>
                <w:bCs/>
                <w:sz w:val="18"/>
                <w:szCs w:val="18"/>
              </w:rPr>
            </w:pPr>
          </w:p>
          <w:p w14:paraId="5DC64521" w14:textId="77777777" w:rsidR="003438F0" w:rsidRDefault="003438F0" w:rsidP="003438F0">
            <w:pPr>
              <w:rPr>
                <w:b/>
                <w:bCs/>
                <w:sz w:val="18"/>
                <w:szCs w:val="18"/>
              </w:rPr>
            </w:pPr>
          </w:p>
          <w:p w14:paraId="11CFBDC7" w14:textId="77777777" w:rsidR="003438F0" w:rsidRDefault="003438F0" w:rsidP="003438F0">
            <w:pPr>
              <w:rPr>
                <w:b/>
                <w:bCs/>
                <w:sz w:val="18"/>
                <w:szCs w:val="18"/>
              </w:rPr>
            </w:pPr>
          </w:p>
          <w:p w14:paraId="5F615652" w14:textId="77777777" w:rsidR="003438F0" w:rsidRDefault="003438F0" w:rsidP="003438F0">
            <w:pPr>
              <w:rPr>
                <w:b/>
                <w:bCs/>
                <w:sz w:val="18"/>
                <w:szCs w:val="18"/>
              </w:rPr>
            </w:pPr>
            <w:r>
              <w:rPr>
                <w:b/>
                <w:bCs/>
                <w:sz w:val="18"/>
                <w:szCs w:val="18"/>
              </w:rPr>
              <w:t>2026-2027</w:t>
            </w:r>
          </w:p>
          <w:p w14:paraId="5ADE79D0" w14:textId="1C50FFA0" w:rsidR="003438F0" w:rsidRPr="003B0E6E" w:rsidRDefault="003438F0" w:rsidP="003438F0">
            <w:pPr>
              <w:rPr>
                <w:b/>
                <w:bCs/>
                <w:sz w:val="18"/>
                <w:szCs w:val="18"/>
                <w:lang w:val="mk-MK"/>
              </w:rPr>
            </w:pPr>
            <w:r>
              <w:rPr>
                <w:b/>
                <w:bCs/>
                <w:sz w:val="18"/>
                <w:szCs w:val="18"/>
                <w:lang w:val="mk-MK"/>
              </w:rPr>
              <w:t xml:space="preserve">(КСЗД) </w:t>
            </w:r>
          </w:p>
        </w:tc>
        <w:tc>
          <w:tcPr>
            <w:tcW w:w="1383" w:type="dxa"/>
            <w:gridSpan w:val="2"/>
            <w:tcBorders>
              <w:top w:val="single" w:sz="4" w:space="0" w:color="auto"/>
              <w:left w:val="single" w:sz="4" w:space="0" w:color="auto"/>
              <w:bottom w:val="single" w:sz="4" w:space="0" w:color="auto"/>
              <w:right w:val="single" w:sz="4" w:space="0" w:color="auto"/>
            </w:tcBorders>
          </w:tcPr>
          <w:p w14:paraId="26751373" w14:textId="77777777" w:rsidR="003438F0" w:rsidRDefault="003438F0" w:rsidP="003438F0">
            <w:pPr>
              <w:rPr>
                <w:b/>
                <w:bCs/>
                <w:sz w:val="18"/>
                <w:szCs w:val="18"/>
              </w:rPr>
            </w:pPr>
          </w:p>
          <w:p w14:paraId="353803B7" w14:textId="77777777" w:rsidR="003438F0" w:rsidRDefault="003438F0" w:rsidP="003438F0">
            <w:pPr>
              <w:rPr>
                <w:b/>
                <w:bCs/>
                <w:sz w:val="18"/>
                <w:szCs w:val="18"/>
              </w:rPr>
            </w:pPr>
          </w:p>
          <w:p w14:paraId="538961E0" w14:textId="77777777" w:rsidR="003438F0" w:rsidRDefault="003438F0" w:rsidP="003438F0">
            <w:pPr>
              <w:rPr>
                <w:b/>
                <w:bCs/>
                <w:sz w:val="18"/>
                <w:szCs w:val="18"/>
              </w:rPr>
            </w:pPr>
          </w:p>
          <w:p w14:paraId="40626242" w14:textId="77777777" w:rsidR="003438F0" w:rsidRDefault="003438F0" w:rsidP="003438F0">
            <w:pPr>
              <w:rPr>
                <w:b/>
                <w:bCs/>
                <w:sz w:val="18"/>
                <w:szCs w:val="18"/>
              </w:rPr>
            </w:pPr>
          </w:p>
          <w:p w14:paraId="1EEACC0D" w14:textId="77777777" w:rsidR="003438F0" w:rsidRDefault="003438F0" w:rsidP="003438F0">
            <w:pPr>
              <w:rPr>
                <w:b/>
                <w:bCs/>
                <w:sz w:val="18"/>
                <w:szCs w:val="18"/>
              </w:rPr>
            </w:pPr>
          </w:p>
          <w:p w14:paraId="6FECA598" w14:textId="77777777" w:rsidR="003438F0" w:rsidRDefault="003438F0" w:rsidP="003438F0">
            <w:pPr>
              <w:rPr>
                <w:b/>
                <w:bCs/>
                <w:sz w:val="18"/>
                <w:szCs w:val="18"/>
              </w:rPr>
            </w:pPr>
          </w:p>
          <w:p w14:paraId="738D8F4C" w14:textId="77777777" w:rsidR="003438F0" w:rsidRDefault="003438F0" w:rsidP="003438F0">
            <w:pPr>
              <w:rPr>
                <w:b/>
                <w:bCs/>
                <w:sz w:val="18"/>
                <w:szCs w:val="18"/>
              </w:rPr>
            </w:pPr>
          </w:p>
          <w:p w14:paraId="35612EB1" w14:textId="77777777" w:rsidR="003438F0" w:rsidRDefault="003438F0" w:rsidP="003438F0">
            <w:pPr>
              <w:rPr>
                <w:b/>
                <w:bCs/>
                <w:sz w:val="18"/>
                <w:szCs w:val="18"/>
              </w:rPr>
            </w:pPr>
            <w:r>
              <w:rPr>
                <w:b/>
                <w:bCs/>
                <w:sz w:val="18"/>
                <w:szCs w:val="18"/>
              </w:rPr>
              <w:t>КСЗД со поддршка на Проектот Владеење на правото</w:t>
            </w:r>
          </w:p>
          <w:p w14:paraId="23F40DF6" w14:textId="6E57F218" w:rsidR="003438F0" w:rsidRPr="003B0E6E" w:rsidRDefault="003438F0" w:rsidP="003438F0">
            <w:pPr>
              <w:rPr>
                <w:b/>
                <w:bCs/>
                <w:sz w:val="18"/>
                <w:szCs w:val="18"/>
                <w:lang w:val="mk-MK"/>
              </w:rPr>
            </w:pPr>
            <w:r>
              <w:rPr>
                <w:b/>
                <w:bCs/>
                <w:sz w:val="18"/>
                <w:szCs w:val="18"/>
                <w:lang w:val="mk-MK"/>
              </w:rPr>
              <w:t xml:space="preserve">КСЗД) </w:t>
            </w:r>
          </w:p>
        </w:tc>
      </w:tr>
      <w:tr w:rsidR="003438F0" w14:paraId="510BF8FA" w14:textId="77777777" w:rsidTr="00A3194F">
        <w:trPr>
          <w:trHeight w:val="1850"/>
        </w:trPr>
        <w:tc>
          <w:tcPr>
            <w:tcW w:w="2162" w:type="dxa"/>
            <w:tcBorders>
              <w:top w:val="single" w:sz="4" w:space="0" w:color="auto"/>
              <w:left w:val="single" w:sz="4" w:space="0" w:color="auto"/>
              <w:bottom w:val="single" w:sz="4" w:space="0" w:color="auto"/>
              <w:right w:val="single" w:sz="4" w:space="0" w:color="auto"/>
            </w:tcBorders>
            <w:noWrap/>
            <w:vAlign w:val="center"/>
          </w:tcPr>
          <w:p w14:paraId="73E52835" w14:textId="77777777" w:rsidR="003438F0" w:rsidRPr="00364D54" w:rsidRDefault="003438F0" w:rsidP="003438F0">
            <w:pPr>
              <w:rPr>
                <w:b/>
                <w:bCs/>
                <w:sz w:val="18"/>
                <w:szCs w:val="18"/>
              </w:rPr>
            </w:pPr>
            <w:bookmarkStart w:id="34" w:name="_Hlk223418742"/>
            <w:r w:rsidRPr="002E51E7">
              <w:rPr>
                <w:rFonts w:cstheme="minorHAnsi"/>
                <w:sz w:val="20"/>
              </w:rPr>
              <w:t>Континуирани тематски обуки на судии, јавни обвинители и адвокати за третман на лицата со попреченост во образовниот систем, скриената родова дискриминација, говорот на омраза наспроти дискриминацијата и слично</w:t>
            </w:r>
            <w:bookmarkEnd w:id="34"/>
          </w:p>
        </w:tc>
        <w:tc>
          <w:tcPr>
            <w:tcW w:w="1203" w:type="dxa"/>
            <w:tcBorders>
              <w:top w:val="single" w:sz="4" w:space="0" w:color="auto"/>
              <w:left w:val="single" w:sz="4" w:space="0" w:color="auto"/>
              <w:bottom w:val="single" w:sz="4" w:space="0" w:color="auto"/>
              <w:right w:val="single" w:sz="4" w:space="0" w:color="auto"/>
            </w:tcBorders>
            <w:vAlign w:val="center"/>
          </w:tcPr>
          <w:p w14:paraId="39445C89" w14:textId="77777777" w:rsidR="003438F0" w:rsidRPr="002E51E7" w:rsidRDefault="003438F0" w:rsidP="003438F0">
            <w:pPr>
              <w:spacing w:line="256" w:lineRule="auto"/>
              <w:jc w:val="center"/>
              <w:rPr>
                <w:rFonts w:ascii="StobiSerif Regular" w:hAnsi="StobiSerif Regular" w:cstheme="minorHAnsi"/>
                <w:sz w:val="20"/>
                <w:szCs w:val="20"/>
              </w:rPr>
            </w:pPr>
            <w:r w:rsidRPr="002E51E7">
              <w:rPr>
                <w:rFonts w:cstheme="minorHAnsi"/>
                <w:sz w:val="20"/>
              </w:rPr>
              <w:t xml:space="preserve">АСЈО, </w:t>
            </w:r>
            <w:proofErr w:type="gramStart"/>
            <w:r w:rsidRPr="002E51E7">
              <w:rPr>
                <w:rFonts w:cstheme="minorHAnsi"/>
                <w:sz w:val="20"/>
              </w:rPr>
              <w:t>КСЗД,  ГО</w:t>
            </w:r>
            <w:proofErr w:type="gramEnd"/>
            <w:r w:rsidRPr="002E51E7">
              <w:rPr>
                <w:rFonts w:cstheme="minorHAnsi"/>
                <w:sz w:val="20"/>
              </w:rPr>
              <w:t xml:space="preserve"> </w:t>
            </w:r>
          </w:p>
        </w:tc>
        <w:tc>
          <w:tcPr>
            <w:tcW w:w="1137" w:type="dxa"/>
            <w:tcBorders>
              <w:top w:val="single" w:sz="4" w:space="0" w:color="auto"/>
              <w:left w:val="single" w:sz="4" w:space="0" w:color="auto"/>
              <w:bottom w:val="single" w:sz="4" w:space="0" w:color="auto"/>
              <w:right w:val="single" w:sz="4" w:space="0" w:color="auto"/>
            </w:tcBorders>
            <w:vAlign w:val="center"/>
          </w:tcPr>
          <w:p w14:paraId="0E9EC12C" w14:textId="77777777" w:rsidR="003438F0" w:rsidRPr="002E51E7" w:rsidRDefault="003438F0" w:rsidP="003438F0">
            <w:pPr>
              <w:rPr>
                <w:rFonts w:ascii="StobiSerif Regular" w:hAnsi="StobiSerif Regular" w:cstheme="minorHAnsi"/>
                <w:sz w:val="20"/>
                <w:szCs w:val="20"/>
              </w:rPr>
            </w:pPr>
            <w:r w:rsidRPr="002E51E7">
              <w:rPr>
                <w:rFonts w:cstheme="minorHAnsi"/>
                <w:sz w:val="20"/>
              </w:rPr>
              <w:t>K2 2025</w:t>
            </w:r>
          </w:p>
        </w:tc>
        <w:tc>
          <w:tcPr>
            <w:tcW w:w="1057" w:type="dxa"/>
            <w:gridSpan w:val="2"/>
            <w:tcBorders>
              <w:top w:val="single" w:sz="4" w:space="0" w:color="auto"/>
              <w:left w:val="single" w:sz="4" w:space="0" w:color="auto"/>
              <w:bottom w:val="single" w:sz="4" w:space="0" w:color="auto"/>
              <w:right w:val="single" w:sz="4" w:space="0" w:color="auto"/>
            </w:tcBorders>
            <w:vAlign w:val="center"/>
          </w:tcPr>
          <w:p w14:paraId="7B6580CF" w14:textId="77777777" w:rsidR="003438F0" w:rsidRPr="002E51E7" w:rsidRDefault="003438F0" w:rsidP="003438F0">
            <w:pPr>
              <w:rPr>
                <w:rFonts w:ascii="StobiSerif Regular" w:hAnsi="StobiSerif Regular" w:cstheme="minorHAnsi"/>
                <w:sz w:val="20"/>
                <w:szCs w:val="20"/>
              </w:rPr>
            </w:pPr>
            <w:r w:rsidRPr="002E51E7">
              <w:rPr>
                <w:rFonts w:cstheme="minorHAnsi"/>
                <w:sz w:val="20"/>
              </w:rPr>
              <w:t>К4 2026</w:t>
            </w:r>
          </w:p>
        </w:tc>
        <w:tc>
          <w:tcPr>
            <w:tcW w:w="1103" w:type="dxa"/>
            <w:tcBorders>
              <w:top w:val="single" w:sz="4" w:space="0" w:color="auto"/>
              <w:left w:val="single" w:sz="4" w:space="0" w:color="auto"/>
              <w:bottom w:val="single" w:sz="4" w:space="0" w:color="auto"/>
              <w:right w:val="single" w:sz="4" w:space="0" w:color="auto"/>
            </w:tcBorders>
          </w:tcPr>
          <w:p w14:paraId="16517A23" w14:textId="2F758DFC" w:rsidR="003438F0" w:rsidRDefault="0007414E" w:rsidP="003438F0">
            <w:pPr>
              <w:rPr>
                <w:rFonts w:cstheme="minorHAnsi"/>
                <w:color w:val="000000" w:themeColor="text1"/>
                <w:sz w:val="20"/>
              </w:rPr>
            </w:pPr>
            <w:r w:rsidRPr="0007414E">
              <w:rPr>
                <w:b/>
                <w:bCs/>
                <w:sz w:val="18"/>
                <w:szCs w:val="18"/>
                <w:highlight w:val="green"/>
                <w:lang w:val="mk-MK"/>
              </w:rPr>
              <w:t>спроведено</w:t>
            </w:r>
            <w:r w:rsidR="003438F0">
              <w:rPr>
                <w:b/>
                <w:bCs/>
                <w:color w:val="00B050"/>
                <w:sz w:val="18"/>
                <w:szCs w:val="18"/>
                <w:lang w:val="mk-MK"/>
              </w:rPr>
              <w:t xml:space="preserve"> </w:t>
            </w:r>
            <w:r w:rsidR="003438F0" w:rsidRPr="00FF7ED7">
              <w:rPr>
                <w:b/>
                <w:bCs/>
                <w:color w:val="000000" w:themeColor="text1"/>
                <w:sz w:val="18"/>
                <w:szCs w:val="18"/>
                <w:lang w:val="mk-MK"/>
              </w:rPr>
              <w:t>(</w:t>
            </w:r>
            <w:r w:rsidR="003438F0" w:rsidRPr="00FF7ED7">
              <w:rPr>
                <w:rFonts w:cstheme="minorHAnsi"/>
                <w:color w:val="000000" w:themeColor="text1"/>
                <w:sz w:val="20"/>
              </w:rPr>
              <w:t>АСЈО</w:t>
            </w:r>
          </w:p>
          <w:p w14:paraId="000B7E83" w14:textId="1B3696A3" w:rsidR="003438F0" w:rsidRPr="00797105" w:rsidRDefault="003438F0" w:rsidP="003438F0">
            <w:pPr>
              <w:rPr>
                <w:b/>
                <w:bCs/>
                <w:sz w:val="18"/>
                <w:szCs w:val="18"/>
                <w:lang w:val="mk-MK"/>
              </w:rPr>
            </w:pPr>
            <w:r>
              <w:rPr>
                <w:rFonts w:cstheme="minorHAnsi"/>
                <w:color w:val="000000" w:themeColor="text1"/>
                <w:sz w:val="20"/>
              </w:rPr>
              <w:br/>
            </w:r>
            <w:r>
              <w:rPr>
                <w:rFonts w:cstheme="minorHAnsi"/>
                <w:color w:val="000000" w:themeColor="text1"/>
                <w:sz w:val="20"/>
                <w:lang w:val="mk-MK"/>
              </w:rPr>
              <w:t>(КСЗД)</w:t>
            </w:r>
          </w:p>
        </w:tc>
        <w:tc>
          <w:tcPr>
            <w:tcW w:w="1981" w:type="dxa"/>
            <w:tcBorders>
              <w:top w:val="single" w:sz="4" w:space="0" w:color="auto"/>
              <w:left w:val="single" w:sz="4" w:space="0" w:color="auto"/>
              <w:bottom w:val="single" w:sz="4" w:space="0" w:color="auto"/>
              <w:right w:val="single" w:sz="4" w:space="0" w:color="auto"/>
            </w:tcBorders>
          </w:tcPr>
          <w:p w14:paraId="7B6348CA" w14:textId="77777777" w:rsidR="003438F0" w:rsidRDefault="003438F0" w:rsidP="003438F0">
            <w:pPr>
              <w:rPr>
                <w:b/>
                <w:bCs/>
                <w:sz w:val="18"/>
                <w:szCs w:val="18"/>
              </w:rPr>
            </w:pPr>
            <w:r>
              <w:rPr>
                <w:b/>
                <w:bCs/>
                <w:sz w:val="18"/>
                <w:szCs w:val="18"/>
              </w:rPr>
              <w:t>Завршено</w:t>
            </w:r>
          </w:p>
          <w:p w14:paraId="5A078605" w14:textId="77777777" w:rsidR="003438F0" w:rsidRDefault="003438F0" w:rsidP="003438F0">
            <w:pPr>
              <w:rPr>
                <w:rFonts w:cstheme="minorHAnsi"/>
                <w:color w:val="000000" w:themeColor="text1"/>
                <w:sz w:val="20"/>
                <w:lang w:val="mk-MK"/>
              </w:rPr>
            </w:pPr>
            <w:r>
              <w:rPr>
                <w:b/>
                <w:bCs/>
                <w:sz w:val="18"/>
                <w:szCs w:val="18"/>
              </w:rPr>
              <w:t>Одржани 7 обуки со присуство на 131 учесници – 41 судии, 74 јавни обвинители, 2 стручни соработници, 14 од други институции</w:t>
            </w:r>
            <w:r>
              <w:rPr>
                <w:b/>
                <w:bCs/>
                <w:sz w:val="18"/>
                <w:szCs w:val="18"/>
                <w:lang w:val="mk-MK"/>
              </w:rPr>
              <w:t xml:space="preserve"> </w:t>
            </w:r>
            <w:r w:rsidRPr="00FF7ED7">
              <w:rPr>
                <w:b/>
                <w:bCs/>
                <w:color w:val="000000" w:themeColor="text1"/>
                <w:sz w:val="18"/>
                <w:szCs w:val="18"/>
                <w:lang w:val="mk-MK"/>
              </w:rPr>
              <w:t>(</w:t>
            </w:r>
            <w:r w:rsidRPr="00FF7ED7">
              <w:rPr>
                <w:rFonts w:cstheme="minorHAnsi"/>
                <w:color w:val="000000" w:themeColor="text1"/>
                <w:sz w:val="20"/>
              </w:rPr>
              <w:t>АСЈО</w:t>
            </w:r>
            <w:r w:rsidRPr="00FF7ED7">
              <w:rPr>
                <w:rFonts w:cstheme="minorHAnsi"/>
                <w:color w:val="000000" w:themeColor="text1"/>
                <w:sz w:val="20"/>
                <w:lang w:val="mk-MK"/>
              </w:rPr>
              <w:t>)</w:t>
            </w:r>
          </w:p>
          <w:p w14:paraId="54011E10" w14:textId="5D696E9F" w:rsidR="003438F0" w:rsidRPr="00FF7ED7" w:rsidRDefault="003438F0" w:rsidP="003438F0">
            <w:pPr>
              <w:rPr>
                <w:b/>
                <w:bCs/>
                <w:sz w:val="18"/>
                <w:szCs w:val="18"/>
                <w:lang w:val="mk-MK"/>
              </w:rPr>
            </w:pPr>
            <w:r>
              <w:rPr>
                <w:rFonts w:cstheme="minorHAnsi"/>
                <w:color w:val="000000" w:themeColor="text1"/>
                <w:sz w:val="20"/>
                <w:lang w:val="mk-MK"/>
              </w:rPr>
              <w:t xml:space="preserve">Организирани се  3 обуки( КСЗД) </w:t>
            </w:r>
          </w:p>
        </w:tc>
        <w:tc>
          <w:tcPr>
            <w:tcW w:w="1831" w:type="dxa"/>
            <w:gridSpan w:val="2"/>
            <w:tcBorders>
              <w:top w:val="single" w:sz="4" w:space="0" w:color="auto"/>
              <w:left w:val="single" w:sz="4" w:space="0" w:color="auto"/>
              <w:bottom w:val="single" w:sz="4" w:space="0" w:color="auto"/>
              <w:right w:val="single" w:sz="4" w:space="0" w:color="auto"/>
            </w:tcBorders>
          </w:tcPr>
          <w:p w14:paraId="49EB27AD" w14:textId="77777777" w:rsidR="003438F0" w:rsidRDefault="003438F0" w:rsidP="003438F0">
            <w:pPr>
              <w:rPr>
                <w:b/>
                <w:bCs/>
                <w:sz w:val="18"/>
                <w:szCs w:val="18"/>
              </w:rPr>
            </w:pPr>
          </w:p>
        </w:tc>
        <w:tc>
          <w:tcPr>
            <w:tcW w:w="1740" w:type="dxa"/>
            <w:tcBorders>
              <w:top w:val="single" w:sz="4" w:space="0" w:color="auto"/>
              <w:left w:val="single" w:sz="4" w:space="0" w:color="auto"/>
              <w:bottom w:val="single" w:sz="4" w:space="0" w:color="auto"/>
              <w:right w:val="single" w:sz="4" w:space="0" w:color="auto"/>
            </w:tcBorders>
          </w:tcPr>
          <w:p w14:paraId="5D5DF37C" w14:textId="2D92B736" w:rsidR="003438F0" w:rsidRPr="00797105" w:rsidRDefault="003438F0" w:rsidP="003438F0">
            <w:pPr>
              <w:rPr>
                <w:b/>
                <w:bCs/>
                <w:sz w:val="18"/>
                <w:szCs w:val="18"/>
                <w:lang w:val="mk-MK"/>
              </w:rPr>
            </w:pPr>
            <w:r>
              <w:rPr>
                <w:b/>
                <w:bCs/>
                <w:sz w:val="18"/>
                <w:szCs w:val="18"/>
              </w:rPr>
              <w:t>Доколку има заинтересираност ќе се планираат дополнителни обуки</w:t>
            </w:r>
            <w:r>
              <w:rPr>
                <w:b/>
                <w:bCs/>
                <w:sz w:val="18"/>
                <w:szCs w:val="18"/>
                <w:lang w:val="mk-MK"/>
              </w:rPr>
              <w:t xml:space="preserve"> (КСЗД)</w:t>
            </w:r>
          </w:p>
        </w:tc>
        <w:tc>
          <w:tcPr>
            <w:tcW w:w="1328" w:type="dxa"/>
            <w:gridSpan w:val="2"/>
            <w:tcBorders>
              <w:top w:val="single" w:sz="4" w:space="0" w:color="auto"/>
              <w:left w:val="single" w:sz="4" w:space="0" w:color="auto"/>
              <w:bottom w:val="single" w:sz="4" w:space="0" w:color="auto"/>
              <w:right w:val="single" w:sz="4" w:space="0" w:color="auto"/>
            </w:tcBorders>
          </w:tcPr>
          <w:p w14:paraId="30DBD29D" w14:textId="77777777" w:rsidR="003438F0" w:rsidRDefault="003438F0" w:rsidP="003438F0">
            <w:pPr>
              <w:rPr>
                <w:b/>
                <w:bCs/>
                <w:sz w:val="18"/>
                <w:szCs w:val="18"/>
              </w:rPr>
            </w:pPr>
            <w:r>
              <w:rPr>
                <w:b/>
                <w:bCs/>
                <w:sz w:val="18"/>
                <w:szCs w:val="18"/>
              </w:rPr>
              <w:t>2026-2027</w:t>
            </w:r>
          </w:p>
          <w:p w14:paraId="7852BB81" w14:textId="34207A04" w:rsidR="003438F0" w:rsidRPr="00797105" w:rsidRDefault="003438F0" w:rsidP="003438F0">
            <w:pPr>
              <w:rPr>
                <w:b/>
                <w:bCs/>
                <w:sz w:val="18"/>
                <w:szCs w:val="18"/>
                <w:lang w:val="mk-MK"/>
              </w:rPr>
            </w:pPr>
            <w:r>
              <w:rPr>
                <w:b/>
                <w:bCs/>
                <w:sz w:val="18"/>
                <w:szCs w:val="18"/>
                <w:lang w:val="mk-MK"/>
              </w:rPr>
              <w:t>(КСЗД)</w:t>
            </w:r>
          </w:p>
        </w:tc>
        <w:tc>
          <w:tcPr>
            <w:tcW w:w="1383" w:type="dxa"/>
            <w:gridSpan w:val="2"/>
            <w:tcBorders>
              <w:top w:val="single" w:sz="4" w:space="0" w:color="auto"/>
              <w:left w:val="single" w:sz="4" w:space="0" w:color="auto"/>
              <w:bottom w:val="single" w:sz="4" w:space="0" w:color="auto"/>
              <w:right w:val="single" w:sz="4" w:space="0" w:color="auto"/>
            </w:tcBorders>
          </w:tcPr>
          <w:p w14:paraId="589682D6" w14:textId="77777777" w:rsidR="003438F0" w:rsidRDefault="003438F0" w:rsidP="003438F0">
            <w:pPr>
              <w:rPr>
                <w:b/>
                <w:bCs/>
                <w:sz w:val="18"/>
                <w:szCs w:val="18"/>
              </w:rPr>
            </w:pPr>
            <w:r>
              <w:rPr>
                <w:b/>
                <w:bCs/>
                <w:sz w:val="18"/>
                <w:szCs w:val="18"/>
              </w:rPr>
              <w:t>КСЗД со поддршка на Проектот Владеење на правото</w:t>
            </w:r>
          </w:p>
          <w:p w14:paraId="18F02D71" w14:textId="4FF32052" w:rsidR="003438F0" w:rsidRPr="00797105" w:rsidRDefault="003438F0" w:rsidP="003438F0">
            <w:pPr>
              <w:rPr>
                <w:b/>
                <w:bCs/>
                <w:sz w:val="18"/>
                <w:szCs w:val="18"/>
                <w:lang w:val="mk-MK"/>
              </w:rPr>
            </w:pPr>
            <w:r>
              <w:rPr>
                <w:b/>
                <w:bCs/>
                <w:sz w:val="18"/>
                <w:szCs w:val="18"/>
                <w:lang w:val="mk-MK"/>
              </w:rPr>
              <w:t>(КСЗД)</w:t>
            </w:r>
          </w:p>
        </w:tc>
      </w:tr>
      <w:tr w:rsidR="00A77151" w14:paraId="43CD9013" w14:textId="77777777" w:rsidTr="00DD6A31">
        <w:trPr>
          <w:trHeight w:val="1850"/>
        </w:trPr>
        <w:tc>
          <w:tcPr>
            <w:tcW w:w="21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5B801C" w14:textId="77777777" w:rsidR="00A77151" w:rsidRPr="00364D54" w:rsidRDefault="00A77151" w:rsidP="00A77151">
            <w:pPr>
              <w:rPr>
                <w:b/>
                <w:bCs/>
                <w:sz w:val="18"/>
                <w:szCs w:val="18"/>
              </w:rPr>
            </w:pPr>
            <w:bookmarkStart w:id="35" w:name="_Hlk223418758"/>
            <w:r w:rsidRPr="002E51E7">
              <w:rPr>
                <w:rFonts w:cstheme="minorHAnsi"/>
                <w:sz w:val="20"/>
              </w:rPr>
              <w:t xml:space="preserve">Спроведување на обуки по веќе постоечки модул за </w:t>
            </w:r>
            <w:proofErr w:type="gramStart"/>
            <w:r w:rsidRPr="002E51E7">
              <w:rPr>
                <w:rFonts w:cstheme="minorHAnsi"/>
                <w:sz w:val="20"/>
              </w:rPr>
              <w:t xml:space="preserve">обука </w:t>
            </w:r>
            <w:r w:rsidRPr="002C5476">
              <w:rPr>
                <w:sz w:val="20"/>
              </w:rPr>
              <w:t xml:space="preserve"> </w:t>
            </w:r>
            <w:r w:rsidRPr="002E51E7">
              <w:rPr>
                <w:rFonts w:cstheme="minorHAnsi"/>
                <w:sz w:val="20"/>
              </w:rPr>
              <w:t>за</w:t>
            </w:r>
            <w:proofErr w:type="gramEnd"/>
            <w:r w:rsidRPr="002E51E7">
              <w:rPr>
                <w:rFonts w:cstheme="minorHAnsi"/>
                <w:sz w:val="20"/>
              </w:rPr>
              <w:t xml:space="preserve"> недискриминација и расно профилирање  </w:t>
            </w:r>
            <w:bookmarkEnd w:id="35"/>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EA496" w14:textId="77777777" w:rsidR="00A77151" w:rsidRPr="002E51E7" w:rsidRDefault="00A77151" w:rsidP="00A77151">
            <w:pPr>
              <w:spacing w:line="256" w:lineRule="auto"/>
              <w:jc w:val="center"/>
              <w:rPr>
                <w:rFonts w:ascii="StobiSerif Regular" w:hAnsi="StobiSerif Regular" w:cstheme="minorHAnsi"/>
                <w:sz w:val="20"/>
                <w:szCs w:val="20"/>
              </w:rPr>
            </w:pPr>
            <w:r w:rsidRPr="002E51E7">
              <w:rPr>
                <w:rFonts w:cstheme="minorHAnsi"/>
                <w:sz w:val="20"/>
              </w:rPr>
              <w:t>МВР</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CF657" w14:textId="77777777" w:rsidR="00A77151" w:rsidRPr="002E51E7" w:rsidRDefault="00A77151" w:rsidP="00A77151">
            <w:pPr>
              <w:rPr>
                <w:rFonts w:ascii="StobiSerif Regular" w:hAnsi="StobiSerif Regular" w:cstheme="minorHAnsi"/>
                <w:sz w:val="20"/>
                <w:szCs w:val="20"/>
              </w:rPr>
            </w:pPr>
            <w:r w:rsidRPr="002E51E7">
              <w:rPr>
                <w:rFonts w:cstheme="minorHAnsi"/>
                <w:sz w:val="20"/>
              </w:rPr>
              <w:t>K2 2025</w:t>
            </w:r>
          </w:p>
        </w:tc>
        <w:tc>
          <w:tcPr>
            <w:tcW w:w="105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35E85" w14:textId="77777777" w:rsidR="00A77151" w:rsidRPr="002E51E7" w:rsidRDefault="00A77151" w:rsidP="00A77151">
            <w:pPr>
              <w:rPr>
                <w:rFonts w:ascii="StobiSerif Regular" w:hAnsi="StobiSerif Regular" w:cstheme="minorHAnsi"/>
                <w:sz w:val="20"/>
                <w:szCs w:val="20"/>
              </w:rPr>
            </w:pPr>
            <w:r w:rsidRPr="002E51E7">
              <w:rPr>
                <w:rFonts w:cstheme="minorHAnsi"/>
                <w:sz w:val="20"/>
              </w:rPr>
              <w:t>К4 2026</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tcPr>
          <w:p w14:paraId="515DD1FB" w14:textId="6B11DA73" w:rsidR="00A77151" w:rsidRDefault="00A77151" w:rsidP="00A77151">
            <w:pPr>
              <w:rPr>
                <w:b/>
                <w:bCs/>
                <w:sz w:val="18"/>
                <w:szCs w:val="18"/>
              </w:rPr>
            </w:pPr>
            <w:r w:rsidRPr="00A77151">
              <w:rPr>
                <w:b/>
                <w:bCs/>
                <w:sz w:val="18"/>
                <w:szCs w:val="18"/>
                <w:highlight w:val="yellow"/>
                <w:lang w:val="mk-MK"/>
              </w:rPr>
              <w:t>Во тек</w:t>
            </w:r>
            <w:r>
              <w:rPr>
                <w:b/>
                <w:bCs/>
                <w:sz w:val="18"/>
                <w:szCs w:val="18"/>
                <w:lang w:val="mk-MK"/>
              </w:rPr>
              <w:t xml:space="preserve">  </w:t>
            </w:r>
          </w:p>
        </w:tc>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tcPr>
          <w:p w14:paraId="174D76D5" w14:textId="6E329C1E" w:rsidR="00A77151" w:rsidRDefault="00A77151" w:rsidP="00A77151">
            <w:pPr>
              <w:rPr>
                <w:b/>
                <w:bCs/>
                <w:sz w:val="18"/>
                <w:szCs w:val="18"/>
              </w:rPr>
            </w:pPr>
            <w:r w:rsidRPr="00A77151">
              <w:rPr>
                <w:b/>
                <w:bCs/>
                <w:sz w:val="18"/>
                <w:szCs w:val="18"/>
              </w:rPr>
              <w:t>Спроведени се AD HOC обуки во рамки на меѓусекторска соработка на МВР со други организации и институции</w:t>
            </w:r>
          </w:p>
        </w:tc>
        <w:tc>
          <w:tcPr>
            <w:tcW w:w="183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D48B65" w14:textId="4F92109A" w:rsidR="00A77151" w:rsidRPr="00A77151" w:rsidRDefault="00A77151" w:rsidP="00A77151">
            <w:pPr>
              <w:rPr>
                <w:b/>
                <w:bCs/>
                <w:sz w:val="18"/>
                <w:szCs w:val="18"/>
                <w:lang w:val="mk-MK"/>
              </w:rPr>
            </w:pPr>
            <w:r>
              <w:rPr>
                <w:b/>
                <w:bCs/>
                <w:sz w:val="18"/>
                <w:szCs w:val="18"/>
                <w:lang w:val="mk-MK"/>
              </w:rPr>
              <w:t>/</w:t>
            </w:r>
          </w:p>
        </w:tc>
        <w:tc>
          <w:tcPr>
            <w:tcW w:w="1740" w:type="dxa"/>
            <w:tcBorders>
              <w:top w:val="single" w:sz="4" w:space="0" w:color="auto"/>
              <w:left w:val="single" w:sz="4" w:space="0" w:color="auto"/>
              <w:bottom w:val="single" w:sz="4" w:space="0" w:color="auto"/>
              <w:right w:val="single" w:sz="4" w:space="0" w:color="auto"/>
            </w:tcBorders>
            <w:shd w:val="clear" w:color="auto" w:fill="FFFFFF" w:themeFill="background1"/>
          </w:tcPr>
          <w:p w14:paraId="21F45625" w14:textId="64AD3845" w:rsidR="00A77151" w:rsidRDefault="00A77151" w:rsidP="00A77151">
            <w:pPr>
              <w:rPr>
                <w:b/>
                <w:bCs/>
                <w:sz w:val="18"/>
                <w:szCs w:val="18"/>
              </w:rPr>
            </w:pPr>
            <w:r>
              <w:rPr>
                <w:b/>
                <w:bCs/>
                <w:sz w:val="18"/>
                <w:szCs w:val="18"/>
              </w:rPr>
              <w:t xml:space="preserve">Во постапка е проект за изготвување на основна и континуирана обука за припадници на полицијата, </w:t>
            </w:r>
          </w:p>
        </w:tc>
        <w:tc>
          <w:tcPr>
            <w:tcW w:w="13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599829D" w14:textId="1FB23D4B" w:rsidR="00A77151" w:rsidRDefault="00A77151" w:rsidP="00A77151">
            <w:pPr>
              <w:rPr>
                <w:b/>
                <w:bCs/>
                <w:sz w:val="18"/>
                <w:szCs w:val="18"/>
              </w:rPr>
            </w:pPr>
            <w:r>
              <w:rPr>
                <w:b/>
                <w:bCs/>
                <w:sz w:val="18"/>
                <w:szCs w:val="18"/>
              </w:rPr>
              <w:t>Во континуитет</w:t>
            </w:r>
          </w:p>
        </w:tc>
        <w:tc>
          <w:tcPr>
            <w:tcW w:w="138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D348B36" w14:textId="7F0DCD83" w:rsidR="00A77151" w:rsidRDefault="00A77151" w:rsidP="00A77151">
            <w:pPr>
              <w:rPr>
                <w:b/>
                <w:bCs/>
                <w:sz w:val="18"/>
                <w:szCs w:val="18"/>
              </w:rPr>
            </w:pPr>
            <w:r>
              <w:rPr>
                <w:b/>
                <w:bCs/>
                <w:color w:val="000000" w:themeColor="text1"/>
                <w:sz w:val="18"/>
                <w:szCs w:val="18"/>
                <w:lang w:val="mk-MK"/>
              </w:rPr>
              <w:t>/</w:t>
            </w:r>
          </w:p>
        </w:tc>
      </w:tr>
      <w:tr w:rsidR="003438F0" w14:paraId="5C646A89" w14:textId="77777777" w:rsidTr="00A3194F">
        <w:trPr>
          <w:trHeight w:val="1850"/>
        </w:trPr>
        <w:tc>
          <w:tcPr>
            <w:tcW w:w="2162" w:type="dxa"/>
            <w:tcBorders>
              <w:top w:val="single" w:sz="4" w:space="0" w:color="auto"/>
              <w:left w:val="single" w:sz="4" w:space="0" w:color="auto"/>
              <w:bottom w:val="single" w:sz="4" w:space="0" w:color="auto"/>
              <w:right w:val="single" w:sz="4" w:space="0" w:color="auto"/>
            </w:tcBorders>
            <w:noWrap/>
            <w:vAlign w:val="center"/>
          </w:tcPr>
          <w:p w14:paraId="401D139A" w14:textId="77777777" w:rsidR="003438F0" w:rsidRPr="002C5476" w:rsidRDefault="003438F0" w:rsidP="003438F0">
            <w:pPr>
              <w:spacing w:after="22" w:line="244" w:lineRule="auto"/>
              <w:ind w:right="5"/>
              <w:rPr>
                <w:rFonts w:ascii="StobiSerif Regular" w:hAnsi="StobiSerif Regular" w:cstheme="minorHAnsi"/>
                <w:sz w:val="20"/>
                <w:szCs w:val="20"/>
              </w:rPr>
            </w:pPr>
            <w:bookmarkStart w:id="36" w:name="_Hlk223418772"/>
            <w:r w:rsidRPr="002C5476">
              <w:rPr>
                <w:rFonts w:ascii="StobiSerif Regular" w:hAnsi="StobiSerif Regular" w:cstheme="minorHAnsi"/>
                <w:sz w:val="20"/>
                <w:szCs w:val="20"/>
              </w:rPr>
              <w:t>Процена на постоечките услови и потребите за подобрување на условите за живеење како и пристапот до добра и услуги за сите возрасни групи</w:t>
            </w:r>
          </w:p>
          <w:bookmarkEnd w:id="36"/>
          <w:p w14:paraId="3685C799" w14:textId="77777777" w:rsidR="003438F0" w:rsidRPr="00364D54" w:rsidRDefault="003438F0" w:rsidP="003438F0">
            <w:pPr>
              <w:rPr>
                <w:b/>
                <w:bCs/>
                <w:sz w:val="18"/>
                <w:szCs w:val="18"/>
              </w:rPr>
            </w:pPr>
          </w:p>
        </w:tc>
        <w:tc>
          <w:tcPr>
            <w:tcW w:w="1203" w:type="dxa"/>
            <w:tcBorders>
              <w:top w:val="single" w:sz="4" w:space="0" w:color="auto"/>
              <w:left w:val="single" w:sz="4" w:space="0" w:color="auto"/>
              <w:bottom w:val="single" w:sz="4" w:space="0" w:color="auto"/>
              <w:right w:val="single" w:sz="4" w:space="0" w:color="auto"/>
            </w:tcBorders>
            <w:vAlign w:val="center"/>
          </w:tcPr>
          <w:p w14:paraId="45470B74" w14:textId="77777777" w:rsidR="003438F0" w:rsidRPr="002E51E7" w:rsidRDefault="003438F0" w:rsidP="003438F0">
            <w:pPr>
              <w:spacing w:line="256" w:lineRule="auto"/>
              <w:jc w:val="center"/>
              <w:rPr>
                <w:rFonts w:ascii="StobiSerif Regular" w:hAnsi="StobiSerif Regular" w:cstheme="minorHAnsi"/>
                <w:sz w:val="20"/>
                <w:szCs w:val="20"/>
              </w:rPr>
            </w:pPr>
            <w:r w:rsidRPr="002C5476">
              <w:rPr>
                <w:rFonts w:cstheme="minorHAnsi"/>
                <w:sz w:val="20"/>
              </w:rPr>
              <w:t>МСПДМ, ЕЛС, МТ, ЗЕЛС</w:t>
            </w:r>
          </w:p>
        </w:tc>
        <w:tc>
          <w:tcPr>
            <w:tcW w:w="1137" w:type="dxa"/>
            <w:tcBorders>
              <w:top w:val="single" w:sz="4" w:space="0" w:color="auto"/>
              <w:left w:val="single" w:sz="4" w:space="0" w:color="auto"/>
              <w:bottom w:val="single" w:sz="4" w:space="0" w:color="auto"/>
              <w:right w:val="single" w:sz="4" w:space="0" w:color="auto"/>
            </w:tcBorders>
            <w:vAlign w:val="center"/>
          </w:tcPr>
          <w:p w14:paraId="518F36EF" w14:textId="77777777" w:rsidR="003438F0" w:rsidRPr="002E51E7" w:rsidRDefault="003438F0" w:rsidP="003438F0">
            <w:pPr>
              <w:rPr>
                <w:rFonts w:ascii="StobiSerif Regular" w:hAnsi="StobiSerif Regular" w:cstheme="minorHAnsi"/>
                <w:sz w:val="20"/>
                <w:szCs w:val="20"/>
              </w:rPr>
            </w:pPr>
            <w:r w:rsidRPr="002C5476">
              <w:rPr>
                <w:rFonts w:cstheme="minorHAnsi"/>
                <w:sz w:val="20"/>
              </w:rPr>
              <w:t>K2 2025</w:t>
            </w:r>
          </w:p>
        </w:tc>
        <w:tc>
          <w:tcPr>
            <w:tcW w:w="1057" w:type="dxa"/>
            <w:gridSpan w:val="2"/>
            <w:tcBorders>
              <w:top w:val="single" w:sz="4" w:space="0" w:color="auto"/>
              <w:left w:val="single" w:sz="4" w:space="0" w:color="auto"/>
              <w:bottom w:val="single" w:sz="4" w:space="0" w:color="auto"/>
              <w:right w:val="single" w:sz="4" w:space="0" w:color="auto"/>
            </w:tcBorders>
            <w:vAlign w:val="center"/>
          </w:tcPr>
          <w:p w14:paraId="7E3B47D6" w14:textId="77777777" w:rsidR="003438F0" w:rsidRPr="002E51E7" w:rsidRDefault="003438F0" w:rsidP="003438F0">
            <w:pPr>
              <w:rPr>
                <w:rFonts w:ascii="StobiSerif Regular" w:hAnsi="StobiSerif Regular" w:cstheme="minorHAnsi"/>
                <w:sz w:val="20"/>
                <w:szCs w:val="20"/>
              </w:rPr>
            </w:pPr>
            <w:r w:rsidRPr="002C5476">
              <w:rPr>
                <w:rFonts w:cstheme="minorHAnsi"/>
                <w:sz w:val="20"/>
              </w:rPr>
              <w:t>К4 2026</w:t>
            </w:r>
          </w:p>
        </w:tc>
        <w:tc>
          <w:tcPr>
            <w:tcW w:w="1103" w:type="dxa"/>
            <w:tcBorders>
              <w:top w:val="single" w:sz="4" w:space="0" w:color="auto"/>
              <w:left w:val="single" w:sz="4" w:space="0" w:color="auto"/>
              <w:bottom w:val="single" w:sz="4" w:space="0" w:color="auto"/>
              <w:right w:val="single" w:sz="4" w:space="0" w:color="auto"/>
            </w:tcBorders>
          </w:tcPr>
          <w:p w14:paraId="433FD4DA" w14:textId="034C17FA" w:rsidR="003438F0" w:rsidRPr="0007414E" w:rsidRDefault="0007414E" w:rsidP="003438F0">
            <w:pPr>
              <w:rPr>
                <w:b/>
                <w:bCs/>
                <w:sz w:val="18"/>
                <w:szCs w:val="18"/>
                <w:highlight w:val="yellow"/>
                <w:lang w:val="mk-MK"/>
              </w:rPr>
            </w:pPr>
            <w:r w:rsidRPr="0007414E">
              <w:rPr>
                <w:b/>
                <w:bCs/>
                <w:sz w:val="18"/>
                <w:szCs w:val="18"/>
                <w:highlight w:val="yellow"/>
                <w:lang w:val="mk-MK"/>
              </w:rPr>
              <w:t xml:space="preserve">Во тек </w:t>
            </w:r>
            <w:r w:rsidR="003438F0" w:rsidRPr="0007414E">
              <w:rPr>
                <w:b/>
                <w:bCs/>
                <w:sz w:val="18"/>
                <w:szCs w:val="18"/>
                <w:highlight w:val="yellow"/>
                <w:lang w:val="mk-MK"/>
              </w:rPr>
              <w:t>(Зелс)</w:t>
            </w:r>
          </w:p>
        </w:tc>
        <w:tc>
          <w:tcPr>
            <w:tcW w:w="1981" w:type="dxa"/>
            <w:tcBorders>
              <w:top w:val="single" w:sz="4" w:space="0" w:color="auto"/>
              <w:left w:val="single" w:sz="4" w:space="0" w:color="auto"/>
              <w:bottom w:val="single" w:sz="4" w:space="0" w:color="auto"/>
              <w:right w:val="single" w:sz="4" w:space="0" w:color="auto"/>
            </w:tcBorders>
          </w:tcPr>
          <w:p w14:paraId="02D58FA2" w14:textId="1653051B" w:rsidR="003438F0" w:rsidRPr="001309B5" w:rsidRDefault="003438F0" w:rsidP="003438F0">
            <w:pPr>
              <w:rPr>
                <w:b/>
                <w:bCs/>
                <w:sz w:val="18"/>
                <w:szCs w:val="18"/>
                <w:lang w:val="mk-MK"/>
              </w:rPr>
            </w:pPr>
            <w:r>
              <w:rPr>
                <w:b/>
                <w:bCs/>
                <w:sz w:val="18"/>
                <w:szCs w:val="18"/>
              </w:rPr>
              <w:t>ЗЕЛС со поддршка на ГИЗ развива е-алатка за социјално мапирање каде е опфатена и оваа активности</w:t>
            </w:r>
            <w:r>
              <w:rPr>
                <w:b/>
                <w:bCs/>
                <w:sz w:val="18"/>
                <w:szCs w:val="18"/>
                <w:lang w:val="mk-MK"/>
              </w:rPr>
              <w:t xml:space="preserve"> (Зелс)</w:t>
            </w:r>
          </w:p>
        </w:tc>
        <w:tc>
          <w:tcPr>
            <w:tcW w:w="1831" w:type="dxa"/>
            <w:gridSpan w:val="2"/>
            <w:tcBorders>
              <w:top w:val="single" w:sz="4" w:space="0" w:color="auto"/>
              <w:left w:val="single" w:sz="4" w:space="0" w:color="auto"/>
              <w:bottom w:val="single" w:sz="4" w:space="0" w:color="auto"/>
              <w:right w:val="single" w:sz="4" w:space="0" w:color="auto"/>
            </w:tcBorders>
          </w:tcPr>
          <w:p w14:paraId="55F3E48F" w14:textId="7CEDA994" w:rsidR="003438F0" w:rsidRPr="001309B5" w:rsidRDefault="003438F0" w:rsidP="003438F0">
            <w:pPr>
              <w:rPr>
                <w:b/>
                <w:bCs/>
                <w:sz w:val="18"/>
                <w:szCs w:val="18"/>
                <w:lang w:val="mk-MK"/>
              </w:rPr>
            </w:pPr>
            <w:r>
              <w:rPr>
                <w:b/>
                <w:bCs/>
                <w:sz w:val="18"/>
                <w:szCs w:val="18"/>
              </w:rPr>
              <w:t>Предизвици при користење на е-алатката која е новитет</w:t>
            </w:r>
            <w:r>
              <w:rPr>
                <w:b/>
                <w:bCs/>
                <w:sz w:val="18"/>
                <w:szCs w:val="18"/>
                <w:lang w:val="mk-MK"/>
              </w:rPr>
              <w:t xml:space="preserve"> (Зелс)</w:t>
            </w:r>
          </w:p>
        </w:tc>
        <w:tc>
          <w:tcPr>
            <w:tcW w:w="1740" w:type="dxa"/>
            <w:tcBorders>
              <w:top w:val="single" w:sz="4" w:space="0" w:color="auto"/>
              <w:left w:val="single" w:sz="4" w:space="0" w:color="auto"/>
              <w:bottom w:val="single" w:sz="4" w:space="0" w:color="auto"/>
              <w:right w:val="single" w:sz="4" w:space="0" w:color="auto"/>
            </w:tcBorders>
          </w:tcPr>
          <w:p w14:paraId="08943053" w14:textId="548174C5" w:rsidR="003438F0" w:rsidRPr="001309B5" w:rsidRDefault="003438F0" w:rsidP="003438F0">
            <w:pPr>
              <w:rPr>
                <w:b/>
                <w:bCs/>
                <w:sz w:val="18"/>
                <w:szCs w:val="18"/>
                <w:lang w:val="mk-MK"/>
              </w:rPr>
            </w:pPr>
            <w:r>
              <w:rPr>
                <w:b/>
                <w:bCs/>
                <w:sz w:val="18"/>
                <w:szCs w:val="18"/>
              </w:rPr>
              <w:t>Координација со сите релевнатни чинители задолжени за активноста</w:t>
            </w:r>
            <w:r>
              <w:rPr>
                <w:b/>
                <w:bCs/>
                <w:sz w:val="18"/>
                <w:szCs w:val="18"/>
                <w:lang w:val="mk-MK"/>
              </w:rPr>
              <w:t xml:space="preserve"> (Зелс)</w:t>
            </w:r>
          </w:p>
        </w:tc>
        <w:tc>
          <w:tcPr>
            <w:tcW w:w="1328" w:type="dxa"/>
            <w:gridSpan w:val="2"/>
            <w:tcBorders>
              <w:top w:val="single" w:sz="4" w:space="0" w:color="auto"/>
              <w:left w:val="single" w:sz="4" w:space="0" w:color="auto"/>
              <w:bottom w:val="single" w:sz="4" w:space="0" w:color="auto"/>
              <w:right w:val="single" w:sz="4" w:space="0" w:color="auto"/>
            </w:tcBorders>
          </w:tcPr>
          <w:p w14:paraId="380E99A0" w14:textId="3BD49F1A" w:rsidR="003438F0" w:rsidRPr="001309B5" w:rsidRDefault="003438F0" w:rsidP="003438F0">
            <w:pPr>
              <w:rPr>
                <w:b/>
                <w:bCs/>
                <w:sz w:val="18"/>
                <w:szCs w:val="18"/>
                <w:lang w:val="mk-MK"/>
              </w:rPr>
            </w:pPr>
            <w:r>
              <w:rPr>
                <w:b/>
                <w:bCs/>
                <w:sz w:val="18"/>
                <w:szCs w:val="18"/>
              </w:rPr>
              <w:t>К4 2026</w:t>
            </w:r>
            <w:r>
              <w:rPr>
                <w:b/>
                <w:bCs/>
                <w:sz w:val="18"/>
                <w:szCs w:val="18"/>
                <w:lang w:val="mk-MK"/>
              </w:rPr>
              <w:t xml:space="preserve"> (Зелс)</w:t>
            </w:r>
          </w:p>
        </w:tc>
        <w:tc>
          <w:tcPr>
            <w:tcW w:w="1383" w:type="dxa"/>
            <w:gridSpan w:val="2"/>
            <w:tcBorders>
              <w:top w:val="single" w:sz="4" w:space="0" w:color="auto"/>
              <w:left w:val="single" w:sz="4" w:space="0" w:color="auto"/>
              <w:bottom w:val="single" w:sz="4" w:space="0" w:color="auto"/>
              <w:right w:val="single" w:sz="4" w:space="0" w:color="auto"/>
            </w:tcBorders>
          </w:tcPr>
          <w:p w14:paraId="23284ED1" w14:textId="3F3339C2" w:rsidR="003438F0" w:rsidRDefault="003438F0" w:rsidP="003438F0">
            <w:pPr>
              <w:rPr>
                <w:b/>
                <w:bCs/>
                <w:sz w:val="18"/>
                <w:szCs w:val="18"/>
              </w:rPr>
            </w:pPr>
            <w:r>
              <w:rPr>
                <w:b/>
                <w:bCs/>
                <w:sz w:val="18"/>
                <w:szCs w:val="18"/>
              </w:rPr>
              <w:t>80.000</w:t>
            </w:r>
            <w:r>
              <w:rPr>
                <w:b/>
                <w:bCs/>
                <w:sz w:val="18"/>
                <w:szCs w:val="18"/>
                <w:lang w:val="mk-MK"/>
              </w:rPr>
              <w:t xml:space="preserve"> (Зелс) </w:t>
            </w:r>
          </w:p>
        </w:tc>
      </w:tr>
      <w:tr w:rsidR="003438F0" w14:paraId="4C219331" w14:textId="77777777" w:rsidTr="00A3194F">
        <w:trPr>
          <w:trHeight w:val="1850"/>
        </w:trPr>
        <w:tc>
          <w:tcPr>
            <w:tcW w:w="2162" w:type="dxa"/>
            <w:tcBorders>
              <w:top w:val="single" w:sz="4" w:space="0" w:color="auto"/>
              <w:left w:val="single" w:sz="4" w:space="0" w:color="auto"/>
              <w:bottom w:val="single" w:sz="4" w:space="0" w:color="auto"/>
              <w:right w:val="single" w:sz="4" w:space="0" w:color="auto"/>
            </w:tcBorders>
            <w:noWrap/>
            <w:vAlign w:val="center"/>
          </w:tcPr>
          <w:p w14:paraId="1357F5F8" w14:textId="77777777" w:rsidR="003438F0" w:rsidRPr="002E51E7" w:rsidRDefault="003438F0" w:rsidP="003438F0">
            <w:pPr>
              <w:spacing w:after="22" w:line="244" w:lineRule="auto"/>
              <w:ind w:right="5"/>
              <w:rPr>
                <w:rFonts w:ascii="StobiSerif Regular" w:hAnsi="StobiSerif Regular" w:cstheme="minorHAnsi"/>
                <w:sz w:val="20"/>
                <w:szCs w:val="20"/>
              </w:rPr>
            </w:pPr>
            <w:bookmarkStart w:id="37" w:name="_Hlk223418786"/>
            <w:r w:rsidRPr="002E51E7">
              <w:rPr>
                <w:rFonts w:ascii="StobiSerif Regular" w:hAnsi="StobiSerif Regular" w:cstheme="minorHAnsi"/>
                <w:sz w:val="20"/>
                <w:szCs w:val="20"/>
              </w:rPr>
              <w:t xml:space="preserve">Вршење на следење и надзор над </w:t>
            </w:r>
            <w:proofErr w:type="gramStart"/>
            <w:r w:rsidRPr="002E51E7">
              <w:rPr>
                <w:rFonts w:ascii="StobiSerif Regular" w:hAnsi="StobiSerif Regular" w:cstheme="minorHAnsi"/>
                <w:sz w:val="20"/>
                <w:szCs w:val="20"/>
              </w:rPr>
              <w:t>спроведувањето  законските</w:t>
            </w:r>
            <w:proofErr w:type="gramEnd"/>
            <w:r w:rsidRPr="002E51E7">
              <w:rPr>
                <w:rFonts w:ascii="StobiSerif Regular" w:hAnsi="StobiSerif Regular" w:cstheme="minorHAnsi"/>
                <w:sz w:val="20"/>
                <w:szCs w:val="20"/>
              </w:rPr>
              <w:t xml:space="preserve"> одредби за непречен пристап и движење до и во градбите</w:t>
            </w:r>
          </w:p>
          <w:bookmarkEnd w:id="37"/>
          <w:p w14:paraId="3083E9A9" w14:textId="77777777" w:rsidR="003438F0" w:rsidRPr="002E51E7" w:rsidRDefault="003438F0" w:rsidP="003438F0">
            <w:pPr>
              <w:spacing w:after="22" w:line="244" w:lineRule="auto"/>
              <w:ind w:right="5"/>
              <w:rPr>
                <w:rFonts w:ascii="StobiSerif Regular" w:hAnsi="StobiSerif Regular" w:cstheme="minorHAnsi"/>
                <w:sz w:val="20"/>
                <w:szCs w:val="20"/>
              </w:rPr>
            </w:pPr>
          </w:p>
          <w:p w14:paraId="4FA7C592" w14:textId="77777777" w:rsidR="003438F0" w:rsidRPr="00364D54" w:rsidRDefault="003438F0" w:rsidP="003438F0">
            <w:pPr>
              <w:rPr>
                <w:b/>
                <w:bCs/>
                <w:sz w:val="18"/>
                <w:szCs w:val="18"/>
              </w:rPr>
            </w:pPr>
          </w:p>
        </w:tc>
        <w:tc>
          <w:tcPr>
            <w:tcW w:w="1203" w:type="dxa"/>
            <w:tcBorders>
              <w:top w:val="single" w:sz="4" w:space="0" w:color="auto"/>
              <w:left w:val="single" w:sz="4" w:space="0" w:color="auto"/>
              <w:bottom w:val="single" w:sz="4" w:space="0" w:color="auto"/>
              <w:right w:val="single" w:sz="4" w:space="0" w:color="auto"/>
            </w:tcBorders>
            <w:vAlign w:val="center"/>
          </w:tcPr>
          <w:p w14:paraId="72534F52" w14:textId="77777777" w:rsidR="003438F0" w:rsidRPr="002E51E7" w:rsidRDefault="003438F0" w:rsidP="003438F0">
            <w:pPr>
              <w:pStyle w:val="PrilogLista"/>
              <w:numPr>
                <w:ilvl w:val="0"/>
                <w:numId w:val="0"/>
              </w:numPr>
              <w:ind w:left="142"/>
              <w:rPr>
                <w:rFonts w:cstheme="minorHAnsi"/>
                <w:sz w:val="20"/>
              </w:rPr>
            </w:pPr>
            <w:r w:rsidRPr="002E51E7">
              <w:rPr>
                <w:rFonts w:cstheme="minorHAnsi"/>
                <w:sz w:val="20"/>
              </w:rPr>
              <w:t>МТ, ЕЛС, ЗЕЛС, ГО</w:t>
            </w:r>
          </w:p>
          <w:p w14:paraId="01170277" w14:textId="77777777" w:rsidR="003438F0" w:rsidRPr="002E51E7" w:rsidRDefault="003438F0" w:rsidP="003438F0">
            <w:pPr>
              <w:spacing w:line="256" w:lineRule="auto"/>
              <w:jc w:val="center"/>
              <w:rPr>
                <w:rFonts w:ascii="StobiSerif Regular" w:hAnsi="StobiSerif Regular" w:cstheme="minorHAnsi"/>
                <w:sz w:val="20"/>
                <w:szCs w:val="20"/>
              </w:rPr>
            </w:pPr>
          </w:p>
        </w:tc>
        <w:tc>
          <w:tcPr>
            <w:tcW w:w="1137" w:type="dxa"/>
            <w:tcBorders>
              <w:top w:val="single" w:sz="4" w:space="0" w:color="auto"/>
              <w:left w:val="single" w:sz="4" w:space="0" w:color="auto"/>
              <w:bottom w:val="single" w:sz="4" w:space="0" w:color="auto"/>
              <w:right w:val="single" w:sz="4" w:space="0" w:color="auto"/>
            </w:tcBorders>
            <w:vAlign w:val="center"/>
          </w:tcPr>
          <w:p w14:paraId="6AC64481" w14:textId="77777777" w:rsidR="003438F0" w:rsidRPr="002E51E7" w:rsidRDefault="003438F0" w:rsidP="003438F0">
            <w:pPr>
              <w:rPr>
                <w:rFonts w:ascii="StobiSerif Regular" w:hAnsi="StobiSerif Regular" w:cstheme="minorHAnsi"/>
                <w:sz w:val="20"/>
                <w:szCs w:val="20"/>
              </w:rPr>
            </w:pPr>
            <w:r w:rsidRPr="002E51E7">
              <w:rPr>
                <w:rFonts w:cstheme="minorHAnsi"/>
                <w:sz w:val="20"/>
              </w:rPr>
              <w:t>K2 2025</w:t>
            </w:r>
            <w:r w:rsidRPr="002E51E7">
              <w:rPr>
                <w:rFonts w:cstheme="minorHAnsi"/>
                <w:sz w:val="20"/>
              </w:rPr>
              <w:tab/>
            </w:r>
          </w:p>
        </w:tc>
        <w:tc>
          <w:tcPr>
            <w:tcW w:w="1057" w:type="dxa"/>
            <w:gridSpan w:val="2"/>
            <w:tcBorders>
              <w:top w:val="single" w:sz="4" w:space="0" w:color="auto"/>
              <w:left w:val="single" w:sz="4" w:space="0" w:color="auto"/>
              <w:bottom w:val="single" w:sz="4" w:space="0" w:color="auto"/>
              <w:right w:val="single" w:sz="4" w:space="0" w:color="auto"/>
            </w:tcBorders>
            <w:vAlign w:val="center"/>
          </w:tcPr>
          <w:p w14:paraId="533EE852" w14:textId="77777777" w:rsidR="003438F0" w:rsidRPr="002E51E7" w:rsidRDefault="003438F0" w:rsidP="003438F0">
            <w:pPr>
              <w:rPr>
                <w:rFonts w:ascii="StobiSerif Regular" w:hAnsi="StobiSerif Regular" w:cstheme="minorHAnsi"/>
                <w:sz w:val="20"/>
                <w:szCs w:val="20"/>
              </w:rPr>
            </w:pPr>
            <w:r w:rsidRPr="002E51E7">
              <w:rPr>
                <w:rFonts w:cstheme="minorHAnsi"/>
                <w:sz w:val="20"/>
              </w:rPr>
              <w:t>К4 2026</w:t>
            </w:r>
          </w:p>
        </w:tc>
        <w:tc>
          <w:tcPr>
            <w:tcW w:w="1103" w:type="dxa"/>
            <w:tcBorders>
              <w:top w:val="single" w:sz="4" w:space="0" w:color="auto"/>
              <w:left w:val="single" w:sz="4" w:space="0" w:color="auto"/>
              <w:bottom w:val="single" w:sz="4" w:space="0" w:color="auto"/>
              <w:right w:val="single" w:sz="4" w:space="0" w:color="auto"/>
            </w:tcBorders>
          </w:tcPr>
          <w:p w14:paraId="0DC35832" w14:textId="1AE9E1A0" w:rsidR="003438F0" w:rsidRDefault="0007414E" w:rsidP="003438F0">
            <w:pPr>
              <w:rPr>
                <w:b/>
                <w:bCs/>
                <w:sz w:val="18"/>
                <w:szCs w:val="18"/>
              </w:rPr>
            </w:pPr>
            <w:r w:rsidRPr="0007414E">
              <w:rPr>
                <w:b/>
                <w:bCs/>
                <w:sz w:val="18"/>
                <w:szCs w:val="18"/>
                <w:highlight w:val="yellow"/>
                <w:lang w:val="mk-MK"/>
              </w:rPr>
              <w:t>Во тек</w:t>
            </w:r>
          </w:p>
          <w:p w14:paraId="2F6386E7" w14:textId="1A1B2B5E" w:rsidR="003438F0" w:rsidRDefault="003438F0" w:rsidP="003438F0">
            <w:pPr>
              <w:rPr>
                <w:b/>
                <w:bCs/>
                <w:sz w:val="18"/>
                <w:szCs w:val="18"/>
              </w:rPr>
            </w:pPr>
            <w:r>
              <w:rPr>
                <w:b/>
                <w:bCs/>
                <w:sz w:val="18"/>
                <w:szCs w:val="18"/>
                <w:lang w:val="mk-MK"/>
              </w:rPr>
              <w:t>(Зелс)</w:t>
            </w:r>
          </w:p>
        </w:tc>
        <w:tc>
          <w:tcPr>
            <w:tcW w:w="1981" w:type="dxa"/>
            <w:tcBorders>
              <w:top w:val="single" w:sz="4" w:space="0" w:color="auto"/>
              <w:left w:val="single" w:sz="4" w:space="0" w:color="auto"/>
              <w:bottom w:val="single" w:sz="4" w:space="0" w:color="auto"/>
              <w:right w:val="single" w:sz="4" w:space="0" w:color="auto"/>
            </w:tcBorders>
          </w:tcPr>
          <w:p w14:paraId="183B2217" w14:textId="1095D621" w:rsidR="003438F0" w:rsidRPr="00FC3029" w:rsidRDefault="003438F0" w:rsidP="003438F0">
            <w:pPr>
              <w:rPr>
                <w:b/>
                <w:bCs/>
                <w:sz w:val="18"/>
                <w:szCs w:val="18"/>
                <w:lang w:val="mk-MK"/>
              </w:rPr>
            </w:pPr>
            <w:r>
              <w:rPr>
                <w:b/>
                <w:bCs/>
                <w:sz w:val="18"/>
                <w:szCs w:val="18"/>
              </w:rPr>
              <w:t>Учество во РГ при МСДМ за патека за слепи</w:t>
            </w:r>
            <w:r>
              <w:rPr>
                <w:b/>
                <w:bCs/>
                <w:sz w:val="18"/>
                <w:szCs w:val="18"/>
                <w:lang w:val="mk-MK"/>
              </w:rPr>
              <w:t xml:space="preserve"> (Зелс)</w:t>
            </w:r>
          </w:p>
        </w:tc>
        <w:tc>
          <w:tcPr>
            <w:tcW w:w="1831" w:type="dxa"/>
            <w:gridSpan w:val="2"/>
            <w:tcBorders>
              <w:top w:val="single" w:sz="4" w:space="0" w:color="auto"/>
              <w:left w:val="single" w:sz="4" w:space="0" w:color="auto"/>
              <w:bottom w:val="single" w:sz="4" w:space="0" w:color="auto"/>
              <w:right w:val="single" w:sz="4" w:space="0" w:color="auto"/>
            </w:tcBorders>
          </w:tcPr>
          <w:p w14:paraId="2F977B7D" w14:textId="5D35A313" w:rsidR="003438F0" w:rsidRPr="00FC3029" w:rsidRDefault="003438F0" w:rsidP="003438F0">
            <w:pPr>
              <w:rPr>
                <w:b/>
                <w:bCs/>
                <w:sz w:val="18"/>
                <w:szCs w:val="18"/>
                <w:lang w:val="mk-MK"/>
              </w:rPr>
            </w:pPr>
            <w:r>
              <w:rPr>
                <w:b/>
                <w:bCs/>
                <w:sz w:val="18"/>
                <w:szCs w:val="18"/>
              </w:rPr>
              <w:t>Степен на стручност на членови на РГ</w:t>
            </w:r>
            <w:r>
              <w:rPr>
                <w:b/>
                <w:bCs/>
                <w:sz w:val="18"/>
                <w:szCs w:val="18"/>
                <w:lang w:val="mk-MK"/>
              </w:rPr>
              <w:t xml:space="preserve"> (Зелс)</w:t>
            </w:r>
          </w:p>
        </w:tc>
        <w:tc>
          <w:tcPr>
            <w:tcW w:w="1740" w:type="dxa"/>
            <w:tcBorders>
              <w:top w:val="single" w:sz="4" w:space="0" w:color="auto"/>
              <w:left w:val="single" w:sz="4" w:space="0" w:color="auto"/>
              <w:bottom w:val="single" w:sz="4" w:space="0" w:color="auto"/>
              <w:right w:val="single" w:sz="4" w:space="0" w:color="auto"/>
            </w:tcBorders>
          </w:tcPr>
          <w:p w14:paraId="6169278D" w14:textId="2B609CD1" w:rsidR="003438F0" w:rsidRPr="00FC3029" w:rsidRDefault="003438F0" w:rsidP="003438F0">
            <w:pPr>
              <w:rPr>
                <w:b/>
                <w:bCs/>
                <w:sz w:val="18"/>
                <w:szCs w:val="18"/>
                <w:lang w:val="mk-MK"/>
              </w:rPr>
            </w:pPr>
            <w:r>
              <w:rPr>
                <w:b/>
                <w:bCs/>
                <w:sz w:val="18"/>
                <w:szCs w:val="18"/>
              </w:rPr>
              <w:t>Подобрување на координацијата и јасни задачи</w:t>
            </w:r>
            <w:r>
              <w:rPr>
                <w:b/>
                <w:bCs/>
                <w:sz w:val="18"/>
                <w:szCs w:val="18"/>
                <w:lang w:val="mk-MK"/>
              </w:rPr>
              <w:t xml:space="preserve"> (Зелс)</w:t>
            </w:r>
          </w:p>
        </w:tc>
        <w:tc>
          <w:tcPr>
            <w:tcW w:w="1328" w:type="dxa"/>
            <w:gridSpan w:val="2"/>
            <w:tcBorders>
              <w:top w:val="single" w:sz="4" w:space="0" w:color="auto"/>
              <w:left w:val="single" w:sz="4" w:space="0" w:color="auto"/>
              <w:bottom w:val="single" w:sz="4" w:space="0" w:color="auto"/>
              <w:right w:val="single" w:sz="4" w:space="0" w:color="auto"/>
            </w:tcBorders>
          </w:tcPr>
          <w:p w14:paraId="1A1F2E75" w14:textId="4A9EF9EA" w:rsidR="003438F0" w:rsidRPr="00FC3029" w:rsidRDefault="003438F0" w:rsidP="003438F0">
            <w:pPr>
              <w:rPr>
                <w:b/>
                <w:bCs/>
                <w:sz w:val="18"/>
                <w:szCs w:val="18"/>
                <w:lang w:val="mk-MK"/>
              </w:rPr>
            </w:pPr>
            <w:r>
              <w:rPr>
                <w:b/>
                <w:bCs/>
                <w:sz w:val="18"/>
                <w:szCs w:val="18"/>
              </w:rPr>
              <w:t>К4 2026</w:t>
            </w:r>
            <w:r>
              <w:rPr>
                <w:b/>
                <w:bCs/>
                <w:sz w:val="18"/>
                <w:szCs w:val="18"/>
                <w:lang w:val="mk-MK"/>
              </w:rPr>
              <w:t xml:space="preserve"> (Зелс)</w:t>
            </w:r>
          </w:p>
        </w:tc>
        <w:tc>
          <w:tcPr>
            <w:tcW w:w="1383" w:type="dxa"/>
            <w:gridSpan w:val="2"/>
            <w:tcBorders>
              <w:top w:val="single" w:sz="4" w:space="0" w:color="auto"/>
              <w:left w:val="single" w:sz="4" w:space="0" w:color="auto"/>
              <w:bottom w:val="single" w:sz="4" w:space="0" w:color="auto"/>
              <w:right w:val="single" w:sz="4" w:space="0" w:color="auto"/>
            </w:tcBorders>
          </w:tcPr>
          <w:p w14:paraId="3945F700" w14:textId="554B0A3E" w:rsidR="003438F0" w:rsidRPr="00FC3029" w:rsidRDefault="003438F0" w:rsidP="003438F0">
            <w:pPr>
              <w:rPr>
                <w:b/>
                <w:bCs/>
                <w:sz w:val="18"/>
                <w:szCs w:val="18"/>
                <w:lang w:val="mk-MK"/>
              </w:rPr>
            </w:pPr>
            <w:r>
              <w:rPr>
                <w:b/>
                <w:bCs/>
                <w:sz w:val="18"/>
                <w:szCs w:val="18"/>
              </w:rPr>
              <w:t>10.000</w:t>
            </w:r>
            <w:r>
              <w:rPr>
                <w:b/>
                <w:bCs/>
                <w:sz w:val="18"/>
                <w:szCs w:val="18"/>
                <w:lang w:val="mk-MK"/>
              </w:rPr>
              <w:t xml:space="preserve"> (Зелс)</w:t>
            </w:r>
          </w:p>
        </w:tc>
      </w:tr>
    </w:tbl>
    <w:p w14:paraId="3F18909F" w14:textId="77777777" w:rsidR="00B57178" w:rsidRDefault="00B57178" w:rsidP="00B57178">
      <w:pPr>
        <w:pStyle w:val="BodyText"/>
        <w:tabs>
          <w:tab w:val="left" w:pos="1440"/>
        </w:tabs>
        <w:spacing w:after="120" w:line="276" w:lineRule="auto"/>
        <w:rPr>
          <w:rFonts w:cs="Calibri"/>
          <w:szCs w:val="22"/>
        </w:rPr>
      </w:pPr>
      <w:r w:rsidRPr="00B7156D">
        <w:rPr>
          <w:rFonts w:cs="Calibri"/>
          <w:szCs w:val="22"/>
        </w:rPr>
        <w:t xml:space="preserve">                                        </w:t>
      </w:r>
    </w:p>
    <w:p w14:paraId="2C710B17" w14:textId="77777777" w:rsidR="00B57178" w:rsidRDefault="00B57178" w:rsidP="00B57178">
      <w:pPr>
        <w:pStyle w:val="BodyText"/>
        <w:tabs>
          <w:tab w:val="left" w:pos="1440"/>
        </w:tabs>
        <w:spacing w:after="120" w:line="276" w:lineRule="auto"/>
        <w:rPr>
          <w:rFonts w:cs="Calibri"/>
          <w:szCs w:val="22"/>
        </w:rPr>
      </w:pPr>
    </w:p>
    <w:p w14:paraId="07C33758" w14:textId="77777777" w:rsidR="00B57178" w:rsidRDefault="00B57178" w:rsidP="00B57178">
      <w:pPr>
        <w:pStyle w:val="BodyText"/>
        <w:tabs>
          <w:tab w:val="left" w:pos="1440"/>
        </w:tabs>
        <w:spacing w:after="120" w:line="276" w:lineRule="auto"/>
        <w:rPr>
          <w:rFonts w:cs="Calibri"/>
          <w:szCs w:val="22"/>
        </w:rPr>
      </w:pPr>
    </w:p>
    <w:p w14:paraId="672ED11B" w14:textId="77777777" w:rsidR="00B57178" w:rsidRDefault="00B57178" w:rsidP="00B57178">
      <w:pPr>
        <w:pStyle w:val="BodyText"/>
        <w:tabs>
          <w:tab w:val="left" w:pos="1440"/>
        </w:tabs>
        <w:spacing w:after="120" w:line="276" w:lineRule="auto"/>
        <w:rPr>
          <w:rFonts w:cs="Calibri"/>
          <w:szCs w:val="22"/>
        </w:rPr>
      </w:pPr>
    </w:p>
    <w:p w14:paraId="0A18E41C" w14:textId="77777777" w:rsidR="00B57178" w:rsidRDefault="00B57178" w:rsidP="00B57178">
      <w:pPr>
        <w:pStyle w:val="BodyText"/>
        <w:tabs>
          <w:tab w:val="left" w:pos="1440"/>
        </w:tabs>
        <w:spacing w:after="120" w:line="276" w:lineRule="auto"/>
        <w:rPr>
          <w:rFonts w:cs="Calibri"/>
          <w:szCs w:val="22"/>
        </w:rPr>
      </w:pPr>
    </w:p>
    <w:p w14:paraId="77F3BDD7" w14:textId="77777777" w:rsidR="00B57178" w:rsidRDefault="00B57178" w:rsidP="00B57178">
      <w:pPr>
        <w:pStyle w:val="BodyText"/>
        <w:tabs>
          <w:tab w:val="left" w:pos="1440"/>
        </w:tabs>
        <w:spacing w:after="120" w:line="276" w:lineRule="auto"/>
        <w:rPr>
          <w:rFonts w:cs="Calibri"/>
          <w:szCs w:val="22"/>
        </w:rPr>
      </w:pPr>
    </w:p>
    <w:tbl>
      <w:tblPr>
        <w:tblStyle w:val="TableGrid"/>
        <w:tblW w:w="14925" w:type="dxa"/>
        <w:tblInd w:w="-905" w:type="dxa"/>
        <w:tblLayout w:type="fixed"/>
        <w:tblLook w:val="04A0" w:firstRow="1" w:lastRow="0" w:firstColumn="1" w:lastColumn="0" w:noHBand="0" w:noVBand="1"/>
      </w:tblPr>
      <w:tblGrid>
        <w:gridCol w:w="2162"/>
        <w:gridCol w:w="1203"/>
        <w:gridCol w:w="1137"/>
        <w:gridCol w:w="473"/>
        <w:gridCol w:w="584"/>
        <w:gridCol w:w="1103"/>
        <w:gridCol w:w="1981"/>
        <w:gridCol w:w="1307"/>
        <w:gridCol w:w="524"/>
        <w:gridCol w:w="1740"/>
        <w:gridCol w:w="223"/>
        <w:gridCol w:w="1105"/>
        <w:gridCol w:w="1377"/>
        <w:gridCol w:w="6"/>
      </w:tblGrid>
      <w:tr w:rsidR="00B57178" w14:paraId="5482083C" w14:textId="77777777" w:rsidTr="00A3194F">
        <w:trPr>
          <w:trHeight w:val="440"/>
        </w:trPr>
        <w:tc>
          <w:tcPr>
            <w:tcW w:w="14925" w:type="dxa"/>
            <w:gridSpan w:val="14"/>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CC6DFBC" w14:textId="77777777" w:rsidR="00B57178" w:rsidRDefault="00B57178" w:rsidP="00A3194F">
            <w:pPr>
              <w:spacing w:after="160"/>
              <w:jc w:val="center"/>
              <w:rPr>
                <w:b/>
                <w:bCs/>
              </w:rPr>
            </w:pPr>
            <w:r>
              <w:rPr>
                <w:b/>
                <w:bCs/>
              </w:rPr>
              <w:t>Назив на стратегијата:</w:t>
            </w:r>
          </w:p>
        </w:tc>
      </w:tr>
      <w:tr w:rsidR="00B57178" w14:paraId="057C99AC" w14:textId="77777777" w:rsidTr="00A3194F">
        <w:trPr>
          <w:trHeight w:val="548"/>
        </w:trPr>
        <w:tc>
          <w:tcPr>
            <w:tcW w:w="14925" w:type="dxa"/>
            <w:gridSpan w:val="14"/>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B82D6F1" w14:textId="77777777" w:rsidR="00B57178" w:rsidRDefault="00B57178" w:rsidP="00A3194F">
            <w:pPr>
              <w:rPr>
                <w:b/>
                <w:bCs/>
              </w:rPr>
            </w:pPr>
            <w:r>
              <w:rPr>
                <w:b/>
                <w:bCs/>
              </w:rPr>
              <w:t xml:space="preserve"> Поврзаност на стратегијата со развојна насока (и), општа и посебна цел од Национална стратегија за развој на Република Северна Македонија</w:t>
            </w:r>
          </w:p>
        </w:tc>
      </w:tr>
      <w:tr w:rsidR="00B57178" w14:paraId="1E80C0D9" w14:textId="77777777" w:rsidTr="00A3194F">
        <w:trPr>
          <w:trHeight w:val="406"/>
        </w:trPr>
        <w:tc>
          <w:tcPr>
            <w:tcW w:w="14925" w:type="dxa"/>
            <w:gridSpan w:val="14"/>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81FFEDA" w14:textId="77777777" w:rsidR="00B57178" w:rsidRDefault="00B57178" w:rsidP="00A3194F">
            <w:pPr>
              <w:rPr>
                <w:b/>
                <w:bCs/>
              </w:rPr>
            </w:pPr>
            <w:r>
              <w:rPr>
                <w:b/>
                <w:bCs/>
              </w:rPr>
              <w:t xml:space="preserve">ПРИОРИТЕТНА ОБЛАСТ:     </w:t>
            </w:r>
          </w:p>
        </w:tc>
      </w:tr>
      <w:tr w:rsidR="00B57178" w14:paraId="027CFD11" w14:textId="77777777" w:rsidTr="00A3194F">
        <w:trPr>
          <w:trHeight w:val="490"/>
        </w:trPr>
        <w:tc>
          <w:tcPr>
            <w:tcW w:w="4975"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4C72FB87" w14:textId="77777777" w:rsidR="00B57178" w:rsidRDefault="00B57178" w:rsidP="00A3194F">
            <w:pPr>
              <w:rPr>
                <w:b/>
                <w:bCs/>
              </w:rPr>
            </w:pPr>
            <w:r>
              <w:rPr>
                <w:b/>
                <w:bCs/>
              </w:rPr>
              <w:t xml:space="preserve">Општа цел: </w:t>
            </w:r>
            <w:r w:rsidRPr="007A2929">
              <w:rPr>
                <w:rFonts w:ascii="StobiSerif Regular" w:hAnsi="StobiSerif Regular" w:cstheme="minorHAnsi"/>
                <w:bCs/>
                <w:sz w:val="20"/>
                <w:szCs w:val="20"/>
              </w:rPr>
              <w:t>Ефикасно спроведување на активности за превенција и заштита од дискриминација со цел да се подигне степенот на остварување на човековите права, еднаквост и недискриминација.</w:t>
            </w:r>
          </w:p>
        </w:tc>
        <w:tc>
          <w:tcPr>
            <w:tcW w:w="4975"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72285ACF" w14:textId="77777777" w:rsidR="00B57178" w:rsidRDefault="00B57178" w:rsidP="00A3194F">
            <w:pPr>
              <w:rPr>
                <w:rFonts w:cs="Calibri"/>
                <w:bCs/>
                <w:sz w:val="18"/>
                <w:szCs w:val="18"/>
              </w:rPr>
            </w:pPr>
            <w:r>
              <w:rPr>
                <w:rFonts w:cs="Calibri"/>
                <w:b/>
                <w:sz w:val="18"/>
                <w:szCs w:val="18"/>
              </w:rPr>
              <w:t xml:space="preserve">Показател на ефект: </w:t>
            </w:r>
            <w:r w:rsidRPr="007A2929">
              <w:rPr>
                <w:rFonts w:cs="Calibri"/>
                <w:bCs/>
                <w:sz w:val="18"/>
                <w:szCs w:val="18"/>
              </w:rPr>
              <w:t>Унапреден систем за ефикасна превенција и заштита од дискриминација, поголем степен на остварување на човековите права, еднаквост и недискриминација</w:t>
            </w:r>
          </w:p>
        </w:tc>
        <w:tc>
          <w:tcPr>
            <w:tcW w:w="2487"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11309F34" w14:textId="77777777" w:rsidR="00B57178" w:rsidRDefault="00B57178" w:rsidP="00A3194F">
            <w:pPr>
              <w:rPr>
                <w:rFonts w:cs="Calibri"/>
                <w:bCs/>
                <w:sz w:val="18"/>
                <w:szCs w:val="18"/>
              </w:rPr>
            </w:pPr>
            <w:r>
              <w:rPr>
                <w:rFonts w:cs="Calibri"/>
                <w:bCs/>
                <w:sz w:val="18"/>
                <w:szCs w:val="18"/>
              </w:rPr>
              <w:t>Појдовна вредност на показателот (и година)</w:t>
            </w:r>
          </w:p>
        </w:tc>
        <w:tc>
          <w:tcPr>
            <w:tcW w:w="248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115845DE" w14:textId="77777777" w:rsidR="00B57178" w:rsidRDefault="00B57178" w:rsidP="00A3194F">
            <w:pPr>
              <w:rPr>
                <w:rFonts w:cs="Calibri"/>
                <w:bCs/>
                <w:sz w:val="18"/>
                <w:szCs w:val="18"/>
              </w:rPr>
            </w:pPr>
            <w:r>
              <w:rPr>
                <w:rFonts w:cs="Calibri"/>
                <w:bCs/>
                <w:sz w:val="18"/>
                <w:szCs w:val="18"/>
              </w:rPr>
              <w:t>Преодна вредност</w:t>
            </w:r>
          </w:p>
        </w:tc>
      </w:tr>
      <w:tr w:rsidR="00B57178" w14:paraId="0B9DA02E" w14:textId="77777777" w:rsidTr="00A3194F">
        <w:trPr>
          <w:trHeight w:val="490"/>
        </w:trPr>
        <w:tc>
          <w:tcPr>
            <w:tcW w:w="4975"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1005171F" w14:textId="77777777" w:rsidR="00B57178" w:rsidRDefault="00B57178" w:rsidP="00A3194F">
            <w:pPr>
              <w:spacing w:after="3" w:line="257" w:lineRule="auto"/>
              <w:ind w:left="55"/>
              <w:rPr>
                <w:b/>
                <w:bCs/>
              </w:rPr>
            </w:pPr>
            <w:r>
              <w:rPr>
                <w:b/>
                <w:bCs/>
              </w:rPr>
              <w:t xml:space="preserve">Посебна цел: </w:t>
            </w:r>
            <w:r w:rsidRPr="00270C7A">
              <w:rPr>
                <w:bCs/>
                <w:color w:val="000000"/>
                <w:sz w:val="20"/>
              </w:rPr>
              <w:t>Подигнување на јавната свест за препознавање на формите на дискриминација и промовирање на концептот на недискриминација и еднакви можности</w:t>
            </w:r>
            <w:r w:rsidRPr="002E51E7">
              <w:rPr>
                <w:b/>
                <w:color w:val="000000"/>
                <w:sz w:val="20"/>
              </w:rPr>
              <w:t xml:space="preserve">  </w:t>
            </w:r>
          </w:p>
        </w:tc>
        <w:tc>
          <w:tcPr>
            <w:tcW w:w="4975"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2E54BE9B" w14:textId="77777777" w:rsidR="00B57178" w:rsidRDefault="00B57178" w:rsidP="00A3194F">
            <w:pPr>
              <w:rPr>
                <w:rFonts w:cs="Calibri"/>
                <w:b/>
                <w:sz w:val="18"/>
                <w:szCs w:val="18"/>
              </w:rPr>
            </w:pPr>
            <w:r>
              <w:rPr>
                <w:rFonts w:cs="Calibri"/>
                <w:b/>
                <w:sz w:val="18"/>
                <w:szCs w:val="18"/>
              </w:rPr>
              <w:t xml:space="preserve">Показател на исход: </w:t>
            </w:r>
          </w:p>
          <w:p w14:paraId="04210F96" w14:textId="77777777" w:rsidR="00B57178" w:rsidRPr="00270C7A" w:rsidRDefault="00B57178" w:rsidP="00A3194F">
            <w:pPr>
              <w:rPr>
                <w:rFonts w:ascii="StobiSerif Regular" w:hAnsi="StobiSerif Regular"/>
                <w:sz w:val="18"/>
                <w:szCs w:val="18"/>
                <w:lang w:eastAsia="mk-MK"/>
              </w:rPr>
            </w:pPr>
            <w:r w:rsidRPr="00270C7A">
              <w:rPr>
                <w:rFonts w:ascii="StobiSerif Regular" w:hAnsi="StobiSerif Regular"/>
                <w:sz w:val="18"/>
                <w:szCs w:val="18"/>
                <w:lang w:eastAsia="mk-MK"/>
              </w:rPr>
              <w:t>Процент на медиумски содржини со позитивно претставување на различностите</w:t>
            </w:r>
          </w:p>
          <w:p w14:paraId="035FA7B7" w14:textId="77777777" w:rsidR="00B57178" w:rsidRPr="00270C7A" w:rsidRDefault="00B57178" w:rsidP="00A3194F">
            <w:pPr>
              <w:rPr>
                <w:rFonts w:ascii="StobiSerif Regular" w:hAnsi="StobiSerif Regular"/>
                <w:sz w:val="18"/>
                <w:szCs w:val="18"/>
                <w:lang w:eastAsia="mk-MK"/>
              </w:rPr>
            </w:pPr>
          </w:p>
          <w:p w14:paraId="07B1D021" w14:textId="77777777" w:rsidR="00B57178" w:rsidRPr="00270C7A" w:rsidRDefault="00B57178" w:rsidP="00A3194F">
            <w:pPr>
              <w:rPr>
                <w:rFonts w:ascii="StobiSerif Regular" w:hAnsi="StobiSerif Regular"/>
                <w:sz w:val="18"/>
                <w:szCs w:val="18"/>
              </w:rPr>
            </w:pPr>
            <w:r w:rsidRPr="00270C7A">
              <w:rPr>
                <w:rFonts w:ascii="StobiSerif Regular" w:hAnsi="StobiSerif Regular"/>
                <w:sz w:val="18"/>
                <w:szCs w:val="18"/>
              </w:rPr>
              <w:t xml:space="preserve">Процент на препознавање на дискриминацијата од страна на граѓаните (мерење преку анкета) </w:t>
            </w:r>
          </w:p>
          <w:p w14:paraId="4B8A41C0" w14:textId="77777777" w:rsidR="00B57178" w:rsidRDefault="00B57178" w:rsidP="00A3194F">
            <w:pPr>
              <w:spacing w:before="100" w:beforeAutospacing="1" w:after="100" w:afterAutospacing="1"/>
              <w:rPr>
                <w:b/>
                <w:bCs/>
              </w:rPr>
            </w:pPr>
          </w:p>
        </w:tc>
        <w:tc>
          <w:tcPr>
            <w:tcW w:w="2487"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120952B2" w14:textId="77777777" w:rsidR="00B57178" w:rsidRDefault="00B57178" w:rsidP="00A3194F">
            <w:pPr>
              <w:rPr>
                <w:b/>
                <w:bCs/>
              </w:rPr>
            </w:pPr>
            <w:r>
              <w:rPr>
                <w:rFonts w:cs="Calibri"/>
                <w:bCs/>
                <w:sz w:val="18"/>
                <w:szCs w:val="18"/>
              </w:rPr>
              <w:t>Појдовна вредност на показателот (и година)</w:t>
            </w:r>
          </w:p>
        </w:tc>
        <w:tc>
          <w:tcPr>
            <w:tcW w:w="248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0AB63861" w14:textId="77777777" w:rsidR="00B57178" w:rsidRDefault="00B57178" w:rsidP="00A3194F">
            <w:pPr>
              <w:rPr>
                <w:b/>
                <w:bCs/>
              </w:rPr>
            </w:pPr>
            <w:r>
              <w:rPr>
                <w:rFonts w:cs="Calibri"/>
                <w:bCs/>
                <w:sz w:val="18"/>
                <w:szCs w:val="18"/>
              </w:rPr>
              <w:t>Преодна вредност:</w:t>
            </w:r>
          </w:p>
        </w:tc>
      </w:tr>
      <w:tr w:rsidR="00B57178" w14:paraId="3B285D5D" w14:textId="77777777" w:rsidTr="00A3194F">
        <w:trPr>
          <w:trHeight w:val="490"/>
        </w:trPr>
        <w:tc>
          <w:tcPr>
            <w:tcW w:w="4975"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3916CE5E" w14:textId="77777777" w:rsidR="00B57178" w:rsidRPr="00270C7A" w:rsidRDefault="00B57178" w:rsidP="00A3194F">
            <w:pPr>
              <w:spacing w:line="262" w:lineRule="auto"/>
              <w:rPr>
                <w:rFonts w:ascii="StobiSerif Regular" w:hAnsi="StobiSerif Regular" w:cstheme="minorHAnsi"/>
                <w:sz w:val="20"/>
                <w:szCs w:val="20"/>
              </w:rPr>
            </w:pPr>
            <w:r>
              <w:rPr>
                <w:b/>
                <w:bCs/>
              </w:rPr>
              <w:t>Мерка:</w:t>
            </w:r>
            <w:r>
              <w:t xml:space="preserve"> </w:t>
            </w:r>
            <w:r w:rsidRPr="00270C7A">
              <w:rPr>
                <w:rFonts w:ascii="StobiSerif Regular" w:hAnsi="StobiSerif Regular"/>
                <w:sz w:val="20"/>
                <w:szCs w:val="20"/>
              </w:rPr>
              <w:t>Зголемување на јавната информираност и разбирање за препознавање и спречување на дискриминација, како и унапредување на културата на еднакви можности и почитување на различностите</w:t>
            </w:r>
          </w:p>
          <w:p w14:paraId="3AF7B4D4" w14:textId="77777777" w:rsidR="00B57178" w:rsidRPr="00270C7A" w:rsidRDefault="00B57178" w:rsidP="00A3194F">
            <w:pPr>
              <w:rPr>
                <w:sz w:val="20"/>
                <w:szCs w:val="20"/>
              </w:rPr>
            </w:pPr>
          </w:p>
          <w:p w14:paraId="4BE10A32" w14:textId="77777777" w:rsidR="00B57178" w:rsidRDefault="00B57178" w:rsidP="00A3194F">
            <w:pPr>
              <w:rPr>
                <w:b/>
                <w:bCs/>
              </w:rPr>
            </w:pPr>
          </w:p>
        </w:tc>
        <w:tc>
          <w:tcPr>
            <w:tcW w:w="4975"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1351108F" w14:textId="77777777" w:rsidR="00B57178" w:rsidRPr="00270C7A" w:rsidRDefault="00B57178" w:rsidP="00A3194F">
            <w:pPr>
              <w:rPr>
                <w:sz w:val="18"/>
                <w:szCs w:val="18"/>
              </w:rPr>
            </w:pPr>
            <w:r w:rsidRPr="00270C7A">
              <w:rPr>
                <w:sz w:val="18"/>
                <w:szCs w:val="18"/>
              </w:rPr>
              <w:t>Показател на резултат:</w:t>
            </w:r>
          </w:p>
          <w:p w14:paraId="27F5031C" w14:textId="77777777" w:rsidR="00B57178" w:rsidRPr="00270C7A" w:rsidRDefault="00B57178" w:rsidP="00A3194F">
            <w:pPr>
              <w:rPr>
                <w:sz w:val="18"/>
                <w:szCs w:val="18"/>
              </w:rPr>
            </w:pPr>
            <w:r w:rsidRPr="00270C7A">
              <w:rPr>
                <w:sz w:val="18"/>
                <w:szCs w:val="18"/>
              </w:rPr>
              <w:t xml:space="preserve">Број </w:t>
            </w:r>
            <w:proofErr w:type="gramStart"/>
            <w:r w:rsidRPr="00270C7A">
              <w:rPr>
                <w:sz w:val="18"/>
                <w:szCs w:val="18"/>
              </w:rPr>
              <w:t>на  кампањи</w:t>
            </w:r>
            <w:proofErr w:type="gramEnd"/>
            <w:r w:rsidRPr="00270C7A">
              <w:rPr>
                <w:sz w:val="18"/>
                <w:szCs w:val="18"/>
              </w:rPr>
              <w:t xml:space="preserve">  за подигање на јавната свест на ранливите категории на граѓани, во однос на сите основи на дискриминација </w:t>
            </w:r>
            <w:r w:rsidRPr="00270C7A">
              <w:rPr>
                <w:sz w:val="18"/>
                <w:szCs w:val="18"/>
              </w:rPr>
              <w:tab/>
              <w:t xml:space="preserve">од ЗСЗД или било која друга </w:t>
            </w:r>
            <w:r w:rsidRPr="00270C7A">
              <w:rPr>
                <w:sz w:val="18"/>
                <w:szCs w:val="18"/>
              </w:rPr>
              <w:tab/>
              <w:t xml:space="preserve">основа предвидена со закон или меѓународен договор  </w:t>
            </w:r>
          </w:p>
          <w:p w14:paraId="7D8515BF" w14:textId="77777777" w:rsidR="00B57178" w:rsidRPr="00270C7A" w:rsidRDefault="00B57178" w:rsidP="00A3194F">
            <w:pPr>
              <w:rPr>
                <w:sz w:val="18"/>
                <w:szCs w:val="18"/>
              </w:rPr>
            </w:pPr>
            <w:proofErr w:type="gramStart"/>
            <w:r w:rsidRPr="00270C7A">
              <w:rPr>
                <w:sz w:val="18"/>
                <w:szCs w:val="18"/>
              </w:rPr>
              <w:t>Изработени  и</w:t>
            </w:r>
            <w:proofErr w:type="gramEnd"/>
            <w:r w:rsidRPr="00270C7A">
              <w:rPr>
                <w:sz w:val="18"/>
                <w:szCs w:val="18"/>
              </w:rPr>
              <w:t xml:space="preserve"> дистрибуирани едукативно промотивни материјали</w:t>
            </w:r>
          </w:p>
          <w:p w14:paraId="75A032A6" w14:textId="77777777" w:rsidR="00B57178" w:rsidRPr="00270C7A" w:rsidRDefault="00B57178" w:rsidP="00A3194F">
            <w:pPr>
              <w:rPr>
                <w:sz w:val="18"/>
                <w:szCs w:val="18"/>
              </w:rPr>
            </w:pPr>
          </w:p>
          <w:p w14:paraId="1DC40AA9" w14:textId="77777777" w:rsidR="00B57178" w:rsidRPr="00270C7A" w:rsidRDefault="00B57178" w:rsidP="00A3194F">
            <w:pPr>
              <w:rPr>
                <w:sz w:val="18"/>
                <w:szCs w:val="18"/>
              </w:rPr>
            </w:pPr>
            <w:r w:rsidRPr="00270C7A">
              <w:rPr>
                <w:sz w:val="18"/>
                <w:szCs w:val="18"/>
              </w:rPr>
              <w:t xml:space="preserve">Број на </w:t>
            </w:r>
            <w:proofErr w:type="gramStart"/>
            <w:r w:rsidRPr="00270C7A">
              <w:rPr>
                <w:sz w:val="18"/>
                <w:szCs w:val="18"/>
              </w:rPr>
              <w:t>кампањи  за</w:t>
            </w:r>
            <w:proofErr w:type="gramEnd"/>
            <w:r w:rsidRPr="00270C7A">
              <w:rPr>
                <w:sz w:val="18"/>
                <w:szCs w:val="18"/>
              </w:rPr>
              <w:t xml:space="preserve"> подигање на јавната свест за спречување на говор на омраза во социјалните медиуми</w:t>
            </w:r>
          </w:p>
          <w:p w14:paraId="04D9AEB8" w14:textId="77777777" w:rsidR="00B57178" w:rsidRPr="00270C7A" w:rsidRDefault="00B57178" w:rsidP="00A3194F">
            <w:pPr>
              <w:rPr>
                <w:sz w:val="18"/>
                <w:szCs w:val="18"/>
              </w:rPr>
            </w:pPr>
            <w:r w:rsidRPr="00270C7A">
              <w:rPr>
                <w:sz w:val="18"/>
                <w:szCs w:val="18"/>
              </w:rPr>
              <w:t>Зголемен број на иницирани постапки по службена должност на КСЗД за дискриминација и вознемирување</w:t>
            </w:r>
          </w:p>
          <w:p w14:paraId="2E107A99" w14:textId="77777777" w:rsidR="00B57178" w:rsidRPr="00270C7A" w:rsidRDefault="00B57178" w:rsidP="00A3194F">
            <w:pPr>
              <w:rPr>
                <w:sz w:val="18"/>
                <w:szCs w:val="18"/>
              </w:rPr>
            </w:pPr>
          </w:p>
          <w:p w14:paraId="493C0A6F" w14:textId="77777777" w:rsidR="00B57178" w:rsidRPr="00270C7A" w:rsidRDefault="00B57178" w:rsidP="00A3194F">
            <w:pPr>
              <w:rPr>
                <w:sz w:val="18"/>
                <w:szCs w:val="18"/>
              </w:rPr>
            </w:pPr>
            <w:r w:rsidRPr="00270C7A">
              <w:rPr>
                <w:sz w:val="18"/>
                <w:szCs w:val="18"/>
              </w:rPr>
              <w:t xml:space="preserve">Број на организирани партиципативни форуми и со припадниците на етничките заедници и детектирани приоритети на етничките заедници </w:t>
            </w:r>
          </w:p>
          <w:p w14:paraId="1F692FC6" w14:textId="77777777" w:rsidR="00B57178" w:rsidRPr="00270C7A" w:rsidRDefault="00B57178" w:rsidP="00A3194F">
            <w:pPr>
              <w:rPr>
                <w:sz w:val="18"/>
                <w:szCs w:val="18"/>
              </w:rPr>
            </w:pPr>
            <w:r w:rsidRPr="00270C7A">
              <w:rPr>
                <w:sz w:val="18"/>
                <w:szCs w:val="18"/>
              </w:rPr>
              <w:t xml:space="preserve">Број на </w:t>
            </w:r>
            <w:proofErr w:type="gramStart"/>
            <w:r w:rsidRPr="00270C7A">
              <w:rPr>
                <w:sz w:val="18"/>
                <w:szCs w:val="18"/>
              </w:rPr>
              <w:t>реализирани  трибини</w:t>
            </w:r>
            <w:proofErr w:type="gramEnd"/>
            <w:r w:rsidRPr="00270C7A">
              <w:rPr>
                <w:sz w:val="18"/>
                <w:szCs w:val="18"/>
              </w:rPr>
              <w:t>, дебати, јавни настапи,  објави во медиуми, радио и ТВ емисии и слично</w:t>
            </w:r>
          </w:p>
          <w:p w14:paraId="215A848A" w14:textId="77777777" w:rsidR="00B57178" w:rsidRPr="00270C7A" w:rsidRDefault="00B57178" w:rsidP="00A3194F">
            <w:pPr>
              <w:rPr>
                <w:sz w:val="18"/>
                <w:szCs w:val="18"/>
              </w:rPr>
            </w:pPr>
            <w:r w:rsidRPr="00270C7A">
              <w:rPr>
                <w:sz w:val="18"/>
                <w:szCs w:val="18"/>
              </w:rPr>
              <w:t>Предвидени финансиски средства од АВРСМ</w:t>
            </w:r>
          </w:p>
          <w:p w14:paraId="289B7228" w14:textId="77777777" w:rsidR="00B57178" w:rsidRPr="00270C7A" w:rsidRDefault="00B57178" w:rsidP="00A3194F">
            <w:pPr>
              <w:rPr>
                <w:sz w:val="18"/>
                <w:szCs w:val="18"/>
              </w:rPr>
            </w:pPr>
          </w:p>
          <w:p w14:paraId="6E774211" w14:textId="77777777" w:rsidR="00B57178" w:rsidRPr="00270C7A" w:rsidRDefault="00B57178" w:rsidP="00A3194F">
            <w:pPr>
              <w:rPr>
                <w:sz w:val="18"/>
                <w:szCs w:val="18"/>
              </w:rPr>
            </w:pPr>
            <w:proofErr w:type="gramStart"/>
            <w:r w:rsidRPr="00270C7A">
              <w:rPr>
                <w:sz w:val="18"/>
                <w:szCs w:val="18"/>
              </w:rPr>
              <w:t>Реализирана  кампања</w:t>
            </w:r>
            <w:proofErr w:type="gramEnd"/>
            <w:r w:rsidRPr="00270C7A">
              <w:rPr>
                <w:sz w:val="18"/>
                <w:szCs w:val="18"/>
              </w:rPr>
              <w:t xml:space="preserve"> за запознавање со правата и изработени  прирачници, брошури и флаери</w:t>
            </w:r>
          </w:p>
          <w:p w14:paraId="702E88B3" w14:textId="77777777" w:rsidR="00B57178" w:rsidRPr="00270C7A" w:rsidRDefault="00B57178" w:rsidP="00A3194F">
            <w:pPr>
              <w:rPr>
                <w:sz w:val="18"/>
                <w:szCs w:val="18"/>
              </w:rPr>
            </w:pPr>
            <w:r w:rsidRPr="00270C7A">
              <w:rPr>
                <w:sz w:val="18"/>
                <w:szCs w:val="18"/>
              </w:rPr>
              <w:t xml:space="preserve">Број на реализирани културни манифестации на годишно ниво </w:t>
            </w:r>
          </w:p>
          <w:p w14:paraId="443F250D" w14:textId="77777777" w:rsidR="00B57178" w:rsidRPr="00270C7A" w:rsidRDefault="00B57178" w:rsidP="00A3194F">
            <w:pPr>
              <w:rPr>
                <w:sz w:val="18"/>
                <w:szCs w:val="18"/>
              </w:rPr>
            </w:pPr>
            <w:r w:rsidRPr="00270C7A">
              <w:rPr>
                <w:sz w:val="18"/>
                <w:szCs w:val="18"/>
              </w:rPr>
              <w:t>Број на организирани средби и настани во соработка со националните спортски федерации и спортски клубови</w:t>
            </w:r>
          </w:p>
          <w:p w14:paraId="457D3E76" w14:textId="77777777" w:rsidR="00B57178" w:rsidRPr="00270C7A" w:rsidRDefault="00B57178" w:rsidP="00A3194F">
            <w:pPr>
              <w:rPr>
                <w:sz w:val="18"/>
                <w:szCs w:val="18"/>
              </w:rPr>
            </w:pPr>
            <w:r w:rsidRPr="00270C7A">
              <w:rPr>
                <w:sz w:val="18"/>
                <w:szCs w:val="18"/>
              </w:rPr>
              <w:t>Реализирана кампања и дистрибуиран информативно едукативен материјал</w:t>
            </w:r>
          </w:p>
          <w:p w14:paraId="70D20D6E" w14:textId="77777777" w:rsidR="00B57178" w:rsidRPr="00270C7A" w:rsidRDefault="00B57178" w:rsidP="00A3194F">
            <w:pPr>
              <w:rPr>
                <w:sz w:val="18"/>
                <w:szCs w:val="18"/>
              </w:rPr>
            </w:pPr>
          </w:p>
          <w:p w14:paraId="455A29A0" w14:textId="77777777" w:rsidR="00B57178" w:rsidRPr="00270C7A" w:rsidRDefault="00B57178" w:rsidP="00A3194F">
            <w:pPr>
              <w:rPr>
                <w:sz w:val="18"/>
                <w:szCs w:val="18"/>
              </w:rPr>
            </w:pPr>
          </w:p>
          <w:p w14:paraId="2EFBB1EC" w14:textId="77777777" w:rsidR="00B57178" w:rsidRPr="00270C7A" w:rsidRDefault="00B57178" w:rsidP="00A3194F">
            <w:r w:rsidRPr="00270C7A">
              <w:rPr>
                <w:sz w:val="18"/>
                <w:szCs w:val="18"/>
              </w:rPr>
              <w:t>Реализирана кампања за отворање на гинеколошки ординации во општините во кои нема матичен гинеколог</w:t>
            </w:r>
          </w:p>
        </w:tc>
        <w:tc>
          <w:tcPr>
            <w:tcW w:w="2487"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08E57990" w14:textId="77777777" w:rsidR="00B57178" w:rsidRDefault="00B57178" w:rsidP="00A3194F">
            <w:pPr>
              <w:rPr>
                <w:b/>
                <w:bCs/>
              </w:rPr>
            </w:pPr>
            <w:r>
              <w:rPr>
                <w:rFonts w:cs="Calibri"/>
                <w:bCs/>
                <w:sz w:val="18"/>
                <w:szCs w:val="18"/>
              </w:rPr>
              <w:t>Појдовна вредност на показателот (и година)</w:t>
            </w:r>
          </w:p>
        </w:tc>
        <w:tc>
          <w:tcPr>
            <w:tcW w:w="2488"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66754015" w14:textId="77777777" w:rsidR="00B57178" w:rsidRDefault="00B57178" w:rsidP="00A3194F">
            <w:pPr>
              <w:rPr>
                <w:b/>
                <w:bCs/>
              </w:rPr>
            </w:pPr>
            <w:r>
              <w:rPr>
                <w:rFonts w:cs="Calibri"/>
                <w:bCs/>
                <w:sz w:val="18"/>
                <w:szCs w:val="18"/>
              </w:rPr>
              <w:t>Преодна вредност:</w:t>
            </w:r>
          </w:p>
        </w:tc>
      </w:tr>
      <w:tr w:rsidR="00B57178" w14:paraId="7F127515" w14:textId="77777777" w:rsidTr="00A3194F">
        <w:trPr>
          <w:gridAfter w:val="1"/>
          <w:wAfter w:w="6" w:type="dxa"/>
          <w:trHeight w:val="1565"/>
        </w:trPr>
        <w:tc>
          <w:tcPr>
            <w:tcW w:w="2162"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hideMark/>
          </w:tcPr>
          <w:p w14:paraId="16929CAB" w14:textId="77777777" w:rsidR="00B57178" w:rsidRDefault="00B57178" w:rsidP="00A3194F">
            <w:pPr>
              <w:jc w:val="center"/>
              <w:rPr>
                <w:b/>
                <w:bCs/>
                <w:sz w:val="18"/>
                <w:szCs w:val="18"/>
              </w:rPr>
            </w:pPr>
            <w:r>
              <w:rPr>
                <w:b/>
                <w:bCs/>
                <w:sz w:val="18"/>
                <w:szCs w:val="18"/>
              </w:rPr>
              <w:t>Активност</w:t>
            </w:r>
          </w:p>
        </w:tc>
        <w:tc>
          <w:tcPr>
            <w:tcW w:w="1203"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1910478" w14:textId="77777777" w:rsidR="00B57178" w:rsidRDefault="00B57178" w:rsidP="00A3194F">
            <w:pPr>
              <w:jc w:val="center"/>
              <w:rPr>
                <w:b/>
                <w:bCs/>
                <w:sz w:val="18"/>
                <w:szCs w:val="18"/>
              </w:rPr>
            </w:pPr>
            <w:r>
              <w:rPr>
                <w:b/>
                <w:bCs/>
                <w:sz w:val="18"/>
                <w:szCs w:val="18"/>
              </w:rPr>
              <w:t>Водечка институција и нституции учеснички</w:t>
            </w:r>
          </w:p>
        </w:tc>
        <w:tc>
          <w:tcPr>
            <w:tcW w:w="113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36539DA" w14:textId="77777777" w:rsidR="00B57178" w:rsidRDefault="00B57178" w:rsidP="00A3194F">
            <w:pPr>
              <w:jc w:val="center"/>
              <w:rPr>
                <w:b/>
                <w:bCs/>
                <w:sz w:val="18"/>
                <w:szCs w:val="18"/>
              </w:rPr>
            </w:pPr>
            <w:r>
              <w:rPr>
                <w:b/>
                <w:bCs/>
                <w:sz w:val="18"/>
                <w:szCs w:val="18"/>
              </w:rPr>
              <w:t>Почетен датум (квартал)</w:t>
            </w:r>
          </w:p>
        </w:tc>
        <w:tc>
          <w:tcPr>
            <w:tcW w:w="105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D6913E5" w14:textId="77777777" w:rsidR="00B57178" w:rsidRDefault="00B57178" w:rsidP="00A3194F">
            <w:pPr>
              <w:jc w:val="center"/>
              <w:rPr>
                <w:b/>
                <w:bCs/>
                <w:sz w:val="18"/>
                <w:szCs w:val="18"/>
              </w:rPr>
            </w:pPr>
            <w:r>
              <w:rPr>
                <w:b/>
                <w:bCs/>
                <w:sz w:val="18"/>
                <w:szCs w:val="18"/>
              </w:rPr>
              <w:t>Датум на извршување (квартал)</w:t>
            </w:r>
          </w:p>
        </w:tc>
        <w:tc>
          <w:tcPr>
            <w:tcW w:w="110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32D1EC5" w14:textId="77777777" w:rsidR="00B57178" w:rsidRDefault="00B57178" w:rsidP="00A3194F">
            <w:pPr>
              <w:jc w:val="center"/>
              <w:rPr>
                <w:b/>
                <w:bCs/>
                <w:sz w:val="18"/>
                <w:szCs w:val="18"/>
              </w:rPr>
            </w:pPr>
            <w:r>
              <w:rPr>
                <w:b/>
                <w:bCs/>
                <w:sz w:val="18"/>
                <w:szCs w:val="18"/>
              </w:rPr>
              <w:t>Степен на спроведување</w:t>
            </w:r>
          </w:p>
          <w:p w14:paraId="15023898" w14:textId="77777777" w:rsidR="00B57178" w:rsidRDefault="00B57178" w:rsidP="00A3194F">
            <w:pPr>
              <w:jc w:val="center"/>
              <w:rPr>
                <w:b/>
                <w:bCs/>
                <w:sz w:val="18"/>
                <w:szCs w:val="18"/>
              </w:rPr>
            </w:pPr>
          </w:p>
          <w:p w14:paraId="1141EE92" w14:textId="77777777" w:rsidR="00B57178" w:rsidRDefault="00B57178" w:rsidP="00A3194F">
            <w:pPr>
              <w:jc w:val="center"/>
              <w:rPr>
                <w:b/>
                <w:bCs/>
                <w:sz w:val="18"/>
                <w:szCs w:val="18"/>
              </w:rPr>
            </w:pPr>
            <w:r>
              <w:rPr>
                <w:b/>
                <w:bCs/>
                <w:color w:val="00B050"/>
                <w:sz w:val="18"/>
                <w:szCs w:val="18"/>
              </w:rPr>
              <w:t>зелено</w:t>
            </w:r>
            <w:r>
              <w:rPr>
                <w:b/>
                <w:bCs/>
                <w:sz w:val="18"/>
                <w:szCs w:val="18"/>
              </w:rPr>
              <w:br/>
            </w:r>
            <w:r>
              <w:rPr>
                <w:b/>
                <w:bCs/>
                <w:color w:val="FFC000"/>
                <w:sz w:val="18"/>
                <w:szCs w:val="18"/>
              </w:rPr>
              <w:t>жолто</w:t>
            </w:r>
            <w:r>
              <w:rPr>
                <w:b/>
                <w:bCs/>
                <w:sz w:val="18"/>
                <w:szCs w:val="18"/>
              </w:rPr>
              <w:br/>
            </w:r>
            <w:r>
              <w:rPr>
                <w:b/>
                <w:bCs/>
                <w:color w:val="FF0000"/>
                <w:sz w:val="18"/>
                <w:szCs w:val="18"/>
              </w:rPr>
              <w:t>црвено</w:t>
            </w:r>
          </w:p>
        </w:tc>
        <w:tc>
          <w:tcPr>
            <w:tcW w:w="198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96A183A" w14:textId="77777777" w:rsidR="00B57178" w:rsidRDefault="00B57178" w:rsidP="00A3194F">
            <w:pPr>
              <w:jc w:val="center"/>
              <w:rPr>
                <w:b/>
                <w:bCs/>
                <w:sz w:val="18"/>
                <w:szCs w:val="18"/>
              </w:rPr>
            </w:pPr>
            <w:r>
              <w:rPr>
                <w:b/>
                <w:bCs/>
                <w:sz w:val="18"/>
                <w:szCs w:val="18"/>
              </w:rPr>
              <w:t>Статус на реализација на активноста</w:t>
            </w:r>
          </w:p>
        </w:tc>
        <w:tc>
          <w:tcPr>
            <w:tcW w:w="1831"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63043F5" w14:textId="77777777" w:rsidR="00B57178" w:rsidRDefault="00B57178" w:rsidP="00A3194F">
            <w:pPr>
              <w:jc w:val="center"/>
              <w:rPr>
                <w:b/>
                <w:bCs/>
                <w:sz w:val="18"/>
                <w:szCs w:val="18"/>
              </w:rPr>
            </w:pPr>
            <w:r>
              <w:rPr>
                <w:b/>
                <w:bCs/>
                <w:sz w:val="18"/>
                <w:szCs w:val="18"/>
              </w:rPr>
              <w:t>Ризици/проблеми кои можат да се јават до крајот на спроведувањето на активноста</w:t>
            </w:r>
          </w:p>
        </w:tc>
        <w:tc>
          <w:tcPr>
            <w:tcW w:w="174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4ABF481" w14:textId="77777777" w:rsidR="00B57178" w:rsidRDefault="00B57178" w:rsidP="00A3194F">
            <w:pPr>
              <w:jc w:val="center"/>
              <w:rPr>
                <w:b/>
                <w:bCs/>
                <w:sz w:val="18"/>
                <w:szCs w:val="18"/>
              </w:rPr>
            </w:pPr>
            <w:r>
              <w:rPr>
                <w:b/>
                <w:bCs/>
                <w:sz w:val="18"/>
                <w:szCs w:val="18"/>
              </w:rPr>
              <w:t>Следни чекори</w:t>
            </w:r>
          </w:p>
        </w:tc>
        <w:tc>
          <w:tcPr>
            <w:tcW w:w="1328"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3CFE549" w14:textId="77777777" w:rsidR="00B57178" w:rsidRDefault="00B57178" w:rsidP="00A3194F">
            <w:pPr>
              <w:jc w:val="center"/>
              <w:rPr>
                <w:b/>
                <w:bCs/>
                <w:sz w:val="18"/>
                <w:szCs w:val="18"/>
              </w:rPr>
            </w:pPr>
            <w:r>
              <w:rPr>
                <w:b/>
                <w:bCs/>
                <w:sz w:val="18"/>
                <w:szCs w:val="18"/>
              </w:rPr>
              <w:t>Нов рок за реализација на активноста</w:t>
            </w:r>
          </w:p>
        </w:tc>
        <w:tc>
          <w:tcPr>
            <w:tcW w:w="137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99BF4FD" w14:textId="77777777" w:rsidR="00B57178" w:rsidRPr="00364D54" w:rsidRDefault="00B57178" w:rsidP="00A3194F">
            <w:pPr>
              <w:jc w:val="center"/>
              <w:rPr>
                <w:sz w:val="18"/>
                <w:szCs w:val="18"/>
              </w:rPr>
            </w:pPr>
            <w:r>
              <w:rPr>
                <w:sz w:val="18"/>
                <w:szCs w:val="18"/>
              </w:rPr>
              <w:t>Буџет</w:t>
            </w:r>
          </w:p>
        </w:tc>
      </w:tr>
      <w:tr w:rsidR="00EB69F9" w:rsidRPr="00A5742B" w14:paraId="427F4B67" w14:textId="77777777" w:rsidTr="00A3194F">
        <w:trPr>
          <w:gridAfter w:val="1"/>
          <w:wAfter w:w="6" w:type="dxa"/>
          <w:trHeight w:val="1850"/>
        </w:trPr>
        <w:tc>
          <w:tcPr>
            <w:tcW w:w="2162" w:type="dxa"/>
            <w:tcBorders>
              <w:top w:val="single" w:sz="4" w:space="0" w:color="auto"/>
              <w:left w:val="single" w:sz="4" w:space="0" w:color="auto"/>
              <w:bottom w:val="single" w:sz="4" w:space="0" w:color="auto"/>
              <w:right w:val="single" w:sz="4" w:space="0" w:color="auto"/>
            </w:tcBorders>
            <w:noWrap/>
            <w:vAlign w:val="center"/>
          </w:tcPr>
          <w:p w14:paraId="0222AB68" w14:textId="77777777" w:rsidR="00EB69F9" w:rsidRPr="00364D54" w:rsidRDefault="00EB69F9" w:rsidP="00EB69F9">
            <w:pPr>
              <w:rPr>
                <w:b/>
                <w:bCs/>
                <w:sz w:val="18"/>
                <w:szCs w:val="18"/>
              </w:rPr>
            </w:pPr>
            <w:bookmarkStart w:id="38" w:name="_Hlk223419689"/>
            <w:r w:rsidRPr="002E51E7">
              <w:rPr>
                <w:rFonts w:ascii="StobiSerif Regular" w:hAnsi="StobiSerif Regular" w:cstheme="minorHAnsi"/>
                <w:sz w:val="20"/>
                <w:szCs w:val="20"/>
              </w:rPr>
              <w:t xml:space="preserve">Подготовка на </w:t>
            </w:r>
            <w:r>
              <w:rPr>
                <w:rFonts w:ascii="StobiSerif Regular" w:hAnsi="StobiSerif Regular" w:cstheme="minorHAnsi"/>
                <w:sz w:val="20"/>
                <w:szCs w:val="20"/>
              </w:rPr>
              <w:t>к</w:t>
            </w:r>
            <w:r w:rsidRPr="002E51E7">
              <w:rPr>
                <w:rFonts w:ascii="StobiSerif Regular" w:hAnsi="StobiSerif Regular" w:cstheme="minorHAnsi"/>
                <w:sz w:val="20"/>
                <w:szCs w:val="20"/>
              </w:rPr>
              <w:t xml:space="preserve">ампањи и </w:t>
            </w:r>
            <w:proofErr w:type="gramStart"/>
            <w:r w:rsidRPr="002E51E7">
              <w:rPr>
                <w:rFonts w:ascii="StobiSerif Regular" w:hAnsi="StobiSerif Regular" w:cstheme="minorHAnsi"/>
                <w:sz w:val="20"/>
                <w:szCs w:val="20"/>
              </w:rPr>
              <w:t>материјали  за</w:t>
            </w:r>
            <w:proofErr w:type="gramEnd"/>
            <w:r w:rsidRPr="002E51E7">
              <w:rPr>
                <w:rFonts w:ascii="StobiSerif Regular" w:hAnsi="StobiSerif Regular" w:cstheme="minorHAnsi"/>
                <w:sz w:val="20"/>
                <w:szCs w:val="20"/>
              </w:rPr>
              <w:t xml:space="preserve"> подигање на јавната свест на ранливите категории на граѓани, во однос на сите основи на дискриминација од ЗСЗД или било која друга основа предвидена со закон или меѓународен договор  </w:t>
            </w:r>
            <w:bookmarkEnd w:id="38"/>
          </w:p>
        </w:tc>
        <w:tc>
          <w:tcPr>
            <w:tcW w:w="1203" w:type="dxa"/>
            <w:tcBorders>
              <w:top w:val="single" w:sz="4" w:space="0" w:color="auto"/>
              <w:left w:val="single" w:sz="4" w:space="0" w:color="auto"/>
              <w:bottom w:val="single" w:sz="4" w:space="0" w:color="auto"/>
              <w:right w:val="single" w:sz="4" w:space="0" w:color="auto"/>
            </w:tcBorders>
            <w:vAlign w:val="center"/>
          </w:tcPr>
          <w:p w14:paraId="0716632A" w14:textId="77777777" w:rsidR="00EB69F9" w:rsidRPr="00A5742B" w:rsidRDefault="00EB69F9" w:rsidP="00EB69F9">
            <w:pPr>
              <w:rPr>
                <w:b/>
                <w:bCs/>
                <w:sz w:val="18"/>
                <w:szCs w:val="18"/>
              </w:rPr>
            </w:pPr>
            <w:r w:rsidRPr="002E51E7">
              <w:rPr>
                <w:rFonts w:cstheme="minorHAnsi"/>
                <w:sz w:val="20"/>
              </w:rPr>
              <w:t>МСПДМ, НКТ, МОН, МТ, ЕЛС, КСЗД, НП, ЗЕЛС, СП, ГО</w:t>
            </w:r>
          </w:p>
        </w:tc>
        <w:tc>
          <w:tcPr>
            <w:tcW w:w="1137" w:type="dxa"/>
            <w:tcBorders>
              <w:top w:val="single" w:sz="4" w:space="0" w:color="auto"/>
              <w:left w:val="single" w:sz="4" w:space="0" w:color="auto"/>
              <w:bottom w:val="single" w:sz="4" w:space="0" w:color="auto"/>
              <w:right w:val="single" w:sz="4" w:space="0" w:color="auto"/>
            </w:tcBorders>
            <w:vAlign w:val="center"/>
          </w:tcPr>
          <w:p w14:paraId="00E70673" w14:textId="77777777" w:rsidR="00EB69F9" w:rsidRPr="00A5742B" w:rsidRDefault="00EB69F9" w:rsidP="00EB69F9">
            <w:pPr>
              <w:rPr>
                <w:b/>
                <w:bCs/>
                <w:sz w:val="18"/>
                <w:szCs w:val="18"/>
              </w:rPr>
            </w:pPr>
            <w:r w:rsidRPr="002E51E7">
              <w:rPr>
                <w:rFonts w:cstheme="minorHAnsi"/>
                <w:sz w:val="20"/>
              </w:rPr>
              <w:t>K2 2025</w:t>
            </w:r>
          </w:p>
        </w:tc>
        <w:tc>
          <w:tcPr>
            <w:tcW w:w="1057" w:type="dxa"/>
            <w:gridSpan w:val="2"/>
            <w:tcBorders>
              <w:top w:val="single" w:sz="4" w:space="0" w:color="auto"/>
              <w:left w:val="single" w:sz="4" w:space="0" w:color="auto"/>
              <w:bottom w:val="single" w:sz="4" w:space="0" w:color="auto"/>
              <w:right w:val="single" w:sz="4" w:space="0" w:color="auto"/>
            </w:tcBorders>
            <w:vAlign w:val="center"/>
          </w:tcPr>
          <w:p w14:paraId="39EF1920" w14:textId="77777777" w:rsidR="00EB69F9" w:rsidRPr="00A5742B" w:rsidRDefault="00EB69F9" w:rsidP="00EB69F9">
            <w:pPr>
              <w:rPr>
                <w:b/>
                <w:bCs/>
                <w:sz w:val="18"/>
                <w:szCs w:val="18"/>
              </w:rPr>
            </w:pPr>
            <w:r w:rsidRPr="002E51E7">
              <w:rPr>
                <w:rFonts w:cstheme="minorHAnsi"/>
                <w:sz w:val="20"/>
              </w:rPr>
              <w:t>К4 2026</w:t>
            </w:r>
          </w:p>
        </w:tc>
        <w:tc>
          <w:tcPr>
            <w:tcW w:w="1103" w:type="dxa"/>
            <w:tcBorders>
              <w:top w:val="single" w:sz="4" w:space="0" w:color="auto"/>
              <w:left w:val="single" w:sz="4" w:space="0" w:color="auto"/>
              <w:bottom w:val="single" w:sz="4" w:space="0" w:color="auto"/>
              <w:right w:val="single" w:sz="4" w:space="0" w:color="auto"/>
            </w:tcBorders>
          </w:tcPr>
          <w:p w14:paraId="0B7A7E5E" w14:textId="77777777" w:rsidR="0007414E" w:rsidRDefault="0007414E" w:rsidP="00EB69F9">
            <w:pPr>
              <w:rPr>
                <w:b/>
                <w:bCs/>
                <w:sz w:val="18"/>
                <w:szCs w:val="18"/>
                <w:lang w:val="mk-MK"/>
              </w:rPr>
            </w:pPr>
            <w:r>
              <w:rPr>
                <w:b/>
                <w:bCs/>
                <w:sz w:val="18"/>
                <w:szCs w:val="18"/>
                <w:lang w:val="mk-MK"/>
              </w:rPr>
              <w:t>Во тек</w:t>
            </w:r>
          </w:p>
          <w:p w14:paraId="3BD3D81A" w14:textId="787A6B7C" w:rsidR="00EB69F9" w:rsidRDefault="00EB69F9" w:rsidP="00EB69F9">
            <w:pPr>
              <w:rPr>
                <w:b/>
                <w:bCs/>
                <w:sz w:val="18"/>
                <w:szCs w:val="18"/>
                <w:lang w:val="mk-MK"/>
              </w:rPr>
            </w:pPr>
            <w:r>
              <w:rPr>
                <w:b/>
                <w:bCs/>
                <w:sz w:val="18"/>
                <w:szCs w:val="18"/>
                <w:lang w:val="mk-MK"/>
              </w:rPr>
              <w:t>(Зелс)</w:t>
            </w:r>
          </w:p>
          <w:p w14:paraId="72261647" w14:textId="77777777" w:rsidR="00FF7ED7" w:rsidRDefault="00FF7ED7" w:rsidP="00EB69F9">
            <w:pPr>
              <w:rPr>
                <w:b/>
                <w:bCs/>
                <w:sz w:val="18"/>
                <w:szCs w:val="18"/>
                <w:lang w:val="mk-MK"/>
              </w:rPr>
            </w:pPr>
          </w:p>
          <w:p w14:paraId="02598DB2" w14:textId="77777777" w:rsidR="00FF7ED7" w:rsidRDefault="00FF7ED7" w:rsidP="00EB69F9">
            <w:pPr>
              <w:rPr>
                <w:b/>
                <w:bCs/>
                <w:sz w:val="18"/>
                <w:szCs w:val="18"/>
                <w:lang w:val="mk-MK"/>
              </w:rPr>
            </w:pPr>
            <w:r w:rsidRPr="00FF7ED7">
              <w:rPr>
                <w:b/>
                <w:bCs/>
                <w:sz w:val="18"/>
                <w:szCs w:val="18"/>
                <w:lang w:val="mk-MK"/>
              </w:rPr>
              <w:t>Неактивен</w:t>
            </w:r>
            <w:r>
              <w:rPr>
                <w:b/>
                <w:bCs/>
                <w:sz w:val="18"/>
                <w:szCs w:val="18"/>
                <w:lang w:val="mk-MK"/>
              </w:rPr>
              <w:t xml:space="preserve"> (НП)</w:t>
            </w:r>
          </w:p>
          <w:p w14:paraId="7A75DB53" w14:textId="77777777" w:rsidR="003B0E6E" w:rsidRDefault="003B0E6E" w:rsidP="00EB69F9">
            <w:pPr>
              <w:rPr>
                <w:b/>
                <w:bCs/>
                <w:sz w:val="18"/>
                <w:szCs w:val="18"/>
                <w:lang w:val="mk-MK"/>
              </w:rPr>
            </w:pPr>
          </w:p>
          <w:p w14:paraId="640B2974" w14:textId="2C78729E" w:rsidR="003B0E6E" w:rsidRDefault="0007414E" w:rsidP="00EB69F9">
            <w:pPr>
              <w:rPr>
                <w:b/>
                <w:bCs/>
                <w:sz w:val="18"/>
                <w:szCs w:val="18"/>
                <w:lang w:val="mk-MK"/>
              </w:rPr>
            </w:pPr>
            <w:r w:rsidRPr="0007414E">
              <w:rPr>
                <w:b/>
                <w:bCs/>
                <w:sz w:val="18"/>
                <w:szCs w:val="18"/>
                <w:highlight w:val="green"/>
                <w:lang w:val="mk-MK"/>
              </w:rPr>
              <w:t xml:space="preserve">Спроведено </w:t>
            </w:r>
            <w:r w:rsidR="003B0E6E" w:rsidRPr="0007414E">
              <w:rPr>
                <w:b/>
                <w:bCs/>
                <w:sz w:val="18"/>
                <w:szCs w:val="18"/>
                <w:highlight w:val="green"/>
                <w:lang w:val="mk-MK"/>
              </w:rPr>
              <w:t>(</w:t>
            </w:r>
            <w:r w:rsidR="003B0E6E">
              <w:rPr>
                <w:b/>
                <w:bCs/>
                <w:sz w:val="18"/>
                <w:szCs w:val="18"/>
                <w:lang w:val="mk-MK"/>
              </w:rPr>
              <w:t xml:space="preserve">КСЗД) </w:t>
            </w:r>
          </w:p>
          <w:p w14:paraId="57BDB7E4" w14:textId="77777777" w:rsidR="003B0E6E" w:rsidRDefault="003B0E6E" w:rsidP="00EB69F9">
            <w:pPr>
              <w:rPr>
                <w:b/>
                <w:bCs/>
                <w:sz w:val="18"/>
                <w:szCs w:val="18"/>
                <w:lang w:val="mk-MK"/>
              </w:rPr>
            </w:pPr>
          </w:p>
          <w:p w14:paraId="74CE1EAD" w14:textId="77777777" w:rsidR="003B0E6E" w:rsidRDefault="003B0E6E" w:rsidP="00EB69F9">
            <w:pPr>
              <w:rPr>
                <w:b/>
                <w:bCs/>
                <w:sz w:val="18"/>
                <w:szCs w:val="18"/>
                <w:lang w:val="mk-MK"/>
              </w:rPr>
            </w:pPr>
          </w:p>
          <w:p w14:paraId="24A3A36B" w14:textId="24448C7B" w:rsidR="003B0E6E" w:rsidRPr="00EB69F9" w:rsidRDefault="003B0E6E" w:rsidP="00EB69F9">
            <w:pPr>
              <w:rPr>
                <w:b/>
                <w:bCs/>
                <w:sz w:val="18"/>
                <w:szCs w:val="18"/>
                <w:lang w:val="mk-MK"/>
              </w:rPr>
            </w:pPr>
          </w:p>
        </w:tc>
        <w:tc>
          <w:tcPr>
            <w:tcW w:w="1981" w:type="dxa"/>
            <w:tcBorders>
              <w:top w:val="single" w:sz="4" w:space="0" w:color="auto"/>
              <w:left w:val="single" w:sz="4" w:space="0" w:color="auto"/>
              <w:bottom w:val="single" w:sz="4" w:space="0" w:color="auto"/>
              <w:right w:val="single" w:sz="4" w:space="0" w:color="auto"/>
            </w:tcBorders>
          </w:tcPr>
          <w:p w14:paraId="238B3C9E" w14:textId="613934A0" w:rsidR="00EB69F9" w:rsidRDefault="00EB69F9" w:rsidP="00EB69F9">
            <w:pPr>
              <w:rPr>
                <w:b/>
                <w:bCs/>
                <w:sz w:val="18"/>
                <w:szCs w:val="18"/>
                <w:lang w:val="mk-MK"/>
              </w:rPr>
            </w:pPr>
            <w:r>
              <w:rPr>
                <w:b/>
                <w:bCs/>
                <w:sz w:val="18"/>
                <w:szCs w:val="18"/>
              </w:rPr>
              <w:t>Отпочнати се разговори за заедничка соработка со Комисијата за заштита од дискриминација</w:t>
            </w:r>
            <w:r>
              <w:rPr>
                <w:b/>
                <w:bCs/>
                <w:sz w:val="18"/>
                <w:szCs w:val="18"/>
                <w:lang w:val="mk-MK"/>
              </w:rPr>
              <w:t xml:space="preserve"> (Зелс)</w:t>
            </w:r>
          </w:p>
          <w:p w14:paraId="6AA4CED1" w14:textId="4F9F08F5" w:rsidR="00FF7ED7" w:rsidRDefault="00FF7ED7" w:rsidP="00EB69F9">
            <w:pPr>
              <w:rPr>
                <w:b/>
                <w:bCs/>
                <w:sz w:val="18"/>
                <w:szCs w:val="18"/>
                <w:lang w:val="mk-MK"/>
              </w:rPr>
            </w:pPr>
          </w:p>
          <w:p w14:paraId="23278176" w14:textId="227BC471" w:rsidR="00FF7ED7" w:rsidRDefault="00FF7ED7" w:rsidP="00EB69F9">
            <w:pPr>
              <w:rPr>
                <w:b/>
                <w:bCs/>
                <w:sz w:val="18"/>
                <w:szCs w:val="18"/>
                <w:lang w:val="mk-MK"/>
              </w:rPr>
            </w:pPr>
            <w:r w:rsidRPr="00FF7ED7">
              <w:rPr>
                <w:b/>
                <w:bCs/>
                <w:sz w:val="18"/>
                <w:szCs w:val="18"/>
                <w:lang w:val="mk-MK"/>
              </w:rPr>
              <w:t>Слаб</w:t>
            </w:r>
            <w:r>
              <w:rPr>
                <w:b/>
                <w:bCs/>
                <w:sz w:val="18"/>
                <w:szCs w:val="18"/>
                <w:lang w:val="mk-MK"/>
              </w:rPr>
              <w:t xml:space="preserve"> (НП)</w:t>
            </w:r>
          </w:p>
          <w:p w14:paraId="012BE49E" w14:textId="0BEE3268" w:rsidR="003B0E6E" w:rsidRDefault="003B0E6E" w:rsidP="00EB69F9">
            <w:pPr>
              <w:rPr>
                <w:b/>
                <w:bCs/>
                <w:sz w:val="18"/>
                <w:szCs w:val="18"/>
                <w:lang w:val="mk-MK"/>
              </w:rPr>
            </w:pPr>
          </w:p>
          <w:p w14:paraId="4C106B51" w14:textId="2CF1D5DC" w:rsidR="003B0E6E" w:rsidRDefault="003B0E6E" w:rsidP="00EB69F9">
            <w:pPr>
              <w:rPr>
                <w:b/>
                <w:bCs/>
                <w:sz w:val="18"/>
                <w:szCs w:val="18"/>
                <w:lang w:val="mk-MK"/>
              </w:rPr>
            </w:pPr>
          </w:p>
          <w:p w14:paraId="058EE4AE" w14:textId="77777777" w:rsidR="003B0E6E" w:rsidRDefault="003B0E6E" w:rsidP="003B0E6E">
            <w:pPr>
              <w:rPr>
                <w:b/>
                <w:bCs/>
                <w:sz w:val="18"/>
                <w:szCs w:val="18"/>
              </w:rPr>
            </w:pPr>
            <w:r>
              <w:rPr>
                <w:b/>
                <w:bCs/>
                <w:sz w:val="18"/>
                <w:szCs w:val="18"/>
              </w:rPr>
              <w:t>Во тек</w:t>
            </w:r>
          </w:p>
          <w:p w14:paraId="55E7AAA5" w14:textId="77777777" w:rsidR="003B0E6E" w:rsidRDefault="003B0E6E" w:rsidP="003B0E6E">
            <w:pPr>
              <w:rPr>
                <w:b/>
                <w:bCs/>
                <w:sz w:val="18"/>
                <w:szCs w:val="18"/>
              </w:rPr>
            </w:pPr>
          </w:p>
          <w:p w14:paraId="338A6810" w14:textId="77777777" w:rsidR="003B0E6E" w:rsidRDefault="003B0E6E" w:rsidP="003B0E6E">
            <w:pPr>
              <w:rPr>
                <w:b/>
                <w:bCs/>
                <w:sz w:val="18"/>
                <w:szCs w:val="18"/>
              </w:rPr>
            </w:pPr>
            <w:r>
              <w:rPr>
                <w:b/>
                <w:bCs/>
                <w:sz w:val="18"/>
                <w:szCs w:val="18"/>
              </w:rPr>
              <w:t>Национална кампања 1 од 5- стоп за сексуално насилство врз деца-во тек</w:t>
            </w:r>
          </w:p>
          <w:p w14:paraId="5FC70BC5" w14:textId="77777777" w:rsidR="003B0E6E" w:rsidRDefault="003B0E6E" w:rsidP="003B0E6E">
            <w:pPr>
              <w:rPr>
                <w:b/>
                <w:bCs/>
                <w:sz w:val="18"/>
                <w:szCs w:val="18"/>
              </w:rPr>
            </w:pPr>
          </w:p>
          <w:p w14:paraId="537E7DE0" w14:textId="77777777" w:rsidR="003B0E6E" w:rsidRDefault="003B0E6E" w:rsidP="003B0E6E">
            <w:pPr>
              <w:rPr>
                <w:b/>
                <w:bCs/>
                <w:sz w:val="18"/>
                <w:szCs w:val="18"/>
              </w:rPr>
            </w:pPr>
            <w:r>
              <w:rPr>
                <w:b/>
                <w:bCs/>
                <w:sz w:val="18"/>
                <w:szCs w:val="18"/>
              </w:rPr>
              <w:t>Национална кампања „Еден тим за секое дете-нулта дискриминација„ промиција на фер плеј, инклузија во фудбалот – фокус на децата од маргинализирани групи, девојчиња и деца со попреченост – во тек</w:t>
            </w:r>
          </w:p>
          <w:p w14:paraId="54A62965" w14:textId="52EB89EF" w:rsidR="003B0E6E" w:rsidRDefault="003B0E6E" w:rsidP="00EB69F9">
            <w:pPr>
              <w:rPr>
                <w:b/>
                <w:bCs/>
                <w:sz w:val="18"/>
                <w:szCs w:val="18"/>
                <w:lang w:val="mk-MK"/>
              </w:rPr>
            </w:pPr>
            <w:r>
              <w:rPr>
                <w:b/>
                <w:bCs/>
                <w:sz w:val="18"/>
                <w:szCs w:val="18"/>
                <w:lang w:val="mk-MK"/>
              </w:rPr>
              <w:t xml:space="preserve">КСЗД </w:t>
            </w:r>
          </w:p>
          <w:p w14:paraId="311787F1" w14:textId="608B20A8" w:rsidR="00797105" w:rsidRDefault="00797105" w:rsidP="00EB69F9">
            <w:pPr>
              <w:rPr>
                <w:b/>
                <w:bCs/>
                <w:sz w:val="18"/>
                <w:szCs w:val="18"/>
                <w:lang w:val="mk-MK"/>
              </w:rPr>
            </w:pPr>
          </w:p>
          <w:p w14:paraId="5470C6B7" w14:textId="058433B9" w:rsidR="00797105" w:rsidRDefault="00797105" w:rsidP="00EB69F9">
            <w:pPr>
              <w:rPr>
                <w:b/>
                <w:bCs/>
                <w:sz w:val="18"/>
                <w:szCs w:val="18"/>
                <w:lang w:val="mk-MK"/>
              </w:rPr>
            </w:pPr>
          </w:p>
          <w:p w14:paraId="3BC1007F" w14:textId="77777777" w:rsidR="00797105" w:rsidRDefault="00797105" w:rsidP="00EB69F9">
            <w:pPr>
              <w:rPr>
                <w:b/>
                <w:bCs/>
                <w:sz w:val="18"/>
                <w:szCs w:val="18"/>
                <w:lang w:val="mk-MK"/>
              </w:rPr>
            </w:pPr>
          </w:p>
          <w:p w14:paraId="4892BBB1" w14:textId="77777777" w:rsidR="00797105" w:rsidRDefault="00797105" w:rsidP="00797105">
            <w:pPr>
              <w:rPr>
                <w:b/>
                <w:bCs/>
                <w:sz w:val="18"/>
                <w:szCs w:val="18"/>
              </w:rPr>
            </w:pPr>
            <w:r>
              <w:rPr>
                <w:b/>
                <w:bCs/>
                <w:sz w:val="18"/>
                <w:szCs w:val="18"/>
              </w:rPr>
              <w:t>Подготовка на постери на тема дискриминација од страна студентите за дизајн на Европскиот Универзитет- Скопје, избор на 20 најдобри постери и организирање на изложба на тема дискриминација</w:t>
            </w:r>
          </w:p>
          <w:p w14:paraId="619FBFEC" w14:textId="40A2922B" w:rsidR="00797105" w:rsidRDefault="00797105" w:rsidP="00EB69F9">
            <w:pPr>
              <w:rPr>
                <w:b/>
                <w:bCs/>
                <w:sz w:val="18"/>
                <w:szCs w:val="18"/>
                <w:lang w:val="mk-MK"/>
              </w:rPr>
            </w:pPr>
            <w:r>
              <w:rPr>
                <w:b/>
                <w:bCs/>
                <w:sz w:val="18"/>
                <w:szCs w:val="18"/>
                <w:lang w:val="mk-MK"/>
              </w:rPr>
              <w:t>(КСЗД)</w:t>
            </w:r>
          </w:p>
          <w:p w14:paraId="37CE5550" w14:textId="01ABA1CD" w:rsidR="00797105" w:rsidRDefault="00797105" w:rsidP="00EB69F9">
            <w:pPr>
              <w:rPr>
                <w:b/>
                <w:bCs/>
                <w:sz w:val="18"/>
                <w:szCs w:val="18"/>
                <w:lang w:val="mk-MK"/>
              </w:rPr>
            </w:pPr>
          </w:p>
          <w:p w14:paraId="11A27681" w14:textId="77777777" w:rsidR="00797105" w:rsidRDefault="00797105" w:rsidP="00797105">
            <w:pPr>
              <w:rPr>
                <w:b/>
                <w:bCs/>
                <w:sz w:val="18"/>
                <w:szCs w:val="18"/>
              </w:rPr>
            </w:pPr>
            <w:r>
              <w:rPr>
                <w:b/>
                <w:bCs/>
                <w:sz w:val="18"/>
                <w:szCs w:val="18"/>
              </w:rPr>
              <w:t>Организиран на втор настан „Разговори за еднаквост„ на тема пристап до соодветно домување и јавни добра на граѓаните од Ромската заедница</w:t>
            </w:r>
          </w:p>
          <w:p w14:paraId="306AF0BE" w14:textId="38B71C5E" w:rsidR="00797105" w:rsidRDefault="00797105" w:rsidP="00EB69F9">
            <w:pPr>
              <w:rPr>
                <w:b/>
                <w:bCs/>
                <w:sz w:val="18"/>
                <w:szCs w:val="18"/>
                <w:lang w:val="mk-MK"/>
              </w:rPr>
            </w:pPr>
            <w:r>
              <w:rPr>
                <w:b/>
                <w:bCs/>
                <w:sz w:val="18"/>
                <w:szCs w:val="18"/>
                <w:lang w:val="mk-MK"/>
              </w:rPr>
              <w:t>(КСЗД)</w:t>
            </w:r>
          </w:p>
          <w:p w14:paraId="5A2E6667" w14:textId="77777777" w:rsidR="00FF7ED7" w:rsidRDefault="00FF7ED7" w:rsidP="00EB69F9">
            <w:pPr>
              <w:rPr>
                <w:b/>
                <w:bCs/>
                <w:sz w:val="18"/>
                <w:szCs w:val="18"/>
                <w:lang w:val="mk-MK"/>
              </w:rPr>
            </w:pPr>
          </w:p>
          <w:p w14:paraId="34C10029" w14:textId="2FA14DB2" w:rsidR="00FF7ED7" w:rsidRPr="00EB69F9" w:rsidRDefault="00FF7ED7" w:rsidP="00EB69F9">
            <w:pPr>
              <w:rPr>
                <w:b/>
                <w:bCs/>
                <w:sz w:val="18"/>
                <w:szCs w:val="18"/>
                <w:lang w:val="mk-MK"/>
              </w:rPr>
            </w:pPr>
          </w:p>
        </w:tc>
        <w:tc>
          <w:tcPr>
            <w:tcW w:w="1831" w:type="dxa"/>
            <w:gridSpan w:val="2"/>
            <w:tcBorders>
              <w:top w:val="single" w:sz="4" w:space="0" w:color="auto"/>
              <w:left w:val="single" w:sz="4" w:space="0" w:color="auto"/>
              <w:bottom w:val="single" w:sz="4" w:space="0" w:color="auto"/>
              <w:right w:val="single" w:sz="4" w:space="0" w:color="auto"/>
            </w:tcBorders>
          </w:tcPr>
          <w:p w14:paraId="342E4CCB" w14:textId="77777777" w:rsidR="00EB69F9" w:rsidRDefault="00EB69F9" w:rsidP="00EB69F9">
            <w:pPr>
              <w:rPr>
                <w:b/>
                <w:bCs/>
                <w:sz w:val="18"/>
                <w:szCs w:val="18"/>
                <w:lang w:val="mk-MK"/>
              </w:rPr>
            </w:pPr>
            <w:r>
              <w:rPr>
                <w:b/>
                <w:bCs/>
                <w:sz w:val="18"/>
                <w:szCs w:val="18"/>
              </w:rPr>
              <w:t>Мал одѕив од општините</w:t>
            </w:r>
            <w:r>
              <w:rPr>
                <w:b/>
                <w:bCs/>
                <w:sz w:val="18"/>
                <w:szCs w:val="18"/>
                <w:lang w:val="mk-MK"/>
              </w:rPr>
              <w:t xml:space="preserve"> (Зелс)</w:t>
            </w:r>
          </w:p>
          <w:p w14:paraId="3E10E5E0" w14:textId="77777777" w:rsidR="00FF7ED7" w:rsidRDefault="00FF7ED7" w:rsidP="00EB69F9">
            <w:pPr>
              <w:rPr>
                <w:b/>
                <w:bCs/>
                <w:sz w:val="18"/>
                <w:szCs w:val="18"/>
                <w:lang w:val="mk-MK"/>
              </w:rPr>
            </w:pPr>
          </w:p>
          <w:p w14:paraId="2A692B6F" w14:textId="77777777" w:rsidR="00FF7ED7" w:rsidRDefault="00FF7ED7" w:rsidP="00EB69F9">
            <w:pPr>
              <w:rPr>
                <w:b/>
                <w:bCs/>
                <w:sz w:val="18"/>
                <w:szCs w:val="18"/>
                <w:lang w:val="mk-MK"/>
              </w:rPr>
            </w:pPr>
            <w:r w:rsidRPr="00FF7ED7">
              <w:rPr>
                <w:b/>
                <w:bCs/>
                <w:sz w:val="18"/>
                <w:szCs w:val="18"/>
                <w:lang w:val="mk-MK"/>
              </w:rPr>
              <w:t>Непознато</w:t>
            </w:r>
            <w:r>
              <w:rPr>
                <w:b/>
                <w:bCs/>
                <w:sz w:val="18"/>
                <w:szCs w:val="18"/>
                <w:lang w:val="mk-MK"/>
              </w:rPr>
              <w:t xml:space="preserve"> (НП)</w:t>
            </w:r>
          </w:p>
          <w:p w14:paraId="5B0191BF" w14:textId="77777777" w:rsidR="003B0E6E" w:rsidRDefault="003B0E6E" w:rsidP="00EB69F9">
            <w:pPr>
              <w:rPr>
                <w:b/>
                <w:bCs/>
                <w:sz w:val="18"/>
                <w:szCs w:val="18"/>
                <w:lang w:val="mk-MK"/>
              </w:rPr>
            </w:pPr>
          </w:p>
          <w:p w14:paraId="711E7A4B" w14:textId="77777777" w:rsidR="003B0E6E" w:rsidRDefault="003B0E6E" w:rsidP="00EB69F9">
            <w:pPr>
              <w:rPr>
                <w:b/>
                <w:bCs/>
                <w:sz w:val="18"/>
                <w:szCs w:val="18"/>
                <w:lang w:val="mk-MK"/>
              </w:rPr>
            </w:pPr>
          </w:p>
          <w:p w14:paraId="619E303F" w14:textId="77777777" w:rsidR="003B0E6E" w:rsidRDefault="003B0E6E" w:rsidP="00EB69F9">
            <w:pPr>
              <w:rPr>
                <w:b/>
                <w:bCs/>
                <w:sz w:val="18"/>
                <w:szCs w:val="18"/>
                <w:lang w:val="mk-MK"/>
              </w:rPr>
            </w:pPr>
          </w:p>
          <w:p w14:paraId="01E3CC19" w14:textId="77777777" w:rsidR="003B0E6E" w:rsidRDefault="003B0E6E" w:rsidP="00EB69F9">
            <w:pPr>
              <w:rPr>
                <w:b/>
                <w:bCs/>
                <w:sz w:val="18"/>
                <w:szCs w:val="18"/>
                <w:lang w:val="mk-MK"/>
              </w:rPr>
            </w:pPr>
          </w:p>
          <w:p w14:paraId="3D1D4588" w14:textId="77777777" w:rsidR="003B0E6E" w:rsidRDefault="003B0E6E" w:rsidP="00EB69F9">
            <w:pPr>
              <w:rPr>
                <w:b/>
                <w:bCs/>
                <w:sz w:val="18"/>
                <w:szCs w:val="18"/>
                <w:lang w:val="mk-MK"/>
              </w:rPr>
            </w:pPr>
          </w:p>
          <w:p w14:paraId="76B1ABBF" w14:textId="77777777" w:rsidR="003B0E6E" w:rsidRDefault="003B0E6E" w:rsidP="00EB69F9">
            <w:pPr>
              <w:rPr>
                <w:b/>
                <w:bCs/>
                <w:sz w:val="18"/>
                <w:szCs w:val="18"/>
                <w:lang w:val="mk-MK"/>
              </w:rPr>
            </w:pPr>
          </w:p>
          <w:p w14:paraId="1849FC3A" w14:textId="77777777" w:rsidR="003B0E6E" w:rsidRDefault="003B0E6E" w:rsidP="00EB69F9">
            <w:pPr>
              <w:rPr>
                <w:b/>
                <w:bCs/>
                <w:sz w:val="18"/>
                <w:szCs w:val="18"/>
                <w:lang w:val="mk-MK"/>
              </w:rPr>
            </w:pPr>
          </w:p>
          <w:p w14:paraId="54E790C3" w14:textId="77777777" w:rsidR="003B0E6E" w:rsidRDefault="003B0E6E" w:rsidP="00EB69F9">
            <w:pPr>
              <w:rPr>
                <w:b/>
                <w:bCs/>
                <w:sz w:val="18"/>
                <w:szCs w:val="18"/>
                <w:lang w:val="mk-MK"/>
              </w:rPr>
            </w:pPr>
          </w:p>
          <w:p w14:paraId="128D93FA" w14:textId="77777777" w:rsidR="003B0E6E" w:rsidRDefault="003B0E6E" w:rsidP="00EB69F9">
            <w:pPr>
              <w:rPr>
                <w:b/>
                <w:bCs/>
                <w:sz w:val="18"/>
                <w:szCs w:val="18"/>
              </w:rPr>
            </w:pPr>
            <w:r>
              <w:rPr>
                <w:b/>
                <w:bCs/>
                <w:sz w:val="18"/>
                <w:szCs w:val="18"/>
              </w:rPr>
              <w:t>Недоволна заинтересираност н училиштата за спроведување на обуките</w:t>
            </w:r>
          </w:p>
          <w:p w14:paraId="6B2FF8E3" w14:textId="5FFAE374" w:rsidR="003B0E6E" w:rsidRPr="003B0E6E" w:rsidRDefault="003B0E6E" w:rsidP="00EB69F9">
            <w:pPr>
              <w:rPr>
                <w:b/>
                <w:bCs/>
                <w:sz w:val="18"/>
                <w:szCs w:val="18"/>
                <w:lang w:val="mk-MK"/>
              </w:rPr>
            </w:pPr>
            <w:r>
              <w:rPr>
                <w:b/>
                <w:bCs/>
                <w:sz w:val="18"/>
                <w:szCs w:val="18"/>
                <w:lang w:val="mk-MK"/>
              </w:rPr>
              <w:t xml:space="preserve">КСЗД </w:t>
            </w:r>
          </w:p>
        </w:tc>
        <w:tc>
          <w:tcPr>
            <w:tcW w:w="1740" w:type="dxa"/>
            <w:tcBorders>
              <w:top w:val="single" w:sz="4" w:space="0" w:color="auto"/>
              <w:left w:val="single" w:sz="4" w:space="0" w:color="auto"/>
              <w:bottom w:val="single" w:sz="4" w:space="0" w:color="auto"/>
              <w:right w:val="single" w:sz="4" w:space="0" w:color="auto"/>
            </w:tcBorders>
          </w:tcPr>
          <w:p w14:paraId="32FC8FE4" w14:textId="77777777" w:rsidR="00EB69F9" w:rsidRDefault="00EB69F9" w:rsidP="00EB69F9">
            <w:pPr>
              <w:rPr>
                <w:b/>
                <w:bCs/>
                <w:sz w:val="18"/>
                <w:szCs w:val="18"/>
                <w:lang w:val="mk-MK"/>
              </w:rPr>
            </w:pPr>
            <w:r>
              <w:rPr>
                <w:b/>
                <w:bCs/>
                <w:sz w:val="18"/>
                <w:szCs w:val="18"/>
              </w:rPr>
              <w:t>Релаизирање на средба со КЗД и креирање на заеднички активности</w:t>
            </w:r>
            <w:r>
              <w:rPr>
                <w:b/>
                <w:bCs/>
                <w:sz w:val="18"/>
                <w:szCs w:val="18"/>
                <w:lang w:val="mk-MK"/>
              </w:rPr>
              <w:t xml:space="preserve"> (Зелс)</w:t>
            </w:r>
          </w:p>
          <w:p w14:paraId="21AFCF74" w14:textId="77777777" w:rsidR="00FF7ED7" w:rsidRDefault="00FF7ED7" w:rsidP="00EB69F9">
            <w:pPr>
              <w:rPr>
                <w:b/>
                <w:bCs/>
                <w:sz w:val="18"/>
                <w:szCs w:val="18"/>
                <w:lang w:val="mk-MK"/>
              </w:rPr>
            </w:pPr>
          </w:p>
          <w:p w14:paraId="770A71A0" w14:textId="77777777" w:rsidR="00FF7ED7" w:rsidRDefault="00FF7ED7" w:rsidP="00EB69F9">
            <w:pPr>
              <w:rPr>
                <w:b/>
                <w:bCs/>
                <w:sz w:val="18"/>
                <w:szCs w:val="18"/>
                <w:lang w:val="mk-MK"/>
              </w:rPr>
            </w:pPr>
            <w:r>
              <w:rPr>
                <w:b/>
                <w:bCs/>
                <w:sz w:val="18"/>
                <w:szCs w:val="18"/>
              </w:rPr>
              <w:t>Не се предвидени</w:t>
            </w:r>
            <w:r>
              <w:rPr>
                <w:b/>
                <w:bCs/>
                <w:sz w:val="18"/>
                <w:szCs w:val="18"/>
                <w:lang w:val="mk-MK"/>
              </w:rPr>
              <w:t xml:space="preserve"> </w:t>
            </w:r>
          </w:p>
          <w:p w14:paraId="479FDA3D" w14:textId="77777777" w:rsidR="00FF7ED7" w:rsidRDefault="00FF7ED7" w:rsidP="00EB69F9">
            <w:pPr>
              <w:rPr>
                <w:b/>
                <w:bCs/>
                <w:sz w:val="18"/>
                <w:szCs w:val="18"/>
                <w:lang w:val="mk-MK"/>
              </w:rPr>
            </w:pPr>
            <w:r>
              <w:rPr>
                <w:b/>
                <w:bCs/>
                <w:sz w:val="18"/>
                <w:szCs w:val="18"/>
                <w:lang w:val="mk-MK"/>
              </w:rPr>
              <w:t>(НП)</w:t>
            </w:r>
          </w:p>
          <w:p w14:paraId="1BD645D0" w14:textId="77777777" w:rsidR="003B0E6E" w:rsidRDefault="003B0E6E" w:rsidP="00EB69F9">
            <w:pPr>
              <w:rPr>
                <w:b/>
                <w:bCs/>
                <w:sz w:val="18"/>
                <w:szCs w:val="18"/>
                <w:lang w:val="mk-MK"/>
              </w:rPr>
            </w:pPr>
          </w:p>
          <w:p w14:paraId="06B8251E" w14:textId="77777777" w:rsidR="003B0E6E" w:rsidRDefault="003B0E6E" w:rsidP="00EB69F9">
            <w:pPr>
              <w:rPr>
                <w:b/>
                <w:bCs/>
                <w:sz w:val="18"/>
                <w:szCs w:val="18"/>
                <w:lang w:val="mk-MK"/>
              </w:rPr>
            </w:pPr>
          </w:p>
          <w:p w14:paraId="503407FF" w14:textId="77777777" w:rsidR="003B0E6E" w:rsidRDefault="003B0E6E" w:rsidP="00EB69F9">
            <w:pPr>
              <w:rPr>
                <w:b/>
                <w:bCs/>
                <w:sz w:val="18"/>
                <w:szCs w:val="18"/>
                <w:lang w:val="mk-MK"/>
              </w:rPr>
            </w:pPr>
          </w:p>
          <w:p w14:paraId="7723B34D" w14:textId="77777777" w:rsidR="003B0E6E" w:rsidRDefault="003B0E6E" w:rsidP="003B0E6E">
            <w:pPr>
              <w:rPr>
                <w:b/>
                <w:bCs/>
                <w:sz w:val="18"/>
                <w:szCs w:val="18"/>
              </w:rPr>
            </w:pPr>
            <w:r>
              <w:rPr>
                <w:b/>
                <w:bCs/>
                <w:sz w:val="18"/>
                <w:szCs w:val="18"/>
              </w:rPr>
              <w:t>Обуки за превенција на сексуално насилство врз деца со стручни служби на градинки, основни и средни училишта...кампања на социјалните медиуми</w:t>
            </w:r>
          </w:p>
          <w:p w14:paraId="2FA27FDE" w14:textId="77777777" w:rsidR="003B0E6E" w:rsidRDefault="003B0E6E" w:rsidP="003B0E6E">
            <w:pPr>
              <w:rPr>
                <w:b/>
                <w:bCs/>
                <w:sz w:val="18"/>
                <w:szCs w:val="18"/>
              </w:rPr>
            </w:pPr>
          </w:p>
          <w:p w14:paraId="08103AE6" w14:textId="77777777" w:rsidR="003B0E6E" w:rsidRDefault="003B0E6E" w:rsidP="003B0E6E">
            <w:pPr>
              <w:rPr>
                <w:b/>
                <w:bCs/>
                <w:sz w:val="18"/>
                <w:szCs w:val="18"/>
              </w:rPr>
            </w:pPr>
          </w:p>
          <w:p w14:paraId="71B03576" w14:textId="77777777" w:rsidR="003B0E6E" w:rsidRDefault="003B0E6E" w:rsidP="003B0E6E">
            <w:pPr>
              <w:rPr>
                <w:b/>
                <w:bCs/>
                <w:sz w:val="18"/>
                <w:szCs w:val="18"/>
              </w:rPr>
            </w:pPr>
            <w:r>
              <w:rPr>
                <w:b/>
                <w:bCs/>
                <w:sz w:val="18"/>
                <w:szCs w:val="18"/>
              </w:rPr>
              <w:t xml:space="preserve">Презентација на материјалите добиени од УЕФА за инклузивен фудбал преку наставниците во основните и средните училишта...подготовка на видео материјали, </w:t>
            </w:r>
            <w:proofErr w:type="gramStart"/>
            <w:r>
              <w:rPr>
                <w:b/>
                <w:bCs/>
                <w:sz w:val="18"/>
                <w:szCs w:val="18"/>
              </w:rPr>
              <w:t>постери,поставување</w:t>
            </w:r>
            <w:proofErr w:type="gramEnd"/>
            <w:r>
              <w:rPr>
                <w:b/>
                <w:bCs/>
                <w:sz w:val="18"/>
                <w:szCs w:val="18"/>
              </w:rPr>
              <w:t xml:space="preserve"> на банери на терените на ФФМ, брендирање на стаклата на КСЗД</w:t>
            </w:r>
          </w:p>
          <w:p w14:paraId="0FFFDAA5" w14:textId="77777777" w:rsidR="003B0E6E" w:rsidRDefault="003B0E6E" w:rsidP="003B0E6E">
            <w:pPr>
              <w:rPr>
                <w:b/>
                <w:bCs/>
                <w:sz w:val="18"/>
                <w:szCs w:val="18"/>
              </w:rPr>
            </w:pPr>
          </w:p>
          <w:p w14:paraId="17D5CF95" w14:textId="54FBAC46" w:rsidR="00797105" w:rsidRDefault="00797105" w:rsidP="00797105">
            <w:pPr>
              <w:rPr>
                <w:b/>
                <w:bCs/>
                <w:sz w:val="18"/>
                <w:szCs w:val="18"/>
                <w:lang w:val="mk-MK"/>
              </w:rPr>
            </w:pPr>
            <w:r>
              <w:rPr>
                <w:b/>
                <w:bCs/>
                <w:sz w:val="18"/>
                <w:szCs w:val="18"/>
              </w:rPr>
              <w:t>Потпишуавње на Меморандум за соработка со Европски универзитет, објавување на Јавен повик за учество на студентите, избор на најдобри постери и организирање на изложба</w:t>
            </w:r>
            <w:r>
              <w:rPr>
                <w:b/>
                <w:bCs/>
                <w:sz w:val="18"/>
                <w:szCs w:val="18"/>
                <w:lang w:val="mk-MK"/>
              </w:rPr>
              <w:t xml:space="preserve"> (КСЗД)</w:t>
            </w:r>
          </w:p>
          <w:p w14:paraId="560CD5BE" w14:textId="4570AB78" w:rsidR="00797105" w:rsidRDefault="00797105" w:rsidP="00797105">
            <w:pPr>
              <w:rPr>
                <w:b/>
                <w:bCs/>
                <w:sz w:val="18"/>
                <w:szCs w:val="18"/>
                <w:lang w:val="mk-MK"/>
              </w:rPr>
            </w:pPr>
          </w:p>
          <w:p w14:paraId="0E6F0572" w14:textId="54309AA3" w:rsidR="00797105" w:rsidRDefault="00797105" w:rsidP="00797105">
            <w:pPr>
              <w:rPr>
                <w:b/>
                <w:bCs/>
                <w:sz w:val="18"/>
                <w:szCs w:val="18"/>
                <w:lang w:val="mk-MK"/>
              </w:rPr>
            </w:pPr>
          </w:p>
          <w:p w14:paraId="67A95034" w14:textId="6576D7CB" w:rsidR="00797105" w:rsidRDefault="00797105" w:rsidP="00797105">
            <w:pPr>
              <w:rPr>
                <w:b/>
                <w:bCs/>
                <w:sz w:val="18"/>
                <w:szCs w:val="18"/>
                <w:lang w:val="mk-MK"/>
              </w:rPr>
            </w:pPr>
          </w:p>
          <w:p w14:paraId="1B417F15" w14:textId="3AB51787" w:rsidR="00797105" w:rsidRDefault="00797105" w:rsidP="00797105">
            <w:pPr>
              <w:rPr>
                <w:b/>
                <w:bCs/>
                <w:sz w:val="18"/>
                <w:szCs w:val="18"/>
                <w:lang w:val="mk-MK"/>
              </w:rPr>
            </w:pPr>
          </w:p>
          <w:p w14:paraId="579AD5C2" w14:textId="6A074F69" w:rsidR="00797105" w:rsidRDefault="00797105" w:rsidP="00797105">
            <w:pPr>
              <w:rPr>
                <w:b/>
                <w:bCs/>
                <w:sz w:val="18"/>
                <w:szCs w:val="18"/>
                <w:lang w:val="mk-MK"/>
              </w:rPr>
            </w:pPr>
          </w:p>
          <w:p w14:paraId="4DC7A369" w14:textId="5F8B4353" w:rsidR="00797105" w:rsidRPr="00797105" w:rsidRDefault="00797105" w:rsidP="00797105">
            <w:pPr>
              <w:rPr>
                <w:b/>
                <w:bCs/>
                <w:sz w:val="18"/>
                <w:szCs w:val="18"/>
                <w:lang w:val="mk-MK"/>
              </w:rPr>
            </w:pPr>
            <w:r>
              <w:rPr>
                <w:b/>
                <w:bCs/>
                <w:sz w:val="18"/>
                <w:szCs w:val="18"/>
              </w:rPr>
              <w:t xml:space="preserve">Организирање на трет настан „ Разговори за еднаквост </w:t>
            </w:r>
            <w:proofErr w:type="gramStart"/>
            <w:r>
              <w:rPr>
                <w:b/>
                <w:bCs/>
                <w:sz w:val="18"/>
                <w:szCs w:val="18"/>
              </w:rPr>
              <w:t>“ на</w:t>
            </w:r>
            <w:proofErr w:type="gramEnd"/>
            <w:r>
              <w:rPr>
                <w:b/>
                <w:bCs/>
                <w:sz w:val="18"/>
                <w:szCs w:val="18"/>
              </w:rPr>
              <w:t xml:space="preserve"> тема која треба да се прецизира дополнително</w:t>
            </w:r>
            <w:r>
              <w:rPr>
                <w:b/>
                <w:bCs/>
                <w:sz w:val="18"/>
                <w:szCs w:val="18"/>
                <w:lang w:val="mk-MK"/>
              </w:rPr>
              <w:t xml:space="preserve"> (КСЗД) </w:t>
            </w:r>
          </w:p>
          <w:p w14:paraId="357E6A7A" w14:textId="77777777" w:rsidR="00797105" w:rsidRPr="00797105" w:rsidRDefault="00797105" w:rsidP="00797105">
            <w:pPr>
              <w:rPr>
                <w:b/>
                <w:bCs/>
                <w:sz w:val="18"/>
                <w:szCs w:val="18"/>
                <w:lang w:val="mk-MK"/>
              </w:rPr>
            </w:pPr>
          </w:p>
          <w:p w14:paraId="2A6C0E0F" w14:textId="617492E3" w:rsidR="003B0E6E" w:rsidRPr="00FF7ED7" w:rsidRDefault="003B0E6E" w:rsidP="00EB69F9">
            <w:pPr>
              <w:rPr>
                <w:b/>
                <w:bCs/>
                <w:sz w:val="18"/>
                <w:szCs w:val="18"/>
                <w:lang w:val="mk-MK"/>
              </w:rPr>
            </w:pPr>
          </w:p>
        </w:tc>
        <w:tc>
          <w:tcPr>
            <w:tcW w:w="1328" w:type="dxa"/>
            <w:gridSpan w:val="2"/>
            <w:tcBorders>
              <w:top w:val="single" w:sz="4" w:space="0" w:color="auto"/>
              <w:left w:val="single" w:sz="4" w:space="0" w:color="auto"/>
              <w:bottom w:val="single" w:sz="4" w:space="0" w:color="auto"/>
              <w:right w:val="single" w:sz="4" w:space="0" w:color="auto"/>
            </w:tcBorders>
          </w:tcPr>
          <w:p w14:paraId="7D2BFE8C" w14:textId="77777777" w:rsidR="00EB69F9" w:rsidRDefault="00EB69F9" w:rsidP="00EB69F9">
            <w:pPr>
              <w:rPr>
                <w:b/>
                <w:bCs/>
                <w:sz w:val="18"/>
                <w:szCs w:val="18"/>
                <w:lang w:val="mk-MK"/>
              </w:rPr>
            </w:pPr>
            <w:r>
              <w:rPr>
                <w:b/>
                <w:bCs/>
                <w:sz w:val="18"/>
                <w:szCs w:val="18"/>
              </w:rPr>
              <w:t>К2 2026</w:t>
            </w:r>
            <w:r>
              <w:rPr>
                <w:b/>
                <w:bCs/>
                <w:sz w:val="18"/>
                <w:szCs w:val="18"/>
                <w:lang w:val="mk-MK"/>
              </w:rPr>
              <w:t xml:space="preserve"> (Зелс)</w:t>
            </w:r>
          </w:p>
          <w:p w14:paraId="44F93D26" w14:textId="77777777" w:rsidR="00FF7ED7" w:rsidRDefault="00FF7ED7" w:rsidP="00EB69F9">
            <w:pPr>
              <w:rPr>
                <w:b/>
                <w:bCs/>
                <w:sz w:val="18"/>
                <w:szCs w:val="18"/>
                <w:lang w:val="mk-MK"/>
              </w:rPr>
            </w:pPr>
          </w:p>
          <w:p w14:paraId="6B1E7F6B" w14:textId="77777777" w:rsidR="00FF7ED7" w:rsidRDefault="00FF7ED7" w:rsidP="00EB69F9">
            <w:pPr>
              <w:rPr>
                <w:b/>
                <w:bCs/>
                <w:sz w:val="18"/>
                <w:szCs w:val="18"/>
              </w:rPr>
            </w:pPr>
            <w:r>
              <w:rPr>
                <w:b/>
                <w:bCs/>
                <w:sz w:val="18"/>
                <w:szCs w:val="18"/>
              </w:rPr>
              <w:t>Непредвидливо</w:t>
            </w:r>
          </w:p>
          <w:p w14:paraId="1F7C368E" w14:textId="77777777" w:rsidR="003B0E6E" w:rsidRDefault="003B0E6E" w:rsidP="00EB69F9">
            <w:pPr>
              <w:rPr>
                <w:b/>
                <w:bCs/>
                <w:sz w:val="18"/>
                <w:szCs w:val="18"/>
              </w:rPr>
            </w:pPr>
          </w:p>
          <w:p w14:paraId="3CE4B4BF" w14:textId="77777777" w:rsidR="003B0E6E" w:rsidRDefault="003B0E6E" w:rsidP="00EB69F9">
            <w:pPr>
              <w:rPr>
                <w:b/>
                <w:bCs/>
                <w:sz w:val="18"/>
                <w:szCs w:val="18"/>
              </w:rPr>
            </w:pPr>
          </w:p>
          <w:p w14:paraId="13CBA02E" w14:textId="77777777" w:rsidR="003B0E6E" w:rsidRDefault="003B0E6E" w:rsidP="00EB69F9">
            <w:pPr>
              <w:rPr>
                <w:b/>
                <w:bCs/>
                <w:sz w:val="18"/>
                <w:szCs w:val="18"/>
              </w:rPr>
            </w:pPr>
          </w:p>
          <w:p w14:paraId="19895DB3" w14:textId="77777777" w:rsidR="003B0E6E" w:rsidRDefault="003B0E6E" w:rsidP="00EB69F9">
            <w:pPr>
              <w:rPr>
                <w:b/>
                <w:bCs/>
                <w:sz w:val="18"/>
                <w:szCs w:val="18"/>
              </w:rPr>
            </w:pPr>
          </w:p>
          <w:p w14:paraId="30AC107C" w14:textId="77777777" w:rsidR="003B0E6E" w:rsidRDefault="003B0E6E" w:rsidP="00EB69F9">
            <w:pPr>
              <w:rPr>
                <w:b/>
                <w:bCs/>
                <w:sz w:val="18"/>
                <w:szCs w:val="18"/>
              </w:rPr>
            </w:pPr>
          </w:p>
          <w:p w14:paraId="4BC87F50" w14:textId="77777777" w:rsidR="003B0E6E" w:rsidRDefault="003B0E6E" w:rsidP="00EB69F9">
            <w:pPr>
              <w:rPr>
                <w:b/>
                <w:bCs/>
                <w:sz w:val="18"/>
                <w:szCs w:val="18"/>
              </w:rPr>
            </w:pPr>
          </w:p>
          <w:p w14:paraId="6B5896E1" w14:textId="77777777" w:rsidR="003B0E6E" w:rsidRDefault="003B0E6E" w:rsidP="00EB69F9">
            <w:pPr>
              <w:rPr>
                <w:b/>
                <w:bCs/>
                <w:sz w:val="18"/>
                <w:szCs w:val="18"/>
              </w:rPr>
            </w:pPr>
          </w:p>
          <w:p w14:paraId="0154CAAF" w14:textId="77777777" w:rsidR="003B0E6E" w:rsidRDefault="003B0E6E" w:rsidP="00EB69F9">
            <w:pPr>
              <w:rPr>
                <w:b/>
                <w:bCs/>
                <w:sz w:val="18"/>
                <w:szCs w:val="18"/>
              </w:rPr>
            </w:pPr>
          </w:p>
          <w:p w14:paraId="2CF05246" w14:textId="77777777" w:rsidR="003B0E6E" w:rsidRDefault="003B0E6E" w:rsidP="003B0E6E">
            <w:pPr>
              <w:rPr>
                <w:b/>
                <w:bCs/>
                <w:sz w:val="18"/>
                <w:szCs w:val="18"/>
              </w:rPr>
            </w:pPr>
            <w:r>
              <w:rPr>
                <w:b/>
                <w:bCs/>
                <w:sz w:val="18"/>
                <w:szCs w:val="18"/>
              </w:rPr>
              <w:t>2026 – до крај на април</w:t>
            </w:r>
          </w:p>
          <w:p w14:paraId="1A9111D6" w14:textId="77777777" w:rsidR="003B0E6E" w:rsidRDefault="003B0E6E" w:rsidP="003B0E6E">
            <w:pPr>
              <w:rPr>
                <w:b/>
                <w:bCs/>
                <w:sz w:val="18"/>
                <w:szCs w:val="18"/>
              </w:rPr>
            </w:pPr>
          </w:p>
          <w:p w14:paraId="4A660BE1" w14:textId="77777777" w:rsidR="003B0E6E" w:rsidRDefault="003B0E6E" w:rsidP="003B0E6E">
            <w:pPr>
              <w:rPr>
                <w:b/>
                <w:bCs/>
                <w:sz w:val="18"/>
                <w:szCs w:val="18"/>
              </w:rPr>
            </w:pPr>
          </w:p>
          <w:p w14:paraId="47E2A3B9" w14:textId="77777777" w:rsidR="003B0E6E" w:rsidRDefault="003B0E6E" w:rsidP="003B0E6E">
            <w:pPr>
              <w:rPr>
                <w:b/>
                <w:bCs/>
                <w:sz w:val="18"/>
                <w:szCs w:val="18"/>
              </w:rPr>
            </w:pPr>
          </w:p>
          <w:p w14:paraId="5CAFBE6E" w14:textId="77777777" w:rsidR="003B0E6E" w:rsidRDefault="003B0E6E" w:rsidP="003B0E6E">
            <w:pPr>
              <w:rPr>
                <w:b/>
                <w:bCs/>
                <w:sz w:val="18"/>
                <w:szCs w:val="18"/>
              </w:rPr>
            </w:pPr>
          </w:p>
          <w:p w14:paraId="5D297413" w14:textId="77777777" w:rsidR="003B0E6E" w:rsidRDefault="003B0E6E" w:rsidP="003B0E6E">
            <w:pPr>
              <w:rPr>
                <w:b/>
                <w:bCs/>
                <w:sz w:val="18"/>
                <w:szCs w:val="18"/>
              </w:rPr>
            </w:pPr>
          </w:p>
          <w:p w14:paraId="1A56EF3F" w14:textId="77777777" w:rsidR="003B0E6E" w:rsidRDefault="003B0E6E" w:rsidP="003B0E6E">
            <w:pPr>
              <w:rPr>
                <w:b/>
                <w:bCs/>
                <w:sz w:val="18"/>
                <w:szCs w:val="18"/>
              </w:rPr>
            </w:pPr>
          </w:p>
          <w:p w14:paraId="1424FE69" w14:textId="77777777" w:rsidR="003B0E6E" w:rsidRDefault="003B0E6E" w:rsidP="003B0E6E">
            <w:pPr>
              <w:rPr>
                <w:b/>
                <w:bCs/>
                <w:sz w:val="18"/>
                <w:szCs w:val="18"/>
              </w:rPr>
            </w:pPr>
          </w:p>
          <w:p w14:paraId="6A40B04C" w14:textId="77777777" w:rsidR="003B0E6E" w:rsidRDefault="003B0E6E" w:rsidP="003B0E6E">
            <w:pPr>
              <w:rPr>
                <w:b/>
                <w:bCs/>
                <w:sz w:val="18"/>
                <w:szCs w:val="18"/>
              </w:rPr>
            </w:pPr>
          </w:p>
          <w:p w14:paraId="4EB84F9D" w14:textId="77777777" w:rsidR="003B0E6E" w:rsidRDefault="003B0E6E" w:rsidP="003B0E6E">
            <w:pPr>
              <w:rPr>
                <w:b/>
                <w:bCs/>
                <w:sz w:val="18"/>
                <w:szCs w:val="18"/>
              </w:rPr>
            </w:pPr>
          </w:p>
          <w:p w14:paraId="0FD32B7B" w14:textId="77777777" w:rsidR="003B0E6E" w:rsidRDefault="003B0E6E" w:rsidP="003B0E6E">
            <w:pPr>
              <w:rPr>
                <w:b/>
                <w:bCs/>
                <w:sz w:val="18"/>
                <w:szCs w:val="18"/>
              </w:rPr>
            </w:pPr>
          </w:p>
          <w:p w14:paraId="3337C14F" w14:textId="77777777" w:rsidR="003B0E6E" w:rsidRDefault="003B0E6E" w:rsidP="003B0E6E">
            <w:pPr>
              <w:rPr>
                <w:b/>
                <w:bCs/>
                <w:sz w:val="18"/>
                <w:szCs w:val="18"/>
              </w:rPr>
            </w:pPr>
          </w:p>
          <w:p w14:paraId="7CFFD34E" w14:textId="77777777" w:rsidR="003B0E6E" w:rsidRDefault="003B0E6E" w:rsidP="003B0E6E">
            <w:pPr>
              <w:rPr>
                <w:b/>
                <w:bCs/>
                <w:sz w:val="18"/>
                <w:szCs w:val="18"/>
              </w:rPr>
            </w:pPr>
          </w:p>
          <w:p w14:paraId="7D5A4ED8" w14:textId="77777777" w:rsidR="003B0E6E" w:rsidRDefault="003B0E6E" w:rsidP="003B0E6E">
            <w:pPr>
              <w:rPr>
                <w:b/>
                <w:bCs/>
                <w:sz w:val="18"/>
                <w:szCs w:val="18"/>
              </w:rPr>
            </w:pPr>
            <w:r>
              <w:rPr>
                <w:b/>
                <w:bCs/>
                <w:sz w:val="18"/>
                <w:szCs w:val="18"/>
              </w:rPr>
              <w:t>До крај на учебната 2025/2026</w:t>
            </w:r>
          </w:p>
          <w:p w14:paraId="0C8FA9E3" w14:textId="77777777" w:rsidR="003B0E6E" w:rsidRDefault="003B0E6E" w:rsidP="003B0E6E">
            <w:pPr>
              <w:rPr>
                <w:b/>
                <w:bCs/>
                <w:sz w:val="18"/>
                <w:szCs w:val="18"/>
              </w:rPr>
            </w:pPr>
          </w:p>
          <w:p w14:paraId="7E750EDA" w14:textId="19ABA7C7" w:rsidR="003B0E6E" w:rsidRDefault="003B0E6E" w:rsidP="003B0E6E">
            <w:pPr>
              <w:rPr>
                <w:b/>
                <w:bCs/>
                <w:sz w:val="18"/>
                <w:szCs w:val="18"/>
              </w:rPr>
            </w:pPr>
          </w:p>
          <w:p w14:paraId="6950430D" w14:textId="472927AF" w:rsidR="00797105" w:rsidRDefault="00797105" w:rsidP="003B0E6E">
            <w:pPr>
              <w:rPr>
                <w:b/>
                <w:bCs/>
                <w:sz w:val="18"/>
                <w:szCs w:val="18"/>
              </w:rPr>
            </w:pPr>
          </w:p>
          <w:p w14:paraId="10E435E0" w14:textId="1DF388ED" w:rsidR="00797105" w:rsidRDefault="00797105" w:rsidP="003B0E6E">
            <w:pPr>
              <w:rPr>
                <w:b/>
                <w:bCs/>
                <w:sz w:val="18"/>
                <w:szCs w:val="18"/>
              </w:rPr>
            </w:pPr>
          </w:p>
          <w:p w14:paraId="22D8A891" w14:textId="6CC78C8D" w:rsidR="00797105" w:rsidRDefault="00797105" w:rsidP="003B0E6E">
            <w:pPr>
              <w:rPr>
                <w:b/>
                <w:bCs/>
                <w:sz w:val="18"/>
                <w:szCs w:val="18"/>
              </w:rPr>
            </w:pPr>
          </w:p>
          <w:p w14:paraId="3E68012C" w14:textId="3701C9E1" w:rsidR="00797105" w:rsidRDefault="00797105" w:rsidP="003B0E6E">
            <w:pPr>
              <w:rPr>
                <w:b/>
                <w:bCs/>
                <w:sz w:val="18"/>
                <w:szCs w:val="18"/>
              </w:rPr>
            </w:pPr>
          </w:p>
          <w:p w14:paraId="5AAA8EDC" w14:textId="5C376AC2" w:rsidR="00797105" w:rsidRDefault="00797105" w:rsidP="003B0E6E">
            <w:pPr>
              <w:rPr>
                <w:b/>
                <w:bCs/>
                <w:sz w:val="18"/>
                <w:szCs w:val="18"/>
              </w:rPr>
            </w:pPr>
          </w:p>
          <w:p w14:paraId="55077056" w14:textId="196D879C" w:rsidR="00797105" w:rsidRDefault="00797105" w:rsidP="003B0E6E">
            <w:pPr>
              <w:rPr>
                <w:b/>
                <w:bCs/>
                <w:sz w:val="18"/>
                <w:szCs w:val="18"/>
              </w:rPr>
            </w:pPr>
          </w:p>
          <w:p w14:paraId="19F82286" w14:textId="5F5120A8" w:rsidR="00797105" w:rsidRDefault="00797105" w:rsidP="003B0E6E">
            <w:pPr>
              <w:rPr>
                <w:b/>
                <w:bCs/>
                <w:sz w:val="18"/>
                <w:szCs w:val="18"/>
              </w:rPr>
            </w:pPr>
          </w:p>
          <w:p w14:paraId="465EACCA" w14:textId="3917A078" w:rsidR="00797105" w:rsidRDefault="00797105" w:rsidP="003B0E6E">
            <w:pPr>
              <w:rPr>
                <w:b/>
                <w:bCs/>
                <w:sz w:val="18"/>
                <w:szCs w:val="18"/>
              </w:rPr>
            </w:pPr>
          </w:p>
          <w:p w14:paraId="5A73E253" w14:textId="2ABE75FA" w:rsidR="00797105" w:rsidRDefault="00797105" w:rsidP="003B0E6E">
            <w:pPr>
              <w:rPr>
                <w:b/>
                <w:bCs/>
                <w:sz w:val="18"/>
                <w:szCs w:val="18"/>
              </w:rPr>
            </w:pPr>
          </w:p>
          <w:p w14:paraId="67C0B9E8" w14:textId="67A8DB10" w:rsidR="00797105" w:rsidRDefault="00797105" w:rsidP="003B0E6E">
            <w:pPr>
              <w:rPr>
                <w:b/>
                <w:bCs/>
                <w:sz w:val="18"/>
                <w:szCs w:val="18"/>
              </w:rPr>
            </w:pPr>
          </w:p>
          <w:p w14:paraId="53E8D039" w14:textId="33E87196" w:rsidR="00797105" w:rsidRPr="00797105" w:rsidRDefault="00797105" w:rsidP="003B0E6E">
            <w:pPr>
              <w:rPr>
                <w:b/>
                <w:bCs/>
                <w:sz w:val="18"/>
                <w:szCs w:val="18"/>
                <w:lang w:val="mk-MK"/>
              </w:rPr>
            </w:pPr>
            <w:r>
              <w:rPr>
                <w:b/>
                <w:bCs/>
                <w:sz w:val="18"/>
                <w:szCs w:val="18"/>
              </w:rPr>
              <w:t xml:space="preserve">Прва половина на 2026 </w:t>
            </w:r>
            <w:proofErr w:type="gramStart"/>
            <w:r>
              <w:rPr>
                <w:b/>
                <w:bCs/>
                <w:sz w:val="18"/>
                <w:szCs w:val="18"/>
              </w:rPr>
              <w:t>година</w:t>
            </w:r>
            <w:r>
              <w:rPr>
                <w:b/>
                <w:bCs/>
                <w:sz w:val="18"/>
                <w:szCs w:val="18"/>
                <w:lang w:val="mk-MK"/>
              </w:rPr>
              <w:t>(</w:t>
            </w:r>
            <w:proofErr w:type="gramEnd"/>
            <w:r>
              <w:rPr>
                <w:b/>
                <w:bCs/>
                <w:sz w:val="18"/>
                <w:szCs w:val="18"/>
                <w:lang w:val="mk-MK"/>
              </w:rPr>
              <w:t>КСЗД)</w:t>
            </w:r>
          </w:p>
          <w:p w14:paraId="1028574B" w14:textId="77777777" w:rsidR="003B0E6E" w:rsidRDefault="003B0E6E" w:rsidP="00EB69F9">
            <w:pPr>
              <w:rPr>
                <w:b/>
                <w:bCs/>
                <w:sz w:val="18"/>
                <w:szCs w:val="18"/>
                <w:lang w:val="mk-MK"/>
              </w:rPr>
            </w:pPr>
          </w:p>
          <w:p w14:paraId="60C9B0BB" w14:textId="77777777" w:rsidR="00797105" w:rsidRDefault="00797105" w:rsidP="00EB69F9">
            <w:pPr>
              <w:rPr>
                <w:b/>
                <w:bCs/>
                <w:sz w:val="18"/>
                <w:szCs w:val="18"/>
                <w:lang w:val="mk-MK"/>
              </w:rPr>
            </w:pPr>
          </w:p>
          <w:p w14:paraId="4356C356" w14:textId="77777777" w:rsidR="00797105" w:rsidRDefault="00797105" w:rsidP="00EB69F9">
            <w:pPr>
              <w:rPr>
                <w:b/>
                <w:bCs/>
                <w:sz w:val="18"/>
                <w:szCs w:val="18"/>
                <w:lang w:val="mk-MK"/>
              </w:rPr>
            </w:pPr>
          </w:p>
          <w:p w14:paraId="31CCA170" w14:textId="77777777" w:rsidR="00797105" w:rsidRDefault="00797105" w:rsidP="00EB69F9">
            <w:pPr>
              <w:rPr>
                <w:b/>
                <w:bCs/>
                <w:sz w:val="18"/>
                <w:szCs w:val="18"/>
                <w:lang w:val="mk-MK"/>
              </w:rPr>
            </w:pPr>
          </w:p>
          <w:p w14:paraId="23A3F04F" w14:textId="77777777" w:rsidR="00797105" w:rsidRDefault="00797105" w:rsidP="00EB69F9">
            <w:pPr>
              <w:rPr>
                <w:b/>
                <w:bCs/>
                <w:sz w:val="18"/>
                <w:szCs w:val="18"/>
                <w:lang w:val="mk-MK"/>
              </w:rPr>
            </w:pPr>
          </w:p>
          <w:p w14:paraId="2BB75E24" w14:textId="77777777" w:rsidR="00797105" w:rsidRDefault="00797105" w:rsidP="00EB69F9">
            <w:pPr>
              <w:rPr>
                <w:b/>
                <w:bCs/>
                <w:sz w:val="18"/>
                <w:szCs w:val="18"/>
                <w:lang w:val="mk-MK"/>
              </w:rPr>
            </w:pPr>
          </w:p>
          <w:p w14:paraId="7A0A6C8F" w14:textId="77777777" w:rsidR="00797105" w:rsidRDefault="00797105" w:rsidP="00EB69F9">
            <w:pPr>
              <w:rPr>
                <w:b/>
                <w:bCs/>
                <w:sz w:val="18"/>
                <w:szCs w:val="18"/>
                <w:lang w:val="mk-MK"/>
              </w:rPr>
            </w:pPr>
          </w:p>
          <w:p w14:paraId="2A2133EF" w14:textId="77777777" w:rsidR="00797105" w:rsidRDefault="00797105" w:rsidP="00EB69F9">
            <w:pPr>
              <w:rPr>
                <w:b/>
                <w:bCs/>
                <w:sz w:val="18"/>
                <w:szCs w:val="18"/>
                <w:lang w:val="mk-MK"/>
              </w:rPr>
            </w:pPr>
          </w:p>
          <w:p w14:paraId="57D0E38D" w14:textId="77777777" w:rsidR="00797105" w:rsidRDefault="00797105" w:rsidP="00EB69F9">
            <w:pPr>
              <w:rPr>
                <w:b/>
                <w:bCs/>
                <w:sz w:val="18"/>
                <w:szCs w:val="18"/>
                <w:lang w:val="mk-MK"/>
              </w:rPr>
            </w:pPr>
          </w:p>
          <w:p w14:paraId="0A90127C" w14:textId="77777777" w:rsidR="00797105" w:rsidRDefault="00797105" w:rsidP="00EB69F9">
            <w:pPr>
              <w:rPr>
                <w:b/>
                <w:bCs/>
                <w:sz w:val="18"/>
                <w:szCs w:val="18"/>
                <w:lang w:val="mk-MK"/>
              </w:rPr>
            </w:pPr>
          </w:p>
          <w:p w14:paraId="339E4D6F" w14:textId="77777777" w:rsidR="00797105" w:rsidRDefault="00797105" w:rsidP="00EB69F9">
            <w:pPr>
              <w:rPr>
                <w:b/>
                <w:bCs/>
                <w:sz w:val="18"/>
                <w:szCs w:val="18"/>
                <w:lang w:val="mk-MK"/>
              </w:rPr>
            </w:pPr>
          </w:p>
          <w:p w14:paraId="2E3D9EF7" w14:textId="77777777" w:rsidR="00797105" w:rsidRDefault="00797105" w:rsidP="00EB69F9">
            <w:pPr>
              <w:rPr>
                <w:b/>
                <w:bCs/>
                <w:sz w:val="18"/>
                <w:szCs w:val="18"/>
                <w:lang w:val="mk-MK"/>
              </w:rPr>
            </w:pPr>
          </w:p>
          <w:p w14:paraId="1034D3CD" w14:textId="77777777" w:rsidR="00797105" w:rsidRDefault="00797105" w:rsidP="00EB69F9">
            <w:pPr>
              <w:rPr>
                <w:b/>
                <w:bCs/>
                <w:sz w:val="18"/>
                <w:szCs w:val="18"/>
                <w:lang w:val="mk-MK"/>
              </w:rPr>
            </w:pPr>
          </w:p>
          <w:p w14:paraId="14362DA4" w14:textId="77777777" w:rsidR="00797105" w:rsidRDefault="00797105" w:rsidP="00EB69F9">
            <w:pPr>
              <w:rPr>
                <w:b/>
                <w:bCs/>
                <w:sz w:val="18"/>
                <w:szCs w:val="18"/>
                <w:lang w:val="mk-MK"/>
              </w:rPr>
            </w:pPr>
          </w:p>
          <w:p w14:paraId="6FB55877" w14:textId="77777777" w:rsidR="00797105" w:rsidRDefault="00797105" w:rsidP="00EB69F9">
            <w:pPr>
              <w:rPr>
                <w:b/>
                <w:bCs/>
                <w:sz w:val="18"/>
                <w:szCs w:val="18"/>
                <w:lang w:val="mk-MK"/>
              </w:rPr>
            </w:pPr>
          </w:p>
          <w:p w14:paraId="0E641704" w14:textId="2A71D98B" w:rsidR="00797105" w:rsidRPr="00797105" w:rsidRDefault="00797105" w:rsidP="00EB69F9">
            <w:pPr>
              <w:rPr>
                <w:b/>
                <w:bCs/>
                <w:sz w:val="18"/>
                <w:szCs w:val="18"/>
                <w:lang w:val="mk-MK"/>
              </w:rPr>
            </w:pPr>
            <w:r>
              <w:rPr>
                <w:b/>
                <w:bCs/>
                <w:sz w:val="18"/>
                <w:szCs w:val="18"/>
              </w:rPr>
              <w:t>Јуни 2026</w:t>
            </w:r>
            <w:r>
              <w:rPr>
                <w:b/>
                <w:bCs/>
                <w:sz w:val="18"/>
                <w:szCs w:val="18"/>
                <w:lang w:val="mk-MK"/>
              </w:rPr>
              <w:t xml:space="preserve">(КСЗД) </w:t>
            </w:r>
          </w:p>
        </w:tc>
        <w:tc>
          <w:tcPr>
            <w:tcW w:w="1377" w:type="dxa"/>
            <w:tcBorders>
              <w:top w:val="single" w:sz="4" w:space="0" w:color="auto"/>
              <w:left w:val="single" w:sz="4" w:space="0" w:color="auto"/>
              <w:bottom w:val="single" w:sz="4" w:space="0" w:color="auto"/>
              <w:right w:val="single" w:sz="4" w:space="0" w:color="auto"/>
            </w:tcBorders>
          </w:tcPr>
          <w:p w14:paraId="521BE627" w14:textId="77777777" w:rsidR="00EB69F9" w:rsidRDefault="00EB69F9" w:rsidP="00EB69F9">
            <w:pPr>
              <w:rPr>
                <w:b/>
                <w:bCs/>
                <w:sz w:val="18"/>
                <w:szCs w:val="18"/>
                <w:lang w:val="mk-MK"/>
              </w:rPr>
            </w:pPr>
            <w:r>
              <w:rPr>
                <w:b/>
                <w:bCs/>
                <w:sz w:val="18"/>
                <w:szCs w:val="18"/>
              </w:rPr>
              <w:t>60.000</w:t>
            </w:r>
            <w:r>
              <w:rPr>
                <w:b/>
                <w:bCs/>
                <w:sz w:val="18"/>
                <w:szCs w:val="18"/>
                <w:lang w:val="mk-MK"/>
              </w:rPr>
              <w:t xml:space="preserve"> (Зелс)</w:t>
            </w:r>
          </w:p>
          <w:p w14:paraId="61CB6077" w14:textId="77777777" w:rsidR="00FF7ED7" w:rsidRDefault="00FF7ED7" w:rsidP="00EB69F9">
            <w:pPr>
              <w:rPr>
                <w:b/>
                <w:bCs/>
                <w:sz w:val="18"/>
                <w:szCs w:val="18"/>
                <w:lang w:val="mk-MK"/>
              </w:rPr>
            </w:pPr>
          </w:p>
          <w:p w14:paraId="00DB8617" w14:textId="77777777" w:rsidR="00FF7ED7" w:rsidRDefault="00FF7ED7" w:rsidP="00EB69F9">
            <w:pPr>
              <w:rPr>
                <w:b/>
                <w:bCs/>
                <w:sz w:val="18"/>
                <w:szCs w:val="18"/>
                <w:lang w:val="mk-MK"/>
              </w:rPr>
            </w:pPr>
            <w:r w:rsidRPr="00FF7ED7">
              <w:rPr>
                <w:b/>
                <w:bCs/>
                <w:sz w:val="18"/>
                <w:szCs w:val="18"/>
                <w:lang w:val="mk-MK"/>
              </w:rPr>
              <w:t>Нема одобрено средства во Буџет за промоција и печатење на материјали</w:t>
            </w:r>
            <w:r>
              <w:rPr>
                <w:b/>
                <w:bCs/>
                <w:sz w:val="18"/>
                <w:szCs w:val="18"/>
                <w:lang w:val="mk-MK"/>
              </w:rPr>
              <w:t xml:space="preserve">  </w:t>
            </w:r>
          </w:p>
          <w:p w14:paraId="644F4B41" w14:textId="77777777" w:rsidR="00FF7ED7" w:rsidRDefault="00FF7ED7" w:rsidP="00EB69F9">
            <w:pPr>
              <w:rPr>
                <w:b/>
                <w:bCs/>
                <w:sz w:val="18"/>
                <w:szCs w:val="18"/>
                <w:lang w:val="mk-MK"/>
              </w:rPr>
            </w:pPr>
            <w:r>
              <w:rPr>
                <w:b/>
                <w:bCs/>
                <w:sz w:val="18"/>
                <w:szCs w:val="18"/>
                <w:lang w:val="mk-MK"/>
              </w:rPr>
              <w:t>(НП)</w:t>
            </w:r>
          </w:p>
          <w:p w14:paraId="0FD960BF" w14:textId="77777777" w:rsidR="003B0E6E" w:rsidRDefault="003B0E6E" w:rsidP="00EB69F9">
            <w:pPr>
              <w:rPr>
                <w:b/>
                <w:bCs/>
                <w:sz w:val="18"/>
                <w:szCs w:val="18"/>
                <w:lang w:val="mk-MK"/>
              </w:rPr>
            </w:pPr>
          </w:p>
          <w:p w14:paraId="27CF66A2" w14:textId="77777777" w:rsidR="003B0E6E" w:rsidRDefault="003B0E6E" w:rsidP="00EB69F9">
            <w:pPr>
              <w:rPr>
                <w:b/>
                <w:bCs/>
                <w:sz w:val="18"/>
                <w:szCs w:val="18"/>
                <w:lang w:val="mk-MK"/>
              </w:rPr>
            </w:pPr>
          </w:p>
          <w:p w14:paraId="71C02E0B" w14:textId="77777777" w:rsidR="003B0E6E" w:rsidRDefault="003B0E6E" w:rsidP="00EB69F9">
            <w:pPr>
              <w:rPr>
                <w:b/>
                <w:bCs/>
                <w:sz w:val="18"/>
                <w:szCs w:val="18"/>
                <w:lang w:val="mk-MK"/>
              </w:rPr>
            </w:pPr>
          </w:p>
          <w:p w14:paraId="74B34DF6" w14:textId="77777777" w:rsidR="003B0E6E" w:rsidRDefault="003B0E6E" w:rsidP="003B0E6E">
            <w:pPr>
              <w:rPr>
                <w:b/>
                <w:bCs/>
                <w:sz w:val="18"/>
                <w:szCs w:val="18"/>
              </w:rPr>
            </w:pPr>
            <w:r>
              <w:rPr>
                <w:b/>
                <w:bCs/>
                <w:sz w:val="18"/>
                <w:szCs w:val="18"/>
              </w:rPr>
              <w:t xml:space="preserve">Проект „Владеење на </w:t>
            </w:r>
            <w:proofErr w:type="gramStart"/>
            <w:r>
              <w:rPr>
                <w:b/>
                <w:bCs/>
                <w:sz w:val="18"/>
                <w:szCs w:val="18"/>
              </w:rPr>
              <w:t>правото“ во</w:t>
            </w:r>
            <w:proofErr w:type="gramEnd"/>
            <w:r>
              <w:rPr>
                <w:b/>
                <w:bCs/>
                <w:sz w:val="18"/>
                <w:szCs w:val="18"/>
              </w:rPr>
              <w:t xml:space="preserve"> соработка со НП и БРО</w:t>
            </w:r>
          </w:p>
          <w:p w14:paraId="1DC2BAD9" w14:textId="77777777" w:rsidR="003B0E6E" w:rsidRDefault="003B0E6E" w:rsidP="003B0E6E">
            <w:pPr>
              <w:rPr>
                <w:b/>
                <w:bCs/>
                <w:sz w:val="18"/>
                <w:szCs w:val="18"/>
              </w:rPr>
            </w:pPr>
          </w:p>
          <w:p w14:paraId="5286E0A3" w14:textId="77777777" w:rsidR="003B0E6E" w:rsidRDefault="003B0E6E" w:rsidP="003B0E6E">
            <w:pPr>
              <w:rPr>
                <w:b/>
                <w:bCs/>
                <w:sz w:val="18"/>
                <w:szCs w:val="18"/>
              </w:rPr>
            </w:pPr>
          </w:p>
          <w:p w14:paraId="1B64A3D6" w14:textId="77777777" w:rsidR="003B0E6E" w:rsidRDefault="003B0E6E" w:rsidP="003B0E6E">
            <w:pPr>
              <w:rPr>
                <w:b/>
                <w:bCs/>
                <w:sz w:val="18"/>
                <w:szCs w:val="18"/>
              </w:rPr>
            </w:pPr>
          </w:p>
          <w:p w14:paraId="7EEDFB51" w14:textId="77777777" w:rsidR="003B0E6E" w:rsidRDefault="003B0E6E" w:rsidP="003B0E6E">
            <w:pPr>
              <w:rPr>
                <w:b/>
                <w:bCs/>
                <w:sz w:val="18"/>
                <w:szCs w:val="18"/>
              </w:rPr>
            </w:pPr>
          </w:p>
          <w:p w14:paraId="0ACF4392" w14:textId="77777777" w:rsidR="003B0E6E" w:rsidRDefault="003B0E6E" w:rsidP="003B0E6E">
            <w:pPr>
              <w:rPr>
                <w:b/>
                <w:bCs/>
                <w:sz w:val="18"/>
                <w:szCs w:val="18"/>
              </w:rPr>
            </w:pPr>
          </w:p>
          <w:p w14:paraId="4C5FF64E" w14:textId="77777777" w:rsidR="003B0E6E" w:rsidRDefault="003B0E6E" w:rsidP="003B0E6E">
            <w:pPr>
              <w:rPr>
                <w:b/>
                <w:bCs/>
                <w:sz w:val="18"/>
                <w:szCs w:val="18"/>
              </w:rPr>
            </w:pPr>
          </w:p>
          <w:p w14:paraId="1878E601" w14:textId="77777777" w:rsidR="003B0E6E" w:rsidRDefault="003B0E6E" w:rsidP="003B0E6E">
            <w:pPr>
              <w:rPr>
                <w:b/>
                <w:bCs/>
                <w:sz w:val="18"/>
                <w:szCs w:val="18"/>
              </w:rPr>
            </w:pPr>
            <w:r>
              <w:rPr>
                <w:b/>
                <w:bCs/>
                <w:sz w:val="18"/>
                <w:szCs w:val="18"/>
              </w:rPr>
              <w:t>УНИЦЕФ, ФФМ и сите основни и средни училишта, како и детски фудбалски училишта</w:t>
            </w:r>
          </w:p>
          <w:p w14:paraId="62DC8087" w14:textId="77777777" w:rsidR="003B0E6E" w:rsidRDefault="003B0E6E" w:rsidP="00EB69F9">
            <w:pPr>
              <w:rPr>
                <w:b/>
                <w:bCs/>
                <w:sz w:val="18"/>
                <w:szCs w:val="18"/>
                <w:lang w:val="mk-MK"/>
              </w:rPr>
            </w:pPr>
          </w:p>
          <w:p w14:paraId="496C6C88" w14:textId="77777777" w:rsidR="00797105" w:rsidRDefault="00797105" w:rsidP="00EB69F9">
            <w:pPr>
              <w:rPr>
                <w:b/>
                <w:bCs/>
                <w:sz w:val="18"/>
                <w:szCs w:val="18"/>
                <w:lang w:val="mk-MK"/>
              </w:rPr>
            </w:pPr>
          </w:p>
          <w:p w14:paraId="2A9F3F5F" w14:textId="77777777" w:rsidR="00797105" w:rsidRDefault="00797105" w:rsidP="00EB69F9">
            <w:pPr>
              <w:rPr>
                <w:b/>
                <w:bCs/>
                <w:sz w:val="18"/>
                <w:szCs w:val="18"/>
                <w:lang w:val="mk-MK"/>
              </w:rPr>
            </w:pPr>
          </w:p>
          <w:p w14:paraId="7FD564FD" w14:textId="77777777" w:rsidR="00797105" w:rsidRDefault="00797105" w:rsidP="00EB69F9">
            <w:pPr>
              <w:rPr>
                <w:b/>
                <w:bCs/>
                <w:sz w:val="18"/>
                <w:szCs w:val="18"/>
                <w:lang w:val="mk-MK"/>
              </w:rPr>
            </w:pPr>
          </w:p>
          <w:p w14:paraId="1032F5B8" w14:textId="77777777" w:rsidR="00797105" w:rsidRDefault="00797105" w:rsidP="00EB69F9">
            <w:pPr>
              <w:rPr>
                <w:b/>
                <w:bCs/>
                <w:sz w:val="18"/>
                <w:szCs w:val="18"/>
                <w:lang w:val="mk-MK"/>
              </w:rPr>
            </w:pPr>
          </w:p>
          <w:p w14:paraId="132D5B8B" w14:textId="77777777" w:rsidR="00797105" w:rsidRDefault="00797105" w:rsidP="00EB69F9">
            <w:pPr>
              <w:rPr>
                <w:b/>
                <w:bCs/>
                <w:sz w:val="18"/>
                <w:szCs w:val="18"/>
                <w:lang w:val="mk-MK"/>
              </w:rPr>
            </w:pPr>
          </w:p>
          <w:p w14:paraId="63129F26" w14:textId="77777777" w:rsidR="00797105" w:rsidRDefault="00797105" w:rsidP="00EB69F9">
            <w:pPr>
              <w:rPr>
                <w:b/>
                <w:bCs/>
                <w:sz w:val="18"/>
                <w:szCs w:val="18"/>
                <w:lang w:val="mk-MK"/>
              </w:rPr>
            </w:pPr>
          </w:p>
          <w:p w14:paraId="5EF29A2B" w14:textId="77777777" w:rsidR="00797105" w:rsidRDefault="00797105" w:rsidP="00EB69F9">
            <w:pPr>
              <w:rPr>
                <w:b/>
                <w:bCs/>
                <w:sz w:val="18"/>
                <w:szCs w:val="18"/>
                <w:lang w:val="mk-MK"/>
              </w:rPr>
            </w:pPr>
          </w:p>
          <w:p w14:paraId="5DBA3AAA" w14:textId="77777777" w:rsidR="00797105" w:rsidRDefault="00797105" w:rsidP="00EB69F9">
            <w:pPr>
              <w:rPr>
                <w:b/>
                <w:bCs/>
                <w:sz w:val="18"/>
                <w:szCs w:val="18"/>
                <w:lang w:val="mk-MK"/>
              </w:rPr>
            </w:pPr>
          </w:p>
          <w:p w14:paraId="0611A63A" w14:textId="77777777" w:rsidR="00797105" w:rsidRDefault="00797105" w:rsidP="00EB69F9">
            <w:pPr>
              <w:rPr>
                <w:b/>
                <w:bCs/>
                <w:sz w:val="18"/>
                <w:szCs w:val="18"/>
                <w:lang w:val="mk-MK"/>
              </w:rPr>
            </w:pPr>
          </w:p>
          <w:p w14:paraId="6E22B577" w14:textId="77777777" w:rsidR="00797105" w:rsidRDefault="00797105" w:rsidP="00797105">
            <w:pPr>
              <w:rPr>
                <w:b/>
                <w:bCs/>
                <w:sz w:val="18"/>
                <w:szCs w:val="18"/>
              </w:rPr>
            </w:pPr>
            <w:r>
              <w:rPr>
                <w:b/>
                <w:bCs/>
                <w:sz w:val="18"/>
                <w:szCs w:val="18"/>
              </w:rPr>
              <w:t>Проект Владеење на Правото и КСЗД</w:t>
            </w:r>
          </w:p>
          <w:p w14:paraId="4498917D" w14:textId="2D17BE8B" w:rsidR="00797105" w:rsidRDefault="00797105" w:rsidP="00797105">
            <w:pPr>
              <w:rPr>
                <w:b/>
                <w:bCs/>
                <w:sz w:val="18"/>
                <w:szCs w:val="18"/>
              </w:rPr>
            </w:pPr>
          </w:p>
          <w:p w14:paraId="02F59518" w14:textId="22656ED8" w:rsidR="00797105" w:rsidRDefault="00797105" w:rsidP="00797105">
            <w:pPr>
              <w:rPr>
                <w:b/>
                <w:bCs/>
                <w:sz w:val="18"/>
                <w:szCs w:val="18"/>
              </w:rPr>
            </w:pPr>
          </w:p>
          <w:p w14:paraId="285A25FF" w14:textId="257063BB" w:rsidR="00797105" w:rsidRDefault="00797105" w:rsidP="00797105">
            <w:pPr>
              <w:rPr>
                <w:b/>
                <w:bCs/>
                <w:sz w:val="18"/>
                <w:szCs w:val="18"/>
              </w:rPr>
            </w:pPr>
          </w:p>
          <w:p w14:paraId="63AECA55" w14:textId="43951112" w:rsidR="00797105" w:rsidRDefault="00797105" w:rsidP="00797105">
            <w:pPr>
              <w:rPr>
                <w:b/>
                <w:bCs/>
                <w:sz w:val="18"/>
                <w:szCs w:val="18"/>
              </w:rPr>
            </w:pPr>
          </w:p>
          <w:p w14:paraId="48BCB27C" w14:textId="0A181BD0" w:rsidR="00797105" w:rsidRDefault="00797105" w:rsidP="00797105">
            <w:pPr>
              <w:rPr>
                <w:b/>
                <w:bCs/>
                <w:sz w:val="18"/>
                <w:szCs w:val="18"/>
              </w:rPr>
            </w:pPr>
          </w:p>
          <w:p w14:paraId="59EFA917" w14:textId="5A36CFD7" w:rsidR="00797105" w:rsidRDefault="00797105" w:rsidP="00797105">
            <w:pPr>
              <w:rPr>
                <w:b/>
                <w:bCs/>
                <w:sz w:val="18"/>
                <w:szCs w:val="18"/>
              </w:rPr>
            </w:pPr>
          </w:p>
          <w:p w14:paraId="03D047F2" w14:textId="6864C469" w:rsidR="00797105" w:rsidRDefault="00797105" w:rsidP="00797105">
            <w:pPr>
              <w:rPr>
                <w:b/>
                <w:bCs/>
                <w:sz w:val="18"/>
                <w:szCs w:val="18"/>
              </w:rPr>
            </w:pPr>
          </w:p>
          <w:p w14:paraId="7CCFE481" w14:textId="4E7E2C70" w:rsidR="00797105" w:rsidRDefault="00797105" w:rsidP="00797105">
            <w:pPr>
              <w:rPr>
                <w:b/>
                <w:bCs/>
                <w:sz w:val="18"/>
                <w:szCs w:val="18"/>
              </w:rPr>
            </w:pPr>
          </w:p>
          <w:p w14:paraId="597B9D07" w14:textId="7643F54C" w:rsidR="00797105" w:rsidRDefault="00797105" w:rsidP="00797105">
            <w:pPr>
              <w:rPr>
                <w:b/>
                <w:bCs/>
                <w:sz w:val="18"/>
                <w:szCs w:val="18"/>
              </w:rPr>
            </w:pPr>
          </w:p>
          <w:p w14:paraId="28266A0F" w14:textId="64BF8841" w:rsidR="00797105" w:rsidRDefault="00797105" w:rsidP="00797105">
            <w:pPr>
              <w:rPr>
                <w:b/>
                <w:bCs/>
                <w:sz w:val="18"/>
                <w:szCs w:val="18"/>
              </w:rPr>
            </w:pPr>
          </w:p>
          <w:p w14:paraId="22DB1868" w14:textId="4A440BBF" w:rsidR="00797105" w:rsidRDefault="00797105" w:rsidP="00797105">
            <w:pPr>
              <w:rPr>
                <w:b/>
                <w:bCs/>
                <w:sz w:val="18"/>
                <w:szCs w:val="18"/>
              </w:rPr>
            </w:pPr>
          </w:p>
          <w:p w14:paraId="2F83808B" w14:textId="62E72C63" w:rsidR="00797105" w:rsidRDefault="00797105" w:rsidP="00797105">
            <w:pPr>
              <w:rPr>
                <w:b/>
                <w:bCs/>
                <w:sz w:val="18"/>
                <w:szCs w:val="18"/>
              </w:rPr>
            </w:pPr>
          </w:p>
          <w:p w14:paraId="599EAE46" w14:textId="3790AB3E" w:rsidR="00797105" w:rsidRDefault="00797105" w:rsidP="00797105">
            <w:pPr>
              <w:rPr>
                <w:b/>
                <w:bCs/>
                <w:sz w:val="18"/>
                <w:szCs w:val="18"/>
              </w:rPr>
            </w:pPr>
          </w:p>
          <w:p w14:paraId="44062E02" w14:textId="3C1FDD51" w:rsidR="00797105" w:rsidRDefault="00797105" w:rsidP="00797105">
            <w:pPr>
              <w:rPr>
                <w:b/>
                <w:bCs/>
                <w:sz w:val="18"/>
                <w:szCs w:val="18"/>
              </w:rPr>
            </w:pPr>
          </w:p>
          <w:p w14:paraId="2D7A370E" w14:textId="449EEAA1" w:rsidR="00797105" w:rsidRDefault="00797105" w:rsidP="00797105">
            <w:pPr>
              <w:rPr>
                <w:b/>
                <w:bCs/>
                <w:sz w:val="18"/>
                <w:szCs w:val="18"/>
              </w:rPr>
            </w:pPr>
            <w:r>
              <w:rPr>
                <w:b/>
                <w:bCs/>
                <w:sz w:val="18"/>
                <w:szCs w:val="18"/>
              </w:rPr>
              <w:t>Проект Владеење на Правото и КСЗД</w:t>
            </w:r>
          </w:p>
          <w:p w14:paraId="30D3A575" w14:textId="4C697DF3" w:rsidR="00797105" w:rsidRPr="00EB69F9" w:rsidRDefault="00797105" w:rsidP="00EB69F9">
            <w:pPr>
              <w:rPr>
                <w:b/>
                <w:bCs/>
                <w:sz w:val="18"/>
                <w:szCs w:val="18"/>
                <w:lang w:val="mk-MK"/>
              </w:rPr>
            </w:pPr>
          </w:p>
        </w:tc>
      </w:tr>
      <w:tr w:rsidR="00B57178" w14:paraId="49698EAB" w14:textId="77777777" w:rsidTr="00A3194F">
        <w:trPr>
          <w:trHeight w:val="1850"/>
        </w:trPr>
        <w:tc>
          <w:tcPr>
            <w:tcW w:w="2162" w:type="dxa"/>
            <w:tcBorders>
              <w:top w:val="single" w:sz="4" w:space="0" w:color="auto"/>
              <w:left w:val="single" w:sz="4" w:space="0" w:color="auto"/>
              <w:bottom w:val="single" w:sz="4" w:space="0" w:color="auto"/>
              <w:right w:val="single" w:sz="4" w:space="0" w:color="auto"/>
            </w:tcBorders>
            <w:noWrap/>
            <w:vAlign w:val="center"/>
          </w:tcPr>
          <w:p w14:paraId="287C765A" w14:textId="77777777" w:rsidR="00B57178" w:rsidRPr="002E51E7" w:rsidRDefault="00B57178" w:rsidP="00A3194F">
            <w:pPr>
              <w:spacing w:after="22" w:line="244" w:lineRule="auto"/>
              <w:ind w:left="55" w:right="5"/>
              <w:rPr>
                <w:rFonts w:ascii="StobiSerif Regular" w:hAnsi="StobiSerif Regular" w:cs="Calibri"/>
                <w:sz w:val="20"/>
                <w:szCs w:val="20"/>
              </w:rPr>
            </w:pPr>
            <w:bookmarkStart w:id="39" w:name="_Hlk223419707"/>
            <w:r w:rsidRPr="002E51E7">
              <w:rPr>
                <w:rFonts w:ascii="StobiSerif Regular" w:hAnsi="StobiSerif Regular" w:cs="StobiSerif Regular"/>
                <w:sz w:val="20"/>
                <w:szCs w:val="20"/>
              </w:rPr>
              <w:t xml:space="preserve">Изработка на </w:t>
            </w:r>
            <w:r w:rsidRPr="002E51E7">
              <w:rPr>
                <w:rFonts w:ascii="StobiSerif Regular" w:hAnsi="StobiSerif Regular" w:cs="Calibri"/>
                <w:sz w:val="20"/>
                <w:szCs w:val="20"/>
              </w:rPr>
              <w:t>едукативно промотивни материјали и</w:t>
            </w:r>
          </w:p>
          <w:p w14:paraId="49D51C8F" w14:textId="77777777" w:rsidR="00B57178" w:rsidRDefault="00B57178" w:rsidP="00A3194F">
            <w:pPr>
              <w:rPr>
                <w:b/>
                <w:bCs/>
                <w:sz w:val="18"/>
                <w:szCs w:val="18"/>
              </w:rPr>
            </w:pPr>
            <w:r w:rsidRPr="002E51E7">
              <w:rPr>
                <w:rFonts w:ascii="StobiSerif Regular" w:hAnsi="StobiSerif Regular" w:cs="Calibri"/>
                <w:sz w:val="20"/>
                <w:szCs w:val="20"/>
              </w:rPr>
              <w:t xml:space="preserve">спроведување на </w:t>
            </w:r>
            <w:proofErr w:type="gramStart"/>
            <w:r w:rsidRPr="002E51E7">
              <w:rPr>
                <w:rFonts w:ascii="StobiSerif Regular" w:hAnsi="StobiSerif Regular" w:cs="Calibri"/>
                <w:sz w:val="20"/>
                <w:szCs w:val="20"/>
              </w:rPr>
              <w:t>кампањи  за</w:t>
            </w:r>
            <w:proofErr w:type="gramEnd"/>
            <w:r w:rsidRPr="002E51E7">
              <w:rPr>
                <w:rFonts w:ascii="StobiSerif Regular" w:hAnsi="StobiSerif Regular" w:cs="Calibri"/>
                <w:sz w:val="20"/>
                <w:szCs w:val="20"/>
              </w:rPr>
              <w:t xml:space="preserve"> подигање на јавната свест за спречување на говор на омраза во социјалните медиуми</w:t>
            </w:r>
            <w:bookmarkEnd w:id="39"/>
          </w:p>
        </w:tc>
        <w:tc>
          <w:tcPr>
            <w:tcW w:w="1203" w:type="dxa"/>
            <w:tcBorders>
              <w:top w:val="single" w:sz="4" w:space="0" w:color="auto"/>
              <w:left w:val="single" w:sz="4" w:space="0" w:color="auto"/>
              <w:bottom w:val="single" w:sz="4" w:space="0" w:color="auto"/>
              <w:right w:val="single" w:sz="4" w:space="0" w:color="auto"/>
            </w:tcBorders>
            <w:vAlign w:val="center"/>
          </w:tcPr>
          <w:p w14:paraId="0FB566D4" w14:textId="77777777" w:rsidR="00B57178" w:rsidRPr="002E51E7" w:rsidRDefault="00B57178" w:rsidP="00A3194F">
            <w:pPr>
              <w:spacing w:line="259" w:lineRule="auto"/>
              <w:ind w:left="46"/>
              <w:rPr>
                <w:rFonts w:ascii="StobiSerif Regular" w:hAnsi="StobiSerif Regular" w:cs="Calibri"/>
                <w:sz w:val="20"/>
                <w:szCs w:val="20"/>
              </w:rPr>
            </w:pPr>
            <w:r w:rsidRPr="002E51E7">
              <w:rPr>
                <w:rFonts w:ascii="StobiSerif Regular" w:hAnsi="StobiSerif Regular" w:cs="Calibri"/>
                <w:sz w:val="20"/>
                <w:szCs w:val="20"/>
              </w:rPr>
              <w:t>НКТ, ГО, МСПДМ</w:t>
            </w:r>
          </w:p>
          <w:p w14:paraId="3D36946E" w14:textId="77777777" w:rsidR="00B57178" w:rsidRPr="002E51E7" w:rsidRDefault="00B57178" w:rsidP="00A3194F">
            <w:pPr>
              <w:spacing w:line="259" w:lineRule="auto"/>
              <w:ind w:left="46"/>
              <w:rPr>
                <w:rFonts w:ascii="StobiSerif Regular" w:hAnsi="StobiSerif Regular" w:cs="Calibri"/>
                <w:sz w:val="20"/>
                <w:szCs w:val="20"/>
              </w:rPr>
            </w:pPr>
          </w:p>
          <w:p w14:paraId="71E90963" w14:textId="77777777" w:rsidR="00B57178" w:rsidRPr="002E51E7" w:rsidRDefault="00B57178" w:rsidP="00A3194F">
            <w:pPr>
              <w:spacing w:line="259" w:lineRule="auto"/>
              <w:ind w:left="46"/>
              <w:rPr>
                <w:rFonts w:ascii="StobiSerif Regular" w:hAnsi="StobiSerif Regular" w:cs="Calibri"/>
                <w:sz w:val="20"/>
                <w:szCs w:val="20"/>
              </w:rPr>
            </w:pPr>
          </w:p>
          <w:p w14:paraId="141A1B78" w14:textId="77777777" w:rsidR="00B57178" w:rsidRPr="002E51E7" w:rsidRDefault="00B57178" w:rsidP="00A3194F">
            <w:pPr>
              <w:spacing w:line="259" w:lineRule="auto"/>
              <w:ind w:left="46"/>
              <w:rPr>
                <w:rFonts w:ascii="StobiSerif Regular" w:hAnsi="StobiSerif Regular" w:cs="Calibri"/>
                <w:sz w:val="20"/>
                <w:szCs w:val="20"/>
              </w:rPr>
            </w:pPr>
          </w:p>
          <w:p w14:paraId="489C91DA" w14:textId="77777777" w:rsidR="00B57178" w:rsidRPr="002E51E7" w:rsidRDefault="00B57178" w:rsidP="00A3194F">
            <w:pPr>
              <w:spacing w:line="259" w:lineRule="auto"/>
              <w:ind w:left="46"/>
              <w:rPr>
                <w:rFonts w:ascii="StobiSerif Regular" w:hAnsi="StobiSerif Regular" w:cs="Calibri"/>
                <w:sz w:val="20"/>
                <w:szCs w:val="20"/>
              </w:rPr>
            </w:pPr>
          </w:p>
          <w:p w14:paraId="39942812" w14:textId="77777777" w:rsidR="00B57178" w:rsidRPr="002E51E7" w:rsidRDefault="00B57178" w:rsidP="00A3194F">
            <w:pPr>
              <w:spacing w:line="259" w:lineRule="auto"/>
              <w:ind w:left="46"/>
              <w:rPr>
                <w:rFonts w:ascii="StobiSerif Regular" w:hAnsi="StobiSerif Regular" w:cs="Calibri"/>
                <w:sz w:val="20"/>
                <w:szCs w:val="20"/>
              </w:rPr>
            </w:pPr>
          </w:p>
          <w:p w14:paraId="03D20625" w14:textId="77777777" w:rsidR="00B57178" w:rsidRPr="002E51E7" w:rsidRDefault="00B57178" w:rsidP="00A3194F">
            <w:pPr>
              <w:spacing w:line="259" w:lineRule="auto"/>
              <w:ind w:left="46"/>
              <w:rPr>
                <w:rFonts w:ascii="StobiSerif Regular" w:hAnsi="StobiSerif Regular" w:cs="Calibri"/>
                <w:sz w:val="20"/>
                <w:szCs w:val="20"/>
              </w:rPr>
            </w:pPr>
          </w:p>
          <w:p w14:paraId="2B42777C" w14:textId="77777777" w:rsidR="00B57178" w:rsidRPr="002E51E7" w:rsidRDefault="00B57178" w:rsidP="00A3194F">
            <w:pPr>
              <w:spacing w:line="259" w:lineRule="auto"/>
              <w:ind w:left="46"/>
              <w:rPr>
                <w:rFonts w:ascii="StobiSerif Regular" w:hAnsi="StobiSerif Regular" w:cs="Calibri"/>
                <w:sz w:val="20"/>
                <w:szCs w:val="20"/>
              </w:rPr>
            </w:pPr>
          </w:p>
          <w:p w14:paraId="2FEE92CF" w14:textId="77777777" w:rsidR="00B57178" w:rsidRPr="002E51E7" w:rsidRDefault="00B57178" w:rsidP="00A3194F">
            <w:pPr>
              <w:spacing w:line="259" w:lineRule="auto"/>
              <w:ind w:left="46"/>
              <w:rPr>
                <w:rFonts w:ascii="StobiSerif Regular" w:hAnsi="StobiSerif Regular" w:cs="Calibri"/>
                <w:sz w:val="20"/>
                <w:szCs w:val="20"/>
              </w:rPr>
            </w:pPr>
          </w:p>
          <w:p w14:paraId="6E82E2F7" w14:textId="77777777" w:rsidR="00B57178" w:rsidRPr="002E51E7" w:rsidRDefault="00B57178" w:rsidP="00A3194F">
            <w:pPr>
              <w:spacing w:line="259" w:lineRule="auto"/>
              <w:ind w:left="46"/>
              <w:rPr>
                <w:rFonts w:ascii="StobiSerif Regular" w:hAnsi="StobiSerif Regular" w:cs="Calibri"/>
                <w:sz w:val="20"/>
                <w:szCs w:val="20"/>
              </w:rPr>
            </w:pPr>
          </w:p>
          <w:p w14:paraId="2E4A20C8" w14:textId="77777777" w:rsidR="00B57178" w:rsidRPr="002E51E7" w:rsidRDefault="00B57178" w:rsidP="00A3194F">
            <w:pPr>
              <w:spacing w:line="259" w:lineRule="auto"/>
              <w:ind w:left="46"/>
              <w:rPr>
                <w:rFonts w:ascii="StobiSerif Regular" w:hAnsi="StobiSerif Regular" w:cs="Calibri"/>
                <w:sz w:val="20"/>
                <w:szCs w:val="20"/>
              </w:rPr>
            </w:pPr>
          </w:p>
          <w:p w14:paraId="6CD866A7" w14:textId="77777777" w:rsidR="00B57178" w:rsidRPr="002E51E7" w:rsidRDefault="00B57178" w:rsidP="00A3194F">
            <w:pPr>
              <w:spacing w:line="259" w:lineRule="auto"/>
              <w:ind w:left="46"/>
              <w:rPr>
                <w:rFonts w:ascii="StobiSerif Regular" w:hAnsi="StobiSerif Regular" w:cs="Calibri"/>
                <w:sz w:val="20"/>
                <w:szCs w:val="20"/>
              </w:rPr>
            </w:pPr>
          </w:p>
          <w:p w14:paraId="44E7183E" w14:textId="77777777" w:rsidR="00B57178" w:rsidRPr="002E51E7" w:rsidRDefault="00B57178" w:rsidP="00A3194F">
            <w:pPr>
              <w:spacing w:line="259" w:lineRule="auto"/>
              <w:ind w:left="46"/>
              <w:rPr>
                <w:rFonts w:ascii="StobiSerif Regular" w:hAnsi="StobiSerif Regular" w:cs="Calibri"/>
                <w:sz w:val="20"/>
                <w:szCs w:val="20"/>
              </w:rPr>
            </w:pPr>
          </w:p>
          <w:p w14:paraId="7099DADC" w14:textId="77777777" w:rsidR="00B57178" w:rsidRPr="002E51E7" w:rsidRDefault="00B57178" w:rsidP="00A3194F">
            <w:pPr>
              <w:spacing w:line="259" w:lineRule="auto"/>
              <w:ind w:left="46"/>
              <w:rPr>
                <w:rFonts w:ascii="StobiSerif Regular" w:hAnsi="StobiSerif Regular" w:cs="StobiSerif Regular"/>
                <w:sz w:val="20"/>
                <w:szCs w:val="20"/>
              </w:rPr>
            </w:pPr>
          </w:p>
          <w:p w14:paraId="596E300B" w14:textId="77777777" w:rsidR="00B57178" w:rsidRDefault="00B57178" w:rsidP="00A3194F">
            <w:pPr>
              <w:rPr>
                <w:b/>
                <w:bCs/>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14:paraId="7335F53A" w14:textId="77777777" w:rsidR="00B57178" w:rsidRDefault="00B57178" w:rsidP="00A3194F">
            <w:pPr>
              <w:rPr>
                <w:b/>
                <w:bCs/>
                <w:sz w:val="18"/>
                <w:szCs w:val="18"/>
              </w:rPr>
            </w:pPr>
            <w:r w:rsidRPr="002E51E7">
              <w:rPr>
                <w:rFonts w:cstheme="minorHAnsi"/>
                <w:sz w:val="20"/>
              </w:rPr>
              <w:t>K2 2025</w:t>
            </w:r>
          </w:p>
        </w:tc>
        <w:tc>
          <w:tcPr>
            <w:tcW w:w="1057" w:type="dxa"/>
            <w:gridSpan w:val="2"/>
            <w:tcBorders>
              <w:top w:val="single" w:sz="4" w:space="0" w:color="auto"/>
              <w:left w:val="single" w:sz="4" w:space="0" w:color="auto"/>
              <w:bottom w:val="single" w:sz="4" w:space="0" w:color="auto"/>
              <w:right w:val="single" w:sz="4" w:space="0" w:color="auto"/>
            </w:tcBorders>
            <w:vAlign w:val="center"/>
          </w:tcPr>
          <w:p w14:paraId="780DAD19" w14:textId="77777777" w:rsidR="00B57178" w:rsidRDefault="00B57178" w:rsidP="00A3194F">
            <w:pPr>
              <w:rPr>
                <w:b/>
                <w:bCs/>
                <w:sz w:val="18"/>
                <w:szCs w:val="18"/>
              </w:rPr>
            </w:pPr>
            <w:r w:rsidRPr="002E51E7">
              <w:rPr>
                <w:rFonts w:cstheme="minorHAnsi"/>
                <w:sz w:val="20"/>
              </w:rPr>
              <w:t>К4 2026</w:t>
            </w:r>
          </w:p>
        </w:tc>
        <w:tc>
          <w:tcPr>
            <w:tcW w:w="1103" w:type="dxa"/>
            <w:tcBorders>
              <w:top w:val="single" w:sz="4" w:space="0" w:color="auto"/>
              <w:left w:val="single" w:sz="4" w:space="0" w:color="auto"/>
              <w:bottom w:val="single" w:sz="4" w:space="0" w:color="auto"/>
              <w:right w:val="single" w:sz="4" w:space="0" w:color="auto"/>
            </w:tcBorders>
          </w:tcPr>
          <w:p w14:paraId="3FB6A22D" w14:textId="06847C9A" w:rsidR="00B57178" w:rsidRDefault="00CD5C1F" w:rsidP="00A3194F">
            <w:pPr>
              <w:rPr>
                <w:b/>
                <w:bCs/>
                <w:sz w:val="18"/>
                <w:szCs w:val="18"/>
              </w:rPr>
            </w:pPr>
            <w:r w:rsidRPr="002E73C3">
              <w:rPr>
                <w:b/>
                <w:bCs/>
                <w:sz w:val="18"/>
                <w:szCs w:val="18"/>
                <w:highlight w:val="red"/>
                <w:lang w:val="mk-MK"/>
              </w:rPr>
              <w:t>Не е спроведена</w:t>
            </w:r>
          </w:p>
        </w:tc>
        <w:tc>
          <w:tcPr>
            <w:tcW w:w="1981" w:type="dxa"/>
            <w:tcBorders>
              <w:top w:val="single" w:sz="4" w:space="0" w:color="auto"/>
              <w:left w:val="single" w:sz="4" w:space="0" w:color="auto"/>
              <w:bottom w:val="single" w:sz="4" w:space="0" w:color="auto"/>
              <w:right w:val="single" w:sz="4" w:space="0" w:color="auto"/>
            </w:tcBorders>
          </w:tcPr>
          <w:p w14:paraId="5C786932" w14:textId="77777777" w:rsidR="00B57178" w:rsidRDefault="00B57178" w:rsidP="00A3194F">
            <w:pPr>
              <w:rPr>
                <w:b/>
                <w:bCs/>
                <w:sz w:val="18"/>
                <w:szCs w:val="18"/>
              </w:rPr>
            </w:pPr>
          </w:p>
        </w:tc>
        <w:tc>
          <w:tcPr>
            <w:tcW w:w="1831" w:type="dxa"/>
            <w:gridSpan w:val="2"/>
            <w:tcBorders>
              <w:top w:val="single" w:sz="4" w:space="0" w:color="auto"/>
              <w:left w:val="single" w:sz="4" w:space="0" w:color="auto"/>
              <w:bottom w:val="single" w:sz="4" w:space="0" w:color="auto"/>
              <w:right w:val="single" w:sz="4" w:space="0" w:color="auto"/>
            </w:tcBorders>
          </w:tcPr>
          <w:p w14:paraId="12687CA2" w14:textId="546F5C1C" w:rsidR="00B57178" w:rsidRPr="002E73C3" w:rsidRDefault="002E73C3" w:rsidP="00A3194F">
            <w:pPr>
              <w:rPr>
                <w:b/>
                <w:bCs/>
                <w:sz w:val="18"/>
                <w:szCs w:val="18"/>
                <w:lang w:val="mk-MK"/>
              </w:rPr>
            </w:pPr>
            <w:r>
              <w:rPr>
                <w:b/>
                <w:bCs/>
                <w:sz w:val="18"/>
                <w:szCs w:val="18"/>
                <w:lang w:val="mk-MK"/>
              </w:rPr>
              <w:t>/</w:t>
            </w:r>
          </w:p>
        </w:tc>
        <w:tc>
          <w:tcPr>
            <w:tcW w:w="1740" w:type="dxa"/>
            <w:tcBorders>
              <w:top w:val="single" w:sz="4" w:space="0" w:color="auto"/>
              <w:left w:val="single" w:sz="4" w:space="0" w:color="auto"/>
              <w:bottom w:val="single" w:sz="4" w:space="0" w:color="auto"/>
              <w:right w:val="single" w:sz="4" w:space="0" w:color="auto"/>
            </w:tcBorders>
          </w:tcPr>
          <w:p w14:paraId="4D8201AE" w14:textId="4F2D8D71" w:rsidR="00B57178" w:rsidRPr="002E73C3" w:rsidRDefault="002E73C3" w:rsidP="00A3194F">
            <w:pPr>
              <w:rPr>
                <w:b/>
                <w:bCs/>
                <w:sz w:val="18"/>
                <w:szCs w:val="18"/>
                <w:lang w:val="mk-MK"/>
              </w:rPr>
            </w:pPr>
            <w:r>
              <w:rPr>
                <w:b/>
                <w:bCs/>
                <w:sz w:val="18"/>
                <w:szCs w:val="18"/>
                <w:lang w:val="mk-MK"/>
              </w:rPr>
              <w:t>/</w:t>
            </w:r>
          </w:p>
        </w:tc>
        <w:tc>
          <w:tcPr>
            <w:tcW w:w="1328" w:type="dxa"/>
            <w:gridSpan w:val="2"/>
            <w:tcBorders>
              <w:top w:val="single" w:sz="4" w:space="0" w:color="auto"/>
              <w:left w:val="single" w:sz="4" w:space="0" w:color="auto"/>
              <w:bottom w:val="single" w:sz="4" w:space="0" w:color="auto"/>
              <w:right w:val="single" w:sz="4" w:space="0" w:color="auto"/>
            </w:tcBorders>
          </w:tcPr>
          <w:p w14:paraId="0F875E35" w14:textId="1517FDC6" w:rsidR="00B57178" w:rsidRDefault="002E73C3" w:rsidP="00A3194F">
            <w:pPr>
              <w:rPr>
                <w:b/>
                <w:bCs/>
                <w:sz w:val="18"/>
                <w:szCs w:val="18"/>
              </w:rPr>
            </w:pPr>
            <w:r w:rsidRPr="002E73C3">
              <w:rPr>
                <w:b/>
                <w:bCs/>
                <w:sz w:val="18"/>
                <w:szCs w:val="18"/>
              </w:rPr>
              <w:t>Крај на 2026 година</w:t>
            </w:r>
          </w:p>
        </w:tc>
        <w:tc>
          <w:tcPr>
            <w:tcW w:w="1383" w:type="dxa"/>
            <w:gridSpan w:val="2"/>
            <w:tcBorders>
              <w:top w:val="single" w:sz="4" w:space="0" w:color="auto"/>
              <w:left w:val="single" w:sz="4" w:space="0" w:color="auto"/>
              <w:bottom w:val="single" w:sz="4" w:space="0" w:color="auto"/>
              <w:right w:val="single" w:sz="4" w:space="0" w:color="auto"/>
            </w:tcBorders>
          </w:tcPr>
          <w:p w14:paraId="5735E39B" w14:textId="77777777" w:rsidR="00B57178" w:rsidRDefault="00B57178" w:rsidP="00A3194F">
            <w:pPr>
              <w:rPr>
                <w:b/>
                <w:bCs/>
                <w:sz w:val="18"/>
                <w:szCs w:val="18"/>
              </w:rPr>
            </w:pPr>
          </w:p>
        </w:tc>
      </w:tr>
      <w:tr w:rsidR="00797105" w14:paraId="77A43E92" w14:textId="77777777" w:rsidTr="00A3194F">
        <w:trPr>
          <w:trHeight w:val="1850"/>
        </w:trPr>
        <w:tc>
          <w:tcPr>
            <w:tcW w:w="2162" w:type="dxa"/>
            <w:tcBorders>
              <w:top w:val="single" w:sz="4" w:space="0" w:color="auto"/>
              <w:left w:val="single" w:sz="4" w:space="0" w:color="auto"/>
              <w:bottom w:val="single" w:sz="4" w:space="0" w:color="auto"/>
              <w:right w:val="single" w:sz="4" w:space="0" w:color="auto"/>
            </w:tcBorders>
            <w:noWrap/>
            <w:vAlign w:val="center"/>
          </w:tcPr>
          <w:p w14:paraId="71931C65" w14:textId="77777777" w:rsidR="00797105" w:rsidRPr="002E51E7" w:rsidRDefault="00797105" w:rsidP="00797105">
            <w:pPr>
              <w:spacing w:line="259" w:lineRule="auto"/>
              <w:ind w:left="46"/>
              <w:rPr>
                <w:rFonts w:ascii="StobiSerif Regular" w:hAnsi="StobiSerif Regular" w:cs="Calibri"/>
                <w:sz w:val="20"/>
                <w:szCs w:val="20"/>
              </w:rPr>
            </w:pPr>
            <w:bookmarkStart w:id="40" w:name="_Hlk223419751"/>
            <w:r w:rsidRPr="002E51E7">
              <w:rPr>
                <w:rFonts w:ascii="StobiSerif Regular" w:hAnsi="StobiSerif Regular" w:cs="Calibri"/>
                <w:sz w:val="20"/>
                <w:szCs w:val="20"/>
              </w:rPr>
              <w:t xml:space="preserve">Иницирање на </w:t>
            </w:r>
            <w:proofErr w:type="gramStart"/>
            <w:r w:rsidRPr="002E51E7">
              <w:rPr>
                <w:rFonts w:ascii="StobiSerif Regular" w:hAnsi="StobiSerif Regular" w:cs="Calibri"/>
                <w:sz w:val="20"/>
                <w:szCs w:val="20"/>
              </w:rPr>
              <w:t>постапки  по</w:t>
            </w:r>
            <w:proofErr w:type="gramEnd"/>
            <w:r w:rsidRPr="002E51E7">
              <w:rPr>
                <w:rFonts w:ascii="StobiSerif Regular" w:hAnsi="StobiSerif Regular" w:cs="Calibri"/>
                <w:sz w:val="20"/>
                <w:szCs w:val="20"/>
              </w:rPr>
              <w:t xml:space="preserve"> службена должност на КСЗД за дискриминација и вознемирување</w:t>
            </w:r>
          </w:p>
          <w:bookmarkEnd w:id="40"/>
          <w:p w14:paraId="33B54C92" w14:textId="77777777" w:rsidR="00797105" w:rsidRPr="00364D54" w:rsidRDefault="00797105" w:rsidP="00797105">
            <w:pPr>
              <w:rPr>
                <w:b/>
                <w:bCs/>
                <w:sz w:val="18"/>
                <w:szCs w:val="18"/>
              </w:rPr>
            </w:pPr>
          </w:p>
        </w:tc>
        <w:tc>
          <w:tcPr>
            <w:tcW w:w="1203" w:type="dxa"/>
            <w:tcBorders>
              <w:top w:val="single" w:sz="4" w:space="0" w:color="auto"/>
              <w:left w:val="single" w:sz="4" w:space="0" w:color="auto"/>
              <w:bottom w:val="single" w:sz="4" w:space="0" w:color="auto"/>
              <w:right w:val="single" w:sz="4" w:space="0" w:color="auto"/>
            </w:tcBorders>
            <w:vAlign w:val="center"/>
          </w:tcPr>
          <w:p w14:paraId="4D475CDF" w14:textId="77777777" w:rsidR="00797105" w:rsidRPr="002E51E7" w:rsidRDefault="00797105" w:rsidP="00797105">
            <w:pPr>
              <w:spacing w:line="256" w:lineRule="auto"/>
              <w:jc w:val="center"/>
              <w:rPr>
                <w:rFonts w:ascii="StobiSerif Regular" w:hAnsi="StobiSerif Regular" w:cstheme="minorHAnsi"/>
                <w:sz w:val="20"/>
                <w:szCs w:val="20"/>
              </w:rPr>
            </w:pPr>
            <w:r w:rsidRPr="002E51E7">
              <w:rPr>
                <w:rFonts w:ascii="StobiSerif Regular" w:hAnsi="StobiSerif Regular" w:cs="Calibri"/>
                <w:sz w:val="20"/>
                <w:szCs w:val="20"/>
              </w:rPr>
              <w:t>КСЗД</w:t>
            </w:r>
          </w:p>
        </w:tc>
        <w:tc>
          <w:tcPr>
            <w:tcW w:w="1137" w:type="dxa"/>
            <w:tcBorders>
              <w:top w:val="single" w:sz="4" w:space="0" w:color="auto"/>
              <w:left w:val="single" w:sz="4" w:space="0" w:color="auto"/>
              <w:bottom w:val="single" w:sz="4" w:space="0" w:color="auto"/>
              <w:right w:val="single" w:sz="4" w:space="0" w:color="auto"/>
            </w:tcBorders>
          </w:tcPr>
          <w:p w14:paraId="45C2BD10" w14:textId="77777777" w:rsidR="00797105" w:rsidRPr="002E51E7" w:rsidRDefault="00797105" w:rsidP="00797105">
            <w:pPr>
              <w:rPr>
                <w:rFonts w:ascii="StobiSerif Regular" w:hAnsi="StobiSerif Regular" w:cstheme="minorHAnsi"/>
                <w:sz w:val="20"/>
                <w:szCs w:val="20"/>
              </w:rPr>
            </w:pPr>
            <w:r w:rsidRPr="002C5476">
              <w:rPr>
                <w:sz w:val="20"/>
              </w:rPr>
              <w:t>K2 2025</w:t>
            </w:r>
          </w:p>
        </w:tc>
        <w:tc>
          <w:tcPr>
            <w:tcW w:w="1057" w:type="dxa"/>
            <w:gridSpan w:val="2"/>
            <w:tcBorders>
              <w:top w:val="single" w:sz="4" w:space="0" w:color="auto"/>
              <w:left w:val="single" w:sz="4" w:space="0" w:color="auto"/>
              <w:bottom w:val="single" w:sz="4" w:space="0" w:color="auto"/>
              <w:right w:val="single" w:sz="4" w:space="0" w:color="auto"/>
            </w:tcBorders>
          </w:tcPr>
          <w:p w14:paraId="5ADBF7C9" w14:textId="77777777" w:rsidR="00797105" w:rsidRPr="002E51E7" w:rsidRDefault="00797105" w:rsidP="00797105">
            <w:pPr>
              <w:rPr>
                <w:rFonts w:ascii="StobiSerif Regular" w:hAnsi="StobiSerif Regular" w:cstheme="minorHAnsi"/>
                <w:sz w:val="20"/>
                <w:szCs w:val="20"/>
              </w:rPr>
            </w:pPr>
            <w:r w:rsidRPr="002C5476">
              <w:rPr>
                <w:sz w:val="20"/>
              </w:rPr>
              <w:t>К4 2026</w:t>
            </w:r>
          </w:p>
        </w:tc>
        <w:tc>
          <w:tcPr>
            <w:tcW w:w="1103" w:type="dxa"/>
            <w:tcBorders>
              <w:top w:val="single" w:sz="4" w:space="0" w:color="auto"/>
              <w:left w:val="single" w:sz="4" w:space="0" w:color="auto"/>
              <w:bottom w:val="single" w:sz="4" w:space="0" w:color="auto"/>
              <w:right w:val="single" w:sz="4" w:space="0" w:color="auto"/>
            </w:tcBorders>
          </w:tcPr>
          <w:p w14:paraId="43BDC637" w14:textId="17EE2E29" w:rsidR="00797105" w:rsidRPr="00797105" w:rsidRDefault="006E5D3F" w:rsidP="00797105">
            <w:pPr>
              <w:rPr>
                <w:b/>
                <w:bCs/>
                <w:sz w:val="18"/>
                <w:szCs w:val="18"/>
                <w:lang w:val="mk-MK"/>
              </w:rPr>
            </w:pPr>
            <w:r w:rsidRPr="006E5D3F">
              <w:rPr>
                <w:b/>
                <w:bCs/>
                <w:sz w:val="18"/>
                <w:szCs w:val="18"/>
                <w:highlight w:val="green"/>
                <w:lang w:val="mk-MK"/>
              </w:rPr>
              <w:t>спроведено</w:t>
            </w:r>
          </w:p>
        </w:tc>
        <w:tc>
          <w:tcPr>
            <w:tcW w:w="1981" w:type="dxa"/>
            <w:tcBorders>
              <w:top w:val="single" w:sz="4" w:space="0" w:color="auto"/>
              <w:left w:val="single" w:sz="4" w:space="0" w:color="auto"/>
              <w:bottom w:val="single" w:sz="4" w:space="0" w:color="auto"/>
              <w:right w:val="single" w:sz="4" w:space="0" w:color="auto"/>
            </w:tcBorders>
          </w:tcPr>
          <w:p w14:paraId="4CB5C25C" w14:textId="77777777" w:rsidR="00797105" w:rsidRDefault="00797105" w:rsidP="00797105">
            <w:pPr>
              <w:rPr>
                <w:b/>
                <w:bCs/>
                <w:sz w:val="18"/>
                <w:szCs w:val="18"/>
              </w:rPr>
            </w:pPr>
            <w:r>
              <w:rPr>
                <w:b/>
                <w:bCs/>
                <w:sz w:val="18"/>
                <w:szCs w:val="18"/>
              </w:rPr>
              <w:t>Спроведена</w:t>
            </w:r>
          </w:p>
          <w:p w14:paraId="73EE26B3" w14:textId="77777777" w:rsidR="00797105" w:rsidRDefault="00797105" w:rsidP="00797105">
            <w:pPr>
              <w:rPr>
                <w:b/>
                <w:bCs/>
                <w:sz w:val="18"/>
                <w:szCs w:val="18"/>
              </w:rPr>
            </w:pPr>
          </w:p>
          <w:p w14:paraId="626A10E8" w14:textId="124F94B8" w:rsidR="00797105" w:rsidRDefault="00797105" w:rsidP="00797105">
            <w:pPr>
              <w:rPr>
                <w:b/>
                <w:bCs/>
                <w:sz w:val="18"/>
                <w:szCs w:val="18"/>
              </w:rPr>
            </w:pPr>
            <w:r>
              <w:rPr>
                <w:b/>
                <w:bCs/>
                <w:sz w:val="18"/>
                <w:szCs w:val="18"/>
              </w:rPr>
              <w:t>Иницирани 3 постапки по службена должност</w:t>
            </w:r>
          </w:p>
        </w:tc>
        <w:tc>
          <w:tcPr>
            <w:tcW w:w="1831" w:type="dxa"/>
            <w:gridSpan w:val="2"/>
            <w:tcBorders>
              <w:top w:val="single" w:sz="4" w:space="0" w:color="auto"/>
              <w:left w:val="single" w:sz="4" w:space="0" w:color="auto"/>
              <w:bottom w:val="single" w:sz="4" w:space="0" w:color="auto"/>
              <w:right w:val="single" w:sz="4" w:space="0" w:color="auto"/>
            </w:tcBorders>
          </w:tcPr>
          <w:p w14:paraId="12091BB5" w14:textId="77777777" w:rsidR="00797105" w:rsidRDefault="00797105" w:rsidP="00797105">
            <w:pPr>
              <w:rPr>
                <w:b/>
                <w:bCs/>
                <w:sz w:val="18"/>
                <w:szCs w:val="18"/>
              </w:rPr>
            </w:pPr>
            <w:r>
              <w:rPr>
                <w:b/>
                <w:bCs/>
                <w:sz w:val="18"/>
                <w:szCs w:val="18"/>
              </w:rPr>
              <w:t>Недоволна соработка од засегнати страни</w:t>
            </w:r>
          </w:p>
          <w:p w14:paraId="1A1787D3" w14:textId="77777777" w:rsidR="00797105" w:rsidRDefault="00797105" w:rsidP="00797105">
            <w:pPr>
              <w:rPr>
                <w:b/>
                <w:bCs/>
                <w:sz w:val="18"/>
                <w:szCs w:val="18"/>
              </w:rPr>
            </w:pPr>
          </w:p>
        </w:tc>
        <w:tc>
          <w:tcPr>
            <w:tcW w:w="1740" w:type="dxa"/>
            <w:tcBorders>
              <w:top w:val="single" w:sz="4" w:space="0" w:color="auto"/>
              <w:left w:val="single" w:sz="4" w:space="0" w:color="auto"/>
              <w:bottom w:val="single" w:sz="4" w:space="0" w:color="auto"/>
              <w:right w:val="single" w:sz="4" w:space="0" w:color="auto"/>
            </w:tcBorders>
          </w:tcPr>
          <w:p w14:paraId="13C26094" w14:textId="02789F76" w:rsidR="00797105" w:rsidRDefault="00797105" w:rsidP="00797105">
            <w:pPr>
              <w:rPr>
                <w:b/>
                <w:bCs/>
                <w:sz w:val="18"/>
                <w:szCs w:val="18"/>
              </w:rPr>
            </w:pPr>
            <w:r>
              <w:rPr>
                <w:b/>
                <w:bCs/>
                <w:sz w:val="18"/>
                <w:szCs w:val="18"/>
              </w:rPr>
              <w:t>Доколку се јави потреба КСЗД ќе преземе активности за иницирање на постапки по службена должност</w:t>
            </w:r>
          </w:p>
        </w:tc>
        <w:tc>
          <w:tcPr>
            <w:tcW w:w="1328" w:type="dxa"/>
            <w:gridSpan w:val="2"/>
            <w:tcBorders>
              <w:top w:val="single" w:sz="4" w:space="0" w:color="auto"/>
              <w:left w:val="single" w:sz="4" w:space="0" w:color="auto"/>
              <w:bottom w:val="single" w:sz="4" w:space="0" w:color="auto"/>
              <w:right w:val="single" w:sz="4" w:space="0" w:color="auto"/>
            </w:tcBorders>
          </w:tcPr>
          <w:p w14:paraId="22FFC6B7" w14:textId="688A27E3" w:rsidR="00797105" w:rsidRDefault="00797105" w:rsidP="00797105">
            <w:pPr>
              <w:rPr>
                <w:b/>
                <w:bCs/>
                <w:sz w:val="18"/>
                <w:szCs w:val="18"/>
              </w:rPr>
            </w:pPr>
            <w:r>
              <w:rPr>
                <w:b/>
                <w:bCs/>
                <w:sz w:val="18"/>
                <w:szCs w:val="18"/>
              </w:rPr>
              <w:t>2026</w:t>
            </w:r>
          </w:p>
        </w:tc>
        <w:tc>
          <w:tcPr>
            <w:tcW w:w="1383" w:type="dxa"/>
            <w:gridSpan w:val="2"/>
            <w:tcBorders>
              <w:top w:val="single" w:sz="4" w:space="0" w:color="auto"/>
              <w:left w:val="single" w:sz="4" w:space="0" w:color="auto"/>
              <w:bottom w:val="single" w:sz="4" w:space="0" w:color="auto"/>
              <w:right w:val="single" w:sz="4" w:space="0" w:color="auto"/>
            </w:tcBorders>
          </w:tcPr>
          <w:p w14:paraId="49770FC1" w14:textId="17292E40" w:rsidR="00797105" w:rsidRDefault="00797105" w:rsidP="00797105">
            <w:pPr>
              <w:rPr>
                <w:b/>
                <w:bCs/>
                <w:sz w:val="18"/>
                <w:szCs w:val="18"/>
              </w:rPr>
            </w:pPr>
            <w:r>
              <w:rPr>
                <w:b/>
                <w:bCs/>
                <w:sz w:val="18"/>
                <w:szCs w:val="18"/>
              </w:rPr>
              <w:t>КСЗД</w:t>
            </w:r>
          </w:p>
        </w:tc>
      </w:tr>
      <w:tr w:rsidR="00937E50" w14:paraId="4BF49B05" w14:textId="77777777" w:rsidTr="00A3194F">
        <w:trPr>
          <w:trHeight w:val="1850"/>
        </w:trPr>
        <w:tc>
          <w:tcPr>
            <w:tcW w:w="2162" w:type="dxa"/>
            <w:tcBorders>
              <w:top w:val="single" w:sz="4" w:space="0" w:color="auto"/>
              <w:left w:val="single" w:sz="4" w:space="0" w:color="auto"/>
              <w:bottom w:val="single" w:sz="4" w:space="0" w:color="auto"/>
              <w:right w:val="single" w:sz="4" w:space="0" w:color="auto"/>
            </w:tcBorders>
            <w:noWrap/>
            <w:vAlign w:val="center"/>
          </w:tcPr>
          <w:p w14:paraId="7301509C" w14:textId="77777777" w:rsidR="00937E50" w:rsidRPr="002E51E7" w:rsidRDefault="00937E50" w:rsidP="00937E50">
            <w:pPr>
              <w:spacing w:line="259" w:lineRule="auto"/>
              <w:ind w:left="41"/>
              <w:rPr>
                <w:rFonts w:ascii="StobiSerif Regular" w:hAnsi="StobiSerif Regular" w:cstheme="minorHAnsi"/>
                <w:sz w:val="20"/>
                <w:szCs w:val="20"/>
              </w:rPr>
            </w:pPr>
            <w:bookmarkStart w:id="41" w:name="_Hlk223419774"/>
            <w:r w:rsidRPr="002E51E7">
              <w:rPr>
                <w:rFonts w:ascii="StobiSerif Regular" w:hAnsi="StobiSerif Regular" w:cstheme="minorHAnsi"/>
                <w:sz w:val="20"/>
                <w:szCs w:val="20"/>
              </w:rPr>
              <w:t>Организирање на партиципативни форуми со припадниците на етничките заедници</w:t>
            </w:r>
            <w:bookmarkEnd w:id="41"/>
          </w:p>
          <w:p w14:paraId="147E6E54" w14:textId="77777777" w:rsidR="00937E50" w:rsidRPr="00364D54" w:rsidRDefault="00937E50" w:rsidP="00937E50">
            <w:pPr>
              <w:rPr>
                <w:b/>
                <w:bCs/>
                <w:sz w:val="18"/>
                <w:szCs w:val="18"/>
              </w:rPr>
            </w:pPr>
          </w:p>
        </w:tc>
        <w:tc>
          <w:tcPr>
            <w:tcW w:w="1203" w:type="dxa"/>
            <w:tcBorders>
              <w:top w:val="single" w:sz="4" w:space="0" w:color="auto"/>
              <w:left w:val="single" w:sz="4" w:space="0" w:color="auto"/>
              <w:bottom w:val="single" w:sz="4" w:space="0" w:color="auto"/>
              <w:right w:val="single" w:sz="4" w:space="0" w:color="auto"/>
            </w:tcBorders>
            <w:vAlign w:val="center"/>
          </w:tcPr>
          <w:p w14:paraId="515B5785" w14:textId="77F1401F" w:rsidR="00054652" w:rsidRPr="00054652" w:rsidRDefault="00937E50" w:rsidP="00054652">
            <w:pPr>
              <w:spacing w:line="256" w:lineRule="auto"/>
              <w:jc w:val="center"/>
              <w:rPr>
                <w:rFonts w:cs="Calibri"/>
                <w:sz w:val="20"/>
                <w:lang w:val="mk-MK"/>
              </w:rPr>
            </w:pPr>
            <w:r w:rsidRPr="002E51E7">
              <w:rPr>
                <w:rFonts w:cs="Calibri"/>
                <w:sz w:val="20"/>
              </w:rPr>
              <w:t>МОМЗ</w:t>
            </w:r>
          </w:p>
        </w:tc>
        <w:tc>
          <w:tcPr>
            <w:tcW w:w="1137" w:type="dxa"/>
            <w:tcBorders>
              <w:top w:val="single" w:sz="4" w:space="0" w:color="auto"/>
              <w:left w:val="single" w:sz="4" w:space="0" w:color="auto"/>
              <w:bottom w:val="single" w:sz="4" w:space="0" w:color="auto"/>
              <w:right w:val="single" w:sz="4" w:space="0" w:color="auto"/>
            </w:tcBorders>
            <w:vAlign w:val="center"/>
          </w:tcPr>
          <w:p w14:paraId="38395C56" w14:textId="77777777" w:rsidR="00937E50" w:rsidRPr="002E51E7" w:rsidRDefault="00937E50" w:rsidP="00937E50">
            <w:pPr>
              <w:rPr>
                <w:rFonts w:ascii="StobiSerif Regular" w:hAnsi="StobiSerif Regular" w:cstheme="minorHAnsi"/>
                <w:sz w:val="20"/>
                <w:szCs w:val="20"/>
              </w:rPr>
            </w:pPr>
            <w:r w:rsidRPr="002E51E7">
              <w:rPr>
                <w:rFonts w:cstheme="minorHAnsi"/>
                <w:sz w:val="20"/>
              </w:rPr>
              <w:t>K2 2025</w:t>
            </w:r>
          </w:p>
        </w:tc>
        <w:tc>
          <w:tcPr>
            <w:tcW w:w="1057" w:type="dxa"/>
            <w:gridSpan w:val="2"/>
            <w:tcBorders>
              <w:top w:val="single" w:sz="4" w:space="0" w:color="auto"/>
              <w:left w:val="single" w:sz="4" w:space="0" w:color="auto"/>
              <w:bottom w:val="single" w:sz="4" w:space="0" w:color="auto"/>
              <w:right w:val="single" w:sz="4" w:space="0" w:color="auto"/>
            </w:tcBorders>
            <w:vAlign w:val="center"/>
          </w:tcPr>
          <w:p w14:paraId="0B9832FA" w14:textId="77777777" w:rsidR="00937E50" w:rsidRPr="002E51E7" w:rsidRDefault="00937E50" w:rsidP="00937E50">
            <w:pPr>
              <w:rPr>
                <w:rFonts w:ascii="StobiSerif Regular" w:hAnsi="StobiSerif Regular" w:cstheme="minorHAnsi"/>
                <w:sz w:val="20"/>
                <w:szCs w:val="20"/>
              </w:rPr>
            </w:pPr>
            <w:r w:rsidRPr="002E51E7">
              <w:rPr>
                <w:rFonts w:cstheme="minorHAnsi"/>
                <w:sz w:val="20"/>
              </w:rPr>
              <w:t>К4 2026</w:t>
            </w:r>
          </w:p>
        </w:tc>
        <w:tc>
          <w:tcPr>
            <w:tcW w:w="1103" w:type="dxa"/>
            <w:tcBorders>
              <w:top w:val="single" w:sz="4" w:space="0" w:color="auto"/>
              <w:left w:val="single" w:sz="4" w:space="0" w:color="auto"/>
              <w:bottom w:val="single" w:sz="4" w:space="0" w:color="auto"/>
              <w:right w:val="single" w:sz="4" w:space="0" w:color="auto"/>
            </w:tcBorders>
          </w:tcPr>
          <w:p w14:paraId="68E84B3A" w14:textId="4D0C6FCE" w:rsidR="00937E50" w:rsidRPr="00054652" w:rsidRDefault="00054652" w:rsidP="00937E50">
            <w:pPr>
              <w:rPr>
                <w:b/>
                <w:bCs/>
                <w:sz w:val="18"/>
                <w:szCs w:val="18"/>
                <w:highlight w:val="green"/>
              </w:rPr>
            </w:pPr>
            <w:r w:rsidRPr="00054652">
              <w:rPr>
                <w:b/>
                <w:bCs/>
                <w:sz w:val="18"/>
                <w:szCs w:val="18"/>
                <w:highlight w:val="green"/>
                <w:lang w:val="mk-MK"/>
              </w:rPr>
              <w:t>спроведено</w:t>
            </w:r>
          </w:p>
        </w:tc>
        <w:tc>
          <w:tcPr>
            <w:tcW w:w="1981" w:type="dxa"/>
            <w:tcBorders>
              <w:top w:val="single" w:sz="4" w:space="0" w:color="auto"/>
              <w:left w:val="single" w:sz="4" w:space="0" w:color="auto"/>
              <w:bottom w:val="single" w:sz="4" w:space="0" w:color="auto"/>
              <w:right w:val="single" w:sz="4" w:space="0" w:color="auto"/>
            </w:tcBorders>
          </w:tcPr>
          <w:p w14:paraId="329AE8EE" w14:textId="53867CC3" w:rsidR="00937E50" w:rsidRDefault="00054652" w:rsidP="00937E50">
            <w:pPr>
              <w:rPr>
                <w:b/>
                <w:bCs/>
                <w:sz w:val="18"/>
                <w:szCs w:val="18"/>
              </w:rPr>
            </w:pPr>
            <w:r w:rsidRPr="00054652">
              <w:rPr>
                <w:b/>
                <w:bCs/>
                <w:sz w:val="18"/>
                <w:szCs w:val="18"/>
              </w:rPr>
              <w:t>реализирани 4 четири партиципативни форуми</w:t>
            </w:r>
          </w:p>
        </w:tc>
        <w:tc>
          <w:tcPr>
            <w:tcW w:w="1831" w:type="dxa"/>
            <w:gridSpan w:val="2"/>
            <w:tcBorders>
              <w:top w:val="single" w:sz="4" w:space="0" w:color="auto"/>
              <w:left w:val="single" w:sz="4" w:space="0" w:color="auto"/>
              <w:bottom w:val="single" w:sz="4" w:space="0" w:color="auto"/>
              <w:right w:val="single" w:sz="4" w:space="0" w:color="auto"/>
            </w:tcBorders>
          </w:tcPr>
          <w:p w14:paraId="7BE6CBC6" w14:textId="4820CC8C" w:rsidR="00937E50" w:rsidRPr="00937E50" w:rsidRDefault="00937E50" w:rsidP="00937E50">
            <w:pPr>
              <w:rPr>
                <w:b/>
                <w:bCs/>
                <w:sz w:val="18"/>
                <w:szCs w:val="18"/>
                <w:lang w:val="mk-MK"/>
              </w:rPr>
            </w:pPr>
            <w:r>
              <w:rPr>
                <w:b/>
                <w:bCs/>
                <w:sz w:val="18"/>
                <w:szCs w:val="18"/>
                <w:lang w:val="mk-MK"/>
              </w:rPr>
              <w:t>/</w:t>
            </w:r>
          </w:p>
        </w:tc>
        <w:tc>
          <w:tcPr>
            <w:tcW w:w="1740" w:type="dxa"/>
            <w:tcBorders>
              <w:top w:val="single" w:sz="4" w:space="0" w:color="auto"/>
              <w:left w:val="single" w:sz="4" w:space="0" w:color="auto"/>
              <w:bottom w:val="single" w:sz="4" w:space="0" w:color="auto"/>
              <w:right w:val="single" w:sz="4" w:space="0" w:color="auto"/>
            </w:tcBorders>
          </w:tcPr>
          <w:p w14:paraId="6024588C" w14:textId="2D540262" w:rsidR="00937E50" w:rsidRPr="00937E50" w:rsidRDefault="00937E50" w:rsidP="00937E50">
            <w:pPr>
              <w:rPr>
                <w:b/>
                <w:bCs/>
                <w:sz w:val="18"/>
                <w:szCs w:val="18"/>
                <w:lang w:val="mk-MK"/>
              </w:rPr>
            </w:pPr>
            <w:r>
              <w:rPr>
                <w:b/>
                <w:bCs/>
                <w:sz w:val="18"/>
                <w:szCs w:val="18"/>
                <w:lang w:val="mk-MK"/>
              </w:rPr>
              <w:t>/</w:t>
            </w:r>
          </w:p>
        </w:tc>
        <w:tc>
          <w:tcPr>
            <w:tcW w:w="1328" w:type="dxa"/>
            <w:gridSpan w:val="2"/>
            <w:tcBorders>
              <w:top w:val="single" w:sz="4" w:space="0" w:color="auto"/>
              <w:left w:val="single" w:sz="4" w:space="0" w:color="auto"/>
              <w:bottom w:val="single" w:sz="4" w:space="0" w:color="auto"/>
              <w:right w:val="single" w:sz="4" w:space="0" w:color="auto"/>
            </w:tcBorders>
          </w:tcPr>
          <w:p w14:paraId="6D65E92B" w14:textId="73D6F384" w:rsidR="00937E50" w:rsidRDefault="00937E50" w:rsidP="00937E50">
            <w:pPr>
              <w:rPr>
                <w:b/>
                <w:bCs/>
                <w:sz w:val="18"/>
                <w:szCs w:val="18"/>
              </w:rPr>
            </w:pPr>
            <w:r>
              <w:rPr>
                <w:b/>
                <w:bCs/>
                <w:sz w:val="18"/>
                <w:szCs w:val="18"/>
                <w:lang w:val="mk-MK"/>
              </w:rPr>
              <w:t xml:space="preserve">Крај на 2026 година </w:t>
            </w:r>
          </w:p>
        </w:tc>
        <w:tc>
          <w:tcPr>
            <w:tcW w:w="1383" w:type="dxa"/>
            <w:gridSpan w:val="2"/>
            <w:tcBorders>
              <w:top w:val="single" w:sz="4" w:space="0" w:color="auto"/>
              <w:left w:val="single" w:sz="4" w:space="0" w:color="auto"/>
              <w:bottom w:val="single" w:sz="4" w:space="0" w:color="auto"/>
              <w:right w:val="single" w:sz="4" w:space="0" w:color="auto"/>
            </w:tcBorders>
          </w:tcPr>
          <w:p w14:paraId="79AF0F8D" w14:textId="1848FD1A" w:rsidR="00937E50" w:rsidRDefault="00937E50" w:rsidP="00937E50">
            <w:pPr>
              <w:rPr>
                <w:b/>
                <w:bCs/>
                <w:sz w:val="18"/>
                <w:szCs w:val="18"/>
              </w:rPr>
            </w:pPr>
            <w:r>
              <w:rPr>
                <w:b/>
                <w:bCs/>
                <w:color w:val="000000" w:themeColor="text1"/>
                <w:sz w:val="18"/>
                <w:szCs w:val="18"/>
                <w:lang w:val="mk-MK"/>
              </w:rPr>
              <w:t>Нема фискални импликации</w:t>
            </w:r>
          </w:p>
        </w:tc>
      </w:tr>
      <w:tr w:rsidR="00937E50" w14:paraId="7ECE842E" w14:textId="77777777" w:rsidTr="00A3194F">
        <w:trPr>
          <w:trHeight w:val="1850"/>
        </w:trPr>
        <w:tc>
          <w:tcPr>
            <w:tcW w:w="2162" w:type="dxa"/>
            <w:tcBorders>
              <w:top w:val="single" w:sz="4" w:space="0" w:color="auto"/>
              <w:left w:val="single" w:sz="4" w:space="0" w:color="auto"/>
              <w:bottom w:val="single" w:sz="4" w:space="0" w:color="auto"/>
              <w:right w:val="single" w:sz="4" w:space="0" w:color="auto"/>
            </w:tcBorders>
            <w:noWrap/>
            <w:vAlign w:val="center"/>
          </w:tcPr>
          <w:p w14:paraId="01EBDFF8" w14:textId="77777777" w:rsidR="00937E50" w:rsidRPr="00364D54" w:rsidRDefault="00937E50" w:rsidP="00937E50">
            <w:pPr>
              <w:rPr>
                <w:b/>
                <w:bCs/>
                <w:sz w:val="18"/>
                <w:szCs w:val="18"/>
              </w:rPr>
            </w:pPr>
            <w:bookmarkStart w:id="42" w:name="_Hlk223419794"/>
            <w:r w:rsidRPr="002E51E7">
              <w:rPr>
                <w:rFonts w:ascii="StobiSerif Regular" w:hAnsi="StobiSerif Regular" w:cstheme="minorHAnsi"/>
                <w:color w:val="000000" w:themeColor="text1"/>
                <w:sz w:val="20"/>
                <w:szCs w:val="20"/>
              </w:rPr>
              <w:t xml:space="preserve">Организирање на трибини, дебати, јавни </w:t>
            </w:r>
            <w:proofErr w:type="gramStart"/>
            <w:r w:rsidRPr="002E51E7">
              <w:rPr>
                <w:rFonts w:ascii="StobiSerif Regular" w:hAnsi="StobiSerif Regular" w:cstheme="minorHAnsi"/>
                <w:color w:val="000000" w:themeColor="text1"/>
                <w:sz w:val="20"/>
                <w:szCs w:val="20"/>
              </w:rPr>
              <w:t>настапи,  објави</w:t>
            </w:r>
            <w:proofErr w:type="gramEnd"/>
            <w:r w:rsidRPr="002E51E7">
              <w:rPr>
                <w:rFonts w:ascii="StobiSerif Regular" w:hAnsi="StobiSerif Regular" w:cstheme="minorHAnsi"/>
                <w:color w:val="000000" w:themeColor="text1"/>
                <w:sz w:val="20"/>
                <w:szCs w:val="20"/>
              </w:rPr>
              <w:t xml:space="preserve"> во медиуми, радио и ТВ емисии и слично</w:t>
            </w:r>
            <w:bookmarkEnd w:id="42"/>
          </w:p>
        </w:tc>
        <w:tc>
          <w:tcPr>
            <w:tcW w:w="1203" w:type="dxa"/>
            <w:tcBorders>
              <w:top w:val="single" w:sz="4" w:space="0" w:color="auto"/>
              <w:left w:val="single" w:sz="4" w:space="0" w:color="auto"/>
              <w:bottom w:val="single" w:sz="4" w:space="0" w:color="auto"/>
              <w:right w:val="single" w:sz="4" w:space="0" w:color="auto"/>
            </w:tcBorders>
            <w:vAlign w:val="center"/>
          </w:tcPr>
          <w:p w14:paraId="50FBD5B4" w14:textId="77777777" w:rsidR="00937E50" w:rsidRPr="002E51E7" w:rsidRDefault="00937E50" w:rsidP="00937E50">
            <w:pPr>
              <w:spacing w:line="256" w:lineRule="auto"/>
              <w:jc w:val="center"/>
              <w:rPr>
                <w:rFonts w:ascii="StobiSerif Regular" w:hAnsi="StobiSerif Regular" w:cstheme="minorHAnsi"/>
                <w:sz w:val="20"/>
                <w:szCs w:val="20"/>
              </w:rPr>
            </w:pPr>
            <w:r w:rsidRPr="002E51E7">
              <w:rPr>
                <w:rFonts w:ascii="StobiSerif Regular" w:hAnsi="StobiSerif Regular" w:cstheme="minorHAnsi"/>
                <w:color w:val="000000" w:themeColor="text1"/>
                <w:sz w:val="20"/>
                <w:szCs w:val="20"/>
              </w:rPr>
              <w:t>МЕТ, АВРСМ</w:t>
            </w:r>
          </w:p>
        </w:tc>
        <w:tc>
          <w:tcPr>
            <w:tcW w:w="1137" w:type="dxa"/>
            <w:tcBorders>
              <w:top w:val="single" w:sz="4" w:space="0" w:color="auto"/>
              <w:left w:val="single" w:sz="4" w:space="0" w:color="auto"/>
              <w:bottom w:val="single" w:sz="4" w:space="0" w:color="auto"/>
              <w:right w:val="single" w:sz="4" w:space="0" w:color="auto"/>
            </w:tcBorders>
            <w:vAlign w:val="center"/>
          </w:tcPr>
          <w:p w14:paraId="68424577" w14:textId="77777777" w:rsidR="00937E50" w:rsidRPr="002E51E7" w:rsidRDefault="00937E50" w:rsidP="00937E50">
            <w:pPr>
              <w:rPr>
                <w:rFonts w:ascii="StobiSerif Regular" w:hAnsi="StobiSerif Regular" w:cstheme="minorHAnsi"/>
                <w:sz w:val="20"/>
                <w:szCs w:val="20"/>
              </w:rPr>
            </w:pPr>
            <w:r w:rsidRPr="002E51E7">
              <w:rPr>
                <w:rFonts w:cstheme="minorHAnsi"/>
                <w:color w:val="000000" w:themeColor="text1"/>
                <w:sz w:val="20"/>
              </w:rPr>
              <w:t>K2 2025</w:t>
            </w:r>
          </w:p>
        </w:tc>
        <w:tc>
          <w:tcPr>
            <w:tcW w:w="1057" w:type="dxa"/>
            <w:gridSpan w:val="2"/>
            <w:tcBorders>
              <w:top w:val="single" w:sz="4" w:space="0" w:color="auto"/>
              <w:left w:val="single" w:sz="4" w:space="0" w:color="auto"/>
              <w:bottom w:val="single" w:sz="4" w:space="0" w:color="auto"/>
              <w:right w:val="single" w:sz="4" w:space="0" w:color="auto"/>
            </w:tcBorders>
            <w:vAlign w:val="center"/>
          </w:tcPr>
          <w:p w14:paraId="516FC65D" w14:textId="77777777" w:rsidR="00937E50" w:rsidRPr="002E51E7" w:rsidRDefault="00937E50" w:rsidP="00937E50">
            <w:pPr>
              <w:rPr>
                <w:rFonts w:ascii="StobiSerif Regular" w:hAnsi="StobiSerif Regular" w:cstheme="minorHAnsi"/>
                <w:sz w:val="20"/>
                <w:szCs w:val="20"/>
              </w:rPr>
            </w:pPr>
            <w:r w:rsidRPr="002E51E7">
              <w:rPr>
                <w:rFonts w:cstheme="minorHAnsi"/>
                <w:color w:val="000000" w:themeColor="text1"/>
                <w:sz w:val="20"/>
              </w:rPr>
              <w:t>К4 2026</w:t>
            </w:r>
          </w:p>
        </w:tc>
        <w:tc>
          <w:tcPr>
            <w:tcW w:w="1103" w:type="dxa"/>
            <w:tcBorders>
              <w:top w:val="single" w:sz="4" w:space="0" w:color="auto"/>
              <w:left w:val="single" w:sz="4" w:space="0" w:color="auto"/>
              <w:bottom w:val="single" w:sz="4" w:space="0" w:color="auto"/>
              <w:right w:val="single" w:sz="4" w:space="0" w:color="auto"/>
            </w:tcBorders>
          </w:tcPr>
          <w:p w14:paraId="4819B959" w14:textId="257DBA42" w:rsidR="00937E50" w:rsidRDefault="006E5D3F" w:rsidP="00937E50">
            <w:pPr>
              <w:rPr>
                <w:b/>
                <w:bCs/>
                <w:sz w:val="18"/>
                <w:szCs w:val="18"/>
              </w:rPr>
            </w:pPr>
            <w:r w:rsidRPr="006E5D3F">
              <w:rPr>
                <w:b/>
                <w:bCs/>
                <w:sz w:val="18"/>
                <w:szCs w:val="18"/>
                <w:highlight w:val="yellow"/>
                <w:lang w:val="mk-MK"/>
              </w:rPr>
              <w:t>Во тек</w:t>
            </w:r>
          </w:p>
        </w:tc>
        <w:tc>
          <w:tcPr>
            <w:tcW w:w="1981" w:type="dxa"/>
            <w:tcBorders>
              <w:top w:val="single" w:sz="4" w:space="0" w:color="auto"/>
              <w:left w:val="single" w:sz="4" w:space="0" w:color="auto"/>
              <w:bottom w:val="single" w:sz="4" w:space="0" w:color="auto"/>
              <w:right w:val="single" w:sz="4" w:space="0" w:color="auto"/>
            </w:tcBorders>
          </w:tcPr>
          <w:p w14:paraId="1DE863D3" w14:textId="6D420363" w:rsidR="00937E50" w:rsidRDefault="00937E50" w:rsidP="00937E50">
            <w:pPr>
              <w:rPr>
                <w:b/>
                <w:bCs/>
                <w:sz w:val="18"/>
                <w:szCs w:val="18"/>
              </w:rPr>
            </w:pPr>
            <w:r>
              <w:rPr>
                <w:b/>
                <w:bCs/>
                <w:sz w:val="18"/>
                <w:szCs w:val="18"/>
              </w:rPr>
              <w:t xml:space="preserve">АВРСМ во дадените квартали нема организирано </w:t>
            </w:r>
            <w:proofErr w:type="gramStart"/>
            <w:r>
              <w:rPr>
                <w:b/>
                <w:bCs/>
                <w:sz w:val="18"/>
                <w:szCs w:val="18"/>
              </w:rPr>
              <w:t>трибини,дебати</w:t>
            </w:r>
            <w:proofErr w:type="gramEnd"/>
            <w:r>
              <w:rPr>
                <w:b/>
                <w:bCs/>
                <w:sz w:val="18"/>
                <w:szCs w:val="18"/>
              </w:rPr>
              <w:t>, јавни настапи, објави во медиуми, радио и ТВ емисии и слично</w:t>
            </w:r>
          </w:p>
        </w:tc>
        <w:tc>
          <w:tcPr>
            <w:tcW w:w="1831" w:type="dxa"/>
            <w:gridSpan w:val="2"/>
            <w:tcBorders>
              <w:top w:val="single" w:sz="4" w:space="0" w:color="auto"/>
              <w:left w:val="single" w:sz="4" w:space="0" w:color="auto"/>
              <w:bottom w:val="single" w:sz="4" w:space="0" w:color="auto"/>
              <w:right w:val="single" w:sz="4" w:space="0" w:color="auto"/>
            </w:tcBorders>
          </w:tcPr>
          <w:p w14:paraId="774A5CFB" w14:textId="22E74E9E" w:rsidR="00937E50" w:rsidRPr="00937E50" w:rsidRDefault="00937E50" w:rsidP="00937E50">
            <w:pPr>
              <w:rPr>
                <w:b/>
                <w:bCs/>
                <w:sz w:val="18"/>
                <w:szCs w:val="18"/>
                <w:lang w:val="mk-MK"/>
              </w:rPr>
            </w:pPr>
            <w:r>
              <w:rPr>
                <w:b/>
                <w:bCs/>
                <w:sz w:val="18"/>
                <w:szCs w:val="18"/>
                <w:lang w:val="mk-MK"/>
              </w:rPr>
              <w:t>/</w:t>
            </w:r>
          </w:p>
        </w:tc>
        <w:tc>
          <w:tcPr>
            <w:tcW w:w="1740" w:type="dxa"/>
            <w:tcBorders>
              <w:top w:val="single" w:sz="4" w:space="0" w:color="auto"/>
              <w:left w:val="single" w:sz="4" w:space="0" w:color="auto"/>
              <w:bottom w:val="single" w:sz="4" w:space="0" w:color="auto"/>
              <w:right w:val="single" w:sz="4" w:space="0" w:color="auto"/>
            </w:tcBorders>
          </w:tcPr>
          <w:p w14:paraId="7ADE0663" w14:textId="0AEC362F" w:rsidR="00937E50" w:rsidRPr="00937E50" w:rsidRDefault="00937E50" w:rsidP="00937E50">
            <w:pPr>
              <w:rPr>
                <w:b/>
                <w:bCs/>
                <w:sz w:val="18"/>
                <w:szCs w:val="18"/>
                <w:lang w:val="mk-MK"/>
              </w:rPr>
            </w:pPr>
            <w:r>
              <w:rPr>
                <w:b/>
                <w:bCs/>
                <w:sz w:val="18"/>
                <w:szCs w:val="18"/>
                <w:lang w:val="mk-MK"/>
              </w:rPr>
              <w:t>/</w:t>
            </w:r>
          </w:p>
        </w:tc>
        <w:tc>
          <w:tcPr>
            <w:tcW w:w="1328" w:type="dxa"/>
            <w:gridSpan w:val="2"/>
            <w:tcBorders>
              <w:top w:val="single" w:sz="4" w:space="0" w:color="auto"/>
              <w:left w:val="single" w:sz="4" w:space="0" w:color="auto"/>
              <w:bottom w:val="single" w:sz="4" w:space="0" w:color="auto"/>
              <w:right w:val="single" w:sz="4" w:space="0" w:color="auto"/>
            </w:tcBorders>
          </w:tcPr>
          <w:p w14:paraId="32A7F1E3" w14:textId="43228285" w:rsidR="00937E50" w:rsidRDefault="00937E50" w:rsidP="00937E50">
            <w:pPr>
              <w:rPr>
                <w:b/>
                <w:bCs/>
                <w:sz w:val="18"/>
                <w:szCs w:val="18"/>
              </w:rPr>
            </w:pPr>
            <w:r>
              <w:rPr>
                <w:b/>
                <w:bCs/>
                <w:sz w:val="18"/>
                <w:szCs w:val="18"/>
                <w:lang w:val="mk-MK"/>
              </w:rPr>
              <w:t xml:space="preserve">Крај на 2026 година </w:t>
            </w:r>
          </w:p>
        </w:tc>
        <w:tc>
          <w:tcPr>
            <w:tcW w:w="1383" w:type="dxa"/>
            <w:gridSpan w:val="2"/>
            <w:tcBorders>
              <w:top w:val="single" w:sz="4" w:space="0" w:color="auto"/>
              <w:left w:val="single" w:sz="4" w:space="0" w:color="auto"/>
              <w:bottom w:val="single" w:sz="4" w:space="0" w:color="auto"/>
              <w:right w:val="single" w:sz="4" w:space="0" w:color="auto"/>
            </w:tcBorders>
          </w:tcPr>
          <w:p w14:paraId="6FF756EC" w14:textId="1DF60B60" w:rsidR="00937E50" w:rsidRDefault="00937E50" w:rsidP="00937E50">
            <w:pPr>
              <w:rPr>
                <w:b/>
                <w:bCs/>
                <w:sz w:val="18"/>
                <w:szCs w:val="18"/>
              </w:rPr>
            </w:pPr>
            <w:r>
              <w:rPr>
                <w:b/>
                <w:bCs/>
                <w:color w:val="000000" w:themeColor="text1"/>
                <w:sz w:val="18"/>
                <w:szCs w:val="18"/>
                <w:lang w:val="mk-MK"/>
              </w:rPr>
              <w:t>Нема фискални импликации</w:t>
            </w:r>
          </w:p>
        </w:tc>
      </w:tr>
      <w:tr w:rsidR="00937E50" w14:paraId="111D7264" w14:textId="77777777" w:rsidTr="00A3194F">
        <w:trPr>
          <w:trHeight w:val="1850"/>
        </w:trPr>
        <w:tc>
          <w:tcPr>
            <w:tcW w:w="2162" w:type="dxa"/>
            <w:tcBorders>
              <w:top w:val="single" w:sz="4" w:space="0" w:color="auto"/>
              <w:left w:val="single" w:sz="4" w:space="0" w:color="auto"/>
              <w:bottom w:val="single" w:sz="4" w:space="0" w:color="auto"/>
              <w:right w:val="single" w:sz="4" w:space="0" w:color="auto"/>
            </w:tcBorders>
            <w:noWrap/>
            <w:vAlign w:val="center"/>
          </w:tcPr>
          <w:p w14:paraId="53B1E101" w14:textId="77777777" w:rsidR="00937E50" w:rsidRPr="00364D54" w:rsidRDefault="00937E50" w:rsidP="00937E50">
            <w:pPr>
              <w:rPr>
                <w:b/>
                <w:bCs/>
                <w:sz w:val="18"/>
                <w:szCs w:val="18"/>
              </w:rPr>
            </w:pPr>
            <w:bookmarkStart w:id="43" w:name="_Hlk223419809"/>
            <w:r w:rsidRPr="002E51E7">
              <w:rPr>
                <w:rFonts w:ascii="StobiSerif Regular" w:hAnsi="StobiSerif Regular" w:cstheme="minorHAnsi"/>
                <w:color w:val="000000" w:themeColor="text1"/>
                <w:sz w:val="20"/>
                <w:szCs w:val="20"/>
              </w:rPr>
              <w:t xml:space="preserve">Организирање на кампања за запознавање со </w:t>
            </w:r>
            <w:proofErr w:type="gramStart"/>
            <w:r w:rsidRPr="002E51E7">
              <w:rPr>
                <w:rFonts w:ascii="StobiSerif Regular" w:hAnsi="StobiSerif Regular" w:cstheme="minorHAnsi"/>
                <w:color w:val="000000" w:themeColor="text1"/>
                <w:sz w:val="20"/>
                <w:szCs w:val="20"/>
              </w:rPr>
              <w:t>правата  и</w:t>
            </w:r>
            <w:proofErr w:type="gramEnd"/>
            <w:r w:rsidRPr="002E51E7">
              <w:rPr>
                <w:rFonts w:ascii="StobiSerif Regular" w:hAnsi="StobiSerif Regular" w:cstheme="minorHAnsi"/>
                <w:color w:val="000000" w:themeColor="text1"/>
                <w:sz w:val="20"/>
                <w:szCs w:val="20"/>
              </w:rPr>
              <w:t xml:space="preserve"> подготовка на прирачник, брошури</w:t>
            </w:r>
            <w:r>
              <w:rPr>
                <w:rFonts w:ascii="StobiSerif Regular" w:hAnsi="StobiSerif Regular" w:cstheme="minorHAnsi"/>
                <w:color w:val="000000" w:themeColor="text1"/>
                <w:sz w:val="20"/>
                <w:szCs w:val="20"/>
              </w:rPr>
              <w:t xml:space="preserve"> и</w:t>
            </w:r>
            <w:r w:rsidRPr="002E51E7">
              <w:rPr>
                <w:rFonts w:ascii="StobiSerif Regular" w:hAnsi="StobiSerif Regular" w:cstheme="minorHAnsi"/>
                <w:color w:val="000000" w:themeColor="text1"/>
                <w:sz w:val="20"/>
                <w:szCs w:val="20"/>
              </w:rPr>
              <w:t xml:space="preserve"> флаери </w:t>
            </w:r>
            <w:bookmarkEnd w:id="43"/>
          </w:p>
        </w:tc>
        <w:tc>
          <w:tcPr>
            <w:tcW w:w="1203" w:type="dxa"/>
            <w:tcBorders>
              <w:top w:val="single" w:sz="4" w:space="0" w:color="auto"/>
              <w:left w:val="single" w:sz="4" w:space="0" w:color="auto"/>
              <w:bottom w:val="single" w:sz="4" w:space="0" w:color="auto"/>
              <w:right w:val="single" w:sz="4" w:space="0" w:color="auto"/>
            </w:tcBorders>
            <w:vAlign w:val="center"/>
          </w:tcPr>
          <w:p w14:paraId="6A11CCC9" w14:textId="77777777" w:rsidR="00937E50" w:rsidRPr="002E51E7" w:rsidRDefault="00937E50" w:rsidP="00937E50">
            <w:pPr>
              <w:spacing w:line="259" w:lineRule="auto"/>
              <w:ind w:left="46"/>
              <w:jc w:val="center"/>
              <w:rPr>
                <w:rFonts w:ascii="StobiSerif Regular" w:hAnsi="StobiSerif Regular" w:cstheme="minorHAnsi"/>
                <w:color w:val="000000" w:themeColor="text1"/>
                <w:sz w:val="20"/>
                <w:szCs w:val="20"/>
              </w:rPr>
            </w:pPr>
            <w:r w:rsidRPr="002E51E7">
              <w:rPr>
                <w:rFonts w:ascii="StobiSerif Regular" w:hAnsi="StobiSerif Regular" w:cstheme="minorHAnsi"/>
                <w:color w:val="000000" w:themeColor="text1"/>
                <w:sz w:val="20"/>
                <w:szCs w:val="20"/>
              </w:rPr>
              <w:t xml:space="preserve">МОМЗ, МОН, </w:t>
            </w:r>
          </w:p>
          <w:p w14:paraId="47EA2AAA" w14:textId="77777777" w:rsidR="00937E50" w:rsidRPr="002E51E7" w:rsidRDefault="00937E50" w:rsidP="00937E50">
            <w:pPr>
              <w:spacing w:line="256" w:lineRule="auto"/>
              <w:jc w:val="center"/>
              <w:rPr>
                <w:rFonts w:ascii="StobiSerif Regular" w:hAnsi="StobiSerif Regular" w:cstheme="minorHAnsi"/>
                <w:sz w:val="20"/>
                <w:szCs w:val="20"/>
              </w:rPr>
            </w:pPr>
            <w:r w:rsidRPr="002E51E7">
              <w:rPr>
                <w:rFonts w:ascii="StobiSerif Regular" w:hAnsi="StobiSerif Regular" w:cstheme="minorHAnsi"/>
                <w:color w:val="000000" w:themeColor="text1"/>
                <w:sz w:val="20"/>
                <w:szCs w:val="20"/>
              </w:rPr>
              <w:t>ГО</w:t>
            </w:r>
          </w:p>
        </w:tc>
        <w:tc>
          <w:tcPr>
            <w:tcW w:w="1137" w:type="dxa"/>
            <w:tcBorders>
              <w:top w:val="single" w:sz="4" w:space="0" w:color="auto"/>
              <w:left w:val="single" w:sz="4" w:space="0" w:color="auto"/>
              <w:bottom w:val="single" w:sz="4" w:space="0" w:color="auto"/>
              <w:right w:val="single" w:sz="4" w:space="0" w:color="auto"/>
            </w:tcBorders>
            <w:vAlign w:val="center"/>
          </w:tcPr>
          <w:p w14:paraId="7D7387F5" w14:textId="77777777" w:rsidR="00937E50" w:rsidRPr="002E51E7" w:rsidRDefault="00937E50" w:rsidP="00937E50">
            <w:pPr>
              <w:rPr>
                <w:rFonts w:ascii="StobiSerif Regular" w:hAnsi="StobiSerif Regular" w:cstheme="minorHAnsi"/>
                <w:sz w:val="20"/>
                <w:szCs w:val="20"/>
              </w:rPr>
            </w:pPr>
            <w:r w:rsidRPr="002E51E7">
              <w:rPr>
                <w:rFonts w:cstheme="minorHAnsi"/>
                <w:color w:val="000000" w:themeColor="text1"/>
                <w:sz w:val="20"/>
              </w:rPr>
              <w:t>K2 2025</w:t>
            </w:r>
          </w:p>
        </w:tc>
        <w:tc>
          <w:tcPr>
            <w:tcW w:w="1057" w:type="dxa"/>
            <w:gridSpan w:val="2"/>
            <w:tcBorders>
              <w:top w:val="single" w:sz="4" w:space="0" w:color="auto"/>
              <w:left w:val="single" w:sz="4" w:space="0" w:color="auto"/>
              <w:bottom w:val="single" w:sz="4" w:space="0" w:color="auto"/>
              <w:right w:val="single" w:sz="4" w:space="0" w:color="auto"/>
            </w:tcBorders>
            <w:vAlign w:val="center"/>
          </w:tcPr>
          <w:p w14:paraId="5433B7CA" w14:textId="77777777" w:rsidR="00937E50" w:rsidRPr="002E51E7" w:rsidRDefault="00937E50" w:rsidP="00937E50">
            <w:pPr>
              <w:rPr>
                <w:rFonts w:ascii="StobiSerif Regular" w:hAnsi="StobiSerif Regular" w:cstheme="minorHAnsi"/>
                <w:sz w:val="20"/>
                <w:szCs w:val="20"/>
              </w:rPr>
            </w:pPr>
            <w:r w:rsidRPr="002E51E7">
              <w:rPr>
                <w:rFonts w:cstheme="minorHAnsi"/>
                <w:color w:val="000000" w:themeColor="text1"/>
                <w:sz w:val="20"/>
              </w:rPr>
              <w:t>К4 2026</w:t>
            </w:r>
          </w:p>
        </w:tc>
        <w:tc>
          <w:tcPr>
            <w:tcW w:w="1103" w:type="dxa"/>
            <w:tcBorders>
              <w:top w:val="single" w:sz="4" w:space="0" w:color="auto"/>
              <w:left w:val="single" w:sz="4" w:space="0" w:color="auto"/>
              <w:bottom w:val="single" w:sz="4" w:space="0" w:color="auto"/>
              <w:right w:val="single" w:sz="4" w:space="0" w:color="auto"/>
            </w:tcBorders>
          </w:tcPr>
          <w:p w14:paraId="5F1EAEE7" w14:textId="43B40090" w:rsidR="00937E50" w:rsidRPr="002E73C3" w:rsidRDefault="00937E50" w:rsidP="00937E50">
            <w:pPr>
              <w:rPr>
                <w:b/>
                <w:bCs/>
                <w:sz w:val="18"/>
                <w:szCs w:val="18"/>
                <w:highlight w:val="red"/>
              </w:rPr>
            </w:pPr>
            <w:r w:rsidRPr="002E73C3">
              <w:rPr>
                <w:b/>
                <w:bCs/>
                <w:sz w:val="18"/>
                <w:szCs w:val="18"/>
                <w:highlight w:val="red"/>
                <w:lang w:val="mk-MK"/>
              </w:rPr>
              <w:t>Не е спроведенаНема инфо</w:t>
            </w:r>
          </w:p>
        </w:tc>
        <w:tc>
          <w:tcPr>
            <w:tcW w:w="1981" w:type="dxa"/>
            <w:tcBorders>
              <w:top w:val="single" w:sz="4" w:space="0" w:color="auto"/>
              <w:left w:val="single" w:sz="4" w:space="0" w:color="auto"/>
              <w:bottom w:val="single" w:sz="4" w:space="0" w:color="auto"/>
              <w:right w:val="single" w:sz="4" w:space="0" w:color="auto"/>
            </w:tcBorders>
          </w:tcPr>
          <w:p w14:paraId="3728AAB0" w14:textId="43C4ECA4" w:rsidR="00937E50" w:rsidRPr="00937E50" w:rsidRDefault="00937E50" w:rsidP="00937E50">
            <w:pPr>
              <w:rPr>
                <w:b/>
                <w:bCs/>
                <w:sz w:val="18"/>
                <w:szCs w:val="18"/>
                <w:lang w:val="mk-MK"/>
              </w:rPr>
            </w:pPr>
            <w:r>
              <w:rPr>
                <w:b/>
                <w:bCs/>
                <w:sz w:val="18"/>
                <w:szCs w:val="18"/>
                <w:lang w:val="mk-MK"/>
              </w:rPr>
              <w:t>/</w:t>
            </w:r>
          </w:p>
        </w:tc>
        <w:tc>
          <w:tcPr>
            <w:tcW w:w="1831" w:type="dxa"/>
            <w:gridSpan w:val="2"/>
            <w:tcBorders>
              <w:top w:val="single" w:sz="4" w:space="0" w:color="auto"/>
              <w:left w:val="single" w:sz="4" w:space="0" w:color="auto"/>
              <w:bottom w:val="single" w:sz="4" w:space="0" w:color="auto"/>
              <w:right w:val="single" w:sz="4" w:space="0" w:color="auto"/>
            </w:tcBorders>
          </w:tcPr>
          <w:p w14:paraId="2E28E274" w14:textId="1EBFB6F4" w:rsidR="00937E50" w:rsidRPr="00937E50" w:rsidRDefault="00937E50" w:rsidP="00937E50">
            <w:pPr>
              <w:rPr>
                <w:b/>
                <w:bCs/>
                <w:sz w:val="18"/>
                <w:szCs w:val="18"/>
                <w:lang w:val="mk-MK"/>
              </w:rPr>
            </w:pPr>
            <w:r>
              <w:rPr>
                <w:b/>
                <w:bCs/>
                <w:sz w:val="18"/>
                <w:szCs w:val="18"/>
                <w:lang w:val="mk-MK"/>
              </w:rPr>
              <w:t>/</w:t>
            </w:r>
          </w:p>
        </w:tc>
        <w:tc>
          <w:tcPr>
            <w:tcW w:w="1740" w:type="dxa"/>
            <w:tcBorders>
              <w:top w:val="single" w:sz="4" w:space="0" w:color="auto"/>
              <w:left w:val="single" w:sz="4" w:space="0" w:color="auto"/>
              <w:bottom w:val="single" w:sz="4" w:space="0" w:color="auto"/>
              <w:right w:val="single" w:sz="4" w:space="0" w:color="auto"/>
            </w:tcBorders>
          </w:tcPr>
          <w:p w14:paraId="71843EAD" w14:textId="3BDA60EB" w:rsidR="00937E50" w:rsidRPr="00937E50" w:rsidRDefault="00937E50" w:rsidP="00937E50">
            <w:pPr>
              <w:rPr>
                <w:b/>
                <w:bCs/>
                <w:sz w:val="18"/>
                <w:szCs w:val="18"/>
                <w:lang w:val="mk-MK"/>
              </w:rPr>
            </w:pPr>
            <w:r>
              <w:rPr>
                <w:b/>
                <w:bCs/>
                <w:sz w:val="18"/>
                <w:szCs w:val="18"/>
                <w:lang w:val="mk-MK"/>
              </w:rPr>
              <w:t>/</w:t>
            </w:r>
          </w:p>
        </w:tc>
        <w:tc>
          <w:tcPr>
            <w:tcW w:w="1328" w:type="dxa"/>
            <w:gridSpan w:val="2"/>
            <w:tcBorders>
              <w:top w:val="single" w:sz="4" w:space="0" w:color="auto"/>
              <w:left w:val="single" w:sz="4" w:space="0" w:color="auto"/>
              <w:bottom w:val="single" w:sz="4" w:space="0" w:color="auto"/>
              <w:right w:val="single" w:sz="4" w:space="0" w:color="auto"/>
            </w:tcBorders>
          </w:tcPr>
          <w:p w14:paraId="79655813" w14:textId="031F1A4D" w:rsidR="00937E50" w:rsidRDefault="00937E50" w:rsidP="00937E50">
            <w:pPr>
              <w:rPr>
                <w:b/>
                <w:bCs/>
                <w:sz w:val="18"/>
                <w:szCs w:val="18"/>
              </w:rPr>
            </w:pPr>
            <w:r>
              <w:rPr>
                <w:b/>
                <w:bCs/>
                <w:sz w:val="18"/>
                <w:szCs w:val="18"/>
                <w:lang w:val="mk-MK"/>
              </w:rPr>
              <w:t xml:space="preserve">Крај на 2026 година </w:t>
            </w:r>
          </w:p>
        </w:tc>
        <w:tc>
          <w:tcPr>
            <w:tcW w:w="1383" w:type="dxa"/>
            <w:gridSpan w:val="2"/>
            <w:tcBorders>
              <w:top w:val="single" w:sz="4" w:space="0" w:color="auto"/>
              <w:left w:val="single" w:sz="4" w:space="0" w:color="auto"/>
              <w:bottom w:val="single" w:sz="4" w:space="0" w:color="auto"/>
              <w:right w:val="single" w:sz="4" w:space="0" w:color="auto"/>
            </w:tcBorders>
          </w:tcPr>
          <w:p w14:paraId="3FF0BA07" w14:textId="5B40A6D5" w:rsidR="00937E50" w:rsidRDefault="00937E50" w:rsidP="00937E50">
            <w:pPr>
              <w:rPr>
                <w:b/>
                <w:bCs/>
                <w:sz w:val="18"/>
                <w:szCs w:val="18"/>
              </w:rPr>
            </w:pPr>
            <w:r>
              <w:rPr>
                <w:b/>
                <w:bCs/>
                <w:color w:val="000000" w:themeColor="text1"/>
                <w:sz w:val="18"/>
                <w:szCs w:val="18"/>
                <w:lang w:val="mk-MK"/>
              </w:rPr>
              <w:t>Нема фискални импликации</w:t>
            </w:r>
          </w:p>
        </w:tc>
      </w:tr>
      <w:tr w:rsidR="00937E50" w14:paraId="4ACB3EA9" w14:textId="77777777" w:rsidTr="00DD6A31">
        <w:trPr>
          <w:trHeight w:val="1850"/>
        </w:trPr>
        <w:tc>
          <w:tcPr>
            <w:tcW w:w="21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BA239F" w14:textId="77777777" w:rsidR="00937E50" w:rsidRPr="00364D54" w:rsidRDefault="00937E50" w:rsidP="00937E50">
            <w:pPr>
              <w:rPr>
                <w:b/>
                <w:bCs/>
                <w:sz w:val="18"/>
                <w:szCs w:val="18"/>
              </w:rPr>
            </w:pPr>
            <w:bookmarkStart w:id="44" w:name="_Hlk223419823"/>
            <w:r w:rsidRPr="002E51E7">
              <w:rPr>
                <w:rFonts w:ascii="StobiSerif Regular" w:hAnsi="StobiSerif Regular" w:cstheme="minorHAnsi"/>
                <w:sz w:val="20"/>
                <w:szCs w:val="20"/>
              </w:rPr>
              <w:t>Организирање на културни манифестации на припадниците на заедниците во РСМ</w:t>
            </w:r>
            <w:bookmarkEnd w:id="44"/>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55491" w14:textId="77777777" w:rsidR="00937E50" w:rsidRPr="002E51E7" w:rsidRDefault="00937E50" w:rsidP="00937E50">
            <w:pPr>
              <w:spacing w:line="259" w:lineRule="auto"/>
              <w:ind w:left="46"/>
              <w:jc w:val="center"/>
              <w:rPr>
                <w:rFonts w:ascii="StobiSerif Regular" w:hAnsi="StobiSerif Regular" w:cstheme="minorHAnsi"/>
                <w:sz w:val="20"/>
                <w:szCs w:val="20"/>
              </w:rPr>
            </w:pPr>
            <w:r w:rsidRPr="002E51E7">
              <w:rPr>
                <w:rFonts w:ascii="StobiSerif Regular" w:hAnsi="StobiSerif Regular" w:cstheme="minorHAnsi"/>
                <w:sz w:val="20"/>
                <w:szCs w:val="20"/>
              </w:rPr>
              <w:t>МОМЗ,</w:t>
            </w:r>
          </w:p>
          <w:p w14:paraId="7ABA154A" w14:textId="77777777" w:rsidR="00937E50" w:rsidRPr="002E51E7" w:rsidRDefault="00937E50" w:rsidP="00937E50">
            <w:pPr>
              <w:spacing w:line="256" w:lineRule="auto"/>
              <w:jc w:val="center"/>
              <w:rPr>
                <w:rFonts w:ascii="StobiSerif Regular" w:hAnsi="StobiSerif Regular" w:cstheme="minorHAnsi"/>
                <w:sz w:val="20"/>
                <w:szCs w:val="20"/>
              </w:rPr>
            </w:pPr>
            <w:r w:rsidRPr="002E51E7">
              <w:rPr>
                <w:rFonts w:ascii="StobiSerif Regular" w:hAnsi="StobiSerif Regular" w:cstheme="minorHAnsi"/>
                <w:sz w:val="20"/>
                <w:szCs w:val="20"/>
              </w:rPr>
              <w:t>МОН</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FB72F" w14:textId="77777777" w:rsidR="00937E50" w:rsidRPr="002E51E7" w:rsidRDefault="00937E50" w:rsidP="00937E50">
            <w:pPr>
              <w:rPr>
                <w:rFonts w:ascii="StobiSerif Regular" w:hAnsi="StobiSerif Regular" w:cstheme="minorHAnsi"/>
                <w:sz w:val="20"/>
                <w:szCs w:val="20"/>
              </w:rPr>
            </w:pPr>
            <w:r w:rsidRPr="002E51E7">
              <w:rPr>
                <w:rFonts w:cstheme="minorHAnsi"/>
                <w:sz w:val="20"/>
              </w:rPr>
              <w:t>K2 2025</w:t>
            </w:r>
          </w:p>
        </w:tc>
        <w:tc>
          <w:tcPr>
            <w:tcW w:w="105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3774A" w14:textId="77777777" w:rsidR="00937E50" w:rsidRPr="002E51E7" w:rsidRDefault="00937E50" w:rsidP="00937E50">
            <w:pPr>
              <w:rPr>
                <w:rFonts w:ascii="StobiSerif Regular" w:hAnsi="StobiSerif Regular" w:cstheme="minorHAnsi"/>
                <w:sz w:val="20"/>
                <w:szCs w:val="20"/>
              </w:rPr>
            </w:pPr>
            <w:r w:rsidRPr="002E51E7">
              <w:rPr>
                <w:rFonts w:cstheme="minorHAnsi"/>
                <w:sz w:val="20"/>
              </w:rPr>
              <w:t>К4 2026</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tcPr>
          <w:p w14:paraId="75F43D54" w14:textId="6B867318" w:rsidR="00937E50" w:rsidRPr="002E73C3" w:rsidRDefault="00937E50" w:rsidP="00937E50">
            <w:pPr>
              <w:rPr>
                <w:b/>
                <w:bCs/>
                <w:sz w:val="18"/>
                <w:szCs w:val="18"/>
                <w:highlight w:val="red"/>
                <w:lang w:val="mk-MK"/>
              </w:rPr>
            </w:pPr>
            <w:r w:rsidRPr="002E73C3">
              <w:rPr>
                <w:b/>
                <w:bCs/>
                <w:sz w:val="18"/>
                <w:szCs w:val="18"/>
                <w:highlight w:val="red"/>
                <w:lang w:val="mk-MK"/>
              </w:rPr>
              <w:t>Не е спроведенаНема инфо</w:t>
            </w:r>
          </w:p>
        </w:tc>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tcPr>
          <w:p w14:paraId="35E1ABA3" w14:textId="74B71E2D" w:rsidR="00937E50" w:rsidRPr="00937E50" w:rsidRDefault="00937E50" w:rsidP="00937E50">
            <w:pPr>
              <w:rPr>
                <w:b/>
                <w:bCs/>
                <w:sz w:val="18"/>
                <w:szCs w:val="18"/>
                <w:lang w:val="mk-MK"/>
              </w:rPr>
            </w:pPr>
            <w:r>
              <w:rPr>
                <w:b/>
                <w:bCs/>
                <w:sz w:val="18"/>
                <w:szCs w:val="18"/>
                <w:lang w:val="mk-MK"/>
              </w:rPr>
              <w:t>/</w:t>
            </w:r>
          </w:p>
        </w:tc>
        <w:tc>
          <w:tcPr>
            <w:tcW w:w="183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826A40" w14:textId="300D92F1" w:rsidR="00937E50" w:rsidRPr="00937E50" w:rsidRDefault="00937E50" w:rsidP="00937E50">
            <w:pPr>
              <w:rPr>
                <w:b/>
                <w:bCs/>
                <w:sz w:val="18"/>
                <w:szCs w:val="18"/>
                <w:lang w:val="mk-MK"/>
              </w:rPr>
            </w:pPr>
            <w:r>
              <w:rPr>
                <w:b/>
                <w:bCs/>
                <w:sz w:val="18"/>
                <w:szCs w:val="18"/>
                <w:lang w:val="mk-MK"/>
              </w:rPr>
              <w:t>/</w:t>
            </w:r>
          </w:p>
        </w:tc>
        <w:tc>
          <w:tcPr>
            <w:tcW w:w="1740" w:type="dxa"/>
            <w:tcBorders>
              <w:top w:val="single" w:sz="4" w:space="0" w:color="auto"/>
              <w:left w:val="single" w:sz="4" w:space="0" w:color="auto"/>
              <w:bottom w:val="single" w:sz="4" w:space="0" w:color="auto"/>
              <w:right w:val="single" w:sz="4" w:space="0" w:color="auto"/>
            </w:tcBorders>
            <w:shd w:val="clear" w:color="auto" w:fill="FFFFFF" w:themeFill="background1"/>
          </w:tcPr>
          <w:p w14:paraId="7F32F183" w14:textId="693E0999" w:rsidR="00937E50" w:rsidRDefault="00937E50" w:rsidP="00937E50">
            <w:pPr>
              <w:rPr>
                <w:b/>
                <w:bCs/>
                <w:sz w:val="18"/>
                <w:szCs w:val="18"/>
              </w:rPr>
            </w:pPr>
          </w:p>
        </w:tc>
        <w:tc>
          <w:tcPr>
            <w:tcW w:w="13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682DBE" w14:textId="3AD4F67B" w:rsidR="00937E50" w:rsidRDefault="00937E50" w:rsidP="00937E50">
            <w:pPr>
              <w:rPr>
                <w:b/>
                <w:bCs/>
                <w:sz w:val="18"/>
                <w:szCs w:val="18"/>
              </w:rPr>
            </w:pPr>
            <w:r>
              <w:rPr>
                <w:b/>
                <w:bCs/>
                <w:sz w:val="18"/>
                <w:szCs w:val="18"/>
                <w:lang w:val="mk-MK"/>
              </w:rPr>
              <w:t xml:space="preserve">Крај на 2026 година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7AFB54E" w14:textId="17008EFF" w:rsidR="00937E50" w:rsidRDefault="00937E50" w:rsidP="00937E50">
            <w:pPr>
              <w:rPr>
                <w:b/>
                <w:bCs/>
                <w:sz w:val="18"/>
                <w:szCs w:val="18"/>
              </w:rPr>
            </w:pPr>
            <w:r>
              <w:rPr>
                <w:b/>
                <w:bCs/>
                <w:color w:val="000000" w:themeColor="text1"/>
                <w:sz w:val="18"/>
                <w:szCs w:val="18"/>
                <w:lang w:val="mk-MK"/>
              </w:rPr>
              <w:t>Нема фискални импликации</w:t>
            </w:r>
          </w:p>
        </w:tc>
      </w:tr>
      <w:tr w:rsidR="00937E50" w14:paraId="19941499" w14:textId="77777777" w:rsidTr="00DD6A31">
        <w:trPr>
          <w:trHeight w:val="1850"/>
        </w:trPr>
        <w:tc>
          <w:tcPr>
            <w:tcW w:w="2162"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722FC49D" w14:textId="77777777" w:rsidR="00937E50" w:rsidRPr="002E51E7" w:rsidRDefault="00937E50" w:rsidP="00937E50">
            <w:pPr>
              <w:spacing w:line="259" w:lineRule="auto"/>
              <w:ind w:left="41"/>
              <w:rPr>
                <w:rFonts w:ascii="StobiSerif Regular" w:hAnsi="StobiSerif Regular" w:cstheme="minorHAnsi"/>
                <w:sz w:val="20"/>
                <w:szCs w:val="20"/>
              </w:rPr>
            </w:pPr>
            <w:bookmarkStart w:id="45" w:name="_Hlk223419838"/>
            <w:r w:rsidRPr="002E51E7">
              <w:rPr>
                <w:rFonts w:ascii="StobiSerif Regular" w:hAnsi="StobiSerif Regular" w:cstheme="minorHAnsi"/>
                <w:sz w:val="20"/>
                <w:szCs w:val="20"/>
              </w:rPr>
              <w:t xml:space="preserve">Организирање на настани, работни средби со националните спортски федерации од едукативен карактер </w:t>
            </w:r>
          </w:p>
          <w:bookmarkEnd w:id="45"/>
          <w:p w14:paraId="2D96B877" w14:textId="77777777" w:rsidR="00937E50" w:rsidRPr="00364D54" w:rsidRDefault="00937E50" w:rsidP="00937E50">
            <w:pPr>
              <w:rPr>
                <w:b/>
                <w:bCs/>
                <w:sz w:val="18"/>
                <w:szCs w:val="18"/>
              </w:rPr>
            </w:pPr>
          </w:p>
        </w:tc>
        <w:tc>
          <w:tcPr>
            <w:tcW w:w="1203" w:type="dxa"/>
            <w:tcBorders>
              <w:top w:val="single" w:sz="4" w:space="0" w:color="auto"/>
              <w:left w:val="single" w:sz="4" w:space="0" w:color="auto"/>
              <w:bottom w:val="single" w:sz="4" w:space="0" w:color="auto"/>
              <w:right w:val="single" w:sz="4" w:space="0" w:color="auto"/>
            </w:tcBorders>
            <w:shd w:val="clear" w:color="auto" w:fill="FFFFFF" w:themeFill="background1"/>
          </w:tcPr>
          <w:p w14:paraId="0A2F89C5" w14:textId="77777777" w:rsidR="00937E50" w:rsidRPr="002E51E7" w:rsidRDefault="00937E50" w:rsidP="00937E50">
            <w:pPr>
              <w:spacing w:line="259" w:lineRule="auto"/>
              <w:ind w:left="41"/>
              <w:jc w:val="center"/>
              <w:rPr>
                <w:rFonts w:ascii="StobiSerif Regular" w:hAnsi="StobiSerif Regular" w:cstheme="minorHAnsi"/>
                <w:sz w:val="20"/>
                <w:szCs w:val="20"/>
              </w:rPr>
            </w:pPr>
            <w:r w:rsidRPr="002E51E7">
              <w:rPr>
                <w:rFonts w:ascii="StobiSerif Regular" w:hAnsi="StobiSerif Regular" w:cstheme="minorHAnsi"/>
                <w:sz w:val="20"/>
                <w:szCs w:val="20"/>
              </w:rPr>
              <w:t>МС, НСФ</w:t>
            </w:r>
          </w:p>
          <w:p w14:paraId="5CC50A8E" w14:textId="77777777" w:rsidR="00937E50" w:rsidRPr="002E51E7" w:rsidRDefault="00937E50" w:rsidP="00937E50">
            <w:pPr>
              <w:spacing w:line="256" w:lineRule="auto"/>
              <w:jc w:val="center"/>
              <w:rPr>
                <w:rFonts w:ascii="StobiSerif Regular" w:hAnsi="StobiSerif Regular" w:cstheme="minorHAnsi"/>
                <w:sz w:val="20"/>
                <w:szCs w:val="20"/>
              </w:rPr>
            </w:pP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14:paraId="0E32C813" w14:textId="77777777" w:rsidR="00937E50" w:rsidRPr="002E51E7" w:rsidRDefault="00937E50" w:rsidP="00937E50">
            <w:pPr>
              <w:spacing w:line="259" w:lineRule="auto"/>
              <w:ind w:left="41"/>
              <w:jc w:val="center"/>
              <w:rPr>
                <w:rFonts w:ascii="StobiSerif Regular" w:hAnsi="StobiSerif Regular" w:cstheme="minorHAnsi"/>
                <w:sz w:val="20"/>
                <w:szCs w:val="20"/>
              </w:rPr>
            </w:pPr>
            <w:r w:rsidRPr="002E51E7">
              <w:rPr>
                <w:rFonts w:ascii="StobiSerif Regular" w:hAnsi="StobiSerif Regular" w:cstheme="minorHAnsi"/>
                <w:sz w:val="20"/>
                <w:szCs w:val="20"/>
              </w:rPr>
              <w:t>К3 2025</w:t>
            </w:r>
          </w:p>
          <w:p w14:paraId="4D323640" w14:textId="77777777" w:rsidR="00937E50" w:rsidRPr="002E51E7" w:rsidRDefault="00937E50" w:rsidP="00937E50">
            <w:pPr>
              <w:rPr>
                <w:rFonts w:ascii="StobiSerif Regular" w:hAnsi="StobiSerif Regular" w:cstheme="minorHAnsi"/>
                <w:sz w:val="20"/>
                <w:szCs w:val="20"/>
              </w:rPr>
            </w:pPr>
          </w:p>
        </w:tc>
        <w:tc>
          <w:tcPr>
            <w:tcW w:w="105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581BAE" w14:textId="77777777" w:rsidR="00937E50" w:rsidRPr="002E51E7" w:rsidRDefault="00937E50" w:rsidP="00937E50">
            <w:pPr>
              <w:spacing w:line="259" w:lineRule="auto"/>
              <w:ind w:left="41"/>
              <w:jc w:val="center"/>
              <w:rPr>
                <w:rFonts w:ascii="StobiSerif Regular" w:hAnsi="StobiSerif Regular" w:cstheme="minorHAnsi"/>
                <w:sz w:val="20"/>
                <w:szCs w:val="20"/>
              </w:rPr>
            </w:pPr>
            <w:r w:rsidRPr="002E51E7">
              <w:rPr>
                <w:rFonts w:ascii="StobiSerif Regular" w:hAnsi="StobiSerif Regular" w:cstheme="minorHAnsi"/>
                <w:sz w:val="20"/>
                <w:szCs w:val="20"/>
              </w:rPr>
              <w:t>К3 2026</w:t>
            </w:r>
          </w:p>
          <w:p w14:paraId="412AA14D" w14:textId="77777777" w:rsidR="00937E50" w:rsidRPr="002E51E7" w:rsidRDefault="00937E50" w:rsidP="00937E50">
            <w:pPr>
              <w:spacing w:line="259" w:lineRule="auto"/>
              <w:ind w:left="41"/>
              <w:jc w:val="center"/>
              <w:rPr>
                <w:rFonts w:ascii="StobiSerif Regular" w:hAnsi="StobiSerif Regular" w:cstheme="minorHAnsi"/>
                <w:sz w:val="20"/>
                <w:szCs w:val="20"/>
              </w:rPr>
            </w:pPr>
          </w:p>
          <w:p w14:paraId="1B7ADE91" w14:textId="77777777" w:rsidR="00937E50" w:rsidRPr="002E51E7" w:rsidRDefault="00937E50" w:rsidP="00937E50">
            <w:pPr>
              <w:rPr>
                <w:rFonts w:ascii="StobiSerif Regular" w:hAnsi="StobiSerif Regular" w:cstheme="minorHAnsi"/>
                <w:sz w:val="20"/>
                <w:szCs w:val="20"/>
              </w:rPr>
            </w:pPr>
            <w:r w:rsidRPr="002E51E7">
              <w:rPr>
                <w:rFonts w:ascii="StobiSerif Regular" w:hAnsi="StobiSerif Regular" w:cstheme="minorHAnsi"/>
                <w:sz w:val="20"/>
                <w:szCs w:val="20"/>
              </w:rPr>
              <w:t xml:space="preserve"> </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tcPr>
          <w:p w14:paraId="53B9211D" w14:textId="03F4A23D" w:rsidR="00937E50" w:rsidRPr="00E831EF" w:rsidRDefault="006E5D3F" w:rsidP="00937E50">
            <w:pPr>
              <w:rPr>
                <w:b/>
                <w:bCs/>
                <w:sz w:val="18"/>
                <w:szCs w:val="18"/>
                <w:highlight w:val="red"/>
                <w:lang w:val="mk-MK"/>
              </w:rPr>
            </w:pPr>
            <w:r w:rsidRPr="006E5D3F">
              <w:rPr>
                <w:b/>
                <w:bCs/>
                <w:sz w:val="18"/>
                <w:szCs w:val="18"/>
                <w:highlight w:val="green"/>
                <w:lang w:val="mk-MK"/>
              </w:rPr>
              <w:t>Спроведен</w:t>
            </w:r>
          </w:p>
        </w:tc>
        <w:tc>
          <w:tcPr>
            <w:tcW w:w="1981" w:type="dxa"/>
            <w:tcBorders>
              <w:top w:val="single" w:sz="4" w:space="0" w:color="auto"/>
              <w:left w:val="single" w:sz="4" w:space="0" w:color="auto"/>
              <w:bottom w:val="single" w:sz="4" w:space="0" w:color="auto"/>
              <w:right w:val="single" w:sz="4" w:space="0" w:color="auto"/>
            </w:tcBorders>
            <w:shd w:val="clear" w:color="auto" w:fill="FFFFFF" w:themeFill="background1"/>
          </w:tcPr>
          <w:p w14:paraId="00383778" w14:textId="6719E3FC" w:rsidR="00937E50" w:rsidRPr="00C6152B" w:rsidRDefault="00C6152B" w:rsidP="00937E50">
            <w:pPr>
              <w:rPr>
                <w:b/>
                <w:bCs/>
                <w:sz w:val="18"/>
                <w:szCs w:val="18"/>
                <w:lang w:val="mk-MK"/>
              </w:rPr>
            </w:pPr>
            <w:r>
              <w:rPr>
                <w:rFonts w:ascii="Calibri" w:hAnsi="Calibri" w:cs="Calibri"/>
                <w:color w:val="000000"/>
                <w:shd w:val="clear" w:color="auto" w:fill="FFFFFF"/>
              </w:rPr>
              <w:t>организирана една работилница со Федерацијата за спорт и рекреација на инвалидизираните лица.</w:t>
            </w:r>
            <w:r>
              <w:rPr>
                <w:rFonts w:ascii="Calibri" w:hAnsi="Calibri" w:cs="Calibri"/>
                <w:color w:val="000000"/>
                <w:shd w:val="clear" w:color="auto" w:fill="FFFFFF"/>
                <w:lang w:val="mk-MK"/>
              </w:rPr>
              <w:t xml:space="preserve"> (МС)</w:t>
            </w:r>
          </w:p>
        </w:tc>
        <w:tc>
          <w:tcPr>
            <w:tcW w:w="183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7B4B995" w14:textId="13CB054A" w:rsidR="00937E50" w:rsidRPr="00937E50" w:rsidRDefault="00937E50" w:rsidP="00937E50">
            <w:pPr>
              <w:rPr>
                <w:b/>
                <w:bCs/>
                <w:sz w:val="18"/>
                <w:szCs w:val="18"/>
                <w:lang w:val="mk-MK"/>
              </w:rPr>
            </w:pPr>
            <w:r>
              <w:rPr>
                <w:b/>
                <w:bCs/>
                <w:sz w:val="18"/>
                <w:szCs w:val="18"/>
                <w:lang w:val="mk-MK"/>
              </w:rPr>
              <w:t>/</w:t>
            </w:r>
          </w:p>
        </w:tc>
        <w:tc>
          <w:tcPr>
            <w:tcW w:w="1740" w:type="dxa"/>
            <w:tcBorders>
              <w:top w:val="single" w:sz="4" w:space="0" w:color="auto"/>
              <w:left w:val="single" w:sz="4" w:space="0" w:color="auto"/>
              <w:bottom w:val="single" w:sz="4" w:space="0" w:color="auto"/>
              <w:right w:val="single" w:sz="4" w:space="0" w:color="auto"/>
            </w:tcBorders>
            <w:shd w:val="clear" w:color="auto" w:fill="FFFFFF" w:themeFill="background1"/>
          </w:tcPr>
          <w:p w14:paraId="3B404B71" w14:textId="2428FAB5" w:rsidR="00937E50" w:rsidRPr="00937E50" w:rsidRDefault="00937E50" w:rsidP="00937E50">
            <w:pPr>
              <w:rPr>
                <w:b/>
                <w:bCs/>
                <w:sz w:val="18"/>
                <w:szCs w:val="18"/>
                <w:lang w:val="mk-MK"/>
              </w:rPr>
            </w:pPr>
            <w:r>
              <w:rPr>
                <w:b/>
                <w:bCs/>
                <w:sz w:val="18"/>
                <w:szCs w:val="18"/>
                <w:lang w:val="mk-MK"/>
              </w:rPr>
              <w:t>/</w:t>
            </w:r>
          </w:p>
        </w:tc>
        <w:tc>
          <w:tcPr>
            <w:tcW w:w="13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9B0CC1" w14:textId="0B7A9CF7" w:rsidR="00937E50" w:rsidRDefault="00937E50" w:rsidP="00937E50">
            <w:pPr>
              <w:rPr>
                <w:b/>
                <w:bCs/>
                <w:sz w:val="18"/>
                <w:szCs w:val="18"/>
              </w:rPr>
            </w:pPr>
            <w:r>
              <w:rPr>
                <w:b/>
                <w:bCs/>
                <w:sz w:val="18"/>
                <w:szCs w:val="18"/>
                <w:lang w:val="mk-MK"/>
              </w:rPr>
              <w:t xml:space="preserve">Крај на 2026 година </w:t>
            </w:r>
          </w:p>
        </w:tc>
        <w:tc>
          <w:tcPr>
            <w:tcW w:w="138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450315" w14:textId="79E4586A" w:rsidR="00937E50" w:rsidRDefault="00937E50" w:rsidP="00937E50">
            <w:pPr>
              <w:rPr>
                <w:b/>
                <w:bCs/>
                <w:sz w:val="18"/>
                <w:szCs w:val="18"/>
              </w:rPr>
            </w:pPr>
            <w:r>
              <w:rPr>
                <w:b/>
                <w:bCs/>
                <w:color w:val="000000" w:themeColor="text1"/>
                <w:sz w:val="18"/>
                <w:szCs w:val="18"/>
                <w:lang w:val="mk-MK"/>
              </w:rPr>
              <w:t>Нема фискални импликации</w:t>
            </w:r>
          </w:p>
        </w:tc>
      </w:tr>
      <w:tr w:rsidR="00DF38E7" w14:paraId="73E62189" w14:textId="77777777" w:rsidTr="00A3194F">
        <w:trPr>
          <w:trHeight w:val="1850"/>
        </w:trPr>
        <w:tc>
          <w:tcPr>
            <w:tcW w:w="2162" w:type="dxa"/>
            <w:tcBorders>
              <w:top w:val="single" w:sz="4" w:space="0" w:color="auto"/>
              <w:left w:val="single" w:sz="4" w:space="0" w:color="auto"/>
              <w:bottom w:val="single" w:sz="4" w:space="0" w:color="auto"/>
              <w:right w:val="single" w:sz="4" w:space="0" w:color="auto"/>
            </w:tcBorders>
            <w:noWrap/>
            <w:vAlign w:val="center"/>
          </w:tcPr>
          <w:p w14:paraId="60E6EE7F" w14:textId="77777777" w:rsidR="00DF38E7" w:rsidRPr="002E51E7" w:rsidRDefault="00DF38E7" w:rsidP="00DF38E7">
            <w:pPr>
              <w:spacing w:line="259" w:lineRule="auto"/>
              <w:ind w:left="46"/>
              <w:rPr>
                <w:rFonts w:ascii="StobiSerif Regular" w:hAnsi="StobiSerif Regular" w:cstheme="minorHAnsi"/>
                <w:sz w:val="20"/>
                <w:szCs w:val="20"/>
              </w:rPr>
            </w:pPr>
            <w:bookmarkStart w:id="46" w:name="_Hlk223419857"/>
            <w:r w:rsidRPr="002E51E7">
              <w:rPr>
                <w:rFonts w:ascii="StobiSerif Regular" w:hAnsi="StobiSerif Regular" w:cstheme="minorHAnsi"/>
                <w:sz w:val="20"/>
                <w:szCs w:val="20"/>
              </w:rPr>
              <w:t xml:space="preserve">Организирање </w:t>
            </w:r>
            <w:proofErr w:type="gramStart"/>
            <w:r w:rsidRPr="002E51E7">
              <w:rPr>
                <w:rFonts w:ascii="StobiSerif Regular" w:hAnsi="StobiSerif Regular" w:cstheme="minorHAnsi"/>
                <w:sz w:val="20"/>
                <w:szCs w:val="20"/>
              </w:rPr>
              <w:t>на  кампања</w:t>
            </w:r>
            <w:proofErr w:type="gramEnd"/>
            <w:r w:rsidRPr="002E51E7">
              <w:rPr>
                <w:rFonts w:ascii="StobiSerif Regular" w:hAnsi="StobiSerif Regular" w:cstheme="minorHAnsi"/>
                <w:sz w:val="20"/>
                <w:szCs w:val="20"/>
              </w:rPr>
              <w:t xml:space="preserve"> и подготовка на дистрибуиран информативно едукативен материјал</w:t>
            </w:r>
          </w:p>
          <w:bookmarkEnd w:id="46"/>
          <w:p w14:paraId="165871D4" w14:textId="77777777" w:rsidR="00DF38E7" w:rsidRPr="002E51E7" w:rsidRDefault="00DF38E7" w:rsidP="00DF38E7">
            <w:pPr>
              <w:spacing w:line="259" w:lineRule="auto"/>
              <w:ind w:left="46"/>
              <w:rPr>
                <w:rFonts w:ascii="StobiSerif Regular" w:hAnsi="StobiSerif Regular" w:cstheme="minorHAnsi"/>
                <w:sz w:val="20"/>
                <w:szCs w:val="20"/>
              </w:rPr>
            </w:pPr>
          </w:p>
          <w:p w14:paraId="5A1396E0" w14:textId="77777777" w:rsidR="00DF38E7" w:rsidRPr="002E51E7" w:rsidRDefault="00DF38E7" w:rsidP="00DF38E7">
            <w:pPr>
              <w:spacing w:line="259" w:lineRule="auto"/>
              <w:ind w:left="46"/>
              <w:rPr>
                <w:rFonts w:ascii="StobiSerif Regular" w:hAnsi="StobiSerif Regular" w:cstheme="minorHAnsi"/>
                <w:sz w:val="20"/>
                <w:szCs w:val="20"/>
              </w:rPr>
            </w:pPr>
          </w:p>
          <w:p w14:paraId="3C8FE671" w14:textId="77777777" w:rsidR="00DF38E7" w:rsidRPr="00364D54" w:rsidRDefault="00DF38E7" w:rsidP="00DF38E7">
            <w:pPr>
              <w:rPr>
                <w:b/>
                <w:bCs/>
                <w:sz w:val="18"/>
                <w:szCs w:val="18"/>
              </w:rPr>
            </w:pPr>
          </w:p>
        </w:tc>
        <w:tc>
          <w:tcPr>
            <w:tcW w:w="1203" w:type="dxa"/>
            <w:tcBorders>
              <w:top w:val="single" w:sz="4" w:space="0" w:color="auto"/>
              <w:left w:val="single" w:sz="4" w:space="0" w:color="auto"/>
              <w:bottom w:val="single" w:sz="4" w:space="0" w:color="auto"/>
              <w:right w:val="single" w:sz="4" w:space="0" w:color="auto"/>
            </w:tcBorders>
            <w:vAlign w:val="center"/>
          </w:tcPr>
          <w:p w14:paraId="7788596F" w14:textId="77777777" w:rsidR="00DF38E7" w:rsidRPr="002E51E7" w:rsidRDefault="00DF38E7" w:rsidP="00DF38E7">
            <w:pPr>
              <w:spacing w:line="256" w:lineRule="auto"/>
              <w:jc w:val="center"/>
              <w:rPr>
                <w:rFonts w:ascii="StobiSerif Regular" w:hAnsi="StobiSerif Regular" w:cstheme="minorHAnsi"/>
                <w:sz w:val="20"/>
                <w:szCs w:val="20"/>
              </w:rPr>
            </w:pPr>
            <w:r w:rsidRPr="002E51E7">
              <w:rPr>
                <w:rFonts w:ascii="StobiSerif Regular" w:hAnsi="StobiSerif Regular" w:cstheme="minorHAnsi"/>
                <w:sz w:val="20"/>
                <w:szCs w:val="20"/>
              </w:rPr>
              <w:t>МСПДМ, НКТ, МЗ, КСЗД</w:t>
            </w:r>
          </w:p>
        </w:tc>
        <w:tc>
          <w:tcPr>
            <w:tcW w:w="1137" w:type="dxa"/>
            <w:tcBorders>
              <w:top w:val="single" w:sz="4" w:space="0" w:color="auto"/>
              <w:left w:val="single" w:sz="4" w:space="0" w:color="auto"/>
              <w:bottom w:val="single" w:sz="4" w:space="0" w:color="auto"/>
              <w:right w:val="single" w:sz="4" w:space="0" w:color="auto"/>
            </w:tcBorders>
            <w:vAlign w:val="center"/>
          </w:tcPr>
          <w:p w14:paraId="44DBF61A" w14:textId="77777777" w:rsidR="00DF38E7" w:rsidRPr="002E51E7" w:rsidRDefault="00DF38E7" w:rsidP="00DF38E7">
            <w:pPr>
              <w:rPr>
                <w:rFonts w:ascii="StobiSerif Regular" w:hAnsi="StobiSerif Regular" w:cstheme="minorHAnsi"/>
                <w:sz w:val="20"/>
                <w:szCs w:val="20"/>
              </w:rPr>
            </w:pPr>
            <w:r w:rsidRPr="002E51E7">
              <w:rPr>
                <w:rFonts w:cstheme="minorHAnsi"/>
                <w:sz w:val="20"/>
              </w:rPr>
              <w:t>K2 2025</w:t>
            </w:r>
          </w:p>
        </w:tc>
        <w:tc>
          <w:tcPr>
            <w:tcW w:w="1057" w:type="dxa"/>
            <w:gridSpan w:val="2"/>
            <w:tcBorders>
              <w:top w:val="single" w:sz="4" w:space="0" w:color="auto"/>
              <w:left w:val="single" w:sz="4" w:space="0" w:color="auto"/>
              <w:bottom w:val="single" w:sz="4" w:space="0" w:color="auto"/>
              <w:right w:val="single" w:sz="4" w:space="0" w:color="auto"/>
            </w:tcBorders>
            <w:vAlign w:val="center"/>
          </w:tcPr>
          <w:p w14:paraId="457D2A2C" w14:textId="77777777" w:rsidR="00DF38E7" w:rsidRPr="002E51E7" w:rsidRDefault="00DF38E7" w:rsidP="00DF38E7">
            <w:pPr>
              <w:rPr>
                <w:rFonts w:ascii="StobiSerif Regular" w:hAnsi="StobiSerif Regular" w:cstheme="minorHAnsi"/>
                <w:sz w:val="20"/>
                <w:szCs w:val="20"/>
              </w:rPr>
            </w:pPr>
            <w:r w:rsidRPr="002E51E7">
              <w:rPr>
                <w:rFonts w:cstheme="minorHAnsi"/>
                <w:sz w:val="20"/>
              </w:rPr>
              <w:t>К4 2026</w:t>
            </w:r>
          </w:p>
        </w:tc>
        <w:tc>
          <w:tcPr>
            <w:tcW w:w="1103" w:type="dxa"/>
            <w:tcBorders>
              <w:top w:val="single" w:sz="4" w:space="0" w:color="auto"/>
              <w:left w:val="single" w:sz="4" w:space="0" w:color="auto"/>
              <w:bottom w:val="single" w:sz="4" w:space="0" w:color="auto"/>
              <w:right w:val="single" w:sz="4" w:space="0" w:color="auto"/>
            </w:tcBorders>
          </w:tcPr>
          <w:p w14:paraId="6DC7B4F2" w14:textId="4EF33021" w:rsidR="00DF38E7" w:rsidRPr="002E73C3" w:rsidRDefault="006E5D3F" w:rsidP="00DF38E7">
            <w:pPr>
              <w:rPr>
                <w:b/>
                <w:bCs/>
                <w:sz w:val="18"/>
                <w:szCs w:val="18"/>
                <w:highlight w:val="yellow"/>
              </w:rPr>
            </w:pPr>
            <w:r>
              <w:rPr>
                <w:b/>
                <w:bCs/>
                <w:sz w:val="18"/>
                <w:szCs w:val="18"/>
                <w:highlight w:val="yellow"/>
                <w:lang w:val="mk-MK"/>
              </w:rPr>
              <w:t>Во тек</w:t>
            </w:r>
            <w:r w:rsidR="00DF38E7" w:rsidRPr="002E73C3">
              <w:rPr>
                <w:b/>
                <w:bCs/>
                <w:sz w:val="18"/>
                <w:szCs w:val="18"/>
                <w:highlight w:val="yellow"/>
                <w:lang w:val="mk-MK"/>
              </w:rPr>
              <w:t xml:space="preserve"> (КСЗД) </w:t>
            </w:r>
          </w:p>
        </w:tc>
        <w:tc>
          <w:tcPr>
            <w:tcW w:w="1981" w:type="dxa"/>
            <w:tcBorders>
              <w:top w:val="single" w:sz="4" w:space="0" w:color="auto"/>
              <w:left w:val="single" w:sz="4" w:space="0" w:color="auto"/>
              <w:bottom w:val="single" w:sz="4" w:space="0" w:color="auto"/>
              <w:right w:val="single" w:sz="4" w:space="0" w:color="auto"/>
            </w:tcBorders>
          </w:tcPr>
          <w:p w14:paraId="32DAFA1D" w14:textId="77777777" w:rsidR="00DF38E7" w:rsidRDefault="00DF38E7" w:rsidP="00DF38E7">
            <w:pPr>
              <w:rPr>
                <w:b/>
                <w:bCs/>
                <w:sz w:val="18"/>
                <w:szCs w:val="18"/>
              </w:rPr>
            </w:pPr>
            <w:r>
              <w:rPr>
                <w:b/>
                <w:bCs/>
                <w:sz w:val="18"/>
                <w:szCs w:val="18"/>
              </w:rPr>
              <w:t>Во тек</w:t>
            </w:r>
          </w:p>
          <w:p w14:paraId="15B9E86E" w14:textId="77777777" w:rsidR="00DF38E7" w:rsidRDefault="00DF38E7" w:rsidP="00DF38E7">
            <w:pPr>
              <w:rPr>
                <w:b/>
                <w:bCs/>
                <w:sz w:val="18"/>
                <w:szCs w:val="18"/>
              </w:rPr>
            </w:pPr>
            <w:r>
              <w:rPr>
                <w:b/>
                <w:bCs/>
                <w:sz w:val="18"/>
                <w:szCs w:val="18"/>
              </w:rPr>
              <w:t xml:space="preserve">Кампања „Еден тим за секое дете-нулта </w:t>
            </w:r>
            <w:proofErr w:type="gramStart"/>
            <w:r>
              <w:rPr>
                <w:b/>
                <w:bCs/>
                <w:sz w:val="18"/>
                <w:szCs w:val="18"/>
              </w:rPr>
              <w:t>дискриминација“</w:t>
            </w:r>
            <w:proofErr w:type="gramEnd"/>
          </w:p>
          <w:p w14:paraId="181678CA" w14:textId="77777777" w:rsidR="00DF38E7" w:rsidRDefault="00DF38E7" w:rsidP="00DF38E7">
            <w:pPr>
              <w:rPr>
                <w:b/>
                <w:bCs/>
                <w:sz w:val="18"/>
                <w:szCs w:val="18"/>
              </w:rPr>
            </w:pPr>
          </w:p>
          <w:p w14:paraId="21759563" w14:textId="31249308" w:rsidR="00DF38E7" w:rsidRDefault="00DF38E7" w:rsidP="00DF38E7">
            <w:pPr>
              <w:rPr>
                <w:b/>
                <w:bCs/>
                <w:sz w:val="18"/>
                <w:szCs w:val="18"/>
              </w:rPr>
            </w:pPr>
            <w:r>
              <w:rPr>
                <w:b/>
                <w:bCs/>
                <w:sz w:val="18"/>
                <w:szCs w:val="18"/>
              </w:rPr>
              <w:t xml:space="preserve">Соработка со ЗЕЛС и ЕЛС- дистрибуција </w:t>
            </w:r>
            <w:proofErr w:type="gramStart"/>
            <w:r>
              <w:rPr>
                <w:b/>
                <w:bCs/>
                <w:sz w:val="18"/>
                <w:szCs w:val="18"/>
              </w:rPr>
              <w:t>на  нови</w:t>
            </w:r>
            <w:proofErr w:type="gramEnd"/>
            <w:r>
              <w:rPr>
                <w:b/>
                <w:bCs/>
                <w:sz w:val="18"/>
                <w:szCs w:val="18"/>
              </w:rPr>
              <w:t xml:space="preserve"> промотивни материјали за КСЗД</w:t>
            </w:r>
          </w:p>
        </w:tc>
        <w:tc>
          <w:tcPr>
            <w:tcW w:w="1831" w:type="dxa"/>
            <w:gridSpan w:val="2"/>
            <w:tcBorders>
              <w:top w:val="single" w:sz="4" w:space="0" w:color="auto"/>
              <w:left w:val="single" w:sz="4" w:space="0" w:color="auto"/>
              <w:bottom w:val="single" w:sz="4" w:space="0" w:color="auto"/>
              <w:right w:val="single" w:sz="4" w:space="0" w:color="auto"/>
            </w:tcBorders>
          </w:tcPr>
          <w:p w14:paraId="632975D7" w14:textId="77777777" w:rsidR="00DF38E7" w:rsidRDefault="00DF38E7" w:rsidP="00DF38E7">
            <w:pPr>
              <w:rPr>
                <w:b/>
                <w:bCs/>
                <w:sz w:val="18"/>
                <w:szCs w:val="18"/>
              </w:rPr>
            </w:pPr>
          </w:p>
          <w:p w14:paraId="489AB470" w14:textId="77777777" w:rsidR="00DF38E7" w:rsidRDefault="00DF38E7" w:rsidP="00DF38E7">
            <w:pPr>
              <w:rPr>
                <w:b/>
                <w:bCs/>
                <w:sz w:val="18"/>
                <w:szCs w:val="18"/>
              </w:rPr>
            </w:pPr>
          </w:p>
          <w:p w14:paraId="720905C6" w14:textId="77777777" w:rsidR="00DF38E7" w:rsidRDefault="00DF38E7" w:rsidP="00DF38E7">
            <w:pPr>
              <w:rPr>
                <w:b/>
                <w:bCs/>
                <w:sz w:val="18"/>
                <w:szCs w:val="18"/>
              </w:rPr>
            </w:pPr>
          </w:p>
          <w:p w14:paraId="5F2F7C02" w14:textId="77777777" w:rsidR="00DF38E7" w:rsidRDefault="00DF38E7" w:rsidP="00DF38E7">
            <w:pPr>
              <w:rPr>
                <w:b/>
                <w:bCs/>
                <w:sz w:val="18"/>
                <w:szCs w:val="18"/>
              </w:rPr>
            </w:pPr>
          </w:p>
          <w:p w14:paraId="3BB534F7" w14:textId="77777777" w:rsidR="00DF38E7" w:rsidRDefault="00DF38E7" w:rsidP="00DF38E7">
            <w:pPr>
              <w:rPr>
                <w:b/>
                <w:bCs/>
                <w:sz w:val="18"/>
                <w:szCs w:val="18"/>
              </w:rPr>
            </w:pPr>
          </w:p>
          <w:p w14:paraId="31BDB236" w14:textId="77777777" w:rsidR="00DF38E7" w:rsidRDefault="00DF38E7" w:rsidP="00DF38E7">
            <w:pPr>
              <w:rPr>
                <w:b/>
                <w:bCs/>
                <w:sz w:val="18"/>
                <w:szCs w:val="18"/>
              </w:rPr>
            </w:pPr>
          </w:p>
          <w:p w14:paraId="36F0B8FA" w14:textId="556A8A39" w:rsidR="00DF38E7" w:rsidRDefault="00DF38E7" w:rsidP="00DF38E7">
            <w:pPr>
              <w:rPr>
                <w:b/>
                <w:bCs/>
                <w:sz w:val="18"/>
                <w:szCs w:val="18"/>
              </w:rPr>
            </w:pPr>
            <w:r>
              <w:rPr>
                <w:b/>
                <w:bCs/>
                <w:sz w:val="18"/>
                <w:szCs w:val="18"/>
              </w:rPr>
              <w:t>Недоволна заитересираност на ЕЛС</w:t>
            </w:r>
          </w:p>
        </w:tc>
        <w:tc>
          <w:tcPr>
            <w:tcW w:w="1740" w:type="dxa"/>
            <w:tcBorders>
              <w:top w:val="single" w:sz="4" w:space="0" w:color="auto"/>
              <w:left w:val="single" w:sz="4" w:space="0" w:color="auto"/>
              <w:bottom w:val="single" w:sz="4" w:space="0" w:color="auto"/>
              <w:right w:val="single" w:sz="4" w:space="0" w:color="auto"/>
            </w:tcBorders>
          </w:tcPr>
          <w:p w14:paraId="734586EB" w14:textId="77777777" w:rsidR="00DF38E7" w:rsidRDefault="00DF38E7" w:rsidP="00DF38E7">
            <w:pPr>
              <w:rPr>
                <w:b/>
                <w:bCs/>
                <w:sz w:val="18"/>
                <w:szCs w:val="18"/>
              </w:rPr>
            </w:pPr>
            <w:r>
              <w:rPr>
                <w:b/>
                <w:bCs/>
                <w:sz w:val="18"/>
                <w:szCs w:val="18"/>
              </w:rPr>
              <w:t>Подготовка на видео материјали, постери, банери</w:t>
            </w:r>
          </w:p>
          <w:p w14:paraId="4D55D9E2" w14:textId="77777777" w:rsidR="00DF38E7" w:rsidRDefault="00DF38E7" w:rsidP="00DF38E7">
            <w:pPr>
              <w:rPr>
                <w:b/>
                <w:bCs/>
                <w:sz w:val="18"/>
                <w:szCs w:val="18"/>
              </w:rPr>
            </w:pPr>
          </w:p>
          <w:p w14:paraId="71949E52" w14:textId="77777777" w:rsidR="00DF38E7" w:rsidRDefault="00DF38E7" w:rsidP="00DF38E7">
            <w:pPr>
              <w:rPr>
                <w:b/>
                <w:bCs/>
                <w:sz w:val="18"/>
                <w:szCs w:val="18"/>
              </w:rPr>
            </w:pPr>
          </w:p>
          <w:p w14:paraId="4BF529A2" w14:textId="6D8AAD37" w:rsidR="00DF38E7" w:rsidRDefault="00DF38E7" w:rsidP="00DF38E7">
            <w:pPr>
              <w:rPr>
                <w:b/>
                <w:bCs/>
                <w:sz w:val="18"/>
                <w:szCs w:val="18"/>
              </w:rPr>
            </w:pPr>
            <w:r>
              <w:rPr>
                <w:b/>
                <w:bCs/>
                <w:sz w:val="18"/>
                <w:szCs w:val="18"/>
              </w:rPr>
              <w:t xml:space="preserve"> Изработка </w:t>
            </w:r>
            <w:proofErr w:type="gramStart"/>
            <w:r>
              <w:rPr>
                <w:b/>
                <w:bCs/>
                <w:sz w:val="18"/>
                <w:szCs w:val="18"/>
              </w:rPr>
              <w:t>на  нови</w:t>
            </w:r>
            <w:proofErr w:type="gramEnd"/>
            <w:r>
              <w:rPr>
                <w:b/>
                <w:bCs/>
                <w:sz w:val="18"/>
                <w:szCs w:val="18"/>
              </w:rPr>
              <w:t xml:space="preserve"> промотивни материјали за КСЗД</w:t>
            </w:r>
          </w:p>
        </w:tc>
        <w:tc>
          <w:tcPr>
            <w:tcW w:w="1328" w:type="dxa"/>
            <w:gridSpan w:val="2"/>
            <w:tcBorders>
              <w:top w:val="single" w:sz="4" w:space="0" w:color="auto"/>
              <w:left w:val="single" w:sz="4" w:space="0" w:color="auto"/>
              <w:bottom w:val="single" w:sz="4" w:space="0" w:color="auto"/>
              <w:right w:val="single" w:sz="4" w:space="0" w:color="auto"/>
            </w:tcBorders>
          </w:tcPr>
          <w:p w14:paraId="174B0B63" w14:textId="7C2419E0" w:rsidR="00DF38E7" w:rsidRDefault="00DF38E7" w:rsidP="00DF38E7">
            <w:pPr>
              <w:rPr>
                <w:b/>
                <w:bCs/>
                <w:sz w:val="18"/>
                <w:szCs w:val="18"/>
              </w:rPr>
            </w:pPr>
            <w:r>
              <w:rPr>
                <w:b/>
                <w:bCs/>
                <w:sz w:val="18"/>
                <w:szCs w:val="18"/>
              </w:rPr>
              <w:t>2026 година</w:t>
            </w:r>
          </w:p>
        </w:tc>
        <w:tc>
          <w:tcPr>
            <w:tcW w:w="1383" w:type="dxa"/>
            <w:gridSpan w:val="2"/>
            <w:tcBorders>
              <w:top w:val="single" w:sz="4" w:space="0" w:color="auto"/>
              <w:left w:val="single" w:sz="4" w:space="0" w:color="auto"/>
              <w:bottom w:val="single" w:sz="4" w:space="0" w:color="auto"/>
              <w:right w:val="single" w:sz="4" w:space="0" w:color="auto"/>
            </w:tcBorders>
          </w:tcPr>
          <w:p w14:paraId="1001B32B" w14:textId="77777777" w:rsidR="00DF38E7" w:rsidRDefault="00DF38E7" w:rsidP="00DF38E7">
            <w:pPr>
              <w:rPr>
                <w:b/>
                <w:bCs/>
                <w:sz w:val="18"/>
                <w:szCs w:val="18"/>
              </w:rPr>
            </w:pPr>
            <w:r>
              <w:rPr>
                <w:b/>
                <w:bCs/>
                <w:sz w:val="18"/>
                <w:szCs w:val="18"/>
              </w:rPr>
              <w:t>УНИЦЕФ, ФФМ и МОН</w:t>
            </w:r>
          </w:p>
          <w:p w14:paraId="2C4337CA" w14:textId="77777777" w:rsidR="00DF38E7" w:rsidRDefault="00DF38E7" w:rsidP="00DF38E7">
            <w:pPr>
              <w:rPr>
                <w:b/>
                <w:bCs/>
                <w:sz w:val="18"/>
                <w:szCs w:val="18"/>
              </w:rPr>
            </w:pPr>
          </w:p>
          <w:p w14:paraId="29BFF895" w14:textId="77777777" w:rsidR="00DF38E7" w:rsidRDefault="00DF38E7" w:rsidP="00DF38E7">
            <w:pPr>
              <w:rPr>
                <w:b/>
                <w:bCs/>
                <w:sz w:val="18"/>
                <w:szCs w:val="18"/>
              </w:rPr>
            </w:pPr>
          </w:p>
          <w:p w14:paraId="44B02872" w14:textId="77777777" w:rsidR="00DF38E7" w:rsidRDefault="00DF38E7" w:rsidP="00DF38E7">
            <w:pPr>
              <w:rPr>
                <w:b/>
                <w:bCs/>
                <w:sz w:val="18"/>
                <w:szCs w:val="18"/>
              </w:rPr>
            </w:pPr>
          </w:p>
          <w:p w14:paraId="35009F25" w14:textId="350C7FB9" w:rsidR="00DF38E7" w:rsidRDefault="00DF38E7" w:rsidP="00DF38E7">
            <w:pPr>
              <w:rPr>
                <w:b/>
                <w:bCs/>
                <w:sz w:val="18"/>
                <w:szCs w:val="18"/>
              </w:rPr>
            </w:pPr>
            <w:r>
              <w:rPr>
                <w:b/>
                <w:bCs/>
                <w:sz w:val="18"/>
                <w:szCs w:val="18"/>
              </w:rPr>
              <w:t>Поддршка на Совет на ЕУ</w:t>
            </w:r>
          </w:p>
        </w:tc>
      </w:tr>
      <w:tr w:rsidR="00937E50" w14:paraId="254E46DD" w14:textId="77777777" w:rsidTr="00A3194F">
        <w:trPr>
          <w:trHeight w:val="1850"/>
        </w:trPr>
        <w:tc>
          <w:tcPr>
            <w:tcW w:w="2162" w:type="dxa"/>
            <w:tcBorders>
              <w:top w:val="single" w:sz="4" w:space="0" w:color="auto"/>
              <w:left w:val="single" w:sz="4" w:space="0" w:color="auto"/>
              <w:bottom w:val="single" w:sz="4" w:space="0" w:color="auto"/>
              <w:right w:val="single" w:sz="4" w:space="0" w:color="auto"/>
            </w:tcBorders>
            <w:noWrap/>
            <w:vAlign w:val="center"/>
          </w:tcPr>
          <w:p w14:paraId="5EA16F77" w14:textId="77777777" w:rsidR="00937E50" w:rsidRPr="00364D54" w:rsidRDefault="00937E50" w:rsidP="00937E50">
            <w:pPr>
              <w:rPr>
                <w:b/>
                <w:bCs/>
                <w:sz w:val="18"/>
                <w:szCs w:val="18"/>
              </w:rPr>
            </w:pPr>
            <w:bookmarkStart w:id="47" w:name="_Hlk223419873"/>
            <w:r w:rsidRPr="002E51E7">
              <w:rPr>
                <w:rFonts w:ascii="StobiSerif Regular" w:hAnsi="StobiSerif Regular" w:cstheme="minorHAnsi"/>
                <w:sz w:val="20"/>
                <w:szCs w:val="20"/>
              </w:rPr>
              <w:t>Организирање на кампања за отворање на гинеколошки ординации во општините во кои нема матичен гинеколог</w:t>
            </w:r>
            <w:bookmarkEnd w:id="47"/>
          </w:p>
        </w:tc>
        <w:tc>
          <w:tcPr>
            <w:tcW w:w="1203" w:type="dxa"/>
            <w:tcBorders>
              <w:top w:val="single" w:sz="4" w:space="0" w:color="auto"/>
              <w:left w:val="single" w:sz="4" w:space="0" w:color="auto"/>
              <w:bottom w:val="single" w:sz="4" w:space="0" w:color="auto"/>
              <w:right w:val="single" w:sz="4" w:space="0" w:color="auto"/>
            </w:tcBorders>
            <w:vAlign w:val="center"/>
          </w:tcPr>
          <w:p w14:paraId="723E1B3E" w14:textId="77777777" w:rsidR="00937E50" w:rsidRPr="002E51E7" w:rsidRDefault="00937E50" w:rsidP="00937E50">
            <w:pPr>
              <w:spacing w:line="256" w:lineRule="auto"/>
              <w:jc w:val="center"/>
              <w:rPr>
                <w:rFonts w:ascii="StobiSerif Regular" w:hAnsi="StobiSerif Regular" w:cstheme="minorHAnsi"/>
                <w:sz w:val="20"/>
                <w:szCs w:val="20"/>
              </w:rPr>
            </w:pPr>
            <w:r w:rsidRPr="002E51E7">
              <w:rPr>
                <w:rFonts w:ascii="StobiSerif Regular" w:hAnsi="StobiSerif Regular" w:cstheme="minorHAnsi"/>
                <w:sz w:val="20"/>
                <w:szCs w:val="20"/>
              </w:rPr>
              <w:t>МСПДМ, НКТ, МЗ, КСЗД</w:t>
            </w:r>
          </w:p>
        </w:tc>
        <w:tc>
          <w:tcPr>
            <w:tcW w:w="1137" w:type="dxa"/>
            <w:tcBorders>
              <w:top w:val="single" w:sz="4" w:space="0" w:color="auto"/>
              <w:left w:val="single" w:sz="4" w:space="0" w:color="auto"/>
              <w:bottom w:val="single" w:sz="4" w:space="0" w:color="auto"/>
              <w:right w:val="single" w:sz="4" w:space="0" w:color="auto"/>
            </w:tcBorders>
          </w:tcPr>
          <w:p w14:paraId="53A812C2" w14:textId="77777777" w:rsidR="00937E50" w:rsidRPr="002E51E7" w:rsidRDefault="00937E50" w:rsidP="00937E50">
            <w:pPr>
              <w:rPr>
                <w:rFonts w:ascii="StobiSerif Regular" w:hAnsi="StobiSerif Regular" w:cstheme="minorHAnsi"/>
                <w:sz w:val="20"/>
                <w:szCs w:val="20"/>
              </w:rPr>
            </w:pPr>
            <w:r w:rsidRPr="002C5476">
              <w:rPr>
                <w:sz w:val="20"/>
              </w:rPr>
              <w:t>K2 2025</w:t>
            </w:r>
          </w:p>
        </w:tc>
        <w:tc>
          <w:tcPr>
            <w:tcW w:w="1057" w:type="dxa"/>
            <w:gridSpan w:val="2"/>
            <w:tcBorders>
              <w:top w:val="single" w:sz="4" w:space="0" w:color="auto"/>
              <w:left w:val="single" w:sz="4" w:space="0" w:color="auto"/>
              <w:bottom w:val="single" w:sz="4" w:space="0" w:color="auto"/>
              <w:right w:val="single" w:sz="4" w:space="0" w:color="auto"/>
            </w:tcBorders>
          </w:tcPr>
          <w:p w14:paraId="71E4726B" w14:textId="77777777" w:rsidR="00937E50" w:rsidRPr="002E51E7" w:rsidRDefault="00937E50" w:rsidP="00937E50">
            <w:pPr>
              <w:rPr>
                <w:rFonts w:ascii="StobiSerif Regular" w:hAnsi="StobiSerif Regular" w:cstheme="minorHAnsi"/>
                <w:sz w:val="20"/>
                <w:szCs w:val="20"/>
              </w:rPr>
            </w:pPr>
            <w:r w:rsidRPr="002C5476">
              <w:rPr>
                <w:sz w:val="20"/>
              </w:rPr>
              <w:t>К4 2026</w:t>
            </w:r>
          </w:p>
        </w:tc>
        <w:tc>
          <w:tcPr>
            <w:tcW w:w="1103" w:type="dxa"/>
            <w:tcBorders>
              <w:top w:val="single" w:sz="4" w:space="0" w:color="auto"/>
              <w:left w:val="single" w:sz="4" w:space="0" w:color="auto"/>
              <w:bottom w:val="single" w:sz="4" w:space="0" w:color="auto"/>
              <w:right w:val="single" w:sz="4" w:space="0" w:color="auto"/>
            </w:tcBorders>
          </w:tcPr>
          <w:p w14:paraId="640659D2" w14:textId="70604173" w:rsidR="00937E50" w:rsidRPr="00DF38E7" w:rsidRDefault="006E5D3F" w:rsidP="00937E50">
            <w:pPr>
              <w:rPr>
                <w:b/>
                <w:bCs/>
                <w:sz w:val="18"/>
                <w:szCs w:val="18"/>
                <w:lang w:val="mk-MK"/>
              </w:rPr>
            </w:pPr>
            <w:r>
              <w:rPr>
                <w:b/>
                <w:bCs/>
                <w:sz w:val="18"/>
                <w:szCs w:val="18"/>
                <w:highlight w:val="red"/>
                <w:lang w:val="mk-MK"/>
              </w:rPr>
              <w:t>Не е спроведен</w:t>
            </w:r>
            <w:r w:rsidR="00937E50" w:rsidRPr="002E73C3">
              <w:rPr>
                <w:b/>
                <w:bCs/>
                <w:sz w:val="18"/>
                <w:szCs w:val="18"/>
                <w:highlight w:val="red"/>
                <w:lang w:val="mk-MK"/>
              </w:rPr>
              <w:t xml:space="preserve"> ( КСЗД)</w:t>
            </w:r>
            <w:r w:rsidR="00937E50">
              <w:rPr>
                <w:b/>
                <w:bCs/>
                <w:sz w:val="18"/>
                <w:szCs w:val="18"/>
                <w:lang w:val="mk-MK"/>
              </w:rPr>
              <w:t xml:space="preserve"> </w:t>
            </w:r>
          </w:p>
        </w:tc>
        <w:tc>
          <w:tcPr>
            <w:tcW w:w="1981" w:type="dxa"/>
            <w:tcBorders>
              <w:top w:val="single" w:sz="4" w:space="0" w:color="auto"/>
              <w:left w:val="single" w:sz="4" w:space="0" w:color="auto"/>
              <w:bottom w:val="single" w:sz="4" w:space="0" w:color="auto"/>
              <w:right w:val="single" w:sz="4" w:space="0" w:color="auto"/>
            </w:tcBorders>
          </w:tcPr>
          <w:p w14:paraId="62B0BD4E" w14:textId="7B6F564B" w:rsidR="00937E50" w:rsidRDefault="00937E50" w:rsidP="00937E50">
            <w:pPr>
              <w:rPr>
                <w:b/>
                <w:bCs/>
                <w:sz w:val="18"/>
                <w:szCs w:val="18"/>
              </w:rPr>
            </w:pPr>
            <w:r>
              <w:rPr>
                <w:b/>
                <w:bCs/>
                <w:sz w:val="18"/>
                <w:szCs w:val="18"/>
              </w:rPr>
              <w:t>Не се започнати активности</w:t>
            </w:r>
          </w:p>
        </w:tc>
        <w:tc>
          <w:tcPr>
            <w:tcW w:w="1831" w:type="dxa"/>
            <w:gridSpan w:val="2"/>
            <w:tcBorders>
              <w:top w:val="single" w:sz="4" w:space="0" w:color="auto"/>
              <w:left w:val="single" w:sz="4" w:space="0" w:color="auto"/>
              <w:bottom w:val="single" w:sz="4" w:space="0" w:color="auto"/>
              <w:right w:val="single" w:sz="4" w:space="0" w:color="auto"/>
            </w:tcBorders>
          </w:tcPr>
          <w:p w14:paraId="315B4862" w14:textId="5326AD2C" w:rsidR="00937E50" w:rsidRPr="00937E50" w:rsidRDefault="00937E50" w:rsidP="00937E50">
            <w:pPr>
              <w:rPr>
                <w:b/>
                <w:bCs/>
                <w:sz w:val="18"/>
                <w:szCs w:val="18"/>
                <w:lang w:val="mk-MK"/>
              </w:rPr>
            </w:pPr>
            <w:r>
              <w:rPr>
                <w:b/>
                <w:bCs/>
                <w:sz w:val="18"/>
                <w:szCs w:val="18"/>
                <w:lang w:val="mk-MK"/>
              </w:rPr>
              <w:t>/</w:t>
            </w:r>
          </w:p>
        </w:tc>
        <w:tc>
          <w:tcPr>
            <w:tcW w:w="1740" w:type="dxa"/>
            <w:tcBorders>
              <w:top w:val="single" w:sz="4" w:space="0" w:color="auto"/>
              <w:left w:val="single" w:sz="4" w:space="0" w:color="auto"/>
              <w:bottom w:val="single" w:sz="4" w:space="0" w:color="auto"/>
              <w:right w:val="single" w:sz="4" w:space="0" w:color="auto"/>
            </w:tcBorders>
          </w:tcPr>
          <w:p w14:paraId="15F4926C" w14:textId="0DCE4C66" w:rsidR="00937E50" w:rsidRPr="00937E50" w:rsidRDefault="00937E50" w:rsidP="00937E50">
            <w:pPr>
              <w:rPr>
                <w:b/>
                <w:bCs/>
                <w:sz w:val="18"/>
                <w:szCs w:val="18"/>
                <w:lang w:val="mk-MK"/>
              </w:rPr>
            </w:pPr>
            <w:r>
              <w:rPr>
                <w:b/>
                <w:bCs/>
                <w:sz w:val="18"/>
                <w:szCs w:val="18"/>
                <w:lang w:val="mk-MK"/>
              </w:rPr>
              <w:t>/</w:t>
            </w:r>
          </w:p>
        </w:tc>
        <w:tc>
          <w:tcPr>
            <w:tcW w:w="1328" w:type="dxa"/>
            <w:gridSpan w:val="2"/>
            <w:tcBorders>
              <w:top w:val="single" w:sz="4" w:space="0" w:color="auto"/>
              <w:left w:val="single" w:sz="4" w:space="0" w:color="auto"/>
              <w:bottom w:val="single" w:sz="4" w:space="0" w:color="auto"/>
              <w:right w:val="single" w:sz="4" w:space="0" w:color="auto"/>
            </w:tcBorders>
          </w:tcPr>
          <w:p w14:paraId="62A20343" w14:textId="031A8B41" w:rsidR="00937E50" w:rsidRDefault="00937E50" w:rsidP="00937E50">
            <w:pPr>
              <w:rPr>
                <w:b/>
                <w:bCs/>
                <w:sz w:val="18"/>
                <w:szCs w:val="18"/>
              </w:rPr>
            </w:pPr>
            <w:r>
              <w:rPr>
                <w:b/>
                <w:bCs/>
                <w:sz w:val="18"/>
                <w:szCs w:val="18"/>
                <w:lang w:val="mk-MK"/>
              </w:rPr>
              <w:t xml:space="preserve">Крај на 2026 година </w:t>
            </w:r>
          </w:p>
        </w:tc>
        <w:tc>
          <w:tcPr>
            <w:tcW w:w="1383" w:type="dxa"/>
            <w:gridSpan w:val="2"/>
            <w:tcBorders>
              <w:top w:val="single" w:sz="4" w:space="0" w:color="auto"/>
              <w:left w:val="single" w:sz="4" w:space="0" w:color="auto"/>
              <w:bottom w:val="single" w:sz="4" w:space="0" w:color="auto"/>
              <w:right w:val="single" w:sz="4" w:space="0" w:color="auto"/>
            </w:tcBorders>
          </w:tcPr>
          <w:p w14:paraId="7C640CDC" w14:textId="2C5CF3FD" w:rsidR="00937E50" w:rsidRDefault="00937E50" w:rsidP="00937E50">
            <w:pPr>
              <w:rPr>
                <w:b/>
                <w:bCs/>
                <w:sz w:val="18"/>
                <w:szCs w:val="18"/>
              </w:rPr>
            </w:pPr>
            <w:r>
              <w:rPr>
                <w:b/>
                <w:bCs/>
                <w:color w:val="000000" w:themeColor="text1"/>
                <w:sz w:val="18"/>
                <w:szCs w:val="18"/>
                <w:lang w:val="mk-MK"/>
              </w:rPr>
              <w:t>Нема фискални импликации</w:t>
            </w:r>
          </w:p>
        </w:tc>
      </w:tr>
    </w:tbl>
    <w:p w14:paraId="47015856" w14:textId="61F42147" w:rsidR="00B57178" w:rsidRDefault="00937E50" w:rsidP="00B57178">
      <w:pPr>
        <w:pStyle w:val="BodyText"/>
        <w:tabs>
          <w:tab w:val="left" w:pos="1440"/>
        </w:tabs>
        <w:spacing w:after="120" w:line="276" w:lineRule="auto"/>
        <w:rPr>
          <w:rFonts w:cs="Calibri"/>
          <w:szCs w:val="22"/>
        </w:rPr>
      </w:pPr>
      <w:r>
        <w:rPr>
          <w:rFonts w:cs="Calibri"/>
          <w:szCs w:val="22"/>
        </w:rPr>
        <w:t xml:space="preserve"> </w:t>
      </w:r>
    </w:p>
    <w:p w14:paraId="19A6C318" w14:textId="77777777" w:rsidR="00B57178" w:rsidRDefault="00B57178" w:rsidP="00B57178">
      <w:pPr>
        <w:pStyle w:val="BodyText"/>
        <w:tabs>
          <w:tab w:val="left" w:pos="1440"/>
        </w:tabs>
        <w:spacing w:after="120" w:line="276" w:lineRule="auto"/>
        <w:rPr>
          <w:rFonts w:cs="Calibri"/>
          <w:szCs w:val="22"/>
        </w:rPr>
      </w:pPr>
    </w:p>
    <w:p w14:paraId="2D97401E" w14:textId="77777777" w:rsidR="00B57178" w:rsidRDefault="00B57178" w:rsidP="00B57178">
      <w:pPr>
        <w:pStyle w:val="BodyText"/>
        <w:tabs>
          <w:tab w:val="left" w:pos="1440"/>
        </w:tabs>
        <w:spacing w:after="120" w:line="276" w:lineRule="auto"/>
        <w:rPr>
          <w:rFonts w:cs="Calibri"/>
          <w:szCs w:val="22"/>
        </w:rPr>
      </w:pPr>
    </w:p>
    <w:p w14:paraId="1E8394EB" w14:textId="77777777" w:rsidR="00B57178" w:rsidRPr="00CC062A" w:rsidRDefault="00B57178" w:rsidP="00B57178">
      <w:pPr>
        <w:pStyle w:val="BodyText"/>
        <w:tabs>
          <w:tab w:val="left" w:pos="1440"/>
        </w:tabs>
        <w:spacing w:after="120" w:line="276" w:lineRule="auto"/>
        <w:rPr>
          <w:sz w:val="16"/>
          <w:szCs w:val="16"/>
          <w:lang w:val="sq-AL"/>
        </w:rPr>
      </w:pPr>
      <w:r w:rsidRPr="00B7156D">
        <w:rPr>
          <w:rFonts w:cs="Calibri"/>
          <w:szCs w:val="22"/>
        </w:rPr>
        <w:t xml:space="preserve">                                                                                                     </w:t>
      </w:r>
    </w:p>
    <w:p w14:paraId="1D74FD00" w14:textId="77777777" w:rsidR="00727D81" w:rsidRPr="00BE5D20" w:rsidRDefault="00727D81" w:rsidP="00B57178">
      <w:pPr>
        <w:jc w:val="both"/>
        <w:rPr>
          <w:rFonts w:ascii="StobiSerif Regular" w:hAnsi="StobiSerif Regular" w:cs="Arial"/>
        </w:rPr>
      </w:pPr>
    </w:p>
    <w:sectPr w:rsidR="00727D81" w:rsidRPr="00BE5D20" w:rsidSect="00B57178">
      <w:headerReference w:type="even" r:id="rId19"/>
      <w:headerReference w:type="default" r:id="rId20"/>
      <w:footerReference w:type="default" r:id="rId21"/>
      <w:headerReference w:type="first" r:id="rId22"/>
      <w:footerReference w:type="first" r:id="rId23"/>
      <w:pgSz w:w="16838" w:h="11906" w:orient="landscape" w:code="9"/>
      <w:pgMar w:top="1418" w:right="1418" w:bottom="1418" w:left="1418" w:header="141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931D0" w14:textId="77777777" w:rsidR="004B0274" w:rsidRDefault="004B0274" w:rsidP="00F33B45">
      <w:r>
        <w:separator/>
      </w:r>
    </w:p>
  </w:endnote>
  <w:endnote w:type="continuationSeparator" w:id="0">
    <w:p w14:paraId="4A16F69D" w14:textId="77777777" w:rsidR="004B0274" w:rsidRDefault="004B0274" w:rsidP="00F3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tobiSans Regular">
    <w:panose1 w:val="02000503030000020004"/>
    <w:charset w:val="00"/>
    <w:family w:val="modern"/>
    <w:notTrueType/>
    <w:pitch w:val="variable"/>
    <w:sig w:usb0="A00002AF" w:usb1="5000A07B" w:usb2="00000000" w:usb3="00000000" w:csb0="000000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Tahoma">
    <w:panose1 w:val="020B0604030504040204"/>
    <w:charset w:val="CC"/>
    <w:family w:val="swiss"/>
    <w:pitch w:val="variable"/>
    <w:sig w:usb0="E1002EFF" w:usb1="C000605B" w:usb2="00000029" w:usb3="00000000" w:csb0="000101FF" w:csb1="00000000"/>
  </w:font>
  <w:font w:name="Noto Serif">
    <w:panose1 w:val="02020502060505020204"/>
    <w:charset w:val="00"/>
    <w:family w:val="roman"/>
    <w:pitch w:val="variable"/>
    <w:sig w:usb0="E00002FF" w:usb1="500078FF" w:usb2="08000029" w:usb3="00000000" w:csb0="0000019F" w:csb1="00000000"/>
  </w:font>
  <w:font w:name="StobiSerif Medium">
    <w:panose1 w:val="02000603060000020004"/>
    <w:charset w:val="00"/>
    <w:family w:val="modern"/>
    <w:notTrueType/>
    <w:pitch w:val="variable"/>
    <w:sig w:usb0="A00002AF" w:usb1="5000204B" w:usb2="00000000" w:usb3="00000000" w:csb0="0000009F" w:csb1="00000000"/>
  </w:font>
  <w:font w:name="StobiSerif Bold">
    <w:panose1 w:val="02000803060000020004"/>
    <w:charset w:val="00"/>
    <w:family w:val="modern"/>
    <w:notTrueType/>
    <w:pitch w:val="variable"/>
    <w:sig w:usb0="A00002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702933"/>
      <w:docPartObj>
        <w:docPartGallery w:val="Page Numbers (Bottom of Page)"/>
        <w:docPartUnique/>
      </w:docPartObj>
    </w:sdtPr>
    <w:sdtEndPr>
      <w:rPr>
        <w:noProof/>
      </w:rPr>
    </w:sdtEndPr>
    <w:sdtContent>
      <w:p w14:paraId="43FE9678" w14:textId="77777777" w:rsidR="00337FBE" w:rsidRDefault="00337FBE">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18DF4546" w14:textId="77777777" w:rsidR="00337FBE" w:rsidRDefault="00337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123124"/>
      <w:docPartObj>
        <w:docPartGallery w:val="Page Numbers (Bottom of Page)"/>
        <w:docPartUnique/>
      </w:docPartObj>
    </w:sdtPr>
    <w:sdtEndPr>
      <w:rPr>
        <w:noProof/>
      </w:rPr>
    </w:sdtEndPr>
    <w:sdtContent>
      <w:p w14:paraId="27D44AF9" w14:textId="77777777" w:rsidR="006C181B" w:rsidRDefault="006C181B">
        <w:pPr>
          <w:pStyle w:val="Footer"/>
          <w:jc w:val="right"/>
        </w:pPr>
        <w:r>
          <w:fldChar w:fldCharType="begin"/>
        </w:r>
        <w:r>
          <w:instrText xml:space="preserve"> PAGE   \* MERGEFORMAT </w:instrText>
        </w:r>
        <w:r>
          <w:fldChar w:fldCharType="separate"/>
        </w:r>
        <w:r w:rsidR="0095501B">
          <w:rPr>
            <w:noProof/>
          </w:rPr>
          <w:t>3</w:t>
        </w:r>
        <w:r>
          <w:rPr>
            <w:noProof/>
          </w:rPr>
          <w:fldChar w:fldCharType="end"/>
        </w:r>
      </w:p>
    </w:sdtContent>
  </w:sdt>
  <w:p w14:paraId="164D082E" w14:textId="77777777" w:rsidR="006C181B" w:rsidRDefault="006C18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8125" w14:textId="77777777" w:rsidR="00A3194F" w:rsidRPr="000F2E5D" w:rsidRDefault="00F8359F" w:rsidP="00A3194F">
    <w:pPr>
      <w:pStyle w:val="Footer"/>
    </w:pPr>
    <w:r>
      <w:rPr>
        <w:noProof/>
      </w:rPr>
      <mc:AlternateContent>
        <mc:Choice Requires="wps">
          <w:drawing>
            <wp:anchor distT="0" distB="0" distL="114300" distR="114300" simplePos="0" relativeHeight="251661312" behindDoc="0" locked="0" layoutInCell="1" allowOverlap="1" wp14:anchorId="0FE9E4EC" wp14:editId="1AFFF1BA">
              <wp:simplePos x="0" y="0"/>
              <wp:positionH relativeFrom="column">
                <wp:posOffset>-320040</wp:posOffset>
              </wp:positionH>
              <wp:positionV relativeFrom="paragraph">
                <wp:posOffset>-187325</wp:posOffset>
              </wp:positionV>
              <wp:extent cx="491490" cy="3048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304800"/>
                      </a:xfrm>
                      <a:prstGeom prst="rect">
                        <a:avLst/>
                      </a:prstGeom>
                      <a:noFill/>
                      <a:ln w="6350">
                        <a:noFill/>
                      </a:ln>
                    </wps:spPr>
                    <wps:txbx>
                      <w:txbxContent>
                        <w:p w14:paraId="2271D3C0" w14:textId="77777777" w:rsidR="00A3194F" w:rsidRPr="000E5E2F" w:rsidRDefault="00F8359F" w:rsidP="00A3194F">
                          <w:pPr>
                            <w:jc w:val="right"/>
                            <w:rPr>
                              <w:rFonts w:ascii="StobiSerif Medium" w:hAnsi="StobiSerif Medium"/>
                              <w:bCs/>
                              <w:sz w:val="20"/>
                              <w:szCs w:val="20"/>
                            </w:rPr>
                          </w:pPr>
                          <w:r w:rsidRPr="000E5E2F">
                            <w:rPr>
                              <w:bCs/>
                              <w:sz w:val="20"/>
                              <w:szCs w:val="20"/>
                            </w:rPr>
                            <w:fldChar w:fldCharType="begin"/>
                          </w:r>
                          <w:r w:rsidRPr="000E5E2F">
                            <w:rPr>
                              <w:bCs/>
                              <w:sz w:val="20"/>
                              <w:szCs w:val="20"/>
                            </w:rPr>
                            <w:instrText xml:space="preserve"> PAGE   \* MERGEFORMAT </w:instrText>
                          </w:r>
                          <w:r w:rsidRPr="000E5E2F">
                            <w:rPr>
                              <w:bCs/>
                              <w:sz w:val="20"/>
                              <w:szCs w:val="20"/>
                            </w:rPr>
                            <w:fldChar w:fldCharType="separate"/>
                          </w:r>
                          <w:r>
                            <w:rPr>
                              <w:bCs/>
                              <w:noProof/>
                              <w:sz w:val="20"/>
                              <w:szCs w:val="20"/>
                            </w:rPr>
                            <w:t>2</w:t>
                          </w:r>
                          <w:r w:rsidRPr="000E5E2F">
                            <w:rPr>
                              <w:bCs/>
                              <w:noProof/>
                              <w:sz w:val="20"/>
                              <w:szCs w:val="20"/>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9E4EC" id="_x0000_t202" coordsize="21600,21600" o:spt="202" path="m,l,21600r21600,l21600,xe">
              <v:stroke joinstyle="miter"/>
              <v:path gradientshapeok="t" o:connecttype="rect"/>
            </v:shapetype>
            <v:shape id="Text Box 7" o:spid="_x0000_s1026" type="#_x0000_t202" style="position:absolute;margin-left:-25.2pt;margin-top:-14.75pt;width:38.7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" filled="f" stroked="f" strokeweight=".5pt">
              <v:textbox>
                <w:txbxContent>
                  <w:p w14:paraId="2271D3C0" w14:textId="77777777" w:rsidR="00A3194F" w:rsidRPr="000E5E2F" w:rsidRDefault="00F8359F" w:rsidP="00A3194F">
                    <w:pPr>
                      <w:jc w:val="right"/>
                      <w:rPr>
                        <w:rFonts w:ascii="StobiSerif Medium" w:hAnsi="StobiSerif Medium"/>
                        <w:bCs/>
                        <w:sz w:val="20"/>
                        <w:szCs w:val="20"/>
                      </w:rPr>
                    </w:pPr>
                    <w:r w:rsidRPr="000E5E2F">
                      <w:rPr>
                        <w:bCs/>
                        <w:sz w:val="20"/>
                        <w:szCs w:val="20"/>
                      </w:rPr>
                      <w:fldChar w:fldCharType="begin"/>
                    </w:r>
                    <w:r w:rsidRPr="000E5E2F">
                      <w:rPr>
                        <w:bCs/>
                        <w:sz w:val="20"/>
                        <w:szCs w:val="20"/>
                      </w:rPr>
                      <w:instrText xml:space="preserve"> PAGE   \* MERGEFORMAT </w:instrText>
                    </w:r>
                    <w:r w:rsidRPr="000E5E2F">
                      <w:rPr>
                        <w:bCs/>
                        <w:sz w:val="20"/>
                        <w:szCs w:val="20"/>
                      </w:rPr>
                      <w:fldChar w:fldCharType="separate"/>
                    </w:r>
                    <w:r>
                      <w:rPr>
                        <w:bCs/>
                        <w:noProof/>
                        <w:sz w:val="20"/>
                        <w:szCs w:val="20"/>
                      </w:rPr>
                      <w:t>2</w:t>
                    </w:r>
                    <w:r w:rsidRPr="000E5E2F">
                      <w:rPr>
                        <w:bCs/>
                        <w:noProof/>
                        <w:sz w:val="20"/>
                        <w:szCs w:val="20"/>
                      </w:rPr>
                      <w:fldChar w:fldCharType="end"/>
                    </w:r>
                  </w:p>
                </w:txbxContent>
              </v:textbox>
            </v:shape>
          </w:pict>
        </mc:Fallback>
      </mc:AlternateContent>
    </w:r>
    <w:r>
      <w:rPr>
        <w:noProof/>
      </w:rPr>
      <mc:AlternateContent>
        <mc:Choice Requires="wps">
          <w:drawing>
            <wp:anchor distT="0" distB="0" distL="114297" distR="114297" simplePos="0" relativeHeight="251662336" behindDoc="0" locked="0" layoutInCell="1" allowOverlap="1" wp14:anchorId="67E924B1" wp14:editId="76317603">
              <wp:simplePos x="0" y="0"/>
              <wp:positionH relativeFrom="column">
                <wp:posOffset>190499</wp:posOffset>
              </wp:positionH>
              <wp:positionV relativeFrom="paragraph">
                <wp:posOffset>-336550</wp:posOffset>
              </wp:positionV>
              <wp:extent cx="0" cy="596900"/>
              <wp:effectExtent l="0" t="0" r="19050" b="127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6900"/>
                      </a:xfrm>
                      <a:prstGeom prst="line">
                        <a:avLst/>
                      </a:prstGeom>
                      <a:ln w="12700">
                        <a:solidFill>
                          <a:srgbClr val="AC162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4B5CF1" id="Straight Connector 6" o:spid="_x0000_s1026" style="position:absolute;z-index:251662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15pt,-26.5pt" to="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" strokecolor="#ac162c" strokeweight="1pt">
              <v:stroke joinstyle="miter"/>
              <o:lock v:ext="edit" shapetype="f"/>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6AFEB" w14:textId="77777777" w:rsidR="00A3194F" w:rsidRDefault="00F8359F">
    <w:pPr>
      <w:pStyle w:val="Footer"/>
    </w:pPr>
    <w:r>
      <w:rPr>
        <w:noProof/>
      </w:rPr>
      <mc:AlternateContent>
        <mc:Choice Requires="wps">
          <w:drawing>
            <wp:anchor distT="0" distB="0" distL="114300" distR="114300" simplePos="0" relativeHeight="251666432" behindDoc="0" locked="0" layoutInCell="1" allowOverlap="1" wp14:anchorId="41C3F658" wp14:editId="15CE6051">
              <wp:simplePos x="0" y="0"/>
              <wp:positionH relativeFrom="column">
                <wp:posOffset>434340</wp:posOffset>
              </wp:positionH>
              <wp:positionV relativeFrom="paragraph">
                <wp:posOffset>-261620</wp:posOffset>
              </wp:positionV>
              <wp:extent cx="2171700" cy="64008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640080"/>
                      </a:xfrm>
                      <a:prstGeom prst="rect">
                        <a:avLst/>
                      </a:prstGeom>
                      <a:noFill/>
                      <a:ln w="6350">
                        <a:noFill/>
                      </a:ln>
                    </wps:spPr>
                    <wps:txbx>
                      <w:txbxContent>
                        <w:p w14:paraId="263E94D5" w14:textId="77777777" w:rsidR="00A3194F" w:rsidRPr="00245ED4" w:rsidRDefault="00A3194F" w:rsidP="00A3194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C3F658" id="_x0000_t202" coordsize="21600,21600" o:spt="202" path="m,l,21600r21600,l21600,xe">
              <v:stroke joinstyle="miter"/>
              <v:path gradientshapeok="t" o:connecttype="rect"/>
            </v:shapetype>
            <v:shape id="Text Box 8" o:spid="_x0000_s1027" type="#_x0000_t202" style="position:absolute;margin-left:34.2pt;margin-top:-20.6pt;width:171pt;height:5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" filled="f" stroked="f" strokeweight=".5pt">
              <v:textbox>
                <w:txbxContent>
                  <w:p w14:paraId="263E94D5" w14:textId="77777777" w:rsidR="00A3194F" w:rsidRPr="00245ED4" w:rsidRDefault="00A3194F" w:rsidP="00A3194F"/>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2951CECE" wp14:editId="42778456">
              <wp:simplePos x="0" y="0"/>
              <wp:positionH relativeFrom="column">
                <wp:posOffset>2750820</wp:posOffset>
              </wp:positionH>
              <wp:positionV relativeFrom="paragraph">
                <wp:posOffset>-261620</wp:posOffset>
              </wp:positionV>
              <wp:extent cx="1813560" cy="63373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3560" cy="633730"/>
                      </a:xfrm>
                      <a:prstGeom prst="rect">
                        <a:avLst/>
                      </a:prstGeom>
                      <a:noFill/>
                      <a:ln w="6350">
                        <a:noFill/>
                      </a:ln>
                    </wps:spPr>
                    <wps:txbx>
                      <w:txbxContent>
                        <w:p w14:paraId="452564B7" w14:textId="77777777" w:rsidR="00A3194F" w:rsidRPr="00245ED4" w:rsidRDefault="00F8359F" w:rsidP="00A3194F">
                          <w:pPr>
                            <w:rPr>
                              <w:lang w:val="en-GB"/>
                            </w:rPr>
                          </w:pPr>
                          <w:r>
                            <w:rPr>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1CECE" id="Text Box 14" o:spid="_x0000_s1028" type="#_x0000_t202" style="position:absolute;margin-left:216.6pt;margin-top:-20.6pt;width:142.8pt;height:4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" filled="f" stroked="f" strokeweight=".5pt">
              <v:textbox>
                <w:txbxContent>
                  <w:p w14:paraId="452564B7" w14:textId="77777777" w:rsidR="00A3194F" w:rsidRPr="00245ED4" w:rsidRDefault="00F8359F" w:rsidP="00A3194F">
                    <w:pPr>
                      <w:rPr>
                        <w:lang w:val="en-GB"/>
                      </w:rPr>
                    </w:pPr>
                    <w:r>
                      <w:rPr>
                        <w:lang w:val="en-GB"/>
                      </w:rPr>
                      <w:t>`</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7E1CA65D" wp14:editId="2C2736CC">
              <wp:simplePos x="0" y="0"/>
              <wp:positionH relativeFrom="column">
                <wp:posOffset>4707890</wp:posOffset>
              </wp:positionH>
              <wp:positionV relativeFrom="paragraph">
                <wp:posOffset>-335915</wp:posOffset>
              </wp:positionV>
              <wp:extent cx="1215390" cy="63373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5390" cy="633730"/>
                      </a:xfrm>
                      <a:prstGeom prst="rect">
                        <a:avLst/>
                      </a:prstGeom>
                      <a:noFill/>
                      <a:ln w="6350">
                        <a:noFill/>
                      </a:ln>
                    </wps:spPr>
                    <wps:txbx>
                      <w:txbxContent>
                        <w:p w14:paraId="74902A7C" w14:textId="77777777" w:rsidR="00A3194F" w:rsidRPr="00245ED4" w:rsidRDefault="00A3194F" w:rsidP="00A3194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CA65D" id="Text Box 15" o:spid="_x0000_s1029" type="#_x0000_t202" style="position:absolute;margin-left:370.7pt;margin-top:-26.45pt;width:95.7pt;height:4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" filled="f" stroked="f" strokeweight=".5pt">
              <v:textbox>
                <w:txbxContent>
                  <w:p w14:paraId="74902A7C" w14:textId="77777777" w:rsidR="00A3194F" w:rsidRPr="00245ED4" w:rsidRDefault="00A3194F" w:rsidP="00A3194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8BD99" w14:textId="77777777" w:rsidR="004B0274" w:rsidRDefault="004B0274" w:rsidP="00F33B45">
      <w:r>
        <w:separator/>
      </w:r>
    </w:p>
  </w:footnote>
  <w:footnote w:type="continuationSeparator" w:id="0">
    <w:p w14:paraId="0002D76F" w14:textId="77777777" w:rsidR="004B0274" w:rsidRDefault="004B0274" w:rsidP="00F33B45">
      <w:r>
        <w:continuationSeparator/>
      </w:r>
    </w:p>
  </w:footnote>
  <w:footnote w:id="1">
    <w:p w14:paraId="38F4C2EE" w14:textId="5A0D49C8" w:rsidR="00705FB2" w:rsidRPr="002C5476" w:rsidRDefault="00735818" w:rsidP="00B57178">
      <w:pPr>
        <w:pStyle w:val="FootnoteText"/>
      </w:pPr>
      <w:r>
        <w:rPr>
          <w:rStyle w:val="FootnoteReference"/>
          <w:lang w:val="mk-MK"/>
        </w:rPr>
        <w:t>2</w:t>
      </w:r>
      <w:r>
        <w:rPr>
          <w:lang w:val="mk-MK"/>
        </w:rPr>
        <w:t xml:space="preserve"> </w:t>
      </w:r>
      <w:r w:rsidR="00705FB2" w:rsidRPr="002C5476">
        <w:rPr>
          <w:sz w:val="18"/>
          <w:szCs w:val="18"/>
          <w:shd w:val="clear" w:color="auto" w:fill="FFFFFF"/>
        </w:rPr>
        <w:t xml:space="preserve">Закон за </w:t>
      </w:r>
      <w:r w:rsidR="00705FB2">
        <w:rPr>
          <w:sz w:val="18"/>
          <w:szCs w:val="18"/>
          <w:shd w:val="clear" w:color="auto" w:fill="FFFFFF"/>
        </w:rPr>
        <w:t xml:space="preserve">изменување и дополнување на Законот за </w:t>
      </w:r>
      <w:r w:rsidR="00705FB2" w:rsidRPr="002C5476">
        <w:rPr>
          <w:sz w:val="18"/>
          <w:szCs w:val="18"/>
          <w:shd w:val="clear" w:color="auto" w:fill="FFFFFF"/>
        </w:rPr>
        <w:t>медиуми</w:t>
      </w:r>
      <w:r w:rsidR="00705FB2">
        <w:rPr>
          <w:sz w:val="18"/>
          <w:szCs w:val="18"/>
          <w:shd w:val="clear" w:color="auto" w:fill="FFFFFF"/>
        </w:rPr>
        <w:t xml:space="preserve"> е</w:t>
      </w:r>
      <w:r w:rsidR="00705FB2" w:rsidRPr="002C5476">
        <w:rPr>
          <w:sz w:val="18"/>
          <w:szCs w:val="18"/>
          <w:shd w:val="clear" w:color="auto" w:fill="FFFFFF"/>
        </w:rPr>
        <w:t xml:space="preserve"> </w:t>
      </w:r>
      <w:r w:rsidR="00705FB2">
        <w:rPr>
          <w:sz w:val="18"/>
          <w:szCs w:val="18"/>
          <w:shd w:val="clear" w:color="auto" w:fill="FFFFFF"/>
        </w:rPr>
        <w:t>донесен во Собрание на РСМ во</w:t>
      </w:r>
      <w:r w:rsidR="00705FB2" w:rsidRPr="002C5476">
        <w:rPr>
          <w:sz w:val="18"/>
          <w:szCs w:val="18"/>
          <w:shd w:val="clear" w:color="auto" w:fill="FFFFFF"/>
        </w:rPr>
        <w:t xml:space="preserve"> април 2025 година и објавен во „Службен весник </w:t>
      </w:r>
      <w:r w:rsidR="00705FB2">
        <w:rPr>
          <w:sz w:val="18"/>
          <w:szCs w:val="18"/>
          <w:shd w:val="clear" w:color="auto" w:fill="FFFFFF"/>
        </w:rPr>
        <w:t xml:space="preserve">на Северна Република Македонија“ </w:t>
      </w:r>
      <w:r w:rsidR="00705FB2" w:rsidRPr="002C5476">
        <w:rPr>
          <w:sz w:val="18"/>
          <w:szCs w:val="18"/>
          <w:shd w:val="clear" w:color="auto" w:fill="FFFFFF"/>
        </w:rPr>
        <w:t>бр.87/25</w:t>
      </w:r>
    </w:p>
  </w:footnote>
  <w:footnote w:id="2">
    <w:p w14:paraId="481DF29E" w14:textId="146534A9" w:rsidR="00705FB2" w:rsidRPr="002C5476" w:rsidRDefault="00705FB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83DD" w14:textId="77777777" w:rsidR="00A3194F" w:rsidRPr="000F2E5D" w:rsidRDefault="00000000" w:rsidP="00A3194F">
    <w:r>
      <w:rPr>
        <w:noProof/>
        <w:lang w:val="en-GB"/>
      </w:rPr>
      <w:pict w14:anchorId="20E6E9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1026" type="#_x0000_t75" style="position:absolute;margin-left:0;margin-top:0;width:450.75pt;height:475.5pt;z-index:-251652096;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C0DEB" w14:textId="77777777" w:rsidR="00A3194F" w:rsidRDefault="00000000" w:rsidP="00A3194F">
    <w:r>
      <w:rPr>
        <w:noProof/>
        <w:lang w:val="en-GB"/>
      </w:rPr>
      <w:pict w14:anchorId="55A5E4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1027" type="#_x0000_t75" style="position:absolute;margin-left:-3.1pt;margin-top:79.1pt;width:457.3pt;height:482.4pt;z-index:-251651072;mso-position-horizontal-relative:margin;mso-position-vertical-relative:margin" o:allowincell="f">
          <v:imagedata r:id="rId1" o:title="Watermark_Mem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3C089" w14:textId="77777777" w:rsidR="00A3194F" w:rsidRPr="000F2E5D" w:rsidRDefault="00000000" w:rsidP="00A3194F">
    <w:pPr>
      <w:pStyle w:val="BodyText"/>
    </w:pPr>
    <w:r>
      <w:rPr>
        <w:noProof/>
        <w:lang w:val="en-GB"/>
      </w:rPr>
      <w:pict w14:anchorId="584D24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1025" type="#_x0000_t75" style="position:absolute;left:0;text-align:left;margin-left:0;margin-top:0;width:450.75pt;height:475.5pt;z-index:-251653120;mso-position-horizontal:center;mso-position-horizontal-relative:margin;mso-position-vertical:center;mso-position-vertical-relative:margin" o:allowincell="f">
          <v:imagedata r:id="rId1" o:title="Watermark_Mem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C476A"/>
    <w:multiLevelType w:val="multilevel"/>
    <w:tmpl w:val="BF08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D6AB2"/>
    <w:multiLevelType w:val="hybridMultilevel"/>
    <w:tmpl w:val="039A95E0"/>
    <w:lvl w:ilvl="0" w:tplc="042F0001">
      <w:start w:val="1"/>
      <w:numFmt w:val="bullet"/>
      <w:lvlText w:val=""/>
      <w:lvlJc w:val="left"/>
      <w:pPr>
        <w:ind w:left="19" w:hanging="360"/>
      </w:pPr>
      <w:rPr>
        <w:rFonts w:ascii="Symbol" w:hAnsi="Symbol" w:hint="default"/>
      </w:rPr>
    </w:lvl>
    <w:lvl w:ilvl="1" w:tplc="042F0003" w:tentative="1">
      <w:start w:val="1"/>
      <w:numFmt w:val="bullet"/>
      <w:lvlText w:val="o"/>
      <w:lvlJc w:val="left"/>
      <w:pPr>
        <w:ind w:left="739" w:hanging="360"/>
      </w:pPr>
      <w:rPr>
        <w:rFonts w:ascii="Courier New" w:hAnsi="Courier New" w:cs="Courier New" w:hint="default"/>
      </w:rPr>
    </w:lvl>
    <w:lvl w:ilvl="2" w:tplc="042F0005" w:tentative="1">
      <w:start w:val="1"/>
      <w:numFmt w:val="bullet"/>
      <w:lvlText w:val=""/>
      <w:lvlJc w:val="left"/>
      <w:pPr>
        <w:ind w:left="1459" w:hanging="360"/>
      </w:pPr>
      <w:rPr>
        <w:rFonts w:ascii="Wingdings" w:hAnsi="Wingdings" w:hint="default"/>
      </w:rPr>
    </w:lvl>
    <w:lvl w:ilvl="3" w:tplc="042F0001" w:tentative="1">
      <w:start w:val="1"/>
      <w:numFmt w:val="bullet"/>
      <w:lvlText w:val=""/>
      <w:lvlJc w:val="left"/>
      <w:pPr>
        <w:ind w:left="2179" w:hanging="360"/>
      </w:pPr>
      <w:rPr>
        <w:rFonts w:ascii="Symbol" w:hAnsi="Symbol" w:hint="default"/>
      </w:rPr>
    </w:lvl>
    <w:lvl w:ilvl="4" w:tplc="042F0003" w:tentative="1">
      <w:start w:val="1"/>
      <w:numFmt w:val="bullet"/>
      <w:lvlText w:val="o"/>
      <w:lvlJc w:val="left"/>
      <w:pPr>
        <w:ind w:left="2899" w:hanging="360"/>
      </w:pPr>
      <w:rPr>
        <w:rFonts w:ascii="Courier New" w:hAnsi="Courier New" w:cs="Courier New" w:hint="default"/>
      </w:rPr>
    </w:lvl>
    <w:lvl w:ilvl="5" w:tplc="042F0005" w:tentative="1">
      <w:start w:val="1"/>
      <w:numFmt w:val="bullet"/>
      <w:lvlText w:val=""/>
      <w:lvlJc w:val="left"/>
      <w:pPr>
        <w:ind w:left="3619" w:hanging="360"/>
      </w:pPr>
      <w:rPr>
        <w:rFonts w:ascii="Wingdings" w:hAnsi="Wingdings" w:hint="default"/>
      </w:rPr>
    </w:lvl>
    <w:lvl w:ilvl="6" w:tplc="042F0001" w:tentative="1">
      <w:start w:val="1"/>
      <w:numFmt w:val="bullet"/>
      <w:lvlText w:val=""/>
      <w:lvlJc w:val="left"/>
      <w:pPr>
        <w:ind w:left="4339" w:hanging="360"/>
      </w:pPr>
      <w:rPr>
        <w:rFonts w:ascii="Symbol" w:hAnsi="Symbol" w:hint="default"/>
      </w:rPr>
    </w:lvl>
    <w:lvl w:ilvl="7" w:tplc="042F0003" w:tentative="1">
      <w:start w:val="1"/>
      <w:numFmt w:val="bullet"/>
      <w:lvlText w:val="o"/>
      <w:lvlJc w:val="left"/>
      <w:pPr>
        <w:ind w:left="5059" w:hanging="360"/>
      </w:pPr>
      <w:rPr>
        <w:rFonts w:ascii="Courier New" w:hAnsi="Courier New" w:cs="Courier New" w:hint="default"/>
      </w:rPr>
    </w:lvl>
    <w:lvl w:ilvl="8" w:tplc="042F0005" w:tentative="1">
      <w:start w:val="1"/>
      <w:numFmt w:val="bullet"/>
      <w:lvlText w:val=""/>
      <w:lvlJc w:val="left"/>
      <w:pPr>
        <w:ind w:left="5779" w:hanging="360"/>
      </w:pPr>
      <w:rPr>
        <w:rFonts w:ascii="Wingdings" w:hAnsi="Wingdings" w:hint="default"/>
      </w:rPr>
    </w:lvl>
  </w:abstractNum>
  <w:abstractNum w:abstractNumId="2" w15:restartNumberingAfterBreak="0">
    <w:nsid w:val="18593D19"/>
    <w:multiLevelType w:val="multilevel"/>
    <w:tmpl w:val="6178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A356F2"/>
    <w:multiLevelType w:val="hybridMultilevel"/>
    <w:tmpl w:val="79E826C8"/>
    <w:lvl w:ilvl="0" w:tplc="042F000B">
      <w:start w:val="1"/>
      <w:numFmt w:val="bullet"/>
      <w:lvlText w:val=""/>
      <w:lvlJc w:val="left"/>
      <w:pPr>
        <w:ind w:left="-341" w:hanging="360"/>
      </w:pPr>
      <w:rPr>
        <w:rFonts w:ascii="Wingdings" w:hAnsi="Wingdings" w:hint="default"/>
      </w:rPr>
    </w:lvl>
    <w:lvl w:ilvl="1" w:tplc="042F0019" w:tentative="1">
      <w:start w:val="1"/>
      <w:numFmt w:val="lowerLetter"/>
      <w:lvlText w:val="%2."/>
      <w:lvlJc w:val="left"/>
      <w:pPr>
        <w:ind w:left="379" w:hanging="360"/>
      </w:pPr>
    </w:lvl>
    <w:lvl w:ilvl="2" w:tplc="042F001B" w:tentative="1">
      <w:start w:val="1"/>
      <w:numFmt w:val="lowerRoman"/>
      <w:lvlText w:val="%3."/>
      <w:lvlJc w:val="right"/>
      <w:pPr>
        <w:ind w:left="1099" w:hanging="180"/>
      </w:pPr>
    </w:lvl>
    <w:lvl w:ilvl="3" w:tplc="042F000F" w:tentative="1">
      <w:start w:val="1"/>
      <w:numFmt w:val="decimal"/>
      <w:lvlText w:val="%4."/>
      <w:lvlJc w:val="left"/>
      <w:pPr>
        <w:ind w:left="1819" w:hanging="360"/>
      </w:pPr>
    </w:lvl>
    <w:lvl w:ilvl="4" w:tplc="042F0019" w:tentative="1">
      <w:start w:val="1"/>
      <w:numFmt w:val="lowerLetter"/>
      <w:lvlText w:val="%5."/>
      <w:lvlJc w:val="left"/>
      <w:pPr>
        <w:ind w:left="2539" w:hanging="360"/>
      </w:pPr>
    </w:lvl>
    <w:lvl w:ilvl="5" w:tplc="042F001B" w:tentative="1">
      <w:start w:val="1"/>
      <w:numFmt w:val="lowerRoman"/>
      <w:lvlText w:val="%6."/>
      <w:lvlJc w:val="right"/>
      <w:pPr>
        <w:ind w:left="3259" w:hanging="180"/>
      </w:pPr>
    </w:lvl>
    <w:lvl w:ilvl="6" w:tplc="042F000F" w:tentative="1">
      <w:start w:val="1"/>
      <w:numFmt w:val="decimal"/>
      <w:lvlText w:val="%7."/>
      <w:lvlJc w:val="left"/>
      <w:pPr>
        <w:ind w:left="3979" w:hanging="360"/>
      </w:pPr>
    </w:lvl>
    <w:lvl w:ilvl="7" w:tplc="042F0019" w:tentative="1">
      <w:start w:val="1"/>
      <w:numFmt w:val="lowerLetter"/>
      <w:lvlText w:val="%8."/>
      <w:lvlJc w:val="left"/>
      <w:pPr>
        <w:ind w:left="4699" w:hanging="360"/>
      </w:pPr>
    </w:lvl>
    <w:lvl w:ilvl="8" w:tplc="042F001B" w:tentative="1">
      <w:start w:val="1"/>
      <w:numFmt w:val="lowerRoman"/>
      <w:lvlText w:val="%9."/>
      <w:lvlJc w:val="right"/>
      <w:pPr>
        <w:ind w:left="5419" w:hanging="180"/>
      </w:pPr>
    </w:lvl>
  </w:abstractNum>
  <w:abstractNum w:abstractNumId="4" w15:restartNumberingAfterBreak="0">
    <w:nsid w:val="1B0714C5"/>
    <w:multiLevelType w:val="hybridMultilevel"/>
    <w:tmpl w:val="DD3E2A6E"/>
    <w:lvl w:ilvl="0" w:tplc="4328CCFE">
      <w:start w:val="1"/>
      <w:numFmt w:val="decimal"/>
      <w:lvlText w:val="(%1)"/>
      <w:lvlJc w:val="left"/>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314B95"/>
    <w:multiLevelType w:val="multilevel"/>
    <w:tmpl w:val="94DC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F945D8"/>
    <w:multiLevelType w:val="multilevel"/>
    <w:tmpl w:val="0832AC6A"/>
    <w:lvl w:ilvl="0">
      <w:start w:val="1"/>
      <w:numFmt w:val="decimal"/>
      <w:lvlText w:val="%1."/>
      <w:lvlJc w:val="left"/>
      <w:pPr>
        <w:ind w:left="720" w:hanging="360"/>
      </w:pPr>
    </w:lvl>
    <w:lvl w:ilvl="1">
      <w:start w:val="1"/>
      <w:numFmt w:val="decimal"/>
      <w:isLgl/>
      <w:lvlText w:val="%1.%2"/>
      <w:lvlJc w:val="left"/>
      <w:pPr>
        <w:ind w:left="840" w:hanging="48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7" w15:restartNumberingAfterBreak="0">
    <w:nsid w:val="2F947BB0"/>
    <w:multiLevelType w:val="multilevel"/>
    <w:tmpl w:val="9E72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D2405E"/>
    <w:multiLevelType w:val="hybridMultilevel"/>
    <w:tmpl w:val="D4845F7E"/>
    <w:lvl w:ilvl="0" w:tplc="E4A067F0">
      <w:numFmt w:val="bullet"/>
      <w:pStyle w:val="PrilogLista"/>
      <w:lvlText w:val="-"/>
      <w:lvlJc w:val="left"/>
      <w:pPr>
        <w:ind w:left="720" w:hanging="360"/>
      </w:pPr>
      <w:rPr>
        <w:rFonts w:ascii="StobiSerif Regular" w:eastAsia="Calibri" w:hAnsi="StobiSerif Regular" w:cs="Courier New"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15:restartNumberingAfterBreak="0">
    <w:nsid w:val="34A3024F"/>
    <w:multiLevelType w:val="hybridMultilevel"/>
    <w:tmpl w:val="810E968C"/>
    <w:lvl w:ilvl="0" w:tplc="231C6802">
      <w:start w:val="10"/>
      <w:numFmt w:val="bullet"/>
      <w:lvlText w:val="-"/>
      <w:lvlJc w:val="left"/>
      <w:pPr>
        <w:ind w:left="379" w:hanging="360"/>
      </w:pPr>
      <w:rPr>
        <w:rFonts w:ascii="Arial" w:eastAsiaTheme="minorEastAsia" w:hAnsi="Arial" w:cs="Arial" w:hint="default"/>
      </w:rPr>
    </w:lvl>
    <w:lvl w:ilvl="1" w:tplc="042F0003" w:tentative="1">
      <w:start w:val="1"/>
      <w:numFmt w:val="bullet"/>
      <w:lvlText w:val="o"/>
      <w:lvlJc w:val="left"/>
      <w:pPr>
        <w:ind w:left="1099" w:hanging="360"/>
      </w:pPr>
      <w:rPr>
        <w:rFonts w:ascii="Courier New" w:hAnsi="Courier New" w:cs="Courier New" w:hint="default"/>
      </w:rPr>
    </w:lvl>
    <w:lvl w:ilvl="2" w:tplc="042F0005" w:tentative="1">
      <w:start w:val="1"/>
      <w:numFmt w:val="bullet"/>
      <w:lvlText w:val=""/>
      <w:lvlJc w:val="left"/>
      <w:pPr>
        <w:ind w:left="1819" w:hanging="360"/>
      </w:pPr>
      <w:rPr>
        <w:rFonts w:ascii="Wingdings" w:hAnsi="Wingdings" w:hint="default"/>
      </w:rPr>
    </w:lvl>
    <w:lvl w:ilvl="3" w:tplc="042F0001" w:tentative="1">
      <w:start w:val="1"/>
      <w:numFmt w:val="bullet"/>
      <w:lvlText w:val=""/>
      <w:lvlJc w:val="left"/>
      <w:pPr>
        <w:ind w:left="2539" w:hanging="360"/>
      </w:pPr>
      <w:rPr>
        <w:rFonts w:ascii="Symbol" w:hAnsi="Symbol" w:hint="default"/>
      </w:rPr>
    </w:lvl>
    <w:lvl w:ilvl="4" w:tplc="042F0003" w:tentative="1">
      <w:start w:val="1"/>
      <w:numFmt w:val="bullet"/>
      <w:lvlText w:val="o"/>
      <w:lvlJc w:val="left"/>
      <w:pPr>
        <w:ind w:left="3259" w:hanging="360"/>
      </w:pPr>
      <w:rPr>
        <w:rFonts w:ascii="Courier New" w:hAnsi="Courier New" w:cs="Courier New" w:hint="default"/>
      </w:rPr>
    </w:lvl>
    <w:lvl w:ilvl="5" w:tplc="042F0005" w:tentative="1">
      <w:start w:val="1"/>
      <w:numFmt w:val="bullet"/>
      <w:lvlText w:val=""/>
      <w:lvlJc w:val="left"/>
      <w:pPr>
        <w:ind w:left="3979" w:hanging="360"/>
      </w:pPr>
      <w:rPr>
        <w:rFonts w:ascii="Wingdings" w:hAnsi="Wingdings" w:hint="default"/>
      </w:rPr>
    </w:lvl>
    <w:lvl w:ilvl="6" w:tplc="042F0001" w:tentative="1">
      <w:start w:val="1"/>
      <w:numFmt w:val="bullet"/>
      <w:lvlText w:val=""/>
      <w:lvlJc w:val="left"/>
      <w:pPr>
        <w:ind w:left="4699" w:hanging="360"/>
      </w:pPr>
      <w:rPr>
        <w:rFonts w:ascii="Symbol" w:hAnsi="Symbol" w:hint="default"/>
      </w:rPr>
    </w:lvl>
    <w:lvl w:ilvl="7" w:tplc="042F0003" w:tentative="1">
      <w:start w:val="1"/>
      <w:numFmt w:val="bullet"/>
      <w:lvlText w:val="o"/>
      <w:lvlJc w:val="left"/>
      <w:pPr>
        <w:ind w:left="5419" w:hanging="360"/>
      </w:pPr>
      <w:rPr>
        <w:rFonts w:ascii="Courier New" w:hAnsi="Courier New" w:cs="Courier New" w:hint="default"/>
      </w:rPr>
    </w:lvl>
    <w:lvl w:ilvl="8" w:tplc="042F0005" w:tentative="1">
      <w:start w:val="1"/>
      <w:numFmt w:val="bullet"/>
      <w:lvlText w:val=""/>
      <w:lvlJc w:val="left"/>
      <w:pPr>
        <w:ind w:left="6139" w:hanging="360"/>
      </w:pPr>
      <w:rPr>
        <w:rFonts w:ascii="Wingdings" w:hAnsi="Wingdings" w:hint="default"/>
      </w:rPr>
    </w:lvl>
  </w:abstractNum>
  <w:abstractNum w:abstractNumId="10" w15:restartNumberingAfterBreak="0">
    <w:nsid w:val="3CFD7064"/>
    <w:multiLevelType w:val="multilevel"/>
    <w:tmpl w:val="11AA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3175A5"/>
    <w:multiLevelType w:val="hybridMultilevel"/>
    <w:tmpl w:val="270C6400"/>
    <w:lvl w:ilvl="0" w:tplc="9FE6C4FA">
      <w:numFmt w:val="bullet"/>
      <w:lvlText w:val="-"/>
      <w:lvlJc w:val="left"/>
      <w:pPr>
        <w:ind w:left="720" w:hanging="360"/>
      </w:pPr>
      <w:rPr>
        <w:rFonts w:ascii="StobiSerif Regular" w:eastAsia="Times New Roman" w:hAnsi="StobiSerif Regular"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 w15:restartNumberingAfterBreak="0">
    <w:nsid w:val="45C0187C"/>
    <w:multiLevelType w:val="multilevel"/>
    <w:tmpl w:val="FFC8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B24121"/>
    <w:multiLevelType w:val="hybridMultilevel"/>
    <w:tmpl w:val="BD9ECEDC"/>
    <w:lvl w:ilvl="0" w:tplc="042F000B">
      <w:start w:val="1"/>
      <w:numFmt w:val="bullet"/>
      <w:lvlText w:val=""/>
      <w:lvlJc w:val="left"/>
      <w:pPr>
        <w:ind w:left="19" w:hanging="360"/>
      </w:pPr>
      <w:rPr>
        <w:rFonts w:ascii="Wingdings" w:hAnsi="Wingdings" w:hint="default"/>
      </w:rPr>
    </w:lvl>
    <w:lvl w:ilvl="1" w:tplc="042F0003" w:tentative="1">
      <w:start w:val="1"/>
      <w:numFmt w:val="bullet"/>
      <w:lvlText w:val="o"/>
      <w:lvlJc w:val="left"/>
      <w:pPr>
        <w:ind w:left="739" w:hanging="360"/>
      </w:pPr>
      <w:rPr>
        <w:rFonts w:ascii="Courier New" w:hAnsi="Courier New" w:cs="Courier New" w:hint="default"/>
      </w:rPr>
    </w:lvl>
    <w:lvl w:ilvl="2" w:tplc="042F0005" w:tentative="1">
      <w:start w:val="1"/>
      <w:numFmt w:val="bullet"/>
      <w:lvlText w:val=""/>
      <w:lvlJc w:val="left"/>
      <w:pPr>
        <w:ind w:left="1459" w:hanging="360"/>
      </w:pPr>
      <w:rPr>
        <w:rFonts w:ascii="Wingdings" w:hAnsi="Wingdings" w:hint="default"/>
      </w:rPr>
    </w:lvl>
    <w:lvl w:ilvl="3" w:tplc="042F0001" w:tentative="1">
      <w:start w:val="1"/>
      <w:numFmt w:val="bullet"/>
      <w:lvlText w:val=""/>
      <w:lvlJc w:val="left"/>
      <w:pPr>
        <w:ind w:left="2179" w:hanging="360"/>
      </w:pPr>
      <w:rPr>
        <w:rFonts w:ascii="Symbol" w:hAnsi="Symbol" w:hint="default"/>
      </w:rPr>
    </w:lvl>
    <w:lvl w:ilvl="4" w:tplc="042F0003" w:tentative="1">
      <w:start w:val="1"/>
      <w:numFmt w:val="bullet"/>
      <w:lvlText w:val="o"/>
      <w:lvlJc w:val="left"/>
      <w:pPr>
        <w:ind w:left="2899" w:hanging="360"/>
      </w:pPr>
      <w:rPr>
        <w:rFonts w:ascii="Courier New" w:hAnsi="Courier New" w:cs="Courier New" w:hint="default"/>
      </w:rPr>
    </w:lvl>
    <w:lvl w:ilvl="5" w:tplc="042F0005" w:tentative="1">
      <w:start w:val="1"/>
      <w:numFmt w:val="bullet"/>
      <w:lvlText w:val=""/>
      <w:lvlJc w:val="left"/>
      <w:pPr>
        <w:ind w:left="3619" w:hanging="360"/>
      </w:pPr>
      <w:rPr>
        <w:rFonts w:ascii="Wingdings" w:hAnsi="Wingdings" w:hint="default"/>
      </w:rPr>
    </w:lvl>
    <w:lvl w:ilvl="6" w:tplc="042F0001" w:tentative="1">
      <w:start w:val="1"/>
      <w:numFmt w:val="bullet"/>
      <w:lvlText w:val=""/>
      <w:lvlJc w:val="left"/>
      <w:pPr>
        <w:ind w:left="4339" w:hanging="360"/>
      </w:pPr>
      <w:rPr>
        <w:rFonts w:ascii="Symbol" w:hAnsi="Symbol" w:hint="default"/>
      </w:rPr>
    </w:lvl>
    <w:lvl w:ilvl="7" w:tplc="042F0003" w:tentative="1">
      <w:start w:val="1"/>
      <w:numFmt w:val="bullet"/>
      <w:lvlText w:val="o"/>
      <w:lvlJc w:val="left"/>
      <w:pPr>
        <w:ind w:left="5059" w:hanging="360"/>
      </w:pPr>
      <w:rPr>
        <w:rFonts w:ascii="Courier New" w:hAnsi="Courier New" w:cs="Courier New" w:hint="default"/>
      </w:rPr>
    </w:lvl>
    <w:lvl w:ilvl="8" w:tplc="042F0005" w:tentative="1">
      <w:start w:val="1"/>
      <w:numFmt w:val="bullet"/>
      <w:lvlText w:val=""/>
      <w:lvlJc w:val="left"/>
      <w:pPr>
        <w:ind w:left="5779" w:hanging="360"/>
      </w:pPr>
      <w:rPr>
        <w:rFonts w:ascii="Wingdings" w:hAnsi="Wingdings" w:hint="default"/>
      </w:rPr>
    </w:lvl>
  </w:abstractNum>
  <w:abstractNum w:abstractNumId="14" w15:restartNumberingAfterBreak="0">
    <w:nsid w:val="5EBE6C99"/>
    <w:multiLevelType w:val="multilevel"/>
    <w:tmpl w:val="00AAB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A056D3"/>
    <w:multiLevelType w:val="multilevel"/>
    <w:tmpl w:val="267CD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440610"/>
    <w:multiLevelType w:val="multilevel"/>
    <w:tmpl w:val="7998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A16E8D"/>
    <w:multiLevelType w:val="hybridMultilevel"/>
    <w:tmpl w:val="6F02250A"/>
    <w:lvl w:ilvl="0" w:tplc="231C6802">
      <w:start w:val="1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D3253F"/>
    <w:multiLevelType w:val="multilevel"/>
    <w:tmpl w:val="3B664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253046">
    <w:abstractNumId w:val="17"/>
  </w:num>
  <w:num w:numId="2" w16cid:durableId="2006545370">
    <w:abstractNumId w:val="6"/>
  </w:num>
  <w:num w:numId="3" w16cid:durableId="398788064">
    <w:abstractNumId w:val="3"/>
  </w:num>
  <w:num w:numId="4" w16cid:durableId="949700899">
    <w:abstractNumId w:val="9"/>
  </w:num>
  <w:num w:numId="5" w16cid:durableId="1304847045">
    <w:abstractNumId w:val="8"/>
  </w:num>
  <w:num w:numId="6" w16cid:durableId="1126702655">
    <w:abstractNumId w:val="1"/>
  </w:num>
  <w:num w:numId="7" w16cid:durableId="1526748569">
    <w:abstractNumId w:val="13"/>
  </w:num>
  <w:num w:numId="8" w16cid:durableId="839001979">
    <w:abstractNumId w:val="4"/>
  </w:num>
  <w:num w:numId="9" w16cid:durableId="846948192">
    <w:abstractNumId w:val="11"/>
  </w:num>
  <w:num w:numId="10" w16cid:durableId="370344494">
    <w:abstractNumId w:val="12"/>
  </w:num>
  <w:num w:numId="11" w16cid:durableId="842206770">
    <w:abstractNumId w:val="14"/>
  </w:num>
  <w:num w:numId="12" w16cid:durableId="239214725">
    <w:abstractNumId w:val="15"/>
  </w:num>
  <w:num w:numId="13" w16cid:durableId="1243492880">
    <w:abstractNumId w:val="0"/>
  </w:num>
  <w:num w:numId="14" w16cid:durableId="322122329">
    <w:abstractNumId w:val="10"/>
  </w:num>
  <w:num w:numId="15" w16cid:durableId="480730314">
    <w:abstractNumId w:val="18"/>
  </w:num>
  <w:num w:numId="16" w16cid:durableId="1060400647">
    <w:abstractNumId w:val="16"/>
  </w:num>
  <w:num w:numId="17" w16cid:durableId="1358391434">
    <w:abstractNumId w:val="2"/>
  </w:num>
  <w:num w:numId="18" w16cid:durableId="1204486366">
    <w:abstractNumId w:val="7"/>
  </w:num>
  <w:num w:numId="19" w16cid:durableId="72753797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B1B"/>
    <w:rsid w:val="0000084A"/>
    <w:rsid w:val="000047DC"/>
    <w:rsid w:val="000067D9"/>
    <w:rsid w:val="000075A7"/>
    <w:rsid w:val="00010F43"/>
    <w:rsid w:val="00012138"/>
    <w:rsid w:val="00017B5D"/>
    <w:rsid w:val="000228F6"/>
    <w:rsid w:val="00025129"/>
    <w:rsid w:val="00030B48"/>
    <w:rsid w:val="00034836"/>
    <w:rsid w:val="000431BE"/>
    <w:rsid w:val="000460E3"/>
    <w:rsid w:val="00052507"/>
    <w:rsid w:val="00052F6D"/>
    <w:rsid w:val="00054652"/>
    <w:rsid w:val="00055BA7"/>
    <w:rsid w:val="00060F57"/>
    <w:rsid w:val="000615A4"/>
    <w:rsid w:val="0006170F"/>
    <w:rsid w:val="00061D9E"/>
    <w:rsid w:val="00061F7D"/>
    <w:rsid w:val="000720E7"/>
    <w:rsid w:val="0007414E"/>
    <w:rsid w:val="00085F0B"/>
    <w:rsid w:val="000A084F"/>
    <w:rsid w:val="000A0CAB"/>
    <w:rsid w:val="000A537E"/>
    <w:rsid w:val="000A5880"/>
    <w:rsid w:val="000B5E46"/>
    <w:rsid w:val="000B763F"/>
    <w:rsid w:val="000C05C8"/>
    <w:rsid w:val="000C27B3"/>
    <w:rsid w:val="000C4DBE"/>
    <w:rsid w:val="000E06A2"/>
    <w:rsid w:val="000E477B"/>
    <w:rsid w:val="000E55C9"/>
    <w:rsid w:val="000E6A7D"/>
    <w:rsid w:val="000F0C5A"/>
    <w:rsid w:val="000F0CF7"/>
    <w:rsid w:val="000F5CA1"/>
    <w:rsid w:val="00101F9A"/>
    <w:rsid w:val="00106750"/>
    <w:rsid w:val="00106B15"/>
    <w:rsid w:val="00114698"/>
    <w:rsid w:val="001163A1"/>
    <w:rsid w:val="00117ED4"/>
    <w:rsid w:val="00124382"/>
    <w:rsid w:val="00127547"/>
    <w:rsid w:val="001309B5"/>
    <w:rsid w:val="00136222"/>
    <w:rsid w:val="001377D5"/>
    <w:rsid w:val="00141650"/>
    <w:rsid w:val="001452B2"/>
    <w:rsid w:val="00145C4A"/>
    <w:rsid w:val="001544CF"/>
    <w:rsid w:val="0015645E"/>
    <w:rsid w:val="0015749D"/>
    <w:rsid w:val="00165BD3"/>
    <w:rsid w:val="00167BC4"/>
    <w:rsid w:val="0017070B"/>
    <w:rsid w:val="001720C4"/>
    <w:rsid w:val="001725D6"/>
    <w:rsid w:val="0018075A"/>
    <w:rsid w:val="001811EE"/>
    <w:rsid w:val="001A17F4"/>
    <w:rsid w:val="001B1505"/>
    <w:rsid w:val="001B1E31"/>
    <w:rsid w:val="001B29CA"/>
    <w:rsid w:val="001B51C6"/>
    <w:rsid w:val="001B59B5"/>
    <w:rsid w:val="001C2047"/>
    <w:rsid w:val="001C2850"/>
    <w:rsid w:val="001C7135"/>
    <w:rsid w:val="001C7BDB"/>
    <w:rsid w:val="001D7E43"/>
    <w:rsid w:val="001E01AB"/>
    <w:rsid w:val="001E3873"/>
    <w:rsid w:val="001E5FA9"/>
    <w:rsid w:val="001E7609"/>
    <w:rsid w:val="001F56F7"/>
    <w:rsid w:val="001F6A16"/>
    <w:rsid w:val="001F6ADF"/>
    <w:rsid w:val="001F6C9A"/>
    <w:rsid w:val="00202371"/>
    <w:rsid w:val="0020776A"/>
    <w:rsid w:val="00212352"/>
    <w:rsid w:val="00214C00"/>
    <w:rsid w:val="00214F71"/>
    <w:rsid w:val="002303DE"/>
    <w:rsid w:val="00252672"/>
    <w:rsid w:val="00252989"/>
    <w:rsid w:val="00267400"/>
    <w:rsid w:val="00271430"/>
    <w:rsid w:val="00280E05"/>
    <w:rsid w:val="0028114E"/>
    <w:rsid w:val="00284383"/>
    <w:rsid w:val="002847FB"/>
    <w:rsid w:val="00287138"/>
    <w:rsid w:val="002931F6"/>
    <w:rsid w:val="0029461A"/>
    <w:rsid w:val="00294FF6"/>
    <w:rsid w:val="00295909"/>
    <w:rsid w:val="00296F78"/>
    <w:rsid w:val="002A090F"/>
    <w:rsid w:val="002A5E58"/>
    <w:rsid w:val="002B1BB0"/>
    <w:rsid w:val="002B560C"/>
    <w:rsid w:val="002B78B8"/>
    <w:rsid w:val="002C305C"/>
    <w:rsid w:val="002C533E"/>
    <w:rsid w:val="002C67CE"/>
    <w:rsid w:val="002C706B"/>
    <w:rsid w:val="002D7CFF"/>
    <w:rsid w:val="002E62F6"/>
    <w:rsid w:val="002E73C3"/>
    <w:rsid w:val="002F16B1"/>
    <w:rsid w:val="002F16C4"/>
    <w:rsid w:val="002F6878"/>
    <w:rsid w:val="00301E50"/>
    <w:rsid w:val="003062ED"/>
    <w:rsid w:val="00307044"/>
    <w:rsid w:val="003113AC"/>
    <w:rsid w:val="0031271A"/>
    <w:rsid w:val="00312CD4"/>
    <w:rsid w:val="00313CD8"/>
    <w:rsid w:val="00321150"/>
    <w:rsid w:val="003315BD"/>
    <w:rsid w:val="00332F5B"/>
    <w:rsid w:val="00336F05"/>
    <w:rsid w:val="0033731A"/>
    <w:rsid w:val="00337FBE"/>
    <w:rsid w:val="0034133F"/>
    <w:rsid w:val="00342087"/>
    <w:rsid w:val="003438F0"/>
    <w:rsid w:val="0035369E"/>
    <w:rsid w:val="00360D2D"/>
    <w:rsid w:val="00364375"/>
    <w:rsid w:val="00366550"/>
    <w:rsid w:val="00366B31"/>
    <w:rsid w:val="0037003B"/>
    <w:rsid w:val="003713A8"/>
    <w:rsid w:val="00372512"/>
    <w:rsid w:val="0037313D"/>
    <w:rsid w:val="00377230"/>
    <w:rsid w:val="003843E5"/>
    <w:rsid w:val="00384C94"/>
    <w:rsid w:val="00385D3B"/>
    <w:rsid w:val="00393E8F"/>
    <w:rsid w:val="00396FF5"/>
    <w:rsid w:val="003A3902"/>
    <w:rsid w:val="003A3F8B"/>
    <w:rsid w:val="003A71DC"/>
    <w:rsid w:val="003B0E6E"/>
    <w:rsid w:val="003B21E9"/>
    <w:rsid w:val="003B27F7"/>
    <w:rsid w:val="003C23C5"/>
    <w:rsid w:val="003C6214"/>
    <w:rsid w:val="003C6B4B"/>
    <w:rsid w:val="003D534C"/>
    <w:rsid w:val="003D5A6F"/>
    <w:rsid w:val="003D715E"/>
    <w:rsid w:val="003E7612"/>
    <w:rsid w:val="003F4AF2"/>
    <w:rsid w:val="003F5653"/>
    <w:rsid w:val="003F65E6"/>
    <w:rsid w:val="003F6D05"/>
    <w:rsid w:val="003F7794"/>
    <w:rsid w:val="004000D9"/>
    <w:rsid w:val="00401614"/>
    <w:rsid w:val="00404C00"/>
    <w:rsid w:val="00406165"/>
    <w:rsid w:val="004071B9"/>
    <w:rsid w:val="00414F9A"/>
    <w:rsid w:val="00416116"/>
    <w:rsid w:val="004175C1"/>
    <w:rsid w:val="00420C8E"/>
    <w:rsid w:val="00423932"/>
    <w:rsid w:val="00424CBF"/>
    <w:rsid w:val="0042613F"/>
    <w:rsid w:val="00426C54"/>
    <w:rsid w:val="004331EE"/>
    <w:rsid w:val="004404DD"/>
    <w:rsid w:val="00442A58"/>
    <w:rsid w:val="00444F67"/>
    <w:rsid w:val="004475A9"/>
    <w:rsid w:val="0045308B"/>
    <w:rsid w:val="004540D7"/>
    <w:rsid w:val="004573A3"/>
    <w:rsid w:val="0047340F"/>
    <w:rsid w:val="00476939"/>
    <w:rsid w:val="004814B1"/>
    <w:rsid w:val="004826ED"/>
    <w:rsid w:val="0048739E"/>
    <w:rsid w:val="0049055B"/>
    <w:rsid w:val="00490DC6"/>
    <w:rsid w:val="00491350"/>
    <w:rsid w:val="00492DFD"/>
    <w:rsid w:val="004956E0"/>
    <w:rsid w:val="004A4C15"/>
    <w:rsid w:val="004A54FE"/>
    <w:rsid w:val="004B0274"/>
    <w:rsid w:val="004B0AD4"/>
    <w:rsid w:val="004B0D7A"/>
    <w:rsid w:val="004B501F"/>
    <w:rsid w:val="004B5DB5"/>
    <w:rsid w:val="004C1241"/>
    <w:rsid w:val="004C260B"/>
    <w:rsid w:val="004C35E8"/>
    <w:rsid w:val="004C6370"/>
    <w:rsid w:val="004D64C9"/>
    <w:rsid w:val="004E27B9"/>
    <w:rsid w:val="004F0F47"/>
    <w:rsid w:val="004F4D72"/>
    <w:rsid w:val="004F608B"/>
    <w:rsid w:val="004F7A58"/>
    <w:rsid w:val="005058D2"/>
    <w:rsid w:val="005103A8"/>
    <w:rsid w:val="0051325B"/>
    <w:rsid w:val="00513DBD"/>
    <w:rsid w:val="005173D8"/>
    <w:rsid w:val="00522901"/>
    <w:rsid w:val="005273B0"/>
    <w:rsid w:val="00531557"/>
    <w:rsid w:val="00534E2C"/>
    <w:rsid w:val="00553738"/>
    <w:rsid w:val="00555038"/>
    <w:rsid w:val="005604BD"/>
    <w:rsid w:val="0056357D"/>
    <w:rsid w:val="0056633B"/>
    <w:rsid w:val="00566C5A"/>
    <w:rsid w:val="00567A03"/>
    <w:rsid w:val="00570971"/>
    <w:rsid w:val="00575C40"/>
    <w:rsid w:val="0057620A"/>
    <w:rsid w:val="00594B4E"/>
    <w:rsid w:val="005957C3"/>
    <w:rsid w:val="005960A9"/>
    <w:rsid w:val="005974BA"/>
    <w:rsid w:val="00597A90"/>
    <w:rsid w:val="005A0DD5"/>
    <w:rsid w:val="005A1FB7"/>
    <w:rsid w:val="005A2E83"/>
    <w:rsid w:val="005A683A"/>
    <w:rsid w:val="005A7C12"/>
    <w:rsid w:val="005A7D78"/>
    <w:rsid w:val="005B135A"/>
    <w:rsid w:val="005C5A60"/>
    <w:rsid w:val="005D2772"/>
    <w:rsid w:val="005D3D2E"/>
    <w:rsid w:val="005D5BB9"/>
    <w:rsid w:val="005D7E73"/>
    <w:rsid w:val="005E3BB1"/>
    <w:rsid w:val="005E3FF5"/>
    <w:rsid w:val="005E6CA0"/>
    <w:rsid w:val="005E788A"/>
    <w:rsid w:val="005F0F5F"/>
    <w:rsid w:val="00606418"/>
    <w:rsid w:val="00615E1E"/>
    <w:rsid w:val="00620E10"/>
    <w:rsid w:val="00624DDA"/>
    <w:rsid w:val="006266F7"/>
    <w:rsid w:val="00627114"/>
    <w:rsid w:val="006275B8"/>
    <w:rsid w:val="00632C2B"/>
    <w:rsid w:val="00632E67"/>
    <w:rsid w:val="0064630F"/>
    <w:rsid w:val="00646E70"/>
    <w:rsid w:val="00650E0B"/>
    <w:rsid w:val="006521A6"/>
    <w:rsid w:val="00652D3A"/>
    <w:rsid w:val="00654C1F"/>
    <w:rsid w:val="00657A82"/>
    <w:rsid w:val="00661AD3"/>
    <w:rsid w:val="00667E53"/>
    <w:rsid w:val="00667EB6"/>
    <w:rsid w:val="006733D3"/>
    <w:rsid w:val="006735A8"/>
    <w:rsid w:val="0068077D"/>
    <w:rsid w:val="00681D50"/>
    <w:rsid w:val="00683A5B"/>
    <w:rsid w:val="00683E4D"/>
    <w:rsid w:val="00683E64"/>
    <w:rsid w:val="00687891"/>
    <w:rsid w:val="00690FB4"/>
    <w:rsid w:val="00691BC6"/>
    <w:rsid w:val="00696BAC"/>
    <w:rsid w:val="006A3659"/>
    <w:rsid w:val="006A3E23"/>
    <w:rsid w:val="006A40DD"/>
    <w:rsid w:val="006A4B1F"/>
    <w:rsid w:val="006A4BAF"/>
    <w:rsid w:val="006A6D1D"/>
    <w:rsid w:val="006C0A04"/>
    <w:rsid w:val="006C181B"/>
    <w:rsid w:val="006D386B"/>
    <w:rsid w:val="006E5D3F"/>
    <w:rsid w:val="006F2662"/>
    <w:rsid w:val="00705FB2"/>
    <w:rsid w:val="00711470"/>
    <w:rsid w:val="00712761"/>
    <w:rsid w:val="00713932"/>
    <w:rsid w:val="00722AA9"/>
    <w:rsid w:val="007263A9"/>
    <w:rsid w:val="00727D81"/>
    <w:rsid w:val="00732EF5"/>
    <w:rsid w:val="00734825"/>
    <w:rsid w:val="00735818"/>
    <w:rsid w:val="00750EE0"/>
    <w:rsid w:val="007608A8"/>
    <w:rsid w:val="007666C1"/>
    <w:rsid w:val="00766841"/>
    <w:rsid w:val="0077025C"/>
    <w:rsid w:val="007745F4"/>
    <w:rsid w:val="007800EA"/>
    <w:rsid w:val="007820D3"/>
    <w:rsid w:val="0078328B"/>
    <w:rsid w:val="00783624"/>
    <w:rsid w:val="007837D3"/>
    <w:rsid w:val="00785582"/>
    <w:rsid w:val="0079098B"/>
    <w:rsid w:val="007938AB"/>
    <w:rsid w:val="00797105"/>
    <w:rsid w:val="007A5A97"/>
    <w:rsid w:val="007B0352"/>
    <w:rsid w:val="007B0413"/>
    <w:rsid w:val="007B3816"/>
    <w:rsid w:val="007B47AB"/>
    <w:rsid w:val="007C6C99"/>
    <w:rsid w:val="007D1C87"/>
    <w:rsid w:val="007D3FEB"/>
    <w:rsid w:val="007E7DA8"/>
    <w:rsid w:val="007F4206"/>
    <w:rsid w:val="00800B37"/>
    <w:rsid w:val="00801063"/>
    <w:rsid w:val="0080366F"/>
    <w:rsid w:val="0080377D"/>
    <w:rsid w:val="00806DA9"/>
    <w:rsid w:val="00817C30"/>
    <w:rsid w:val="008218DA"/>
    <w:rsid w:val="008339CC"/>
    <w:rsid w:val="00845810"/>
    <w:rsid w:val="008467A8"/>
    <w:rsid w:val="00850666"/>
    <w:rsid w:val="00850D53"/>
    <w:rsid w:val="008544BA"/>
    <w:rsid w:val="00854B19"/>
    <w:rsid w:val="00855950"/>
    <w:rsid w:val="008606C9"/>
    <w:rsid w:val="0086187C"/>
    <w:rsid w:val="0086269A"/>
    <w:rsid w:val="0087057F"/>
    <w:rsid w:val="008709BC"/>
    <w:rsid w:val="00870B86"/>
    <w:rsid w:val="0087398A"/>
    <w:rsid w:val="00874454"/>
    <w:rsid w:val="0088300D"/>
    <w:rsid w:val="008866B7"/>
    <w:rsid w:val="0088791A"/>
    <w:rsid w:val="00890CDE"/>
    <w:rsid w:val="008A0307"/>
    <w:rsid w:val="008A78F9"/>
    <w:rsid w:val="008B1B96"/>
    <w:rsid w:val="008B5817"/>
    <w:rsid w:val="008B5BC8"/>
    <w:rsid w:val="008C305D"/>
    <w:rsid w:val="008C4607"/>
    <w:rsid w:val="008D0748"/>
    <w:rsid w:val="008D3132"/>
    <w:rsid w:val="008D5019"/>
    <w:rsid w:val="008D72DF"/>
    <w:rsid w:val="008E0416"/>
    <w:rsid w:val="008E690A"/>
    <w:rsid w:val="008E6C34"/>
    <w:rsid w:val="008F174F"/>
    <w:rsid w:val="008F4BD8"/>
    <w:rsid w:val="009036E9"/>
    <w:rsid w:val="009043D8"/>
    <w:rsid w:val="00907503"/>
    <w:rsid w:val="009121C8"/>
    <w:rsid w:val="00924BE2"/>
    <w:rsid w:val="009274B5"/>
    <w:rsid w:val="00936C97"/>
    <w:rsid w:val="009376E9"/>
    <w:rsid w:val="00937E50"/>
    <w:rsid w:val="00943864"/>
    <w:rsid w:val="0095000D"/>
    <w:rsid w:val="0095501B"/>
    <w:rsid w:val="00962C98"/>
    <w:rsid w:val="009744D4"/>
    <w:rsid w:val="009753E4"/>
    <w:rsid w:val="009917EE"/>
    <w:rsid w:val="00994E7E"/>
    <w:rsid w:val="00996F23"/>
    <w:rsid w:val="00997FEC"/>
    <w:rsid w:val="009A12E8"/>
    <w:rsid w:val="009A331F"/>
    <w:rsid w:val="009B01AD"/>
    <w:rsid w:val="009B0285"/>
    <w:rsid w:val="009B6114"/>
    <w:rsid w:val="009C361D"/>
    <w:rsid w:val="009C37FC"/>
    <w:rsid w:val="009C7AD8"/>
    <w:rsid w:val="009D181E"/>
    <w:rsid w:val="009D59CD"/>
    <w:rsid w:val="009E31A1"/>
    <w:rsid w:val="009F2DDF"/>
    <w:rsid w:val="009F3B3E"/>
    <w:rsid w:val="00A00009"/>
    <w:rsid w:val="00A04E0A"/>
    <w:rsid w:val="00A0695B"/>
    <w:rsid w:val="00A1152A"/>
    <w:rsid w:val="00A124BC"/>
    <w:rsid w:val="00A14D79"/>
    <w:rsid w:val="00A15EC4"/>
    <w:rsid w:val="00A167B0"/>
    <w:rsid w:val="00A20BE5"/>
    <w:rsid w:val="00A267B9"/>
    <w:rsid w:val="00A30E0F"/>
    <w:rsid w:val="00A3194F"/>
    <w:rsid w:val="00A31F28"/>
    <w:rsid w:val="00A3304A"/>
    <w:rsid w:val="00A353CB"/>
    <w:rsid w:val="00A36279"/>
    <w:rsid w:val="00A37FB4"/>
    <w:rsid w:val="00A42784"/>
    <w:rsid w:val="00A43C52"/>
    <w:rsid w:val="00A44ED5"/>
    <w:rsid w:val="00A45F2E"/>
    <w:rsid w:val="00A46958"/>
    <w:rsid w:val="00A61797"/>
    <w:rsid w:val="00A64759"/>
    <w:rsid w:val="00A670AB"/>
    <w:rsid w:val="00A70CB3"/>
    <w:rsid w:val="00A742E9"/>
    <w:rsid w:val="00A74CB9"/>
    <w:rsid w:val="00A77151"/>
    <w:rsid w:val="00A8032B"/>
    <w:rsid w:val="00A83EC5"/>
    <w:rsid w:val="00A850D5"/>
    <w:rsid w:val="00A8576E"/>
    <w:rsid w:val="00A85D21"/>
    <w:rsid w:val="00A94416"/>
    <w:rsid w:val="00AA0262"/>
    <w:rsid w:val="00AA1166"/>
    <w:rsid w:val="00AA4E34"/>
    <w:rsid w:val="00AC2A8D"/>
    <w:rsid w:val="00AD487D"/>
    <w:rsid w:val="00AD5F2B"/>
    <w:rsid w:val="00AD744F"/>
    <w:rsid w:val="00AE6DF7"/>
    <w:rsid w:val="00AF2581"/>
    <w:rsid w:val="00AF6833"/>
    <w:rsid w:val="00B00EC9"/>
    <w:rsid w:val="00B056B3"/>
    <w:rsid w:val="00B10AF4"/>
    <w:rsid w:val="00B1261F"/>
    <w:rsid w:val="00B12AF7"/>
    <w:rsid w:val="00B20A22"/>
    <w:rsid w:val="00B22BC1"/>
    <w:rsid w:val="00B23C7C"/>
    <w:rsid w:val="00B251F0"/>
    <w:rsid w:val="00B27BF3"/>
    <w:rsid w:val="00B32797"/>
    <w:rsid w:val="00B33F85"/>
    <w:rsid w:val="00B35B75"/>
    <w:rsid w:val="00B44240"/>
    <w:rsid w:val="00B46EEE"/>
    <w:rsid w:val="00B54526"/>
    <w:rsid w:val="00B57178"/>
    <w:rsid w:val="00B57A78"/>
    <w:rsid w:val="00B61BF9"/>
    <w:rsid w:val="00B65245"/>
    <w:rsid w:val="00B662B2"/>
    <w:rsid w:val="00B75316"/>
    <w:rsid w:val="00B76FA8"/>
    <w:rsid w:val="00B80B45"/>
    <w:rsid w:val="00B91B23"/>
    <w:rsid w:val="00B95C36"/>
    <w:rsid w:val="00B96483"/>
    <w:rsid w:val="00BB4845"/>
    <w:rsid w:val="00BB511A"/>
    <w:rsid w:val="00BC0353"/>
    <w:rsid w:val="00BC12B1"/>
    <w:rsid w:val="00BC1412"/>
    <w:rsid w:val="00BC4A62"/>
    <w:rsid w:val="00BC6932"/>
    <w:rsid w:val="00BC6C5A"/>
    <w:rsid w:val="00BD1209"/>
    <w:rsid w:val="00BD2B1B"/>
    <w:rsid w:val="00BD5BE7"/>
    <w:rsid w:val="00BD71D2"/>
    <w:rsid w:val="00BD7A5A"/>
    <w:rsid w:val="00BD7ADB"/>
    <w:rsid w:val="00BE00C4"/>
    <w:rsid w:val="00BE5D20"/>
    <w:rsid w:val="00BE7BD8"/>
    <w:rsid w:val="00BF1283"/>
    <w:rsid w:val="00BF4F05"/>
    <w:rsid w:val="00C066D9"/>
    <w:rsid w:val="00C1149A"/>
    <w:rsid w:val="00C1395B"/>
    <w:rsid w:val="00C13AFD"/>
    <w:rsid w:val="00C14018"/>
    <w:rsid w:val="00C14AE4"/>
    <w:rsid w:val="00C15218"/>
    <w:rsid w:val="00C21AAF"/>
    <w:rsid w:val="00C22B6A"/>
    <w:rsid w:val="00C23E0F"/>
    <w:rsid w:val="00C243DA"/>
    <w:rsid w:val="00C252E2"/>
    <w:rsid w:val="00C2744F"/>
    <w:rsid w:val="00C27D78"/>
    <w:rsid w:val="00C301F7"/>
    <w:rsid w:val="00C314C3"/>
    <w:rsid w:val="00C6101D"/>
    <w:rsid w:val="00C6152B"/>
    <w:rsid w:val="00C62674"/>
    <w:rsid w:val="00C6339A"/>
    <w:rsid w:val="00C635EC"/>
    <w:rsid w:val="00C63AE0"/>
    <w:rsid w:val="00C72EFE"/>
    <w:rsid w:val="00C7485F"/>
    <w:rsid w:val="00C82CC0"/>
    <w:rsid w:val="00C91105"/>
    <w:rsid w:val="00C93963"/>
    <w:rsid w:val="00CA0362"/>
    <w:rsid w:val="00CA1244"/>
    <w:rsid w:val="00CA21F0"/>
    <w:rsid w:val="00CA289B"/>
    <w:rsid w:val="00CB0AAF"/>
    <w:rsid w:val="00CB56D0"/>
    <w:rsid w:val="00CB63BC"/>
    <w:rsid w:val="00CC0C7B"/>
    <w:rsid w:val="00CC55D0"/>
    <w:rsid w:val="00CC781E"/>
    <w:rsid w:val="00CD1AB5"/>
    <w:rsid w:val="00CD5C1F"/>
    <w:rsid w:val="00CD7D89"/>
    <w:rsid w:val="00CE486A"/>
    <w:rsid w:val="00CE684D"/>
    <w:rsid w:val="00CF1E75"/>
    <w:rsid w:val="00CF5C80"/>
    <w:rsid w:val="00D02004"/>
    <w:rsid w:val="00D05CE8"/>
    <w:rsid w:val="00D21B71"/>
    <w:rsid w:val="00D235B9"/>
    <w:rsid w:val="00D25B82"/>
    <w:rsid w:val="00D37607"/>
    <w:rsid w:val="00D4518E"/>
    <w:rsid w:val="00D466BE"/>
    <w:rsid w:val="00D47846"/>
    <w:rsid w:val="00D50672"/>
    <w:rsid w:val="00D75445"/>
    <w:rsid w:val="00D77CE3"/>
    <w:rsid w:val="00D84BCC"/>
    <w:rsid w:val="00D86138"/>
    <w:rsid w:val="00D86B1E"/>
    <w:rsid w:val="00D86DD3"/>
    <w:rsid w:val="00D91FB1"/>
    <w:rsid w:val="00DA7611"/>
    <w:rsid w:val="00DB6665"/>
    <w:rsid w:val="00DB67FF"/>
    <w:rsid w:val="00DB6F59"/>
    <w:rsid w:val="00DB7EED"/>
    <w:rsid w:val="00DC0814"/>
    <w:rsid w:val="00DC0C53"/>
    <w:rsid w:val="00DD3157"/>
    <w:rsid w:val="00DD55BD"/>
    <w:rsid w:val="00DD6A31"/>
    <w:rsid w:val="00DD6D02"/>
    <w:rsid w:val="00DE5D7D"/>
    <w:rsid w:val="00DF0F55"/>
    <w:rsid w:val="00DF2160"/>
    <w:rsid w:val="00DF38E7"/>
    <w:rsid w:val="00E01D4A"/>
    <w:rsid w:val="00E12BD6"/>
    <w:rsid w:val="00E1381B"/>
    <w:rsid w:val="00E14480"/>
    <w:rsid w:val="00E17186"/>
    <w:rsid w:val="00E17F66"/>
    <w:rsid w:val="00E209FB"/>
    <w:rsid w:val="00E2215F"/>
    <w:rsid w:val="00E24E1D"/>
    <w:rsid w:val="00E3196E"/>
    <w:rsid w:val="00E379D7"/>
    <w:rsid w:val="00E37DBC"/>
    <w:rsid w:val="00E41FF9"/>
    <w:rsid w:val="00E429AA"/>
    <w:rsid w:val="00E444EB"/>
    <w:rsid w:val="00E46095"/>
    <w:rsid w:val="00E5310D"/>
    <w:rsid w:val="00E54F24"/>
    <w:rsid w:val="00E55DCE"/>
    <w:rsid w:val="00E56149"/>
    <w:rsid w:val="00E61141"/>
    <w:rsid w:val="00E6134F"/>
    <w:rsid w:val="00E70301"/>
    <w:rsid w:val="00E74A9C"/>
    <w:rsid w:val="00E75B92"/>
    <w:rsid w:val="00E82843"/>
    <w:rsid w:val="00E82D40"/>
    <w:rsid w:val="00E831EF"/>
    <w:rsid w:val="00E84F91"/>
    <w:rsid w:val="00E86114"/>
    <w:rsid w:val="00E86F0A"/>
    <w:rsid w:val="00E90E64"/>
    <w:rsid w:val="00E929FD"/>
    <w:rsid w:val="00EA7FA0"/>
    <w:rsid w:val="00EB2A48"/>
    <w:rsid w:val="00EB5A4D"/>
    <w:rsid w:val="00EB69F9"/>
    <w:rsid w:val="00EB6CC1"/>
    <w:rsid w:val="00EB6F32"/>
    <w:rsid w:val="00EC0D78"/>
    <w:rsid w:val="00EC158C"/>
    <w:rsid w:val="00EC1991"/>
    <w:rsid w:val="00EC24AF"/>
    <w:rsid w:val="00EC2D97"/>
    <w:rsid w:val="00EC33EC"/>
    <w:rsid w:val="00EC6C13"/>
    <w:rsid w:val="00ED2734"/>
    <w:rsid w:val="00ED2E10"/>
    <w:rsid w:val="00ED6B8E"/>
    <w:rsid w:val="00EE1AE9"/>
    <w:rsid w:val="00EE3064"/>
    <w:rsid w:val="00EE41E9"/>
    <w:rsid w:val="00EF49E1"/>
    <w:rsid w:val="00F03426"/>
    <w:rsid w:val="00F10E43"/>
    <w:rsid w:val="00F11DD1"/>
    <w:rsid w:val="00F1374D"/>
    <w:rsid w:val="00F202CE"/>
    <w:rsid w:val="00F32366"/>
    <w:rsid w:val="00F33156"/>
    <w:rsid w:val="00F33B45"/>
    <w:rsid w:val="00F34852"/>
    <w:rsid w:val="00F40236"/>
    <w:rsid w:val="00F505E9"/>
    <w:rsid w:val="00F54A0A"/>
    <w:rsid w:val="00F56958"/>
    <w:rsid w:val="00F605ED"/>
    <w:rsid w:val="00F63D92"/>
    <w:rsid w:val="00F64CA6"/>
    <w:rsid w:val="00F654EA"/>
    <w:rsid w:val="00F73881"/>
    <w:rsid w:val="00F76620"/>
    <w:rsid w:val="00F82303"/>
    <w:rsid w:val="00F8359F"/>
    <w:rsid w:val="00F866FE"/>
    <w:rsid w:val="00F93F29"/>
    <w:rsid w:val="00F943C8"/>
    <w:rsid w:val="00FB0A9F"/>
    <w:rsid w:val="00FC3029"/>
    <w:rsid w:val="00FC4D18"/>
    <w:rsid w:val="00FC5AFF"/>
    <w:rsid w:val="00FD1C9D"/>
    <w:rsid w:val="00FD2BC8"/>
    <w:rsid w:val="00FE00F5"/>
    <w:rsid w:val="00FE3832"/>
    <w:rsid w:val="00FE4D84"/>
    <w:rsid w:val="00FF7D1C"/>
    <w:rsid w:val="00FF7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FA773"/>
  <w15:docId w15:val="{EF51CA8F-EBE0-46EA-80EE-599FC6061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0D7"/>
    <w:rPr>
      <w:rFonts w:asciiTheme="minorHAnsi" w:hAnsiTheme="minorHAnsi"/>
    </w:rPr>
  </w:style>
  <w:style w:type="paragraph" w:styleId="Heading1">
    <w:name w:val="heading 1"/>
    <w:aliases w:val="Наслов"/>
    <w:basedOn w:val="Normal"/>
    <w:next w:val="Normal"/>
    <w:link w:val="Heading1Char"/>
    <w:qFormat/>
    <w:rsid w:val="00C93963"/>
    <w:pPr>
      <w:keepNext/>
      <w:keepLines/>
      <w:spacing w:before="24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nhideWhenUsed/>
    <w:qFormat/>
    <w:rsid w:val="00C93963"/>
    <w:pPr>
      <w:keepNext/>
      <w:keepLines/>
      <w:spacing w:before="4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nhideWhenUsed/>
    <w:qFormat/>
    <w:rsid w:val="00052F6D"/>
    <w:pPr>
      <w:keepNext/>
      <w:keepLines/>
      <w:spacing w:before="40"/>
      <w:outlineLvl w:val="2"/>
    </w:pPr>
    <w:rPr>
      <w:rFonts w:asciiTheme="majorHAnsi" w:eastAsiaTheme="majorEastAsia" w:hAnsiTheme="majorHAnsi" w:cstheme="majorBidi"/>
      <w:b/>
      <w:color w:val="1F4D78" w:themeColor="accent1" w:themeShade="7F"/>
      <w:sz w:val="24"/>
      <w:szCs w:val="24"/>
    </w:rPr>
  </w:style>
  <w:style w:type="paragraph" w:styleId="Heading4">
    <w:name w:val="heading 4"/>
    <w:basedOn w:val="Normal"/>
    <w:next w:val="Normal"/>
    <w:link w:val="Heading4Char"/>
    <w:rsid w:val="00B57178"/>
    <w:pPr>
      <w:keepNext/>
      <w:suppressAutoHyphens/>
      <w:spacing w:before="240" w:after="60"/>
      <w:jc w:val="both"/>
      <w:outlineLvl w:val="3"/>
    </w:pPr>
    <w:rPr>
      <w:rFonts w:ascii="StobiSans Regular" w:eastAsia="Times New Roman" w:hAnsi="StobiSans Regular"/>
      <w:b/>
      <w:bCs/>
      <w:sz w:val="28"/>
      <w:szCs w:val="28"/>
      <w:lang w:val="mk-MK"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874454"/>
    <w:rPr>
      <w:b/>
      <w:bCs/>
    </w:rPr>
  </w:style>
  <w:style w:type="character" w:customStyle="1" w:styleId="Heading1Char">
    <w:name w:val="Heading 1 Char"/>
    <w:aliases w:val="Наслов Char"/>
    <w:basedOn w:val="DefaultParagraphFont"/>
    <w:link w:val="Heading1"/>
    <w:rsid w:val="00C93963"/>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rsid w:val="00C93963"/>
    <w:rPr>
      <w:rFonts w:asciiTheme="majorHAnsi" w:eastAsiaTheme="majorEastAsia" w:hAnsiTheme="majorHAnsi" w:cstheme="majorBidi"/>
      <w:b/>
      <w:color w:val="2E74B5" w:themeColor="accent1" w:themeShade="BF"/>
      <w:sz w:val="26"/>
      <w:szCs w:val="26"/>
    </w:rPr>
  </w:style>
  <w:style w:type="character" w:customStyle="1" w:styleId="Heading3Char">
    <w:name w:val="Heading 3 Char"/>
    <w:basedOn w:val="DefaultParagraphFont"/>
    <w:link w:val="Heading3"/>
    <w:rsid w:val="00052F6D"/>
    <w:rPr>
      <w:rFonts w:asciiTheme="majorHAnsi" w:eastAsiaTheme="majorEastAsia" w:hAnsiTheme="majorHAnsi" w:cstheme="majorBidi"/>
      <w:b/>
      <w:color w:val="1F4D78" w:themeColor="accent1" w:themeShade="7F"/>
      <w:sz w:val="24"/>
      <w:szCs w:val="24"/>
    </w:rPr>
  </w:style>
  <w:style w:type="character" w:styleId="FootnoteReference">
    <w:name w:val="footnote reference"/>
    <w:basedOn w:val="DefaultParagraphFont"/>
    <w:semiHidden/>
    <w:unhideWhenUsed/>
    <w:rsid w:val="00F33B45"/>
    <w:rPr>
      <w:vertAlign w:val="superscript"/>
    </w:rPr>
  </w:style>
  <w:style w:type="paragraph" w:styleId="ListParagraph">
    <w:name w:val="List Paragraph"/>
    <w:aliases w:val="Bullet OFM,List Paragraph (numbered (a)),WB Para,List Paragraph2"/>
    <w:basedOn w:val="Normal"/>
    <w:link w:val="ListParagraphChar"/>
    <w:uiPriority w:val="34"/>
    <w:qFormat/>
    <w:rsid w:val="00F33B45"/>
    <w:pPr>
      <w:ind w:left="720"/>
      <w:contextualSpacing/>
    </w:pPr>
  </w:style>
  <w:style w:type="paragraph" w:styleId="BodyText">
    <w:name w:val="Body Text"/>
    <w:basedOn w:val="Normal"/>
    <w:link w:val="BodyTextChar"/>
    <w:qFormat/>
    <w:rsid w:val="00567A03"/>
    <w:pPr>
      <w:jc w:val="both"/>
    </w:pPr>
    <w:rPr>
      <w:rFonts w:eastAsia="Times New Roman"/>
      <w:szCs w:val="24"/>
      <w:lang w:val="mk-MK" w:eastAsia="en-GB"/>
    </w:rPr>
  </w:style>
  <w:style w:type="character" w:customStyle="1" w:styleId="BodyTextChar">
    <w:name w:val="Body Text Char"/>
    <w:basedOn w:val="DefaultParagraphFont"/>
    <w:link w:val="BodyText"/>
    <w:rsid w:val="00567A03"/>
    <w:rPr>
      <w:rFonts w:eastAsia="Times New Roman"/>
      <w:szCs w:val="24"/>
      <w:lang w:val="mk-MK" w:eastAsia="en-GB"/>
    </w:rPr>
  </w:style>
  <w:style w:type="paragraph" w:styleId="Header">
    <w:name w:val="header"/>
    <w:basedOn w:val="Normal"/>
    <w:link w:val="HeaderChar"/>
    <w:unhideWhenUsed/>
    <w:rsid w:val="00476939"/>
    <w:pPr>
      <w:tabs>
        <w:tab w:val="center" w:pos="4680"/>
        <w:tab w:val="right" w:pos="9360"/>
      </w:tabs>
    </w:pPr>
  </w:style>
  <w:style w:type="character" w:customStyle="1" w:styleId="HeaderChar">
    <w:name w:val="Header Char"/>
    <w:basedOn w:val="DefaultParagraphFont"/>
    <w:link w:val="Header"/>
    <w:rsid w:val="00476939"/>
  </w:style>
  <w:style w:type="paragraph" w:styleId="Footer">
    <w:name w:val="footer"/>
    <w:basedOn w:val="Normal"/>
    <w:link w:val="FooterChar"/>
    <w:uiPriority w:val="99"/>
    <w:unhideWhenUsed/>
    <w:rsid w:val="00476939"/>
    <w:pPr>
      <w:tabs>
        <w:tab w:val="center" w:pos="4680"/>
        <w:tab w:val="right" w:pos="9360"/>
      </w:tabs>
    </w:pPr>
  </w:style>
  <w:style w:type="character" w:customStyle="1" w:styleId="FooterChar">
    <w:name w:val="Footer Char"/>
    <w:basedOn w:val="DefaultParagraphFont"/>
    <w:link w:val="Footer"/>
    <w:uiPriority w:val="99"/>
    <w:rsid w:val="00476939"/>
  </w:style>
  <w:style w:type="paragraph" w:customStyle="1" w:styleId="xmsonormal">
    <w:name w:val="x_msonormal"/>
    <w:basedOn w:val="Normal"/>
    <w:rsid w:val="003A3F8B"/>
    <w:pPr>
      <w:spacing w:before="100" w:beforeAutospacing="1" w:after="100" w:afterAutospacing="1"/>
    </w:pPr>
    <w:rPr>
      <w:rFonts w:eastAsia="Times New Roman"/>
      <w:sz w:val="24"/>
      <w:szCs w:val="24"/>
    </w:rPr>
  </w:style>
  <w:style w:type="table" w:styleId="TableGrid">
    <w:name w:val="Table Grid"/>
    <w:basedOn w:val="TableNormal"/>
    <w:uiPriority w:val="39"/>
    <w:rsid w:val="003A3F8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93963"/>
    <w:pPr>
      <w:spacing w:line="259" w:lineRule="auto"/>
      <w:outlineLvl w:val="9"/>
    </w:pPr>
  </w:style>
  <w:style w:type="paragraph" w:styleId="TOC1">
    <w:name w:val="toc 1"/>
    <w:basedOn w:val="Normal"/>
    <w:next w:val="Normal"/>
    <w:autoRedefine/>
    <w:uiPriority w:val="39"/>
    <w:unhideWhenUsed/>
    <w:rsid w:val="00D50672"/>
    <w:pPr>
      <w:tabs>
        <w:tab w:val="left" w:pos="180"/>
        <w:tab w:val="left" w:pos="440"/>
        <w:tab w:val="right" w:leader="dot" w:pos="9030"/>
      </w:tabs>
      <w:spacing w:after="100"/>
    </w:pPr>
  </w:style>
  <w:style w:type="paragraph" w:styleId="TOC2">
    <w:name w:val="toc 2"/>
    <w:basedOn w:val="Normal"/>
    <w:next w:val="Normal"/>
    <w:autoRedefine/>
    <w:uiPriority w:val="39"/>
    <w:unhideWhenUsed/>
    <w:rsid w:val="00C93963"/>
    <w:pPr>
      <w:tabs>
        <w:tab w:val="left" w:pos="360"/>
        <w:tab w:val="right" w:leader="dot" w:pos="9030"/>
      </w:tabs>
      <w:spacing w:after="100"/>
      <w:ind w:left="220"/>
    </w:pPr>
  </w:style>
  <w:style w:type="paragraph" w:styleId="TOC3">
    <w:name w:val="toc 3"/>
    <w:basedOn w:val="Normal"/>
    <w:next w:val="Normal"/>
    <w:autoRedefine/>
    <w:uiPriority w:val="39"/>
    <w:unhideWhenUsed/>
    <w:rsid w:val="00C93963"/>
    <w:pPr>
      <w:spacing w:after="100"/>
      <w:ind w:left="440"/>
    </w:pPr>
  </w:style>
  <w:style w:type="character" w:styleId="Hyperlink">
    <w:name w:val="Hyperlink"/>
    <w:basedOn w:val="DefaultParagraphFont"/>
    <w:unhideWhenUsed/>
    <w:rsid w:val="00C93963"/>
    <w:rPr>
      <w:color w:val="0563C1" w:themeColor="hyperlink"/>
      <w:u w:val="single"/>
    </w:rPr>
  </w:style>
  <w:style w:type="paragraph" w:styleId="FootnoteText">
    <w:name w:val="footnote text"/>
    <w:basedOn w:val="Normal"/>
    <w:link w:val="FootnoteTextChar"/>
    <w:semiHidden/>
    <w:unhideWhenUsed/>
    <w:rsid w:val="00AD5F2B"/>
    <w:rPr>
      <w:sz w:val="20"/>
      <w:szCs w:val="20"/>
    </w:rPr>
  </w:style>
  <w:style w:type="character" w:customStyle="1" w:styleId="FootnoteTextChar">
    <w:name w:val="Footnote Text Char"/>
    <w:basedOn w:val="DefaultParagraphFont"/>
    <w:link w:val="FootnoteText"/>
    <w:semiHidden/>
    <w:rsid w:val="00AD5F2B"/>
    <w:rPr>
      <w:sz w:val="20"/>
      <w:szCs w:val="20"/>
    </w:rPr>
  </w:style>
  <w:style w:type="table" w:customStyle="1" w:styleId="GridTable2-Accent11">
    <w:name w:val="Grid Table 2 - Accent 11"/>
    <w:basedOn w:val="TableNormal"/>
    <w:uiPriority w:val="47"/>
    <w:rsid w:val="00534E2C"/>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3-Accent11">
    <w:name w:val="Grid Table 3 - Accent 11"/>
    <w:basedOn w:val="TableNormal"/>
    <w:uiPriority w:val="48"/>
    <w:rsid w:val="00534E2C"/>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CM51">
    <w:name w:val="CM51"/>
    <w:basedOn w:val="Normal"/>
    <w:next w:val="Normal"/>
    <w:uiPriority w:val="99"/>
    <w:rsid w:val="00A36279"/>
    <w:pPr>
      <w:autoSpaceDE w:val="0"/>
      <w:autoSpaceDN w:val="0"/>
      <w:adjustRightInd w:val="0"/>
    </w:pPr>
    <w:rPr>
      <w:rFonts w:ascii="Adobe Garamond Pro" w:hAnsi="Adobe Garamond Pro"/>
      <w:sz w:val="24"/>
      <w:szCs w:val="24"/>
    </w:rPr>
  </w:style>
  <w:style w:type="paragraph" w:styleId="BalloonText">
    <w:name w:val="Balloon Text"/>
    <w:basedOn w:val="Normal"/>
    <w:link w:val="BalloonTextChar"/>
    <w:semiHidden/>
    <w:unhideWhenUsed/>
    <w:rsid w:val="001B51C6"/>
    <w:rPr>
      <w:rFonts w:ascii="Tahoma" w:hAnsi="Tahoma" w:cs="Tahoma"/>
      <w:sz w:val="16"/>
      <w:szCs w:val="16"/>
    </w:rPr>
  </w:style>
  <w:style w:type="character" w:customStyle="1" w:styleId="BalloonTextChar">
    <w:name w:val="Balloon Text Char"/>
    <w:basedOn w:val="DefaultParagraphFont"/>
    <w:link w:val="BalloonText"/>
    <w:semiHidden/>
    <w:rsid w:val="001B51C6"/>
    <w:rPr>
      <w:rFonts w:ascii="Tahoma" w:hAnsi="Tahoma" w:cs="Tahoma"/>
      <w:sz w:val="16"/>
      <w:szCs w:val="16"/>
    </w:rPr>
  </w:style>
  <w:style w:type="table" w:customStyle="1" w:styleId="TableGrid1">
    <w:name w:val="TableGrid1"/>
    <w:rsid w:val="00B44240"/>
    <w:rPr>
      <w:rFonts w:ascii="Calibri" w:eastAsia="Times New Roman" w:hAnsi="Calibri"/>
    </w:rPr>
    <w:tblPr>
      <w:tblCellMar>
        <w:top w:w="0" w:type="dxa"/>
        <w:left w:w="0" w:type="dxa"/>
        <w:bottom w:w="0" w:type="dxa"/>
        <w:right w:w="0" w:type="dxa"/>
      </w:tblCellMar>
    </w:tblPr>
  </w:style>
  <w:style w:type="character" w:customStyle="1" w:styleId="apple-converted-space">
    <w:name w:val="apple-converted-space"/>
    <w:basedOn w:val="DefaultParagraphFont"/>
    <w:rsid w:val="001163A1"/>
  </w:style>
  <w:style w:type="character" w:customStyle="1" w:styleId="--ro-482">
    <w:name w:val="--ro-482"/>
    <w:basedOn w:val="DefaultParagraphFont"/>
    <w:rsid w:val="00615E1E"/>
  </w:style>
  <w:style w:type="character" w:styleId="CommentReference">
    <w:name w:val="annotation reference"/>
    <w:basedOn w:val="DefaultParagraphFont"/>
    <w:uiPriority w:val="99"/>
    <w:semiHidden/>
    <w:unhideWhenUsed/>
    <w:rsid w:val="00F82303"/>
    <w:rPr>
      <w:sz w:val="16"/>
      <w:szCs w:val="16"/>
    </w:rPr>
  </w:style>
  <w:style w:type="paragraph" w:styleId="CommentText">
    <w:name w:val="annotation text"/>
    <w:basedOn w:val="Normal"/>
    <w:link w:val="CommentTextChar"/>
    <w:uiPriority w:val="99"/>
    <w:semiHidden/>
    <w:unhideWhenUsed/>
    <w:rsid w:val="00F82303"/>
    <w:rPr>
      <w:sz w:val="20"/>
      <w:szCs w:val="20"/>
    </w:rPr>
  </w:style>
  <w:style w:type="character" w:customStyle="1" w:styleId="CommentTextChar">
    <w:name w:val="Comment Text Char"/>
    <w:basedOn w:val="DefaultParagraphFont"/>
    <w:link w:val="CommentText"/>
    <w:uiPriority w:val="99"/>
    <w:semiHidden/>
    <w:rsid w:val="00F82303"/>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F82303"/>
    <w:rPr>
      <w:b/>
      <w:bCs/>
    </w:rPr>
  </w:style>
  <w:style w:type="character" w:customStyle="1" w:styleId="CommentSubjectChar">
    <w:name w:val="Comment Subject Char"/>
    <w:basedOn w:val="CommentTextChar"/>
    <w:link w:val="CommentSubject"/>
    <w:uiPriority w:val="99"/>
    <w:semiHidden/>
    <w:rsid w:val="00F82303"/>
    <w:rPr>
      <w:rFonts w:asciiTheme="minorHAnsi" w:hAnsiTheme="minorHAnsi"/>
      <w:b/>
      <w:bCs/>
      <w:sz w:val="20"/>
      <w:szCs w:val="20"/>
    </w:rPr>
  </w:style>
  <w:style w:type="character" w:styleId="IntenseReference">
    <w:name w:val="Intense Reference"/>
    <w:basedOn w:val="DefaultParagraphFont"/>
    <w:uiPriority w:val="32"/>
    <w:qFormat/>
    <w:rsid w:val="00BC6932"/>
    <w:rPr>
      <w:b/>
      <w:bCs/>
      <w:smallCaps/>
      <w:color w:val="70AD47" w:themeColor="accent6"/>
      <w:spacing w:val="5"/>
      <w:u w:val="single"/>
    </w:rPr>
  </w:style>
  <w:style w:type="paragraph" w:styleId="Title">
    <w:name w:val="Title"/>
    <w:basedOn w:val="Normal"/>
    <w:next w:val="Normal"/>
    <w:link w:val="TitleChar"/>
    <w:uiPriority w:val="10"/>
    <w:qFormat/>
    <w:rsid w:val="00727D8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GB"/>
    </w:rPr>
  </w:style>
  <w:style w:type="character" w:customStyle="1" w:styleId="TitleChar">
    <w:name w:val="Title Char"/>
    <w:basedOn w:val="DefaultParagraphFont"/>
    <w:link w:val="Title"/>
    <w:uiPriority w:val="10"/>
    <w:rsid w:val="00727D81"/>
    <w:rPr>
      <w:rFonts w:asciiTheme="majorHAnsi" w:eastAsiaTheme="majorEastAsia" w:hAnsiTheme="majorHAnsi" w:cstheme="majorBidi"/>
      <w:color w:val="323E4F" w:themeColor="text2" w:themeShade="BF"/>
      <w:spacing w:val="5"/>
      <w:kern w:val="28"/>
      <w:sz w:val="52"/>
      <w:szCs w:val="52"/>
      <w:lang w:val="en-GB"/>
    </w:rPr>
  </w:style>
  <w:style w:type="paragraph" w:customStyle="1" w:styleId="Paragraph">
    <w:name w:val="Paragraph"/>
    <w:basedOn w:val="Normal"/>
    <w:link w:val="ParagraphChar"/>
    <w:qFormat/>
    <w:rsid w:val="00727D81"/>
    <w:pPr>
      <w:spacing w:after="200" w:line="276" w:lineRule="auto"/>
    </w:pPr>
    <w:rPr>
      <w:rFonts w:ascii="Noto Serif" w:eastAsiaTheme="minorHAnsi" w:hAnsi="Noto Serif" w:cs="Noto Serif"/>
    </w:rPr>
  </w:style>
  <w:style w:type="character" w:customStyle="1" w:styleId="ParagraphChar">
    <w:name w:val="Paragraph Char"/>
    <w:basedOn w:val="DefaultParagraphFont"/>
    <w:link w:val="Paragraph"/>
    <w:rsid w:val="00727D81"/>
    <w:rPr>
      <w:rFonts w:ascii="Noto Serif" w:eastAsiaTheme="minorHAnsi" w:hAnsi="Noto Serif" w:cs="Noto Serif"/>
    </w:rPr>
  </w:style>
  <w:style w:type="character" w:customStyle="1" w:styleId="Heading4Char">
    <w:name w:val="Heading 4 Char"/>
    <w:basedOn w:val="DefaultParagraphFont"/>
    <w:link w:val="Heading4"/>
    <w:rsid w:val="00B57178"/>
    <w:rPr>
      <w:rFonts w:ascii="StobiSans Regular" w:eastAsia="Times New Roman" w:hAnsi="StobiSans Regular"/>
      <w:b/>
      <w:bCs/>
      <w:sz w:val="28"/>
      <w:szCs w:val="28"/>
      <w:lang w:val="mk-MK" w:eastAsia="mk-MK"/>
    </w:rPr>
  </w:style>
  <w:style w:type="character" w:styleId="FollowedHyperlink">
    <w:name w:val="FollowedHyperlink"/>
    <w:rsid w:val="00B57178"/>
    <w:rPr>
      <w:color w:val="800080"/>
      <w:u w:val="single"/>
    </w:rPr>
  </w:style>
  <w:style w:type="paragraph" w:styleId="NormalWeb">
    <w:name w:val="Normal (Web)"/>
    <w:basedOn w:val="Normal"/>
    <w:uiPriority w:val="99"/>
    <w:rsid w:val="00B57178"/>
    <w:pPr>
      <w:suppressAutoHyphens/>
      <w:spacing w:before="100" w:beforeAutospacing="1" w:after="100" w:afterAutospacing="1"/>
      <w:jc w:val="both"/>
    </w:pPr>
    <w:rPr>
      <w:rFonts w:ascii="StobiSans Regular" w:eastAsia="Times New Roman" w:hAnsi="StobiSans Regular"/>
      <w:sz w:val="24"/>
      <w:szCs w:val="24"/>
    </w:rPr>
  </w:style>
  <w:style w:type="paragraph" w:customStyle="1" w:styleId="CarCar">
    <w:name w:val="Car Car"/>
    <w:basedOn w:val="Normal"/>
    <w:locked/>
    <w:rsid w:val="00B57178"/>
    <w:pPr>
      <w:suppressAutoHyphens/>
      <w:spacing w:after="160" w:line="240" w:lineRule="exact"/>
      <w:jc w:val="both"/>
    </w:pPr>
    <w:rPr>
      <w:rFonts w:ascii="Tahoma" w:eastAsia="Times New Roman" w:hAnsi="Tahoma"/>
      <w:sz w:val="20"/>
      <w:szCs w:val="20"/>
    </w:rPr>
  </w:style>
  <w:style w:type="paragraph" w:customStyle="1" w:styleId="CharChar">
    <w:name w:val="Char Char"/>
    <w:basedOn w:val="Normal"/>
    <w:locked/>
    <w:rsid w:val="00B57178"/>
    <w:pPr>
      <w:suppressAutoHyphens/>
      <w:spacing w:after="160" w:line="240" w:lineRule="exact"/>
      <w:jc w:val="both"/>
    </w:pPr>
    <w:rPr>
      <w:rFonts w:ascii="Tahoma" w:eastAsia="Times New Roman" w:hAnsi="Tahoma"/>
      <w:sz w:val="20"/>
      <w:szCs w:val="20"/>
    </w:rPr>
  </w:style>
  <w:style w:type="paragraph" w:customStyle="1" w:styleId="Char">
    <w:name w:val="Char"/>
    <w:basedOn w:val="Normal"/>
    <w:locked/>
    <w:rsid w:val="00B57178"/>
    <w:pPr>
      <w:suppressAutoHyphens/>
      <w:spacing w:after="160" w:line="240" w:lineRule="exact"/>
      <w:jc w:val="both"/>
    </w:pPr>
    <w:rPr>
      <w:rFonts w:ascii="Tahoma" w:eastAsia="Times New Roman" w:hAnsi="Tahoma"/>
      <w:sz w:val="20"/>
      <w:szCs w:val="20"/>
    </w:rPr>
  </w:style>
  <w:style w:type="character" w:styleId="Emphasis">
    <w:name w:val="Emphasis"/>
    <w:uiPriority w:val="20"/>
    <w:rsid w:val="00B57178"/>
    <w:rPr>
      <w:i/>
      <w:iCs/>
    </w:rPr>
  </w:style>
  <w:style w:type="paragraph" w:customStyle="1" w:styleId="ydpb99752e3msonormal">
    <w:name w:val="ydpb99752e3msonormal"/>
    <w:basedOn w:val="Normal"/>
    <w:locked/>
    <w:rsid w:val="00B57178"/>
    <w:pPr>
      <w:suppressAutoHyphens/>
      <w:spacing w:before="100" w:beforeAutospacing="1" w:after="100" w:afterAutospacing="1"/>
      <w:jc w:val="both"/>
    </w:pPr>
    <w:rPr>
      <w:rFonts w:ascii="StobiSans Regular" w:eastAsia="Calibri" w:hAnsi="StobiSans Regular"/>
      <w:sz w:val="24"/>
      <w:szCs w:val="24"/>
      <w:lang w:val="mk-MK" w:eastAsia="mk-MK"/>
    </w:rPr>
  </w:style>
  <w:style w:type="character" w:customStyle="1" w:styleId="ydpb99752e3username">
    <w:name w:val="ydpb99752e3username"/>
    <w:basedOn w:val="DefaultParagraphFont"/>
    <w:locked/>
    <w:rsid w:val="00B57178"/>
  </w:style>
  <w:style w:type="paragraph" w:customStyle="1" w:styleId="ydp502b8be0msonormal">
    <w:name w:val="ydp502b8be0msonormal"/>
    <w:basedOn w:val="Normal"/>
    <w:locked/>
    <w:rsid w:val="00B57178"/>
    <w:pPr>
      <w:suppressAutoHyphens/>
      <w:spacing w:before="100" w:beforeAutospacing="1" w:after="100" w:afterAutospacing="1"/>
      <w:jc w:val="both"/>
    </w:pPr>
    <w:rPr>
      <w:rFonts w:ascii="StobiSans Regular" w:eastAsia="Calibri" w:hAnsi="StobiSans Regular"/>
      <w:sz w:val="24"/>
      <w:szCs w:val="24"/>
      <w:lang w:val="mk-MK" w:eastAsia="mk-MK"/>
    </w:rPr>
  </w:style>
  <w:style w:type="paragraph" w:customStyle="1" w:styleId="ydpa7e8fabcm6292000193173740226gmail-ydp5c1f5a3eyiv1909569077msonormal">
    <w:name w:val="ydpa7e8fabcm6292000193173740226gmail-ydp5c1f5a3eyiv1909569077msonormal"/>
    <w:basedOn w:val="Normal"/>
    <w:locked/>
    <w:rsid w:val="00B57178"/>
    <w:pPr>
      <w:suppressAutoHyphens/>
      <w:spacing w:before="100" w:beforeAutospacing="1" w:after="100" w:afterAutospacing="1"/>
      <w:jc w:val="both"/>
    </w:pPr>
    <w:rPr>
      <w:rFonts w:ascii="StobiSans Regular" w:eastAsia="Calibri" w:hAnsi="StobiSans Regular"/>
      <w:sz w:val="24"/>
      <w:szCs w:val="24"/>
      <w:lang w:val="mk-MK"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B57178"/>
    <w:pPr>
      <w:suppressAutoHyphens/>
      <w:spacing w:before="100" w:beforeAutospacing="1" w:after="100" w:afterAutospacing="1"/>
      <w:jc w:val="both"/>
    </w:pPr>
    <w:rPr>
      <w:rFonts w:ascii="StobiSans Regular" w:eastAsia="Calibri" w:hAnsi="StobiSans Regular"/>
      <w:sz w:val="24"/>
      <w:szCs w:val="24"/>
      <w:lang w:val="mk-MK" w:eastAsia="mk-MK"/>
    </w:rPr>
  </w:style>
  <w:style w:type="paragraph" w:customStyle="1" w:styleId="ydpb11316b7msonormal">
    <w:name w:val="ydpb11316b7msonormal"/>
    <w:basedOn w:val="Normal"/>
    <w:locked/>
    <w:rsid w:val="00B57178"/>
    <w:pPr>
      <w:suppressAutoHyphens/>
      <w:spacing w:before="100" w:beforeAutospacing="1" w:after="100" w:afterAutospacing="1"/>
      <w:jc w:val="both"/>
    </w:pPr>
    <w:rPr>
      <w:rFonts w:ascii="StobiSans Regular" w:eastAsia="Calibri" w:hAnsi="StobiSans Regular"/>
      <w:sz w:val="24"/>
      <w:szCs w:val="24"/>
      <w:lang w:val="mk-MK" w:eastAsia="mk-MK"/>
    </w:rPr>
  </w:style>
  <w:style w:type="paragraph" w:customStyle="1" w:styleId="ydp4c687622yiv9991040348msonormal">
    <w:name w:val="ydp4c687622yiv9991040348msonormal"/>
    <w:basedOn w:val="Normal"/>
    <w:locked/>
    <w:rsid w:val="00B57178"/>
    <w:pPr>
      <w:suppressAutoHyphens/>
      <w:spacing w:before="100" w:beforeAutospacing="1" w:after="100" w:afterAutospacing="1"/>
      <w:jc w:val="both"/>
    </w:pPr>
    <w:rPr>
      <w:rFonts w:ascii="StobiSans Regular" w:eastAsia="Calibri" w:hAnsi="StobiSans Regular"/>
      <w:sz w:val="24"/>
      <w:szCs w:val="24"/>
      <w:lang w:val="mk-MK" w:eastAsia="mk-MK"/>
    </w:rPr>
  </w:style>
  <w:style w:type="paragraph" w:customStyle="1" w:styleId="m1699702706112730780gmail-ydpbb6758f9msonormal">
    <w:name w:val="m_1699702706112730780gmail-ydpbb6758f9msonormal"/>
    <w:basedOn w:val="Normal"/>
    <w:locked/>
    <w:rsid w:val="00B57178"/>
    <w:pPr>
      <w:suppressAutoHyphens/>
      <w:spacing w:before="100" w:beforeAutospacing="1" w:after="100" w:afterAutospacing="1"/>
      <w:jc w:val="both"/>
    </w:pPr>
    <w:rPr>
      <w:rFonts w:ascii="StobiSans Regular" w:eastAsia="Times New Roman" w:hAnsi="StobiSans Regular"/>
      <w:sz w:val="24"/>
      <w:szCs w:val="24"/>
    </w:rPr>
  </w:style>
  <w:style w:type="paragraph" w:customStyle="1" w:styleId="m4336094326811128250gmail-msolistparagraph">
    <w:name w:val="m_4336094326811128250gmail-msolistparagraph"/>
    <w:basedOn w:val="Normal"/>
    <w:locked/>
    <w:rsid w:val="00B57178"/>
    <w:pPr>
      <w:suppressAutoHyphens/>
      <w:spacing w:before="100" w:beforeAutospacing="1" w:after="100" w:afterAutospacing="1"/>
      <w:jc w:val="both"/>
    </w:pPr>
    <w:rPr>
      <w:rFonts w:ascii="StobiSans Regular" w:eastAsia="Times New Roman" w:hAnsi="StobiSans Regular"/>
      <w:sz w:val="24"/>
      <w:szCs w:val="24"/>
    </w:rPr>
  </w:style>
  <w:style w:type="table" w:styleId="ColorfulGrid-Accent5">
    <w:name w:val="Colorful Grid Accent 5"/>
    <w:basedOn w:val="TableNormal"/>
    <w:uiPriority w:val="73"/>
    <w:rsid w:val="00B57178"/>
    <w:rPr>
      <w:rFonts w:eastAsia="Times New Roman"/>
      <w:color w:val="000000"/>
      <w:sz w:val="20"/>
      <w:szCs w:val="20"/>
      <w:lang w:val="en-GB" w:eastAsia="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paragraph" w:styleId="Subtitle">
    <w:name w:val="Subtitle"/>
    <w:aliases w:val="Датум"/>
    <w:basedOn w:val="Normal"/>
    <w:next w:val="Normal"/>
    <w:link w:val="SubtitleChar"/>
    <w:qFormat/>
    <w:rsid w:val="00B57178"/>
    <w:pPr>
      <w:suppressAutoHyphens/>
      <w:jc w:val="center"/>
    </w:pPr>
    <w:rPr>
      <w:rFonts w:ascii="StobiSerif Regular" w:eastAsia="Times New Roman" w:hAnsi="StobiSerif Regular"/>
      <w:sz w:val="20"/>
      <w:lang w:eastAsia="en-GB"/>
    </w:rPr>
  </w:style>
  <w:style w:type="character" w:customStyle="1" w:styleId="SubtitleChar">
    <w:name w:val="Subtitle Char"/>
    <w:aliases w:val="Датум Char"/>
    <w:basedOn w:val="DefaultParagraphFont"/>
    <w:link w:val="Subtitle"/>
    <w:rsid w:val="00B57178"/>
    <w:rPr>
      <w:rFonts w:ascii="StobiSerif Regular" w:eastAsia="Times New Roman" w:hAnsi="StobiSerif Regular"/>
      <w:sz w:val="20"/>
      <w:lang w:eastAsia="en-GB"/>
    </w:rPr>
  </w:style>
  <w:style w:type="character" w:customStyle="1" w:styleId="UnresolvedMention1">
    <w:name w:val="Unresolved Mention1"/>
    <w:basedOn w:val="DefaultParagraphFont"/>
    <w:uiPriority w:val="99"/>
    <w:semiHidden/>
    <w:unhideWhenUsed/>
    <w:locked/>
    <w:rsid w:val="00B57178"/>
    <w:rPr>
      <w:color w:val="605E5C"/>
      <w:shd w:val="clear" w:color="auto" w:fill="E1DFDD"/>
    </w:rPr>
  </w:style>
  <w:style w:type="paragraph" w:customStyle="1" w:styleId="FooterTXT">
    <w:name w:val="Footer TXT"/>
    <w:basedOn w:val="Normal"/>
    <w:link w:val="FooterTXTChar"/>
    <w:qFormat/>
    <w:rsid w:val="00B57178"/>
    <w:pPr>
      <w:suppressAutoHyphens/>
    </w:pPr>
    <w:rPr>
      <w:rFonts w:ascii="StobiSerif Medium" w:eastAsia="Times New Roman" w:hAnsi="StobiSerif Medium"/>
      <w:sz w:val="14"/>
      <w:szCs w:val="24"/>
      <w:lang w:val="mk-MK" w:eastAsia="en-GB"/>
    </w:rPr>
  </w:style>
  <w:style w:type="character" w:customStyle="1" w:styleId="FooterTXTChar">
    <w:name w:val="Footer TXT Char"/>
    <w:basedOn w:val="DefaultParagraphFont"/>
    <w:link w:val="FooterTXT"/>
    <w:rsid w:val="00B57178"/>
    <w:rPr>
      <w:rFonts w:ascii="StobiSerif Medium" w:eastAsia="Times New Roman" w:hAnsi="StobiSerif Medium"/>
      <w:sz w:val="14"/>
      <w:szCs w:val="24"/>
      <w:lang w:val="mk-MK" w:eastAsia="en-GB"/>
    </w:rPr>
  </w:style>
  <w:style w:type="paragraph" w:customStyle="1" w:styleId="HeaderTXT">
    <w:name w:val="Header TXT"/>
    <w:basedOn w:val="FooterTXT"/>
    <w:link w:val="HeaderTXTChar"/>
    <w:qFormat/>
    <w:rsid w:val="00B57178"/>
    <w:pPr>
      <w:jc w:val="center"/>
    </w:pPr>
    <w:rPr>
      <w:rFonts w:ascii="StobiSerif Regular" w:hAnsi="StobiSerif Regular"/>
      <w:sz w:val="24"/>
    </w:rPr>
  </w:style>
  <w:style w:type="character" w:customStyle="1" w:styleId="HeaderTXTChar">
    <w:name w:val="Header TXT Char"/>
    <w:basedOn w:val="FooterTXTChar"/>
    <w:link w:val="HeaderTXT"/>
    <w:rsid w:val="00B57178"/>
    <w:rPr>
      <w:rFonts w:ascii="StobiSerif Regular" w:eastAsia="Times New Roman" w:hAnsi="StobiSerif Regular"/>
      <w:sz w:val="24"/>
      <w:szCs w:val="24"/>
      <w:lang w:val="mk-MK" w:eastAsia="en-GB"/>
    </w:rPr>
  </w:style>
  <w:style w:type="paragraph" w:customStyle="1" w:styleId="a">
    <w:name w:val="Болд текст"/>
    <w:basedOn w:val="Normal"/>
    <w:link w:val="Char0"/>
    <w:autoRedefine/>
    <w:qFormat/>
    <w:rsid w:val="00B57178"/>
    <w:pPr>
      <w:suppressAutoHyphens/>
    </w:pPr>
    <w:rPr>
      <w:rFonts w:ascii="StobiSerif Medium" w:eastAsia="Times New Roman" w:hAnsi="StobiSerif Medium" w:cstheme="majorBidi"/>
      <w:b/>
      <w:color w:val="2E74B5" w:themeColor="accent1" w:themeShade="BF"/>
      <w:sz w:val="24"/>
      <w:szCs w:val="24"/>
      <w:lang w:val="mk-MK" w:eastAsia="en-GB"/>
    </w:rPr>
  </w:style>
  <w:style w:type="paragraph" w:customStyle="1" w:styleId="a0">
    <w:name w:val="Субтекст"/>
    <w:basedOn w:val="a"/>
    <w:link w:val="Char1"/>
    <w:qFormat/>
    <w:rsid w:val="00B57178"/>
    <w:rPr>
      <w:b w:val="0"/>
      <w:sz w:val="16"/>
    </w:rPr>
  </w:style>
  <w:style w:type="character" w:customStyle="1" w:styleId="Char0">
    <w:name w:val="Болд текст Char"/>
    <w:basedOn w:val="Heading1Char"/>
    <w:link w:val="a"/>
    <w:rsid w:val="00B57178"/>
    <w:rPr>
      <w:rFonts w:ascii="StobiSerif Medium" w:eastAsia="Times New Roman" w:hAnsi="StobiSerif Medium" w:cstheme="majorBidi"/>
      <w:b/>
      <w:color w:val="2E74B5" w:themeColor="accent1" w:themeShade="BF"/>
      <w:sz w:val="24"/>
      <w:szCs w:val="24"/>
      <w:lang w:val="mk-MK" w:eastAsia="en-GB"/>
    </w:rPr>
  </w:style>
  <w:style w:type="character" w:customStyle="1" w:styleId="Char1">
    <w:name w:val="Субтекст Char"/>
    <w:basedOn w:val="Char0"/>
    <w:link w:val="a0"/>
    <w:rsid w:val="00B57178"/>
    <w:rPr>
      <w:rFonts w:ascii="StobiSerif Medium" w:eastAsia="Times New Roman" w:hAnsi="StobiSerif Medium" w:cstheme="majorBidi"/>
      <w:b w:val="0"/>
      <w:color w:val="2E74B5" w:themeColor="accent1" w:themeShade="BF"/>
      <w:sz w:val="16"/>
      <w:szCs w:val="24"/>
      <w:lang w:val="mk-MK" w:eastAsia="en-GB"/>
    </w:rPr>
  </w:style>
  <w:style w:type="paragraph" w:customStyle="1" w:styleId="NazivRM">
    <w:name w:val="NazivRM"/>
    <w:basedOn w:val="NazivFirma"/>
    <w:qFormat/>
    <w:rsid w:val="00B57178"/>
    <w:pPr>
      <w:spacing w:before="0"/>
    </w:pPr>
    <w:rPr>
      <w:rFonts w:ascii="StobiSerif Regular" w:hAnsi="StobiSerif Regular"/>
      <w:sz w:val="16"/>
    </w:rPr>
  </w:style>
  <w:style w:type="paragraph" w:customStyle="1" w:styleId="NazivFirma">
    <w:name w:val="NazivFirma"/>
    <w:basedOn w:val="Header"/>
    <w:qFormat/>
    <w:rsid w:val="00B57178"/>
    <w:pPr>
      <w:tabs>
        <w:tab w:val="clear" w:pos="4680"/>
        <w:tab w:val="clear" w:pos="9360"/>
      </w:tabs>
      <w:spacing w:before="120"/>
    </w:pPr>
    <w:rPr>
      <w:rFonts w:ascii="StobiSerif Bold" w:eastAsia="Times New Roman" w:hAnsi="StobiSerif Bold" w:cs="Arial"/>
      <w:noProof/>
      <w:sz w:val="24"/>
      <w:szCs w:val="24"/>
      <w:lang w:eastAsia="mk-MK"/>
    </w:rPr>
  </w:style>
  <w:style w:type="paragraph" w:customStyle="1" w:styleId="BrojDatum">
    <w:name w:val="BrojDatum"/>
    <w:basedOn w:val="Normal"/>
    <w:qFormat/>
    <w:rsid w:val="00B57178"/>
    <w:pPr>
      <w:spacing w:after="60"/>
      <w:jc w:val="center"/>
    </w:pPr>
    <w:rPr>
      <w:rFonts w:ascii="StobiSerif Medium" w:eastAsia="Times New Roman" w:hAnsi="StobiSerif Medium"/>
      <w:sz w:val="18"/>
      <w:szCs w:val="18"/>
      <w:lang w:val="mk-MK" w:eastAsia="mk-MK"/>
    </w:rPr>
  </w:style>
  <w:style w:type="paragraph" w:styleId="EnvelopeAddress">
    <w:name w:val="envelope address"/>
    <w:basedOn w:val="BodyText"/>
    <w:unhideWhenUsed/>
    <w:rsid w:val="00B57178"/>
    <w:pPr>
      <w:spacing w:after="200"/>
      <w:contextualSpacing/>
      <w:jc w:val="left"/>
    </w:pPr>
    <w:rPr>
      <w:rFonts w:ascii="StobiSerif Medium" w:hAnsi="StobiSerif Medium"/>
      <w:szCs w:val="20"/>
      <w:lang w:eastAsia="mk-MK"/>
    </w:rPr>
  </w:style>
  <w:style w:type="paragraph" w:styleId="BlockText">
    <w:name w:val="Block Text"/>
    <w:basedOn w:val="BodyText"/>
    <w:unhideWhenUsed/>
    <w:rsid w:val="00B57178"/>
    <w:pPr>
      <w:jc w:val="left"/>
    </w:pPr>
    <w:rPr>
      <w:rFonts w:ascii="StobiSerif Medium" w:hAnsi="StobiSerif Medium"/>
      <w:szCs w:val="22"/>
      <w:lang w:eastAsia="mk-MK"/>
    </w:rPr>
  </w:style>
  <w:style w:type="paragraph" w:customStyle="1" w:styleId="SoPocit">
    <w:name w:val="SoPocit"/>
    <w:basedOn w:val="BodyText"/>
    <w:qFormat/>
    <w:rsid w:val="00B57178"/>
    <w:pPr>
      <w:spacing w:before="300" w:after="200"/>
      <w:jc w:val="left"/>
    </w:pPr>
    <w:rPr>
      <w:rFonts w:ascii="StobiSerif Regular" w:hAnsi="StobiSerif Regular"/>
      <w:szCs w:val="20"/>
      <w:lang w:eastAsia="mk-MK"/>
    </w:rPr>
  </w:style>
  <w:style w:type="paragraph" w:styleId="Signature">
    <w:name w:val="Signature"/>
    <w:basedOn w:val="BodyText"/>
    <w:link w:val="SignatureChar"/>
    <w:unhideWhenUsed/>
    <w:rsid w:val="00B57178"/>
    <w:pPr>
      <w:spacing w:after="600"/>
      <w:contextualSpacing/>
      <w:jc w:val="left"/>
    </w:pPr>
    <w:rPr>
      <w:rFonts w:ascii="StobiSerif Regular" w:hAnsi="StobiSerif Regular"/>
      <w:szCs w:val="20"/>
      <w:lang w:eastAsia="mk-MK"/>
    </w:rPr>
  </w:style>
  <w:style w:type="character" w:customStyle="1" w:styleId="SignatureChar">
    <w:name w:val="Signature Char"/>
    <w:basedOn w:val="DefaultParagraphFont"/>
    <w:link w:val="Signature"/>
    <w:rsid w:val="00B57178"/>
    <w:rPr>
      <w:rFonts w:ascii="StobiSerif Regular" w:eastAsia="Times New Roman" w:hAnsi="StobiSerif Regular"/>
      <w:szCs w:val="20"/>
      <w:lang w:val="mk-MK" w:eastAsia="mk-MK"/>
    </w:rPr>
  </w:style>
  <w:style w:type="paragraph" w:customStyle="1" w:styleId="Prilog">
    <w:name w:val="Prilog"/>
    <w:basedOn w:val="BodyText"/>
    <w:rsid w:val="00B57178"/>
    <w:pPr>
      <w:spacing w:before="300" w:after="100"/>
      <w:jc w:val="left"/>
    </w:pPr>
    <w:rPr>
      <w:rFonts w:ascii="StobiSerif Regular" w:hAnsi="StobiSerif Regular"/>
      <w:sz w:val="18"/>
      <w:szCs w:val="20"/>
      <w:lang w:eastAsia="mk-MK"/>
    </w:rPr>
  </w:style>
  <w:style w:type="paragraph" w:customStyle="1" w:styleId="PrilogLista">
    <w:name w:val="PrilogLista"/>
    <w:basedOn w:val="Prilog"/>
    <w:rsid w:val="00B57178"/>
    <w:pPr>
      <w:numPr>
        <w:numId w:val="5"/>
      </w:numPr>
      <w:spacing w:after="0"/>
      <w:ind w:left="142" w:hanging="142"/>
    </w:pPr>
    <w:rPr>
      <w:sz w:val="16"/>
    </w:rPr>
  </w:style>
  <w:style w:type="paragraph" w:customStyle="1" w:styleId="Odobril">
    <w:name w:val="Odobril"/>
    <w:basedOn w:val="BodyText"/>
    <w:rsid w:val="00B57178"/>
    <w:pPr>
      <w:spacing w:after="100"/>
      <w:jc w:val="left"/>
    </w:pPr>
    <w:rPr>
      <w:rFonts w:ascii="StobiSerif Regular" w:hAnsi="StobiSerif Regular"/>
      <w:sz w:val="16"/>
      <w:szCs w:val="20"/>
      <w:lang w:eastAsia="mk-MK"/>
    </w:rPr>
  </w:style>
  <w:style w:type="paragraph" w:styleId="BodyText2">
    <w:name w:val="Body Text 2"/>
    <w:basedOn w:val="Normal"/>
    <w:link w:val="BodyText2Char"/>
    <w:uiPriority w:val="99"/>
    <w:semiHidden/>
    <w:unhideWhenUsed/>
    <w:rsid w:val="00B57178"/>
    <w:pPr>
      <w:spacing w:after="120" w:line="480" w:lineRule="auto"/>
      <w:ind w:firstLine="720"/>
      <w:jc w:val="both"/>
    </w:pPr>
    <w:rPr>
      <w:rFonts w:ascii="Times New Roman" w:eastAsia="Times New Roman" w:hAnsi="Times New Roman"/>
      <w:sz w:val="24"/>
      <w:szCs w:val="24"/>
      <w:lang w:val="mk-MK" w:eastAsia="en-GB"/>
    </w:rPr>
  </w:style>
  <w:style w:type="character" w:customStyle="1" w:styleId="BodyText2Char">
    <w:name w:val="Body Text 2 Char"/>
    <w:basedOn w:val="DefaultParagraphFont"/>
    <w:link w:val="BodyText2"/>
    <w:uiPriority w:val="99"/>
    <w:semiHidden/>
    <w:rsid w:val="00B57178"/>
    <w:rPr>
      <w:rFonts w:eastAsia="Times New Roman"/>
      <w:sz w:val="24"/>
      <w:szCs w:val="24"/>
      <w:lang w:val="mk-MK" w:eastAsia="en-GB"/>
    </w:rPr>
  </w:style>
  <w:style w:type="character" w:customStyle="1" w:styleId="ListParagraphChar">
    <w:name w:val="List Paragraph Char"/>
    <w:aliases w:val="Bullet OFM Char,List Paragraph (numbered (a)) Char,WB Para Char,List Paragraph2 Char"/>
    <w:link w:val="ListParagraph"/>
    <w:uiPriority w:val="34"/>
    <w:locked/>
    <w:rsid w:val="00B57178"/>
    <w:rPr>
      <w:rFonts w:asciiTheme="minorHAnsi" w:hAnsiTheme="minorHAnsi"/>
    </w:rPr>
  </w:style>
  <w:style w:type="paragraph" w:styleId="Revision">
    <w:name w:val="Revision"/>
    <w:hidden/>
    <w:uiPriority w:val="99"/>
    <w:semiHidden/>
    <w:rsid w:val="00B57178"/>
    <w:rPr>
      <w:rFonts w:ascii="StobiSans Regular" w:eastAsia="Times New Roman" w:hAnsi="StobiSans Regular"/>
      <w:sz w:val="24"/>
      <w:szCs w:val="24"/>
      <w:lang w:val="mk-M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6845">
      <w:bodyDiv w:val="1"/>
      <w:marLeft w:val="0"/>
      <w:marRight w:val="0"/>
      <w:marTop w:val="0"/>
      <w:marBottom w:val="0"/>
      <w:divBdr>
        <w:top w:val="none" w:sz="0" w:space="0" w:color="auto"/>
        <w:left w:val="none" w:sz="0" w:space="0" w:color="auto"/>
        <w:bottom w:val="none" w:sz="0" w:space="0" w:color="auto"/>
        <w:right w:val="none" w:sz="0" w:space="0" w:color="auto"/>
      </w:divBdr>
    </w:div>
    <w:div w:id="199131008">
      <w:bodyDiv w:val="1"/>
      <w:marLeft w:val="0"/>
      <w:marRight w:val="0"/>
      <w:marTop w:val="0"/>
      <w:marBottom w:val="0"/>
      <w:divBdr>
        <w:top w:val="none" w:sz="0" w:space="0" w:color="auto"/>
        <w:left w:val="none" w:sz="0" w:space="0" w:color="auto"/>
        <w:bottom w:val="none" w:sz="0" w:space="0" w:color="auto"/>
        <w:right w:val="none" w:sz="0" w:space="0" w:color="auto"/>
      </w:divBdr>
    </w:div>
    <w:div w:id="528572262">
      <w:bodyDiv w:val="1"/>
      <w:marLeft w:val="0"/>
      <w:marRight w:val="0"/>
      <w:marTop w:val="0"/>
      <w:marBottom w:val="0"/>
      <w:divBdr>
        <w:top w:val="none" w:sz="0" w:space="0" w:color="auto"/>
        <w:left w:val="none" w:sz="0" w:space="0" w:color="auto"/>
        <w:bottom w:val="none" w:sz="0" w:space="0" w:color="auto"/>
        <w:right w:val="none" w:sz="0" w:space="0" w:color="auto"/>
      </w:divBdr>
      <w:divsChild>
        <w:div w:id="870217462">
          <w:marLeft w:val="0"/>
          <w:marRight w:val="0"/>
          <w:marTop w:val="280"/>
          <w:marBottom w:val="280"/>
          <w:divBdr>
            <w:top w:val="none" w:sz="0" w:space="0" w:color="auto"/>
            <w:left w:val="none" w:sz="0" w:space="0" w:color="auto"/>
            <w:bottom w:val="none" w:sz="0" w:space="0" w:color="auto"/>
            <w:right w:val="none" w:sz="0" w:space="0" w:color="auto"/>
          </w:divBdr>
        </w:div>
        <w:div w:id="1705323456">
          <w:marLeft w:val="0"/>
          <w:marRight w:val="0"/>
          <w:marTop w:val="280"/>
          <w:marBottom w:val="280"/>
          <w:divBdr>
            <w:top w:val="none" w:sz="0" w:space="0" w:color="auto"/>
            <w:left w:val="none" w:sz="0" w:space="0" w:color="auto"/>
            <w:bottom w:val="none" w:sz="0" w:space="0" w:color="auto"/>
            <w:right w:val="none" w:sz="0" w:space="0" w:color="auto"/>
          </w:divBdr>
        </w:div>
        <w:div w:id="1812476295">
          <w:marLeft w:val="0"/>
          <w:marRight w:val="0"/>
          <w:marTop w:val="280"/>
          <w:marBottom w:val="280"/>
          <w:divBdr>
            <w:top w:val="none" w:sz="0" w:space="0" w:color="auto"/>
            <w:left w:val="none" w:sz="0" w:space="0" w:color="auto"/>
            <w:bottom w:val="none" w:sz="0" w:space="0" w:color="auto"/>
            <w:right w:val="none" w:sz="0" w:space="0" w:color="auto"/>
          </w:divBdr>
        </w:div>
        <w:div w:id="405034483">
          <w:marLeft w:val="0"/>
          <w:marRight w:val="0"/>
          <w:marTop w:val="280"/>
          <w:marBottom w:val="280"/>
          <w:divBdr>
            <w:top w:val="none" w:sz="0" w:space="0" w:color="auto"/>
            <w:left w:val="none" w:sz="0" w:space="0" w:color="auto"/>
            <w:bottom w:val="none" w:sz="0" w:space="0" w:color="auto"/>
            <w:right w:val="none" w:sz="0" w:space="0" w:color="auto"/>
          </w:divBdr>
        </w:div>
        <w:div w:id="2010742624">
          <w:marLeft w:val="0"/>
          <w:marRight w:val="0"/>
          <w:marTop w:val="280"/>
          <w:marBottom w:val="280"/>
          <w:divBdr>
            <w:top w:val="none" w:sz="0" w:space="0" w:color="auto"/>
            <w:left w:val="none" w:sz="0" w:space="0" w:color="auto"/>
            <w:bottom w:val="none" w:sz="0" w:space="0" w:color="auto"/>
            <w:right w:val="none" w:sz="0" w:space="0" w:color="auto"/>
          </w:divBdr>
        </w:div>
        <w:div w:id="1254632111">
          <w:marLeft w:val="0"/>
          <w:marRight w:val="0"/>
          <w:marTop w:val="280"/>
          <w:marBottom w:val="280"/>
          <w:divBdr>
            <w:top w:val="none" w:sz="0" w:space="0" w:color="auto"/>
            <w:left w:val="none" w:sz="0" w:space="0" w:color="auto"/>
            <w:bottom w:val="none" w:sz="0" w:space="0" w:color="auto"/>
            <w:right w:val="none" w:sz="0" w:space="0" w:color="auto"/>
          </w:divBdr>
        </w:div>
      </w:divsChild>
    </w:div>
    <w:div w:id="844855914">
      <w:bodyDiv w:val="1"/>
      <w:marLeft w:val="0"/>
      <w:marRight w:val="0"/>
      <w:marTop w:val="0"/>
      <w:marBottom w:val="0"/>
      <w:divBdr>
        <w:top w:val="none" w:sz="0" w:space="0" w:color="auto"/>
        <w:left w:val="none" w:sz="0" w:space="0" w:color="auto"/>
        <w:bottom w:val="none" w:sz="0" w:space="0" w:color="auto"/>
        <w:right w:val="none" w:sz="0" w:space="0" w:color="auto"/>
      </w:divBdr>
    </w:div>
    <w:div w:id="882837296">
      <w:bodyDiv w:val="1"/>
      <w:marLeft w:val="0"/>
      <w:marRight w:val="0"/>
      <w:marTop w:val="0"/>
      <w:marBottom w:val="0"/>
      <w:divBdr>
        <w:top w:val="none" w:sz="0" w:space="0" w:color="auto"/>
        <w:left w:val="none" w:sz="0" w:space="0" w:color="auto"/>
        <w:bottom w:val="none" w:sz="0" w:space="0" w:color="auto"/>
        <w:right w:val="none" w:sz="0" w:space="0" w:color="auto"/>
      </w:divBdr>
    </w:div>
    <w:div w:id="1189098446">
      <w:bodyDiv w:val="1"/>
      <w:marLeft w:val="0"/>
      <w:marRight w:val="0"/>
      <w:marTop w:val="0"/>
      <w:marBottom w:val="0"/>
      <w:divBdr>
        <w:top w:val="none" w:sz="0" w:space="0" w:color="auto"/>
        <w:left w:val="none" w:sz="0" w:space="0" w:color="auto"/>
        <w:bottom w:val="none" w:sz="0" w:space="0" w:color="auto"/>
        <w:right w:val="none" w:sz="0" w:space="0" w:color="auto"/>
      </w:divBdr>
    </w:div>
    <w:div w:id="1200628674">
      <w:bodyDiv w:val="1"/>
      <w:marLeft w:val="0"/>
      <w:marRight w:val="0"/>
      <w:marTop w:val="0"/>
      <w:marBottom w:val="0"/>
      <w:divBdr>
        <w:top w:val="none" w:sz="0" w:space="0" w:color="auto"/>
        <w:left w:val="none" w:sz="0" w:space="0" w:color="auto"/>
        <w:bottom w:val="none" w:sz="0" w:space="0" w:color="auto"/>
        <w:right w:val="none" w:sz="0" w:space="0" w:color="auto"/>
      </w:divBdr>
    </w:div>
    <w:div w:id="1238174637">
      <w:bodyDiv w:val="1"/>
      <w:marLeft w:val="0"/>
      <w:marRight w:val="0"/>
      <w:marTop w:val="0"/>
      <w:marBottom w:val="0"/>
      <w:divBdr>
        <w:top w:val="none" w:sz="0" w:space="0" w:color="auto"/>
        <w:left w:val="none" w:sz="0" w:space="0" w:color="auto"/>
        <w:bottom w:val="none" w:sz="0" w:space="0" w:color="auto"/>
        <w:right w:val="none" w:sz="0" w:space="0" w:color="auto"/>
      </w:divBdr>
    </w:div>
    <w:div w:id="1442646851">
      <w:bodyDiv w:val="1"/>
      <w:marLeft w:val="0"/>
      <w:marRight w:val="0"/>
      <w:marTop w:val="0"/>
      <w:marBottom w:val="0"/>
      <w:divBdr>
        <w:top w:val="none" w:sz="0" w:space="0" w:color="auto"/>
        <w:left w:val="none" w:sz="0" w:space="0" w:color="auto"/>
        <w:bottom w:val="none" w:sz="0" w:space="0" w:color="auto"/>
        <w:right w:val="none" w:sz="0" w:space="0" w:color="auto"/>
      </w:divBdr>
    </w:div>
    <w:div w:id="1583635329">
      <w:bodyDiv w:val="1"/>
      <w:marLeft w:val="0"/>
      <w:marRight w:val="0"/>
      <w:marTop w:val="0"/>
      <w:marBottom w:val="0"/>
      <w:divBdr>
        <w:top w:val="none" w:sz="0" w:space="0" w:color="auto"/>
        <w:left w:val="none" w:sz="0" w:space="0" w:color="auto"/>
        <w:bottom w:val="none" w:sz="0" w:space="0" w:color="auto"/>
        <w:right w:val="none" w:sz="0" w:space="0" w:color="auto"/>
      </w:divBdr>
    </w:div>
    <w:div w:id="1738628621">
      <w:bodyDiv w:val="1"/>
      <w:marLeft w:val="0"/>
      <w:marRight w:val="0"/>
      <w:marTop w:val="0"/>
      <w:marBottom w:val="0"/>
      <w:divBdr>
        <w:top w:val="none" w:sz="0" w:space="0" w:color="auto"/>
        <w:left w:val="none" w:sz="0" w:space="0" w:color="auto"/>
        <w:bottom w:val="none" w:sz="0" w:space="0" w:color="auto"/>
        <w:right w:val="none" w:sz="0" w:space="0" w:color="auto"/>
      </w:divBdr>
      <w:divsChild>
        <w:div w:id="82077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chart" Target="charts/chart4.xml"/><Relationship Id="rId23" Type="http://schemas.openxmlformats.org/officeDocument/2006/relationships/footer" Target="footer4.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3.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kadrije.mustafa\Desktop\Kadrije\diskriminacija\2026\&#1075;&#1086;&#1076;&#1080;&#1096;&#1077;&#1085;%20&#1080;&#1079;&#1074;&#1077;&#1096;&#1090;&#1072;&#1112;%202026\&#1075;&#1088;&#1072;&#1092;&#1080;&#1095;&#1082;&#1080;%20&#1087;&#1088;&#1091;&#1080;&#1082;&#1072;&#1079;%20&#1085;&#1072;%20&#1072;&#1082;&#1090;&#1080;&#1074;&#1085;&#1086;&#1089;&#1090;&#1080;%20&#1087;&#1086;%20&#1087;&#1088;&#1080;&#1086;&#1088;%20&#1086;&#1073;&#1083;&#1072;&#1089;&#109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adrije.mustafa\Desktop\Kadrije\diskriminacija\2026\&#1075;&#1086;&#1076;&#1080;&#1096;&#1077;&#1085;%20&#1080;&#1079;&#1074;&#1077;&#1096;&#1090;&#1072;&#1112;%202026\&#1075;&#1088;&#1072;&#1092;&#1080;&#1095;&#1082;&#1080;%20&#1087;&#1088;&#1091;&#1080;&#1082;&#1072;&#1079;%20&#1085;&#1072;%20&#1072;&#1082;&#1090;&#1080;&#1074;&#1085;&#1086;&#1089;&#1090;&#1080;%20&#1087;&#1086;%20&#1087;&#1088;&#1080;&#1086;&#1088;%20&#1086;&#1073;&#1083;&#1072;&#1089;&#109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adrije.mustafa\Desktop\Kadrije\diskriminacija\2026\&#1075;&#1086;&#1076;&#1080;&#1096;&#1077;&#1085;%20&#1080;&#1079;&#1074;&#1077;&#1096;&#1090;&#1072;&#1112;%202026\&#1075;&#1088;&#1072;&#1092;&#1080;&#1095;&#1082;&#1080;%20&#1087;&#1088;&#1091;&#1080;&#1082;&#1072;&#1079;%20&#1085;&#1072;%20&#1072;&#1082;&#1090;&#1080;&#1074;&#1085;&#1086;&#1089;&#1090;&#1080;%20&#1087;&#1086;%20&#1087;&#1088;&#1080;&#1086;&#1088;%20&#1086;&#1073;&#1083;&#1072;&#1089;&#109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kadrije.mustafa\Desktop\Kadrije\diskriminacija\2026\&#1075;&#1086;&#1076;&#1080;&#1096;&#1077;&#1085;%20&#1080;&#1079;&#1074;&#1077;&#1096;&#1090;&#1072;&#1112;%202026\&#1075;&#1088;&#1072;&#1092;&#1080;&#1095;&#1082;&#1080;%20&#1087;&#1088;&#1091;&#1080;&#1082;&#1072;&#1079;%20&#1085;&#1072;%20&#1072;&#1082;&#1090;&#1080;&#1074;&#1085;&#1086;&#1089;&#1090;&#1080;%20&#1087;&#1086;%20&#1087;&#1088;&#1080;&#1086;&#1088;%20&#1086;&#1073;&#1083;&#1072;&#1089;&#109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kadrije.mustafa\Desktop\Kadrije\diskriminacija\2026\&#1075;&#1086;&#1076;&#1080;&#1096;&#1077;&#1085;%20&#1080;&#1079;&#1074;&#1077;&#1096;&#1090;&#1072;&#1112;%202026\&#1075;&#1088;&#1072;&#1092;&#1080;&#1095;&#1082;&#1080;%20&#1087;&#1088;&#1091;&#1080;&#1082;&#1072;&#1079;%20&#1085;&#1072;%20&#1072;&#1082;&#1090;&#1080;&#1074;&#1085;&#1086;&#1089;&#1090;&#1080;%20&#1087;&#1086;%20&#1087;&#1088;&#1080;&#1086;&#1088;%20&#1086;&#1073;&#1083;&#1072;&#1089;&#109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kadrije.mustafa\Desktop\Kadrije\diskriminacija\2026\&#1075;&#1086;&#1076;&#1080;&#1096;&#1077;&#1085;%20&#1080;&#1079;&#1074;&#1077;&#1096;&#1090;&#1072;&#1112;%202026\&#1075;&#1088;&#1072;&#1092;&#1080;&#1095;&#1082;&#1080;%20&#1087;&#1088;&#1091;&#1080;&#1082;&#1072;&#1079;%20&#1085;&#1072;%20&#1072;&#1082;&#1090;&#1080;&#1074;&#1085;&#1086;&#1089;&#1090;&#1080;%20&#1087;&#1086;%20&#1087;&#1088;&#1080;&#1086;&#1088;%20&#1086;&#1073;&#1083;&#1072;&#1089;&#1090;.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mk-MK" sz="1000" b="1" i="0" u="none" strike="noStrike" cap="none" baseline="0">
                <a:effectLst/>
              </a:rPr>
              <a:t>Унапредување на правната рамка за еднаквост и недискриминација</a:t>
            </a:r>
            <a:endParaRPr lang="sq-AL" sz="1000" cap="none"/>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mk-MK"/>
        </a:p>
      </c:txPr>
    </c:title>
    <c:autoTitleDeleted val="0"/>
    <c:plotArea>
      <c:layout>
        <c:manualLayout>
          <c:layoutTarget val="inner"/>
          <c:xMode val="edge"/>
          <c:yMode val="edge"/>
          <c:x val="0.26232655293088364"/>
          <c:y val="0.15682925051035287"/>
          <c:w val="0.45312467191601052"/>
          <c:h val="0.75520778652668419"/>
        </c:manualLayout>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411-48DC-BC08-B05F51EBE425}"/>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9411-48DC-BC08-B05F51EBE425}"/>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9411-48DC-BC08-B05F51EBE42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mk-MK"/>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Sheet1!$B$3:$D$3</c:f>
              <c:strCache>
                <c:ptCount val="3"/>
                <c:pt idx="0">
                  <c:v>спроведено</c:v>
                </c:pt>
                <c:pt idx="1">
                  <c:v>во тек</c:v>
                </c:pt>
                <c:pt idx="2">
                  <c:v>неспроведено</c:v>
                </c:pt>
              </c:strCache>
            </c:strRef>
          </c:cat>
          <c:val>
            <c:numRef>
              <c:f>Sheet1!$B$8:$D$8</c:f>
              <c:numCache>
                <c:formatCode>0%</c:formatCode>
                <c:ptCount val="3"/>
                <c:pt idx="0">
                  <c:v>0.15</c:v>
                </c:pt>
                <c:pt idx="1">
                  <c:v>0.3</c:v>
                </c:pt>
                <c:pt idx="2">
                  <c:v>0.55000000000000004</c:v>
                </c:pt>
              </c:numCache>
            </c:numRef>
          </c:val>
          <c:extLst>
            <c:ext xmlns:c16="http://schemas.microsoft.com/office/drawing/2014/chart" uri="{C3380CC4-5D6E-409C-BE32-E72D297353CC}">
              <c16:uniqueId val="{00000006-9411-48DC-BC08-B05F51EBE42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22698381452318461"/>
          <c:y val="0.90277777777777779"/>
          <c:w val="0.50436548556430449"/>
          <c:h val="9.6644065325167672E-2"/>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mk-M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mk-MK"/>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mk-MK" sz="800" b="1" i="0" u="none" strike="noStrike" cap="all" baseline="0">
                <a:effectLst/>
              </a:rPr>
              <a:t>Зајакнување на капацитетите, унапредување на работата и координација на институционалните механизми за спречување и заштита од дискриминација и промовирање на еднаквите можности </a:t>
            </a:r>
            <a:endParaRPr lang="sq-AL" sz="800"/>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mk-MK"/>
        </a:p>
      </c:txPr>
    </c:title>
    <c:autoTitleDeleted val="0"/>
    <c:plotArea>
      <c:layout>
        <c:manualLayout>
          <c:layoutTarget val="inner"/>
          <c:xMode val="edge"/>
          <c:yMode val="edge"/>
          <c:x val="0.28725663023465353"/>
          <c:y val="0.28002934093254833"/>
          <c:w val="0.42548651567807755"/>
          <c:h val="0.61692037052664372"/>
        </c:manualLayout>
      </c:layout>
      <c:pieChart>
        <c:varyColors val="1"/>
        <c:ser>
          <c:idx val="0"/>
          <c:order val="0"/>
          <c:explosion val="7"/>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0A25-4818-BD71-755E48C7B2D7}"/>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0A25-4818-BD71-755E48C7B2D7}"/>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0A25-4818-BD71-755E48C7B2D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mk-MK"/>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Sheet1!$B$12:$D$12</c:f>
              <c:strCache>
                <c:ptCount val="3"/>
                <c:pt idx="0">
                  <c:v>спроведено</c:v>
                </c:pt>
                <c:pt idx="1">
                  <c:v>во тек</c:v>
                </c:pt>
                <c:pt idx="2">
                  <c:v>неспроведено</c:v>
                </c:pt>
              </c:strCache>
            </c:strRef>
          </c:cat>
          <c:val>
            <c:numRef>
              <c:f>Sheet1!$B$17:$D$17</c:f>
              <c:numCache>
                <c:formatCode>0%</c:formatCode>
                <c:ptCount val="3"/>
                <c:pt idx="0">
                  <c:v>0.47</c:v>
                </c:pt>
                <c:pt idx="1">
                  <c:v>0.32</c:v>
                </c:pt>
                <c:pt idx="2">
                  <c:v>0.21</c:v>
                </c:pt>
              </c:numCache>
            </c:numRef>
          </c:val>
          <c:extLst>
            <c:ext xmlns:c16="http://schemas.microsoft.com/office/drawing/2014/chart" uri="{C3380CC4-5D6E-409C-BE32-E72D297353CC}">
              <c16:uniqueId val="{00000006-0A25-4818-BD71-755E48C7B2D7}"/>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23253944003268245"/>
          <c:y val="0.9300135201006835"/>
          <c:w val="0.5247237378909726"/>
          <c:h val="6.9552252949854912E-2"/>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mk-M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mk-MK"/>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mk-MK" sz="1000" b="0" i="0" u="none" strike="noStrike" baseline="0">
                <a:effectLst/>
              </a:rPr>
              <a:t>Подигнување на јавната свест за препознавање на формите на дискриминација и промовирање на концептот на недискриминација и еднакви можности</a:t>
            </a:r>
            <a:endParaRPr lang="sq-AL" sz="10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mk-MK"/>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745-4D0E-B40F-255597DB773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745-4D0E-B40F-255597DB773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745-4D0E-B40F-255597DB773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mk-MK"/>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Sheet1!$B$23:$D$23</c:f>
              <c:strCache>
                <c:ptCount val="3"/>
                <c:pt idx="0">
                  <c:v>спроведено</c:v>
                </c:pt>
                <c:pt idx="1">
                  <c:v>во тек</c:v>
                </c:pt>
                <c:pt idx="2">
                  <c:v>неспроведено</c:v>
                </c:pt>
              </c:strCache>
            </c:strRef>
          </c:cat>
          <c:val>
            <c:numRef>
              <c:f>Sheet1!$B$28:$D$28</c:f>
              <c:numCache>
                <c:formatCode>0%</c:formatCode>
                <c:ptCount val="3"/>
                <c:pt idx="0">
                  <c:v>0.4</c:v>
                </c:pt>
                <c:pt idx="1">
                  <c:v>0.2</c:v>
                </c:pt>
                <c:pt idx="2">
                  <c:v>0.4</c:v>
                </c:pt>
              </c:numCache>
            </c:numRef>
          </c:val>
          <c:extLst>
            <c:ext xmlns:c16="http://schemas.microsoft.com/office/drawing/2014/chart" uri="{C3380CC4-5D6E-409C-BE32-E72D297353CC}">
              <c16:uniqueId val="{00000006-7745-4D0E-B40F-255597DB773C}"/>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k-M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mk-MK"/>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mk-MK" sz="1100" b="0" i="0" u="none" strike="noStrike" baseline="0">
                <a:effectLst/>
              </a:rPr>
              <a:t>Унапредување на правната рамка за еднаквост и недискриминација </a:t>
            </a:r>
            <a:endParaRPr lang="sq-AL"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mk-MK"/>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2023</c:v>
          </c:tx>
          <c:spPr>
            <a:solidFill>
              <a:schemeClr val="accent1"/>
            </a:solidFill>
            <a:ln>
              <a:noFill/>
            </a:ln>
            <a:effectLst/>
            <a:sp3d/>
          </c:spPr>
          <c:invertIfNegative val="0"/>
          <c:cat>
            <c:strRef>
              <c:f>Sheet1!$B$3:$D$3</c:f>
              <c:strCache>
                <c:ptCount val="3"/>
                <c:pt idx="0">
                  <c:v>спроведено</c:v>
                </c:pt>
                <c:pt idx="1">
                  <c:v>во тек</c:v>
                </c:pt>
                <c:pt idx="2">
                  <c:v>неспроведено</c:v>
                </c:pt>
              </c:strCache>
            </c:strRef>
          </c:cat>
          <c:val>
            <c:numRef>
              <c:f>Sheet1!$B$4:$D$4</c:f>
              <c:numCache>
                <c:formatCode>General</c:formatCode>
                <c:ptCount val="3"/>
                <c:pt idx="0">
                  <c:v>4</c:v>
                </c:pt>
                <c:pt idx="1">
                  <c:v>8</c:v>
                </c:pt>
                <c:pt idx="2">
                  <c:v>3</c:v>
                </c:pt>
              </c:numCache>
            </c:numRef>
          </c:val>
          <c:extLst>
            <c:ext xmlns:c16="http://schemas.microsoft.com/office/drawing/2014/chart" uri="{C3380CC4-5D6E-409C-BE32-E72D297353CC}">
              <c16:uniqueId val="{00000000-3980-49B0-8327-23A61B03A24B}"/>
            </c:ext>
          </c:extLst>
        </c:ser>
        <c:ser>
          <c:idx val="1"/>
          <c:order val="1"/>
          <c:tx>
            <c:v>2024</c:v>
          </c:tx>
          <c:spPr>
            <a:solidFill>
              <a:schemeClr val="accent2"/>
            </a:solidFill>
            <a:ln>
              <a:noFill/>
            </a:ln>
            <a:effectLst/>
            <a:sp3d/>
          </c:spPr>
          <c:invertIfNegative val="0"/>
          <c:cat>
            <c:strRef>
              <c:f>Sheet1!$B$3:$D$3</c:f>
              <c:strCache>
                <c:ptCount val="3"/>
                <c:pt idx="0">
                  <c:v>спроведено</c:v>
                </c:pt>
                <c:pt idx="1">
                  <c:v>во тек</c:v>
                </c:pt>
                <c:pt idx="2">
                  <c:v>неспроведено</c:v>
                </c:pt>
              </c:strCache>
            </c:strRef>
          </c:cat>
          <c:val>
            <c:numRef>
              <c:f>Sheet1!$B$5:$D$5</c:f>
              <c:numCache>
                <c:formatCode>General</c:formatCode>
                <c:ptCount val="3"/>
                <c:pt idx="0">
                  <c:v>8</c:v>
                </c:pt>
                <c:pt idx="1">
                  <c:v>5</c:v>
                </c:pt>
                <c:pt idx="2">
                  <c:v>2</c:v>
                </c:pt>
              </c:numCache>
            </c:numRef>
          </c:val>
          <c:extLst>
            <c:ext xmlns:c16="http://schemas.microsoft.com/office/drawing/2014/chart" uri="{C3380CC4-5D6E-409C-BE32-E72D297353CC}">
              <c16:uniqueId val="{00000001-3980-49B0-8327-23A61B03A24B}"/>
            </c:ext>
          </c:extLst>
        </c:ser>
        <c:ser>
          <c:idx val="2"/>
          <c:order val="2"/>
          <c:tx>
            <c:v>2025</c:v>
          </c:tx>
          <c:spPr>
            <a:solidFill>
              <a:schemeClr val="accent3"/>
            </a:solidFill>
            <a:ln>
              <a:noFill/>
            </a:ln>
            <a:effectLst/>
            <a:sp3d/>
          </c:spPr>
          <c:invertIfNegative val="0"/>
          <c:cat>
            <c:strRef>
              <c:f>Sheet1!$B$3:$D$3</c:f>
              <c:strCache>
                <c:ptCount val="3"/>
                <c:pt idx="0">
                  <c:v>спроведено</c:v>
                </c:pt>
                <c:pt idx="1">
                  <c:v>во тек</c:v>
                </c:pt>
                <c:pt idx="2">
                  <c:v>неспроведено</c:v>
                </c:pt>
              </c:strCache>
            </c:strRef>
          </c:cat>
          <c:val>
            <c:numRef>
              <c:f>Sheet1!$B$7:$D$7</c:f>
              <c:numCache>
                <c:formatCode>General</c:formatCode>
                <c:ptCount val="3"/>
                <c:pt idx="0">
                  <c:v>6</c:v>
                </c:pt>
                <c:pt idx="1">
                  <c:v>12</c:v>
                </c:pt>
                <c:pt idx="2">
                  <c:v>22</c:v>
                </c:pt>
              </c:numCache>
            </c:numRef>
          </c:val>
          <c:extLst>
            <c:ext xmlns:c16="http://schemas.microsoft.com/office/drawing/2014/chart" uri="{C3380CC4-5D6E-409C-BE32-E72D297353CC}">
              <c16:uniqueId val="{00000002-3980-49B0-8327-23A61B03A24B}"/>
            </c:ext>
          </c:extLst>
        </c:ser>
        <c:dLbls>
          <c:showLegendKey val="0"/>
          <c:showVal val="0"/>
          <c:showCatName val="0"/>
          <c:showSerName val="0"/>
          <c:showPercent val="0"/>
          <c:showBubbleSize val="0"/>
        </c:dLbls>
        <c:gapWidth val="150"/>
        <c:shape val="box"/>
        <c:axId val="582265231"/>
        <c:axId val="582249007"/>
        <c:axId val="0"/>
      </c:bar3DChart>
      <c:catAx>
        <c:axId val="582265231"/>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k-MK"/>
          </a:p>
        </c:txPr>
        <c:crossAx val="582249007"/>
        <c:crosses val="autoZero"/>
        <c:auto val="1"/>
        <c:lblAlgn val="ctr"/>
        <c:lblOffset val="100"/>
        <c:noMultiLvlLbl val="0"/>
      </c:catAx>
      <c:valAx>
        <c:axId val="5822490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k-MK"/>
          </a:p>
        </c:txPr>
        <c:crossAx val="5822652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k-M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mk-MK"/>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mk-MK" sz="900" b="0" i="0" u="none" strike="noStrike" baseline="0">
                <a:effectLst/>
              </a:rPr>
              <a:t>Зајакнување на капацитетите, унапредување на работата и координација на институционалните механизми за спречување и заштита од дискриминација и промовирање на еднаквите можности </a:t>
            </a:r>
            <a:endParaRPr lang="sq-AL" sz="9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mk-MK"/>
        </a:p>
      </c:txPr>
    </c:title>
    <c:autoTitleDeleted val="0"/>
    <c:plotArea>
      <c:layout/>
      <c:barChart>
        <c:barDir val="col"/>
        <c:grouping val="clustered"/>
        <c:varyColors val="0"/>
        <c:ser>
          <c:idx val="0"/>
          <c:order val="0"/>
          <c:tx>
            <c:v>2023</c:v>
          </c:tx>
          <c:spPr>
            <a:solidFill>
              <a:schemeClr val="accent1"/>
            </a:solidFill>
            <a:ln>
              <a:noFill/>
            </a:ln>
            <a:effectLst/>
          </c:spPr>
          <c:invertIfNegative val="0"/>
          <c:cat>
            <c:strRef>
              <c:f>Sheet1!$B$12:$D$12</c:f>
              <c:strCache>
                <c:ptCount val="3"/>
                <c:pt idx="0">
                  <c:v>спроведено</c:v>
                </c:pt>
                <c:pt idx="1">
                  <c:v>во тек</c:v>
                </c:pt>
                <c:pt idx="2">
                  <c:v>неспроведено</c:v>
                </c:pt>
              </c:strCache>
            </c:strRef>
          </c:cat>
          <c:val>
            <c:numRef>
              <c:f>Sheet1!$B$13:$D$13</c:f>
              <c:numCache>
                <c:formatCode>General</c:formatCode>
                <c:ptCount val="3"/>
                <c:pt idx="0">
                  <c:v>2</c:v>
                </c:pt>
                <c:pt idx="1">
                  <c:v>6</c:v>
                </c:pt>
                <c:pt idx="2">
                  <c:v>1</c:v>
                </c:pt>
              </c:numCache>
            </c:numRef>
          </c:val>
          <c:extLst>
            <c:ext xmlns:c16="http://schemas.microsoft.com/office/drawing/2014/chart" uri="{C3380CC4-5D6E-409C-BE32-E72D297353CC}">
              <c16:uniqueId val="{00000000-5460-4D76-9A07-64BADA369858}"/>
            </c:ext>
          </c:extLst>
        </c:ser>
        <c:ser>
          <c:idx val="1"/>
          <c:order val="1"/>
          <c:tx>
            <c:v>2024</c:v>
          </c:tx>
          <c:spPr>
            <a:solidFill>
              <a:schemeClr val="accent2"/>
            </a:solidFill>
            <a:ln>
              <a:noFill/>
            </a:ln>
            <a:effectLst/>
          </c:spPr>
          <c:invertIfNegative val="0"/>
          <c:cat>
            <c:strRef>
              <c:f>Sheet1!$B$12:$D$12</c:f>
              <c:strCache>
                <c:ptCount val="3"/>
                <c:pt idx="0">
                  <c:v>спроведено</c:v>
                </c:pt>
                <c:pt idx="1">
                  <c:v>во тек</c:v>
                </c:pt>
                <c:pt idx="2">
                  <c:v>неспроведено</c:v>
                </c:pt>
              </c:strCache>
            </c:strRef>
          </c:cat>
          <c:val>
            <c:numRef>
              <c:f>Sheet1!$B$14:$D$14</c:f>
              <c:numCache>
                <c:formatCode>General</c:formatCode>
                <c:ptCount val="3"/>
                <c:pt idx="0">
                  <c:v>5</c:v>
                </c:pt>
                <c:pt idx="1">
                  <c:v>5</c:v>
                </c:pt>
                <c:pt idx="2">
                  <c:v>0</c:v>
                </c:pt>
              </c:numCache>
            </c:numRef>
          </c:val>
          <c:extLst>
            <c:ext xmlns:c16="http://schemas.microsoft.com/office/drawing/2014/chart" uri="{C3380CC4-5D6E-409C-BE32-E72D297353CC}">
              <c16:uniqueId val="{00000001-5460-4D76-9A07-64BADA369858}"/>
            </c:ext>
          </c:extLst>
        </c:ser>
        <c:ser>
          <c:idx val="2"/>
          <c:order val="2"/>
          <c:tx>
            <c:v>2025</c:v>
          </c:tx>
          <c:spPr>
            <a:solidFill>
              <a:schemeClr val="accent3"/>
            </a:solidFill>
            <a:ln>
              <a:noFill/>
            </a:ln>
            <a:effectLst/>
          </c:spPr>
          <c:invertIfNegative val="0"/>
          <c:cat>
            <c:strRef>
              <c:f>Sheet1!$B$12:$D$12</c:f>
              <c:strCache>
                <c:ptCount val="3"/>
                <c:pt idx="0">
                  <c:v>спроведено</c:v>
                </c:pt>
                <c:pt idx="1">
                  <c:v>во тек</c:v>
                </c:pt>
                <c:pt idx="2">
                  <c:v>неспроведено</c:v>
                </c:pt>
              </c:strCache>
            </c:strRef>
          </c:cat>
          <c:val>
            <c:numRef>
              <c:f>Sheet1!$B$16:$D$16</c:f>
              <c:numCache>
                <c:formatCode>General</c:formatCode>
                <c:ptCount val="3"/>
                <c:pt idx="0">
                  <c:v>9</c:v>
                </c:pt>
                <c:pt idx="1">
                  <c:v>6</c:v>
                </c:pt>
                <c:pt idx="2">
                  <c:v>4</c:v>
                </c:pt>
              </c:numCache>
            </c:numRef>
          </c:val>
          <c:extLst>
            <c:ext xmlns:c16="http://schemas.microsoft.com/office/drawing/2014/chart" uri="{C3380CC4-5D6E-409C-BE32-E72D297353CC}">
              <c16:uniqueId val="{00000002-5460-4D76-9A07-64BADA369858}"/>
            </c:ext>
          </c:extLst>
        </c:ser>
        <c:dLbls>
          <c:showLegendKey val="0"/>
          <c:showVal val="0"/>
          <c:showCatName val="0"/>
          <c:showSerName val="0"/>
          <c:showPercent val="0"/>
          <c:showBubbleSize val="0"/>
        </c:dLbls>
        <c:gapWidth val="219"/>
        <c:overlap val="-27"/>
        <c:axId val="279402863"/>
        <c:axId val="279415343"/>
      </c:barChart>
      <c:catAx>
        <c:axId val="2794028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k-MK"/>
          </a:p>
        </c:txPr>
        <c:crossAx val="279415343"/>
        <c:crosses val="autoZero"/>
        <c:auto val="1"/>
        <c:lblAlgn val="ctr"/>
        <c:lblOffset val="100"/>
        <c:noMultiLvlLbl val="0"/>
      </c:catAx>
      <c:valAx>
        <c:axId val="2794153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k-MK"/>
          </a:p>
        </c:txPr>
        <c:crossAx val="2794028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k-M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mk-MK"/>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mk-MK" sz="900">
                <a:effectLst/>
              </a:rPr>
              <a:t>Подигнување на јавната свест за препознавање на формите на дискриминација и промовирање на концептот на недискриминација и еднакви можности   </a:t>
            </a:r>
            <a:endParaRPr lang="sq-AL"/>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mk-MK"/>
        </a:p>
      </c:txPr>
    </c:title>
    <c:autoTitleDeleted val="0"/>
    <c:plotArea>
      <c:layout/>
      <c:barChart>
        <c:barDir val="col"/>
        <c:grouping val="clustered"/>
        <c:varyColors val="0"/>
        <c:ser>
          <c:idx val="0"/>
          <c:order val="0"/>
          <c:tx>
            <c:v>2023</c:v>
          </c:tx>
          <c:spPr>
            <a:solidFill>
              <a:schemeClr val="accent1"/>
            </a:solidFill>
            <a:ln>
              <a:noFill/>
            </a:ln>
            <a:effectLst/>
          </c:spPr>
          <c:invertIfNegative val="0"/>
          <c:cat>
            <c:strRef>
              <c:f>Sheet1!$B$23:$D$23</c:f>
              <c:strCache>
                <c:ptCount val="3"/>
                <c:pt idx="0">
                  <c:v>спроведено</c:v>
                </c:pt>
                <c:pt idx="1">
                  <c:v>во тек</c:v>
                </c:pt>
                <c:pt idx="2">
                  <c:v>неспроведено</c:v>
                </c:pt>
              </c:strCache>
            </c:strRef>
          </c:cat>
          <c:val>
            <c:numRef>
              <c:f>Sheet1!$B$24:$D$24</c:f>
              <c:numCache>
                <c:formatCode>General</c:formatCode>
                <c:ptCount val="3"/>
                <c:pt idx="0">
                  <c:v>2</c:v>
                </c:pt>
                <c:pt idx="1">
                  <c:v>1</c:v>
                </c:pt>
                <c:pt idx="2">
                  <c:v>1</c:v>
                </c:pt>
              </c:numCache>
            </c:numRef>
          </c:val>
          <c:extLst>
            <c:ext xmlns:c16="http://schemas.microsoft.com/office/drawing/2014/chart" uri="{C3380CC4-5D6E-409C-BE32-E72D297353CC}">
              <c16:uniqueId val="{00000000-037C-4D45-B9B7-CB3DB5ED005A}"/>
            </c:ext>
          </c:extLst>
        </c:ser>
        <c:ser>
          <c:idx val="1"/>
          <c:order val="1"/>
          <c:tx>
            <c:v>2024</c:v>
          </c:tx>
          <c:spPr>
            <a:solidFill>
              <a:schemeClr val="accent2"/>
            </a:solidFill>
            <a:ln>
              <a:noFill/>
            </a:ln>
            <a:effectLst/>
          </c:spPr>
          <c:invertIfNegative val="0"/>
          <c:cat>
            <c:strRef>
              <c:f>Sheet1!$B$23:$D$23</c:f>
              <c:strCache>
                <c:ptCount val="3"/>
                <c:pt idx="0">
                  <c:v>спроведено</c:v>
                </c:pt>
                <c:pt idx="1">
                  <c:v>во тек</c:v>
                </c:pt>
                <c:pt idx="2">
                  <c:v>неспроведено</c:v>
                </c:pt>
              </c:strCache>
            </c:strRef>
          </c:cat>
          <c:val>
            <c:numRef>
              <c:f>Sheet1!$B$25:$D$25</c:f>
              <c:numCache>
                <c:formatCode>General</c:formatCode>
                <c:ptCount val="3"/>
                <c:pt idx="0">
                  <c:v>2</c:v>
                </c:pt>
                <c:pt idx="1">
                  <c:v>1</c:v>
                </c:pt>
                <c:pt idx="2">
                  <c:v>1</c:v>
                </c:pt>
              </c:numCache>
            </c:numRef>
          </c:val>
          <c:extLst>
            <c:ext xmlns:c16="http://schemas.microsoft.com/office/drawing/2014/chart" uri="{C3380CC4-5D6E-409C-BE32-E72D297353CC}">
              <c16:uniqueId val="{00000001-037C-4D45-B9B7-CB3DB5ED005A}"/>
            </c:ext>
          </c:extLst>
        </c:ser>
        <c:ser>
          <c:idx val="2"/>
          <c:order val="2"/>
          <c:tx>
            <c:v>2025</c:v>
          </c:tx>
          <c:spPr>
            <a:solidFill>
              <a:schemeClr val="accent3"/>
            </a:solidFill>
            <a:ln>
              <a:noFill/>
            </a:ln>
            <a:effectLst/>
          </c:spPr>
          <c:invertIfNegative val="0"/>
          <c:cat>
            <c:strRef>
              <c:f>Sheet1!$B$23:$D$23</c:f>
              <c:strCache>
                <c:ptCount val="3"/>
                <c:pt idx="0">
                  <c:v>спроведено</c:v>
                </c:pt>
                <c:pt idx="1">
                  <c:v>во тек</c:v>
                </c:pt>
                <c:pt idx="2">
                  <c:v>неспроведено</c:v>
                </c:pt>
              </c:strCache>
            </c:strRef>
          </c:cat>
          <c:val>
            <c:numRef>
              <c:f>Sheet1!$B$27:$D$27</c:f>
              <c:numCache>
                <c:formatCode>General</c:formatCode>
                <c:ptCount val="3"/>
                <c:pt idx="0">
                  <c:v>4</c:v>
                </c:pt>
                <c:pt idx="1">
                  <c:v>2</c:v>
                </c:pt>
                <c:pt idx="2">
                  <c:v>4</c:v>
                </c:pt>
              </c:numCache>
            </c:numRef>
          </c:val>
          <c:extLst>
            <c:ext xmlns:c16="http://schemas.microsoft.com/office/drawing/2014/chart" uri="{C3380CC4-5D6E-409C-BE32-E72D297353CC}">
              <c16:uniqueId val="{00000002-037C-4D45-B9B7-CB3DB5ED005A}"/>
            </c:ext>
          </c:extLst>
        </c:ser>
        <c:dLbls>
          <c:showLegendKey val="0"/>
          <c:showVal val="0"/>
          <c:showCatName val="0"/>
          <c:showSerName val="0"/>
          <c:showPercent val="0"/>
          <c:showBubbleSize val="0"/>
        </c:dLbls>
        <c:gapWidth val="219"/>
        <c:overlap val="-27"/>
        <c:axId val="582277295"/>
        <c:axId val="582259407"/>
      </c:barChart>
      <c:catAx>
        <c:axId val="582277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k-MK"/>
          </a:p>
        </c:txPr>
        <c:crossAx val="582259407"/>
        <c:crosses val="autoZero"/>
        <c:auto val="1"/>
        <c:lblAlgn val="ctr"/>
        <c:lblOffset val="100"/>
        <c:noMultiLvlLbl val="0"/>
      </c:catAx>
      <c:valAx>
        <c:axId val="5822594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k-MK"/>
          </a:p>
        </c:txPr>
        <c:crossAx val="5822772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mk-MK"/>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mk-M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ProtocolNumberIn xmlns="http://schemas.microsoft.com/sharepoint/v3" xsi:nil="true"/>
    <DocumentTypeId xmlns="http://schemas.microsoft.com/sharepoint/v3">1</DocumentTypeId>
    <ProtocolNumberOut xmlns="http://schemas.microsoft.com/sharepoint/v3" xsi:nil="true"/>
    <ProtocolNumberInArchiveDate xmlns="http://schemas.microsoft.com/sharepoint/v3" xsi:nil="true"/>
    <ProtocolNumberOutArchiveDate xmlns="http://schemas.microsoft.com/sharepoint/v3" xsi:nil="true"/>
    <xd_ProgI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ListFieldsContentType" ma:contentTypeID="0x01010086FCDBBC86574C7ABFC9FD714B80DE6C0025BC15DE7C74D14580684361EC9DC8FE" ma:contentTypeVersion="" ma:contentTypeDescription="" ma:contentTypeScope="" ma:versionID="16048b79cae01e3219dff6c850eac3ee">
  <xsd:schema xmlns:xsd="http://www.w3.org/2001/XMLSchema" xmlns:xs="http://www.w3.org/2001/XMLSchema" xmlns:p="http://schemas.microsoft.com/office/2006/metadata/properties" xmlns:ns1="http://schemas.microsoft.com/sharepoint/v3" targetNamespace="http://schemas.microsoft.com/office/2006/metadata/properties" ma:root="true" ma:fieldsID="c320286d5c7e03d319bc1f80b16b21f5" ns1:_="">
    <xsd:import namespace="http://schemas.microsoft.com/sharepoint/v3"/>
    <xsd:element name="properties">
      <xsd:complexType>
        <xsd:sequence>
          <xsd:element name="documentManagement">
            <xsd:complexType>
              <xsd:all>
                <xsd:element ref="ns1:TemplateUrl" minOccurs="0"/>
                <xsd:element ref="ns1:xd_ProgID" minOccurs="0"/>
                <xsd:element ref="ns1:xd_Signature" minOccurs="0"/>
                <xsd:element ref="ns1:DocumentTypeId" minOccurs="0"/>
                <xsd:element ref="ns1:ProtocolNumberIn" minOccurs="0"/>
                <xsd:element ref="ns1:ProtocolNumberOut" minOccurs="0"/>
                <xsd:element ref="ns1:ProtocolNumberInArchiveDate" minOccurs="0"/>
                <xsd:element ref="ns1:ProtocolNumberOutArchiv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Template Link" ma:hidden="true" ma:internalName="TemplateUrl">
      <xsd:simpleType>
        <xsd:restriction base="dms:Text"/>
      </xsd:simpleType>
    </xsd:element>
    <xsd:element name="xd_ProgID" ma:index="2" nillable="true" ma:displayName="HTML File Link" ma:hidden="true" ma:internalName="xd_ProgID">
      <xsd:simpleType>
        <xsd:restriction base="dms:Text"/>
      </xsd:simpleType>
    </xsd:element>
    <xsd:element name="xd_Signature" ma:index="3" nillable="true" ma:displayName="Is Signed" ma:hidden="true" ma:internalName="xd_Signature" ma:readOnly="true">
      <xsd:simpleType>
        <xsd:restriction base="dms:Boolean"/>
      </xsd:simpleType>
    </xsd:element>
    <xsd:element name="DocumentTypeId" ma:index="6" nillable="true" ma:displayName="DocumentTypeId" ma:hidden="true" ma:internalName="DocumentTypeId">
      <xsd:simpleType>
        <xsd:restriction base="dms:Text">
          <xsd:maxLength value="255"/>
        </xsd:restriction>
      </xsd:simpleType>
    </xsd:element>
    <xsd:element name="ProtocolNumberIn" ma:index="7" nillable="true" ma:displayName="ProtocolNumberIn" ma:hidden="true" ma:internalName="ProtocolNumberIn">
      <xsd:simpleType>
        <xsd:restriction base="dms:Text">
          <xsd:maxLength value="255"/>
        </xsd:restriction>
      </xsd:simpleType>
    </xsd:element>
    <xsd:element name="ProtocolNumberOut" ma:index="8" nillable="true" ma:displayName="ProtocolNumberOut" ma:hidden="true" ma:internalName="ProtocolNumberOut">
      <xsd:simpleType>
        <xsd:restriction base="dms:Text">
          <xsd:maxLength value="255"/>
        </xsd:restriction>
      </xsd:simpleType>
    </xsd:element>
    <xsd:element name="ProtocolNumberInArchiveDate" ma:index="9" nillable="true" ma:displayName="ProtocolNumberInArchiveDate" ma:hidden="true" ma:internalName="ProtocolNumberInArchiveDate">
      <xsd:simpleType>
        <xsd:restriction base="dms:DateTime"/>
      </xsd:simpleType>
    </xsd:element>
    <xsd:element name="ProtocolNumberOutArchiveDate" ma:index="10" nillable="true" ma:displayName="ProtocolNumberOutArchiveDate" ma:hidden="true" ma:internalName="ProtocolNumberOutArchiv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A35FB7-428A-424A-AE68-31683DE47E24}">
  <ds:schemaRefs>
    <ds:schemaRef ds:uri="http://schemas.openxmlformats.org/officeDocument/2006/bibliography"/>
  </ds:schemaRefs>
</ds:datastoreItem>
</file>

<file path=customXml/itemProps2.xml><?xml version="1.0" encoding="utf-8"?>
<ds:datastoreItem xmlns:ds="http://schemas.openxmlformats.org/officeDocument/2006/customXml" ds:itemID="{89AA1722-321D-476E-87A0-FC82E97AFBE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A94A68F-C8C1-4BD3-B3A2-DA22E212B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8445</Words>
  <Characters>48141</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ГОДИШЕН ИЗВЕШТАЈ ЗА 2024 ГОДИНА ЗА СПРОВЕДУВАЊЕ НА АКЦИСКИОТ ПЛАН НА НАЦИОНАЛНАТА СТРАТЕГИЈАТА ЗА ЕДНАКВОСТ И НЕДИСКРИМИНАЦИЈА 2022-2026</vt:lpstr>
    </vt:vector>
  </TitlesOfParts>
  <Company>OSCE</Company>
  <LinksUpToDate>false</LinksUpToDate>
  <CharactersWithSpaces>56474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ГОДИШЕН ИЗВЕШТАЈ ЗА 2024 ГОДИНА ЗА СПРОВЕДУВАЊЕ НА АКЦИСКИОТ ПЛАН НА НАЦИОНАЛНАТА СТРАТЕГИЈАТА ЗА ЕДНАКВОСТ И НЕДИСКРИМИНАЦИЈА 2022-2026</dc:title>
  <dc:subject/>
  <dc:creator>Windows User</dc:creator>
  <cp:keywords/>
  <dc:description/>
  <cp:lastModifiedBy>Makedonka Angjelova</cp:lastModifiedBy>
  <cp:revision>2</cp:revision>
  <dcterms:created xsi:type="dcterms:W3CDTF">2026-06-05T12:25:00Z</dcterms:created>
  <dcterms:modified xsi:type="dcterms:W3CDTF">2026-06-05T12:25:00Z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0x01010086FCDBBC86574C7ABFC9FD714B80DE6C0025BC15DE7C74D14580684361EC9DC8FE</vt:lpwstr>
  </property>
</Properties>
</file>