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2895" w14:textId="565BB765" w:rsidR="004E6609" w:rsidRDefault="004E6609" w:rsidP="002F2120">
      <w:pPr>
        <w:ind w:firstLine="567"/>
        <w:jc w:val="both"/>
      </w:pP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161 </w:t>
      </w:r>
      <w:proofErr w:type="spellStart"/>
      <w:r>
        <w:t>ставови</w:t>
      </w:r>
      <w:proofErr w:type="spellEnd"/>
      <w:r>
        <w:t xml:space="preserve"> (8) и (14)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нотаријатот</w:t>
      </w:r>
      <w:proofErr w:type="spellEnd"/>
      <w:r>
        <w:t xml:space="preserve"> („</w:t>
      </w:r>
      <w:proofErr w:type="spellStart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proofErr w:type="gramStart"/>
      <w:r>
        <w:t>Македонија</w:t>
      </w:r>
      <w:proofErr w:type="spellEnd"/>
      <w:r>
        <w:t xml:space="preserve">“ </w:t>
      </w:r>
      <w:proofErr w:type="spellStart"/>
      <w:r>
        <w:t>бр</w:t>
      </w:r>
      <w:proofErr w:type="spellEnd"/>
      <w:proofErr w:type="gramEnd"/>
      <w:r>
        <w:t>. 72/16, 142/16 и 233/</w:t>
      </w:r>
      <w:proofErr w:type="gramStart"/>
      <w:r>
        <w:t>18 )</w:t>
      </w:r>
      <w:proofErr w:type="gramEnd"/>
      <w:r w:rsidR="00023784">
        <w:t xml:space="preserve">, </w:t>
      </w:r>
      <w:r w:rsidR="00023784">
        <w:rPr>
          <w:lang w:val="mk-MK"/>
        </w:rPr>
        <w:t>а во врска со член 6 став (2)</w:t>
      </w:r>
      <w:r>
        <w:t xml:space="preserve"> </w:t>
      </w:r>
      <w:r w:rsidR="005F7356">
        <w:rPr>
          <w:rFonts w:cs="Arial"/>
          <w:lang w:val="mk-MK"/>
        </w:rPr>
        <w:t xml:space="preserve">и член 23 став (5) од Законот за употреба на јазиците (,,Службен весник на Република Северна Македонија“ бр. 7/19), </w:t>
      </w:r>
      <w:r w:rsidR="005F7356" w:rsidRPr="00F47BA5">
        <w:rPr>
          <w:rFonts w:cs="Arial"/>
          <w:lang w:val="mk-MK"/>
        </w:rPr>
        <w:t>министерот за правда донесе</w:t>
      </w:r>
      <w:r w:rsidR="005F7356">
        <w:t xml:space="preserve"> </w:t>
      </w:r>
      <w:r>
        <w:t xml:space="preserve"> </w:t>
      </w:r>
    </w:p>
    <w:p w14:paraId="2F3C6F00" w14:textId="77777777" w:rsidR="004E6609" w:rsidRDefault="004E6609" w:rsidP="002F2120">
      <w:pPr>
        <w:ind w:firstLine="567"/>
        <w:jc w:val="center"/>
      </w:pPr>
    </w:p>
    <w:p w14:paraId="7493E3E5" w14:textId="70A0DE54" w:rsidR="004E6609" w:rsidRDefault="004E6609" w:rsidP="002F2120">
      <w:pPr>
        <w:ind w:firstLine="567"/>
        <w:jc w:val="center"/>
        <w:rPr>
          <w:b/>
          <w:bCs/>
        </w:rPr>
      </w:pPr>
      <w:r w:rsidRPr="004E6609">
        <w:rPr>
          <w:b/>
          <w:bCs/>
        </w:rPr>
        <w:t>ПРАВИЛНИК ЗА НАЧИНОТ НА ОРГАНИЗИРАЊЕТО И ПОЛАГАЊЕТО НА НОТАРСКИОТ ИСПИТ</w:t>
      </w:r>
    </w:p>
    <w:p w14:paraId="0646EC23" w14:textId="77777777" w:rsidR="004006FF" w:rsidRDefault="004006FF" w:rsidP="002F2120">
      <w:pPr>
        <w:ind w:firstLine="567"/>
        <w:jc w:val="both"/>
        <w:rPr>
          <w:b/>
          <w:bCs/>
        </w:rPr>
      </w:pPr>
    </w:p>
    <w:p w14:paraId="16204FC4" w14:textId="12D9E60C" w:rsidR="004E6609" w:rsidRDefault="004E6609" w:rsidP="0089227D">
      <w:pPr>
        <w:jc w:val="center"/>
      </w:pPr>
      <w:proofErr w:type="spellStart"/>
      <w:r>
        <w:t>Член</w:t>
      </w:r>
      <w:proofErr w:type="spellEnd"/>
      <w:r>
        <w:rPr>
          <w:lang w:val="mk-MK"/>
        </w:rPr>
        <w:t xml:space="preserve"> </w:t>
      </w:r>
      <w:r>
        <w:t>1</w:t>
      </w:r>
    </w:p>
    <w:p w14:paraId="5BD8604B" w14:textId="1F9890EE" w:rsidR="004E6609" w:rsidRDefault="004E6609" w:rsidP="002F2120">
      <w:pPr>
        <w:ind w:firstLine="567"/>
        <w:jc w:val="both"/>
      </w:pPr>
      <w:r>
        <w:t xml:space="preserve"> </w:t>
      </w:r>
      <w:r w:rsidR="002F2120">
        <w:tab/>
      </w:r>
      <w:r>
        <w:t xml:space="preserve">Co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пропишува</w:t>
      </w:r>
      <w:proofErr w:type="spellEnd"/>
      <w:r>
        <w:t xml:space="preserve"> </w:t>
      </w:r>
      <w:proofErr w:type="spellStart"/>
      <w:r>
        <w:t>начинот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организирањето</w:t>
      </w:r>
      <w:proofErr w:type="spellEnd"/>
      <w:r>
        <w:t xml:space="preserve"> и </w:t>
      </w:r>
      <w:proofErr w:type="spellStart"/>
      <w:r>
        <w:t>полагањето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нотарскиот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(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натамошниот</w:t>
      </w:r>
      <w:proofErr w:type="spellEnd"/>
      <w:r>
        <w:t xml:space="preserve"> </w:t>
      </w:r>
      <w:proofErr w:type="spellStart"/>
      <w:r>
        <w:t>текст</w:t>
      </w:r>
      <w:proofErr w:type="spellEnd"/>
      <w:proofErr w:type="gramStart"/>
      <w:r>
        <w:t>: ,,</w:t>
      </w:r>
      <w:proofErr w:type="spellStart"/>
      <w:r>
        <w:t>испитот</w:t>
      </w:r>
      <w:proofErr w:type="spellEnd"/>
      <w:proofErr w:type="gramEnd"/>
      <w:r>
        <w:t xml:space="preserve">“). </w:t>
      </w:r>
    </w:p>
    <w:p w14:paraId="03344AB3" w14:textId="77777777" w:rsidR="004E6609" w:rsidRDefault="004E6609" w:rsidP="002F2120">
      <w:pPr>
        <w:ind w:firstLine="567"/>
        <w:jc w:val="both"/>
      </w:pPr>
    </w:p>
    <w:p w14:paraId="2D4914EF" w14:textId="77777777" w:rsidR="004E6609" w:rsidRDefault="004E6609" w:rsidP="0089227D">
      <w:pPr>
        <w:jc w:val="center"/>
      </w:pPr>
      <w:proofErr w:type="spellStart"/>
      <w:r>
        <w:t>Член</w:t>
      </w:r>
      <w:proofErr w:type="spellEnd"/>
      <w:r>
        <w:t xml:space="preserve"> 2</w:t>
      </w:r>
    </w:p>
    <w:p w14:paraId="3F3F8911" w14:textId="2F3FE950" w:rsidR="004006FF" w:rsidRDefault="004E6609" w:rsidP="002F2120">
      <w:pPr>
        <w:ind w:firstLine="567"/>
        <w:jc w:val="both"/>
      </w:pPr>
      <w:r>
        <w:t xml:space="preserve"> (1) </w:t>
      </w:r>
      <w:proofErr w:type="spellStart"/>
      <w:r>
        <w:t>Испитот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полага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: </w:t>
      </w:r>
      <w:r w:rsidR="003960C5">
        <w:rPr>
          <w:lang w:val="mk-MK"/>
        </w:rPr>
        <w:t>априлска</w:t>
      </w:r>
      <w:r>
        <w:t xml:space="preserve">, </w:t>
      </w:r>
      <w:proofErr w:type="spellStart"/>
      <w:r>
        <w:t>јунска</w:t>
      </w:r>
      <w:proofErr w:type="spellEnd"/>
      <w:r>
        <w:t xml:space="preserve">, </w:t>
      </w:r>
      <w:proofErr w:type="spellStart"/>
      <w:r>
        <w:t>септемвриска</w:t>
      </w:r>
      <w:proofErr w:type="spellEnd"/>
      <w:r>
        <w:t xml:space="preserve"> и </w:t>
      </w:r>
      <w:proofErr w:type="spellStart"/>
      <w:r>
        <w:t>декемвриска</w:t>
      </w:r>
      <w:proofErr w:type="spellEnd"/>
      <w:r>
        <w:t xml:space="preserve"> </w:t>
      </w:r>
      <w:proofErr w:type="spellStart"/>
      <w:r>
        <w:t>испитна</w:t>
      </w:r>
      <w:proofErr w:type="spellEnd"/>
      <w:r>
        <w:t xml:space="preserve"> </w:t>
      </w:r>
      <w:proofErr w:type="spellStart"/>
      <w:r>
        <w:t>сесија</w:t>
      </w:r>
      <w:proofErr w:type="spellEnd"/>
      <w:r>
        <w:t xml:space="preserve">. </w:t>
      </w:r>
    </w:p>
    <w:p w14:paraId="7DCBCCE9" w14:textId="0E66FB33" w:rsidR="004006FF" w:rsidRDefault="004E6609" w:rsidP="002F2120">
      <w:pPr>
        <w:ind w:firstLine="567"/>
        <w:jc w:val="both"/>
      </w:pPr>
      <w:r>
        <w:t xml:space="preserve">(2) </w:t>
      </w:r>
      <w:r w:rsidR="003960C5">
        <w:rPr>
          <w:lang w:val="mk-MK"/>
        </w:rPr>
        <w:t xml:space="preserve">Времето и местото на одржување на испитот се објавува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страната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правда</w:t>
      </w:r>
      <w:proofErr w:type="spellEnd"/>
      <w:r>
        <w:t xml:space="preserve">. </w:t>
      </w:r>
    </w:p>
    <w:p w14:paraId="1F493298" w14:textId="2A2A1550" w:rsidR="004E6609" w:rsidRDefault="004E6609" w:rsidP="002F2120">
      <w:pPr>
        <w:ind w:firstLine="567"/>
        <w:jc w:val="both"/>
      </w:pPr>
      <w:r>
        <w:t xml:space="preserve">(3) </w:t>
      </w:r>
      <w:proofErr w:type="spellStart"/>
      <w:r>
        <w:t>Пријавувањето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 е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до</w:t>
      </w:r>
      <w:proofErr w:type="spellEnd"/>
      <w:r w:rsidR="003960C5">
        <w:rPr>
          <w:lang w:val="mk-MK"/>
        </w:rPr>
        <w:t xml:space="preserve"> петнаесети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месецот</w:t>
      </w:r>
      <w:proofErr w:type="spellEnd"/>
      <w:r>
        <w:t xml:space="preserve"> </w:t>
      </w:r>
      <w:r w:rsidR="003960C5">
        <w:rPr>
          <w:lang w:val="mk-MK"/>
        </w:rPr>
        <w:t xml:space="preserve">кој претходи на месецот </w:t>
      </w:r>
      <w:proofErr w:type="gramStart"/>
      <w:r w:rsidR="003960C5">
        <w:rPr>
          <w:lang w:val="mk-MK"/>
        </w:rPr>
        <w:t xml:space="preserve">од </w:t>
      </w:r>
      <w:r>
        <w:t xml:space="preserve"> </w:t>
      </w:r>
      <w:proofErr w:type="spellStart"/>
      <w:r>
        <w:t>испитна</w:t>
      </w:r>
      <w:proofErr w:type="spellEnd"/>
      <w:r w:rsidR="003960C5">
        <w:rPr>
          <w:lang w:val="mk-MK"/>
        </w:rPr>
        <w:t>та</w:t>
      </w:r>
      <w:proofErr w:type="gramEnd"/>
      <w:r>
        <w:t xml:space="preserve"> </w:t>
      </w:r>
      <w:proofErr w:type="spellStart"/>
      <w:r>
        <w:t>сесија</w:t>
      </w:r>
      <w:proofErr w:type="spellEnd"/>
      <w:r>
        <w:t xml:space="preserve">. </w:t>
      </w:r>
    </w:p>
    <w:p w14:paraId="2DCB270E" w14:textId="77777777" w:rsidR="004E6609" w:rsidRDefault="004E6609" w:rsidP="0089227D">
      <w:pPr>
        <w:jc w:val="center"/>
      </w:pPr>
      <w:proofErr w:type="spellStart"/>
      <w:r>
        <w:t>Член</w:t>
      </w:r>
      <w:proofErr w:type="spellEnd"/>
      <w:r>
        <w:t xml:space="preserve"> 3</w:t>
      </w:r>
    </w:p>
    <w:p w14:paraId="64A97197" w14:textId="77777777" w:rsidR="004006FF" w:rsidRDefault="004E6609" w:rsidP="00183ECB">
      <w:pPr>
        <w:pStyle w:val="ListParagraph"/>
        <w:numPr>
          <w:ilvl w:val="0"/>
          <w:numId w:val="1"/>
        </w:numPr>
        <w:ind w:left="0" w:firstLine="567"/>
        <w:jc w:val="both"/>
      </w:pPr>
      <w:proofErr w:type="spellStart"/>
      <w:r>
        <w:t>Барањето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нотарскиот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поднесува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правда</w:t>
      </w:r>
      <w:proofErr w:type="spellEnd"/>
      <w:r>
        <w:t>.</w:t>
      </w:r>
    </w:p>
    <w:p w14:paraId="2DF9DFC0" w14:textId="12E1348B" w:rsidR="004E6609" w:rsidRDefault="004E6609" w:rsidP="00183ECB">
      <w:pPr>
        <w:ind w:left="45" w:firstLine="522"/>
        <w:jc w:val="both"/>
      </w:pPr>
      <w:r>
        <w:t xml:space="preserve"> (2)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приложува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оригинал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заверен</w:t>
      </w:r>
      <w:proofErr w:type="spellEnd"/>
      <w:r>
        <w:t xml:space="preserve"> </w:t>
      </w:r>
      <w:proofErr w:type="spellStart"/>
      <w:r>
        <w:t>препис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завршено</w:t>
      </w:r>
      <w:proofErr w:type="spellEnd"/>
      <w:r>
        <w:t xml:space="preserve"> </w:t>
      </w:r>
      <w:proofErr w:type="spellStart"/>
      <w:r>
        <w:t>четиригодишно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дипломиран</w:t>
      </w:r>
      <w:proofErr w:type="spellEnd"/>
      <w:r>
        <w:t xml:space="preserve"> </w:t>
      </w:r>
      <w:proofErr w:type="spellStart"/>
      <w:r>
        <w:t>правник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Болоњската</w:t>
      </w:r>
      <w:proofErr w:type="spellEnd"/>
      <w:r>
        <w:t xml:space="preserve"> </w:t>
      </w:r>
      <w:proofErr w:type="spellStart"/>
      <w:r>
        <w:t>декларација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300 </w:t>
      </w:r>
      <w:proofErr w:type="spellStart"/>
      <w:r>
        <w:t>кредити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студии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Европскиот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 </w:t>
      </w:r>
      <w:proofErr w:type="spellStart"/>
      <w:r>
        <w:t>трансфер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(ЕКТС), </w:t>
      </w:r>
      <w:proofErr w:type="spellStart"/>
      <w:r>
        <w:t>потврда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докажува</w:t>
      </w:r>
      <w:proofErr w:type="spellEnd"/>
      <w:r>
        <w:t xml:space="preserve"> </w:t>
      </w:r>
      <w:proofErr w:type="spellStart"/>
      <w:r>
        <w:t>работен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најмалку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правосуден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работен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нотарска</w:t>
      </w:r>
      <w:proofErr w:type="spellEnd"/>
      <w:r>
        <w:t xml:space="preserve"> </w:t>
      </w:r>
      <w:proofErr w:type="spellStart"/>
      <w:r>
        <w:t>канцеларија</w:t>
      </w:r>
      <w:proofErr w:type="spellEnd"/>
      <w:r>
        <w:t xml:space="preserve"> и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уплатениот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предвидените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. </w:t>
      </w:r>
    </w:p>
    <w:p w14:paraId="561EBF83" w14:textId="77777777" w:rsidR="004E6609" w:rsidRDefault="004E6609" w:rsidP="002F2120">
      <w:pPr>
        <w:pStyle w:val="ListParagraph"/>
        <w:ind w:left="405" w:firstLine="567"/>
        <w:jc w:val="both"/>
      </w:pPr>
    </w:p>
    <w:p w14:paraId="6A6391C3" w14:textId="77777777" w:rsidR="0005734B" w:rsidRDefault="0005734B" w:rsidP="002F2120">
      <w:pPr>
        <w:pStyle w:val="ListParagraph"/>
        <w:ind w:left="405" w:firstLine="567"/>
        <w:jc w:val="both"/>
      </w:pPr>
    </w:p>
    <w:p w14:paraId="4EDAAD94" w14:textId="77777777" w:rsidR="00054971" w:rsidRDefault="00054971" w:rsidP="0089227D">
      <w:pPr>
        <w:jc w:val="center"/>
      </w:pPr>
    </w:p>
    <w:p w14:paraId="1CE25626" w14:textId="50CFCC3A" w:rsidR="004E6609" w:rsidRDefault="004E6609" w:rsidP="0089227D">
      <w:pPr>
        <w:jc w:val="center"/>
      </w:pPr>
      <w:proofErr w:type="spellStart"/>
      <w:r>
        <w:lastRenderedPageBreak/>
        <w:t>Член</w:t>
      </w:r>
      <w:proofErr w:type="spellEnd"/>
      <w:r>
        <w:t xml:space="preserve"> 4</w:t>
      </w:r>
    </w:p>
    <w:p w14:paraId="1CC33C6C" w14:textId="2FFDAAA6" w:rsidR="004006FF" w:rsidRDefault="002F2120" w:rsidP="002F2120">
      <w:pPr>
        <w:ind w:firstLine="567"/>
        <w:jc w:val="both"/>
      </w:pPr>
      <w:r>
        <w:t xml:space="preserve">(1) </w:t>
      </w:r>
      <w:proofErr w:type="spellStart"/>
      <w:r w:rsidR="004E6609">
        <w:t>Писмениот</w:t>
      </w:r>
      <w:proofErr w:type="spellEnd"/>
      <w:r w:rsidR="004E6609">
        <w:t xml:space="preserve"> </w:t>
      </w:r>
      <w:proofErr w:type="spellStart"/>
      <w:r w:rsidR="004E6609">
        <w:t>дел</w:t>
      </w:r>
      <w:proofErr w:type="spellEnd"/>
      <w:r w:rsidR="004E6609">
        <w:t xml:space="preserve"> </w:t>
      </w:r>
      <w:proofErr w:type="spellStart"/>
      <w:r w:rsidR="004E6609">
        <w:t>од</w:t>
      </w:r>
      <w:proofErr w:type="spellEnd"/>
      <w:r w:rsidR="004E6609">
        <w:t xml:space="preserve"> </w:t>
      </w:r>
      <w:proofErr w:type="spellStart"/>
      <w:r w:rsidR="004E6609">
        <w:t>нотарскиот</w:t>
      </w:r>
      <w:proofErr w:type="spellEnd"/>
      <w:r w:rsidR="004E6609">
        <w:t xml:space="preserve"> </w:t>
      </w:r>
      <w:proofErr w:type="spellStart"/>
      <w:r w:rsidR="004E6609">
        <w:t>испит</w:t>
      </w:r>
      <w:proofErr w:type="spellEnd"/>
      <w:r w:rsidR="004E6609">
        <w:t xml:space="preserve"> </w:t>
      </w:r>
      <w:proofErr w:type="spellStart"/>
      <w:r w:rsidR="004E6609">
        <w:t>се</w:t>
      </w:r>
      <w:proofErr w:type="spellEnd"/>
      <w:r w:rsidR="004E6609">
        <w:t xml:space="preserve"> </w:t>
      </w:r>
      <w:proofErr w:type="spellStart"/>
      <w:r w:rsidR="004E6609">
        <w:t>состои</w:t>
      </w:r>
      <w:proofErr w:type="spellEnd"/>
      <w:r w:rsidR="004E6609">
        <w:t xml:space="preserve"> </w:t>
      </w:r>
      <w:proofErr w:type="spellStart"/>
      <w:r w:rsidR="004E6609">
        <w:t>од</w:t>
      </w:r>
      <w:proofErr w:type="spellEnd"/>
      <w:r w:rsidR="004E6609">
        <w:t xml:space="preserve"> </w:t>
      </w:r>
      <w:proofErr w:type="spellStart"/>
      <w:r w:rsidR="004E6609">
        <w:t>изготвување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нотарски</w:t>
      </w:r>
      <w:proofErr w:type="spellEnd"/>
      <w:r w:rsidR="004E6609">
        <w:t xml:space="preserve"> </w:t>
      </w:r>
      <w:proofErr w:type="spellStart"/>
      <w:r w:rsidR="004E6609">
        <w:t>исправи</w:t>
      </w:r>
      <w:proofErr w:type="spellEnd"/>
      <w:r w:rsidR="004E6609">
        <w:t xml:space="preserve"> и </w:t>
      </w:r>
      <w:proofErr w:type="spellStart"/>
      <w:r w:rsidR="004E6609">
        <w:t>заверки</w:t>
      </w:r>
      <w:proofErr w:type="spellEnd"/>
      <w:r w:rsidR="004E6609">
        <w:t xml:space="preserve">, </w:t>
      </w:r>
      <w:proofErr w:type="spellStart"/>
      <w:r w:rsidR="004E6609">
        <w:t>преку</w:t>
      </w:r>
      <w:proofErr w:type="spellEnd"/>
      <w:r w:rsidR="004E6609">
        <w:t xml:space="preserve"> </w:t>
      </w:r>
      <w:proofErr w:type="spellStart"/>
      <w:r w:rsidR="004E6609">
        <w:t>кое</w:t>
      </w:r>
      <w:proofErr w:type="spellEnd"/>
      <w:r w:rsidR="004E6609">
        <w:t xml:space="preserve"> </w:t>
      </w:r>
      <w:proofErr w:type="spellStart"/>
      <w:r w:rsidR="004E6609">
        <w:t>се</w:t>
      </w:r>
      <w:proofErr w:type="spellEnd"/>
      <w:r w:rsidR="004E6609">
        <w:t xml:space="preserve"> </w:t>
      </w:r>
      <w:proofErr w:type="spellStart"/>
      <w:r w:rsidR="004E6609">
        <w:t>проверува</w:t>
      </w:r>
      <w:proofErr w:type="spellEnd"/>
      <w:r w:rsidR="004E6609">
        <w:t xml:space="preserve"> </w:t>
      </w:r>
      <w:proofErr w:type="spellStart"/>
      <w:r w:rsidR="004E6609">
        <w:t>практичното</w:t>
      </w:r>
      <w:proofErr w:type="spellEnd"/>
      <w:r w:rsidR="004E6609">
        <w:t xml:space="preserve"> </w:t>
      </w:r>
      <w:proofErr w:type="spellStart"/>
      <w:r w:rsidR="004E6609">
        <w:t>знаење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кандидатот</w:t>
      </w:r>
      <w:proofErr w:type="spellEnd"/>
      <w:r w:rsidR="004E6609">
        <w:t xml:space="preserve"> </w:t>
      </w:r>
      <w:proofErr w:type="spellStart"/>
      <w:r w:rsidR="004E6609">
        <w:t>во</w:t>
      </w:r>
      <w:proofErr w:type="spellEnd"/>
      <w:r w:rsidR="004E6609">
        <w:t xml:space="preserve"> </w:t>
      </w:r>
      <w:proofErr w:type="spellStart"/>
      <w:r w:rsidR="004E6609">
        <w:t>изготвување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нотарски</w:t>
      </w:r>
      <w:proofErr w:type="spellEnd"/>
      <w:r w:rsidR="004E6609">
        <w:t xml:space="preserve"> </w:t>
      </w:r>
      <w:proofErr w:type="spellStart"/>
      <w:r w:rsidR="004E6609">
        <w:t>исправи</w:t>
      </w:r>
      <w:proofErr w:type="spellEnd"/>
      <w:r w:rsidR="004E6609">
        <w:t xml:space="preserve"> и </w:t>
      </w:r>
      <w:proofErr w:type="spellStart"/>
      <w:r w:rsidR="004E6609">
        <w:t>заверки</w:t>
      </w:r>
      <w:proofErr w:type="spellEnd"/>
      <w:r w:rsidR="004E6609">
        <w:t xml:space="preserve"> и </w:t>
      </w:r>
      <w:proofErr w:type="spellStart"/>
      <w:r w:rsidR="004E6609">
        <w:t>познавање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правните</w:t>
      </w:r>
      <w:proofErr w:type="spellEnd"/>
      <w:r w:rsidR="004E6609">
        <w:t xml:space="preserve"> </w:t>
      </w:r>
      <w:proofErr w:type="spellStart"/>
      <w:r w:rsidR="004E6609">
        <w:t>институти</w:t>
      </w:r>
      <w:proofErr w:type="spellEnd"/>
      <w:r w:rsidR="004E6609">
        <w:t xml:space="preserve"> </w:t>
      </w:r>
      <w:proofErr w:type="spellStart"/>
      <w:r w:rsidR="004E6609">
        <w:t>во</w:t>
      </w:r>
      <w:proofErr w:type="spellEnd"/>
      <w:r w:rsidR="004E6609">
        <w:t xml:space="preserve"> </w:t>
      </w:r>
      <w:proofErr w:type="spellStart"/>
      <w:r w:rsidR="004E6609">
        <w:t>врска</w:t>
      </w:r>
      <w:proofErr w:type="spellEnd"/>
      <w:r w:rsidR="004E6609">
        <w:t xml:space="preserve"> </w:t>
      </w:r>
      <w:proofErr w:type="spellStart"/>
      <w:r w:rsidR="004E6609">
        <w:t>со</w:t>
      </w:r>
      <w:proofErr w:type="spellEnd"/>
      <w:r w:rsidR="004E6609">
        <w:t xml:space="preserve"> </w:t>
      </w:r>
      <w:proofErr w:type="spellStart"/>
      <w:r w:rsidR="004E6609">
        <w:t>нотарската</w:t>
      </w:r>
      <w:proofErr w:type="spellEnd"/>
      <w:r w:rsidR="004E6609">
        <w:t xml:space="preserve"> </w:t>
      </w:r>
      <w:proofErr w:type="spellStart"/>
      <w:r w:rsidR="004E6609">
        <w:t>дејност</w:t>
      </w:r>
      <w:proofErr w:type="spellEnd"/>
      <w:r w:rsidR="004E6609">
        <w:t xml:space="preserve">. </w:t>
      </w:r>
    </w:p>
    <w:p w14:paraId="4F0447A9" w14:textId="77777777" w:rsidR="00851015" w:rsidRDefault="002F2120" w:rsidP="002F2120">
      <w:pPr>
        <w:ind w:firstLine="567"/>
        <w:jc w:val="both"/>
      </w:pPr>
      <w:r>
        <w:t xml:space="preserve">      (2) </w:t>
      </w:r>
      <w:proofErr w:type="spellStart"/>
      <w:r w:rsidR="004E6609">
        <w:t>Усниот</w:t>
      </w:r>
      <w:proofErr w:type="spellEnd"/>
      <w:r w:rsidR="004E6609">
        <w:t xml:space="preserve"> </w:t>
      </w:r>
      <w:proofErr w:type="spellStart"/>
      <w:r w:rsidR="004E6609">
        <w:t>дел</w:t>
      </w:r>
      <w:proofErr w:type="spellEnd"/>
      <w:r w:rsidR="004E6609">
        <w:t xml:space="preserve"> </w:t>
      </w:r>
      <w:proofErr w:type="spellStart"/>
      <w:r w:rsidR="004E6609">
        <w:t>од</w:t>
      </w:r>
      <w:proofErr w:type="spellEnd"/>
      <w:r w:rsidR="004E6609">
        <w:t xml:space="preserve"> </w:t>
      </w:r>
      <w:proofErr w:type="spellStart"/>
      <w:r w:rsidR="004E6609">
        <w:t>нотарскиот</w:t>
      </w:r>
      <w:proofErr w:type="spellEnd"/>
      <w:r w:rsidR="004E6609">
        <w:t xml:space="preserve"> </w:t>
      </w:r>
      <w:proofErr w:type="spellStart"/>
      <w:r w:rsidR="004E6609">
        <w:t>испит</w:t>
      </w:r>
      <w:proofErr w:type="spellEnd"/>
      <w:r w:rsidR="004E6609">
        <w:t xml:space="preserve"> </w:t>
      </w:r>
      <w:proofErr w:type="spellStart"/>
      <w:r w:rsidR="004E6609">
        <w:t>се</w:t>
      </w:r>
      <w:proofErr w:type="spellEnd"/>
      <w:r w:rsidR="004E6609">
        <w:t xml:space="preserve"> </w:t>
      </w:r>
      <w:proofErr w:type="spellStart"/>
      <w:r w:rsidR="004E6609">
        <w:t>состои</w:t>
      </w:r>
      <w:proofErr w:type="spellEnd"/>
      <w:r w:rsidR="004E6609">
        <w:t xml:space="preserve"> </w:t>
      </w:r>
      <w:proofErr w:type="spellStart"/>
      <w:r w:rsidR="004E6609">
        <w:t>од</w:t>
      </w:r>
      <w:proofErr w:type="spellEnd"/>
      <w:r w:rsidR="004E6609">
        <w:t xml:space="preserve"> </w:t>
      </w:r>
      <w:proofErr w:type="spellStart"/>
      <w:r w:rsidR="004E6609">
        <w:t>три</w:t>
      </w:r>
      <w:proofErr w:type="spellEnd"/>
      <w:r w:rsidR="004E6609">
        <w:t xml:space="preserve"> </w:t>
      </w:r>
      <w:proofErr w:type="spellStart"/>
      <w:r w:rsidR="004E6609">
        <w:t>предмети</w:t>
      </w:r>
      <w:proofErr w:type="spellEnd"/>
      <w:r w:rsidR="004E6609">
        <w:t xml:space="preserve">, и </w:t>
      </w:r>
      <w:proofErr w:type="spellStart"/>
      <w:r w:rsidR="004E6609">
        <w:t>тоа</w:t>
      </w:r>
      <w:proofErr w:type="spellEnd"/>
      <w:r w:rsidR="004E6609">
        <w:t xml:space="preserve">: </w:t>
      </w:r>
    </w:p>
    <w:p w14:paraId="443B050A" w14:textId="67A955C8" w:rsidR="00851015" w:rsidRDefault="004E6609" w:rsidP="002F2120">
      <w:pPr>
        <w:ind w:firstLine="567"/>
        <w:jc w:val="both"/>
      </w:pPr>
      <w:r>
        <w:t xml:space="preserve">- </w:t>
      </w:r>
      <w:proofErr w:type="spellStart"/>
      <w:r>
        <w:t>правните</w:t>
      </w:r>
      <w:proofErr w:type="spellEnd"/>
      <w:r>
        <w:t xml:space="preserve"> </w:t>
      </w:r>
      <w:proofErr w:type="spellStart"/>
      <w:r>
        <w:t>институти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врска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обавувањето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нотарската</w:t>
      </w:r>
      <w:proofErr w:type="spellEnd"/>
      <w:r>
        <w:t xml:space="preserve"> </w:t>
      </w:r>
      <w:proofErr w:type="spellStart"/>
      <w:r>
        <w:t>дејност</w:t>
      </w:r>
      <w:proofErr w:type="spellEnd"/>
      <w:r>
        <w:t xml:space="preserve"> и </w:t>
      </w:r>
      <w:proofErr w:type="spellStart"/>
      <w:r>
        <w:t>правните</w:t>
      </w:r>
      <w:proofErr w:type="spellEnd"/>
      <w:r>
        <w:t xml:space="preserve"> </w:t>
      </w:r>
      <w:proofErr w:type="spellStart"/>
      <w:r>
        <w:t>прописи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уредува</w:t>
      </w:r>
      <w:proofErr w:type="spellEnd"/>
      <w:r>
        <w:t xml:space="preserve"> </w:t>
      </w:r>
      <w:proofErr w:type="spellStart"/>
      <w:r>
        <w:t>нотарската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, </w:t>
      </w:r>
      <w:proofErr w:type="spellStart"/>
      <w:r>
        <w:t>составување</w:t>
      </w:r>
      <w:proofErr w:type="spellEnd"/>
      <w:r>
        <w:t xml:space="preserve">, </w:t>
      </w:r>
      <w:proofErr w:type="spellStart"/>
      <w:r>
        <w:t>заверување</w:t>
      </w:r>
      <w:proofErr w:type="spellEnd"/>
      <w:r>
        <w:t xml:space="preserve"> и </w:t>
      </w:r>
      <w:proofErr w:type="spellStart"/>
      <w:r>
        <w:t>легализација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исправите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односите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меѓународн</w:t>
      </w:r>
      <w:proofErr w:type="spellEnd"/>
      <w:r w:rsidR="00851015">
        <w:rPr>
          <w:lang w:val="mk-MK"/>
        </w:rPr>
        <w:t>и</w:t>
      </w:r>
      <w:r>
        <w:t xml:space="preserve"> </w:t>
      </w:r>
      <w:proofErr w:type="spellStart"/>
      <w:r>
        <w:t>елементи</w:t>
      </w:r>
      <w:proofErr w:type="spellEnd"/>
      <w:r>
        <w:t xml:space="preserve">, </w:t>
      </w:r>
      <w:proofErr w:type="spellStart"/>
      <w:r>
        <w:t>трговските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, </w:t>
      </w:r>
      <w:proofErr w:type="spellStart"/>
      <w:r>
        <w:t>претпријатијата</w:t>
      </w:r>
      <w:proofErr w:type="spellEnd"/>
      <w:r>
        <w:t xml:space="preserve"> и </w:t>
      </w:r>
      <w:proofErr w:type="spellStart"/>
      <w:r>
        <w:t>правните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воопшто</w:t>
      </w:r>
      <w:proofErr w:type="spellEnd"/>
      <w:r>
        <w:t xml:space="preserve">, </w:t>
      </w:r>
    </w:p>
    <w:p w14:paraId="6C3AC4AC" w14:textId="664CC5C7" w:rsidR="00851015" w:rsidRDefault="004E6609" w:rsidP="002F2120">
      <w:pPr>
        <w:ind w:firstLine="567"/>
        <w:jc w:val="both"/>
      </w:pPr>
      <w:r>
        <w:t xml:space="preserve">- </w:t>
      </w:r>
      <w:proofErr w:type="spellStart"/>
      <w:r>
        <w:t>евиденцијата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недвижности</w:t>
      </w:r>
      <w:proofErr w:type="spellEnd"/>
      <w:r>
        <w:t xml:space="preserve">, </w:t>
      </w:r>
      <w:proofErr w:type="spellStart"/>
      <w:r>
        <w:t>наследното</w:t>
      </w:r>
      <w:proofErr w:type="spellEnd"/>
      <w:r>
        <w:t xml:space="preserve">, </w:t>
      </w:r>
      <w:proofErr w:type="spellStart"/>
      <w:r>
        <w:t>семејното</w:t>
      </w:r>
      <w:proofErr w:type="spellEnd"/>
      <w:r>
        <w:t xml:space="preserve">, </w:t>
      </w:r>
      <w:proofErr w:type="spellStart"/>
      <w:r>
        <w:t>стварното</w:t>
      </w:r>
      <w:proofErr w:type="spellEnd"/>
      <w:r>
        <w:t xml:space="preserve"> и </w:t>
      </w:r>
      <w:proofErr w:type="spellStart"/>
      <w:r>
        <w:t>облигационото</w:t>
      </w:r>
      <w:proofErr w:type="spellEnd"/>
      <w:r>
        <w:t xml:space="preserve"> </w:t>
      </w:r>
      <w:proofErr w:type="spellStart"/>
      <w:r>
        <w:t>право</w:t>
      </w:r>
      <w:proofErr w:type="spellEnd"/>
      <w:r w:rsidR="00851015">
        <w:rPr>
          <w:lang w:val="mk-MK"/>
        </w:rPr>
        <w:t xml:space="preserve"> и</w:t>
      </w:r>
      <w:r>
        <w:t xml:space="preserve"> </w:t>
      </w:r>
    </w:p>
    <w:p w14:paraId="749300F2" w14:textId="5542516E" w:rsidR="004E6609" w:rsidRDefault="004E6609" w:rsidP="002F2120">
      <w:pPr>
        <w:ind w:firstLine="567"/>
        <w:jc w:val="both"/>
      </w:pPr>
      <w:r>
        <w:t xml:space="preserve">- </w:t>
      </w:r>
      <w:proofErr w:type="spellStart"/>
      <w:r>
        <w:t>парничната</w:t>
      </w:r>
      <w:proofErr w:type="spellEnd"/>
      <w:r>
        <w:t xml:space="preserve"> и </w:t>
      </w:r>
      <w:proofErr w:type="spellStart"/>
      <w:r>
        <w:t>вонпарничната</w:t>
      </w:r>
      <w:proofErr w:type="spellEnd"/>
      <w:r>
        <w:t xml:space="preserve"> и </w:t>
      </w:r>
      <w:proofErr w:type="spellStart"/>
      <w:r>
        <w:t>извршната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и </w:t>
      </w:r>
      <w:proofErr w:type="spellStart"/>
      <w:r>
        <w:t>кривичното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делот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е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нотарската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>.</w:t>
      </w:r>
    </w:p>
    <w:p w14:paraId="5B239D17" w14:textId="77777777" w:rsidR="004E6609" w:rsidRDefault="004E6609" w:rsidP="002F2120">
      <w:pPr>
        <w:pStyle w:val="ListParagraph"/>
        <w:ind w:left="405" w:firstLine="567"/>
        <w:jc w:val="both"/>
      </w:pPr>
    </w:p>
    <w:p w14:paraId="31903562" w14:textId="450A9F93" w:rsidR="004E6609" w:rsidRDefault="004E6609" w:rsidP="0089227D">
      <w:pPr>
        <w:jc w:val="center"/>
      </w:pPr>
      <w:proofErr w:type="spellStart"/>
      <w:r>
        <w:t>Член</w:t>
      </w:r>
      <w:proofErr w:type="spellEnd"/>
      <w:r>
        <w:t xml:space="preserve"> 5</w:t>
      </w:r>
    </w:p>
    <w:p w14:paraId="17D4CC75" w14:textId="3E17B51D" w:rsidR="004006FF" w:rsidRDefault="004E6609" w:rsidP="00183ECB">
      <w:pPr>
        <w:pStyle w:val="ListParagraph"/>
        <w:numPr>
          <w:ilvl w:val="0"/>
          <w:numId w:val="2"/>
        </w:numPr>
        <w:ind w:left="0" w:firstLine="567"/>
        <w:jc w:val="both"/>
      </w:pPr>
      <w:proofErr w:type="spellStart"/>
      <w:r>
        <w:t>Пред</w:t>
      </w:r>
      <w:proofErr w:type="spellEnd"/>
      <w:r>
        <w:t xml:space="preserve"> </w:t>
      </w:r>
      <w:proofErr w:type="spellStart"/>
      <w:r>
        <w:t>почетокот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писмениот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утврдува</w:t>
      </w:r>
      <w:proofErr w:type="spellEnd"/>
      <w:r>
        <w:t xml:space="preserve"> </w:t>
      </w:r>
      <w:proofErr w:type="spellStart"/>
      <w:r>
        <w:t>идентитетот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полагаат</w:t>
      </w:r>
      <w:proofErr w:type="spellEnd"/>
      <w:r>
        <w:t xml:space="preserve">. </w:t>
      </w:r>
    </w:p>
    <w:p w14:paraId="7A51BF4E" w14:textId="3E9F1216" w:rsidR="004006FF" w:rsidRDefault="004E6609" w:rsidP="00183ECB">
      <w:pPr>
        <w:pStyle w:val="ListParagraph"/>
        <w:numPr>
          <w:ilvl w:val="0"/>
          <w:numId w:val="2"/>
        </w:numPr>
        <w:ind w:left="0" w:firstLine="567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писмениот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 </w:t>
      </w:r>
      <w:proofErr w:type="spellStart"/>
      <w:r>
        <w:t>можат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присуствуваат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членовите</w:t>
      </w:r>
      <w:proofErr w:type="spellEnd"/>
      <w:r>
        <w:t xml:space="preserve"> и </w:t>
      </w:r>
      <w:proofErr w:type="spellStart"/>
      <w:r>
        <w:t>секретарот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и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полагаат</w:t>
      </w:r>
      <w:proofErr w:type="spellEnd"/>
      <w:r>
        <w:t xml:space="preserve">. </w:t>
      </w:r>
    </w:p>
    <w:p w14:paraId="60AB8503" w14:textId="77777777" w:rsidR="004006FF" w:rsidRDefault="004E6609" w:rsidP="00183ECB">
      <w:pPr>
        <w:pStyle w:val="ListParagraph"/>
        <w:numPr>
          <w:ilvl w:val="0"/>
          <w:numId w:val="2"/>
        </w:numPr>
        <w:ind w:left="0" w:firstLine="567"/>
        <w:jc w:val="both"/>
      </w:pPr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писмениот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служат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прописи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содржани</w:t>
      </w:r>
      <w:proofErr w:type="spellEnd"/>
      <w:r>
        <w:t xml:space="preserve"> </w:t>
      </w:r>
      <w:proofErr w:type="spellStart"/>
      <w:r>
        <w:t>објаснувања</w:t>
      </w:r>
      <w:proofErr w:type="spellEnd"/>
      <w:r>
        <w:t xml:space="preserve">, </w:t>
      </w:r>
      <w:proofErr w:type="spellStart"/>
      <w:r>
        <w:t>коментари</w:t>
      </w:r>
      <w:proofErr w:type="spellEnd"/>
      <w:r>
        <w:t xml:space="preserve"> и </w:t>
      </w:r>
      <w:proofErr w:type="spellStart"/>
      <w:r>
        <w:t>слично</w:t>
      </w:r>
      <w:proofErr w:type="spellEnd"/>
      <w:r>
        <w:t xml:space="preserve">. </w:t>
      </w:r>
    </w:p>
    <w:p w14:paraId="31032A18" w14:textId="438C49B6" w:rsidR="004E6609" w:rsidRDefault="004E6609" w:rsidP="00183ECB">
      <w:pPr>
        <w:pStyle w:val="ListParagraph"/>
        <w:numPr>
          <w:ilvl w:val="0"/>
          <w:numId w:val="2"/>
        </w:numPr>
        <w:ind w:left="0" w:firstLine="567"/>
        <w:jc w:val="both"/>
      </w:pP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писмениот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дозволено</w:t>
      </w:r>
      <w:proofErr w:type="spellEnd"/>
      <w:r>
        <w:t xml:space="preserve"> </w:t>
      </w:r>
      <w:proofErr w:type="spellStart"/>
      <w:r>
        <w:t>меѓусебно</w:t>
      </w:r>
      <w:proofErr w:type="spellEnd"/>
      <w:r>
        <w:t xml:space="preserve"> </w:t>
      </w:r>
      <w:proofErr w:type="spellStart"/>
      <w:r>
        <w:t>договарање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, </w:t>
      </w:r>
      <w:proofErr w:type="spellStart"/>
      <w:r>
        <w:t>ниту</w:t>
      </w:r>
      <w:proofErr w:type="spellEnd"/>
      <w:r>
        <w:t xml:space="preserve"> </w:t>
      </w:r>
      <w:proofErr w:type="spellStart"/>
      <w:r>
        <w:t>напуштање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просторијата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изведува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. </w:t>
      </w:r>
    </w:p>
    <w:p w14:paraId="54D18E31" w14:textId="77777777" w:rsidR="004E6609" w:rsidRDefault="004E6609" w:rsidP="002F2120">
      <w:pPr>
        <w:pStyle w:val="ListParagraph"/>
        <w:ind w:left="765" w:firstLine="567"/>
        <w:jc w:val="both"/>
      </w:pPr>
    </w:p>
    <w:p w14:paraId="5513E0A3" w14:textId="426F5B34" w:rsidR="004E6609" w:rsidRDefault="004E6609" w:rsidP="0089227D">
      <w:pPr>
        <w:jc w:val="center"/>
      </w:pPr>
      <w:proofErr w:type="spellStart"/>
      <w:r>
        <w:t>Член</w:t>
      </w:r>
      <w:proofErr w:type="spellEnd"/>
      <w:r>
        <w:t xml:space="preserve"> 6</w:t>
      </w:r>
    </w:p>
    <w:p w14:paraId="0040B2FB" w14:textId="6DF31EAB" w:rsidR="004006FF" w:rsidRDefault="004006FF" w:rsidP="002F2120">
      <w:pPr>
        <w:ind w:firstLine="567"/>
        <w:jc w:val="both"/>
      </w:pPr>
      <w:r>
        <w:rPr>
          <w:lang w:val="mk-MK"/>
        </w:rPr>
        <w:t>(1)</w:t>
      </w:r>
      <w:r w:rsidR="004E6609">
        <w:rPr>
          <w:lang w:val="mk-MK"/>
        </w:rPr>
        <w:t xml:space="preserve"> </w:t>
      </w:r>
      <w:proofErr w:type="spellStart"/>
      <w:r w:rsidR="004E6609">
        <w:t>Времето</w:t>
      </w:r>
      <w:proofErr w:type="spellEnd"/>
      <w:r w:rsidR="004E6609">
        <w:t xml:space="preserve"> </w:t>
      </w:r>
      <w:proofErr w:type="spellStart"/>
      <w:r w:rsidR="004E6609">
        <w:t>за</w:t>
      </w:r>
      <w:proofErr w:type="spellEnd"/>
      <w:r w:rsidR="004E6609">
        <w:t xml:space="preserve"> </w:t>
      </w:r>
      <w:proofErr w:type="spellStart"/>
      <w:r w:rsidR="004E6609">
        <w:t>изработка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писмената</w:t>
      </w:r>
      <w:proofErr w:type="spellEnd"/>
      <w:r w:rsidR="004E6609">
        <w:t xml:space="preserve"> </w:t>
      </w:r>
      <w:proofErr w:type="spellStart"/>
      <w:r w:rsidR="004E6609">
        <w:t>задача</w:t>
      </w:r>
      <w:proofErr w:type="spellEnd"/>
      <w:r w:rsidR="004E6609">
        <w:t xml:space="preserve"> </w:t>
      </w:r>
      <w:proofErr w:type="spellStart"/>
      <w:r w:rsidR="004E6609">
        <w:t>изнесува</w:t>
      </w:r>
      <w:proofErr w:type="spellEnd"/>
      <w:r w:rsidR="004E6609">
        <w:t xml:space="preserve"> </w:t>
      </w:r>
      <w:proofErr w:type="spellStart"/>
      <w:r w:rsidR="004E6609">
        <w:t>три</w:t>
      </w:r>
      <w:proofErr w:type="spellEnd"/>
      <w:r w:rsidR="004E6609">
        <w:t xml:space="preserve"> </w:t>
      </w:r>
      <w:proofErr w:type="spellStart"/>
      <w:r w:rsidR="004E6609">
        <w:t>часа</w:t>
      </w:r>
      <w:proofErr w:type="spellEnd"/>
      <w:r w:rsidR="004E6609">
        <w:t xml:space="preserve">. </w:t>
      </w:r>
    </w:p>
    <w:p w14:paraId="628BC248" w14:textId="77777777" w:rsidR="004006FF" w:rsidRDefault="004E6609" w:rsidP="002F2120">
      <w:pPr>
        <w:ind w:firstLine="567"/>
        <w:jc w:val="both"/>
      </w:pPr>
      <w:r>
        <w:t xml:space="preserve">(2) </w:t>
      </w:r>
      <w:proofErr w:type="spellStart"/>
      <w:r>
        <w:t>Кандидатот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определеното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изработил</w:t>
      </w:r>
      <w:proofErr w:type="spellEnd"/>
      <w:r>
        <w:t xml:space="preserve"> </w:t>
      </w:r>
      <w:proofErr w:type="spellStart"/>
      <w:r>
        <w:t>писмената</w:t>
      </w:r>
      <w:proofErr w:type="spellEnd"/>
      <w:r>
        <w:t xml:space="preserve"> </w:t>
      </w:r>
      <w:proofErr w:type="spellStart"/>
      <w:r>
        <w:t>задача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предава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состојба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изработил</w:t>
      </w:r>
      <w:proofErr w:type="spellEnd"/>
      <w:r>
        <w:t xml:space="preserve">. </w:t>
      </w:r>
    </w:p>
    <w:p w14:paraId="1CCD6B57" w14:textId="22EC692E" w:rsidR="004E6609" w:rsidRDefault="004E6609" w:rsidP="002F2120">
      <w:pPr>
        <w:ind w:firstLine="567"/>
        <w:jc w:val="both"/>
      </w:pPr>
      <w:r>
        <w:t xml:space="preserve">(3) </w:t>
      </w:r>
      <w:proofErr w:type="spellStart"/>
      <w:r>
        <w:t>Кандидатот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завршил</w:t>
      </w:r>
      <w:proofErr w:type="spellEnd"/>
      <w:r>
        <w:t xml:space="preserve"> </w:t>
      </w:r>
      <w:proofErr w:type="spellStart"/>
      <w:r>
        <w:t>писмената</w:t>
      </w:r>
      <w:proofErr w:type="spellEnd"/>
      <w:r>
        <w:t xml:space="preserve"> </w:t>
      </w:r>
      <w:proofErr w:type="spellStart"/>
      <w:r>
        <w:t>задача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предаде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секое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истекот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определеното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(1)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. </w:t>
      </w:r>
    </w:p>
    <w:p w14:paraId="6BBF9D71" w14:textId="77777777" w:rsidR="004E6609" w:rsidRDefault="004E6609" w:rsidP="002F2120">
      <w:pPr>
        <w:pStyle w:val="ListParagraph"/>
        <w:ind w:left="1170" w:firstLine="567"/>
        <w:jc w:val="both"/>
      </w:pPr>
    </w:p>
    <w:p w14:paraId="1AC99F9E" w14:textId="487651DB" w:rsidR="004E6609" w:rsidRDefault="004E6609" w:rsidP="0089227D">
      <w:pPr>
        <w:jc w:val="center"/>
      </w:pPr>
      <w:proofErr w:type="spellStart"/>
      <w:r>
        <w:t>Член</w:t>
      </w:r>
      <w:proofErr w:type="spellEnd"/>
      <w:r>
        <w:t xml:space="preserve"> 7</w:t>
      </w:r>
    </w:p>
    <w:p w14:paraId="6D9BF2CF" w14:textId="2A4C4141" w:rsidR="004006FF" w:rsidRDefault="002F2120" w:rsidP="002F2120">
      <w:pPr>
        <w:ind w:firstLine="567"/>
        <w:jc w:val="both"/>
      </w:pPr>
      <w:r>
        <w:t xml:space="preserve">(1) </w:t>
      </w:r>
      <w:proofErr w:type="spellStart"/>
      <w:r w:rsidR="004E6609">
        <w:t>Пред</w:t>
      </w:r>
      <w:proofErr w:type="spellEnd"/>
      <w:r w:rsidR="004E6609">
        <w:t xml:space="preserve"> </w:t>
      </w:r>
      <w:proofErr w:type="spellStart"/>
      <w:r w:rsidR="004E6609">
        <w:t>да</w:t>
      </w:r>
      <w:proofErr w:type="spellEnd"/>
      <w:r w:rsidR="004E6609">
        <w:t xml:space="preserve"> </w:t>
      </w:r>
      <w:proofErr w:type="spellStart"/>
      <w:r w:rsidR="004E6609">
        <w:t>се</w:t>
      </w:r>
      <w:proofErr w:type="spellEnd"/>
      <w:r w:rsidR="004E6609">
        <w:t xml:space="preserve"> </w:t>
      </w:r>
      <w:proofErr w:type="spellStart"/>
      <w:r w:rsidR="004E6609">
        <w:t>премине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усниот</w:t>
      </w:r>
      <w:proofErr w:type="spellEnd"/>
      <w:r w:rsidR="004E6609">
        <w:t xml:space="preserve"> </w:t>
      </w:r>
      <w:proofErr w:type="spellStart"/>
      <w:r w:rsidR="004E6609">
        <w:t>дел</w:t>
      </w:r>
      <w:proofErr w:type="spellEnd"/>
      <w:r w:rsidR="004E6609">
        <w:t xml:space="preserve"> </w:t>
      </w:r>
      <w:proofErr w:type="spellStart"/>
      <w:r w:rsidR="004E6609">
        <w:t>од</w:t>
      </w:r>
      <w:proofErr w:type="spellEnd"/>
      <w:r w:rsidR="004E6609">
        <w:t xml:space="preserve"> </w:t>
      </w:r>
      <w:proofErr w:type="spellStart"/>
      <w:r w:rsidR="004E6609">
        <w:t>испитот</w:t>
      </w:r>
      <w:proofErr w:type="spellEnd"/>
      <w:r w:rsidR="004E6609">
        <w:t xml:space="preserve">, </w:t>
      </w:r>
      <w:proofErr w:type="spellStart"/>
      <w:r w:rsidR="004E6609">
        <w:t>членовите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Комисијата</w:t>
      </w:r>
      <w:proofErr w:type="spellEnd"/>
      <w:r w:rsidR="004E6609">
        <w:t xml:space="preserve"> </w:t>
      </w:r>
      <w:proofErr w:type="spellStart"/>
      <w:r w:rsidR="004E6609">
        <w:t>ги</w:t>
      </w:r>
      <w:proofErr w:type="spellEnd"/>
      <w:r w:rsidR="004E6609">
        <w:t xml:space="preserve"> </w:t>
      </w:r>
      <w:proofErr w:type="spellStart"/>
      <w:r w:rsidR="004E6609">
        <w:t>прегледуваат</w:t>
      </w:r>
      <w:proofErr w:type="spellEnd"/>
      <w:r w:rsidR="004E6609">
        <w:t xml:space="preserve"> </w:t>
      </w:r>
      <w:proofErr w:type="spellStart"/>
      <w:r w:rsidR="004E6609">
        <w:t>писмените</w:t>
      </w:r>
      <w:proofErr w:type="spellEnd"/>
      <w:r w:rsidR="004E6609">
        <w:t xml:space="preserve"> </w:t>
      </w:r>
      <w:proofErr w:type="spellStart"/>
      <w:r w:rsidR="004E6609">
        <w:t>задачи</w:t>
      </w:r>
      <w:proofErr w:type="spellEnd"/>
      <w:r w:rsidR="004E6609">
        <w:t xml:space="preserve"> и </w:t>
      </w:r>
      <w:proofErr w:type="spellStart"/>
      <w:r w:rsidR="004E6609">
        <w:t>ги</w:t>
      </w:r>
      <w:proofErr w:type="spellEnd"/>
      <w:r w:rsidR="004E6609">
        <w:t xml:space="preserve"> </w:t>
      </w:r>
      <w:proofErr w:type="spellStart"/>
      <w:r w:rsidR="004E6609">
        <w:t>оценуваат</w:t>
      </w:r>
      <w:proofErr w:type="spellEnd"/>
      <w:r w:rsidR="004E6609">
        <w:t xml:space="preserve"> </w:t>
      </w:r>
      <w:proofErr w:type="spellStart"/>
      <w:r w:rsidR="004E6609">
        <w:t>со</w:t>
      </w:r>
      <w:proofErr w:type="spellEnd"/>
      <w:r w:rsidR="004E6609">
        <w:t xml:space="preserve"> </w:t>
      </w:r>
      <w:proofErr w:type="spellStart"/>
      <w:r w:rsidR="004E6609">
        <w:t>оценка</w:t>
      </w:r>
      <w:proofErr w:type="spellEnd"/>
      <w:r w:rsidR="004E6609">
        <w:t xml:space="preserve"> "</w:t>
      </w:r>
      <w:proofErr w:type="spellStart"/>
      <w:r w:rsidR="004E6609">
        <w:t>положил</w:t>
      </w:r>
      <w:proofErr w:type="spellEnd"/>
      <w:r w:rsidR="004E6609">
        <w:t xml:space="preserve">" </w:t>
      </w:r>
      <w:proofErr w:type="spellStart"/>
      <w:r w:rsidR="004E6609">
        <w:t>или</w:t>
      </w:r>
      <w:proofErr w:type="spellEnd"/>
      <w:r w:rsidR="004E6609">
        <w:t xml:space="preserve"> "</w:t>
      </w:r>
      <w:proofErr w:type="spellStart"/>
      <w:r w:rsidR="004E6609">
        <w:t>не</w:t>
      </w:r>
      <w:proofErr w:type="spellEnd"/>
      <w:r w:rsidR="004E6609">
        <w:t xml:space="preserve"> </w:t>
      </w:r>
      <w:proofErr w:type="spellStart"/>
      <w:r w:rsidR="004E6609">
        <w:t>положил</w:t>
      </w:r>
      <w:proofErr w:type="spellEnd"/>
      <w:r w:rsidR="004E6609">
        <w:t xml:space="preserve">". </w:t>
      </w:r>
    </w:p>
    <w:p w14:paraId="3D1B360A" w14:textId="7B856DC8" w:rsidR="004006FF" w:rsidRDefault="002F2120" w:rsidP="002F2120">
      <w:pPr>
        <w:ind w:firstLine="567"/>
        <w:jc w:val="both"/>
      </w:pPr>
      <w:r>
        <w:t>(2)</w:t>
      </w:r>
      <w:r w:rsidR="004E6609">
        <w:t xml:space="preserve"> </w:t>
      </w:r>
      <w:proofErr w:type="spellStart"/>
      <w:r w:rsidR="004E6609">
        <w:t>Писмениот</w:t>
      </w:r>
      <w:proofErr w:type="spellEnd"/>
      <w:r w:rsidR="004E6609">
        <w:t xml:space="preserve"> </w:t>
      </w:r>
      <w:proofErr w:type="spellStart"/>
      <w:r w:rsidR="004E6609">
        <w:t>дел</w:t>
      </w:r>
      <w:proofErr w:type="spellEnd"/>
      <w:r w:rsidR="004E6609">
        <w:t xml:space="preserve"> </w:t>
      </w:r>
      <w:proofErr w:type="spellStart"/>
      <w:r w:rsidR="004E6609">
        <w:t>од</w:t>
      </w:r>
      <w:proofErr w:type="spellEnd"/>
      <w:r w:rsidR="004E6609">
        <w:t xml:space="preserve"> </w:t>
      </w:r>
      <w:proofErr w:type="spellStart"/>
      <w:r w:rsidR="004E6609">
        <w:t>испитот</w:t>
      </w:r>
      <w:proofErr w:type="spellEnd"/>
      <w:r w:rsidR="004E6609">
        <w:t xml:space="preserve"> е </w:t>
      </w:r>
      <w:proofErr w:type="spellStart"/>
      <w:r w:rsidR="004E6609">
        <w:t>елиминаторен</w:t>
      </w:r>
      <w:proofErr w:type="spellEnd"/>
      <w:r w:rsidR="004E6609">
        <w:t>.</w:t>
      </w:r>
    </w:p>
    <w:p w14:paraId="7EE3B943" w14:textId="4A702BE9" w:rsidR="004E6609" w:rsidRDefault="002F2120" w:rsidP="002F2120">
      <w:pPr>
        <w:ind w:firstLine="567"/>
        <w:jc w:val="both"/>
      </w:pPr>
      <w:r>
        <w:t>(3)</w:t>
      </w:r>
      <w:r w:rsidR="004E6609">
        <w:t xml:space="preserve"> </w:t>
      </w:r>
      <w:proofErr w:type="spellStart"/>
      <w:r w:rsidR="004E6609">
        <w:t>Кандидатот</w:t>
      </w:r>
      <w:proofErr w:type="spellEnd"/>
      <w:r w:rsidR="004E6609">
        <w:t xml:space="preserve"> </w:t>
      </w:r>
      <w:proofErr w:type="spellStart"/>
      <w:r w:rsidR="004E6609">
        <w:t>кој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писмената</w:t>
      </w:r>
      <w:proofErr w:type="spellEnd"/>
      <w:r w:rsidR="004E6609">
        <w:t xml:space="preserve"> </w:t>
      </w:r>
      <w:proofErr w:type="spellStart"/>
      <w:r w:rsidR="004E6609">
        <w:t>задача</w:t>
      </w:r>
      <w:proofErr w:type="spellEnd"/>
      <w:r w:rsidR="004E6609">
        <w:t xml:space="preserve"> е </w:t>
      </w:r>
      <w:proofErr w:type="spellStart"/>
      <w:r w:rsidR="004E6609">
        <w:t>оценет</w:t>
      </w:r>
      <w:proofErr w:type="spellEnd"/>
      <w:r w:rsidR="004E6609">
        <w:t xml:space="preserve"> </w:t>
      </w:r>
      <w:proofErr w:type="spellStart"/>
      <w:r w:rsidR="004E6609">
        <w:t>со</w:t>
      </w:r>
      <w:proofErr w:type="spellEnd"/>
      <w:r w:rsidR="004E6609">
        <w:t xml:space="preserve"> "</w:t>
      </w:r>
      <w:proofErr w:type="spellStart"/>
      <w:r w:rsidR="004E6609">
        <w:t>не</w:t>
      </w:r>
      <w:proofErr w:type="spellEnd"/>
      <w:r w:rsidR="004E6609">
        <w:t xml:space="preserve"> </w:t>
      </w:r>
      <w:proofErr w:type="spellStart"/>
      <w:r w:rsidR="004E6609">
        <w:t>положил</w:t>
      </w:r>
      <w:proofErr w:type="spellEnd"/>
      <w:r w:rsidR="004E6609">
        <w:t xml:space="preserve">" </w:t>
      </w:r>
      <w:proofErr w:type="spellStart"/>
      <w:r w:rsidR="004E6609">
        <w:t>не</w:t>
      </w:r>
      <w:proofErr w:type="spellEnd"/>
      <w:r w:rsidR="004E6609">
        <w:t xml:space="preserve"> </w:t>
      </w:r>
      <w:proofErr w:type="spellStart"/>
      <w:r w:rsidR="004E6609">
        <w:t>може</w:t>
      </w:r>
      <w:proofErr w:type="spellEnd"/>
      <w:r w:rsidR="004E6609">
        <w:t xml:space="preserve"> </w:t>
      </w:r>
      <w:proofErr w:type="spellStart"/>
      <w:r w:rsidR="004E6609">
        <w:t>да</w:t>
      </w:r>
      <w:proofErr w:type="spellEnd"/>
      <w:r w:rsidR="004E6609">
        <w:t xml:space="preserve"> </w:t>
      </w:r>
      <w:proofErr w:type="spellStart"/>
      <w:r w:rsidR="004E6609">
        <w:t>го</w:t>
      </w:r>
      <w:proofErr w:type="spellEnd"/>
      <w:r w:rsidR="004E6609">
        <w:t xml:space="preserve"> </w:t>
      </w:r>
      <w:proofErr w:type="spellStart"/>
      <w:r w:rsidR="004E6609">
        <w:t>полага</w:t>
      </w:r>
      <w:proofErr w:type="spellEnd"/>
      <w:r w:rsidR="004E6609">
        <w:t xml:space="preserve"> </w:t>
      </w:r>
      <w:proofErr w:type="spellStart"/>
      <w:r w:rsidR="004E6609">
        <w:t>усниот</w:t>
      </w:r>
      <w:proofErr w:type="spellEnd"/>
      <w:r w:rsidR="004E6609">
        <w:t xml:space="preserve"> </w:t>
      </w:r>
      <w:proofErr w:type="spellStart"/>
      <w:r w:rsidR="004E6609">
        <w:t>дел</w:t>
      </w:r>
      <w:proofErr w:type="spellEnd"/>
      <w:r w:rsidR="004E6609">
        <w:t xml:space="preserve"> </w:t>
      </w:r>
      <w:proofErr w:type="spellStart"/>
      <w:r w:rsidR="004E6609">
        <w:t>од</w:t>
      </w:r>
      <w:proofErr w:type="spellEnd"/>
      <w:r w:rsidR="004E6609">
        <w:t xml:space="preserve"> </w:t>
      </w:r>
      <w:proofErr w:type="spellStart"/>
      <w:r w:rsidR="004E6609">
        <w:t>испитот</w:t>
      </w:r>
      <w:proofErr w:type="spellEnd"/>
      <w:r w:rsidR="004E6609">
        <w:t xml:space="preserve">. </w:t>
      </w:r>
    </w:p>
    <w:p w14:paraId="33B3FFB9" w14:textId="77777777" w:rsidR="004E6609" w:rsidRDefault="004E6609" w:rsidP="002F2120">
      <w:pPr>
        <w:ind w:left="1170" w:firstLine="567"/>
        <w:jc w:val="both"/>
      </w:pPr>
    </w:p>
    <w:p w14:paraId="11DC5339" w14:textId="1A7981A5" w:rsidR="004E6609" w:rsidRDefault="004E6609" w:rsidP="0089227D">
      <w:pPr>
        <w:jc w:val="center"/>
      </w:pPr>
      <w:proofErr w:type="spellStart"/>
      <w:r>
        <w:t>Член</w:t>
      </w:r>
      <w:proofErr w:type="spellEnd"/>
      <w:r>
        <w:t xml:space="preserve"> 8</w:t>
      </w:r>
    </w:p>
    <w:p w14:paraId="03DF8FB1" w14:textId="1C33211C" w:rsidR="004006FF" w:rsidRDefault="004006FF" w:rsidP="002F2120">
      <w:pPr>
        <w:ind w:firstLine="567"/>
        <w:jc w:val="both"/>
      </w:pPr>
      <w:r>
        <w:rPr>
          <w:lang w:val="mk-MK"/>
        </w:rPr>
        <w:t xml:space="preserve">(1) </w:t>
      </w:r>
      <w:proofErr w:type="spellStart"/>
      <w:r w:rsidR="004E6609">
        <w:t>Усниот</w:t>
      </w:r>
      <w:proofErr w:type="spellEnd"/>
      <w:r w:rsidR="004E6609">
        <w:t xml:space="preserve"> </w:t>
      </w:r>
      <w:proofErr w:type="spellStart"/>
      <w:r w:rsidR="004E6609">
        <w:t>дел</w:t>
      </w:r>
      <w:proofErr w:type="spellEnd"/>
      <w:r w:rsidR="004E6609">
        <w:t xml:space="preserve"> </w:t>
      </w:r>
      <w:proofErr w:type="spellStart"/>
      <w:r w:rsidR="004E6609">
        <w:t>од</w:t>
      </w:r>
      <w:proofErr w:type="spellEnd"/>
      <w:r w:rsidR="004E6609">
        <w:t xml:space="preserve"> </w:t>
      </w:r>
      <w:proofErr w:type="spellStart"/>
      <w:r w:rsidR="004E6609">
        <w:t>испитот</w:t>
      </w:r>
      <w:proofErr w:type="spellEnd"/>
      <w:r w:rsidR="004E6609">
        <w:t xml:space="preserve"> </w:t>
      </w:r>
      <w:proofErr w:type="spellStart"/>
      <w:r w:rsidR="004E6609">
        <w:t>се</w:t>
      </w:r>
      <w:proofErr w:type="spellEnd"/>
      <w:r w:rsidR="004E6609">
        <w:t xml:space="preserve"> </w:t>
      </w:r>
      <w:proofErr w:type="spellStart"/>
      <w:r w:rsidR="004E6609">
        <w:t>полага</w:t>
      </w:r>
      <w:proofErr w:type="spellEnd"/>
      <w:r w:rsidR="004E6609">
        <w:t xml:space="preserve"> </w:t>
      </w:r>
      <w:proofErr w:type="spellStart"/>
      <w:r w:rsidR="004E6609">
        <w:t>најдоцна</w:t>
      </w:r>
      <w:proofErr w:type="spellEnd"/>
      <w:r w:rsidR="004E6609">
        <w:t xml:space="preserve"> </w:t>
      </w:r>
      <w:proofErr w:type="spellStart"/>
      <w:r w:rsidR="004E6609">
        <w:t>во</w:t>
      </w:r>
      <w:proofErr w:type="spellEnd"/>
      <w:r w:rsidR="004E6609">
        <w:t xml:space="preserve"> </w:t>
      </w:r>
      <w:proofErr w:type="spellStart"/>
      <w:r w:rsidR="004E6609">
        <w:t>рок</w:t>
      </w:r>
      <w:proofErr w:type="spellEnd"/>
      <w:r w:rsidR="004E6609">
        <w:t xml:space="preserve"> </w:t>
      </w:r>
      <w:proofErr w:type="spellStart"/>
      <w:r w:rsidR="004E6609">
        <w:t>од</w:t>
      </w:r>
      <w:proofErr w:type="spellEnd"/>
      <w:r w:rsidR="004E6609">
        <w:t xml:space="preserve"> </w:t>
      </w:r>
      <w:proofErr w:type="spellStart"/>
      <w:r w:rsidR="004E6609">
        <w:t>седум</w:t>
      </w:r>
      <w:proofErr w:type="spellEnd"/>
      <w:r w:rsidR="004E6609">
        <w:t xml:space="preserve"> </w:t>
      </w:r>
      <w:proofErr w:type="spellStart"/>
      <w:r w:rsidR="004E6609">
        <w:t>дена</w:t>
      </w:r>
      <w:proofErr w:type="spellEnd"/>
      <w:r w:rsidR="004E6609">
        <w:t xml:space="preserve"> </w:t>
      </w:r>
      <w:proofErr w:type="spellStart"/>
      <w:r w:rsidR="004E6609">
        <w:t>од</w:t>
      </w:r>
      <w:proofErr w:type="spellEnd"/>
      <w:r w:rsidR="004E6609">
        <w:t xml:space="preserve"> </w:t>
      </w:r>
      <w:proofErr w:type="spellStart"/>
      <w:r w:rsidR="004E6609">
        <w:t>денот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одржување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писмениот</w:t>
      </w:r>
      <w:proofErr w:type="spellEnd"/>
      <w:r w:rsidR="004E6609">
        <w:t xml:space="preserve"> </w:t>
      </w:r>
      <w:proofErr w:type="spellStart"/>
      <w:r w:rsidR="004E6609">
        <w:t>испит</w:t>
      </w:r>
      <w:proofErr w:type="spellEnd"/>
      <w:r w:rsidR="004E6609">
        <w:t xml:space="preserve">. </w:t>
      </w:r>
    </w:p>
    <w:p w14:paraId="147625E4" w14:textId="77777777" w:rsidR="004006FF" w:rsidRDefault="004E6609" w:rsidP="002F2120">
      <w:pPr>
        <w:ind w:firstLine="567"/>
        <w:jc w:val="both"/>
      </w:pPr>
      <w:r>
        <w:t xml:space="preserve">(2) </w:t>
      </w:r>
      <w:proofErr w:type="spellStart"/>
      <w:r>
        <w:t>Полагањето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усниот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закажува</w:t>
      </w:r>
      <w:proofErr w:type="spellEnd"/>
      <w:r>
        <w:t xml:space="preserve"> </w:t>
      </w:r>
      <w:proofErr w:type="spellStart"/>
      <w:r>
        <w:t>дополнително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кандидатот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положил</w:t>
      </w:r>
      <w:proofErr w:type="spellEnd"/>
      <w:r>
        <w:t xml:space="preserve"> </w:t>
      </w:r>
      <w:proofErr w:type="spellStart"/>
      <w:r>
        <w:t>писмениот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. </w:t>
      </w:r>
    </w:p>
    <w:p w14:paraId="5628796F" w14:textId="77777777" w:rsidR="004006FF" w:rsidRDefault="004E6609" w:rsidP="002F2120">
      <w:pPr>
        <w:ind w:firstLine="567"/>
        <w:jc w:val="both"/>
      </w:pPr>
      <w:r>
        <w:t xml:space="preserve">(3) </w:t>
      </w:r>
      <w:proofErr w:type="spellStart"/>
      <w:r>
        <w:t>Испитувањето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кандидатот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трае</w:t>
      </w:r>
      <w:proofErr w:type="spellEnd"/>
      <w:r>
        <w:t xml:space="preserve"> </w:t>
      </w:r>
      <w:proofErr w:type="spellStart"/>
      <w:r>
        <w:t>најмногу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. </w:t>
      </w:r>
    </w:p>
    <w:p w14:paraId="2293C250" w14:textId="77777777" w:rsidR="004006FF" w:rsidRDefault="004E6609" w:rsidP="002F2120">
      <w:pPr>
        <w:ind w:firstLine="567"/>
        <w:jc w:val="both"/>
      </w:pPr>
      <w:r>
        <w:t xml:space="preserve">(4) </w:t>
      </w:r>
      <w:proofErr w:type="spellStart"/>
      <w:r>
        <w:t>Усниот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 е </w:t>
      </w:r>
      <w:proofErr w:type="spellStart"/>
      <w:r>
        <w:t>јавен</w:t>
      </w:r>
      <w:proofErr w:type="spellEnd"/>
      <w:r>
        <w:t>.</w:t>
      </w:r>
    </w:p>
    <w:p w14:paraId="3ABE6156" w14:textId="69C76C54" w:rsidR="004E6609" w:rsidRDefault="004E6609" w:rsidP="002F2120">
      <w:pPr>
        <w:ind w:firstLine="567"/>
        <w:jc w:val="both"/>
      </w:pPr>
      <w:r>
        <w:t xml:space="preserve"> (5)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некое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присутните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нарушува</w:t>
      </w:r>
      <w:proofErr w:type="spellEnd"/>
      <w:r>
        <w:t xml:space="preserve"> </w:t>
      </w:r>
      <w:proofErr w:type="spellStart"/>
      <w:r>
        <w:t>редот</w:t>
      </w:r>
      <w:proofErr w:type="spellEnd"/>
      <w:r>
        <w:t xml:space="preserve"> и </w:t>
      </w:r>
      <w:proofErr w:type="spellStart"/>
      <w:r>
        <w:t>дисциплината</w:t>
      </w:r>
      <w:proofErr w:type="spellEnd"/>
      <w:r>
        <w:t xml:space="preserve">,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и </w:t>
      </w:r>
      <w:proofErr w:type="spellStart"/>
      <w:r>
        <w:t>отстрането</w:t>
      </w:r>
      <w:proofErr w:type="spellEnd"/>
      <w:r>
        <w:t xml:space="preserve">. </w:t>
      </w:r>
    </w:p>
    <w:p w14:paraId="4C749BB7" w14:textId="77777777" w:rsidR="004E6609" w:rsidRDefault="004E6609" w:rsidP="002F2120">
      <w:pPr>
        <w:pStyle w:val="ListParagraph"/>
        <w:ind w:left="1575" w:firstLine="567"/>
        <w:jc w:val="both"/>
      </w:pPr>
    </w:p>
    <w:p w14:paraId="359142AB" w14:textId="295FD2EF" w:rsidR="004E6609" w:rsidRDefault="004E6609" w:rsidP="0089227D">
      <w:pPr>
        <w:jc w:val="center"/>
      </w:pPr>
      <w:proofErr w:type="spellStart"/>
      <w:r>
        <w:t>Член</w:t>
      </w:r>
      <w:proofErr w:type="spellEnd"/>
      <w:r>
        <w:t xml:space="preserve"> 9</w:t>
      </w:r>
    </w:p>
    <w:p w14:paraId="16A9E47A" w14:textId="49D3300B" w:rsidR="004E6609" w:rsidRPr="0005734B" w:rsidRDefault="004E6609" w:rsidP="00023784">
      <w:pPr>
        <w:pStyle w:val="ListParagraph"/>
        <w:numPr>
          <w:ilvl w:val="0"/>
          <w:numId w:val="15"/>
        </w:numPr>
        <w:jc w:val="both"/>
      </w:pPr>
      <w:proofErr w:type="spellStart"/>
      <w:r w:rsidRPr="0005734B">
        <w:t>Кандидатот</w:t>
      </w:r>
      <w:proofErr w:type="spellEnd"/>
      <w:r w:rsidRPr="0005734B">
        <w:t xml:space="preserve"> </w:t>
      </w:r>
      <w:proofErr w:type="spellStart"/>
      <w:r w:rsidRPr="0005734B">
        <w:t>кој</w:t>
      </w:r>
      <w:proofErr w:type="spellEnd"/>
      <w:r w:rsidRPr="0005734B">
        <w:t xml:space="preserve"> </w:t>
      </w:r>
      <w:proofErr w:type="spellStart"/>
      <w:r w:rsidRPr="0005734B">
        <w:t>на</w:t>
      </w:r>
      <w:proofErr w:type="spellEnd"/>
      <w:r w:rsidRPr="0005734B">
        <w:t xml:space="preserve"> </w:t>
      </w:r>
      <w:proofErr w:type="spellStart"/>
      <w:r w:rsidRPr="0005734B">
        <w:t>усниот</w:t>
      </w:r>
      <w:proofErr w:type="spellEnd"/>
      <w:r w:rsidRPr="0005734B">
        <w:t xml:space="preserve"> </w:t>
      </w:r>
      <w:proofErr w:type="spellStart"/>
      <w:r w:rsidRPr="0005734B">
        <w:t>дел</w:t>
      </w:r>
      <w:proofErr w:type="spellEnd"/>
      <w:r w:rsidRPr="0005734B">
        <w:t xml:space="preserve"> </w:t>
      </w:r>
      <w:proofErr w:type="spellStart"/>
      <w:r w:rsidRPr="0005734B">
        <w:t>од</w:t>
      </w:r>
      <w:proofErr w:type="spellEnd"/>
      <w:r w:rsidRPr="0005734B">
        <w:t xml:space="preserve"> </w:t>
      </w:r>
      <w:proofErr w:type="spellStart"/>
      <w:r w:rsidRPr="0005734B">
        <w:t>испитот</w:t>
      </w:r>
      <w:proofErr w:type="spellEnd"/>
      <w:r w:rsidRPr="0005734B">
        <w:t xml:space="preserve"> е </w:t>
      </w:r>
      <w:proofErr w:type="spellStart"/>
      <w:r w:rsidRPr="0005734B">
        <w:t>оценет</w:t>
      </w:r>
      <w:proofErr w:type="spellEnd"/>
      <w:r w:rsidRPr="0005734B">
        <w:t xml:space="preserve"> </w:t>
      </w:r>
      <w:proofErr w:type="spellStart"/>
      <w:r w:rsidRPr="0005734B">
        <w:t>со</w:t>
      </w:r>
      <w:proofErr w:type="spellEnd"/>
      <w:r w:rsidRPr="0005734B">
        <w:t xml:space="preserve"> </w:t>
      </w:r>
      <w:proofErr w:type="spellStart"/>
      <w:r w:rsidRPr="0005734B">
        <w:t>оценка</w:t>
      </w:r>
      <w:proofErr w:type="spellEnd"/>
      <w:r w:rsidRPr="0005734B">
        <w:t xml:space="preserve"> "</w:t>
      </w:r>
      <w:proofErr w:type="spellStart"/>
      <w:r w:rsidRPr="0005734B">
        <w:t>не</w:t>
      </w:r>
      <w:proofErr w:type="spellEnd"/>
      <w:r w:rsidRPr="0005734B">
        <w:t xml:space="preserve"> </w:t>
      </w:r>
      <w:proofErr w:type="spellStart"/>
      <w:r w:rsidRPr="0005734B">
        <w:t>положил</w:t>
      </w:r>
      <w:proofErr w:type="spellEnd"/>
      <w:r w:rsidRPr="0005734B">
        <w:t xml:space="preserve">" </w:t>
      </w:r>
      <w:proofErr w:type="spellStart"/>
      <w:r w:rsidRPr="0005734B">
        <w:t>по</w:t>
      </w:r>
      <w:proofErr w:type="spellEnd"/>
      <w:r w:rsidRPr="0005734B">
        <w:t xml:space="preserve"> </w:t>
      </w:r>
      <w:r w:rsidR="00400E77" w:rsidRPr="0005734B">
        <w:rPr>
          <w:lang w:val="mk-MK"/>
        </w:rPr>
        <w:t xml:space="preserve">два </w:t>
      </w:r>
      <w:proofErr w:type="spellStart"/>
      <w:r w:rsidRPr="0005734B">
        <w:t>предмет</w:t>
      </w:r>
      <w:proofErr w:type="spellEnd"/>
      <w:r w:rsidR="00400E77" w:rsidRPr="0005734B">
        <w:rPr>
          <w:lang w:val="mk-MK"/>
        </w:rPr>
        <w:t>и</w:t>
      </w:r>
      <w:r w:rsidR="003960C5" w:rsidRPr="0005734B">
        <w:rPr>
          <w:lang w:val="mk-MK"/>
        </w:rPr>
        <w:t xml:space="preserve"> </w:t>
      </w:r>
      <w:r w:rsidR="00400E77" w:rsidRPr="0005734B">
        <w:rPr>
          <w:lang w:val="mk-MK"/>
        </w:rPr>
        <w:t>ќе се смета дека испитот не го положил целосно.</w:t>
      </w:r>
      <w:r w:rsidRPr="0005734B">
        <w:t xml:space="preserve"> </w:t>
      </w:r>
    </w:p>
    <w:p w14:paraId="1C66A6F1" w14:textId="73BA4BF1" w:rsidR="00C678BD" w:rsidRPr="00054971" w:rsidRDefault="00C678BD" w:rsidP="0002378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NewRomanPSMT"/>
          <w:kern w:val="0"/>
          <w:lang w:val="mk-MK"/>
        </w:rPr>
      </w:pPr>
      <w:r w:rsidRPr="00054971">
        <w:rPr>
          <w:rFonts w:cs="TimesNewRomanPSMT"/>
          <w:kern w:val="0"/>
          <w:lang w:val="mk-MK"/>
        </w:rPr>
        <w:t>Кандидатот кој на усниот дел од испитот е оценет со оценка „не положил“ по еден предмет има право на поправен испит во истата испитна сесија.</w:t>
      </w:r>
    </w:p>
    <w:p w14:paraId="41ADC56F" w14:textId="46422460" w:rsidR="00023784" w:rsidRPr="00023784" w:rsidRDefault="00023784" w:rsidP="0002378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color w:val="000000"/>
          <w:spacing w:val="-2"/>
        </w:rPr>
      </w:pPr>
      <w:r w:rsidRPr="00023784">
        <w:rPr>
          <w:color w:val="000000"/>
          <w:spacing w:val="-1"/>
          <w:lang w:val="mk-MK"/>
        </w:rPr>
        <w:t xml:space="preserve">   </w:t>
      </w:r>
      <w:proofErr w:type="spellStart"/>
      <w:r w:rsidRPr="00023784">
        <w:rPr>
          <w:color w:val="000000"/>
          <w:spacing w:val="-1"/>
        </w:rPr>
        <w:t>Кандидатот</w:t>
      </w:r>
      <w:proofErr w:type="spellEnd"/>
      <w:r w:rsidRPr="00023784">
        <w:rPr>
          <w:color w:val="000000"/>
          <w:spacing w:val="-1"/>
        </w:rPr>
        <w:t xml:space="preserve"> </w:t>
      </w:r>
      <w:proofErr w:type="spellStart"/>
      <w:r w:rsidRPr="00023784">
        <w:rPr>
          <w:color w:val="000000"/>
          <w:spacing w:val="-1"/>
        </w:rPr>
        <w:t>кој</w:t>
      </w:r>
      <w:proofErr w:type="spellEnd"/>
      <w:r w:rsidRPr="00023784">
        <w:rPr>
          <w:color w:val="000000"/>
          <w:spacing w:val="-1"/>
        </w:rPr>
        <w:t xml:space="preserve"> </w:t>
      </w:r>
      <w:proofErr w:type="spellStart"/>
      <w:r w:rsidRPr="00023784">
        <w:rPr>
          <w:color w:val="000000"/>
          <w:spacing w:val="-1"/>
        </w:rPr>
        <w:t>не</w:t>
      </w:r>
      <w:proofErr w:type="spellEnd"/>
      <w:r w:rsidRPr="00023784">
        <w:rPr>
          <w:color w:val="000000"/>
          <w:spacing w:val="-1"/>
        </w:rPr>
        <w:t xml:space="preserve"> </w:t>
      </w:r>
      <w:proofErr w:type="spellStart"/>
      <w:r w:rsidRPr="00023784">
        <w:rPr>
          <w:color w:val="000000"/>
          <w:spacing w:val="-1"/>
        </w:rPr>
        <w:t>го</w:t>
      </w:r>
      <w:proofErr w:type="spellEnd"/>
      <w:r w:rsidRPr="00023784">
        <w:rPr>
          <w:color w:val="000000"/>
          <w:spacing w:val="-1"/>
        </w:rPr>
        <w:t xml:space="preserve"> </w:t>
      </w:r>
      <w:proofErr w:type="spellStart"/>
      <w:r w:rsidRPr="00023784">
        <w:rPr>
          <w:color w:val="000000"/>
          <w:spacing w:val="-1"/>
        </w:rPr>
        <w:t>положил</w:t>
      </w:r>
      <w:proofErr w:type="spellEnd"/>
      <w:r w:rsidRPr="00023784">
        <w:rPr>
          <w:color w:val="000000"/>
          <w:spacing w:val="-1"/>
        </w:rPr>
        <w:t xml:space="preserve"> </w:t>
      </w:r>
      <w:proofErr w:type="spellStart"/>
      <w:r w:rsidRPr="00023784">
        <w:rPr>
          <w:color w:val="000000"/>
          <w:spacing w:val="-1"/>
        </w:rPr>
        <w:t>испитот</w:t>
      </w:r>
      <w:proofErr w:type="spellEnd"/>
      <w:r w:rsidRPr="00023784">
        <w:rPr>
          <w:color w:val="000000"/>
          <w:spacing w:val="-1"/>
        </w:rPr>
        <w:t xml:space="preserve"> </w:t>
      </w:r>
      <w:r w:rsidR="00A23BF1">
        <w:rPr>
          <w:color w:val="000000"/>
          <w:spacing w:val="-1"/>
          <w:lang w:val="mk-MK"/>
        </w:rPr>
        <w:t xml:space="preserve">целосно, </w:t>
      </w:r>
      <w:proofErr w:type="spellStart"/>
      <w:r w:rsidRPr="00023784">
        <w:rPr>
          <w:color w:val="000000"/>
          <w:spacing w:val="-1"/>
        </w:rPr>
        <w:t>може</w:t>
      </w:r>
      <w:proofErr w:type="spellEnd"/>
      <w:r w:rsidRPr="00023784">
        <w:rPr>
          <w:color w:val="000000"/>
          <w:spacing w:val="-1"/>
        </w:rPr>
        <w:t xml:space="preserve"> </w:t>
      </w:r>
      <w:proofErr w:type="spellStart"/>
      <w:r w:rsidRPr="00023784">
        <w:rPr>
          <w:color w:val="000000"/>
          <w:spacing w:val="-1"/>
        </w:rPr>
        <w:t>да</w:t>
      </w:r>
      <w:proofErr w:type="spellEnd"/>
      <w:r w:rsidRPr="00023784">
        <w:rPr>
          <w:color w:val="000000"/>
          <w:spacing w:val="-1"/>
        </w:rPr>
        <w:t xml:space="preserve"> </w:t>
      </w:r>
      <w:proofErr w:type="spellStart"/>
      <w:r w:rsidRPr="00023784">
        <w:rPr>
          <w:color w:val="000000"/>
          <w:spacing w:val="-1"/>
        </w:rPr>
        <w:t>го</w:t>
      </w:r>
      <w:proofErr w:type="spellEnd"/>
      <w:r w:rsidRPr="00023784">
        <w:rPr>
          <w:color w:val="000000"/>
          <w:spacing w:val="-1"/>
        </w:rPr>
        <w:t xml:space="preserve"> </w:t>
      </w:r>
      <w:proofErr w:type="spellStart"/>
      <w:r w:rsidRPr="00023784">
        <w:rPr>
          <w:color w:val="000000"/>
          <w:spacing w:val="-1"/>
        </w:rPr>
        <w:t>повтори</w:t>
      </w:r>
      <w:proofErr w:type="spellEnd"/>
      <w:r w:rsidRPr="00023784">
        <w:rPr>
          <w:color w:val="000000"/>
          <w:spacing w:val="-1"/>
        </w:rPr>
        <w:t xml:space="preserve"> </w:t>
      </w:r>
      <w:proofErr w:type="spellStart"/>
      <w:r w:rsidRPr="00023784">
        <w:rPr>
          <w:color w:val="000000"/>
          <w:spacing w:val="-1"/>
        </w:rPr>
        <w:t>полагањето</w:t>
      </w:r>
      <w:proofErr w:type="spellEnd"/>
      <w:r w:rsidRPr="00023784">
        <w:rPr>
          <w:color w:val="000000"/>
          <w:spacing w:val="-1"/>
        </w:rPr>
        <w:t xml:space="preserve"> </w:t>
      </w:r>
      <w:proofErr w:type="spellStart"/>
      <w:r w:rsidRPr="00023784">
        <w:rPr>
          <w:color w:val="000000"/>
          <w:spacing w:val="-1"/>
        </w:rPr>
        <w:t>на</w:t>
      </w:r>
      <w:proofErr w:type="spellEnd"/>
      <w:r w:rsidRPr="00023784">
        <w:rPr>
          <w:color w:val="000000"/>
          <w:spacing w:val="-1"/>
        </w:rPr>
        <w:t xml:space="preserve"> </w:t>
      </w:r>
      <w:proofErr w:type="spellStart"/>
      <w:r w:rsidRPr="00023784">
        <w:rPr>
          <w:color w:val="000000"/>
          <w:spacing w:val="-1"/>
        </w:rPr>
        <w:t>испитот</w:t>
      </w:r>
      <w:proofErr w:type="spellEnd"/>
      <w:r w:rsidRPr="00023784">
        <w:rPr>
          <w:color w:val="000000"/>
          <w:spacing w:val="-1"/>
        </w:rPr>
        <w:t xml:space="preserve"> </w:t>
      </w:r>
      <w:proofErr w:type="spellStart"/>
      <w:r w:rsidRPr="00023784">
        <w:rPr>
          <w:color w:val="000000"/>
          <w:spacing w:val="-1"/>
        </w:rPr>
        <w:t>во</w:t>
      </w:r>
      <w:proofErr w:type="spellEnd"/>
      <w:r w:rsidRPr="00023784">
        <w:rPr>
          <w:color w:val="000000"/>
          <w:spacing w:val="-1"/>
        </w:rPr>
        <w:t xml:space="preserve"> </w:t>
      </w:r>
      <w:proofErr w:type="spellStart"/>
      <w:r w:rsidRPr="00023784">
        <w:rPr>
          <w:color w:val="000000"/>
          <w:spacing w:val="-2"/>
        </w:rPr>
        <w:t>наредните</w:t>
      </w:r>
      <w:proofErr w:type="spellEnd"/>
      <w:r w:rsidRPr="00023784">
        <w:rPr>
          <w:color w:val="000000"/>
          <w:spacing w:val="-2"/>
        </w:rPr>
        <w:t xml:space="preserve"> </w:t>
      </w:r>
      <w:proofErr w:type="spellStart"/>
      <w:r w:rsidRPr="00023784">
        <w:rPr>
          <w:color w:val="000000"/>
          <w:spacing w:val="-2"/>
        </w:rPr>
        <w:t>испитни</w:t>
      </w:r>
      <w:proofErr w:type="spellEnd"/>
      <w:r w:rsidRPr="00023784">
        <w:rPr>
          <w:color w:val="000000"/>
          <w:spacing w:val="-2"/>
        </w:rPr>
        <w:t xml:space="preserve"> </w:t>
      </w:r>
      <w:proofErr w:type="spellStart"/>
      <w:r w:rsidRPr="00023784">
        <w:rPr>
          <w:color w:val="000000"/>
          <w:spacing w:val="-2"/>
        </w:rPr>
        <w:t>рокови</w:t>
      </w:r>
      <w:proofErr w:type="spellEnd"/>
      <w:r w:rsidRPr="00023784">
        <w:rPr>
          <w:color w:val="000000"/>
          <w:spacing w:val="-2"/>
        </w:rPr>
        <w:t xml:space="preserve">. </w:t>
      </w:r>
    </w:p>
    <w:p w14:paraId="66353673" w14:textId="77777777" w:rsidR="004E6609" w:rsidRDefault="004E6609" w:rsidP="002F2120">
      <w:pPr>
        <w:pStyle w:val="ListParagraph"/>
        <w:ind w:left="1575" w:firstLine="567"/>
        <w:jc w:val="both"/>
      </w:pPr>
    </w:p>
    <w:p w14:paraId="180D6F16" w14:textId="77777777" w:rsidR="00054971" w:rsidRDefault="00054971" w:rsidP="0089227D">
      <w:pPr>
        <w:jc w:val="center"/>
      </w:pPr>
    </w:p>
    <w:p w14:paraId="718931C2" w14:textId="77777777" w:rsidR="00054971" w:rsidRDefault="00054971" w:rsidP="0089227D">
      <w:pPr>
        <w:jc w:val="center"/>
      </w:pPr>
    </w:p>
    <w:p w14:paraId="340E72D2" w14:textId="77777777" w:rsidR="00054971" w:rsidRDefault="00054971" w:rsidP="0089227D">
      <w:pPr>
        <w:jc w:val="center"/>
      </w:pPr>
    </w:p>
    <w:p w14:paraId="26F5A2DC" w14:textId="77777777" w:rsidR="00054971" w:rsidRDefault="00054971" w:rsidP="0089227D">
      <w:pPr>
        <w:jc w:val="center"/>
      </w:pPr>
    </w:p>
    <w:p w14:paraId="1193B452" w14:textId="77777777" w:rsidR="00054971" w:rsidRDefault="00054971" w:rsidP="0089227D">
      <w:pPr>
        <w:jc w:val="center"/>
      </w:pPr>
    </w:p>
    <w:p w14:paraId="12517B7A" w14:textId="387592F6" w:rsidR="004E6609" w:rsidRDefault="004E6609" w:rsidP="0089227D">
      <w:pPr>
        <w:jc w:val="center"/>
      </w:pPr>
      <w:proofErr w:type="spellStart"/>
      <w:r>
        <w:t>Член</w:t>
      </w:r>
      <w:proofErr w:type="spellEnd"/>
      <w:r>
        <w:t xml:space="preserve"> 10</w:t>
      </w:r>
    </w:p>
    <w:p w14:paraId="764FBA63" w14:textId="3B44759D" w:rsidR="004006FF" w:rsidRDefault="004E6609" w:rsidP="002F2120">
      <w:pPr>
        <w:ind w:firstLine="567"/>
        <w:jc w:val="both"/>
      </w:pPr>
      <w:r>
        <w:rPr>
          <w:lang w:val="mk-MK"/>
        </w:rPr>
        <w:t xml:space="preserve"> </w:t>
      </w:r>
      <w:r w:rsidR="004006FF">
        <w:rPr>
          <w:lang w:val="mk-MK"/>
        </w:rPr>
        <w:t>(1)</w:t>
      </w:r>
      <w:r>
        <w:rPr>
          <w:lang w:val="mk-MK"/>
        </w:rPr>
        <w:t xml:space="preserve"> </w:t>
      </w:r>
      <w:proofErr w:type="spellStart"/>
      <w:r>
        <w:t>Кандидатот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дојде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определениот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полага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дојде</w:t>
      </w:r>
      <w:proofErr w:type="spellEnd"/>
      <w:r w:rsidR="00851015">
        <w:rPr>
          <w:lang w:val="mk-MK"/>
        </w:rPr>
        <w:t>,</w:t>
      </w:r>
      <w:r>
        <w:t xml:space="preserve"> а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полага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смета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полагал</w:t>
      </w:r>
      <w:proofErr w:type="spellEnd"/>
      <w:r>
        <w:t>.</w:t>
      </w:r>
    </w:p>
    <w:p w14:paraId="1952B43D" w14:textId="77777777" w:rsidR="004006FF" w:rsidRDefault="004E6609" w:rsidP="002F2120">
      <w:pPr>
        <w:ind w:firstLine="567"/>
        <w:jc w:val="both"/>
      </w:pPr>
      <w:r>
        <w:t xml:space="preserve"> (2) </w:t>
      </w:r>
      <w:proofErr w:type="spellStart"/>
      <w:r>
        <w:t>Кандидатот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започнал</w:t>
      </w:r>
      <w:proofErr w:type="spellEnd"/>
      <w:r>
        <w:t xml:space="preserve"> </w:t>
      </w:r>
      <w:proofErr w:type="spellStart"/>
      <w:r>
        <w:t>полагањето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,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примил</w:t>
      </w:r>
      <w:proofErr w:type="spellEnd"/>
      <w:r>
        <w:t xml:space="preserve">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задача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прашањата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усниот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оправдани</w:t>
      </w:r>
      <w:proofErr w:type="spellEnd"/>
      <w:r>
        <w:t xml:space="preserve"> </w:t>
      </w:r>
      <w:proofErr w:type="spellStart"/>
      <w:r>
        <w:t>причини</w:t>
      </w:r>
      <w:proofErr w:type="spellEnd"/>
      <w:r>
        <w:t xml:space="preserve"> (</w:t>
      </w:r>
      <w:proofErr w:type="spellStart"/>
      <w:r>
        <w:t>болест</w:t>
      </w:r>
      <w:proofErr w:type="spellEnd"/>
      <w:r>
        <w:t xml:space="preserve">, </w:t>
      </w:r>
      <w:proofErr w:type="spellStart"/>
      <w:r>
        <w:t>несреќа</w:t>
      </w:r>
      <w:proofErr w:type="spellEnd"/>
      <w:r>
        <w:t xml:space="preserve">, </w:t>
      </w:r>
      <w:proofErr w:type="spellStart"/>
      <w:r>
        <w:t>смртен</w:t>
      </w:r>
      <w:proofErr w:type="spellEnd"/>
      <w:r>
        <w:t xml:space="preserve"> </w:t>
      </w:r>
      <w:proofErr w:type="spellStart"/>
      <w:r>
        <w:t>случај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слично</w:t>
      </w:r>
      <w:proofErr w:type="spellEnd"/>
      <w:r>
        <w:t xml:space="preserve">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откаже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смета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положил</w:t>
      </w:r>
      <w:proofErr w:type="spellEnd"/>
      <w:r>
        <w:t xml:space="preserve">. </w:t>
      </w:r>
    </w:p>
    <w:p w14:paraId="2E3EE36D" w14:textId="6BAE507D" w:rsidR="004E6609" w:rsidRDefault="004E6609" w:rsidP="002F2120">
      <w:pPr>
        <w:ind w:firstLine="567"/>
        <w:jc w:val="both"/>
      </w:pPr>
      <w:r>
        <w:t xml:space="preserve">(3) </w:t>
      </w:r>
      <w:proofErr w:type="spellStart"/>
      <w:r>
        <w:t>Кандидатот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положил</w:t>
      </w:r>
      <w:proofErr w:type="spellEnd"/>
      <w:r>
        <w:t xml:space="preserve"> </w:t>
      </w:r>
      <w:proofErr w:type="spellStart"/>
      <w:r>
        <w:t>писмениот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 и </w:t>
      </w:r>
      <w:proofErr w:type="spellStart"/>
      <w:r>
        <w:t>уредно</w:t>
      </w:r>
      <w:proofErr w:type="spellEnd"/>
      <w:r>
        <w:t xml:space="preserve">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известен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полагањето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усниот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појавил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датумот</w:t>
      </w:r>
      <w:proofErr w:type="spellEnd"/>
      <w:r>
        <w:t xml:space="preserve"> </w:t>
      </w:r>
      <w:proofErr w:type="spellStart"/>
      <w:r>
        <w:t>одреден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усниот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смета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откажал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полагањето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. </w:t>
      </w:r>
    </w:p>
    <w:p w14:paraId="4908914F" w14:textId="77777777" w:rsidR="004E6609" w:rsidRDefault="004E6609" w:rsidP="002F2120">
      <w:pPr>
        <w:pStyle w:val="ListParagraph"/>
        <w:ind w:firstLine="567"/>
        <w:jc w:val="center"/>
      </w:pPr>
    </w:p>
    <w:p w14:paraId="27D82ED8" w14:textId="56E6CEAF" w:rsidR="004E6609" w:rsidRDefault="004E6609" w:rsidP="0089227D">
      <w:pPr>
        <w:jc w:val="center"/>
      </w:pPr>
      <w:proofErr w:type="spellStart"/>
      <w:r>
        <w:t>Член</w:t>
      </w:r>
      <w:proofErr w:type="spellEnd"/>
      <w:r>
        <w:t xml:space="preserve"> 11</w:t>
      </w:r>
    </w:p>
    <w:p w14:paraId="7C84E758" w14:textId="6C91F3B1" w:rsidR="004006FF" w:rsidRDefault="00390810" w:rsidP="002F2120">
      <w:pPr>
        <w:ind w:firstLine="567"/>
        <w:jc w:val="both"/>
      </w:pPr>
      <w:r>
        <w:rPr>
          <w:lang w:val="mk-MK"/>
        </w:rPr>
        <w:t xml:space="preserve"> </w:t>
      </w:r>
      <w:r w:rsidR="004006FF">
        <w:rPr>
          <w:lang w:val="mk-MK"/>
        </w:rPr>
        <w:t xml:space="preserve">(1)  </w:t>
      </w:r>
      <w:proofErr w:type="spellStart"/>
      <w:r w:rsidR="004E6609">
        <w:t>Полагањето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испитот</w:t>
      </w:r>
      <w:proofErr w:type="spellEnd"/>
      <w:r w:rsidR="004E6609">
        <w:t xml:space="preserve"> </w:t>
      </w:r>
      <w:proofErr w:type="spellStart"/>
      <w:r w:rsidR="004E6609">
        <w:t>може</w:t>
      </w:r>
      <w:proofErr w:type="spellEnd"/>
      <w:r w:rsidR="004E6609">
        <w:t xml:space="preserve"> </w:t>
      </w:r>
      <w:proofErr w:type="spellStart"/>
      <w:r w:rsidR="004E6609">
        <w:t>да</w:t>
      </w:r>
      <w:proofErr w:type="spellEnd"/>
      <w:r w:rsidR="004E6609">
        <w:t xml:space="preserve"> </w:t>
      </w:r>
      <w:proofErr w:type="spellStart"/>
      <w:r w:rsidR="004E6609">
        <w:t>се</w:t>
      </w:r>
      <w:proofErr w:type="spellEnd"/>
      <w:r w:rsidR="004E6609">
        <w:t xml:space="preserve"> </w:t>
      </w:r>
      <w:proofErr w:type="spellStart"/>
      <w:r w:rsidR="004E6609">
        <w:t>одложи</w:t>
      </w:r>
      <w:proofErr w:type="spellEnd"/>
      <w:r w:rsidR="004E6609">
        <w:t xml:space="preserve"> </w:t>
      </w:r>
      <w:proofErr w:type="spellStart"/>
      <w:r w:rsidR="004E6609">
        <w:t>од</w:t>
      </w:r>
      <w:proofErr w:type="spellEnd"/>
      <w:r w:rsidR="004E6609">
        <w:t xml:space="preserve"> </w:t>
      </w:r>
      <w:proofErr w:type="spellStart"/>
      <w:r w:rsidR="004E6609">
        <w:t>оправдани</w:t>
      </w:r>
      <w:proofErr w:type="spellEnd"/>
      <w:r w:rsidR="004E6609">
        <w:t xml:space="preserve"> </w:t>
      </w:r>
      <w:proofErr w:type="spellStart"/>
      <w:r w:rsidR="004E6609">
        <w:t>причини</w:t>
      </w:r>
      <w:proofErr w:type="spellEnd"/>
      <w:r w:rsidR="004E6609">
        <w:t xml:space="preserve"> (</w:t>
      </w:r>
      <w:proofErr w:type="spellStart"/>
      <w:r w:rsidR="004E6609">
        <w:t>болест</w:t>
      </w:r>
      <w:proofErr w:type="spellEnd"/>
      <w:r w:rsidR="004E6609">
        <w:t xml:space="preserve">, </w:t>
      </w:r>
      <w:proofErr w:type="spellStart"/>
      <w:r w:rsidR="004E6609">
        <w:t>несреќа</w:t>
      </w:r>
      <w:proofErr w:type="spellEnd"/>
      <w:r w:rsidR="004E6609">
        <w:t xml:space="preserve">, </w:t>
      </w:r>
      <w:proofErr w:type="spellStart"/>
      <w:r w:rsidR="004E6609">
        <w:t>смртен</w:t>
      </w:r>
      <w:proofErr w:type="spellEnd"/>
      <w:r w:rsidR="004E6609">
        <w:t xml:space="preserve"> </w:t>
      </w:r>
      <w:proofErr w:type="spellStart"/>
      <w:r w:rsidR="004E6609">
        <w:t>случај</w:t>
      </w:r>
      <w:proofErr w:type="spellEnd"/>
      <w:r w:rsidR="004E6609">
        <w:t xml:space="preserve"> </w:t>
      </w:r>
      <w:proofErr w:type="spellStart"/>
      <w:r w:rsidR="004E6609">
        <w:t>или</w:t>
      </w:r>
      <w:proofErr w:type="spellEnd"/>
      <w:r w:rsidR="004E6609">
        <w:t xml:space="preserve"> </w:t>
      </w:r>
      <w:proofErr w:type="spellStart"/>
      <w:r w:rsidR="004E6609">
        <w:t>слично</w:t>
      </w:r>
      <w:proofErr w:type="spellEnd"/>
      <w:r w:rsidR="004E6609">
        <w:t xml:space="preserve">) </w:t>
      </w:r>
      <w:proofErr w:type="spellStart"/>
      <w:r w:rsidR="004E6609">
        <w:t>поради</w:t>
      </w:r>
      <w:proofErr w:type="spellEnd"/>
      <w:r w:rsidR="004E6609">
        <w:t xml:space="preserve"> </w:t>
      </w:r>
      <w:proofErr w:type="spellStart"/>
      <w:r w:rsidR="004E6609">
        <w:t>кои</w:t>
      </w:r>
      <w:proofErr w:type="spellEnd"/>
      <w:r w:rsidR="004E6609">
        <w:t xml:space="preserve"> </w:t>
      </w:r>
      <w:proofErr w:type="spellStart"/>
      <w:r w:rsidR="004E6609">
        <w:t>кандидатот</w:t>
      </w:r>
      <w:proofErr w:type="spellEnd"/>
      <w:r w:rsidR="004E6609">
        <w:t xml:space="preserve"> е </w:t>
      </w:r>
      <w:proofErr w:type="spellStart"/>
      <w:r w:rsidR="004E6609">
        <w:t>спречен</w:t>
      </w:r>
      <w:proofErr w:type="spellEnd"/>
      <w:r w:rsidR="004E6609">
        <w:t xml:space="preserve"> </w:t>
      </w:r>
      <w:proofErr w:type="spellStart"/>
      <w:r w:rsidR="004E6609">
        <w:t>да</w:t>
      </w:r>
      <w:proofErr w:type="spellEnd"/>
      <w:r w:rsidR="004E6609">
        <w:t xml:space="preserve"> </w:t>
      </w:r>
      <w:proofErr w:type="spellStart"/>
      <w:r w:rsidR="004E6609">
        <w:t>го</w:t>
      </w:r>
      <w:proofErr w:type="spellEnd"/>
      <w:r w:rsidR="004E6609">
        <w:t xml:space="preserve"> </w:t>
      </w:r>
      <w:proofErr w:type="spellStart"/>
      <w:r w:rsidR="004E6609">
        <w:t>полага</w:t>
      </w:r>
      <w:proofErr w:type="spellEnd"/>
      <w:r w:rsidR="000554D6">
        <w:rPr>
          <w:lang w:val="mk-MK"/>
        </w:rPr>
        <w:t xml:space="preserve"> </w:t>
      </w:r>
      <w:proofErr w:type="spellStart"/>
      <w:r w:rsidR="004E6609">
        <w:t>испитот</w:t>
      </w:r>
      <w:proofErr w:type="spellEnd"/>
      <w:r w:rsidR="004E6609">
        <w:t xml:space="preserve"> </w:t>
      </w:r>
      <w:proofErr w:type="spellStart"/>
      <w:r w:rsidR="004E6609">
        <w:t>во</w:t>
      </w:r>
      <w:proofErr w:type="spellEnd"/>
      <w:r w:rsidR="004E6609">
        <w:t xml:space="preserve"> </w:t>
      </w:r>
      <w:proofErr w:type="spellStart"/>
      <w:r w:rsidR="004E6609">
        <w:t>испитната</w:t>
      </w:r>
      <w:proofErr w:type="spellEnd"/>
      <w:r w:rsidR="004E6609">
        <w:t xml:space="preserve"> </w:t>
      </w:r>
      <w:proofErr w:type="spellStart"/>
      <w:r w:rsidR="004E6609">
        <w:t>сесија</w:t>
      </w:r>
      <w:proofErr w:type="spellEnd"/>
      <w:r w:rsidR="004E6609">
        <w:t xml:space="preserve"> </w:t>
      </w:r>
      <w:proofErr w:type="spellStart"/>
      <w:r w:rsidR="004E6609">
        <w:t>во</w:t>
      </w:r>
      <w:proofErr w:type="spellEnd"/>
      <w:r w:rsidR="004E6609">
        <w:t xml:space="preserve"> </w:t>
      </w:r>
      <w:proofErr w:type="spellStart"/>
      <w:r w:rsidR="004E6609">
        <w:t>која</w:t>
      </w:r>
      <w:proofErr w:type="spellEnd"/>
      <w:r w:rsidR="004E6609">
        <w:t xml:space="preserve"> </w:t>
      </w:r>
      <w:proofErr w:type="spellStart"/>
      <w:r w:rsidR="004E6609">
        <w:t>го</w:t>
      </w:r>
      <w:proofErr w:type="spellEnd"/>
      <w:r w:rsidR="004E6609">
        <w:t xml:space="preserve"> </w:t>
      </w:r>
      <w:proofErr w:type="spellStart"/>
      <w:r w:rsidR="004E6609">
        <w:t>пријавил</w:t>
      </w:r>
      <w:proofErr w:type="spellEnd"/>
      <w:r w:rsidR="00C678BD">
        <w:rPr>
          <w:lang w:val="mk-MK"/>
        </w:rPr>
        <w:t>.</w:t>
      </w:r>
      <w:r w:rsidR="004E6609">
        <w:t xml:space="preserve"> </w:t>
      </w:r>
    </w:p>
    <w:p w14:paraId="114AE7F1" w14:textId="50022611" w:rsidR="004006FF" w:rsidRDefault="00AA7DB1" w:rsidP="002F2120">
      <w:pPr>
        <w:ind w:firstLine="567"/>
        <w:jc w:val="both"/>
      </w:pPr>
      <w:r>
        <w:rPr>
          <w:lang w:val="mk-MK"/>
        </w:rPr>
        <w:t xml:space="preserve"> </w:t>
      </w:r>
      <w:r w:rsidR="004E6609">
        <w:t xml:space="preserve">(2) </w:t>
      </w:r>
      <w:proofErr w:type="spellStart"/>
      <w:r w:rsidR="004E6609">
        <w:t>Молбата</w:t>
      </w:r>
      <w:proofErr w:type="spellEnd"/>
      <w:r w:rsidR="004E6609">
        <w:t xml:space="preserve"> </w:t>
      </w:r>
      <w:proofErr w:type="spellStart"/>
      <w:r w:rsidR="004E6609">
        <w:t>за</w:t>
      </w:r>
      <w:proofErr w:type="spellEnd"/>
      <w:r w:rsidR="004E6609">
        <w:t xml:space="preserve"> </w:t>
      </w:r>
      <w:proofErr w:type="spellStart"/>
      <w:r w:rsidR="004E6609">
        <w:t>одлагање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испитот</w:t>
      </w:r>
      <w:proofErr w:type="spellEnd"/>
      <w:r w:rsidR="004E6609">
        <w:t xml:space="preserve"> </w:t>
      </w:r>
      <w:proofErr w:type="spellStart"/>
      <w:r w:rsidR="004E6609">
        <w:t>се</w:t>
      </w:r>
      <w:proofErr w:type="spellEnd"/>
      <w:r w:rsidR="004E6609">
        <w:t xml:space="preserve"> </w:t>
      </w:r>
      <w:proofErr w:type="spellStart"/>
      <w:r w:rsidR="004E6609">
        <w:t>поднесува</w:t>
      </w:r>
      <w:proofErr w:type="spellEnd"/>
      <w:r w:rsidR="004E6609">
        <w:t xml:space="preserve"> </w:t>
      </w:r>
      <w:proofErr w:type="spellStart"/>
      <w:r w:rsidR="004E6609">
        <w:t>најдоцна</w:t>
      </w:r>
      <w:proofErr w:type="spellEnd"/>
      <w:r w:rsidR="004E6609">
        <w:t xml:space="preserve"> </w:t>
      </w:r>
      <w:r w:rsidR="003960C5">
        <w:rPr>
          <w:lang w:val="mk-MK"/>
        </w:rPr>
        <w:t xml:space="preserve">два дена пред </w:t>
      </w:r>
      <w:proofErr w:type="spellStart"/>
      <w:r w:rsidR="004E6609">
        <w:t>денот</w:t>
      </w:r>
      <w:proofErr w:type="spellEnd"/>
      <w:r w:rsidR="004E6609">
        <w:t xml:space="preserve"> </w:t>
      </w:r>
      <w:proofErr w:type="spellStart"/>
      <w:r w:rsidR="004E6609">
        <w:t>кога</w:t>
      </w:r>
      <w:proofErr w:type="spellEnd"/>
      <w:r w:rsidR="004E6609">
        <w:t xml:space="preserve"> </w:t>
      </w:r>
      <w:proofErr w:type="spellStart"/>
      <w:r w:rsidR="004E6609">
        <w:t>кандидатот</w:t>
      </w:r>
      <w:proofErr w:type="spellEnd"/>
      <w:r w:rsidR="004E6609">
        <w:t xml:space="preserve"> </w:t>
      </w:r>
      <w:proofErr w:type="spellStart"/>
      <w:r w:rsidR="004E6609">
        <w:t>требало</w:t>
      </w:r>
      <w:proofErr w:type="spellEnd"/>
      <w:r w:rsidR="004E6609">
        <w:t xml:space="preserve"> </w:t>
      </w:r>
      <w:proofErr w:type="spellStart"/>
      <w:r w:rsidR="004E6609">
        <w:t>да</w:t>
      </w:r>
      <w:proofErr w:type="spellEnd"/>
      <w:r w:rsidR="004E6609">
        <w:t xml:space="preserve"> </w:t>
      </w:r>
      <w:proofErr w:type="spellStart"/>
      <w:r w:rsidR="004E6609">
        <w:t>полага</w:t>
      </w:r>
      <w:proofErr w:type="spellEnd"/>
      <w:r w:rsidR="004E6609">
        <w:t xml:space="preserve">. </w:t>
      </w:r>
    </w:p>
    <w:p w14:paraId="73B44F84" w14:textId="46DAB943" w:rsidR="004006FF" w:rsidRDefault="00AA7DB1" w:rsidP="002F2120">
      <w:pPr>
        <w:ind w:firstLine="567"/>
        <w:jc w:val="both"/>
      </w:pPr>
      <w:r>
        <w:rPr>
          <w:lang w:val="mk-MK"/>
        </w:rPr>
        <w:t xml:space="preserve"> </w:t>
      </w:r>
      <w:r w:rsidR="004E6609">
        <w:t xml:space="preserve">(3) </w:t>
      </w:r>
      <w:proofErr w:type="spellStart"/>
      <w:r w:rsidR="004E6609">
        <w:t>Полагањето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започнатиот</w:t>
      </w:r>
      <w:proofErr w:type="spellEnd"/>
      <w:r w:rsidR="004E6609">
        <w:t xml:space="preserve"> </w:t>
      </w:r>
      <w:proofErr w:type="spellStart"/>
      <w:r w:rsidR="004E6609">
        <w:t>испит</w:t>
      </w:r>
      <w:proofErr w:type="spellEnd"/>
      <w:r w:rsidR="004E6609">
        <w:t xml:space="preserve"> </w:t>
      </w:r>
      <w:proofErr w:type="spellStart"/>
      <w:r w:rsidR="004E6609">
        <w:t>може</w:t>
      </w:r>
      <w:proofErr w:type="spellEnd"/>
      <w:r w:rsidR="004E6609">
        <w:t xml:space="preserve"> </w:t>
      </w:r>
      <w:proofErr w:type="spellStart"/>
      <w:r w:rsidR="004E6609">
        <w:t>да</w:t>
      </w:r>
      <w:proofErr w:type="spellEnd"/>
      <w:r w:rsidR="004E6609">
        <w:t xml:space="preserve"> </w:t>
      </w:r>
      <w:proofErr w:type="spellStart"/>
      <w:r w:rsidR="004E6609">
        <w:t>се</w:t>
      </w:r>
      <w:proofErr w:type="spellEnd"/>
      <w:r w:rsidR="004E6609">
        <w:t xml:space="preserve"> </w:t>
      </w:r>
      <w:proofErr w:type="spellStart"/>
      <w:r w:rsidR="004E6609">
        <w:t>одложи</w:t>
      </w:r>
      <w:proofErr w:type="spellEnd"/>
      <w:r w:rsidR="004E6609">
        <w:t xml:space="preserve"> </w:t>
      </w:r>
      <w:proofErr w:type="spellStart"/>
      <w:r w:rsidR="004E6609">
        <w:t>поради</w:t>
      </w:r>
      <w:proofErr w:type="spellEnd"/>
      <w:r w:rsidR="004E6609">
        <w:t xml:space="preserve"> </w:t>
      </w:r>
      <w:proofErr w:type="spellStart"/>
      <w:r w:rsidR="004E6609">
        <w:t>болест</w:t>
      </w:r>
      <w:proofErr w:type="spellEnd"/>
      <w:r w:rsidR="004E6609">
        <w:t xml:space="preserve">, </w:t>
      </w:r>
      <w:proofErr w:type="spellStart"/>
      <w:r w:rsidR="004E6609">
        <w:t>несреќа</w:t>
      </w:r>
      <w:proofErr w:type="spellEnd"/>
      <w:r w:rsidR="004E6609">
        <w:t xml:space="preserve">, </w:t>
      </w:r>
      <w:proofErr w:type="spellStart"/>
      <w:r w:rsidR="004E6609">
        <w:t>смртен</w:t>
      </w:r>
      <w:proofErr w:type="spellEnd"/>
      <w:r w:rsidR="004E6609">
        <w:t xml:space="preserve"> </w:t>
      </w:r>
      <w:proofErr w:type="spellStart"/>
      <w:r w:rsidR="004E6609">
        <w:t>случај</w:t>
      </w:r>
      <w:proofErr w:type="spellEnd"/>
      <w:r w:rsidR="004E6609">
        <w:t xml:space="preserve"> </w:t>
      </w:r>
      <w:proofErr w:type="spellStart"/>
      <w:r w:rsidR="004E6609">
        <w:t>во</w:t>
      </w:r>
      <w:proofErr w:type="spellEnd"/>
      <w:r w:rsidR="004E6609">
        <w:t xml:space="preserve"> </w:t>
      </w:r>
      <w:proofErr w:type="spellStart"/>
      <w:r w:rsidR="004E6609">
        <w:t>семејство</w:t>
      </w:r>
      <w:proofErr w:type="spellEnd"/>
      <w:r w:rsidR="004E6609">
        <w:t xml:space="preserve"> </w:t>
      </w:r>
      <w:proofErr w:type="spellStart"/>
      <w:r w:rsidR="004E6609">
        <w:t>или</w:t>
      </w:r>
      <w:proofErr w:type="spellEnd"/>
      <w:r w:rsidR="004E6609">
        <w:t xml:space="preserve"> </w:t>
      </w:r>
      <w:proofErr w:type="spellStart"/>
      <w:r w:rsidR="004E6609">
        <w:t>други</w:t>
      </w:r>
      <w:proofErr w:type="spellEnd"/>
      <w:r w:rsidR="004E6609">
        <w:t xml:space="preserve"> </w:t>
      </w:r>
      <w:proofErr w:type="spellStart"/>
      <w:r w:rsidR="004E6609">
        <w:t>оправдани</w:t>
      </w:r>
      <w:proofErr w:type="spellEnd"/>
      <w:r w:rsidR="004E6609">
        <w:t xml:space="preserve"> </w:t>
      </w:r>
      <w:proofErr w:type="spellStart"/>
      <w:r w:rsidR="004E6609">
        <w:t>причини</w:t>
      </w:r>
      <w:proofErr w:type="spellEnd"/>
      <w:r w:rsidR="004E6609">
        <w:t xml:space="preserve"> </w:t>
      </w:r>
      <w:proofErr w:type="spellStart"/>
      <w:r w:rsidR="004E6609">
        <w:t>за</w:t>
      </w:r>
      <w:proofErr w:type="spellEnd"/>
      <w:r w:rsidR="004E6609">
        <w:t xml:space="preserve"> </w:t>
      </w:r>
      <w:proofErr w:type="spellStart"/>
      <w:r w:rsidR="004E6609">
        <w:t>кои</w:t>
      </w:r>
      <w:proofErr w:type="spellEnd"/>
      <w:r w:rsidR="004E6609">
        <w:t xml:space="preserve"> </w:t>
      </w:r>
      <w:proofErr w:type="spellStart"/>
      <w:r w:rsidR="004E6609">
        <w:t>кандидатот</w:t>
      </w:r>
      <w:proofErr w:type="spellEnd"/>
      <w:r w:rsidR="004E6609">
        <w:t xml:space="preserve"> </w:t>
      </w:r>
      <w:proofErr w:type="spellStart"/>
      <w:r w:rsidR="004E6609">
        <w:t>најдоцна</w:t>
      </w:r>
      <w:proofErr w:type="spellEnd"/>
      <w:r w:rsidR="004E6609">
        <w:t xml:space="preserve"> </w:t>
      </w:r>
      <w:r w:rsidR="003960C5">
        <w:rPr>
          <w:lang w:val="mk-MK"/>
        </w:rPr>
        <w:t xml:space="preserve">два дена пред денот на полагање </w:t>
      </w:r>
      <w:proofErr w:type="spellStart"/>
      <w:r w:rsidR="004E6609">
        <w:t>доставува</w:t>
      </w:r>
      <w:proofErr w:type="spellEnd"/>
      <w:r w:rsidR="004E6609">
        <w:t xml:space="preserve"> </w:t>
      </w:r>
      <w:proofErr w:type="spellStart"/>
      <w:r w:rsidR="004E6609">
        <w:t>писмени</w:t>
      </w:r>
      <w:proofErr w:type="spellEnd"/>
      <w:r w:rsidR="004E6609">
        <w:t xml:space="preserve"> </w:t>
      </w:r>
      <w:proofErr w:type="spellStart"/>
      <w:r w:rsidR="004E6609">
        <w:t>докази</w:t>
      </w:r>
      <w:proofErr w:type="spellEnd"/>
      <w:r w:rsidR="004E6609">
        <w:t xml:space="preserve"> </w:t>
      </w:r>
      <w:proofErr w:type="spellStart"/>
      <w:r w:rsidR="004E6609">
        <w:t>до</w:t>
      </w:r>
      <w:proofErr w:type="spellEnd"/>
      <w:r w:rsidR="004E6609">
        <w:t xml:space="preserve"> </w:t>
      </w:r>
      <w:proofErr w:type="spellStart"/>
      <w:r w:rsidR="004E6609">
        <w:t>Комисијата</w:t>
      </w:r>
      <w:proofErr w:type="spellEnd"/>
      <w:r w:rsidR="004E6609">
        <w:t>.</w:t>
      </w:r>
    </w:p>
    <w:p w14:paraId="38129E81" w14:textId="51C6FDA9" w:rsidR="004006FF" w:rsidRDefault="004E6609" w:rsidP="002F2120">
      <w:pPr>
        <w:ind w:firstLine="567"/>
        <w:jc w:val="both"/>
      </w:pPr>
      <w:r>
        <w:t xml:space="preserve"> (4)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продолжување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 </w:t>
      </w:r>
      <w:proofErr w:type="spellStart"/>
      <w:r>
        <w:t>кандидатот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</w:t>
      </w:r>
      <w:proofErr w:type="spellEnd"/>
      <w:r w:rsidR="00851015">
        <w:rPr>
          <w:lang w:val="mk-MK"/>
        </w:rPr>
        <w:t>от</w:t>
      </w:r>
      <w:r>
        <w:t xml:space="preserve"> (1)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поднесува</w:t>
      </w:r>
      <w:proofErr w:type="spellEnd"/>
      <w:r>
        <w:t xml:space="preserve"> </w:t>
      </w:r>
      <w:proofErr w:type="spellStart"/>
      <w:r>
        <w:t>молба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молбата</w:t>
      </w:r>
      <w:proofErr w:type="spellEnd"/>
      <w:r>
        <w:t xml:space="preserve"> </w:t>
      </w:r>
      <w:proofErr w:type="spellStart"/>
      <w:r>
        <w:t>одлучува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. </w:t>
      </w:r>
    </w:p>
    <w:p w14:paraId="619A0BA2" w14:textId="534A830A" w:rsidR="004E6609" w:rsidRDefault="00390810" w:rsidP="002F2120">
      <w:pPr>
        <w:ind w:firstLine="567"/>
        <w:jc w:val="both"/>
      </w:pPr>
      <w:r>
        <w:rPr>
          <w:lang w:val="mk-MK"/>
        </w:rPr>
        <w:t xml:space="preserve"> </w:t>
      </w:r>
      <w:r w:rsidR="004E6609">
        <w:t xml:space="preserve">(5) </w:t>
      </w:r>
      <w:proofErr w:type="spellStart"/>
      <w:r w:rsidR="004E6609">
        <w:t>По</w:t>
      </w:r>
      <w:proofErr w:type="spellEnd"/>
      <w:r w:rsidR="004E6609">
        <w:t xml:space="preserve"> </w:t>
      </w:r>
      <w:proofErr w:type="spellStart"/>
      <w:r w:rsidR="004E6609">
        <w:t>одобреното</w:t>
      </w:r>
      <w:proofErr w:type="spellEnd"/>
      <w:r w:rsidR="004E6609">
        <w:t xml:space="preserve"> </w:t>
      </w:r>
      <w:proofErr w:type="spellStart"/>
      <w:r w:rsidR="004E6609">
        <w:t>продолжување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испитот</w:t>
      </w:r>
      <w:proofErr w:type="spellEnd"/>
      <w:r w:rsidR="004E6609">
        <w:t xml:space="preserve"> </w:t>
      </w:r>
      <w:proofErr w:type="spellStart"/>
      <w:r w:rsidR="004E6609">
        <w:t>од</w:t>
      </w:r>
      <w:proofErr w:type="spellEnd"/>
      <w:r w:rsidR="004E6609">
        <w:t xml:space="preserve"> </w:t>
      </w:r>
      <w:proofErr w:type="spellStart"/>
      <w:r w:rsidR="004E6609">
        <w:t>страна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Комисијата</w:t>
      </w:r>
      <w:proofErr w:type="spellEnd"/>
      <w:r w:rsidR="004E6609">
        <w:t xml:space="preserve">, </w:t>
      </w:r>
      <w:proofErr w:type="spellStart"/>
      <w:r w:rsidR="004E6609">
        <w:t>кандидатот</w:t>
      </w:r>
      <w:proofErr w:type="spellEnd"/>
      <w:r w:rsidR="004E6609">
        <w:t xml:space="preserve"> </w:t>
      </w:r>
      <w:proofErr w:type="spellStart"/>
      <w:r w:rsidR="004E6609">
        <w:t>продолжува</w:t>
      </w:r>
      <w:proofErr w:type="spellEnd"/>
      <w:r w:rsidR="004E6609">
        <w:t xml:space="preserve"> </w:t>
      </w:r>
      <w:proofErr w:type="spellStart"/>
      <w:r w:rsidR="004E6609">
        <w:t>да</w:t>
      </w:r>
      <w:proofErr w:type="spellEnd"/>
      <w:r w:rsidR="004E6609">
        <w:t xml:space="preserve"> </w:t>
      </w:r>
      <w:proofErr w:type="spellStart"/>
      <w:r w:rsidR="004E6609">
        <w:t>го</w:t>
      </w:r>
      <w:proofErr w:type="spellEnd"/>
      <w:r w:rsidR="004E6609">
        <w:t xml:space="preserve"> </w:t>
      </w:r>
      <w:proofErr w:type="spellStart"/>
      <w:r w:rsidR="004E6609">
        <w:t>полага</w:t>
      </w:r>
      <w:proofErr w:type="spellEnd"/>
      <w:r w:rsidR="004E6609">
        <w:t xml:space="preserve"> </w:t>
      </w:r>
      <w:proofErr w:type="spellStart"/>
      <w:r w:rsidR="004E6609">
        <w:t>испитот</w:t>
      </w:r>
      <w:proofErr w:type="spellEnd"/>
      <w:r w:rsidR="004E6609">
        <w:t xml:space="preserve">. </w:t>
      </w:r>
    </w:p>
    <w:p w14:paraId="0F3E97CE" w14:textId="00930E6C" w:rsidR="004E6609" w:rsidRPr="000B22F7" w:rsidRDefault="004E6609" w:rsidP="0089227D">
      <w:pPr>
        <w:jc w:val="center"/>
        <w:rPr>
          <w:lang w:val="mk-MK"/>
        </w:rPr>
      </w:pPr>
      <w:proofErr w:type="spellStart"/>
      <w:r>
        <w:t>Член</w:t>
      </w:r>
      <w:proofErr w:type="spellEnd"/>
      <w:r>
        <w:t xml:space="preserve"> 1</w:t>
      </w:r>
      <w:r w:rsidR="000B22F7">
        <w:rPr>
          <w:lang w:val="mk-MK"/>
        </w:rPr>
        <w:t>2</w:t>
      </w:r>
    </w:p>
    <w:p w14:paraId="556C60E1" w14:textId="4C51668E" w:rsidR="004006FF" w:rsidRDefault="002F2120" w:rsidP="002F2120">
      <w:pPr>
        <w:pStyle w:val="ListParagraph"/>
        <w:ind w:left="0" w:firstLine="567"/>
        <w:jc w:val="both"/>
      </w:pPr>
      <w:r>
        <w:t xml:space="preserve">(1) </w:t>
      </w:r>
      <w:proofErr w:type="spellStart"/>
      <w:r w:rsidR="004E6609">
        <w:t>За</w:t>
      </w:r>
      <w:proofErr w:type="spellEnd"/>
      <w:r w:rsidR="004E6609">
        <w:t xml:space="preserve"> </w:t>
      </w:r>
      <w:proofErr w:type="spellStart"/>
      <w:r w:rsidR="004E6609">
        <w:t>време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испитот</w:t>
      </w:r>
      <w:proofErr w:type="spellEnd"/>
      <w:r w:rsidR="004E6609">
        <w:t xml:space="preserve"> </w:t>
      </w:r>
      <w:proofErr w:type="spellStart"/>
      <w:r w:rsidR="004E6609">
        <w:t>секретарот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Комисијата</w:t>
      </w:r>
      <w:proofErr w:type="spellEnd"/>
      <w:r w:rsidR="004E6609">
        <w:t xml:space="preserve"> </w:t>
      </w:r>
      <w:proofErr w:type="spellStart"/>
      <w:r w:rsidR="004E6609">
        <w:t>води</w:t>
      </w:r>
      <w:proofErr w:type="spellEnd"/>
      <w:r w:rsidR="004E6609">
        <w:t xml:space="preserve"> </w:t>
      </w:r>
      <w:proofErr w:type="spellStart"/>
      <w:r w:rsidR="004E6609">
        <w:t>записник</w:t>
      </w:r>
      <w:proofErr w:type="spellEnd"/>
      <w:r w:rsidR="004E6609">
        <w:t xml:space="preserve"> </w:t>
      </w:r>
      <w:proofErr w:type="spellStart"/>
      <w:r w:rsidR="004E6609">
        <w:t>за</w:t>
      </w:r>
      <w:proofErr w:type="spellEnd"/>
      <w:r w:rsidR="004E6609">
        <w:t xml:space="preserve"> </w:t>
      </w:r>
      <w:proofErr w:type="spellStart"/>
      <w:r w:rsidR="004E6609">
        <w:t>секој</w:t>
      </w:r>
      <w:proofErr w:type="spellEnd"/>
      <w:r w:rsidR="004E6609">
        <w:t xml:space="preserve"> </w:t>
      </w:r>
      <w:proofErr w:type="spellStart"/>
      <w:r w:rsidR="004E6609">
        <w:t>кандидат</w:t>
      </w:r>
      <w:proofErr w:type="spellEnd"/>
      <w:r w:rsidR="004E6609">
        <w:t xml:space="preserve"> </w:t>
      </w:r>
      <w:proofErr w:type="spellStart"/>
      <w:r w:rsidR="004E6609">
        <w:t>поодделно</w:t>
      </w:r>
      <w:proofErr w:type="spellEnd"/>
      <w:r w:rsidR="004E6609">
        <w:t xml:space="preserve">, и </w:t>
      </w:r>
      <w:proofErr w:type="spellStart"/>
      <w:r w:rsidR="004E6609">
        <w:t>тоа</w:t>
      </w:r>
      <w:proofErr w:type="spellEnd"/>
      <w:r w:rsidR="004E6609">
        <w:t xml:space="preserve"> </w:t>
      </w:r>
      <w:proofErr w:type="spellStart"/>
      <w:r w:rsidR="004E6609">
        <w:t>посебен</w:t>
      </w:r>
      <w:proofErr w:type="spellEnd"/>
      <w:r w:rsidR="004E6609">
        <w:t xml:space="preserve"> </w:t>
      </w:r>
      <w:proofErr w:type="spellStart"/>
      <w:r w:rsidR="004E6609">
        <w:t>записник</w:t>
      </w:r>
      <w:proofErr w:type="spellEnd"/>
      <w:r w:rsidR="004E6609">
        <w:t xml:space="preserve"> </w:t>
      </w:r>
      <w:proofErr w:type="spellStart"/>
      <w:r w:rsidR="004E6609">
        <w:t>за</w:t>
      </w:r>
      <w:proofErr w:type="spellEnd"/>
      <w:r w:rsidR="004E6609">
        <w:t xml:space="preserve"> </w:t>
      </w:r>
      <w:proofErr w:type="spellStart"/>
      <w:r w:rsidR="004E6609">
        <w:t>писмениот</w:t>
      </w:r>
      <w:proofErr w:type="spellEnd"/>
      <w:r w:rsidR="004E6609">
        <w:t xml:space="preserve"> и </w:t>
      </w:r>
      <w:proofErr w:type="spellStart"/>
      <w:r w:rsidR="004E6609">
        <w:t>посебен</w:t>
      </w:r>
      <w:proofErr w:type="spellEnd"/>
      <w:r w:rsidR="004E6609">
        <w:t xml:space="preserve"> </w:t>
      </w:r>
      <w:proofErr w:type="spellStart"/>
      <w:r w:rsidR="004E6609">
        <w:t>за</w:t>
      </w:r>
      <w:proofErr w:type="spellEnd"/>
      <w:r w:rsidR="004E6609">
        <w:t xml:space="preserve"> </w:t>
      </w:r>
      <w:proofErr w:type="spellStart"/>
      <w:r w:rsidR="004E6609">
        <w:t>усниот</w:t>
      </w:r>
      <w:proofErr w:type="spellEnd"/>
      <w:r w:rsidR="004E6609">
        <w:t xml:space="preserve"> </w:t>
      </w:r>
      <w:proofErr w:type="spellStart"/>
      <w:r w:rsidR="004E6609">
        <w:t>дел</w:t>
      </w:r>
      <w:proofErr w:type="spellEnd"/>
      <w:r w:rsidR="004E6609">
        <w:t xml:space="preserve"> </w:t>
      </w:r>
      <w:proofErr w:type="spellStart"/>
      <w:r w:rsidR="004E6609">
        <w:t>од</w:t>
      </w:r>
      <w:proofErr w:type="spellEnd"/>
      <w:r w:rsidR="004E6609">
        <w:t xml:space="preserve"> </w:t>
      </w:r>
      <w:proofErr w:type="spellStart"/>
      <w:r w:rsidR="004E6609">
        <w:t>испитот</w:t>
      </w:r>
      <w:proofErr w:type="spellEnd"/>
      <w:r w:rsidR="004E6609">
        <w:t xml:space="preserve">. </w:t>
      </w:r>
    </w:p>
    <w:p w14:paraId="467E1666" w14:textId="26CDA3F7" w:rsidR="004006FF" w:rsidRDefault="002F2120" w:rsidP="002F2120">
      <w:pPr>
        <w:pStyle w:val="ListParagraph"/>
        <w:ind w:left="0" w:firstLine="567"/>
        <w:jc w:val="both"/>
      </w:pPr>
      <w:r>
        <w:t>(2)</w:t>
      </w:r>
      <w:r w:rsidR="004E6609">
        <w:t xml:space="preserve"> </w:t>
      </w:r>
      <w:proofErr w:type="spellStart"/>
      <w:r w:rsidR="004E6609">
        <w:t>Во</w:t>
      </w:r>
      <w:proofErr w:type="spellEnd"/>
      <w:r w:rsidR="004E6609">
        <w:t xml:space="preserve"> </w:t>
      </w:r>
      <w:proofErr w:type="spellStart"/>
      <w:r w:rsidR="004E6609">
        <w:t>записникот</w:t>
      </w:r>
      <w:proofErr w:type="spellEnd"/>
      <w:r w:rsidR="004E6609">
        <w:t xml:space="preserve"> </w:t>
      </w:r>
      <w:proofErr w:type="spellStart"/>
      <w:r w:rsidR="004E6609">
        <w:t>се</w:t>
      </w:r>
      <w:proofErr w:type="spellEnd"/>
      <w:r w:rsidR="004E6609">
        <w:t xml:space="preserve"> </w:t>
      </w:r>
      <w:proofErr w:type="spellStart"/>
      <w:r w:rsidR="004E6609">
        <w:t>внесува</w:t>
      </w:r>
      <w:proofErr w:type="spellEnd"/>
      <w:r w:rsidR="004E6609">
        <w:t xml:space="preserve">: </w:t>
      </w:r>
      <w:proofErr w:type="spellStart"/>
      <w:r w:rsidR="004E6609">
        <w:t>датумот</w:t>
      </w:r>
      <w:proofErr w:type="spellEnd"/>
      <w:r w:rsidR="004E6609">
        <w:t xml:space="preserve"> и </w:t>
      </w:r>
      <w:proofErr w:type="spellStart"/>
      <w:r w:rsidR="004E6609">
        <w:t>местото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полагање</w:t>
      </w:r>
      <w:proofErr w:type="spellEnd"/>
      <w:r w:rsidR="004E6609">
        <w:t xml:space="preserve">, </w:t>
      </w:r>
      <w:proofErr w:type="spellStart"/>
      <w:r w:rsidR="004E6609">
        <w:t>личните</w:t>
      </w:r>
      <w:proofErr w:type="spellEnd"/>
      <w:r w:rsidR="004E6609">
        <w:t xml:space="preserve"> </w:t>
      </w:r>
      <w:proofErr w:type="spellStart"/>
      <w:r w:rsidR="004E6609">
        <w:t>податоци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кандидатот</w:t>
      </w:r>
      <w:proofErr w:type="spellEnd"/>
      <w:r w:rsidR="004E6609">
        <w:t xml:space="preserve">, </w:t>
      </w:r>
      <w:proofErr w:type="spellStart"/>
      <w:r w:rsidR="004E6609">
        <w:t>составот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Комисијата</w:t>
      </w:r>
      <w:proofErr w:type="spellEnd"/>
      <w:r w:rsidR="004E6609">
        <w:t xml:space="preserve">, </w:t>
      </w:r>
      <w:proofErr w:type="spellStart"/>
      <w:r w:rsidR="004E6609">
        <w:t>времето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започнување</w:t>
      </w:r>
      <w:proofErr w:type="spellEnd"/>
      <w:r w:rsidR="004E6609">
        <w:t xml:space="preserve"> и </w:t>
      </w:r>
      <w:proofErr w:type="spellStart"/>
      <w:r w:rsidR="004E6609">
        <w:t>завршување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испитот</w:t>
      </w:r>
      <w:proofErr w:type="spellEnd"/>
      <w:r w:rsidR="004E6609">
        <w:t xml:space="preserve">, </w:t>
      </w:r>
      <w:proofErr w:type="spellStart"/>
      <w:r w:rsidR="004E6609">
        <w:t>испитните</w:t>
      </w:r>
      <w:proofErr w:type="spellEnd"/>
      <w:r w:rsidR="004E6609">
        <w:t xml:space="preserve"> </w:t>
      </w:r>
      <w:proofErr w:type="spellStart"/>
      <w:r w:rsidR="004E6609">
        <w:t>прашања</w:t>
      </w:r>
      <w:proofErr w:type="spellEnd"/>
      <w:r w:rsidR="004E6609">
        <w:t xml:space="preserve"> и </w:t>
      </w:r>
      <w:proofErr w:type="spellStart"/>
      <w:r w:rsidR="004E6609">
        <w:t>оценката</w:t>
      </w:r>
      <w:proofErr w:type="spellEnd"/>
      <w:r w:rsidR="004E6609">
        <w:t xml:space="preserve"> </w:t>
      </w:r>
      <w:proofErr w:type="spellStart"/>
      <w:r w:rsidR="004E6609">
        <w:t>за</w:t>
      </w:r>
      <w:proofErr w:type="spellEnd"/>
      <w:r w:rsidR="004E6609">
        <w:t xml:space="preserve"> </w:t>
      </w:r>
      <w:proofErr w:type="spellStart"/>
      <w:r w:rsidR="004E6609">
        <w:t>испитот</w:t>
      </w:r>
      <w:proofErr w:type="spellEnd"/>
      <w:r w:rsidR="004E6609">
        <w:t xml:space="preserve">. </w:t>
      </w:r>
    </w:p>
    <w:p w14:paraId="4E9C808A" w14:textId="171A5BE2" w:rsidR="004006FF" w:rsidRDefault="002F2120" w:rsidP="002F2120">
      <w:pPr>
        <w:pStyle w:val="ListParagraph"/>
        <w:ind w:left="0" w:firstLine="567"/>
        <w:jc w:val="both"/>
      </w:pPr>
      <w:r>
        <w:t>(3)</w:t>
      </w:r>
      <w:r w:rsidR="004E6609">
        <w:t xml:space="preserve"> </w:t>
      </w:r>
      <w:proofErr w:type="spellStart"/>
      <w:r w:rsidR="004E6609">
        <w:t>Кон</w:t>
      </w:r>
      <w:proofErr w:type="spellEnd"/>
      <w:r w:rsidR="004E6609">
        <w:t xml:space="preserve"> </w:t>
      </w:r>
      <w:proofErr w:type="spellStart"/>
      <w:r w:rsidR="004E6609">
        <w:t>записникот</w:t>
      </w:r>
      <w:proofErr w:type="spellEnd"/>
      <w:r w:rsidR="004E6609">
        <w:t xml:space="preserve"> </w:t>
      </w:r>
      <w:proofErr w:type="spellStart"/>
      <w:r w:rsidR="004E6609">
        <w:t>се</w:t>
      </w:r>
      <w:proofErr w:type="spellEnd"/>
      <w:r w:rsidR="004E6609">
        <w:t xml:space="preserve"> </w:t>
      </w:r>
      <w:proofErr w:type="spellStart"/>
      <w:r w:rsidR="004E6609">
        <w:t>приложува</w:t>
      </w:r>
      <w:proofErr w:type="spellEnd"/>
      <w:r w:rsidR="004E6609">
        <w:t xml:space="preserve"> и </w:t>
      </w:r>
      <w:proofErr w:type="spellStart"/>
      <w:r w:rsidR="004E6609">
        <w:t>писмената</w:t>
      </w:r>
      <w:proofErr w:type="spellEnd"/>
      <w:r w:rsidR="004E6609">
        <w:t xml:space="preserve"> </w:t>
      </w:r>
      <w:proofErr w:type="spellStart"/>
      <w:r w:rsidR="004E6609">
        <w:t>задача</w:t>
      </w:r>
      <w:proofErr w:type="spellEnd"/>
      <w:r w:rsidR="004E6609">
        <w:t xml:space="preserve"> </w:t>
      </w:r>
      <w:proofErr w:type="spellStart"/>
      <w:r w:rsidR="004E6609">
        <w:t>на</w:t>
      </w:r>
      <w:proofErr w:type="spellEnd"/>
      <w:r w:rsidR="004E6609">
        <w:t xml:space="preserve"> </w:t>
      </w:r>
      <w:proofErr w:type="spellStart"/>
      <w:r w:rsidR="004E6609">
        <w:t>кандидатот</w:t>
      </w:r>
      <w:proofErr w:type="spellEnd"/>
      <w:r w:rsidR="004E6609">
        <w:t xml:space="preserve">. </w:t>
      </w:r>
    </w:p>
    <w:p w14:paraId="49C94199" w14:textId="6D507322" w:rsidR="004E6609" w:rsidRDefault="002F2120" w:rsidP="002F2120">
      <w:pPr>
        <w:pStyle w:val="ListParagraph"/>
        <w:ind w:left="0" w:firstLine="567"/>
        <w:jc w:val="both"/>
      </w:pPr>
      <w:r>
        <w:t>(4)</w:t>
      </w:r>
      <w:r w:rsidR="004E6609">
        <w:t xml:space="preserve"> </w:t>
      </w:r>
      <w:proofErr w:type="spellStart"/>
      <w:r w:rsidR="004E6609">
        <w:t>Записникот</w:t>
      </w:r>
      <w:proofErr w:type="spellEnd"/>
      <w:r w:rsidR="004E6609">
        <w:t xml:space="preserve"> </w:t>
      </w:r>
      <w:proofErr w:type="spellStart"/>
      <w:r w:rsidR="004E6609">
        <w:t>го</w:t>
      </w:r>
      <w:proofErr w:type="spellEnd"/>
      <w:r w:rsidR="004E6609">
        <w:t xml:space="preserve"> </w:t>
      </w:r>
      <w:proofErr w:type="spellStart"/>
      <w:r w:rsidR="004E6609">
        <w:t>потпишуваат</w:t>
      </w:r>
      <w:proofErr w:type="spellEnd"/>
      <w:r w:rsidR="004E6609">
        <w:t xml:space="preserve"> </w:t>
      </w:r>
      <w:proofErr w:type="spellStart"/>
      <w:r w:rsidR="004E6609">
        <w:t>членовите</w:t>
      </w:r>
      <w:proofErr w:type="spellEnd"/>
      <w:r w:rsidR="004E6609">
        <w:t xml:space="preserve"> и </w:t>
      </w:r>
      <w:proofErr w:type="spellStart"/>
      <w:r w:rsidR="004E6609">
        <w:t>секретарот</w:t>
      </w:r>
      <w:proofErr w:type="spellEnd"/>
      <w:r w:rsidR="004E6609">
        <w:t xml:space="preserve"> на </w:t>
      </w:r>
      <w:proofErr w:type="spellStart"/>
      <w:r w:rsidR="004E6609">
        <w:t>Комисијата</w:t>
      </w:r>
      <w:proofErr w:type="spellEnd"/>
      <w:r w:rsidR="004E6609">
        <w:t xml:space="preserve">. </w:t>
      </w:r>
    </w:p>
    <w:p w14:paraId="1A4B00DC" w14:textId="77777777" w:rsidR="004E6609" w:rsidRDefault="004E6609" w:rsidP="002F2120">
      <w:pPr>
        <w:pStyle w:val="ListParagraph"/>
        <w:ind w:left="0" w:firstLine="567"/>
        <w:jc w:val="both"/>
      </w:pPr>
    </w:p>
    <w:p w14:paraId="7AEE9EBE" w14:textId="3617E31E" w:rsidR="004E6609" w:rsidRPr="0089227D" w:rsidRDefault="004E6609" w:rsidP="0089227D">
      <w:pPr>
        <w:jc w:val="center"/>
        <w:rPr>
          <w:lang w:val="mk-MK"/>
        </w:rPr>
      </w:pPr>
      <w:proofErr w:type="spellStart"/>
      <w:r>
        <w:lastRenderedPageBreak/>
        <w:t>Член</w:t>
      </w:r>
      <w:proofErr w:type="spellEnd"/>
      <w:r>
        <w:t xml:space="preserve"> 1</w:t>
      </w:r>
      <w:r w:rsidR="000B22F7" w:rsidRPr="0089227D">
        <w:rPr>
          <w:lang w:val="mk-MK"/>
        </w:rPr>
        <w:t>3</w:t>
      </w:r>
    </w:p>
    <w:p w14:paraId="339DDFEC" w14:textId="77777777" w:rsidR="004E6609" w:rsidRDefault="004E6609" w:rsidP="002F2120">
      <w:pPr>
        <w:pStyle w:val="ListParagraph"/>
        <w:ind w:left="405" w:firstLine="567"/>
        <w:jc w:val="both"/>
      </w:pPr>
    </w:p>
    <w:p w14:paraId="07016B4E" w14:textId="2DCE02B4" w:rsidR="004006FF" w:rsidRDefault="004E6609" w:rsidP="00390810">
      <w:pPr>
        <w:pStyle w:val="ListParagraph"/>
        <w:ind w:left="0" w:firstLine="567"/>
        <w:jc w:val="both"/>
      </w:pPr>
      <w:r>
        <w:t xml:space="preserve"> </w:t>
      </w:r>
      <w:r w:rsidR="004006FF">
        <w:rPr>
          <w:lang w:val="mk-MK"/>
        </w:rPr>
        <w:t xml:space="preserve">  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завршување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, </w:t>
      </w:r>
      <w:proofErr w:type="spellStart"/>
      <w:r>
        <w:t>претседателот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веднаш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соопштува</w:t>
      </w:r>
      <w:proofErr w:type="spellEnd"/>
      <w:r>
        <w:t xml:space="preserve"> </w:t>
      </w:r>
      <w:proofErr w:type="spellStart"/>
      <w:r>
        <w:t>оценката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, а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најдоцна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завршување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. </w:t>
      </w:r>
    </w:p>
    <w:p w14:paraId="3502A671" w14:textId="77777777" w:rsidR="004E6609" w:rsidRDefault="004E6609" w:rsidP="002F2120">
      <w:pPr>
        <w:pStyle w:val="ListParagraph"/>
        <w:ind w:left="405" w:firstLine="567"/>
        <w:jc w:val="both"/>
      </w:pPr>
    </w:p>
    <w:p w14:paraId="19A49B9F" w14:textId="227AAA5F" w:rsidR="004E6609" w:rsidRDefault="004E6609" w:rsidP="0089227D">
      <w:pPr>
        <w:jc w:val="center"/>
      </w:pPr>
      <w:proofErr w:type="spellStart"/>
      <w:r>
        <w:t>Член</w:t>
      </w:r>
      <w:proofErr w:type="spellEnd"/>
      <w:r>
        <w:t xml:space="preserve"> 1</w:t>
      </w:r>
      <w:r w:rsidR="000B22F7" w:rsidRPr="0089227D">
        <w:rPr>
          <w:lang w:val="mk-MK"/>
        </w:rPr>
        <w:t>4</w:t>
      </w:r>
    </w:p>
    <w:p w14:paraId="75C9F538" w14:textId="77777777" w:rsidR="004006FF" w:rsidRDefault="004E6609" w:rsidP="002F2120">
      <w:pPr>
        <w:pStyle w:val="ListParagraph"/>
        <w:numPr>
          <w:ilvl w:val="0"/>
          <w:numId w:val="9"/>
        </w:numPr>
        <w:ind w:left="0" w:firstLine="426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кандидатот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положил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издава</w:t>
      </w:r>
      <w:proofErr w:type="spellEnd"/>
      <w:r>
        <w:t xml:space="preserve"> </w:t>
      </w:r>
      <w:proofErr w:type="spellStart"/>
      <w:r>
        <w:t>уверение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нотарски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. </w:t>
      </w:r>
    </w:p>
    <w:p w14:paraId="4A3409F6" w14:textId="69D8386A" w:rsidR="004E6609" w:rsidRDefault="004E6609" w:rsidP="002F2120">
      <w:pPr>
        <w:pStyle w:val="ListParagraph"/>
        <w:numPr>
          <w:ilvl w:val="0"/>
          <w:numId w:val="9"/>
        </w:numPr>
        <w:ind w:left="0" w:firstLine="426"/>
        <w:jc w:val="both"/>
      </w:pPr>
      <w:proofErr w:type="spellStart"/>
      <w:r>
        <w:t>Уверението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нотарски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издава</w:t>
      </w:r>
      <w:proofErr w:type="spellEnd"/>
      <w:r>
        <w:t xml:space="preserve"> </w:t>
      </w:r>
      <w:proofErr w:type="spellStart"/>
      <w:r>
        <w:t>најдоцна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30 </w:t>
      </w:r>
      <w:proofErr w:type="spellStart"/>
      <w:r>
        <w:t>дена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испитот</w:t>
      </w:r>
      <w:proofErr w:type="spellEnd"/>
      <w:r>
        <w:t xml:space="preserve">.  </w:t>
      </w:r>
    </w:p>
    <w:p w14:paraId="4826E67E" w14:textId="3B7319F4" w:rsidR="003960C5" w:rsidRPr="007B37CB" w:rsidRDefault="003960C5" w:rsidP="002F2120">
      <w:pPr>
        <w:pStyle w:val="ListParagraph"/>
        <w:numPr>
          <w:ilvl w:val="0"/>
          <w:numId w:val="9"/>
        </w:numPr>
        <w:ind w:left="0" w:firstLine="426"/>
        <w:jc w:val="both"/>
      </w:pPr>
      <w:r>
        <w:rPr>
          <w:lang w:val="mk-MK"/>
        </w:rPr>
        <w:t xml:space="preserve">Уверението се издава во два примерока од кои еден за кандидатот , а другиот останува </w:t>
      </w:r>
      <w:r w:rsidR="007B37CB">
        <w:rPr>
          <w:lang w:val="mk-MK"/>
        </w:rPr>
        <w:t>во досието на кандидатот во Министерството за правда.</w:t>
      </w:r>
    </w:p>
    <w:p w14:paraId="059854EC" w14:textId="26F92AC1" w:rsidR="002E28EA" w:rsidRDefault="002E28EA" w:rsidP="002E28EA">
      <w:pPr>
        <w:pStyle w:val="ListParagraph"/>
        <w:numPr>
          <w:ilvl w:val="0"/>
          <w:numId w:val="9"/>
        </w:numPr>
        <w:ind w:left="0" w:firstLine="426"/>
        <w:jc w:val="both"/>
      </w:pPr>
      <w:proofErr w:type="spellStart"/>
      <w:r>
        <w:t>Образецот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уверението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нотарски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е </w:t>
      </w:r>
      <w:proofErr w:type="spellStart"/>
      <w:r>
        <w:t>даден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r>
        <w:rPr>
          <w:lang w:val="mk-MK"/>
        </w:rPr>
        <w:t>П</w:t>
      </w:r>
      <w:proofErr w:type="spellStart"/>
      <w:r>
        <w:t>рилог</w:t>
      </w:r>
      <w:proofErr w:type="spellEnd"/>
      <w:r>
        <w:rPr>
          <w:lang w:val="mk-MK"/>
        </w:rPr>
        <w:t xml:space="preserve"> бр. 1</w:t>
      </w:r>
      <w:r>
        <w:t xml:space="preserve"> и</w:t>
      </w:r>
      <w:r>
        <w:rPr>
          <w:lang w:val="mk-MK"/>
        </w:rPr>
        <w:t xml:space="preserve"> Прилог бр. 1-а</w:t>
      </w:r>
      <w:r>
        <w:t xml:space="preserve"> </w:t>
      </w:r>
      <w:r>
        <w:rPr>
          <w:lang w:val="mk-MK"/>
        </w:rPr>
        <w:t>и с</w:t>
      </w:r>
      <w:r>
        <w:t xml:space="preserve">е </w:t>
      </w:r>
      <w:proofErr w:type="spellStart"/>
      <w:r>
        <w:t>составен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. </w:t>
      </w:r>
    </w:p>
    <w:p w14:paraId="11BC380F" w14:textId="77777777" w:rsidR="007B37CB" w:rsidRPr="007B37CB" w:rsidRDefault="007B37CB" w:rsidP="002F2120">
      <w:pPr>
        <w:pStyle w:val="ListParagraph"/>
        <w:ind w:left="810" w:firstLine="567"/>
        <w:jc w:val="both"/>
      </w:pPr>
    </w:p>
    <w:p w14:paraId="78259403" w14:textId="7392C678" w:rsidR="00396889" w:rsidRDefault="00396889" w:rsidP="0089227D">
      <w:pPr>
        <w:jc w:val="center"/>
        <w:rPr>
          <w:lang w:val="mk-MK"/>
        </w:rPr>
      </w:pPr>
      <w:r>
        <w:rPr>
          <w:lang w:val="mk-MK"/>
        </w:rPr>
        <w:t>Член 1</w:t>
      </w:r>
      <w:r w:rsidR="000B22F7">
        <w:rPr>
          <w:lang w:val="mk-MK"/>
        </w:rPr>
        <w:t>5</w:t>
      </w:r>
    </w:p>
    <w:p w14:paraId="2F863FC8" w14:textId="788F6B5C" w:rsidR="00396889" w:rsidRDefault="00396889" w:rsidP="002F2120">
      <w:pPr>
        <w:ind w:firstLine="567"/>
        <w:jc w:val="both"/>
        <w:rPr>
          <w:lang w:val="mk-MK"/>
        </w:rPr>
      </w:pPr>
      <w:r>
        <w:rPr>
          <w:lang w:val="mk-MK"/>
        </w:rPr>
        <w:t xml:space="preserve">Кандидатите кои го положиле испитот се евидентираат во евиденцијата при </w:t>
      </w:r>
      <w:r w:rsidR="000554D6">
        <w:rPr>
          <w:lang w:val="mk-MK"/>
        </w:rPr>
        <w:t xml:space="preserve">      </w:t>
      </w:r>
      <w:r>
        <w:rPr>
          <w:lang w:val="mk-MK"/>
        </w:rPr>
        <w:t>Министерството за правда во која се внесуваат податоци за кандидатот барањето за полагање, име, татково име и презиме, датум и место на раѓање, ЕМБГ, датум и факултет на дипломирање, датум на полагање на писмен и усмен дел од испитот и забелешка, по што претседателот и секретарот на испитната комисија се потпишуваат.</w:t>
      </w:r>
    </w:p>
    <w:p w14:paraId="1A219925" w14:textId="77777777" w:rsidR="004E6609" w:rsidRDefault="004E6609" w:rsidP="002F2120">
      <w:pPr>
        <w:pStyle w:val="ListParagraph"/>
        <w:ind w:left="810" w:firstLine="567"/>
        <w:jc w:val="both"/>
      </w:pPr>
    </w:p>
    <w:p w14:paraId="32C4F19B" w14:textId="095F277D" w:rsidR="004E6609" w:rsidRDefault="004E6609" w:rsidP="0089227D">
      <w:pPr>
        <w:jc w:val="center"/>
      </w:pPr>
      <w:proofErr w:type="spellStart"/>
      <w:r>
        <w:t>Член</w:t>
      </w:r>
      <w:proofErr w:type="spellEnd"/>
      <w:r>
        <w:t xml:space="preserve"> 1</w:t>
      </w:r>
      <w:r w:rsidR="000B22F7" w:rsidRPr="0089227D">
        <w:rPr>
          <w:lang w:val="mk-MK"/>
        </w:rPr>
        <w:t>6</w:t>
      </w:r>
    </w:p>
    <w:p w14:paraId="0D8922E2" w14:textId="0B0FE911" w:rsidR="004E6609" w:rsidRDefault="004E6609" w:rsidP="002E28EA">
      <w:pPr>
        <w:ind w:firstLine="720"/>
        <w:jc w:val="both"/>
      </w:pPr>
      <w:r>
        <w:t xml:space="preserve">Co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влегувањето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престанува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Правилникот</w:t>
      </w:r>
      <w:proofErr w:type="spellEnd"/>
      <w:r>
        <w:t xml:space="preserve"> </w:t>
      </w:r>
      <w:r w:rsidR="00396889" w:rsidRPr="002F2120">
        <w:rPr>
          <w:lang w:val="mk-MK"/>
        </w:rPr>
        <w:t xml:space="preserve">за начинот на организирањето и полагањето на нотарскиот испит </w:t>
      </w:r>
      <w:r w:rsidR="002E28EA" w:rsidRPr="002F2120">
        <w:rPr>
          <w:lang w:val="mk-MK"/>
        </w:rPr>
        <w:t>(</w:t>
      </w:r>
      <w:r w:rsidR="002E28EA">
        <w:rPr>
          <w:lang w:val="mk-MK"/>
        </w:rPr>
        <w:t>„</w:t>
      </w:r>
      <w:proofErr w:type="spellStart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</w:t>
      </w:r>
      <w:r w:rsidR="002E28EA">
        <w:rPr>
          <w:lang w:val="mk-MK"/>
        </w:rPr>
        <w:t xml:space="preserve">епублика </w:t>
      </w:r>
      <w:proofErr w:type="gramStart"/>
      <w:r>
        <w:t>М</w:t>
      </w:r>
      <w:r w:rsidR="002E28EA">
        <w:rPr>
          <w:lang w:val="mk-MK"/>
        </w:rPr>
        <w:t>акедонија</w:t>
      </w:r>
      <w:r w:rsidR="00396889" w:rsidRPr="002F2120">
        <w:rPr>
          <w:lang w:val="mk-MK"/>
        </w:rPr>
        <w:t>“</w:t>
      </w:r>
      <w:r>
        <w:t xml:space="preserve"> </w:t>
      </w:r>
      <w:proofErr w:type="spellStart"/>
      <w:r>
        <w:t>бр</w:t>
      </w:r>
      <w:proofErr w:type="spellEnd"/>
      <w:proofErr w:type="gramEnd"/>
      <w:r>
        <w:t>. 32</w:t>
      </w:r>
      <w:r w:rsidR="00396889" w:rsidRPr="002F2120">
        <w:rPr>
          <w:lang w:val="mk-MK"/>
        </w:rPr>
        <w:t xml:space="preserve">/19 и </w:t>
      </w:r>
      <w:r w:rsidR="002E28EA">
        <w:t>„</w:t>
      </w:r>
      <w:proofErr w:type="spellStart"/>
      <w:r w:rsidR="002E28EA">
        <w:t>Службен</w:t>
      </w:r>
      <w:proofErr w:type="spellEnd"/>
      <w:r w:rsidR="002E28EA">
        <w:t xml:space="preserve"> </w:t>
      </w:r>
      <w:proofErr w:type="spellStart"/>
      <w:r w:rsidR="002E28EA">
        <w:t>весник</w:t>
      </w:r>
      <w:proofErr w:type="spellEnd"/>
      <w:r w:rsidR="002E28EA">
        <w:t xml:space="preserve"> </w:t>
      </w:r>
      <w:proofErr w:type="spellStart"/>
      <w:r w:rsidR="002E28EA">
        <w:t>на</w:t>
      </w:r>
      <w:proofErr w:type="spellEnd"/>
      <w:r w:rsidR="002E28EA">
        <w:t xml:space="preserve"> </w:t>
      </w:r>
      <w:proofErr w:type="spellStart"/>
      <w:r w:rsidR="002E28EA">
        <w:t>Република</w:t>
      </w:r>
      <w:proofErr w:type="spellEnd"/>
      <w:r w:rsidR="002E28EA">
        <w:t xml:space="preserve"> </w:t>
      </w:r>
      <w:r w:rsidR="002E28EA">
        <w:rPr>
          <w:lang w:val="mk-MK"/>
        </w:rPr>
        <w:t xml:space="preserve">Северна </w:t>
      </w:r>
      <w:proofErr w:type="spellStart"/>
      <w:proofErr w:type="gramStart"/>
      <w:r w:rsidR="002E28EA">
        <w:t>Македонија</w:t>
      </w:r>
      <w:proofErr w:type="spellEnd"/>
      <w:r w:rsidR="002E28EA">
        <w:t>“</w:t>
      </w:r>
      <w:r w:rsidR="002E28EA">
        <w:rPr>
          <w:lang w:val="mk-MK"/>
        </w:rPr>
        <w:t xml:space="preserve"> бр</w:t>
      </w:r>
      <w:proofErr w:type="gramEnd"/>
      <w:r w:rsidR="002E28EA">
        <w:rPr>
          <w:lang w:val="mk-MK"/>
        </w:rPr>
        <w:t xml:space="preserve">. </w:t>
      </w:r>
      <w:r w:rsidR="00396889" w:rsidRPr="002F2120">
        <w:rPr>
          <w:lang w:val="mk-MK"/>
        </w:rPr>
        <w:t>47/19</w:t>
      </w:r>
      <w:r>
        <w:t>).</w:t>
      </w:r>
    </w:p>
    <w:p w14:paraId="3C92363F" w14:textId="77777777" w:rsidR="004E6609" w:rsidRDefault="004E6609" w:rsidP="002F2120">
      <w:pPr>
        <w:pStyle w:val="ListParagraph"/>
        <w:ind w:left="810" w:firstLine="567"/>
        <w:jc w:val="both"/>
      </w:pPr>
    </w:p>
    <w:p w14:paraId="50B73B4B" w14:textId="77777777" w:rsidR="00054971" w:rsidRDefault="00054971" w:rsidP="002F2120">
      <w:pPr>
        <w:pStyle w:val="ListParagraph"/>
        <w:ind w:left="810" w:firstLine="567"/>
        <w:jc w:val="both"/>
      </w:pPr>
    </w:p>
    <w:p w14:paraId="31C0AA80" w14:textId="77777777" w:rsidR="00054971" w:rsidRDefault="00054971" w:rsidP="002F2120">
      <w:pPr>
        <w:pStyle w:val="ListParagraph"/>
        <w:ind w:left="810" w:firstLine="567"/>
        <w:jc w:val="both"/>
      </w:pPr>
    </w:p>
    <w:p w14:paraId="5AD3DBDA" w14:textId="77777777" w:rsidR="00054971" w:rsidRDefault="00054971" w:rsidP="002F2120">
      <w:pPr>
        <w:pStyle w:val="ListParagraph"/>
        <w:ind w:left="810" w:firstLine="567"/>
        <w:jc w:val="both"/>
      </w:pPr>
    </w:p>
    <w:p w14:paraId="5EFE9987" w14:textId="77777777" w:rsidR="00054971" w:rsidRDefault="00054971" w:rsidP="002F2120">
      <w:pPr>
        <w:pStyle w:val="ListParagraph"/>
        <w:ind w:left="810" w:firstLine="567"/>
        <w:jc w:val="both"/>
      </w:pPr>
    </w:p>
    <w:p w14:paraId="753DC2C0" w14:textId="77777777" w:rsidR="00EE7CDB" w:rsidRDefault="00EE7CDB" w:rsidP="002F2120">
      <w:pPr>
        <w:pStyle w:val="ListParagraph"/>
        <w:ind w:left="810" w:firstLine="567"/>
        <w:jc w:val="both"/>
      </w:pPr>
    </w:p>
    <w:p w14:paraId="1DAD2530" w14:textId="6C8D7219" w:rsidR="004E6609" w:rsidRDefault="004E6609" w:rsidP="0089227D">
      <w:pPr>
        <w:jc w:val="center"/>
      </w:pPr>
      <w:proofErr w:type="spellStart"/>
      <w:r>
        <w:lastRenderedPageBreak/>
        <w:t>Член</w:t>
      </w:r>
      <w:proofErr w:type="spellEnd"/>
      <w:r>
        <w:t xml:space="preserve"> 17</w:t>
      </w:r>
    </w:p>
    <w:p w14:paraId="1D8A1BD8" w14:textId="6E81E36F" w:rsidR="004E6609" w:rsidRDefault="004E6609" w:rsidP="00390810">
      <w:pPr>
        <w:ind w:firstLine="720"/>
        <w:jc w:val="both"/>
      </w:pP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влегува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наредниот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објавувањето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„</w:t>
      </w:r>
      <w:proofErr w:type="spellStart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r w:rsidR="002E28EA">
        <w:rPr>
          <w:lang w:val="mk-MK"/>
        </w:rPr>
        <w:t xml:space="preserve">Северна </w:t>
      </w:r>
      <w:proofErr w:type="spellStart"/>
      <w:proofErr w:type="gramStart"/>
      <w:r>
        <w:t>Македонија</w:t>
      </w:r>
      <w:proofErr w:type="spellEnd"/>
      <w:r>
        <w:t>“</w:t>
      </w:r>
      <w:proofErr w:type="gramEnd"/>
      <w:r>
        <w:t xml:space="preserve">. </w:t>
      </w:r>
    </w:p>
    <w:p w14:paraId="169B0B85" w14:textId="77777777" w:rsidR="00054971" w:rsidRDefault="00054971" w:rsidP="00390810">
      <w:pPr>
        <w:ind w:firstLine="720"/>
        <w:jc w:val="both"/>
      </w:pPr>
    </w:p>
    <w:p w14:paraId="3DEB0DB2" w14:textId="77777777" w:rsidR="00054971" w:rsidRDefault="00054971" w:rsidP="00390810">
      <w:pPr>
        <w:ind w:firstLine="720"/>
        <w:jc w:val="both"/>
      </w:pPr>
    </w:p>
    <w:p w14:paraId="6D6147B5" w14:textId="20503CD3" w:rsidR="004E6609" w:rsidRDefault="004E6609" w:rsidP="002F2120">
      <w:pPr>
        <w:rPr>
          <w:lang w:val="mk-MK"/>
        </w:rPr>
      </w:pPr>
      <w:proofErr w:type="spellStart"/>
      <w:r>
        <w:t>Бр</w:t>
      </w:r>
      <w:proofErr w:type="spellEnd"/>
      <w:r>
        <w:t xml:space="preserve">. </w:t>
      </w:r>
      <w:r w:rsidR="002F2120">
        <w:t xml:space="preserve">                                            </w:t>
      </w:r>
      <w:r>
        <w:t xml:space="preserve"> </w:t>
      </w:r>
      <w:r w:rsidR="00ED65CB" w:rsidRPr="002F2120">
        <w:rPr>
          <w:lang w:val="mk-MK"/>
        </w:rPr>
        <w:t xml:space="preserve">                                                                              Министер за правда</w:t>
      </w:r>
      <w:r w:rsidR="002E28EA">
        <w:rPr>
          <w:lang w:val="mk-MK"/>
        </w:rPr>
        <w:t>,</w:t>
      </w:r>
    </w:p>
    <w:p w14:paraId="632EBE3B" w14:textId="5CD69633" w:rsidR="00054971" w:rsidRPr="002F2120" w:rsidRDefault="002F2120" w:rsidP="00054971">
      <w:pPr>
        <w:rPr>
          <w:lang w:val="mk-MK"/>
        </w:rPr>
      </w:pPr>
      <w:r>
        <w:t xml:space="preserve">                   202</w:t>
      </w:r>
      <w:r w:rsidR="00EF18D2">
        <w:t>4</w:t>
      </w:r>
      <w:r>
        <w:t xml:space="preserve"> </w:t>
      </w:r>
      <w:proofErr w:type="spellStart"/>
      <w:r>
        <w:t>година</w:t>
      </w:r>
      <w:proofErr w:type="spellEnd"/>
      <w:r>
        <w:rPr>
          <w:lang w:val="mk-MK"/>
        </w:rPr>
        <w:t xml:space="preserve"> </w:t>
      </w:r>
      <w:r w:rsidR="00054971">
        <w:t xml:space="preserve">                                                                                        Krenar </w:t>
      </w:r>
      <w:proofErr w:type="spellStart"/>
      <w:r w:rsidR="00054971">
        <w:t>Lloga</w:t>
      </w:r>
      <w:proofErr w:type="spellEnd"/>
    </w:p>
    <w:p w14:paraId="54DAF2D3" w14:textId="25E3659B" w:rsidR="002F2120" w:rsidRPr="002F2120" w:rsidRDefault="002F2120" w:rsidP="002F2120">
      <w:pPr>
        <w:rPr>
          <w:lang w:val="mk-MK"/>
        </w:rPr>
      </w:pPr>
      <w:r>
        <w:rPr>
          <w:lang w:val="mk-MK"/>
        </w:rPr>
        <w:t xml:space="preserve">Скопје                    </w:t>
      </w:r>
      <w:r>
        <w:t xml:space="preserve"> </w:t>
      </w:r>
      <w:r>
        <w:rPr>
          <w:lang w:val="mk-MK"/>
        </w:rPr>
        <w:t xml:space="preserve">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t xml:space="preserve">             </w:t>
      </w:r>
      <w:r w:rsidR="002E28EA">
        <w:rPr>
          <w:lang w:val="mk-MK"/>
        </w:rPr>
        <w:t xml:space="preserve">                                             </w:t>
      </w:r>
      <w:r>
        <w:t xml:space="preserve"> </w:t>
      </w:r>
    </w:p>
    <w:p w14:paraId="169B283D" w14:textId="77777777" w:rsidR="004E6609" w:rsidRDefault="004E6609" w:rsidP="002F2120">
      <w:pPr>
        <w:pStyle w:val="ListParagraph"/>
        <w:ind w:left="810" w:firstLine="567"/>
      </w:pPr>
    </w:p>
    <w:p w14:paraId="1147AEC4" w14:textId="6A93E7F8" w:rsidR="00A92466" w:rsidRPr="00A91F35" w:rsidRDefault="00A91F35" w:rsidP="002F2120">
      <w:pPr>
        <w:pStyle w:val="ListParagraph"/>
        <w:ind w:left="810" w:firstLine="567"/>
      </w:pPr>
      <w:r>
        <w:t xml:space="preserve">                  </w:t>
      </w:r>
      <w:r w:rsidR="00396889">
        <w:rPr>
          <w:lang w:val="mk-MK"/>
        </w:rPr>
        <w:t xml:space="preserve"> </w:t>
      </w:r>
    </w:p>
    <w:p w14:paraId="060E7435" w14:textId="77777777" w:rsidR="00F76E8A" w:rsidRDefault="00F76E8A" w:rsidP="002F2120">
      <w:pPr>
        <w:pStyle w:val="ListParagraph"/>
        <w:ind w:left="810" w:firstLine="567"/>
        <w:rPr>
          <w:lang w:val="mk-MK"/>
        </w:rPr>
      </w:pPr>
    </w:p>
    <w:p w14:paraId="473E6D86" w14:textId="77777777" w:rsidR="00054971" w:rsidRDefault="00F76E8A" w:rsidP="002F2120">
      <w:pPr>
        <w:pStyle w:val="ListParagraph"/>
        <w:ind w:left="810" w:firstLine="567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14:paraId="31889263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34DA3549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1EB993E3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3D575E21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621194AF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2E39EC43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7ADBD76A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6AAE8AB1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6777FAA2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54B878FA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315C9CCD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7298C17A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5A808D14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77606154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7CF919F1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71C6A58C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192CF6AA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26DD1CCF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20E3E161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6EF4E807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092E05B1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343D6B45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1176112D" w14:textId="77777777" w:rsidR="00054971" w:rsidRDefault="00054971" w:rsidP="00054971">
      <w:pPr>
        <w:pStyle w:val="ListParagraph"/>
        <w:ind w:left="810" w:firstLine="567"/>
        <w:jc w:val="right"/>
        <w:rPr>
          <w:lang w:val="mk-MK"/>
        </w:rPr>
      </w:pPr>
    </w:p>
    <w:p w14:paraId="11A3962F" w14:textId="77777777" w:rsidR="00EE7CDB" w:rsidRDefault="00EE7CDB" w:rsidP="00054971">
      <w:pPr>
        <w:pStyle w:val="ListParagraph"/>
        <w:ind w:left="810" w:firstLine="567"/>
        <w:jc w:val="right"/>
        <w:rPr>
          <w:lang w:val="mk-MK"/>
        </w:rPr>
      </w:pPr>
    </w:p>
    <w:p w14:paraId="44268F31" w14:textId="3348F89B" w:rsidR="00F76E8A" w:rsidRDefault="00F76E8A" w:rsidP="00054971">
      <w:pPr>
        <w:pStyle w:val="ListParagraph"/>
        <w:ind w:left="810" w:firstLine="567"/>
        <w:jc w:val="right"/>
        <w:rPr>
          <w:lang w:val="mk-MK"/>
        </w:rPr>
      </w:pPr>
      <w:r>
        <w:rPr>
          <w:lang w:val="mk-MK"/>
        </w:rPr>
        <w:lastRenderedPageBreak/>
        <w:t xml:space="preserve">  Прилог 1</w:t>
      </w:r>
    </w:p>
    <w:p w14:paraId="23080D35" w14:textId="77777777" w:rsidR="00F76E8A" w:rsidRDefault="00F76E8A" w:rsidP="002F2120">
      <w:pPr>
        <w:pStyle w:val="ListParagraph"/>
        <w:ind w:left="810" w:firstLine="567"/>
        <w:rPr>
          <w:lang w:val="mk-MK"/>
        </w:rPr>
      </w:pPr>
    </w:p>
    <w:p w14:paraId="2C77CC3B" w14:textId="77777777" w:rsidR="00F76E8A" w:rsidRDefault="00F76E8A" w:rsidP="002F2120">
      <w:pPr>
        <w:pStyle w:val="ListParagraph"/>
        <w:ind w:left="810" w:firstLine="567"/>
        <w:rPr>
          <w:lang w:val="mk-MK"/>
        </w:rPr>
      </w:pPr>
    </w:p>
    <w:p w14:paraId="36F00A60" w14:textId="77777777" w:rsidR="00F76E8A" w:rsidRDefault="00F76E8A" w:rsidP="002F2120">
      <w:pPr>
        <w:pStyle w:val="ListParagraph"/>
        <w:ind w:left="810" w:firstLine="567"/>
        <w:rPr>
          <w:lang w:val="mk-MK"/>
        </w:rPr>
      </w:pPr>
    </w:p>
    <w:p w14:paraId="4BACE83C" w14:textId="77777777" w:rsidR="00F76E8A" w:rsidRDefault="00F76E8A" w:rsidP="002F2120">
      <w:pPr>
        <w:pStyle w:val="ListParagraph"/>
        <w:ind w:left="810" w:firstLine="567"/>
        <w:rPr>
          <w:lang w:val="mk-MK"/>
        </w:rPr>
      </w:pPr>
    </w:p>
    <w:p w14:paraId="59CC249A" w14:textId="74019F83" w:rsidR="00F76E8A" w:rsidRDefault="00F76E8A" w:rsidP="00125BAE">
      <w:pPr>
        <w:pStyle w:val="ListParagraph"/>
        <w:ind w:left="0" w:firstLine="567"/>
        <w:jc w:val="center"/>
        <w:rPr>
          <w:lang w:val="mk-MK"/>
        </w:rPr>
      </w:pPr>
      <w:r>
        <w:rPr>
          <w:lang w:val="mk-MK"/>
        </w:rPr>
        <w:t>РЕПУБЛИКА СЕВЕРНА МАКЕДОНИЈА</w:t>
      </w:r>
    </w:p>
    <w:p w14:paraId="36A5D0B8" w14:textId="25986868" w:rsidR="00F76E8A" w:rsidRDefault="00F76E8A" w:rsidP="00125BAE">
      <w:pPr>
        <w:pStyle w:val="ListParagraph"/>
        <w:ind w:left="0" w:firstLine="567"/>
        <w:jc w:val="center"/>
        <w:rPr>
          <w:lang w:val="mk-MK"/>
        </w:rPr>
      </w:pPr>
      <w:r>
        <w:rPr>
          <w:lang w:val="mk-MK"/>
        </w:rPr>
        <w:t>МИНИСТЕРСТВО ЗА ПРАВДА</w:t>
      </w:r>
    </w:p>
    <w:p w14:paraId="4C005BFB" w14:textId="7D7610C7" w:rsidR="00F76E8A" w:rsidRDefault="00F76E8A" w:rsidP="00125BAE">
      <w:pPr>
        <w:pStyle w:val="ListParagraph"/>
        <w:ind w:left="0" w:firstLine="567"/>
        <w:jc w:val="center"/>
        <w:rPr>
          <w:lang w:val="mk-MK"/>
        </w:rPr>
      </w:pPr>
      <w:r>
        <w:rPr>
          <w:lang w:val="mk-MK"/>
        </w:rPr>
        <w:t>Комисија за полагање на нотарски испит</w:t>
      </w:r>
    </w:p>
    <w:p w14:paraId="6D9993B2" w14:textId="77777777" w:rsidR="00F76E8A" w:rsidRDefault="00F76E8A" w:rsidP="002F2120">
      <w:pPr>
        <w:pStyle w:val="ListParagraph"/>
        <w:ind w:left="810" w:firstLine="567"/>
        <w:jc w:val="center"/>
        <w:rPr>
          <w:lang w:val="mk-MK"/>
        </w:rPr>
      </w:pPr>
    </w:p>
    <w:p w14:paraId="2D3A1BAD" w14:textId="77777777" w:rsidR="00F76E8A" w:rsidRDefault="00F76E8A" w:rsidP="002F2120">
      <w:pPr>
        <w:pStyle w:val="ListParagraph"/>
        <w:ind w:left="810" w:firstLine="567"/>
        <w:jc w:val="center"/>
        <w:rPr>
          <w:lang w:val="mk-MK"/>
        </w:rPr>
      </w:pPr>
    </w:p>
    <w:p w14:paraId="47BC2C46" w14:textId="0F057231" w:rsidR="00F76E8A" w:rsidRDefault="00F76E8A" w:rsidP="002F2120">
      <w:pPr>
        <w:pStyle w:val="ListParagraph"/>
        <w:ind w:left="810" w:firstLine="567"/>
        <w:rPr>
          <w:lang w:val="mk-MK"/>
        </w:rPr>
      </w:pPr>
      <w:r>
        <w:rPr>
          <w:lang w:val="mk-MK"/>
        </w:rPr>
        <w:t xml:space="preserve">Врз основа на член </w:t>
      </w:r>
      <w:r w:rsidR="00023784">
        <w:rPr>
          <w:lang w:val="mk-MK"/>
        </w:rPr>
        <w:t>14</w:t>
      </w:r>
      <w:r>
        <w:rPr>
          <w:lang w:val="mk-MK"/>
        </w:rPr>
        <w:t xml:space="preserve">  од Правилникот за начинот на организирањето и полагањето на нотарскиот испит (</w:t>
      </w:r>
      <w:r w:rsidR="00BD55A5">
        <w:rPr>
          <w:lang w:val="mk-MK"/>
        </w:rPr>
        <w:t>,,</w:t>
      </w:r>
      <w:r>
        <w:rPr>
          <w:lang w:val="mk-MK"/>
        </w:rPr>
        <w:t>Службен ве</w:t>
      </w:r>
      <w:r w:rsidR="00BD55A5">
        <w:rPr>
          <w:lang w:val="mk-MK"/>
        </w:rPr>
        <w:t>с</w:t>
      </w:r>
      <w:r>
        <w:rPr>
          <w:lang w:val="mk-MK"/>
        </w:rPr>
        <w:t>ник на Р</w:t>
      </w:r>
      <w:r w:rsidR="00C10FD7">
        <w:rPr>
          <w:lang w:val="mk-MK"/>
        </w:rPr>
        <w:t xml:space="preserve">епублика </w:t>
      </w:r>
      <w:r>
        <w:rPr>
          <w:lang w:val="mk-MK"/>
        </w:rPr>
        <w:t>С</w:t>
      </w:r>
      <w:r w:rsidR="00C10FD7">
        <w:rPr>
          <w:lang w:val="mk-MK"/>
        </w:rPr>
        <w:t xml:space="preserve">еверна </w:t>
      </w:r>
      <w:r>
        <w:rPr>
          <w:lang w:val="mk-MK"/>
        </w:rPr>
        <w:t>М</w:t>
      </w:r>
      <w:r w:rsidR="00C10FD7">
        <w:rPr>
          <w:lang w:val="mk-MK"/>
        </w:rPr>
        <w:t>акедонија</w:t>
      </w:r>
      <w:r w:rsidR="00BD55A5">
        <w:rPr>
          <w:lang w:val="mk-MK"/>
        </w:rPr>
        <w:t>“</w:t>
      </w:r>
      <w:r>
        <w:rPr>
          <w:lang w:val="mk-MK"/>
        </w:rPr>
        <w:t xml:space="preserve"> бр.---------)</w:t>
      </w:r>
      <w:r w:rsidR="00125BAE">
        <w:rPr>
          <w:lang w:val="mk-MK"/>
        </w:rPr>
        <w:t>,</w:t>
      </w:r>
      <w:r>
        <w:rPr>
          <w:lang w:val="mk-MK"/>
        </w:rPr>
        <w:t xml:space="preserve"> се издава</w:t>
      </w:r>
    </w:p>
    <w:p w14:paraId="793EC9CF" w14:textId="77777777" w:rsidR="00F76E8A" w:rsidRDefault="00F76E8A" w:rsidP="002F2120">
      <w:pPr>
        <w:pStyle w:val="ListParagraph"/>
        <w:ind w:left="810" w:firstLine="567"/>
        <w:rPr>
          <w:lang w:val="mk-MK"/>
        </w:rPr>
      </w:pPr>
    </w:p>
    <w:p w14:paraId="034D086A" w14:textId="77777777" w:rsidR="00F76E8A" w:rsidRPr="00F76E8A" w:rsidRDefault="00F76E8A" w:rsidP="002F2120">
      <w:pPr>
        <w:pStyle w:val="ListParagraph"/>
        <w:ind w:left="810" w:firstLine="567"/>
        <w:rPr>
          <w:b/>
          <w:bCs/>
          <w:lang w:val="mk-MK"/>
        </w:rPr>
      </w:pPr>
    </w:p>
    <w:p w14:paraId="21B6F6FB" w14:textId="313C30D1" w:rsidR="00F76E8A" w:rsidRDefault="00F76E8A" w:rsidP="002F2120">
      <w:pPr>
        <w:pStyle w:val="ListParagraph"/>
        <w:ind w:left="810" w:firstLine="567"/>
        <w:jc w:val="center"/>
        <w:rPr>
          <w:b/>
          <w:bCs/>
          <w:lang w:val="mk-MK"/>
        </w:rPr>
      </w:pPr>
      <w:r w:rsidRPr="00F76E8A">
        <w:rPr>
          <w:b/>
          <w:bCs/>
          <w:lang w:val="mk-MK"/>
        </w:rPr>
        <w:t>У В Е Р Е Н И Е</w:t>
      </w:r>
    </w:p>
    <w:p w14:paraId="52C39E2A" w14:textId="3054F43D" w:rsidR="00C20A00" w:rsidRDefault="00C20A00" w:rsidP="002F2120">
      <w:pPr>
        <w:pStyle w:val="ListParagraph"/>
        <w:ind w:left="810" w:firstLine="567"/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за полагање на нотарски испит</w:t>
      </w:r>
    </w:p>
    <w:p w14:paraId="6D78C174" w14:textId="77777777" w:rsidR="00C20A00" w:rsidRDefault="00C20A00" w:rsidP="002F2120">
      <w:pPr>
        <w:pStyle w:val="ListParagraph"/>
        <w:ind w:left="810" w:firstLine="567"/>
        <w:jc w:val="center"/>
        <w:rPr>
          <w:b/>
          <w:bCs/>
          <w:lang w:val="mk-MK"/>
        </w:rPr>
      </w:pPr>
    </w:p>
    <w:p w14:paraId="0E1F259F" w14:textId="77777777" w:rsidR="00C20A00" w:rsidRDefault="00C20A00" w:rsidP="002F2120">
      <w:pPr>
        <w:pStyle w:val="ListParagraph"/>
        <w:ind w:left="810" w:firstLine="567"/>
        <w:jc w:val="center"/>
        <w:rPr>
          <w:b/>
          <w:bCs/>
          <w:lang w:val="mk-MK"/>
        </w:rPr>
      </w:pPr>
    </w:p>
    <w:p w14:paraId="155A949E" w14:textId="77777777" w:rsidR="00C20A00" w:rsidRDefault="00C20A00" w:rsidP="002F2120">
      <w:pPr>
        <w:pStyle w:val="ListParagraph"/>
        <w:ind w:left="810" w:firstLine="567"/>
        <w:jc w:val="both"/>
        <w:rPr>
          <w:b/>
          <w:bCs/>
          <w:lang w:val="mk-MK"/>
        </w:rPr>
      </w:pPr>
    </w:p>
    <w:p w14:paraId="6D43D454" w14:textId="659E0697" w:rsidR="00C20A00" w:rsidRDefault="00C20A00" w:rsidP="002F2120">
      <w:pPr>
        <w:pStyle w:val="ListParagraph"/>
        <w:ind w:left="810" w:firstLine="567"/>
        <w:jc w:val="both"/>
        <w:rPr>
          <w:b/>
          <w:bCs/>
          <w:lang w:val="mk-MK"/>
        </w:rPr>
      </w:pPr>
      <w:r>
        <w:rPr>
          <w:b/>
          <w:bCs/>
          <w:lang w:val="mk-MK"/>
        </w:rPr>
        <w:t>------------------------------------------------------------, роден-а</w:t>
      </w:r>
    </w:p>
    <w:p w14:paraId="2D5070AB" w14:textId="216CD16C" w:rsidR="00C20A00" w:rsidRDefault="00C20A00" w:rsidP="002F2120">
      <w:pPr>
        <w:pStyle w:val="ListParagraph"/>
        <w:ind w:left="810" w:firstLine="567"/>
        <w:jc w:val="both"/>
        <w:rPr>
          <w:b/>
          <w:bCs/>
          <w:lang w:val="mk-MK"/>
        </w:rPr>
      </w:pPr>
      <w:r>
        <w:rPr>
          <w:b/>
          <w:bCs/>
          <w:lang w:val="mk-MK"/>
        </w:rPr>
        <w:t xml:space="preserve">на ------------------------------------------ во ------------------------------------------- </w:t>
      </w:r>
      <w:r w:rsidR="00023784">
        <w:rPr>
          <w:b/>
          <w:bCs/>
          <w:lang w:val="mk-MK"/>
        </w:rPr>
        <w:t xml:space="preserve">завршил </w:t>
      </w:r>
      <w:r w:rsidR="00023784">
        <w:rPr>
          <w:b/>
          <w:bCs/>
        </w:rPr>
        <w:t xml:space="preserve">VII/1 </w:t>
      </w:r>
      <w:r w:rsidR="00023784">
        <w:rPr>
          <w:b/>
          <w:bCs/>
          <w:lang w:val="mk-MK"/>
        </w:rPr>
        <w:t xml:space="preserve">степен на правни студии/се стекнал со 300 ЕКТС на правни студии </w:t>
      </w:r>
      <w:r>
        <w:rPr>
          <w:b/>
          <w:bCs/>
          <w:lang w:val="mk-MK"/>
        </w:rPr>
        <w:t>на Правниот факултет во ------------------------------------------------------------------------ на ден. --------------------,</w:t>
      </w:r>
    </w:p>
    <w:p w14:paraId="47554405" w14:textId="77777777" w:rsidR="00C20A00" w:rsidRDefault="00C20A00" w:rsidP="002F2120">
      <w:pPr>
        <w:pStyle w:val="ListParagraph"/>
        <w:ind w:left="810" w:firstLine="567"/>
        <w:jc w:val="both"/>
        <w:rPr>
          <w:b/>
          <w:bCs/>
          <w:lang w:val="mk-MK"/>
        </w:rPr>
      </w:pPr>
    </w:p>
    <w:p w14:paraId="228333C5" w14:textId="318BB644" w:rsidR="00C20A00" w:rsidRDefault="00C20A00" w:rsidP="002F2120">
      <w:pPr>
        <w:pStyle w:val="ListParagraph"/>
        <w:ind w:left="810" w:firstLine="567"/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положи нотарски испит</w:t>
      </w:r>
    </w:p>
    <w:p w14:paraId="2FBC5FD5" w14:textId="77777777" w:rsidR="00C20A00" w:rsidRDefault="00C20A00" w:rsidP="002F2120">
      <w:pPr>
        <w:pStyle w:val="ListParagraph"/>
        <w:ind w:left="810" w:firstLine="567"/>
        <w:jc w:val="both"/>
        <w:rPr>
          <w:b/>
          <w:bCs/>
          <w:lang w:val="mk-MK"/>
        </w:rPr>
      </w:pPr>
    </w:p>
    <w:p w14:paraId="093F5075" w14:textId="0CB30929" w:rsidR="00C20A00" w:rsidRDefault="00C20A00" w:rsidP="002F2120">
      <w:pPr>
        <w:pStyle w:val="ListParagraph"/>
        <w:ind w:left="810" w:firstLine="567"/>
        <w:jc w:val="both"/>
        <w:rPr>
          <w:b/>
          <w:bCs/>
          <w:lang w:val="mk-MK"/>
        </w:rPr>
      </w:pPr>
      <w:r>
        <w:rPr>
          <w:b/>
          <w:bCs/>
          <w:lang w:val="mk-MK"/>
        </w:rPr>
        <w:t xml:space="preserve">пред Комисијата за полагање на нотарски испит при Министерството за правда во Скопје, на </w:t>
      </w:r>
      <w:r w:rsidR="00C10FD7">
        <w:rPr>
          <w:b/>
          <w:bCs/>
          <w:lang w:val="mk-MK"/>
        </w:rPr>
        <w:t xml:space="preserve">ден </w:t>
      </w:r>
      <w:r>
        <w:rPr>
          <w:b/>
          <w:bCs/>
          <w:lang w:val="mk-MK"/>
        </w:rPr>
        <w:t>---------------------</w:t>
      </w:r>
    </w:p>
    <w:p w14:paraId="34293828" w14:textId="77777777" w:rsidR="00C20A00" w:rsidRDefault="00C20A00" w:rsidP="002F2120">
      <w:pPr>
        <w:pStyle w:val="ListParagraph"/>
        <w:ind w:left="810" w:firstLine="567"/>
        <w:jc w:val="both"/>
        <w:rPr>
          <w:b/>
          <w:bCs/>
          <w:lang w:val="mk-MK"/>
        </w:rPr>
      </w:pPr>
    </w:p>
    <w:p w14:paraId="6FC265F3" w14:textId="77777777" w:rsidR="00F76E8A" w:rsidRDefault="00F76E8A" w:rsidP="002F2120">
      <w:pPr>
        <w:pStyle w:val="ListParagraph"/>
        <w:ind w:left="810" w:firstLine="567"/>
        <w:jc w:val="center"/>
        <w:rPr>
          <w:b/>
          <w:bCs/>
          <w:lang w:val="mk-MK"/>
        </w:rPr>
      </w:pPr>
    </w:p>
    <w:p w14:paraId="713A8CD7" w14:textId="2617FCED" w:rsidR="00F76E8A" w:rsidRDefault="00C20A00" w:rsidP="002F2120">
      <w:pPr>
        <w:pStyle w:val="ListParagraph"/>
        <w:ind w:left="810" w:firstLine="567"/>
        <w:rPr>
          <w:b/>
          <w:bCs/>
          <w:lang w:val="mk-MK"/>
        </w:rPr>
      </w:pPr>
      <w:r>
        <w:rPr>
          <w:b/>
          <w:bCs/>
          <w:lang w:val="mk-MK"/>
        </w:rPr>
        <w:t>Број  -------------</w:t>
      </w:r>
    </w:p>
    <w:p w14:paraId="468C263F" w14:textId="302CEA5D" w:rsidR="00C20A00" w:rsidRDefault="00C20A00" w:rsidP="002F2120">
      <w:pPr>
        <w:pStyle w:val="ListParagraph"/>
        <w:ind w:left="810" w:firstLine="567"/>
        <w:rPr>
          <w:b/>
          <w:bCs/>
          <w:lang w:val="mk-MK"/>
        </w:rPr>
      </w:pPr>
      <w:r>
        <w:rPr>
          <w:b/>
          <w:bCs/>
          <w:lang w:val="mk-MK"/>
        </w:rPr>
        <w:t>--------------- година</w:t>
      </w:r>
    </w:p>
    <w:p w14:paraId="217984E7" w14:textId="77777777" w:rsidR="00C20A00" w:rsidRDefault="00C20A00" w:rsidP="002F2120">
      <w:pPr>
        <w:pStyle w:val="ListParagraph"/>
        <w:ind w:left="810" w:firstLine="567"/>
        <w:rPr>
          <w:b/>
          <w:bCs/>
          <w:lang w:val="mk-MK"/>
        </w:rPr>
      </w:pPr>
    </w:p>
    <w:p w14:paraId="00E36F2E" w14:textId="60B13469" w:rsidR="00C20A00" w:rsidRDefault="00C20A00" w:rsidP="002F2120">
      <w:pPr>
        <w:pStyle w:val="ListParagraph"/>
        <w:ind w:left="810" w:firstLine="567"/>
        <w:rPr>
          <w:b/>
          <w:bCs/>
          <w:lang w:val="mk-MK"/>
        </w:rPr>
      </w:pPr>
      <w:r>
        <w:rPr>
          <w:b/>
          <w:bCs/>
          <w:lang w:val="mk-MK"/>
        </w:rPr>
        <w:t xml:space="preserve">Секретар                                      </w:t>
      </w:r>
      <w:r w:rsidR="000B22F7">
        <w:rPr>
          <w:b/>
          <w:bCs/>
          <w:lang w:val="mk-MK"/>
        </w:rPr>
        <w:t>М.П</w:t>
      </w:r>
      <w:r>
        <w:rPr>
          <w:b/>
          <w:bCs/>
          <w:lang w:val="mk-MK"/>
        </w:rPr>
        <w:t xml:space="preserve">                           Претседател на Комисија</w:t>
      </w:r>
      <w:r w:rsidR="00C10FD7">
        <w:rPr>
          <w:b/>
          <w:bCs/>
          <w:lang w:val="mk-MK"/>
        </w:rPr>
        <w:t>,</w:t>
      </w:r>
    </w:p>
    <w:p w14:paraId="45498B19" w14:textId="77777777" w:rsidR="00F76E8A" w:rsidRDefault="00F76E8A" w:rsidP="002F2120">
      <w:pPr>
        <w:pStyle w:val="ListParagraph"/>
        <w:ind w:left="810" w:firstLine="567"/>
        <w:rPr>
          <w:b/>
          <w:bCs/>
          <w:lang w:val="mk-MK"/>
        </w:rPr>
      </w:pPr>
    </w:p>
    <w:p w14:paraId="6835FADB" w14:textId="77777777" w:rsidR="00A91F35" w:rsidRDefault="00A91F35" w:rsidP="002F2120">
      <w:pPr>
        <w:pStyle w:val="ListParagraph"/>
        <w:ind w:left="810" w:firstLine="567"/>
        <w:rPr>
          <w:lang w:val="mk-MK"/>
        </w:rPr>
      </w:pPr>
    </w:p>
    <w:p w14:paraId="23DB56D6" w14:textId="77777777" w:rsidR="00A91F35" w:rsidRDefault="00A91F35" w:rsidP="002F2120">
      <w:pPr>
        <w:pStyle w:val="ListParagraph"/>
        <w:ind w:left="810" w:firstLine="567"/>
        <w:jc w:val="center"/>
        <w:rPr>
          <w:lang w:val="mk-MK"/>
        </w:rPr>
        <w:sectPr w:rsidR="00A91F35" w:rsidSect="00D0189A">
          <w:pgSz w:w="12240" w:h="15840"/>
          <w:pgMar w:top="1440" w:right="1440" w:bottom="1276" w:left="1440" w:header="720" w:footer="720" w:gutter="0"/>
          <w:cols w:space="720"/>
          <w:docGrid w:linePitch="360"/>
        </w:sectPr>
      </w:pPr>
    </w:p>
    <w:p w14:paraId="2F72EDFE" w14:textId="77777777" w:rsidR="00494D2E" w:rsidRDefault="00494D2E" w:rsidP="00494D2E">
      <w:pPr>
        <w:pStyle w:val="ListParagraph"/>
        <w:ind w:left="810" w:firstLine="567"/>
        <w:jc w:val="center"/>
        <w:rPr>
          <w:lang w:val="mk-MK"/>
        </w:rPr>
      </w:pPr>
      <w:r>
        <w:rPr>
          <w:lang w:val="mk-MK"/>
        </w:rPr>
        <w:lastRenderedPageBreak/>
        <w:t>РЕПУБЛИКА СЕВЕРНА МАКЕДОНИЈА</w:t>
      </w:r>
    </w:p>
    <w:p w14:paraId="6720FE3D" w14:textId="77777777" w:rsidR="00494D2E" w:rsidRDefault="00494D2E" w:rsidP="00494D2E">
      <w:pPr>
        <w:pStyle w:val="ListParagraph"/>
        <w:ind w:left="810" w:firstLine="567"/>
        <w:jc w:val="center"/>
        <w:rPr>
          <w:lang w:val="mk-MK"/>
        </w:rPr>
      </w:pPr>
      <w:r>
        <w:rPr>
          <w:lang w:val="mk-MK"/>
        </w:rPr>
        <w:t>МИНИСТЕРСТВО ЗА ПРАВДА</w:t>
      </w:r>
    </w:p>
    <w:p w14:paraId="77C6699C" w14:textId="77777777" w:rsidR="00494D2E" w:rsidRDefault="00494D2E" w:rsidP="00494D2E">
      <w:pPr>
        <w:pStyle w:val="ListParagraph"/>
        <w:ind w:left="810" w:firstLine="567"/>
        <w:jc w:val="center"/>
        <w:rPr>
          <w:lang w:val="mk-MK"/>
        </w:rPr>
      </w:pPr>
      <w:r>
        <w:rPr>
          <w:lang w:val="mk-MK"/>
        </w:rPr>
        <w:t>Комисија за полагање на нотарски испит</w:t>
      </w:r>
    </w:p>
    <w:p w14:paraId="11CE84C1" w14:textId="77777777" w:rsidR="00494D2E" w:rsidRDefault="00494D2E" w:rsidP="00494D2E">
      <w:pPr>
        <w:spacing w:after="0"/>
        <w:jc w:val="center"/>
        <w:rPr>
          <w:lang w:val="sq-AL"/>
        </w:rPr>
      </w:pPr>
      <w:r>
        <w:rPr>
          <w:lang w:val="sq-AL"/>
        </w:rPr>
        <w:t xml:space="preserve">                        REPUBLIKA E MAQEDONISË SË VERIUT</w:t>
      </w:r>
    </w:p>
    <w:p w14:paraId="3AC795FD" w14:textId="77777777" w:rsidR="00494D2E" w:rsidRDefault="00494D2E" w:rsidP="00494D2E">
      <w:pPr>
        <w:spacing w:after="0"/>
        <w:jc w:val="center"/>
        <w:rPr>
          <w:lang w:val="sq-AL"/>
        </w:rPr>
      </w:pPr>
      <w:r>
        <w:rPr>
          <w:lang w:val="sq-AL"/>
        </w:rPr>
        <w:t xml:space="preserve">            MINISTRIA E DREJTËSISË </w:t>
      </w:r>
    </w:p>
    <w:p w14:paraId="15D1D564" w14:textId="77777777" w:rsidR="00494D2E" w:rsidRDefault="00494D2E" w:rsidP="00494D2E">
      <w:pPr>
        <w:spacing w:after="0"/>
        <w:jc w:val="center"/>
        <w:rPr>
          <w:lang w:val="sq-AL"/>
        </w:rPr>
      </w:pPr>
      <w:r>
        <w:rPr>
          <w:lang w:val="sq-AL"/>
        </w:rPr>
        <w:t xml:space="preserve">              Komisioni për dhënien e provimit të noterisë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5944"/>
      </w:tblGrid>
      <w:tr w:rsidR="00494D2E" w14:paraId="51BB4C88" w14:textId="77777777" w:rsidTr="00CD1F4E">
        <w:tc>
          <w:tcPr>
            <w:tcW w:w="6390" w:type="dxa"/>
          </w:tcPr>
          <w:p w14:paraId="2DF425EF" w14:textId="77777777" w:rsidR="00494D2E" w:rsidRPr="0082586E" w:rsidRDefault="00494D2E" w:rsidP="00B0587A">
            <w:pPr>
              <w:jc w:val="both"/>
              <w:rPr>
                <w:rFonts w:ascii="StobiSerif Regular" w:hAnsi="StobiSerif Regular"/>
                <w:b/>
              </w:rPr>
            </w:pPr>
            <w: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Врз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основа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на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proofErr w:type="gramStart"/>
            <w:r w:rsidRPr="0082586E">
              <w:rPr>
                <w:rFonts w:ascii="StobiSerif Regular" w:hAnsi="StobiSerif Regular"/>
                <w:b/>
              </w:rPr>
              <w:t>член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 </w:t>
            </w:r>
            <w:r>
              <w:rPr>
                <w:rFonts w:ascii="StobiSerif Regular" w:hAnsi="StobiSerif Regular"/>
                <w:b/>
              </w:rPr>
              <w:t>14</w:t>
            </w:r>
            <w:proofErr w:type="gram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од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Правилникот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за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начинот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на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организирањето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и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полагањето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на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нотарскиот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испит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(“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Службен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весник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на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r w:rsidRPr="009666BD">
              <w:rPr>
                <w:rFonts w:ascii="StobiSerif Regular" w:hAnsi="StobiSerif Regular"/>
                <w:b/>
                <w:bCs/>
                <w:lang w:val="mk-MK"/>
              </w:rPr>
              <w:t>Република Северна Македонија</w:t>
            </w:r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бр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.-----),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се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издава</w:t>
            </w:r>
            <w:proofErr w:type="spellEnd"/>
          </w:p>
          <w:p w14:paraId="0A601C0B" w14:textId="77777777" w:rsidR="00494D2E" w:rsidRPr="0082586E" w:rsidRDefault="00494D2E" w:rsidP="00CD1F4E">
            <w:pPr>
              <w:jc w:val="center"/>
              <w:rPr>
                <w:rFonts w:ascii="StobiSerif Regular" w:hAnsi="StobiSerif Regular"/>
                <w:b/>
              </w:rPr>
            </w:pPr>
          </w:p>
          <w:p w14:paraId="242079C9" w14:textId="77777777" w:rsidR="00494D2E" w:rsidRPr="0082586E" w:rsidRDefault="00494D2E" w:rsidP="00CD1F4E">
            <w:pPr>
              <w:jc w:val="center"/>
              <w:rPr>
                <w:rFonts w:ascii="StobiSerif Regular" w:hAnsi="StobiSerif Regular"/>
                <w:b/>
              </w:rPr>
            </w:pPr>
            <w:r w:rsidRPr="0082586E">
              <w:rPr>
                <w:rFonts w:ascii="StobiSerif Regular" w:hAnsi="StobiSerif Regular"/>
                <w:b/>
              </w:rPr>
              <w:t>У В Е Р Е Н И Е</w:t>
            </w:r>
          </w:p>
          <w:p w14:paraId="0CECD8CF" w14:textId="77777777" w:rsidR="00494D2E" w:rsidRPr="0082586E" w:rsidRDefault="00494D2E" w:rsidP="00CD1F4E">
            <w:pPr>
              <w:jc w:val="center"/>
              <w:rPr>
                <w:rFonts w:ascii="StobiSerif Regular" w:hAnsi="StobiSerif Regular"/>
                <w:b/>
              </w:rPr>
            </w:pPr>
            <w:proofErr w:type="spellStart"/>
            <w:r w:rsidRPr="0082586E">
              <w:rPr>
                <w:rFonts w:ascii="StobiSerif Regular" w:hAnsi="StobiSerif Regular"/>
                <w:b/>
              </w:rPr>
              <w:t>за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полагање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на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нотарски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испит</w:t>
            </w:r>
            <w:proofErr w:type="spellEnd"/>
          </w:p>
          <w:p w14:paraId="754626EE" w14:textId="77777777" w:rsidR="00494D2E" w:rsidRPr="0082586E" w:rsidRDefault="00494D2E" w:rsidP="00CD1F4E">
            <w:pPr>
              <w:jc w:val="center"/>
              <w:rPr>
                <w:rFonts w:ascii="StobiSerif Regular" w:hAnsi="StobiSerif Regular"/>
                <w:b/>
              </w:rPr>
            </w:pPr>
          </w:p>
          <w:p w14:paraId="1F507F56" w14:textId="77777777" w:rsidR="00494D2E" w:rsidRPr="0082586E" w:rsidRDefault="00494D2E" w:rsidP="00B0587A">
            <w:pPr>
              <w:jc w:val="both"/>
              <w:rPr>
                <w:rFonts w:ascii="StobiSerif Regular" w:hAnsi="StobiSerif Regular"/>
                <w:b/>
              </w:rPr>
            </w:pPr>
            <w:r w:rsidRPr="0082586E">
              <w:rPr>
                <w:rFonts w:ascii="StobiSerif Regular" w:hAnsi="StobiSerif Regular"/>
                <w:b/>
              </w:rPr>
              <w:t xml:space="preserve">------------------------------------------------------------,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роден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-а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на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------------------------------------------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во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----------------------- </w:t>
            </w:r>
            <w:r>
              <w:rPr>
                <w:b/>
                <w:bCs/>
                <w:lang w:val="mk-MK"/>
              </w:rPr>
              <w:t xml:space="preserve">завршил </w:t>
            </w:r>
            <w:r>
              <w:rPr>
                <w:b/>
                <w:bCs/>
              </w:rPr>
              <w:t xml:space="preserve">VII/1 </w:t>
            </w:r>
            <w:r>
              <w:rPr>
                <w:b/>
                <w:bCs/>
                <w:lang w:val="mk-MK"/>
              </w:rPr>
              <w:t>степен на правни студии/се стекнал со 300 кредити ЕКТС на правни студии на Правниот факултет на Правниот факултет во</w:t>
            </w:r>
            <w:r w:rsidRPr="0082586E">
              <w:rPr>
                <w:rFonts w:ascii="StobiSerif Regular" w:hAnsi="StobiSerif Regular"/>
                <w:b/>
              </w:rPr>
              <w:t xml:space="preserve"> ----------------------------------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на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ден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>. --------------------,</w:t>
            </w:r>
          </w:p>
          <w:p w14:paraId="6E31B7EB" w14:textId="77777777" w:rsidR="00494D2E" w:rsidRPr="0082586E" w:rsidRDefault="00494D2E" w:rsidP="00B0587A">
            <w:pPr>
              <w:jc w:val="both"/>
              <w:rPr>
                <w:rFonts w:ascii="StobiSerif Regular" w:hAnsi="StobiSerif Regular"/>
                <w:b/>
              </w:rPr>
            </w:pPr>
          </w:p>
          <w:p w14:paraId="04699CA0" w14:textId="77777777" w:rsidR="00494D2E" w:rsidRPr="0082586E" w:rsidRDefault="00494D2E" w:rsidP="00CD1F4E">
            <w:pPr>
              <w:jc w:val="center"/>
              <w:rPr>
                <w:rFonts w:ascii="StobiSerif Regular" w:hAnsi="StobiSerif Regular"/>
                <w:b/>
              </w:rPr>
            </w:pPr>
            <w:proofErr w:type="spellStart"/>
            <w:r w:rsidRPr="0082586E">
              <w:rPr>
                <w:rFonts w:ascii="StobiSerif Regular" w:hAnsi="StobiSerif Regular"/>
                <w:b/>
              </w:rPr>
              <w:t>положи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нотарски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испит</w:t>
            </w:r>
            <w:proofErr w:type="spellEnd"/>
          </w:p>
          <w:p w14:paraId="62AA491D" w14:textId="77777777" w:rsidR="00494D2E" w:rsidRPr="0082586E" w:rsidRDefault="00494D2E" w:rsidP="00CD1F4E">
            <w:pPr>
              <w:jc w:val="center"/>
              <w:rPr>
                <w:rFonts w:ascii="StobiSerif Regular" w:hAnsi="StobiSerif Regular"/>
                <w:b/>
              </w:rPr>
            </w:pPr>
          </w:p>
          <w:p w14:paraId="39C3D712" w14:textId="77777777" w:rsidR="00494D2E" w:rsidRPr="0082586E" w:rsidRDefault="00494D2E" w:rsidP="00B0587A">
            <w:pPr>
              <w:jc w:val="both"/>
              <w:rPr>
                <w:rFonts w:ascii="StobiSerif Regular" w:hAnsi="StobiSerif Regular"/>
                <w:b/>
              </w:rPr>
            </w:pPr>
            <w:proofErr w:type="spellStart"/>
            <w:r w:rsidRPr="0082586E">
              <w:rPr>
                <w:rFonts w:ascii="StobiSerif Regular" w:hAnsi="StobiSerif Regular"/>
                <w:b/>
              </w:rPr>
              <w:t>пред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Комисијата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за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полагање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на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нотарски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испит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при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Министерството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за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правда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во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Скопје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,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на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-----------------.</w:t>
            </w:r>
          </w:p>
          <w:p w14:paraId="291E98D8" w14:textId="77777777" w:rsidR="00494D2E" w:rsidRPr="0082586E" w:rsidRDefault="00494D2E" w:rsidP="00B0587A">
            <w:pPr>
              <w:jc w:val="both"/>
              <w:rPr>
                <w:rFonts w:ascii="StobiSerif Regular" w:hAnsi="StobiSerif Regular"/>
                <w:b/>
              </w:rPr>
            </w:pPr>
          </w:p>
          <w:p w14:paraId="15DA5F01" w14:textId="77777777" w:rsidR="00494D2E" w:rsidRPr="0082586E" w:rsidRDefault="00494D2E" w:rsidP="00CD1F4E">
            <w:pPr>
              <w:jc w:val="both"/>
              <w:rPr>
                <w:rFonts w:ascii="StobiSerif Regular" w:hAnsi="StobiSerif Regular"/>
                <w:b/>
              </w:rPr>
            </w:pPr>
            <w:proofErr w:type="spellStart"/>
            <w:proofErr w:type="gramStart"/>
            <w:r w:rsidRPr="0082586E">
              <w:rPr>
                <w:rFonts w:ascii="StobiSerif Regular" w:hAnsi="StobiSerif Regular"/>
                <w:b/>
              </w:rPr>
              <w:t>Број</w:t>
            </w:r>
            <w:proofErr w:type="spellEnd"/>
            <w:r w:rsidRPr="0082586E">
              <w:rPr>
                <w:rFonts w:ascii="StobiSerif Regular" w:hAnsi="StobiSerif Regular"/>
                <w:b/>
              </w:rPr>
              <w:t xml:space="preserve">  -------------</w:t>
            </w:r>
            <w:proofErr w:type="gramEnd"/>
          </w:p>
          <w:p w14:paraId="757B563E" w14:textId="77777777" w:rsidR="00494D2E" w:rsidRPr="0082586E" w:rsidRDefault="00494D2E" w:rsidP="00CD1F4E">
            <w:pPr>
              <w:jc w:val="both"/>
              <w:rPr>
                <w:rFonts w:ascii="StobiSerif Regular" w:hAnsi="StobiSerif Regular"/>
                <w:b/>
              </w:rPr>
            </w:pPr>
            <w:r w:rsidRPr="0082586E">
              <w:rPr>
                <w:rFonts w:ascii="StobiSerif Regular" w:hAnsi="StobiSerif Regular"/>
                <w:b/>
              </w:rPr>
              <w:t xml:space="preserve">--------------- </w:t>
            </w:r>
            <w:proofErr w:type="spellStart"/>
            <w:r w:rsidRPr="0082586E">
              <w:rPr>
                <w:rFonts w:ascii="StobiSerif Regular" w:hAnsi="StobiSerif Regular"/>
                <w:b/>
              </w:rPr>
              <w:t>година</w:t>
            </w:r>
            <w:proofErr w:type="spellEnd"/>
          </w:p>
          <w:p w14:paraId="17A88129" w14:textId="77777777" w:rsidR="00494D2E" w:rsidRPr="0082586E" w:rsidRDefault="00494D2E" w:rsidP="00CD1F4E">
            <w:pPr>
              <w:jc w:val="both"/>
              <w:rPr>
                <w:rFonts w:ascii="StobiSerif Regular" w:hAnsi="StobiSerif Regular"/>
                <w:lang w:val="ru-RU"/>
              </w:rPr>
            </w:pPr>
          </w:p>
        </w:tc>
        <w:tc>
          <w:tcPr>
            <w:tcW w:w="5944" w:type="dxa"/>
          </w:tcPr>
          <w:p w14:paraId="366FC674" w14:textId="77777777" w:rsidR="00494D2E" w:rsidRPr="0082586E" w:rsidRDefault="00494D2E" w:rsidP="00B0587A">
            <w:pPr>
              <w:jc w:val="both"/>
              <w:rPr>
                <w:rFonts w:ascii="StobiSerif Regular" w:hAnsi="StobiSerif Regular" w:cstheme="minorHAnsi"/>
                <w:b/>
                <w:lang w:val="sq-AL"/>
              </w:rPr>
            </w:pPr>
            <w:r w:rsidRPr="0082586E">
              <w:rPr>
                <w:rFonts w:ascii="StobiSerif Regular" w:hAnsi="StobiSerif Regular" w:cstheme="minorHAnsi"/>
                <w:b/>
                <w:lang w:val="sq-AL"/>
              </w:rPr>
              <w:t>Në bazë të nenit</w:t>
            </w:r>
            <w:r>
              <w:rPr>
                <w:rFonts w:ascii="StobiSerif Regular" w:hAnsi="StobiSerif Regular" w:cstheme="minorHAnsi"/>
                <w:b/>
                <w:lang w:val="sq-AL"/>
              </w:rPr>
              <w:t xml:space="preserve"> 14</w:t>
            </w:r>
            <w:r w:rsidRPr="0082586E">
              <w:rPr>
                <w:rFonts w:ascii="StobiSerif Regular" w:hAnsi="StobiSerif Regular" w:cstheme="minorHAnsi"/>
                <w:b/>
                <w:lang w:val="sq-AL"/>
              </w:rPr>
              <w:t xml:space="preserve"> të Rregullores për mënyrën e organizimit dhe dhënies së provimit </w:t>
            </w:r>
            <w:r>
              <w:rPr>
                <w:rFonts w:ascii="StobiSerif Regular" w:hAnsi="StobiSerif Regular" w:cstheme="minorHAnsi"/>
                <w:b/>
                <w:lang w:val="sq-AL"/>
              </w:rPr>
              <w:t>të</w:t>
            </w:r>
            <w:r w:rsidRPr="0082586E">
              <w:rPr>
                <w:rFonts w:ascii="StobiSerif Regular" w:hAnsi="StobiSerif Regular" w:cstheme="minorHAnsi"/>
                <w:b/>
                <w:lang w:val="sq-AL"/>
              </w:rPr>
              <w:t xml:space="preserve"> noteri</w:t>
            </w:r>
            <w:r>
              <w:rPr>
                <w:rFonts w:ascii="StobiSerif Regular" w:hAnsi="StobiSerif Regular" w:cstheme="minorHAnsi"/>
                <w:b/>
                <w:lang w:val="sq-AL"/>
              </w:rPr>
              <w:t>s</w:t>
            </w:r>
            <w:r w:rsidRPr="0082586E">
              <w:rPr>
                <w:rFonts w:ascii="StobiSerif Regular" w:hAnsi="StobiSerif Regular" w:cstheme="minorHAnsi"/>
                <w:b/>
                <w:lang w:val="sq-AL"/>
              </w:rPr>
              <w:t xml:space="preserve">ë (“Gazeta Zyrtare e </w:t>
            </w:r>
            <w:r>
              <w:rPr>
                <w:rFonts w:ascii="StobiSerif Regular" w:hAnsi="StobiSerif Regular" w:cstheme="minorHAnsi"/>
                <w:b/>
                <w:lang w:val="sq-AL"/>
              </w:rPr>
              <w:t>Republikës së Maqedonisë së Veriut</w:t>
            </w:r>
            <w:r w:rsidRPr="0082586E">
              <w:rPr>
                <w:rFonts w:ascii="StobiSerif Regular" w:hAnsi="StobiSerif Regular" w:cstheme="minorHAnsi"/>
                <w:b/>
                <w:lang w:val="sq-AL"/>
              </w:rPr>
              <w:t>” nr. ________), lëshohet</w:t>
            </w:r>
          </w:p>
          <w:p w14:paraId="791D31B2" w14:textId="77777777" w:rsidR="00494D2E" w:rsidRPr="0082586E" w:rsidRDefault="00494D2E" w:rsidP="00B0587A">
            <w:pPr>
              <w:jc w:val="both"/>
              <w:rPr>
                <w:rFonts w:ascii="StobiSerif Regular" w:hAnsi="StobiSerif Regular" w:cstheme="minorHAnsi"/>
                <w:b/>
                <w:lang w:val="sq-AL"/>
              </w:rPr>
            </w:pPr>
          </w:p>
          <w:p w14:paraId="70086688" w14:textId="77777777" w:rsidR="00494D2E" w:rsidRPr="0082586E" w:rsidRDefault="00494D2E" w:rsidP="00CD1F4E">
            <w:pPr>
              <w:jc w:val="center"/>
              <w:rPr>
                <w:rFonts w:ascii="StobiSerif Regular" w:hAnsi="StobiSerif Regular" w:cstheme="minorHAnsi"/>
                <w:b/>
                <w:lang w:val="sq-AL"/>
              </w:rPr>
            </w:pPr>
            <w:r w:rsidRPr="0082586E">
              <w:rPr>
                <w:rFonts w:ascii="StobiSerif Regular" w:hAnsi="StobiSerif Regular" w:cstheme="minorHAnsi"/>
                <w:b/>
                <w:lang w:val="sq-AL"/>
              </w:rPr>
              <w:t>C E R T I F I  K A T Ë</w:t>
            </w:r>
          </w:p>
          <w:p w14:paraId="0D526CC4" w14:textId="77777777" w:rsidR="00494D2E" w:rsidRDefault="00494D2E" w:rsidP="00CD1F4E">
            <w:pPr>
              <w:jc w:val="center"/>
              <w:rPr>
                <w:rFonts w:ascii="StobiSerif Regular" w:hAnsi="StobiSerif Regular" w:cstheme="minorHAnsi"/>
                <w:b/>
                <w:lang w:val="sq-AL"/>
              </w:rPr>
            </w:pPr>
            <w:r w:rsidRPr="0082586E">
              <w:rPr>
                <w:rFonts w:ascii="StobiSerif Regular" w:hAnsi="StobiSerif Regular" w:cstheme="minorHAnsi"/>
                <w:b/>
                <w:lang w:val="sq-AL"/>
              </w:rPr>
              <w:t>për dhënien e provimit të noterisë</w:t>
            </w:r>
          </w:p>
          <w:p w14:paraId="2E234A56" w14:textId="77777777" w:rsidR="00494D2E" w:rsidRPr="0082586E" w:rsidRDefault="00494D2E" w:rsidP="00CD1F4E">
            <w:pPr>
              <w:jc w:val="center"/>
              <w:rPr>
                <w:rFonts w:ascii="StobiSerif Regular" w:hAnsi="StobiSerif Regular" w:cstheme="minorHAnsi"/>
                <w:b/>
                <w:lang w:val="sq-AL"/>
              </w:rPr>
            </w:pPr>
          </w:p>
          <w:p w14:paraId="1AE78263" w14:textId="77777777" w:rsidR="00494D2E" w:rsidRPr="0082586E" w:rsidRDefault="00494D2E" w:rsidP="00CD1F4E">
            <w:pPr>
              <w:rPr>
                <w:rFonts w:ascii="StobiSerif Regular" w:hAnsi="StobiSerif Regular" w:cstheme="minorHAnsi"/>
                <w:b/>
                <w:lang w:val="sq-AL"/>
              </w:rPr>
            </w:pPr>
            <w:r w:rsidRPr="0082586E">
              <w:rPr>
                <w:rFonts w:ascii="StobiSerif Regular" w:hAnsi="StobiSerif Regular" w:cstheme="minorHAnsi"/>
                <w:b/>
                <w:lang w:val="sq-AL"/>
              </w:rPr>
              <w:t>_________________________, i/e lindur më_____________</w:t>
            </w:r>
          </w:p>
          <w:p w14:paraId="3E81CBD5" w14:textId="77777777" w:rsidR="00494D2E" w:rsidRDefault="00494D2E" w:rsidP="00B0587A">
            <w:pPr>
              <w:jc w:val="both"/>
              <w:rPr>
                <w:rFonts w:ascii="StobiSerif Regular" w:hAnsi="StobiSerif Regular" w:cstheme="minorHAnsi"/>
                <w:b/>
                <w:lang w:val="sq-AL"/>
              </w:rPr>
            </w:pPr>
            <w:r w:rsidRPr="0082586E">
              <w:rPr>
                <w:rFonts w:ascii="StobiSerif Regular" w:hAnsi="StobiSerif Regular" w:cstheme="minorHAnsi"/>
                <w:b/>
                <w:lang w:val="sq-AL"/>
              </w:rPr>
              <w:t>__________ në ________</w:t>
            </w:r>
            <w:r w:rsidRPr="00BE1A8F">
              <w:rPr>
                <w:rFonts w:ascii="StobiSerif Regular" w:hAnsi="StobiSerif Regular"/>
                <w:lang w:val="sq-AL"/>
              </w:rPr>
              <w:t xml:space="preserve"> </w:t>
            </w:r>
            <w:r w:rsidRPr="009666BD">
              <w:rPr>
                <w:rFonts w:ascii="StobiSerif Regular" w:hAnsi="StobiSerif Regular"/>
                <w:b/>
                <w:bCs/>
                <w:lang w:val="sq-AL"/>
              </w:rPr>
              <w:t>ka kryer shkallën VII/1 në studimet juridike/ka fituar 300 kredi EKTS në studime juridike në Fakultetin e Drejtësisë  në</w:t>
            </w:r>
            <w:r w:rsidRPr="0082586E">
              <w:rPr>
                <w:rFonts w:ascii="StobiSerif Regular" w:hAnsi="StobiSerif Regular" w:cstheme="minorHAnsi"/>
                <w:b/>
                <w:lang w:val="sq-AL"/>
              </w:rPr>
              <w:t xml:space="preserve"> ______________________________________ më datë ______________,</w:t>
            </w:r>
          </w:p>
          <w:p w14:paraId="1475893E" w14:textId="77777777" w:rsidR="00494D2E" w:rsidRPr="0082586E" w:rsidRDefault="00494D2E" w:rsidP="00B0587A">
            <w:pPr>
              <w:jc w:val="both"/>
              <w:rPr>
                <w:rFonts w:ascii="StobiSerif Regular" w:hAnsi="StobiSerif Regular" w:cstheme="minorHAnsi"/>
                <w:b/>
                <w:lang w:val="sq-AL"/>
              </w:rPr>
            </w:pPr>
          </w:p>
          <w:p w14:paraId="7C1EC159" w14:textId="77777777" w:rsidR="00494D2E" w:rsidRDefault="00494D2E" w:rsidP="00CD1F4E">
            <w:pPr>
              <w:jc w:val="center"/>
              <w:rPr>
                <w:rFonts w:ascii="StobiSerif Regular" w:hAnsi="StobiSerif Regular" w:cstheme="minorHAnsi"/>
                <w:b/>
                <w:lang w:val="sq-AL"/>
              </w:rPr>
            </w:pPr>
            <w:r w:rsidRPr="0082586E">
              <w:rPr>
                <w:rFonts w:ascii="StobiSerif Regular" w:hAnsi="StobiSerif Regular" w:cstheme="minorHAnsi"/>
                <w:b/>
                <w:lang w:val="sq-AL"/>
              </w:rPr>
              <w:t>e ka dhënë provimin e noterisë</w:t>
            </w:r>
          </w:p>
          <w:p w14:paraId="42EC6B84" w14:textId="77777777" w:rsidR="00494D2E" w:rsidRPr="0082586E" w:rsidRDefault="00494D2E" w:rsidP="00CD1F4E">
            <w:pPr>
              <w:jc w:val="center"/>
              <w:rPr>
                <w:rFonts w:ascii="StobiSerif Regular" w:hAnsi="StobiSerif Regular" w:cstheme="minorHAnsi"/>
                <w:b/>
                <w:lang w:val="sq-AL"/>
              </w:rPr>
            </w:pPr>
          </w:p>
          <w:p w14:paraId="02E58E49" w14:textId="77777777" w:rsidR="00494D2E" w:rsidRPr="0082586E" w:rsidRDefault="00494D2E" w:rsidP="00CD1F4E">
            <w:pPr>
              <w:jc w:val="both"/>
              <w:rPr>
                <w:rFonts w:ascii="StobiSerif Regular" w:hAnsi="StobiSerif Regular" w:cstheme="minorHAnsi"/>
                <w:b/>
                <w:lang w:val="sq-AL"/>
              </w:rPr>
            </w:pPr>
            <w:r w:rsidRPr="0082586E">
              <w:rPr>
                <w:rFonts w:ascii="StobiSerif Regular" w:hAnsi="StobiSerif Regular" w:cstheme="minorHAnsi"/>
                <w:b/>
                <w:lang w:val="sq-AL"/>
              </w:rPr>
              <w:t>para Komisionit për dhënien e provimit të noterisë pranë Ministrisë së Drejtësisë   në Shkup, më datë _____________.</w:t>
            </w:r>
          </w:p>
          <w:p w14:paraId="3B902624" w14:textId="77777777" w:rsidR="00494D2E" w:rsidRPr="0082586E" w:rsidRDefault="00494D2E" w:rsidP="00CD1F4E">
            <w:pPr>
              <w:jc w:val="center"/>
              <w:rPr>
                <w:rFonts w:ascii="StobiSerif Regular" w:hAnsi="StobiSerif Regular" w:cstheme="minorHAnsi"/>
                <w:b/>
                <w:lang w:val="sq-AL"/>
              </w:rPr>
            </w:pPr>
          </w:p>
          <w:p w14:paraId="2413FF96" w14:textId="77777777" w:rsidR="00494D2E" w:rsidRPr="0082586E" w:rsidRDefault="00494D2E" w:rsidP="00CD1F4E">
            <w:pPr>
              <w:jc w:val="both"/>
              <w:rPr>
                <w:rFonts w:ascii="StobiSerif Regular" w:hAnsi="StobiSerif Regular" w:cstheme="minorHAnsi"/>
                <w:b/>
                <w:lang w:val="sq-AL"/>
              </w:rPr>
            </w:pPr>
            <w:r w:rsidRPr="0082586E">
              <w:rPr>
                <w:rFonts w:ascii="StobiSerif Regular" w:hAnsi="StobiSerif Regular" w:cstheme="minorHAnsi"/>
                <w:b/>
                <w:lang w:val="sq-AL"/>
              </w:rPr>
              <w:t>Numër_________</w:t>
            </w:r>
          </w:p>
          <w:p w14:paraId="2E40D311" w14:textId="77777777" w:rsidR="00494D2E" w:rsidRPr="0082586E" w:rsidRDefault="00494D2E" w:rsidP="00CD1F4E">
            <w:pPr>
              <w:jc w:val="both"/>
              <w:rPr>
                <w:rFonts w:ascii="StobiSerif Regular" w:hAnsi="StobiSerif Regular" w:cstheme="minorHAnsi"/>
                <w:b/>
                <w:lang w:val="sq-AL"/>
              </w:rPr>
            </w:pPr>
            <w:r w:rsidRPr="0082586E">
              <w:rPr>
                <w:rFonts w:ascii="StobiSerif Regular" w:hAnsi="StobiSerif Regular" w:cstheme="minorHAnsi"/>
                <w:b/>
                <w:lang w:val="sq-AL"/>
              </w:rPr>
              <w:t>Datë ___________</w:t>
            </w:r>
          </w:p>
          <w:p w14:paraId="07EE0826" w14:textId="77777777" w:rsidR="00494D2E" w:rsidRPr="0082586E" w:rsidRDefault="00494D2E" w:rsidP="00CD1F4E">
            <w:pPr>
              <w:jc w:val="center"/>
              <w:rPr>
                <w:rFonts w:ascii="StobiSerif Regular" w:hAnsi="StobiSerif Regular" w:cstheme="minorHAnsi"/>
                <w:lang w:val="sq-AL"/>
              </w:rPr>
            </w:pPr>
          </w:p>
        </w:tc>
      </w:tr>
      <w:tr w:rsidR="00494D2E" w:rsidRPr="002B79F5" w14:paraId="3492DBFB" w14:textId="77777777" w:rsidTr="00CD1F4E">
        <w:tc>
          <w:tcPr>
            <w:tcW w:w="12334" w:type="dxa"/>
            <w:gridSpan w:val="2"/>
          </w:tcPr>
          <w:p w14:paraId="1973D620" w14:textId="77777777" w:rsidR="00494D2E" w:rsidRPr="002B79F5" w:rsidRDefault="00494D2E" w:rsidP="00CD1F4E">
            <w:pPr>
              <w:jc w:val="both"/>
              <w:rPr>
                <w:rFonts w:ascii="StobiSerif Regular" w:hAnsi="StobiSerif Regular"/>
                <w:b/>
                <w:bCs/>
                <w:lang w:val="sq-AL"/>
              </w:rPr>
            </w:pPr>
            <w:r w:rsidRPr="002B79F5">
              <w:rPr>
                <w:b/>
                <w:bCs/>
                <w:lang w:val="mk-MK"/>
              </w:rPr>
              <w:t>Секретар</w:t>
            </w:r>
            <w:r w:rsidRPr="002B79F5">
              <w:rPr>
                <w:rFonts w:ascii="StobiSerif Regular" w:hAnsi="StobiSerif Regular"/>
                <w:b/>
                <w:bCs/>
                <w:lang w:val="sq-AL"/>
              </w:rPr>
              <w:t xml:space="preserve"> / Sekretar                                                       </w:t>
            </w:r>
            <w:r w:rsidRPr="002B79F5">
              <w:rPr>
                <w:b/>
                <w:bCs/>
                <w:lang w:val="mk-MK"/>
              </w:rPr>
              <w:t>М.П</w:t>
            </w:r>
            <w:r w:rsidRPr="002B79F5">
              <w:rPr>
                <w:rFonts w:ascii="StobiSerif Regular" w:hAnsi="StobiSerif Regular"/>
                <w:b/>
                <w:bCs/>
                <w:lang w:val="sq-AL"/>
              </w:rPr>
              <w:t xml:space="preserve"> / V.V.                                             </w:t>
            </w:r>
            <w:r w:rsidRPr="002B79F5">
              <w:rPr>
                <w:b/>
                <w:bCs/>
                <w:lang w:val="mk-MK"/>
              </w:rPr>
              <w:t>Претседател на Комисија</w:t>
            </w:r>
            <w:r w:rsidRPr="002B79F5">
              <w:rPr>
                <w:b/>
                <w:bCs/>
                <w:lang w:val="sq-AL"/>
              </w:rPr>
              <w:t>/</w:t>
            </w:r>
            <w:r w:rsidRPr="002B79F5">
              <w:rPr>
                <w:rFonts w:ascii="StobiSerif Regular" w:hAnsi="StobiSerif Regular"/>
                <w:b/>
                <w:bCs/>
                <w:lang w:val="sq-AL"/>
              </w:rPr>
              <w:t>Kryetar i Komisionit</w:t>
            </w:r>
          </w:p>
          <w:p w14:paraId="0BEA3F80" w14:textId="77777777" w:rsidR="00494D2E" w:rsidRPr="002B79F5" w:rsidRDefault="00494D2E" w:rsidP="00CD1F4E">
            <w:pPr>
              <w:shd w:val="clear" w:color="auto" w:fill="FFFFFF"/>
              <w:rPr>
                <w:color w:val="222222"/>
                <w:lang w:val="en-US" w:eastAsia="en-US"/>
              </w:rPr>
            </w:pPr>
          </w:p>
        </w:tc>
      </w:tr>
    </w:tbl>
    <w:p w14:paraId="010DF4CB" w14:textId="77777777" w:rsidR="00494D2E" w:rsidRDefault="00494D2E" w:rsidP="00494D2E"/>
    <w:p w14:paraId="002266AA" w14:textId="394695E0" w:rsidR="00C678BD" w:rsidRDefault="00C678BD" w:rsidP="002F2120">
      <w:pPr>
        <w:pStyle w:val="ListParagraph"/>
        <w:ind w:left="810" w:firstLine="567"/>
        <w:jc w:val="center"/>
        <w:rPr>
          <w:lang w:val="mk-MK"/>
        </w:rPr>
      </w:pPr>
      <w:r>
        <w:rPr>
          <w:lang w:val="mk-MK"/>
        </w:rPr>
        <w:t xml:space="preserve">                                             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sectPr w:rsidR="00C678BD" w:rsidSect="00494D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37B"/>
    <w:multiLevelType w:val="hybridMultilevel"/>
    <w:tmpl w:val="BD1A3042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2250B0"/>
    <w:multiLevelType w:val="hybridMultilevel"/>
    <w:tmpl w:val="0B1EF910"/>
    <w:lvl w:ilvl="0" w:tplc="6F76754A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71F44E6"/>
    <w:multiLevelType w:val="hybridMultilevel"/>
    <w:tmpl w:val="BDD897FC"/>
    <w:lvl w:ilvl="0" w:tplc="73FABF7E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2A838BD"/>
    <w:multiLevelType w:val="hybridMultilevel"/>
    <w:tmpl w:val="9300D9F4"/>
    <w:lvl w:ilvl="0" w:tplc="57E2E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3741B"/>
    <w:multiLevelType w:val="hybridMultilevel"/>
    <w:tmpl w:val="85662840"/>
    <w:lvl w:ilvl="0" w:tplc="B5284C2C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AFC12DD"/>
    <w:multiLevelType w:val="hybridMultilevel"/>
    <w:tmpl w:val="4D1ED58C"/>
    <w:lvl w:ilvl="0" w:tplc="2F7E6A9C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85" w:hanging="360"/>
      </w:pPr>
    </w:lvl>
    <w:lvl w:ilvl="2" w:tplc="042F001B" w:tentative="1">
      <w:start w:val="1"/>
      <w:numFmt w:val="lowerRoman"/>
      <w:lvlText w:val="%3."/>
      <w:lvlJc w:val="right"/>
      <w:pPr>
        <w:ind w:left="2205" w:hanging="180"/>
      </w:pPr>
    </w:lvl>
    <w:lvl w:ilvl="3" w:tplc="042F000F" w:tentative="1">
      <w:start w:val="1"/>
      <w:numFmt w:val="decimal"/>
      <w:lvlText w:val="%4."/>
      <w:lvlJc w:val="left"/>
      <w:pPr>
        <w:ind w:left="2925" w:hanging="360"/>
      </w:pPr>
    </w:lvl>
    <w:lvl w:ilvl="4" w:tplc="042F0019" w:tentative="1">
      <w:start w:val="1"/>
      <w:numFmt w:val="lowerLetter"/>
      <w:lvlText w:val="%5."/>
      <w:lvlJc w:val="left"/>
      <w:pPr>
        <w:ind w:left="3645" w:hanging="360"/>
      </w:pPr>
    </w:lvl>
    <w:lvl w:ilvl="5" w:tplc="042F001B" w:tentative="1">
      <w:start w:val="1"/>
      <w:numFmt w:val="lowerRoman"/>
      <w:lvlText w:val="%6."/>
      <w:lvlJc w:val="right"/>
      <w:pPr>
        <w:ind w:left="4365" w:hanging="180"/>
      </w:pPr>
    </w:lvl>
    <w:lvl w:ilvl="6" w:tplc="042F000F" w:tentative="1">
      <w:start w:val="1"/>
      <w:numFmt w:val="decimal"/>
      <w:lvlText w:val="%7."/>
      <w:lvlJc w:val="left"/>
      <w:pPr>
        <w:ind w:left="5085" w:hanging="360"/>
      </w:pPr>
    </w:lvl>
    <w:lvl w:ilvl="7" w:tplc="042F0019" w:tentative="1">
      <w:start w:val="1"/>
      <w:numFmt w:val="lowerLetter"/>
      <w:lvlText w:val="%8."/>
      <w:lvlJc w:val="left"/>
      <w:pPr>
        <w:ind w:left="5805" w:hanging="360"/>
      </w:pPr>
    </w:lvl>
    <w:lvl w:ilvl="8" w:tplc="042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CDD3376"/>
    <w:multiLevelType w:val="hybridMultilevel"/>
    <w:tmpl w:val="75468F36"/>
    <w:lvl w:ilvl="0" w:tplc="652CBC0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D4D7F31"/>
    <w:multiLevelType w:val="hybridMultilevel"/>
    <w:tmpl w:val="ADFE6AA2"/>
    <w:lvl w:ilvl="0" w:tplc="706C58A2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FFC5736"/>
    <w:multiLevelType w:val="hybridMultilevel"/>
    <w:tmpl w:val="EF66A37A"/>
    <w:lvl w:ilvl="0" w:tplc="E53E299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3BF29E6"/>
    <w:multiLevelType w:val="hybridMultilevel"/>
    <w:tmpl w:val="4C1E6C64"/>
    <w:lvl w:ilvl="0" w:tplc="ECF629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C3949"/>
    <w:multiLevelType w:val="hybridMultilevel"/>
    <w:tmpl w:val="3AF09A18"/>
    <w:lvl w:ilvl="0" w:tplc="2B0E2626">
      <w:start w:val="1"/>
      <w:numFmt w:val="decimal"/>
      <w:lvlText w:val="(%1)"/>
      <w:lvlJc w:val="left"/>
      <w:pPr>
        <w:ind w:left="927" w:hanging="360"/>
      </w:pPr>
      <w:rPr>
        <w:rFonts w:ascii="StobiSerif Regular" w:eastAsiaTheme="minorHAnsi" w:hAnsi="StobiSerif Regular" w:cstheme="minorBidi"/>
      </w:rPr>
    </w:lvl>
    <w:lvl w:ilvl="1" w:tplc="042F0019" w:tentative="1">
      <w:start w:val="1"/>
      <w:numFmt w:val="lowerLetter"/>
      <w:lvlText w:val="%2."/>
      <w:lvlJc w:val="left"/>
      <w:pPr>
        <w:ind w:left="1647" w:hanging="360"/>
      </w:pPr>
    </w:lvl>
    <w:lvl w:ilvl="2" w:tplc="042F001B" w:tentative="1">
      <w:start w:val="1"/>
      <w:numFmt w:val="lowerRoman"/>
      <w:lvlText w:val="%3."/>
      <w:lvlJc w:val="right"/>
      <w:pPr>
        <w:ind w:left="2367" w:hanging="180"/>
      </w:pPr>
    </w:lvl>
    <w:lvl w:ilvl="3" w:tplc="042F000F" w:tentative="1">
      <w:start w:val="1"/>
      <w:numFmt w:val="decimal"/>
      <w:lvlText w:val="%4."/>
      <w:lvlJc w:val="left"/>
      <w:pPr>
        <w:ind w:left="3087" w:hanging="360"/>
      </w:pPr>
    </w:lvl>
    <w:lvl w:ilvl="4" w:tplc="042F0019" w:tentative="1">
      <w:start w:val="1"/>
      <w:numFmt w:val="lowerLetter"/>
      <w:lvlText w:val="%5."/>
      <w:lvlJc w:val="left"/>
      <w:pPr>
        <w:ind w:left="3807" w:hanging="360"/>
      </w:pPr>
    </w:lvl>
    <w:lvl w:ilvl="5" w:tplc="042F001B" w:tentative="1">
      <w:start w:val="1"/>
      <w:numFmt w:val="lowerRoman"/>
      <w:lvlText w:val="%6."/>
      <w:lvlJc w:val="right"/>
      <w:pPr>
        <w:ind w:left="4527" w:hanging="180"/>
      </w:pPr>
    </w:lvl>
    <w:lvl w:ilvl="6" w:tplc="042F000F" w:tentative="1">
      <w:start w:val="1"/>
      <w:numFmt w:val="decimal"/>
      <w:lvlText w:val="%7."/>
      <w:lvlJc w:val="left"/>
      <w:pPr>
        <w:ind w:left="5247" w:hanging="360"/>
      </w:pPr>
    </w:lvl>
    <w:lvl w:ilvl="7" w:tplc="042F0019" w:tentative="1">
      <w:start w:val="1"/>
      <w:numFmt w:val="lowerLetter"/>
      <w:lvlText w:val="%8."/>
      <w:lvlJc w:val="left"/>
      <w:pPr>
        <w:ind w:left="5967" w:hanging="360"/>
      </w:pPr>
    </w:lvl>
    <w:lvl w:ilvl="8" w:tplc="042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BB70B8"/>
    <w:multiLevelType w:val="hybridMultilevel"/>
    <w:tmpl w:val="3C9460A6"/>
    <w:lvl w:ilvl="0" w:tplc="049290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06121"/>
    <w:multiLevelType w:val="hybridMultilevel"/>
    <w:tmpl w:val="3BF20CCC"/>
    <w:lvl w:ilvl="0" w:tplc="DAA0D8F8">
      <w:start w:val="1"/>
      <w:numFmt w:val="decimal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FEA3515"/>
    <w:multiLevelType w:val="hybridMultilevel"/>
    <w:tmpl w:val="43AEB71E"/>
    <w:lvl w:ilvl="0" w:tplc="67C08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47EEA"/>
    <w:multiLevelType w:val="hybridMultilevel"/>
    <w:tmpl w:val="801A0130"/>
    <w:lvl w:ilvl="0" w:tplc="11625A8E">
      <w:start w:val="1"/>
      <w:numFmt w:val="decimal"/>
      <w:lvlText w:val="(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5" w15:restartNumberingAfterBreak="0">
    <w:nsid w:val="7C05167B"/>
    <w:multiLevelType w:val="hybridMultilevel"/>
    <w:tmpl w:val="D2E40FD2"/>
    <w:lvl w:ilvl="0" w:tplc="8C645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99614">
    <w:abstractNumId w:val="2"/>
  </w:num>
  <w:num w:numId="2" w16cid:durableId="1834375363">
    <w:abstractNumId w:val="8"/>
  </w:num>
  <w:num w:numId="3" w16cid:durableId="2089619945">
    <w:abstractNumId w:val="7"/>
  </w:num>
  <w:num w:numId="4" w16cid:durableId="1059943534">
    <w:abstractNumId w:val="12"/>
  </w:num>
  <w:num w:numId="5" w16cid:durableId="248124603">
    <w:abstractNumId w:val="14"/>
  </w:num>
  <w:num w:numId="6" w16cid:durableId="2020690329">
    <w:abstractNumId w:val="3"/>
  </w:num>
  <w:num w:numId="7" w16cid:durableId="972828776">
    <w:abstractNumId w:val="13"/>
  </w:num>
  <w:num w:numId="8" w16cid:durableId="617878406">
    <w:abstractNumId w:val="6"/>
  </w:num>
  <w:num w:numId="9" w16cid:durableId="2090954683">
    <w:abstractNumId w:val="1"/>
  </w:num>
  <w:num w:numId="10" w16cid:durableId="1064916369">
    <w:abstractNumId w:val="4"/>
  </w:num>
  <w:num w:numId="11" w16cid:durableId="2019458946">
    <w:abstractNumId w:val="11"/>
  </w:num>
  <w:num w:numId="12" w16cid:durableId="670638760">
    <w:abstractNumId w:val="15"/>
  </w:num>
  <w:num w:numId="13" w16cid:durableId="1019429061">
    <w:abstractNumId w:val="9"/>
  </w:num>
  <w:num w:numId="14" w16cid:durableId="1460489087">
    <w:abstractNumId w:val="5"/>
  </w:num>
  <w:num w:numId="15" w16cid:durableId="1051227231">
    <w:abstractNumId w:val="10"/>
  </w:num>
  <w:num w:numId="16" w16cid:durableId="56912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09"/>
    <w:rsid w:val="00023784"/>
    <w:rsid w:val="00054971"/>
    <w:rsid w:val="000554D6"/>
    <w:rsid w:val="0005734B"/>
    <w:rsid w:val="000B22F7"/>
    <w:rsid w:val="000B7C0B"/>
    <w:rsid w:val="00125BAE"/>
    <w:rsid w:val="00183ECB"/>
    <w:rsid w:val="002E28EA"/>
    <w:rsid w:val="002F2120"/>
    <w:rsid w:val="00390810"/>
    <w:rsid w:val="003960C5"/>
    <w:rsid w:val="00396889"/>
    <w:rsid w:val="004006FF"/>
    <w:rsid w:val="00400E77"/>
    <w:rsid w:val="00494D2E"/>
    <w:rsid w:val="004E6609"/>
    <w:rsid w:val="005F7356"/>
    <w:rsid w:val="00640A97"/>
    <w:rsid w:val="006E132F"/>
    <w:rsid w:val="007B37CB"/>
    <w:rsid w:val="00844EB9"/>
    <w:rsid w:val="00851015"/>
    <w:rsid w:val="0089227D"/>
    <w:rsid w:val="009631E0"/>
    <w:rsid w:val="009758DA"/>
    <w:rsid w:val="00A23BF1"/>
    <w:rsid w:val="00A91F35"/>
    <w:rsid w:val="00A92466"/>
    <w:rsid w:val="00AA7DB1"/>
    <w:rsid w:val="00B0587A"/>
    <w:rsid w:val="00BC0701"/>
    <w:rsid w:val="00BD55A5"/>
    <w:rsid w:val="00C10FD7"/>
    <w:rsid w:val="00C13A36"/>
    <w:rsid w:val="00C17B8D"/>
    <w:rsid w:val="00C20A00"/>
    <w:rsid w:val="00C678BD"/>
    <w:rsid w:val="00D0189A"/>
    <w:rsid w:val="00ED65CB"/>
    <w:rsid w:val="00EE7CDB"/>
    <w:rsid w:val="00EF18D2"/>
    <w:rsid w:val="00F00455"/>
    <w:rsid w:val="00F7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C6923"/>
  <w15:chartTrackingRefBased/>
  <w15:docId w15:val="{453F121F-C897-4AF5-95C6-43E173BF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tobiSerif Regular" w:eastAsiaTheme="minorHAnsi" w:hAnsi="StobiSerif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609"/>
    <w:pPr>
      <w:ind w:left="720"/>
      <w:contextualSpacing/>
    </w:pPr>
  </w:style>
  <w:style w:type="paragraph" w:styleId="Revision">
    <w:name w:val="Revision"/>
    <w:hidden/>
    <w:uiPriority w:val="99"/>
    <w:semiHidden/>
    <w:rsid w:val="008510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51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015"/>
    <w:rPr>
      <w:b/>
      <w:bCs/>
      <w:sz w:val="20"/>
      <w:szCs w:val="20"/>
    </w:rPr>
  </w:style>
  <w:style w:type="table" w:styleId="TableGrid">
    <w:name w:val="Table Grid"/>
    <w:basedOn w:val="TableNormal"/>
    <w:rsid w:val="00494D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5FD49-B13E-4AC3-9692-37704D6D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Стојова</dc:creator>
  <cp:keywords/>
  <dc:description/>
  <cp:lastModifiedBy>Ана Стојова</cp:lastModifiedBy>
  <cp:revision>12</cp:revision>
  <cp:lastPrinted>2024-01-11T13:42:00Z</cp:lastPrinted>
  <dcterms:created xsi:type="dcterms:W3CDTF">2024-01-11T08:57:00Z</dcterms:created>
  <dcterms:modified xsi:type="dcterms:W3CDTF">2024-01-15T12:43:00Z</dcterms:modified>
</cp:coreProperties>
</file>