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B4858" w14:textId="2DCDDC49" w:rsidR="006725C9" w:rsidRPr="00FA2B77" w:rsidRDefault="006725C9" w:rsidP="006725C9">
      <w:pPr>
        <w:rPr>
          <w:rFonts w:ascii="StobiSerif Regular" w:hAnsi="StobiSerif Regular"/>
          <w:noProof/>
          <w:sz w:val="22"/>
          <w:szCs w:val="22"/>
          <w:lang w:eastAsia="en-US"/>
        </w:rPr>
      </w:pPr>
      <w:r w:rsidRPr="00FA2B77">
        <w:rPr>
          <w:rFonts w:ascii="StobiSerif Regular" w:hAnsi="StobiSerif Regular"/>
          <w:noProof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Pr="00FA2B77" w:rsidRDefault="005D6000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  <w:bookmarkStart w:id="0" w:name="_Hlk130550692"/>
      <w:r w:rsidRPr="00FA2B77">
        <w:rPr>
          <w:rFonts w:ascii="StobiSerif Regular" w:hAnsi="StobiSerif Regular"/>
          <w:sz w:val="22"/>
          <w:szCs w:val="22"/>
          <w:u w:val="single"/>
          <w:lang w:val="en-US"/>
        </w:rPr>
        <w:t xml:space="preserve"> </w:t>
      </w:r>
    </w:p>
    <w:bookmarkEnd w:id="0"/>
    <w:p w14:paraId="53E11553" w14:textId="77777777" w:rsidR="00AE31B2" w:rsidRDefault="00AE31B2" w:rsidP="00AE31B2">
      <w:pPr>
        <w:rPr>
          <w:rFonts w:ascii="StobiSerif Regular" w:hAnsi="StobiSerif Regular" w:cs="Arial"/>
          <w:bCs/>
          <w:sz w:val="22"/>
          <w:szCs w:val="22"/>
        </w:rPr>
      </w:pPr>
    </w:p>
    <w:p w14:paraId="6A16C1EF" w14:textId="56DF5984" w:rsidR="00AE31B2" w:rsidRDefault="00AE31B2" w:rsidP="00AE31B2">
      <w:pPr>
        <w:jc w:val="center"/>
        <w:rPr>
          <w:rFonts w:ascii="StobiSerif Regular" w:eastAsia="Calibri" w:hAnsi="StobiSerif Regular" w:cs="Calibri"/>
          <w:b/>
          <w:sz w:val="22"/>
          <w:szCs w:val="22"/>
          <w:lang w:eastAsia="en-US"/>
        </w:rPr>
      </w:pPr>
      <w:r>
        <w:rPr>
          <w:rFonts w:ascii="StobiSerif Regular" w:eastAsia="Calibri" w:hAnsi="StobiSerif Regular" w:cs="Calibri"/>
          <w:b/>
          <w:sz w:val="22"/>
          <w:szCs w:val="22"/>
          <w:lang w:eastAsia="en-US"/>
        </w:rPr>
        <w:t>И З В Е С Т У В А Њ Е</w:t>
      </w:r>
    </w:p>
    <w:p w14:paraId="061AE809" w14:textId="77777777" w:rsidR="00AE31B2" w:rsidRDefault="00AE31B2" w:rsidP="00AE31B2">
      <w:pPr>
        <w:jc w:val="center"/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51445E8F" w14:textId="77777777" w:rsidR="00AE31B2" w:rsidRDefault="00AE31B2" w:rsidP="00AE31B2">
      <w:pPr>
        <w:spacing w:line="276" w:lineRule="auto"/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</w:p>
    <w:p w14:paraId="46EC841E" w14:textId="77777777" w:rsidR="00AE31B2" w:rsidRDefault="00AE31B2" w:rsidP="00AE31B2">
      <w:pPr>
        <w:spacing w:line="360" w:lineRule="auto"/>
        <w:rPr>
          <w:rFonts w:ascii="StobiSerif Regular" w:eastAsia="Calibri" w:hAnsi="StobiSerif Regular" w:cs="Calibri"/>
          <w:bCs/>
          <w:sz w:val="22"/>
          <w:szCs w:val="22"/>
          <w:lang w:eastAsia="en-US"/>
        </w:rPr>
      </w:pPr>
      <w:r>
        <w:rPr>
          <w:rFonts w:ascii="StobiSerif Regular" w:eastAsia="Calibri" w:hAnsi="StobiSerif Regular" w:cs="Calibri"/>
          <w:bCs/>
          <w:sz w:val="22"/>
          <w:szCs w:val="22"/>
          <w:lang w:val="en-US" w:eastAsia="en-US"/>
        </w:rPr>
        <w:t xml:space="preserve">                      </w:t>
      </w:r>
      <w:r>
        <w:rPr>
          <w:rFonts w:ascii="StobiSerif Regular" w:eastAsia="Calibri" w:hAnsi="StobiSerif Regular" w:cs="Calibri"/>
          <w:bCs/>
          <w:sz w:val="22"/>
          <w:szCs w:val="22"/>
          <w:lang w:eastAsia="en-US"/>
        </w:rPr>
        <w:t>Се известуваат кандидатите кои положиле нотарски испит во јунска испитна сесија 2024 година, дека уверенијата за положен нотарски испит можат да ги подигнат во просториите на Министерството за правда.</w:t>
      </w:r>
    </w:p>
    <w:p w14:paraId="7A954983" w14:textId="77777777" w:rsidR="00AE31B2" w:rsidRDefault="00AE31B2" w:rsidP="00AE31B2">
      <w:pPr>
        <w:spacing w:line="360" w:lineRule="auto"/>
        <w:rPr>
          <w:rFonts w:ascii="StobiSerif Regular" w:hAnsi="StobiSerif Regular" w:cs="Calibri"/>
          <w:bCs/>
          <w:sz w:val="22"/>
          <w:szCs w:val="22"/>
          <w:lang w:val="ru-RU"/>
        </w:rPr>
      </w:pPr>
    </w:p>
    <w:p w14:paraId="4C3225E5" w14:textId="77777777" w:rsidR="00AE31B2" w:rsidRDefault="00AE31B2" w:rsidP="00AE31B2">
      <w:pPr>
        <w:tabs>
          <w:tab w:val="left" w:pos="3990"/>
        </w:tabs>
        <w:rPr>
          <w:rFonts w:ascii="StobiSerif Regular" w:hAnsi="StobiSerif Regular" w:cs="Arial"/>
          <w:sz w:val="22"/>
          <w:szCs w:val="22"/>
        </w:rPr>
      </w:pPr>
    </w:p>
    <w:p w14:paraId="6AFF3B13" w14:textId="77777777" w:rsidR="00AE31B2" w:rsidRPr="00AE31B2" w:rsidRDefault="00AE31B2" w:rsidP="00AE31B2">
      <w:pPr>
        <w:jc w:val="center"/>
        <w:rPr>
          <w:rFonts w:ascii="StobiSerif Regular" w:hAnsi="StobiSerif Regular" w:cs="Arial"/>
          <w:sz w:val="22"/>
          <w:szCs w:val="22"/>
        </w:rPr>
      </w:pPr>
    </w:p>
    <w:sectPr w:rsidR="00AE31B2" w:rsidRPr="00AE31B2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98F78" w14:textId="77777777" w:rsidR="00486F00" w:rsidRDefault="00486F00" w:rsidP="006725C9">
      <w:r>
        <w:separator/>
      </w:r>
    </w:p>
  </w:endnote>
  <w:endnote w:type="continuationSeparator" w:id="0">
    <w:p w14:paraId="2E453F2D" w14:textId="77777777" w:rsidR="00486F00" w:rsidRDefault="00486F00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2D16C3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2AA69" w14:textId="77777777" w:rsidR="00486F00" w:rsidRDefault="00486F00" w:rsidP="006725C9">
      <w:r>
        <w:separator/>
      </w:r>
    </w:p>
  </w:footnote>
  <w:footnote w:type="continuationSeparator" w:id="0">
    <w:p w14:paraId="07B2B2CF" w14:textId="77777777" w:rsidR="00486F00" w:rsidRDefault="00486F00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2D16C3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4231" w14:textId="11D956FB" w:rsidR="002D16C3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2D16C3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2D16C3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C62"/>
    <w:rsid w:val="00155DCC"/>
    <w:rsid w:val="00157411"/>
    <w:rsid w:val="001600F5"/>
    <w:rsid w:val="00165317"/>
    <w:rsid w:val="0018604F"/>
    <w:rsid w:val="001A23B3"/>
    <w:rsid w:val="001D29C1"/>
    <w:rsid w:val="001D4109"/>
    <w:rsid w:val="001F29E5"/>
    <w:rsid w:val="00201DAE"/>
    <w:rsid w:val="002031CE"/>
    <w:rsid w:val="002165A2"/>
    <w:rsid w:val="00251B77"/>
    <w:rsid w:val="00272344"/>
    <w:rsid w:val="00282011"/>
    <w:rsid w:val="002A678A"/>
    <w:rsid w:val="002B6750"/>
    <w:rsid w:val="002D16C3"/>
    <w:rsid w:val="002E1325"/>
    <w:rsid w:val="002E1DE7"/>
    <w:rsid w:val="00305C84"/>
    <w:rsid w:val="00324F73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70349"/>
    <w:rsid w:val="00486F00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01542"/>
    <w:rsid w:val="00613B15"/>
    <w:rsid w:val="00660E80"/>
    <w:rsid w:val="006725C9"/>
    <w:rsid w:val="0068510E"/>
    <w:rsid w:val="006E0BA3"/>
    <w:rsid w:val="006E1341"/>
    <w:rsid w:val="00717418"/>
    <w:rsid w:val="00726164"/>
    <w:rsid w:val="00735122"/>
    <w:rsid w:val="0076204C"/>
    <w:rsid w:val="007D7926"/>
    <w:rsid w:val="00805273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520EC"/>
    <w:rsid w:val="00AA3D33"/>
    <w:rsid w:val="00AC555E"/>
    <w:rsid w:val="00AD6EFA"/>
    <w:rsid w:val="00AE31B2"/>
    <w:rsid w:val="00AE38A3"/>
    <w:rsid w:val="00AF6777"/>
    <w:rsid w:val="00B127BF"/>
    <w:rsid w:val="00B143E6"/>
    <w:rsid w:val="00B53C57"/>
    <w:rsid w:val="00B541CA"/>
    <w:rsid w:val="00B624E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125CF"/>
    <w:rsid w:val="00D67C1C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8600D"/>
    <w:rsid w:val="00EC4768"/>
    <w:rsid w:val="00F32031"/>
    <w:rsid w:val="00F4608A"/>
    <w:rsid w:val="00F51158"/>
    <w:rsid w:val="00FA2B77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4</cp:revision>
  <cp:lastPrinted>2023-09-11T06:51:00Z</cp:lastPrinted>
  <dcterms:created xsi:type="dcterms:W3CDTF">2024-06-24T09:20:00Z</dcterms:created>
  <dcterms:modified xsi:type="dcterms:W3CDTF">2024-07-26T07:42:00Z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2024-04-04T07:53:39Z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d4381508-1c75-45ab-9e6a-c298701523a2</vt:lpwstr>
  </property>
  <property fmtid="{D5CDD505-2E9C-101B-9397-08002B2CF9AE}" pid="8" name="MSIP_Label_28c922a5-a1f4-4aeb-ba12-30580b2dc78a_ContentBits">
    <vt:lpwstr>0</vt:lpwstr>
  </property>
</Properties>
</file>