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13DE" w14:textId="4AC70E1F" w:rsidR="007675B0" w:rsidRDefault="005C4AAF" w:rsidP="00196300">
      <w:pPr>
        <w:pStyle w:val="Heading1"/>
        <w:jc w:val="center"/>
        <w:rPr>
          <w:lang w:val="mk-MK"/>
        </w:rPr>
      </w:pPr>
      <w:bookmarkStart w:id="0" w:name="_Toc50130863"/>
      <w:bookmarkStart w:id="1" w:name="_Toc50130870"/>
      <w:r w:rsidRPr="009E76C9">
        <w:rPr>
          <w:lang w:val="mk-MK"/>
        </w:rPr>
        <w:t>Формулар за поднесување коментари</w:t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C1490E" w:rsidRPr="00C1490E" w14:paraId="2ED69326" w14:textId="77777777" w:rsidTr="00211BAC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6F6DC3E0" w14:textId="77777777" w:rsidR="00CD6F07" w:rsidRPr="008A2FE8" w:rsidRDefault="006E1A58" w:rsidP="00CD6F07">
            <w:pPr>
              <w:spacing w:after="0" w:line="240" w:lineRule="auto"/>
              <w:jc w:val="center"/>
              <w:rPr>
                <w:lang w:val="mk-MK"/>
              </w:rPr>
            </w:pPr>
            <w:r w:rsidRPr="006E1A58"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 xml:space="preserve"> </w:t>
            </w:r>
            <w:r w:rsidR="00CD6F07" w:rsidRPr="008A2FE8">
              <w:rPr>
                <w:rFonts w:ascii="Arial Narrow" w:eastAsia="Calibri" w:hAnsi="Arial Narrow" w:cs="Calibri Light"/>
                <w:b/>
                <w:color w:val="000000" w:themeColor="text1"/>
                <w:sz w:val="18"/>
                <w:szCs w:val="18"/>
                <w:lang w:val="mk-MK"/>
              </w:rPr>
              <w:t>Образец за доставување коментари предлози за ПУЖССА Проект „Надградба на локален пат во с.Виничани од Р1102 и локална улица Јане Сандански во с.Градско“, Општина Градско</w:t>
            </w:r>
          </w:p>
          <w:p w14:paraId="61004CDB" w14:textId="77777777" w:rsidR="00CD6F07" w:rsidRPr="008A2FE8" w:rsidRDefault="00CD6F07" w:rsidP="00CD6F07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8A2FE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Главен опис на проектот</w:t>
            </w:r>
          </w:p>
          <w:p w14:paraId="2903F7E7" w14:textId="641B0B7D" w:rsidR="00CD6F07" w:rsidRPr="008A2FE8" w:rsidRDefault="00CD6F07" w:rsidP="00EB798E">
            <w:pPr>
              <w:jc w:val="both"/>
              <w:rPr>
                <w:rFonts w:ascii="Arial Narrow" w:hAnsi="Arial Narrow" w:cs="Arial"/>
                <w:sz w:val="18"/>
                <w:lang w:val="mk-MK"/>
              </w:rPr>
            </w:pPr>
            <w:r w:rsidRPr="008A2FE8">
              <w:rPr>
                <w:rFonts w:ascii="Arial Narrow" w:hAnsi="Arial Narrow" w:cs="Arial"/>
                <w:sz w:val="18"/>
                <w:lang w:val="mk-MK"/>
              </w:rPr>
              <w:t>Локалниот пат до с. Виничани е главно земјен пат со мал дел асфалтен пат. Патот е во многу лоша состојба со пукнатини и дупки со променлива широчина од 2,5 - 4 m. Проектниот пат се наоѓа во рурална средина и мал дел минува меѓу куќите. Патот е со вкупна должина од приближно 1.106 m.Локалната улица Јане Сандански во с.Градско е асафалтирана. Истата е во многу лоша состојба со пукнатини и дупки со променлива широчина од 3 – 4,5 m. Локалната улица се наоѓа во рурална средина и мал дел поминува меѓу куќите. Патот е со вкупна должина од приближно 817,5 m.Поради лошата состојба на патот во с. Виничани и локалната улица Јане Сандански во с. Градско, проектната задача е дефинирана со надградба на истите, а според главните проекти се планира отстранување на постоечкиот асфалт и материјал под асфалтот, вградување на тампон слој, вградување слој БНС-16a.</w:t>
            </w:r>
          </w:p>
          <w:p w14:paraId="184A2340" w14:textId="77777777" w:rsidR="00CD6F07" w:rsidRPr="008A2FE8" w:rsidRDefault="00CD6F07" w:rsidP="00EB798E">
            <w:pPr>
              <w:spacing w:after="0"/>
              <w:jc w:val="both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8A2FE8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Електронска верзија од ПУЖССА Проект „Надградба на локален пат во с.Виничани од Р1102 и локална улица Јане Сандански во с.Градско“, Општина Градско е достапна на следните веб-страни</w:t>
            </w:r>
            <w:r w:rsidRPr="008A2FE8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</w:p>
          <w:p w14:paraId="6F3708EB" w14:textId="77777777" w:rsidR="00CD6F07" w:rsidRPr="008A2FE8" w:rsidRDefault="00CD6F07" w:rsidP="00EB798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Style w:val="Hyperlink"/>
                <w:rFonts w:eastAsia="Calibri"/>
                <w:lang w:val="mk-MK"/>
              </w:rPr>
            </w:pPr>
            <w:r w:rsidRPr="008A2FE8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Општина Градскои: </w:t>
            </w:r>
            <w:hyperlink r:id="rId7" w:history="1">
              <w:r w:rsidRPr="008A2FE8">
                <w:rPr>
                  <w:rStyle w:val="Hyperlink"/>
                  <w:rFonts w:ascii="Arial Narrow" w:eastAsia="Calibri" w:hAnsi="Arial Narrow" w:cs="Calibri Light"/>
                  <w:sz w:val="18"/>
                  <w:szCs w:val="18"/>
                  <w:lang w:val="mk-MK"/>
                </w:rPr>
                <w:t>https://gradsko.gov.mk/</w:t>
              </w:r>
            </w:hyperlink>
          </w:p>
          <w:p w14:paraId="52A21398" w14:textId="70BC6F46" w:rsidR="00C1490E" w:rsidRPr="00CD6F07" w:rsidRDefault="00CD6F07" w:rsidP="00EB798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8A2FE8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МТВ ЕУП: </w:t>
            </w:r>
            <w:hyperlink r:id="rId8" w:history="1">
              <w:r w:rsidRPr="008A2FE8">
                <w:rPr>
                  <w:rStyle w:val="Hyperlink"/>
                  <w:rFonts w:ascii="Arial Narrow" w:eastAsia="Calibri" w:hAnsi="Arial Narrow" w:cs="Calibri Light"/>
                  <w:sz w:val="18"/>
                  <w:szCs w:val="18"/>
                  <w:lang w:val="mk-MK"/>
                </w:rPr>
                <w:t>http://mtc.gov.mk/</w:t>
              </w:r>
            </w:hyperlink>
            <w:r w:rsidRPr="008A2FE8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 </w:t>
            </w:r>
          </w:p>
        </w:tc>
      </w:tr>
      <w:tr w:rsidR="00C1490E" w:rsidRPr="00C1490E" w14:paraId="7496CE6C" w14:textId="77777777" w:rsidTr="00211BAC">
        <w:trPr>
          <w:trHeight w:val="679"/>
          <w:jc w:val="center"/>
        </w:trPr>
        <w:tc>
          <w:tcPr>
            <w:tcW w:w="2578" w:type="dxa"/>
            <w:shd w:val="clear" w:color="auto" w:fill="F2F2F2"/>
          </w:tcPr>
          <w:p w14:paraId="78D7E5FA" w14:textId="77777777" w:rsidR="00C1490E" w:rsidRPr="00C1490E" w:rsidRDefault="00C1490E" w:rsidP="00C1490E">
            <w:pPr>
              <w:rPr>
                <w:rFonts w:eastAsia="Times New Roman" w:cstheme="minorHAnsi"/>
                <w:b/>
                <w:sz w:val="14"/>
                <w:szCs w:val="12"/>
                <w:lang w:val="mk-MK"/>
              </w:rPr>
            </w:pPr>
            <w:r w:rsidRPr="00C1490E">
              <w:rPr>
                <w:rFonts w:eastAsia="Times New Roman" w:cstheme="minorHAnsi"/>
                <w:b/>
                <w:sz w:val="14"/>
                <w:szCs w:val="12"/>
                <w:lang w:val="mk-MK"/>
              </w:rPr>
              <w:t>Име и презиме на лицето кое дава коментар *</w:t>
            </w:r>
          </w:p>
          <w:p w14:paraId="0D9EAB79" w14:textId="77777777" w:rsidR="00C1490E" w:rsidRPr="00C1490E" w:rsidRDefault="00C1490E" w:rsidP="00C1490E">
            <w:pPr>
              <w:rPr>
                <w:rFonts w:eastAsia="Times New Roman" w:cstheme="minorHAnsi"/>
                <w:sz w:val="14"/>
                <w:szCs w:val="12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1B24F9FB" w14:textId="77777777" w:rsidR="00C1490E" w:rsidRPr="00C1490E" w:rsidRDefault="00C1490E" w:rsidP="00C1490E">
            <w:pPr>
              <w:rPr>
                <w:rFonts w:eastAsia="Times New Roman" w:cstheme="minorHAnsi"/>
                <w:sz w:val="20"/>
                <w:szCs w:val="20"/>
                <w:lang w:val="mk-MK"/>
              </w:rPr>
            </w:pPr>
          </w:p>
        </w:tc>
      </w:tr>
      <w:tr w:rsidR="00C1490E" w:rsidRPr="00C1490E" w14:paraId="2DA050D1" w14:textId="77777777" w:rsidTr="00211BAC">
        <w:trPr>
          <w:jc w:val="center"/>
        </w:trPr>
        <w:tc>
          <w:tcPr>
            <w:tcW w:w="2578" w:type="dxa"/>
            <w:shd w:val="clear" w:color="auto" w:fill="F2F2F2"/>
          </w:tcPr>
          <w:p w14:paraId="587A06EF" w14:textId="77777777" w:rsidR="00C1490E" w:rsidRPr="00C1490E" w:rsidRDefault="00C1490E" w:rsidP="00C1490E">
            <w:pPr>
              <w:rPr>
                <w:rFonts w:eastAsia="Times New Roman" w:cstheme="minorHAnsi"/>
                <w:b/>
                <w:sz w:val="14"/>
                <w:szCs w:val="12"/>
                <w:lang w:val="mk-MK"/>
              </w:rPr>
            </w:pPr>
            <w:r w:rsidRPr="00C1490E">
              <w:rPr>
                <w:rFonts w:eastAsia="Times New Roman" w:cstheme="minorHAnsi"/>
                <w:b/>
                <w:sz w:val="14"/>
                <w:szCs w:val="12"/>
                <w:lang w:val="mk-MK"/>
              </w:rPr>
              <w:t>Контакт информации*</w:t>
            </w:r>
          </w:p>
          <w:p w14:paraId="5C68E8D9" w14:textId="77777777" w:rsidR="00C1490E" w:rsidRPr="00C1490E" w:rsidRDefault="00C1490E" w:rsidP="00C1490E">
            <w:pPr>
              <w:rPr>
                <w:rFonts w:eastAsia="Times New Roman" w:cstheme="minorHAnsi"/>
                <w:sz w:val="14"/>
                <w:szCs w:val="12"/>
                <w:lang w:val="mk-MK"/>
              </w:rPr>
            </w:pPr>
          </w:p>
          <w:p w14:paraId="3FB9A77F" w14:textId="77777777" w:rsidR="00C1490E" w:rsidRPr="00C1490E" w:rsidRDefault="00C1490E" w:rsidP="00C1490E">
            <w:pPr>
              <w:rPr>
                <w:rFonts w:eastAsia="Times New Roman" w:cstheme="minorHAnsi"/>
                <w:sz w:val="14"/>
                <w:szCs w:val="12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505B84BC" w14:textId="77777777" w:rsidR="00C1490E" w:rsidRPr="00C1490E" w:rsidRDefault="00C1490E" w:rsidP="00C1490E">
            <w:pPr>
              <w:rPr>
                <w:rFonts w:eastAsia="Times New Roman" w:cstheme="minorHAnsi"/>
                <w:b/>
                <w:sz w:val="20"/>
                <w:szCs w:val="20"/>
                <w:lang w:val="mk-MK"/>
              </w:rPr>
            </w:pPr>
            <w:r w:rsidRPr="00C1490E"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>Е-пошта:</w:t>
            </w:r>
          </w:p>
          <w:p w14:paraId="61FFF2B7" w14:textId="77777777" w:rsidR="00C1490E" w:rsidRPr="00C1490E" w:rsidRDefault="00C1490E" w:rsidP="00C1490E">
            <w:pPr>
              <w:rPr>
                <w:rFonts w:eastAsia="Times New Roman" w:cstheme="minorHAnsi"/>
                <w:sz w:val="20"/>
                <w:szCs w:val="20"/>
                <w:lang w:val="mk-MK"/>
              </w:rPr>
            </w:pPr>
            <w:r w:rsidRPr="00C1490E">
              <w:rPr>
                <w:rFonts w:eastAsia="Times New Roman" w:cstheme="minorHAnsi"/>
                <w:sz w:val="20"/>
                <w:szCs w:val="20"/>
                <w:lang w:val="mk-MK"/>
              </w:rPr>
              <w:t xml:space="preserve">                     ______________________________</w:t>
            </w:r>
          </w:p>
          <w:p w14:paraId="330F4F31" w14:textId="77777777" w:rsidR="00C1490E" w:rsidRPr="00C1490E" w:rsidRDefault="00C1490E" w:rsidP="00C1490E">
            <w:pPr>
              <w:rPr>
                <w:rFonts w:eastAsia="Times New Roman" w:cstheme="minorHAnsi"/>
                <w:b/>
                <w:sz w:val="20"/>
                <w:szCs w:val="20"/>
                <w:lang w:val="mk-MK"/>
              </w:rPr>
            </w:pPr>
          </w:p>
          <w:p w14:paraId="6D5DD62D" w14:textId="77777777" w:rsidR="00C1490E" w:rsidRPr="00C1490E" w:rsidRDefault="00C1490E" w:rsidP="00C1490E">
            <w:pPr>
              <w:rPr>
                <w:rFonts w:eastAsia="Times New Roman" w:cstheme="minorHAnsi"/>
                <w:b/>
                <w:sz w:val="20"/>
                <w:szCs w:val="20"/>
                <w:lang w:val="mk-MK"/>
              </w:rPr>
            </w:pPr>
            <w:r w:rsidRPr="00C1490E"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>тел:</w:t>
            </w:r>
          </w:p>
          <w:p w14:paraId="43EE7236" w14:textId="77777777" w:rsidR="00C1490E" w:rsidRPr="00C1490E" w:rsidRDefault="00C1490E" w:rsidP="00C1490E">
            <w:pPr>
              <w:rPr>
                <w:rFonts w:eastAsia="Times New Roman" w:cstheme="minorHAnsi"/>
                <w:sz w:val="20"/>
                <w:szCs w:val="20"/>
                <w:lang w:val="mk-MK"/>
              </w:rPr>
            </w:pPr>
            <w:r w:rsidRPr="00C1490E">
              <w:rPr>
                <w:rFonts w:eastAsia="Times New Roman" w:cstheme="minorHAnsi"/>
                <w:sz w:val="20"/>
                <w:szCs w:val="20"/>
                <w:lang w:val="mk-MK"/>
              </w:rPr>
              <w:t xml:space="preserve">                      ______________________________</w:t>
            </w:r>
          </w:p>
        </w:tc>
      </w:tr>
      <w:tr w:rsidR="00C1490E" w:rsidRPr="00C1490E" w14:paraId="58F675B0" w14:textId="77777777" w:rsidTr="00211BAC">
        <w:trPr>
          <w:trHeight w:val="809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7A493B89" w14:textId="77777777" w:rsidR="00C1490E" w:rsidRPr="00C1490E" w:rsidRDefault="00C1490E" w:rsidP="00C1490E">
            <w:pPr>
              <w:rPr>
                <w:rFonts w:eastAsia="Times New Roman" w:cstheme="minorHAnsi"/>
                <w:b/>
                <w:sz w:val="20"/>
                <w:szCs w:val="20"/>
                <w:lang w:val="mk-MK"/>
              </w:rPr>
            </w:pPr>
            <w:r w:rsidRPr="00C1490E"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>Коментари во врска со Контролната листа на ПУЖССА:</w:t>
            </w:r>
          </w:p>
          <w:p w14:paraId="0ADCF02C" w14:textId="77777777" w:rsidR="00C1490E" w:rsidRPr="00C1490E" w:rsidRDefault="00C1490E" w:rsidP="00C1490E">
            <w:pPr>
              <w:rPr>
                <w:rFonts w:eastAsia="Times New Roman" w:cstheme="minorHAnsi"/>
                <w:sz w:val="20"/>
                <w:szCs w:val="20"/>
                <w:lang w:val="mk-MK"/>
              </w:rPr>
            </w:pPr>
          </w:p>
        </w:tc>
      </w:tr>
      <w:tr w:rsidR="00C1490E" w:rsidRPr="00C1490E" w14:paraId="26554D26" w14:textId="77777777" w:rsidTr="00211BAC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020DD980" w14:textId="77777777" w:rsidR="00C1490E" w:rsidRPr="00C1490E" w:rsidRDefault="00C1490E" w:rsidP="00C1490E">
            <w:pPr>
              <w:rPr>
                <w:rFonts w:eastAsia="Times New Roman" w:cstheme="minorHAnsi"/>
                <w:b/>
                <w:sz w:val="20"/>
                <w:szCs w:val="20"/>
                <w:lang w:val="mk-MK"/>
              </w:rPr>
            </w:pPr>
            <w:r w:rsidRPr="00C1490E"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>Потпис</w:t>
            </w:r>
          </w:p>
          <w:p w14:paraId="685DC0F0" w14:textId="77777777" w:rsidR="00C1490E" w:rsidRPr="00C1490E" w:rsidRDefault="00C1490E" w:rsidP="00C1490E">
            <w:pPr>
              <w:rPr>
                <w:rFonts w:eastAsia="Times New Roman" w:cstheme="minorHAnsi"/>
                <w:sz w:val="20"/>
                <w:szCs w:val="20"/>
                <w:lang w:val="mk-MK"/>
              </w:rPr>
            </w:pPr>
          </w:p>
          <w:p w14:paraId="6FBFB54B" w14:textId="77777777" w:rsidR="00C1490E" w:rsidRPr="00C1490E" w:rsidRDefault="00C1490E" w:rsidP="00C1490E">
            <w:pPr>
              <w:rPr>
                <w:rFonts w:eastAsia="Times New Roman" w:cstheme="minorHAnsi"/>
                <w:sz w:val="20"/>
                <w:szCs w:val="20"/>
                <w:lang w:val="mk-MK"/>
              </w:rPr>
            </w:pPr>
            <w:r w:rsidRPr="00C1490E">
              <w:rPr>
                <w:rFonts w:eastAsia="Times New Roman" w:cstheme="minorHAnsi"/>
                <w:sz w:val="20"/>
                <w:szCs w:val="20"/>
                <w:lang w:val="mk-MK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289AE3A0" w14:textId="77777777" w:rsidR="00C1490E" w:rsidRPr="00C1490E" w:rsidRDefault="00C1490E" w:rsidP="00C1490E">
            <w:pPr>
              <w:rPr>
                <w:rFonts w:eastAsia="Times New Roman" w:cstheme="minorHAnsi"/>
                <w:b/>
                <w:sz w:val="20"/>
                <w:szCs w:val="20"/>
                <w:lang w:val="mk-MK"/>
              </w:rPr>
            </w:pPr>
            <w:r w:rsidRPr="00C1490E"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>Дата</w:t>
            </w:r>
          </w:p>
          <w:p w14:paraId="591B41D2" w14:textId="77777777" w:rsidR="00C1490E" w:rsidRPr="00C1490E" w:rsidRDefault="00C1490E" w:rsidP="00C1490E">
            <w:pPr>
              <w:rPr>
                <w:rFonts w:eastAsia="Times New Roman" w:cstheme="minorHAnsi"/>
                <w:sz w:val="20"/>
                <w:szCs w:val="20"/>
                <w:lang w:val="mk-MK"/>
              </w:rPr>
            </w:pPr>
          </w:p>
          <w:p w14:paraId="05B9072F" w14:textId="77777777" w:rsidR="00C1490E" w:rsidRPr="00C1490E" w:rsidRDefault="00C1490E" w:rsidP="00C1490E">
            <w:pPr>
              <w:rPr>
                <w:rFonts w:eastAsia="Times New Roman" w:cstheme="minorHAnsi"/>
                <w:sz w:val="20"/>
                <w:szCs w:val="20"/>
                <w:lang w:val="mk-MK"/>
              </w:rPr>
            </w:pPr>
            <w:r w:rsidRPr="00C1490E">
              <w:rPr>
                <w:rFonts w:eastAsia="Times New Roman" w:cstheme="minorHAnsi"/>
                <w:sz w:val="20"/>
                <w:szCs w:val="20"/>
                <w:lang w:val="mk-MK"/>
              </w:rPr>
              <w:t>____________________</w:t>
            </w:r>
          </w:p>
        </w:tc>
      </w:tr>
      <w:tr w:rsidR="00C1490E" w:rsidRPr="00C1490E" w14:paraId="362D1466" w14:textId="77777777" w:rsidTr="00211BAC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0EE16154" w14:textId="3B4AFFD8" w:rsidR="00CD6F07" w:rsidRPr="00CD6F07" w:rsidRDefault="00CD6F07" w:rsidP="00CD6F07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val="mk-MK"/>
              </w:rPr>
            </w:pPr>
            <w:r w:rsidRPr="00CD6F07"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 xml:space="preserve">Ако имате какви било коментари / предлози или дополнувања за предложените мерки на ПУЖССА Проект „Надградба на локален пат во с.Виничани од Р1102 и локална улица Јане Сандански во с.Градско, Општина Градско”, во Општина Градско”, ве молиме доставете ги на одговорното лице од следната институција:                                              </w:t>
            </w:r>
          </w:p>
          <w:p w14:paraId="775F8E55" w14:textId="5C5C5D85" w:rsidR="00CD6F07" w:rsidRPr="00CD6F07" w:rsidRDefault="00CD6F07" w:rsidP="00CD6F07">
            <w:pPr>
              <w:rPr>
                <w:rFonts w:eastAsia="Times New Roman" w:cstheme="minorHAnsi"/>
                <w:b/>
                <w:sz w:val="20"/>
                <w:szCs w:val="20"/>
                <w:lang w:val="mk-MK"/>
              </w:rPr>
            </w:pPr>
            <w:r w:rsidRPr="00CD6F07"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 xml:space="preserve">     Контакт лице: Сашка Богданова Ај</w:t>
            </w:r>
            <w:r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>ц</w:t>
            </w:r>
            <w:r w:rsidRPr="00CD6F07"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>ева</w:t>
            </w:r>
          </w:p>
          <w:p w14:paraId="27E44346" w14:textId="1ADE2206" w:rsidR="00CD6F07" w:rsidRPr="00CD6F07" w:rsidRDefault="00CD6F07" w:rsidP="00CD6F07">
            <w:pPr>
              <w:rPr>
                <w:rFonts w:eastAsia="Times New Roman" w:cstheme="minorHAnsi"/>
                <w:b/>
                <w:sz w:val="20"/>
                <w:szCs w:val="20"/>
                <w:lang w:val="mk-MK"/>
              </w:rPr>
            </w:pPr>
            <w:r w:rsidRPr="00CD6F07"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 xml:space="preserve">      e-mail: </w:t>
            </w:r>
            <w:r w:rsidR="00EB798E"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 xml:space="preserve">             </w:t>
            </w:r>
            <w:hyperlink r:id="rId9" w:history="1">
              <w:r w:rsidR="00EB798E" w:rsidRPr="00063B8C">
                <w:rPr>
                  <w:rStyle w:val="Hyperlink"/>
                  <w:rFonts w:eastAsia="Times New Roman" w:cstheme="minorHAnsi"/>
                  <w:b/>
                  <w:sz w:val="20"/>
                  <w:szCs w:val="20"/>
                  <w:lang w:val="mk-MK"/>
                </w:rPr>
                <w:t>saska.bogdanova.ajceva.piu@mtc.gov.mk</w:t>
              </w:r>
            </w:hyperlink>
          </w:p>
          <w:p w14:paraId="7AF59996" w14:textId="77777777" w:rsidR="00CD6F07" w:rsidRPr="00CD6F07" w:rsidRDefault="00CD6F07" w:rsidP="00CD6F07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val="mk-MK"/>
              </w:rPr>
            </w:pPr>
            <w:r w:rsidRPr="00CD6F07"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>Во рок од 14 дена по објавувањето на ПУЖССА Проект „Надградба на локален пат во с.Виничани од Р1102 и локална улица Јане Сандански во с.Градско, Општина Градско”, во Општина Градско”</w:t>
            </w:r>
          </w:p>
          <w:p w14:paraId="3F122548" w14:textId="77777777" w:rsidR="00C1490E" w:rsidRPr="00C1490E" w:rsidRDefault="00C1490E" w:rsidP="00C1490E">
            <w:pPr>
              <w:rPr>
                <w:rFonts w:eastAsia="Times New Roman" w:cstheme="minorHAnsi"/>
                <w:b/>
                <w:sz w:val="20"/>
                <w:szCs w:val="20"/>
                <w:lang w:val="mk-MK"/>
              </w:rPr>
            </w:pPr>
            <w:r w:rsidRPr="00C1490E">
              <w:rPr>
                <w:rFonts w:eastAsia="Times New Roman" w:cstheme="minorHAnsi"/>
                <w:b/>
                <w:sz w:val="20"/>
                <w:szCs w:val="20"/>
                <w:lang w:val="mk-MK"/>
              </w:rPr>
              <w:t>(датум на објава: ……. )</w:t>
            </w:r>
          </w:p>
        </w:tc>
      </w:tr>
      <w:tr w:rsidR="00C1490E" w:rsidRPr="00C1490E" w14:paraId="4FE9FBB8" w14:textId="77777777" w:rsidTr="00211BAC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5AC7FCF6" w14:textId="41A733DB" w:rsidR="00C1490E" w:rsidRPr="00C1490E" w:rsidRDefault="00C1490E" w:rsidP="00C1490E">
            <w:pPr>
              <w:rPr>
                <w:rFonts w:eastAsia="Times New Roman" w:cstheme="minorHAnsi"/>
                <w:b/>
                <w:sz w:val="14"/>
                <w:szCs w:val="12"/>
                <w:lang w:val="mk-MK"/>
              </w:rPr>
            </w:pPr>
            <w:r w:rsidRPr="00C1490E">
              <w:rPr>
                <w:rFonts w:eastAsia="Times New Roman" w:cstheme="minorHAnsi"/>
                <w:b/>
                <w:sz w:val="14"/>
                <w:szCs w:val="12"/>
                <w:lang w:val="mk-MK"/>
              </w:rPr>
              <w:t>Референтен број: ______________________________</w:t>
            </w:r>
          </w:p>
          <w:p w14:paraId="45405B09" w14:textId="77777777" w:rsidR="00C1490E" w:rsidRPr="00C1490E" w:rsidRDefault="00C1490E" w:rsidP="00C1490E">
            <w:pPr>
              <w:rPr>
                <w:rFonts w:eastAsia="Times New Roman" w:cstheme="minorHAnsi"/>
                <w:b/>
                <w:sz w:val="14"/>
                <w:szCs w:val="12"/>
                <w:lang w:val="mk-MK"/>
              </w:rPr>
            </w:pPr>
            <w:r w:rsidRPr="00C1490E">
              <w:rPr>
                <w:rFonts w:eastAsia="Times New Roman" w:cstheme="minorHAnsi"/>
                <w:b/>
                <w:sz w:val="14"/>
                <w:szCs w:val="12"/>
                <w:lang w:val="mk-MK"/>
              </w:rPr>
              <w:t xml:space="preserve">(пополнето од страна одговорните лица за спроведување на проектот) </w:t>
            </w:r>
          </w:p>
          <w:p w14:paraId="50F130CD" w14:textId="77777777" w:rsidR="00C1490E" w:rsidRPr="00C1490E" w:rsidRDefault="00C1490E" w:rsidP="00C1490E">
            <w:pPr>
              <w:rPr>
                <w:rFonts w:eastAsia="Times New Roman" w:cstheme="minorHAnsi"/>
                <w:b/>
                <w:sz w:val="14"/>
                <w:szCs w:val="12"/>
                <w:lang w:val="mk-MK"/>
              </w:rPr>
            </w:pPr>
          </w:p>
        </w:tc>
      </w:tr>
    </w:tbl>
    <w:p w14:paraId="4E797E05" w14:textId="467D2B5B" w:rsidR="007D4AE8" w:rsidRDefault="007D4AE8">
      <w:pPr>
        <w:rPr>
          <w:rFonts w:cstheme="minorHAnsi"/>
          <w:sz w:val="20"/>
          <w:szCs w:val="20"/>
          <w:lang w:val="mk-MK"/>
        </w:rPr>
      </w:pPr>
      <w:r>
        <w:rPr>
          <w:rFonts w:eastAsia="Times New Roman" w:cstheme="minorHAnsi"/>
          <w:sz w:val="14"/>
          <w:szCs w:val="12"/>
          <w:lang w:val="mk-MK"/>
        </w:rPr>
        <w:t>* Пополнување на полињата со лични податоци не е задолжително</w:t>
      </w:r>
    </w:p>
    <w:sectPr w:rsidR="007D4AE8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7F9A"/>
    <w:multiLevelType w:val="multilevel"/>
    <w:tmpl w:val="348B7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17"/>
    <w:rsid w:val="00147755"/>
    <w:rsid w:val="00196300"/>
    <w:rsid w:val="001C52FA"/>
    <w:rsid w:val="00420BC4"/>
    <w:rsid w:val="00456BAF"/>
    <w:rsid w:val="004E39BF"/>
    <w:rsid w:val="00535473"/>
    <w:rsid w:val="005761D8"/>
    <w:rsid w:val="005C4AAF"/>
    <w:rsid w:val="005E50F2"/>
    <w:rsid w:val="006072FB"/>
    <w:rsid w:val="006E1A58"/>
    <w:rsid w:val="007675B0"/>
    <w:rsid w:val="007D4AE8"/>
    <w:rsid w:val="007E4945"/>
    <w:rsid w:val="009E76C9"/>
    <w:rsid w:val="00A00EA7"/>
    <w:rsid w:val="00B43B3D"/>
    <w:rsid w:val="00C1490E"/>
    <w:rsid w:val="00CC5C17"/>
    <w:rsid w:val="00CD6F07"/>
    <w:rsid w:val="00D06150"/>
    <w:rsid w:val="00EB798E"/>
    <w:rsid w:val="00EC31BF"/>
    <w:rsid w:val="00F6384E"/>
    <w:rsid w:val="00F929FC"/>
    <w:rsid w:val="5ED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EAC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lid-translation">
    <w:name w:val="tlid-translation"/>
    <w:basedOn w:val="DefaultParagraphFont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72FB"/>
    <w:rPr>
      <w:rFonts w:ascii="Courier New" w:eastAsia="Times New Roman" w:hAnsi="Courier New" w:cs="Courier New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6150"/>
    <w:rPr>
      <w:color w:val="605E5C"/>
      <w:shd w:val="clear" w:color="auto" w:fill="E1DFDD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CD6F07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D6F07"/>
    <w:rPr>
      <w:rFonts w:ascii="Calibri" w:eastAsia="Times New Roman" w:hAnsi="Calibri"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c.gov.mk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gradsko.gov.m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aska.bogdanova.ajceva.piu@mtc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C922E6B-47A8-4756-B480-94B6ADFB9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Velkovski</dc:creator>
  <cp:lastModifiedBy>Sash Bogdan </cp:lastModifiedBy>
  <cp:revision>15</cp:revision>
  <dcterms:created xsi:type="dcterms:W3CDTF">2021-02-27T18:31:00Z</dcterms:created>
  <dcterms:modified xsi:type="dcterms:W3CDTF">2021-12-20T13:29:00Z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