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6F4C0" w14:textId="77777777" w:rsidR="00463B47" w:rsidRDefault="00463B47" w:rsidP="009A259C">
      <w:pPr>
        <w:rPr>
          <w:rFonts w:cstheme="minorHAnsi"/>
          <w:b/>
          <w:lang w:val="mk-MK"/>
        </w:rPr>
      </w:pPr>
    </w:p>
    <w:p w14:paraId="4D6381EB" w14:textId="662D39D5" w:rsidR="00463B47" w:rsidRPr="00463B47" w:rsidRDefault="00463B47" w:rsidP="00463B47">
      <w:pPr>
        <w:pStyle w:val="ListParagraph"/>
        <w:jc w:val="center"/>
        <w:rPr>
          <w:rFonts w:cstheme="minorHAnsi"/>
          <w:b/>
          <w:sz w:val="24"/>
          <w:szCs w:val="24"/>
          <w:lang w:val="mk-MK"/>
        </w:rPr>
      </w:pPr>
      <w:r w:rsidRPr="00463B47">
        <w:rPr>
          <w:rFonts w:cstheme="minorHAnsi"/>
          <w:b/>
          <w:sz w:val="24"/>
          <w:szCs w:val="24"/>
          <w:lang w:val="mk-MK"/>
        </w:rPr>
        <w:t>Проекти за РРР финансирани во рамките на проектот Оддржлив и инклузивен рамномерен регионален развој, за 2022 година</w:t>
      </w:r>
    </w:p>
    <w:p w14:paraId="3557037A" w14:textId="77777777" w:rsidR="00463B47" w:rsidRPr="00463B47" w:rsidRDefault="00463B47" w:rsidP="00463B47">
      <w:pPr>
        <w:pStyle w:val="ListParagraph"/>
        <w:jc w:val="center"/>
        <w:rPr>
          <w:rFonts w:cstheme="minorHAnsi"/>
          <w:b/>
          <w:sz w:val="24"/>
          <w:szCs w:val="24"/>
          <w:lang w:val="mk-MK"/>
        </w:rPr>
      </w:pPr>
    </w:p>
    <w:p w14:paraId="459A6C15" w14:textId="77777777" w:rsidR="00463B47" w:rsidRDefault="00463B47" w:rsidP="00463B47">
      <w:pPr>
        <w:pStyle w:val="ListParagraph"/>
        <w:rPr>
          <w:rFonts w:cstheme="minorHAnsi"/>
          <w:b/>
          <w:lang w:val="mk-MK"/>
        </w:rPr>
      </w:pPr>
    </w:p>
    <w:p w14:paraId="6B4FDB08" w14:textId="78DCDDDC" w:rsidR="009A259C" w:rsidRDefault="00A96B1C" w:rsidP="009A259C">
      <w:pPr>
        <w:pStyle w:val="ListParagraph"/>
        <w:numPr>
          <w:ilvl w:val="0"/>
          <w:numId w:val="1"/>
        </w:numPr>
        <w:rPr>
          <w:rFonts w:cstheme="minorHAnsi"/>
          <w:b/>
          <w:lang w:val="mk-MK"/>
        </w:rPr>
      </w:pPr>
      <w:r w:rsidRPr="00A96B1C">
        <w:rPr>
          <w:rFonts w:cstheme="minorHAnsi"/>
          <w:b/>
          <w:lang w:val="mk-MK"/>
        </w:rPr>
        <w:t>Регионален центар за згрижување на бездомни миленици и ветеринарно здравство</w:t>
      </w:r>
      <w:r w:rsidR="00433AA8">
        <w:rPr>
          <w:rFonts w:cstheme="minorHAnsi"/>
          <w:b/>
          <w:lang w:val="en-US"/>
        </w:rPr>
        <w:t xml:space="preserve"> </w:t>
      </w:r>
      <w:r w:rsidR="00433AA8">
        <w:rPr>
          <w:rFonts w:cstheme="minorHAnsi"/>
          <w:b/>
          <w:lang w:val="mk-MK"/>
        </w:rPr>
        <w:t>во Вардарскиот плански регион</w:t>
      </w:r>
      <w:r w:rsidRPr="00A96B1C">
        <w:rPr>
          <w:rFonts w:cstheme="minorHAnsi"/>
          <w:b/>
          <w:lang w:val="mk-MK"/>
        </w:rPr>
        <w:t xml:space="preserve"> – Вардарски</w:t>
      </w:r>
      <w:r>
        <w:rPr>
          <w:rFonts w:cstheme="minorHAnsi"/>
          <w:b/>
          <w:lang w:val="mk-MK"/>
        </w:rPr>
        <w:t xml:space="preserve"> плански</w:t>
      </w:r>
      <w:r w:rsidRPr="00A96B1C">
        <w:rPr>
          <w:rFonts w:cstheme="minorHAnsi"/>
          <w:b/>
          <w:lang w:val="mk-MK"/>
        </w:rPr>
        <w:t xml:space="preserve"> регион</w:t>
      </w:r>
    </w:p>
    <w:p w14:paraId="75EE0B11" w14:textId="10FC65C8" w:rsidR="009A259C" w:rsidRDefault="009A259C" w:rsidP="009A259C">
      <w:pPr>
        <w:rPr>
          <w:rFonts w:cstheme="minorHAnsi"/>
          <w:lang w:val="mk-MK"/>
        </w:rPr>
      </w:pPr>
      <w:r>
        <w:rPr>
          <w:rFonts w:cstheme="minorHAnsi"/>
          <w:b/>
          <w:lang w:val="mk-MK"/>
        </w:rPr>
        <w:t>Цел</w:t>
      </w:r>
      <w:r>
        <w:rPr>
          <w:rFonts w:cstheme="minorHAnsi"/>
          <w:b/>
          <w:lang w:val="en-US"/>
        </w:rPr>
        <w:t>:</w:t>
      </w:r>
      <w:r w:rsidRPr="009A259C">
        <w:rPr>
          <w:rFonts w:cstheme="minorHAnsi"/>
        </w:rPr>
        <w:t xml:space="preserve"> </w:t>
      </w:r>
      <w:proofErr w:type="spellStart"/>
      <w:r>
        <w:rPr>
          <w:rFonts w:cstheme="minorHAnsi"/>
        </w:rPr>
        <w:t>главната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цел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lang w:val="mk-MK"/>
        </w:rPr>
        <w:t>е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воспостави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одржлив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систем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за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контрола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популацијата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кучиња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во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Вардарскиот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плански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регион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цел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подобри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здравјето</w:t>
      </w:r>
      <w:proofErr w:type="spellEnd"/>
      <w:r>
        <w:rPr>
          <w:rFonts w:cstheme="minorHAnsi"/>
        </w:rPr>
        <w:t xml:space="preserve"> и </w:t>
      </w:r>
      <w:proofErr w:type="spellStart"/>
      <w:r>
        <w:rPr>
          <w:rFonts w:cstheme="minorHAnsi"/>
        </w:rPr>
        <w:t>благосостојбата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кучињата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во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сопственост</w:t>
      </w:r>
      <w:proofErr w:type="spellEnd"/>
      <w:r>
        <w:rPr>
          <w:rFonts w:cstheme="minorHAnsi"/>
        </w:rPr>
        <w:t xml:space="preserve"> и </w:t>
      </w:r>
      <w:proofErr w:type="spellStart"/>
      <w:r>
        <w:rPr>
          <w:rFonts w:cstheme="minorHAnsi"/>
        </w:rPr>
        <w:t>кучињата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скитници</w:t>
      </w:r>
      <w:proofErr w:type="spellEnd"/>
      <w:r>
        <w:rPr>
          <w:rFonts w:cstheme="minorHAnsi"/>
        </w:rPr>
        <w:t xml:space="preserve"> и </w:t>
      </w:r>
      <w:proofErr w:type="spellStart"/>
      <w:r>
        <w:rPr>
          <w:rFonts w:cstheme="minorHAnsi"/>
        </w:rPr>
        <w:t>конечно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да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заштитат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животните</w:t>
      </w:r>
      <w:proofErr w:type="spellEnd"/>
      <w:r>
        <w:rPr>
          <w:rFonts w:cstheme="minorHAnsi"/>
        </w:rPr>
        <w:t xml:space="preserve"> и </w:t>
      </w:r>
      <w:proofErr w:type="spellStart"/>
      <w:r>
        <w:rPr>
          <w:rFonts w:cstheme="minorHAnsi"/>
        </w:rPr>
        <w:t>здравјето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на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луѓето</w:t>
      </w:r>
      <w:proofErr w:type="spellEnd"/>
      <w:r>
        <w:rPr>
          <w:rFonts w:cstheme="minorHAnsi"/>
          <w:lang w:val="mk-MK"/>
        </w:rPr>
        <w:t>.</w:t>
      </w:r>
    </w:p>
    <w:p w14:paraId="3DD96154" w14:textId="2AC504F6" w:rsidR="009A259C" w:rsidRDefault="009A259C" w:rsidP="009A259C">
      <w:pPr>
        <w:rPr>
          <w:rFonts w:eastAsia="Times New Roman" w:cstheme="minorHAnsi"/>
          <w:color w:val="000000"/>
          <w:lang w:val="mk-MK"/>
        </w:rPr>
      </w:pPr>
      <w:r w:rsidRPr="00433AA8">
        <w:rPr>
          <w:rFonts w:cstheme="minorHAnsi"/>
          <w:b/>
          <w:bCs/>
          <w:lang w:val="mk-MK"/>
        </w:rPr>
        <w:t>Буџет</w:t>
      </w:r>
      <w:r w:rsidR="00433AA8">
        <w:rPr>
          <w:rFonts w:cstheme="minorHAnsi"/>
          <w:b/>
          <w:bCs/>
          <w:lang w:val="en-US"/>
        </w:rPr>
        <w:t xml:space="preserve">: </w:t>
      </w:r>
      <w:r w:rsidR="00433AA8" w:rsidRPr="006C57DB">
        <w:rPr>
          <w:rFonts w:cstheme="minorHAnsi"/>
        </w:rPr>
        <w:t xml:space="preserve">SDC </w:t>
      </w:r>
      <w:r w:rsidR="00433AA8" w:rsidRPr="006C57DB">
        <w:rPr>
          <w:rFonts w:eastAsia="Times New Roman" w:cstheme="minorHAnsi"/>
          <w:color w:val="000000"/>
          <w:lang w:val="mk-MK"/>
        </w:rPr>
        <w:t>9.376.000,00</w:t>
      </w:r>
      <w:r w:rsidR="00433AA8" w:rsidRPr="006C57DB">
        <w:rPr>
          <w:rFonts w:eastAsia="Times New Roman" w:cstheme="minorHAnsi"/>
          <w:color w:val="000000"/>
        </w:rPr>
        <w:t xml:space="preserve"> </w:t>
      </w:r>
      <w:r w:rsidR="00433AA8" w:rsidRPr="006C57DB">
        <w:rPr>
          <w:rFonts w:eastAsia="Times New Roman" w:cstheme="minorHAnsi"/>
          <w:color w:val="000000"/>
          <w:lang w:val="mk-MK"/>
        </w:rPr>
        <w:t>МЛС 11.540.000,00 Вкупно =20.916.000,00</w:t>
      </w:r>
    </w:p>
    <w:p w14:paraId="635C225D" w14:textId="77777777" w:rsidR="00E15DC6" w:rsidRPr="00433AA8" w:rsidRDefault="00E15DC6" w:rsidP="009A259C">
      <w:pPr>
        <w:rPr>
          <w:rFonts w:cstheme="minorHAnsi"/>
          <w:b/>
          <w:bCs/>
          <w:lang w:val="mk-MK"/>
        </w:rPr>
      </w:pPr>
    </w:p>
    <w:p w14:paraId="16B09605" w14:textId="121E87C4" w:rsidR="00A96B1C" w:rsidRDefault="00A96B1C" w:rsidP="00A96B1C">
      <w:pPr>
        <w:pStyle w:val="ListParagraph"/>
        <w:numPr>
          <w:ilvl w:val="0"/>
          <w:numId w:val="1"/>
        </w:numPr>
        <w:rPr>
          <w:rFonts w:cstheme="minorHAnsi"/>
          <w:b/>
          <w:lang w:val="mk-MK"/>
        </w:rPr>
      </w:pPr>
      <w:r w:rsidRPr="00A96B1C">
        <w:rPr>
          <w:rFonts w:cstheme="minorHAnsi"/>
          <w:b/>
          <w:lang w:val="mk-MK"/>
        </w:rPr>
        <w:t>Реконструкција и адаптација на Дом за стари лица,  Берово – 4 ламела – Источен</w:t>
      </w:r>
      <w:r>
        <w:rPr>
          <w:rFonts w:cstheme="minorHAnsi"/>
          <w:b/>
          <w:lang w:val="mk-MK"/>
        </w:rPr>
        <w:t xml:space="preserve"> плански</w:t>
      </w:r>
      <w:r w:rsidRPr="00A96B1C">
        <w:rPr>
          <w:rFonts w:cstheme="minorHAnsi"/>
          <w:b/>
          <w:lang w:val="mk-MK"/>
        </w:rPr>
        <w:t xml:space="preserve"> регион</w:t>
      </w:r>
    </w:p>
    <w:p w14:paraId="384B27A5" w14:textId="7E2DD917" w:rsidR="00433AA8" w:rsidRDefault="00433AA8" w:rsidP="00433AA8">
      <w:pPr>
        <w:spacing w:after="0"/>
        <w:jc w:val="both"/>
        <w:rPr>
          <w:rFonts w:cstheme="minorHAnsi"/>
          <w:lang w:val="mk-MK"/>
        </w:rPr>
      </w:pPr>
      <w:r>
        <w:rPr>
          <w:rFonts w:cstheme="minorHAnsi"/>
          <w:b/>
          <w:lang w:val="mk-MK"/>
        </w:rPr>
        <w:t>Цел</w:t>
      </w:r>
      <w:r>
        <w:rPr>
          <w:rFonts w:cstheme="minorHAnsi"/>
          <w:b/>
          <w:lang w:val="en-US"/>
        </w:rPr>
        <w:t>:</w:t>
      </w:r>
      <w:r>
        <w:rPr>
          <w:rFonts w:ascii="Arial" w:hAnsi="Arial" w:cs="Arial"/>
          <w:lang w:val="mk-MK"/>
        </w:rPr>
        <w:t xml:space="preserve"> </w:t>
      </w:r>
      <w:r w:rsidR="00B432D0" w:rsidRPr="00B432D0">
        <w:rPr>
          <w:rFonts w:cstheme="minorHAnsi"/>
          <w:lang w:val="mk-MK"/>
        </w:rPr>
        <w:t>Подобрување и унапредување на квалитетот на живот на старите лица, реконструкција со адаптирање на постоечкиот објект со што ќе се зголеми капацитетот за сместување на 28 стари лица од регионот</w:t>
      </w:r>
    </w:p>
    <w:p w14:paraId="6FAC7FC4" w14:textId="77777777" w:rsidR="00B432D0" w:rsidRPr="006C57DB" w:rsidRDefault="00B432D0" w:rsidP="00E15DC6">
      <w:pPr>
        <w:spacing w:before="240" w:after="0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B432D0">
        <w:rPr>
          <w:rFonts w:cstheme="minorHAnsi"/>
          <w:b/>
          <w:bCs/>
          <w:lang w:val="mk-MK"/>
        </w:rPr>
        <w:t>Буџет</w:t>
      </w:r>
      <w:r>
        <w:rPr>
          <w:rFonts w:cstheme="minorHAnsi"/>
          <w:b/>
          <w:bCs/>
          <w:lang w:val="en-US"/>
        </w:rPr>
        <w:t xml:space="preserve">: </w:t>
      </w:r>
      <w:r w:rsidRPr="006C57DB">
        <w:rPr>
          <w:rFonts w:cstheme="minorHAnsi"/>
          <w:lang w:val="en-US"/>
        </w:rPr>
        <w:t xml:space="preserve">SDC </w:t>
      </w:r>
      <w:r w:rsidRPr="006C57DB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8.949.000,00 </w:t>
      </w:r>
      <w:r w:rsidRPr="006C57DB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МЛС </w:t>
      </w:r>
      <w:r w:rsidRPr="006C57DB">
        <w:rPr>
          <w:rFonts w:ascii="Arial" w:eastAsia="Times New Roman" w:hAnsi="Arial" w:cs="Arial"/>
          <w:color w:val="000000"/>
          <w:sz w:val="20"/>
          <w:szCs w:val="20"/>
          <w:lang w:val="en-US"/>
        </w:rPr>
        <w:t>11.015.000,00</w:t>
      </w:r>
      <w:r w:rsidRPr="006C57DB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Сопствено учество </w:t>
      </w:r>
      <w:r w:rsidRPr="006C57DB">
        <w:rPr>
          <w:rFonts w:ascii="Arial" w:eastAsia="Times New Roman" w:hAnsi="Arial" w:cs="Arial"/>
          <w:sz w:val="20"/>
          <w:szCs w:val="20"/>
          <w:lang w:val="en-US"/>
        </w:rPr>
        <w:t>1.983.268,00</w:t>
      </w:r>
      <w:r w:rsidRPr="006C57DB">
        <w:rPr>
          <w:rFonts w:ascii="Arial" w:eastAsia="Times New Roman" w:hAnsi="Arial" w:cs="Arial"/>
          <w:sz w:val="20"/>
          <w:szCs w:val="20"/>
          <w:lang w:val="mk-MK"/>
        </w:rPr>
        <w:t xml:space="preserve"> </w:t>
      </w:r>
    </w:p>
    <w:p w14:paraId="3FEE4C21" w14:textId="7544E906" w:rsidR="00B432D0" w:rsidRPr="006C57DB" w:rsidRDefault="00B432D0" w:rsidP="00433AA8">
      <w:pPr>
        <w:spacing w:after="0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 w:rsidRPr="006C57DB">
        <w:rPr>
          <w:rFonts w:ascii="Arial" w:eastAsia="Times New Roman" w:hAnsi="Arial" w:cs="Arial"/>
          <w:sz w:val="20"/>
          <w:szCs w:val="20"/>
          <w:lang w:val="mk-MK"/>
        </w:rPr>
        <w:t>Вкупно= 21947268,00</w:t>
      </w:r>
    </w:p>
    <w:p w14:paraId="3EFF2EF3" w14:textId="77777777" w:rsidR="00B432D0" w:rsidRPr="00B432D0" w:rsidRDefault="00B432D0" w:rsidP="00433AA8">
      <w:pPr>
        <w:spacing w:after="0"/>
        <w:jc w:val="both"/>
        <w:rPr>
          <w:rFonts w:ascii="Arial" w:hAnsi="Arial" w:cs="Arial"/>
          <w:b/>
          <w:bCs/>
          <w:lang w:val="mk-MK"/>
        </w:rPr>
      </w:pPr>
    </w:p>
    <w:p w14:paraId="7D0D04F8" w14:textId="47AE7452" w:rsidR="00A96B1C" w:rsidRPr="00B432D0" w:rsidRDefault="00A96B1C" w:rsidP="00A96B1C">
      <w:pPr>
        <w:pStyle w:val="ListParagraph"/>
        <w:numPr>
          <w:ilvl w:val="0"/>
          <w:numId w:val="1"/>
        </w:numPr>
        <w:rPr>
          <w:rFonts w:cstheme="minorHAnsi"/>
          <w:b/>
          <w:lang w:val="mk-MK"/>
        </w:rPr>
      </w:pPr>
      <w:r w:rsidRPr="00A96B1C">
        <w:rPr>
          <w:rFonts w:cstheme="minorHAnsi"/>
          <w:b/>
          <w:bCs/>
          <w:lang w:val="ru-RU"/>
        </w:rPr>
        <w:t>Подобрување на условите за здравствен туризам со реконструкција на ЈЗУ Кардиологија – Охрид, набавка на опрема и дигитализација</w:t>
      </w:r>
      <w:r>
        <w:rPr>
          <w:rFonts w:cstheme="minorHAnsi"/>
          <w:b/>
          <w:bCs/>
          <w:lang w:val="ru-RU"/>
        </w:rPr>
        <w:t xml:space="preserve"> – Југозападен плански регион</w:t>
      </w:r>
    </w:p>
    <w:p w14:paraId="0AB139D8" w14:textId="4A95C13D" w:rsidR="00B432D0" w:rsidRDefault="00B432D0" w:rsidP="00B432D0">
      <w:pPr>
        <w:rPr>
          <w:rFonts w:cstheme="minorHAnsi"/>
          <w:lang w:val="mk-MK"/>
        </w:rPr>
      </w:pPr>
      <w:r>
        <w:rPr>
          <w:rFonts w:cstheme="minorHAnsi"/>
          <w:b/>
          <w:lang w:val="mk-MK"/>
        </w:rPr>
        <w:t>Цел</w:t>
      </w:r>
      <w:r>
        <w:rPr>
          <w:rFonts w:cstheme="minorHAnsi"/>
          <w:b/>
          <w:lang w:val="en-US"/>
        </w:rPr>
        <w:t>:</w:t>
      </w:r>
      <w:r w:rsidRPr="00B432D0">
        <w:rPr>
          <w:rFonts w:ascii="Arial" w:hAnsi="Arial" w:cs="Arial"/>
          <w:lang w:val="mk-MK"/>
        </w:rPr>
        <w:t xml:space="preserve"> </w:t>
      </w:r>
      <w:r w:rsidRPr="00B432D0">
        <w:rPr>
          <w:rFonts w:cstheme="minorHAnsi"/>
          <w:lang w:val="mk-MK"/>
        </w:rPr>
        <w:t>Подобрување на квалитетот на здравствените услуги во болницата преку набавка на нова опрема за ултразвучна ехо дијагностика, постигнување подобрена енергетска ефикасност на објектот и дигитализација во работењето преку воведување нов информациски систем</w:t>
      </w:r>
    </w:p>
    <w:p w14:paraId="568C5EA5" w14:textId="77777777" w:rsidR="006C57DB" w:rsidRPr="006C57DB" w:rsidRDefault="00B432D0" w:rsidP="00B432D0">
      <w:pPr>
        <w:rPr>
          <w:rFonts w:eastAsia="Times New Roman" w:cstheme="minorHAnsi"/>
          <w:lang w:val="mk-MK"/>
        </w:rPr>
      </w:pPr>
      <w:r w:rsidRPr="006C57DB">
        <w:rPr>
          <w:rFonts w:cstheme="minorHAnsi"/>
          <w:b/>
          <w:bCs/>
          <w:lang w:val="mk-MK"/>
        </w:rPr>
        <w:t>Буџет</w:t>
      </w:r>
      <w:r w:rsidRPr="006C57DB">
        <w:rPr>
          <w:rFonts w:cstheme="minorHAnsi"/>
          <w:b/>
          <w:bCs/>
          <w:lang w:val="en-US"/>
        </w:rPr>
        <w:t xml:space="preserve">: </w:t>
      </w:r>
      <w:r w:rsidRPr="006C57DB">
        <w:rPr>
          <w:rFonts w:cstheme="minorHAnsi"/>
        </w:rPr>
        <w:t>SDC</w:t>
      </w:r>
      <w:r w:rsidR="006C57DB" w:rsidRPr="006C57DB">
        <w:rPr>
          <w:rFonts w:cstheme="minorHAnsi"/>
        </w:rPr>
        <w:t xml:space="preserve"> </w:t>
      </w:r>
      <w:r w:rsidR="006C57DB" w:rsidRPr="006C57DB">
        <w:rPr>
          <w:rFonts w:eastAsia="Times New Roman" w:cstheme="minorHAnsi"/>
          <w:lang w:val="mk-MK"/>
        </w:rPr>
        <w:t>9.200.000,00</w:t>
      </w:r>
      <w:r w:rsidR="006C57DB" w:rsidRPr="006C57DB">
        <w:rPr>
          <w:rFonts w:eastAsia="Times New Roman" w:cstheme="minorHAnsi"/>
        </w:rPr>
        <w:t xml:space="preserve"> </w:t>
      </w:r>
      <w:r w:rsidR="006C57DB" w:rsidRPr="006C57DB">
        <w:rPr>
          <w:rFonts w:eastAsia="Times New Roman" w:cstheme="minorHAnsi"/>
          <w:lang w:val="mk-MK"/>
        </w:rPr>
        <w:t xml:space="preserve">МЛС </w:t>
      </w:r>
      <w:r w:rsidR="006C57DB" w:rsidRPr="006C57DB">
        <w:rPr>
          <w:rFonts w:eastAsia="Times New Roman" w:cstheme="minorHAnsi"/>
        </w:rPr>
        <w:t>11.32</w:t>
      </w:r>
      <w:r w:rsidR="006C57DB" w:rsidRPr="006C57DB">
        <w:rPr>
          <w:rFonts w:eastAsia="Times New Roman" w:cstheme="minorHAnsi"/>
          <w:lang w:val="mk-MK"/>
        </w:rPr>
        <w:t>3</w:t>
      </w:r>
      <w:r w:rsidR="006C57DB" w:rsidRPr="006C57DB">
        <w:rPr>
          <w:rFonts w:eastAsia="Times New Roman" w:cstheme="minorHAnsi"/>
        </w:rPr>
        <w:t>.</w:t>
      </w:r>
      <w:r w:rsidR="006C57DB" w:rsidRPr="006C57DB">
        <w:rPr>
          <w:rFonts w:eastAsia="Times New Roman" w:cstheme="minorHAnsi"/>
          <w:lang w:val="mk-MK"/>
        </w:rPr>
        <w:t>993</w:t>
      </w:r>
      <w:r w:rsidR="006C57DB" w:rsidRPr="006C57DB">
        <w:rPr>
          <w:rFonts w:eastAsia="Times New Roman" w:cstheme="minorHAnsi"/>
        </w:rPr>
        <w:t>,00</w:t>
      </w:r>
      <w:r w:rsidR="006C57DB" w:rsidRPr="006C57DB">
        <w:rPr>
          <w:rFonts w:eastAsia="Times New Roman" w:cstheme="minorHAnsi"/>
          <w:lang w:val="mk-MK"/>
        </w:rPr>
        <w:t xml:space="preserve"> </w:t>
      </w:r>
      <w:r w:rsidR="006C57DB" w:rsidRPr="006C57DB">
        <w:rPr>
          <w:rFonts w:eastAsia="Times New Roman" w:cstheme="minorHAnsi"/>
          <w:color w:val="000000"/>
          <w:lang w:val="mk-MK"/>
        </w:rPr>
        <w:t xml:space="preserve">Сопствено учество </w:t>
      </w:r>
      <w:r w:rsidR="006C57DB" w:rsidRPr="006C57DB">
        <w:rPr>
          <w:rFonts w:eastAsia="Times New Roman" w:cstheme="minorHAnsi"/>
          <w:lang w:val="mk-MK"/>
        </w:rPr>
        <w:t>2.916.960,00</w:t>
      </w:r>
    </w:p>
    <w:p w14:paraId="6E230B56" w14:textId="0DD57B7B" w:rsidR="00B432D0" w:rsidRDefault="006C57DB" w:rsidP="00B432D0">
      <w:pPr>
        <w:rPr>
          <w:rFonts w:eastAsia="Times New Roman" w:cstheme="minorHAnsi"/>
          <w:lang w:val="mk-MK"/>
        </w:rPr>
      </w:pPr>
      <w:r w:rsidRPr="006C57DB">
        <w:rPr>
          <w:rFonts w:eastAsia="Times New Roman" w:cstheme="minorHAnsi"/>
          <w:lang w:val="mk-MK"/>
        </w:rPr>
        <w:t xml:space="preserve"> Вкупно = 23.440.953,00</w:t>
      </w:r>
    </w:p>
    <w:p w14:paraId="1FE2727E" w14:textId="09DE0A65" w:rsidR="00A96B1C" w:rsidRPr="00463B47" w:rsidRDefault="00EC6912" w:rsidP="00463B47">
      <w:pPr>
        <w:pStyle w:val="ListParagraph"/>
        <w:numPr>
          <w:ilvl w:val="0"/>
          <w:numId w:val="1"/>
        </w:numPr>
        <w:tabs>
          <w:tab w:val="left" w:pos="915"/>
        </w:tabs>
        <w:rPr>
          <w:rFonts w:cstheme="minorHAnsi"/>
          <w:b/>
          <w:lang w:val="mk-MK"/>
        </w:rPr>
      </w:pPr>
      <w:bookmarkStart w:id="0" w:name="_GoBack"/>
      <w:bookmarkEnd w:id="0"/>
      <w:r w:rsidRPr="00463B47">
        <w:rPr>
          <w:b/>
          <w:iCs/>
        </w:rPr>
        <w:t>Е</w:t>
      </w:r>
      <w:r w:rsidRPr="00463B47">
        <w:rPr>
          <w:b/>
          <w:iCs/>
          <w:lang w:val="mk-MK"/>
        </w:rPr>
        <w:t>нергетски ефикасен регион – Југоисточен плански регион</w:t>
      </w:r>
    </w:p>
    <w:p w14:paraId="4D5D8778" w14:textId="09DD2387" w:rsidR="006C57DB" w:rsidRDefault="006C57DB" w:rsidP="006C57DB">
      <w:pPr>
        <w:spacing w:after="0"/>
        <w:jc w:val="both"/>
        <w:rPr>
          <w:rStyle w:val="hps"/>
          <w:rFonts w:ascii="Arial" w:hAnsi="Arial" w:cs="Arial"/>
          <w:color w:val="000000"/>
        </w:rPr>
      </w:pPr>
      <w:r>
        <w:rPr>
          <w:rFonts w:cstheme="minorHAnsi"/>
          <w:b/>
          <w:lang w:val="mk-MK"/>
        </w:rPr>
        <w:t>Цел</w:t>
      </w:r>
      <w:r>
        <w:rPr>
          <w:rFonts w:cstheme="minorHAnsi"/>
          <w:b/>
          <w:lang w:val="en-US"/>
        </w:rPr>
        <w:t>:</w:t>
      </w:r>
      <w:r w:rsidRPr="006C57DB">
        <w:rPr>
          <w:rFonts w:ascii="Arial" w:hAnsi="Arial" w:cs="Arial"/>
          <w:color w:val="000000"/>
        </w:rPr>
        <w:t xml:space="preserve"> </w:t>
      </w:r>
      <w:proofErr w:type="spellStart"/>
      <w:r w:rsidRPr="006C57DB">
        <w:rPr>
          <w:rStyle w:val="hps"/>
          <w:rFonts w:ascii="Calibri" w:hAnsi="Calibri" w:cs="Calibri"/>
          <w:color w:val="000000"/>
        </w:rPr>
        <w:t>Креирање</w:t>
      </w:r>
      <w:proofErr w:type="spellEnd"/>
      <w:r w:rsidRPr="006C57DB">
        <w:rPr>
          <w:rStyle w:val="hps"/>
          <w:rFonts w:ascii="Calibri" w:hAnsi="Calibri" w:cs="Calibri"/>
          <w:color w:val="000000"/>
        </w:rPr>
        <w:t xml:space="preserve"> </w:t>
      </w:r>
      <w:proofErr w:type="spellStart"/>
      <w:r w:rsidRPr="006C57DB">
        <w:rPr>
          <w:rStyle w:val="hps"/>
          <w:rFonts w:ascii="Calibri" w:hAnsi="Calibri" w:cs="Calibri"/>
          <w:color w:val="000000"/>
        </w:rPr>
        <w:t>на</w:t>
      </w:r>
      <w:proofErr w:type="spellEnd"/>
      <w:r w:rsidRPr="006C57DB">
        <w:rPr>
          <w:rStyle w:val="hps"/>
          <w:rFonts w:ascii="Calibri" w:hAnsi="Calibri" w:cs="Calibri"/>
          <w:color w:val="000000"/>
        </w:rPr>
        <w:t xml:space="preserve"> </w:t>
      </w:r>
      <w:proofErr w:type="spellStart"/>
      <w:r w:rsidRPr="006C57DB">
        <w:rPr>
          <w:rStyle w:val="hps"/>
          <w:rFonts w:ascii="Calibri" w:hAnsi="Calibri" w:cs="Calibri"/>
          <w:color w:val="000000"/>
        </w:rPr>
        <w:t>функционален</w:t>
      </w:r>
      <w:proofErr w:type="spellEnd"/>
      <w:r w:rsidRPr="006C57DB">
        <w:rPr>
          <w:rStyle w:val="hps"/>
          <w:rFonts w:ascii="Calibri" w:hAnsi="Calibri" w:cs="Calibri"/>
          <w:color w:val="000000"/>
        </w:rPr>
        <w:t xml:space="preserve"> </w:t>
      </w:r>
      <w:proofErr w:type="spellStart"/>
      <w:r w:rsidRPr="006C57DB">
        <w:rPr>
          <w:rStyle w:val="hps"/>
          <w:rFonts w:ascii="Calibri" w:hAnsi="Calibri" w:cs="Calibri"/>
          <w:color w:val="000000"/>
        </w:rPr>
        <w:t>дел</w:t>
      </w:r>
      <w:proofErr w:type="spellEnd"/>
      <w:r w:rsidRPr="006C57DB">
        <w:rPr>
          <w:rStyle w:val="hps"/>
          <w:rFonts w:ascii="Calibri" w:hAnsi="Calibri" w:cs="Calibri"/>
          <w:color w:val="000000"/>
        </w:rPr>
        <w:t xml:space="preserve"> </w:t>
      </w:r>
      <w:proofErr w:type="spellStart"/>
      <w:r w:rsidRPr="006C57DB">
        <w:rPr>
          <w:rStyle w:val="hps"/>
          <w:rFonts w:ascii="Calibri" w:hAnsi="Calibri" w:cs="Calibri"/>
          <w:color w:val="000000"/>
        </w:rPr>
        <w:t>од</w:t>
      </w:r>
      <w:proofErr w:type="spellEnd"/>
      <w:r w:rsidRPr="006C57DB">
        <w:rPr>
          <w:rStyle w:val="hps"/>
          <w:rFonts w:ascii="Calibri" w:hAnsi="Calibri" w:cs="Calibri"/>
          <w:color w:val="000000"/>
        </w:rPr>
        <w:t xml:space="preserve"> </w:t>
      </w:r>
      <w:proofErr w:type="spellStart"/>
      <w:r w:rsidRPr="006C57DB">
        <w:rPr>
          <w:rStyle w:val="hps"/>
          <w:rFonts w:ascii="Calibri" w:hAnsi="Calibri" w:cs="Calibri"/>
          <w:color w:val="000000"/>
        </w:rPr>
        <w:t>систем</w:t>
      </w:r>
      <w:proofErr w:type="spellEnd"/>
      <w:r w:rsidRPr="006C57DB">
        <w:rPr>
          <w:rStyle w:val="hps"/>
          <w:rFonts w:ascii="Calibri" w:hAnsi="Calibri" w:cs="Calibri"/>
          <w:color w:val="000000"/>
        </w:rPr>
        <w:t xml:space="preserve"> </w:t>
      </w:r>
      <w:proofErr w:type="spellStart"/>
      <w:r w:rsidRPr="006C57DB">
        <w:rPr>
          <w:rStyle w:val="hps"/>
          <w:rFonts w:ascii="Calibri" w:hAnsi="Calibri" w:cs="Calibri"/>
          <w:color w:val="000000"/>
        </w:rPr>
        <w:t>за</w:t>
      </w:r>
      <w:proofErr w:type="spellEnd"/>
      <w:r w:rsidRPr="006C57DB">
        <w:rPr>
          <w:rStyle w:val="hps"/>
          <w:rFonts w:ascii="Calibri" w:hAnsi="Calibri" w:cs="Calibri"/>
          <w:color w:val="000000"/>
        </w:rPr>
        <w:t xml:space="preserve"> </w:t>
      </w:r>
      <w:proofErr w:type="spellStart"/>
      <w:r w:rsidRPr="006C57DB">
        <w:rPr>
          <w:rStyle w:val="hps"/>
          <w:rFonts w:ascii="Calibri" w:hAnsi="Calibri" w:cs="Calibri"/>
          <w:color w:val="000000"/>
        </w:rPr>
        <w:t>енергетска</w:t>
      </w:r>
      <w:proofErr w:type="spellEnd"/>
      <w:r w:rsidRPr="006C57DB">
        <w:rPr>
          <w:rStyle w:val="hps"/>
          <w:rFonts w:ascii="Calibri" w:hAnsi="Calibri" w:cs="Calibri"/>
          <w:color w:val="000000"/>
        </w:rPr>
        <w:t xml:space="preserve"> </w:t>
      </w:r>
      <w:proofErr w:type="spellStart"/>
      <w:r w:rsidRPr="006C57DB">
        <w:rPr>
          <w:rStyle w:val="hps"/>
          <w:rFonts w:ascii="Calibri" w:hAnsi="Calibri" w:cs="Calibri"/>
          <w:color w:val="000000"/>
        </w:rPr>
        <w:t>ефикасност</w:t>
      </w:r>
      <w:proofErr w:type="spellEnd"/>
      <w:r w:rsidRPr="006C57DB">
        <w:rPr>
          <w:rStyle w:val="hps"/>
          <w:rFonts w:ascii="Calibri" w:hAnsi="Calibri" w:cs="Calibri"/>
          <w:color w:val="000000"/>
        </w:rPr>
        <w:t xml:space="preserve"> (</w:t>
      </w:r>
      <w:proofErr w:type="spellStart"/>
      <w:r w:rsidRPr="006C57DB">
        <w:rPr>
          <w:rStyle w:val="hps"/>
          <w:rFonts w:ascii="Calibri" w:hAnsi="Calibri" w:cs="Calibri"/>
          <w:color w:val="000000"/>
        </w:rPr>
        <w:t>фотоволтаични</w:t>
      </w:r>
      <w:proofErr w:type="spellEnd"/>
      <w:r w:rsidRPr="006C57DB">
        <w:rPr>
          <w:rStyle w:val="hps"/>
          <w:rFonts w:ascii="Calibri" w:hAnsi="Calibri" w:cs="Calibri"/>
          <w:color w:val="000000"/>
        </w:rPr>
        <w:t xml:space="preserve"> </w:t>
      </w:r>
      <w:proofErr w:type="spellStart"/>
      <w:r w:rsidRPr="006C57DB">
        <w:rPr>
          <w:rStyle w:val="hps"/>
          <w:rFonts w:ascii="Calibri" w:hAnsi="Calibri" w:cs="Calibri"/>
          <w:color w:val="000000"/>
        </w:rPr>
        <w:t>системи</w:t>
      </w:r>
      <w:proofErr w:type="spellEnd"/>
      <w:r w:rsidRPr="006C57DB">
        <w:rPr>
          <w:rStyle w:val="hps"/>
          <w:rFonts w:ascii="Calibri" w:hAnsi="Calibri" w:cs="Calibri"/>
          <w:color w:val="000000"/>
        </w:rPr>
        <w:t xml:space="preserve">) </w:t>
      </w:r>
      <w:proofErr w:type="spellStart"/>
      <w:r w:rsidRPr="006C57DB">
        <w:rPr>
          <w:rStyle w:val="hps"/>
          <w:rFonts w:ascii="Calibri" w:hAnsi="Calibri" w:cs="Calibri"/>
          <w:color w:val="000000"/>
        </w:rPr>
        <w:t>на</w:t>
      </w:r>
      <w:proofErr w:type="spellEnd"/>
      <w:r w:rsidRPr="006C57DB">
        <w:rPr>
          <w:rStyle w:val="hps"/>
          <w:rFonts w:ascii="Calibri" w:hAnsi="Calibri" w:cs="Calibri"/>
          <w:color w:val="000000"/>
        </w:rPr>
        <w:t xml:space="preserve"> </w:t>
      </w:r>
      <w:proofErr w:type="spellStart"/>
      <w:r w:rsidRPr="006C57DB">
        <w:rPr>
          <w:rStyle w:val="hps"/>
          <w:rFonts w:ascii="Calibri" w:hAnsi="Calibri" w:cs="Calibri"/>
          <w:color w:val="000000"/>
        </w:rPr>
        <w:t>јавни</w:t>
      </w:r>
      <w:proofErr w:type="spellEnd"/>
      <w:r w:rsidRPr="006C57DB">
        <w:rPr>
          <w:rStyle w:val="hps"/>
          <w:rFonts w:ascii="Calibri" w:hAnsi="Calibri" w:cs="Calibri"/>
          <w:color w:val="000000"/>
        </w:rPr>
        <w:t xml:space="preserve"> </w:t>
      </w:r>
      <w:proofErr w:type="spellStart"/>
      <w:r w:rsidRPr="006C57DB">
        <w:rPr>
          <w:rStyle w:val="hps"/>
          <w:rFonts w:ascii="Calibri" w:hAnsi="Calibri" w:cs="Calibri"/>
          <w:color w:val="000000"/>
        </w:rPr>
        <w:t>објекти</w:t>
      </w:r>
      <w:proofErr w:type="spellEnd"/>
      <w:r w:rsidRPr="006C57DB">
        <w:rPr>
          <w:rStyle w:val="hps"/>
          <w:rFonts w:ascii="Calibri" w:hAnsi="Calibri" w:cs="Calibri"/>
          <w:color w:val="000000"/>
        </w:rPr>
        <w:t xml:space="preserve"> </w:t>
      </w:r>
      <w:proofErr w:type="spellStart"/>
      <w:r w:rsidRPr="006C57DB">
        <w:rPr>
          <w:rStyle w:val="hps"/>
          <w:rFonts w:ascii="Calibri" w:hAnsi="Calibri" w:cs="Calibri"/>
          <w:color w:val="000000"/>
        </w:rPr>
        <w:t>под</w:t>
      </w:r>
      <w:proofErr w:type="spellEnd"/>
      <w:r w:rsidRPr="006C57DB">
        <w:rPr>
          <w:rStyle w:val="hps"/>
          <w:rFonts w:ascii="Calibri" w:hAnsi="Calibri" w:cs="Calibri"/>
          <w:color w:val="000000"/>
        </w:rPr>
        <w:t xml:space="preserve"> </w:t>
      </w:r>
      <w:proofErr w:type="spellStart"/>
      <w:r w:rsidRPr="006C57DB">
        <w:rPr>
          <w:rStyle w:val="hps"/>
          <w:rFonts w:ascii="Calibri" w:hAnsi="Calibri" w:cs="Calibri"/>
          <w:color w:val="000000"/>
        </w:rPr>
        <w:t>надлежност</w:t>
      </w:r>
      <w:proofErr w:type="spellEnd"/>
      <w:r w:rsidRPr="006C57DB">
        <w:rPr>
          <w:rStyle w:val="hps"/>
          <w:rFonts w:ascii="Calibri" w:hAnsi="Calibri" w:cs="Calibri"/>
          <w:color w:val="000000"/>
        </w:rPr>
        <w:t xml:space="preserve"> </w:t>
      </w:r>
      <w:proofErr w:type="spellStart"/>
      <w:r w:rsidRPr="006C57DB">
        <w:rPr>
          <w:rStyle w:val="hps"/>
          <w:rFonts w:ascii="Calibri" w:hAnsi="Calibri" w:cs="Calibri"/>
          <w:color w:val="000000"/>
        </w:rPr>
        <w:t>на</w:t>
      </w:r>
      <w:proofErr w:type="spellEnd"/>
      <w:r w:rsidRPr="006C57DB">
        <w:rPr>
          <w:rStyle w:val="hps"/>
          <w:rFonts w:ascii="Calibri" w:hAnsi="Calibri" w:cs="Calibri"/>
          <w:color w:val="000000"/>
        </w:rPr>
        <w:t xml:space="preserve"> </w:t>
      </w:r>
      <w:proofErr w:type="spellStart"/>
      <w:r w:rsidRPr="006C57DB">
        <w:rPr>
          <w:rStyle w:val="hps"/>
          <w:rFonts w:ascii="Calibri" w:hAnsi="Calibri" w:cs="Calibri"/>
          <w:color w:val="000000"/>
        </w:rPr>
        <w:t>општина</w:t>
      </w:r>
      <w:proofErr w:type="spellEnd"/>
      <w:r w:rsidRPr="006C57DB">
        <w:rPr>
          <w:rStyle w:val="hps"/>
          <w:rFonts w:ascii="Calibri" w:hAnsi="Calibri" w:cs="Calibri"/>
          <w:color w:val="000000"/>
        </w:rPr>
        <w:t xml:space="preserve"> </w:t>
      </w:r>
      <w:proofErr w:type="spellStart"/>
      <w:r w:rsidRPr="006C57DB">
        <w:rPr>
          <w:rStyle w:val="hps"/>
          <w:rFonts w:ascii="Calibri" w:hAnsi="Calibri" w:cs="Calibri"/>
          <w:color w:val="000000"/>
        </w:rPr>
        <w:t>Радовиш</w:t>
      </w:r>
      <w:proofErr w:type="spellEnd"/>
      <w:r w:rsidRPr="006C57DB">
        <w:rPr>
          <w:rStyle w:val="hps"/>
          <w:rFonts w:ascii="Calibri" w:hAnsi="Calibri" w:cs="Calibri"/>
          <w:color w:val="000000"/>
        </w:rPr>
        <w:t xml:space="preserve"> </w:t>
      </w:r>
      <w:proofErr w:type="spellStart"/>
      <w:r w:rsidRPr="006C57DB">
        <w:rPr>
          <w:rStyle w:val="hps"/>
          <w:rFonts w:ascii="Calibri" w:hAnsi="Calibri" w:cs="Calibri"/>
          <w:color w:val="000000"/>
        </w:rPr>
        <w:t>во</w:t>
      </w:r>
      <w:proofErr w:type="spellEnd"/>
      <w:r w:rsidRPr="006C57DB">
        <w:rPr>
          <w:rStyle w:val="hps"/>
          <w:rFonts w:ascii="Calibri" w:hAnsi="Calibri" w:cs="Calibri"/>
          <w:color w:val="000000"/>
        </w:rPr>
        <w:t xml:space="preserve"> </w:t>
      </w:r>
      <w:proofErr w:type="spellStart"/>
      <w:r w:rsidRPr="006C57DB">
        <w:rPr>
          <w:rStyle w:val="hps"/>
          <w:rFonts w:ascii="Calibri" w:hAnsi="Calibri" w:cs="Calibri"/>
          <w:color w:val="000000"/>
        </w:rPr>
        <w:t>систем</w:t>
      </w:r>
      <w:proofErr w:type="spellEnd"/>
      <w:r w:rsidRPr="006C57DB">
        <w:rPr>
          <w:rStyle w:val="hps"/>
          <w:rFonts w:ascii="Calibri" w:hAnsi="Calibri" w:cs="Calibri"/>
          <w:color w:val="000000"/>
        </w:rPr>
        <w:t xml:space="preserve"> </w:t>
      </w:r>
      <w:proofErr w:type="spellStart"/>
      <w:r w:rsidRPr="006C57DB">
        <w:rPr>
          <w:rStyle w:val="hps"/>
          <w:rFonts w:ascii="Calibri" w:hAnsi="Calibri" w:cs="Calibri"/>
          <w:color w:val="000000"/>
        </w:rPr>
        <w:t>од</w:t>
      </w:r>
      <w:proofErr w:type="spellEnd"/>
      <w:r w:rsidRPr="006C57DB">
        <w:rPr>
          <w:rStyle w:val="hps"/>
          <w:rFonts w:ascii="Calibri" w:hAnsi="Calibri" w:cs="Calibri"/>
          <w:color w:val="000000"/>
        </w:rPr>
        <w:t xml:space="preserve"> </w:t>
      </w:r>
      <w:proofErr w:type="spellStart"/>
      <w:r w:rsidRPr="006C57DB">
        <w:rPr>
          <w:rStyle w:val="hps"/>
          <w:rFonts w:ascii="Calibri" w:hAnsi="Calibri" w:cs="Calibri"/>
          <w:color w:val="000000"/>
        </w:rPr>
        <w:t>кој</w:t>
      </w:r>
      <w:proofErr w:type="spellEnd"/>
      <w:r w:rsidRPr="006C57DB">
        <w:rPr>
          <w:rStyle w:val="hps"/>
          <w:rFonts w:ascii="Calibri" w:hAnsi="Calibri" w:cs="Calibri"/>
          <w:color w:val="000000"/>
        </w:rPr>
        <w:t xml:space="preserve"> </w:t>
      </w:r>
      <w:proofErr w:type="spellStart"/>
      <w:r w:rsidRPr="006C57DB">
        <w:rPr>
          <w:rStyle w:val="hps"/>
          <w:rFonts w:ascii="Calibri" w:hAnsi="Calibri" w:cs="Calibri"/>
          <w:color w:val="000000"/>
        </w:rPr>
        <w:t>бенефит</w:t>
      </w:r>
      <w:proofErr w:type="spellEnd"/>
      <w:r w:rsidRPr="006C57DB">
        <w:rPr>
          <w:rStyle w:val="hps"/>
          <w:rFonts w:ascii="Calibri" w:hAnsi="Calibri" w:cs="Calibri"/>
          <w:color w:val="000000"/>
        </w:rPr>
        <w:t xml:space="preserve"> </w:t>
      </w:r>
      <w:proofErr w:type="spellStart"/>
      <w:r w:rsidRPr="006C57DB">
        <w:rPr>
          <w:rStyle w:val="hps"/>
          <w:rFonts w:ascii="Calibri" w:hAnsi="Calibri" w:cs="Calibri"/>
          <w:color w:val="000000"/>
        </w:rPr>
        <w:t>ќе</w:t>
      </w:r>
      <w:proofErr w:type="spellEnd"/>
      <w:r w:rsidRPr="006C57DB">
        <w:rPr>
          <w:rStyle w:val="hps"/>
          <w:rFonts w:ascii="Calibri" w:hAnsi="Calibri" w:cs="Calibri"/>
          <w:color w:val="000000"/>
        </w:rPr>
        <w:t xml:space="preserve"> </w:t>
      </w:r>
      <w:proofErr w:type="spellStart"/>
      <w:r w:rsidRPr="006C57DB">
        <w:rPr>
          <w:rStyle w:val="hps"/>
          <w:rFonts w:ascii="Calibri" w:hAnsi="Calibri" w:cs="Calibri"/>
          <w:color w:val="000000"/>
        </w:rPr>
        <w:t>имаат</w:t>
      </w:r>
      <w:proofErr w:type="spellEnd"/>
      <w:r w:rsidRPr="006C57DB">
        <w:rPr>
          <w:rStyle w:val="hps"/>
          <w:rFonts w:ascii="Calibri" w:hAnsi="Calibri" w:cs="Calibri"/>
          <w:color w:val="000000"/>
        </w:rPr>
        <w:t xml:space="preserve"> и </w:t>
      </w:r>
      <w:proofErr w:type="spellStart"/>
      <w:r w:rsidRPr="006C57DB">
        <w:rPr>
          <w:rStyle w:val="hps"/>
          <w:rFonts w:ascii="Calibri" w:hAnsi="Calibri" w:cs="Calibri"/>
          <w:color w:val="000000"/>
        </w:rPr>
        <w:t>општините</w:t>
      </w:r>
      <w:proofErr w:type="spellEnd"/>
      <w:r w:rsidRPr="006C57DB">
        <w:rPr>
          <w:rStyle w:val="hps"/>
          <w:rFonts w:ascii="Calibri" w:hAnsi="Calibri" w:cs="Calibri"/>
          <w:color w:val="000000"/>
        </w:rPr>
        <w:t xml:space="preserve"> </w:t>
      </w:r>
      <w:proofErr w:type="spellStart"/>
      <w:r w:rsidRPr="006C57DB">
        <w:rPr>
          <w:rStyle w:val="hps"/>
          <w:rFonts w:ascii="Calibri" w:hAnsi="Calibri" w:cs="Calibri"/>
          <w:color w:val="000000"/>
        </w:rPr>
        <w:t>Конче</w:t>
      </w:r>
      <w:proofErr w:type="spellEnd"/>
      <w:r w:rsidRPr="006C57DB">
        <w:rPr>
          <w:rStyle w:val="hps"/>
          <w:rFonts w:ascii="Calibri" w:hAnsi="Calibri" w:cs="Calibri"/>
          <w:color w:val="000000"/>
        </w:rPr>
        <w:t xml:space="preserve"> и </w:t>
      </w:r>
      <w:proofErr w:type="spellStart"/>
      <w:r w:rsidRPr="006C57DB">
        <w:rPr>
          <w:rStyle w:val="hps"/>
          <w:rFonts w:ascii="Calibri" w:hAnsi="Calibri" w:cs="Calibri"/>
          <w:color w:val="000000"/>
        </w:rPr>
        <w:t>Василево</w:t>
      </w:r>
      <w:proofErr w:type="spellEnd"/>
    </w:p>
    <w:p w14:paraId="1AB9989C" w14:textId="0CFDA249" w:rsidR="006C57DB" w:rsidRPr="006C57DB" w:rsidRDefault="006C57DB" w:rsidP="006C57DB">
      <w:pPr>
        <w:spacing w:after="0"/>
        <w:jc w:val="both"/>
        <w:rPr>
          <w:rFonts w:eastAsia="Times New Roman" w:cstheme="minorHAnsi"/>
          <w:sz w:val="20"/>
          <w:szCs w:val="20"/>
          <w:lang w:val="mk-MK"/>
        </w:rPr>
      </w:pPr>
      <w:r w:rsidRPr="00B432D0">
        <w:rPr>
          <w:rFonts w:cstheme="minorHAnsi"/>
          <w:b/>
          <w:bCs/>
          <w:lang w:val="mk-MK"/>
        </w:rPr>
        <w:t>Буџет</w:t>
      </w:r>
      <w:r>
        <w:rPr>
          <w:rFonts w:cstheme="minorHAnsi"/>
          <w:b/>
          <w:bCs/>
          <w:lang w:val="en-US"/>
        </w:rPr>
        <w:t xml:space="preserve">: </w:t>
      </w:r>
      <w:r w:rsidRPr="006C57DB">
        <w:rPr>
          <w:rFonts w:cstheme="minorHAnsi"/>
          <w:lang w:val="en-US"/>
        </w:rPr>
        <w:t xml:space="preserve">SDC </w:t>
      </w:r>
      <w:r w:rsidRPr="006C57DB">
        <w:rPr>
          <w:rFonts w:eastAsia="Times New Roman" w:cstheme="minorHAnsi"/>
          <w:bCs/>
          <w:color w:val="000000"/>
          <w:szCs w:val="20"/>
        </w:rPr>
        <w:t>8.924.000,00</w:t>
      </w:r>
      <w:r w:rsidRPr="006C57DB">
        <w:rPr>
          <w:rFonts w:cstheme="minorHAnsi"/>
          <w:lang w:val="en-US"/>
        </w:rPr>
        <w:t xml:space="preserve"> </w:t>
      </w:r>
      <w:r w:rsidRPr="006C57DB">
        <w:rPr>
          <w:rFonts w:eastAsia="Times New Roman" w:cstheme="minorHAnsi"/>
          <w:color w:val="000000"/>
          <w:sz w:val="20"/>
          <w:szCs w:val="20"/>
          <w:lang w:val="mk-MK"/>
        </w:rPr>
        <w:t>МЛС</w:t>
      </w:r>
      <w:r w:rsidRPr="006C57DB">
        <w:rPr>
          <w:rFonts w:eastAsia="Times New Roman" w:cstheme="minorHAnsi"/>
          <w:color w:val="000000"/>
          <w:sz w:val="20"/>
          <w:szCs w:val="20"/>
          <w:lang w:val="en-US"/>
        </w:rPr>
        <w:t xml:space="preserve"> </w:t>
      </w:r>
      <w:r w:rsidRPr="006C57DB">
        <w:rPr>
          <w:rFonts w:eastAsia="Times New Roman" w:cstheme="minorHAnsi"/>
          <w:bCs/>
          <w:color w:val="000000"/>
          <w:szCs w:val="20"/>
        </w:rPr>
        <w:t xml:space="preserve">10.983.995,00 </w:t>
      </w:r>
      <w:r w:rsidRPr="006C57DB">
        <w:rPr>
          <w:rFonts w:eastAsia="Times New Roman" w:cstheme="minorHAnsi"/>
          <w:color w:val="000000"/>
          <w:sz w:val="20"/>
          <w:szCs w:val="20"/>
          <w:lang w:val="mk-MK"/>
        </w:rPr>
        <w:t xml:space="preserve"> Сопствено учество</w:t>
      </w:r>
      <w:r w:rsidRPr="006C57DB">
        <w:rPr>
          <w:rFonts w:eastAsia="Times New Roman" w:cstheme="minorHAnsi"/>
          <w:color w:val="000000"/>
          <w:sz w:val="20"/>
          <w:szCs w:val="20"/>
          <w:lang w:val="en-US"/>
        </w:rPr>
        <w:t xml:space="preserve"> </w:t>
      </w:r>
      <w:r w:rsidRPr="006C57DB">
        <w:rPr>
          <w:rFonts w:eastAsia="Times New Roman" w:cstheme="minorHAnsi"/>
          <w:bCs/>
          <w:color w:val="000000"/>
          <w:szCs w:val="20"/>
          <w:lang w:val="mk-MK"/>
        </w:rPr>
        <w:t>2</w:t>
      </w:r>
      <w:r w:rsidRPr="006C57DB">
        <w:rPr>
          <w:rFonts w:eastAsia="Times New Roman" w:cstheme="minorHAnsi"/>
          <w:bCs/>
          <w:color w:val="000000"/>
          <w:szCs w:val="20"/>
        </w:rPr>
        <w:t>.</w:t>
      </w:r>
      <w:r w:rsidRPr="006C57DB">
        <w:rPr>
          <w:rFonts w:eastAsia="Times New Roman" w:cstheme="minorHAnsi"/>
          <w:bCs/>
          <w:color w:val="000000"/>
          <w:szCs w:val="20"/>
          <w:lang w:val="mk-MK"/>
        </w:rPr>
        <w:t>991</w:t>
      </w:r>
      <w:r w:rsidRPr="006C57DB">
        <w:rPr>
          <w:rFonts w:eastAsia="Times New Roman" w:cstheme="minorHAnsi"/>
          <w:bCs/>
          <w:color w:val="000000"/>
          <w:szCs w:val="20"/>
        </w:rPr>
        <w:t>.7</w:t>
      </w:r>
      <w:r w:rsidRPr="006C57DB">
        <w:rPr>
          <w:rFonts w:eastAsia="Times New Roman" w:cstheme="minorHAnsi"/>
          <w:bCs/>
          <w:color w:val="000000"/>
          <w:szCs w:val="20"/>
          <w:lang w:val="mk-MK"/>
        </w:rPr>
        <w:t>86</w:t>
      </w:r>
      <w:r w:rsidRPr="006C57DB">
        <w:rPr>
          <w:rFonts w:eastAsia="Times New Roman" w:cstheme="minorHAnsi"/>
          <w:bCs/>
          <w:color w:val="000000"/>
          <w:szCs w:val="20"/>
        </w:rPr>
        <w:t xml:space="preserve">,00 </w:t>
      </w:r>
      <w:r w:rsidRPr="006C57DB">
        <w:rPr>
          <w:rFonts w:eastAsia="Times New Roman" w:cstheme="minorHAnsi"/>
          <w:color w:val="000000"/>
          <w:sz w:val="20"/>
          <w:szCs w:val="20"/>
          <w:lang w:val="mk-MK"/>
        </w:rPr>
        <w:t xml:space="preserve"> </w:t>
      </w:r>
    </w:p>
    <w:p w14:paraId="5D205271" w14:textId="445DC5DC" w:rsidR="006C57DB" w:rsidRPr="006C57DB" w:rsidRDefault="006C57DB" w:rsidP="006C57DB">
      <w:pPr>
        <w:spacing w:after="0"/>
        <w:jc w:val="both"/>
        <w:rPr>
          <w:rFonts w:eastAsia="Times New Roman" w:cstheme="minorHAnsi"/>
          <w:sz w:val="20"/>
          <w:szCs w:val="20"/>
          <w:lang w:val="mk-MK"/>
        </w:rPr>
      </w:pPr>
      <w:r w:rsidRPr="006C57DB">
        <w:rPr>
          <w:rFonts w:eastAsia="Times New Roman" w:cstheme="minorHAnsi"/>
          <w:sz w:val="20"/>
          <w:szCs w:val="20"/>
          <w:lang w:val="mk-MK"/>
        </w:rPr>
        <w:t>Вкупно</w:t>
      </w:r>
      <w:r w:rsidRPr="006C57DB">
        <w:rPr>
          <w:rFonts w:eastAsia="Times New Roman" w:cstheme="minorHAnsi"/>
          <w:sz w:val="20"/>
          <w:szCs w:val="20"/>
          <w:lang w:val="en-US"/>
        </w:rPr>
        <w:t xml:space="preserve"> </w:t>
      </w:r>
      <w:r w:rsidRPr="006C57DB">
        <w:rPr>
          <w:rFonts w:eastAsia="Times New Roman" w:cstheme="minorHAnsi"/>
          <w:sz w:val="20"/>
          <w:szCs w:val="20"/>
          <w:lang w:val="mk-MK"/>
        </w:rPr>
        <w:t>=</w:t>
      </w:r>
      <w:r w:rsidRPr="006C57DB">
        <w:rPr>
          <w:rFonts w:eastAsia="Times New Roman" w:cstheme="minorHAnsi"/>
          <w:sz w:val="20"/>
          <w:szCs w:val="20"/>
          <w:lang w:val="en-US"/>
        </w:rPr>
        <w:t xml:space="preserve"> </w:t>
      </w:r>
      <w:r w:rsidRPr="006C57DB">
        <w:rPr>
          <w:rFonts w:eastAsia="Times New Roman" w:cstheme="minorHAnsi"/>
          <w:bCs/>
          <w:color w:val="000000"/>
        </w:rPr>
        <w:t>22.</w:t>
      </w:r>
      <w:r w:rsidRPr="006C57DB">
        <w:rPr>
          <w:rFonts w:eastAsia="Times New Roman" w:cstheme="minorHAnsi"/>
          <w:bCs/>
          <w:color w:val="000000"/>
          <w:lang w:val="mk-MK"/>
        </w:rPr>
        <w:t>899</w:t>
      </w:r>
      <w:r w:rsidRPr="006C57DB">
        <w:rPr>
          <w:rFonts w:eastAsia="Times New Roman" w:cstheme="minorHAnsi"/>
          <w:bCs/>
          <w:color w:val="000000"/>
        </w:rPr>
        <w:t>.7</w:t>
      </w:r>
      <w:r w:rsidRPr="006C57DB">
        <w:rPr>
          <w:rFonts w:eastAsia="Times New Roman" w:cstheme="minorHAnsi"/>
          <w:bCs/>
          <w:color w:val="000000"/>
          <w:lang w:val="mk-MK"/>
        </w:rPr>
        <w:t>86</w:t>
      </w:r>
      <w:r w:rsidRPr="006C57DB">
        <w:rPr>
          <w:rFonts w:eastAsia="Times New Roman" w:cstheme="minorHAnsi"/>
          <w:bCs/>
          <w:color w:val="000000"/>
        </w:rPr>
        <w:t xml:space="preserve">,00 </w:t>
      </w:r>
      <w:r w:rsidRPr="006C57DB">
        <w:rPr>
          <w:rFonts w:eastAsia="Times New Roman" w:cstheme="minorHAnsi"/>
          <w:sz w:val="20"/>
          <w:szCs w:val="20"/>
          <w:lang w:val="mk-MK"/>
        </w:rPr>
        <w:t xml:space="preserve"> </w:t>
      </w:r>
    </w:p>
    <w:p w14:paraId="09E469C0" w14:textId="77777777" w:rsidR="006C57DB" w:rsidRDefault="006C57DB" w:rsidP="006C57DB">
      <w:pPr>
        <w:spacing w:after="0"/>
        <w:jc w:val="both"/>
        <w:rPr>
          <w:rFonts w:ascii="Arial" w:hAnsi="Arial" w:cs="Arial"/>
          <w:lang w:val="mk-MK"/>
        </w:rPr>
      </w:pPr>
    </w:p>
    <w:p w14:paraId="112A2F95" w14:textId="2C41843A" w:rsidR="00EC6912" w:rsidRPr="00CA2980" w:rsidRDefault="00EC6912" w:rsidP="00A96B1C">
      <w:pPr>
        <w:pStyle w:val="ListParagraph"/>
        <w:numPr>
          <w:ilvl w:val="0"/>
          <w:numId w:val="1"/>
        </w:numPr>
        <w:rPr>
          <w:rFonts w:cstheme="minorHAnsi"/>
          <w:b/>
          <w:lang w:val="mk-MK"/>
        </w:rPr>
      </w:pPr>
      <w:proofErr w:type="spellStart"/>
      <w:r w:rsidRPr="00BB5A51">
        <w:rPr>
          <w:b/>
        </w:rPr>
        <w:t>Заштита</w:t>
      </w:r>
      <w:proofErr w:type="spellEnd"/>
      <w:r w:rsidRPr="00BB5A51">
        <w:rPr>
          <w:b/>
        </w:rPr>
        <w:t xml:space="preserve"> и </w:t>
      </w:r>
      <w:proofErr w:type="spellStart"/>
      <w:r w:rsidRPr="00BB5A51">
        <w:rPr>
          <w:b/>
        </w:rPr>
        <w:t>превенција</w:t>
      </w:r>
      <w:proofErr w:type="spellEnd"/>
      <w:r w:rsidRPr="00BB5A51">
        <w:rPr>
          <w:b/>
        </w:rPr>
        <w:t xml:space="preserve"> </w:t>
      </w:r>
      <w:proofErr w:type="spellStart"/>
      <w:r w:rsidRPr="00BB5A51">
        <w:rPr>
          <w:b/>
        </w:rPr>
        <w:t>од</w:t>
      </w:r>
      <w:proofErr w:type="spellEnd"/>
      <w:r w:rsidRPr="00BB5A51">
        <w:rPr>
          <w:b/>
        </w:rPr>
        <w:t xml:space="preserve"> </w:t>
      </w:r>
      <w:proofErr w:type="spellStart"/>
      <w:r w:rsidRPr="00BB5A51">
        <w:rPr>
          <w:b/>
        </w:rPr>
        <w:t>пожари</w:t>
      </w:r>
      <w:proofErr w:type="spellEnd"/>
      <w:r w:rsidRPr="00BB5A51">
        <w:rPr>
          <w:b/>
        </w:rPr>
        <w:t xml:space="preserve"> </w:t>
      </w:r>
      <w:proofErr w:type="spellStart"/>
      <w:r w:rsidRPr="00BB5A51">
        <w:rPr>
          <w:b/>
        </w:rPr>
        <w:t>во</w:t>
      </w:r>
      <w:proofErr w:type="spellEnd"/>
      <w:r w:rsidRPr="00BB5A51">
        <w:rPr>
          <w:b/>
        </w:rPr>
        <w:t xml:space="preserve"> </w:t>
      </w:r>
      <w:proofErr w:type="spellStart"/>
      <w:r w:rsidRPr="00BB5A51">
        <w:rPr>
          <w:b/>
        </w:rPr>
        <w:t>микро</w:t>
      </w:r>
      <w:proofErr w:type="spellEnd"/>
      <w:r w:rsidRPr="00BB5A51">
        <w:rPr>
          <w:b/>
        </w:rPr>
        <w:t xml:space="preserve"> </w:t>
      </w:r>
      <w:proofErr w:type="spellStart"/>
      <w:r w:rsidRPr="00BB5A51">
        <w:rPr>
          <w:b/>
        </w:rPr>
        <w:t>регионот</w:t>
      </w:r>
      <w:proofErr w:type="spellEnd"/>
      <w:r w:rsidRPr="00BB5A51">
        <w:rPr>
          <w:b/>
        </w:rPr>
        <w:t xml:space="preserve">, </w:t>
      </w:r>
      <w:proofErr w:type="spellStart"/>
      <w:r w:rsidRPr="00BB5A51">
        <w:rPr>
          <w:b/>
        </w:rPr>
        <w:t>Општини</w:t>
      </w:r>
      <w:proofErr w:type="spellEnd"/>
      <w:r w:rsidRPr="00BB5A51">
        <w:rPr>
          <w:b/>
        </w:rPr>
        <w:t xml:space="preserve"> </w:t>
      </w:r>
      <w:proofErr w:type="spellStart"/>
      <w:r w:rsidRPr="00BB5A51">
        <w:rPr>
          <w:b/>
        </w:rPr>
        <w:t>Куманово</w:t>
      </w:r>
      <w:proofErr w:type="spellEnd"/>
      <w:r w:rsidRPr="00BB5A51">
        <w:rPr>
          <w:b/>
        </w:rPr>
        <w:t xml:space="preserve">, </w:t>
      </w:r>
      <w:proofErr w:type="spellStart"/>
      <w:r w:rsidRPr="00BB5A51">
        <w:rPr>
          <w:b/>
        </w:rPr>
        <w:t>Липково</w:t>
      </w:r>
      <w:proofErr w:type="spellEnd"/>
      <w:r w:rsidRPr="00BB5A51">
        <w:rPr>
          <w:b/>
        </w:rPr>
        <w:t xml:space="preserve">, </w:t>
      </w:r>
      <w:proofErr w:type="spellStart"/>
      <w:r w:rsidRPr="00BB5A51">
        <w:rPr>
          <w:b/>
        </w:rPr>
        <w:t>Старо</w:t>
      </w:r>
      <w:proofErr w:type="spellEnd"/>
      <w:r w:rsidRPr="00BB5A51">
        <w:rPr>
          <w:b/>
        </w:rPr>
        <w:t xml:space="preserve"> </w:t>
      </w:r>
      <w:proofErr w:type="spellStart"/>
      <w:r w:rsidRPr="00BB5A51">
        <w:rPr>
          <w:b/>
        </w:rPr>
        <w:t>Нагоричане</w:t>
      </w:r>
      <w:proofErr w:type="spellEnd"/>
      <w:r w:rsidRPr="00BB5A51">
        <w:rPr>
          <w:b/>
        </w:rPr>
        <w:t xml:space="preserve">, </w:t>
      </w:r>
      <w:proofErr w:type="spellStart"/>
      <w:r w:rsidRPr="00BB5A51">
        <w:rPr>
          <w:b/>
        </w:rPr>
        <w:t>Ранковце</w:t>
      </w:r>
      <w:proofErr w:type="spellEnd"/>
      <w:r w:rsidRPr="00BB5A51">
        <w:rPr>
          <w:b/>
        </w:rPr>
        <w:t xml:space="preserve"> („FIRESHIELD”</w:t>
      </w:r>
      <w:r>
        <w:rPr>
          <w:b/>
          <w:lang w:val="mk-MK"/>
        </w:rPr>
        <w:t>) - Североисточен плански регион</w:t>
      </w:r>
    </w:p>
    <w:p w14:paraId="687A7611" w14:textId="4C9D45DB" w:rsidR="00CA2980" w:rsidRDefault="00CA2980" w:rsidP="00CA2980">
      <w:pPr>
        <w:rPr>
          <w:rFonts w:cstheme="minorHAnsi"/>
          <w:b/>
          <w:lang w:val="en-US"/>
        </w:rPr>
      </w:pPr>
      <w:r>
        <w:rPr>
          <w:rFonts w:cstheme="minorHAnsi"/>
          <w:b/>
          <w:lang w:val="mk-MK"/>
        </w:rPr>
        <w:t>Цел</w:t>
      </w:r>
      <w:r>
        <w:rPr>
          <w:rFonts w:cstheme="minorHAnsi"/>
          <w:b/>
          <w:lang w:val="en-US"/>
        </w:rPr>
        <w:t xml:space="preserve">: </w:t>
      </w:r>
      <w:r w:rsidRPr="00CA2980">
        <w:rPr>
          <w:rFonts w:ascii="Calibri" w:hAnsi="Calibri" w:cs="Calibri"/>
          <w:lang w:val="mk-MK"/>
        </w:rPr>
        <w:t xml:space="preserve">зачувување на  животната средина, со подобрување на условите и брзината на дејствување на противпожарните единици за спречување на природните катастрофи настанати како последица на пожарите кои се почесто се јавуваат во регионот, а со тоа ќе придонесе во </w:t>
      </w:r>
      <w:r w:rsidRPr="00CA2980">
        <w:rPr>
          <w:rFonts w:ascii="Calibri" w:hAnsi="Calibri" w:cs="Calibri"/>
          <w:lang w:val="mk-MK"/>
        </w:rPr>
        <w:lastRenderedPageBreak/>
        <w:t>зачувување на животната средина која е еден од најважните стратешки цели како предуслов за развој на туризмот</w:t>
      </w:r>
    </w:p>
    <w:p w14:paraId="594B36CB" w14:textId="68D24ED2" w:rsidR="00CA2980" w:rsidRPr="00CA2980" w:rsidRDefault="00CA2980" w:rsidP="00CA2980">
      <w:pPr>
        <w:rPr>
          <w:rFonts w:cstheme="minorHAnsi"/>
          <w:b/>
          <w:lang w:val="en-US"/>
        </w:rPr>
      </w:pPr>
      <w:r>
        <w:rPr>
          <w:rFonts w:cstheme="minorHAnsi"/>
          <w:b/>
          <w:lang w:val="mk-MK"/>
        </w:rPr>
        <w:t>Буџет</w:t>
      </w:r>
      <w:r>
        <w:rPr>
          <w:rFonts w:cstheme="minorHAnsi"/>
          <w:b/>
          <w:lang w:val="en-US"/>
        </w:rPr>
        <w:t xml:space="preserve">: </w:t>
      </w:r>
      <w:r w:rsidRPr="00CA2980">
        <w:rPr>
          <w:rFonts w:cstheme="minorHAnsi"/>
        </w:rPr>
        <w:t xml:space="preserve">SDC </w:t>
      </w:r>
      <w:r w:rsidRPr="00CA2980">
        <w:rPr>
          <w:rFonts w:eastAsia="Times New Roman" w:cstheme="minorHAnsi"/>
        </w:rPr>
        <w:t xml:space="preserve">9.702.000,00 </w:t>
      </w:r>
      <w:r w:rsidRPr="00CA2980">
        <w:rPr>
          <w:rFonts w:eastAsia="Times New Roman" w:cstheme="minorHAnsi"/>
          <w:color w:val="000000"/>
          <w:lang w:val="mk-MK"/>
        </w:rPr>
        <w:t xml:space="preserve">МЛС </w:t>
      </w:r>
      <w:r w:rsidRPr="00CA2980">
        <w:rPr>
          <w:rFonts w:eastAsia="Times New Roman" w:cstheme="minorHAnsi"/>
        </w:rPr>
        <w:t>11.942.000,00</w:t>
      </w:r>
      <w:r w:rsidRPr="00CA2980">
        <w:rPr>
          <w:rFonts w:eastAsia="Times New Roman" w:cstheme="minorHAnsi"/>
          <w:color w:val="000000"/>
          <w:lang w:val="mk-MK"/>
        </w:rPr>
        <w:t xml:space="preserve"> Вкупно =</w:t>
      </w:r>
      <w:r w:rsidRPr="00CA2980">
        <w:rPr>
          <w:rFonts w:eastAsia="Times New Roman" w:cstheme="minorHAnsi"/>
        </w:rPr>
        <w:t xml:space="preserve"> 21.644.000,00</w:t>
      </w:r>
    </w:p>
    <w:p w14:paraId="744E78E6" w14:textId="75BD813C" w:rsidR="00EC6912" w:rsidRPr="00CA2980" w:rsidRDefault="00EC6912" w:rsidP="00EC6912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EC6912">
        <w:rPr>
          <w:b/>
          <w:bCs/>
        </w:rPr>
        <w:t>Подобрување</w:t>
      </w:r>
      <w:proofErr w:type="spellEnd"/>
      <w:r w:rsidRPr="00EC6912">
        <w:rPr>
          <w:b/>
          <w:bCs/>
        </w:rPr>
        <w:t xml:space="preserve"> </w:t>
      </w:r>
      <w:proofErr w:type="spellStart"/>
      <w:r w:rsidRPr="00EC6912">
        <w:rPr>
          <w:b/>
          <w:bCs/>
        </w:rPr>
        <w:t>на</w:t>
      </w:r>
      <w:proofErr w:type="spellEnd"/>
      <w:r w:rsidRPr="00EC6912">
        <w:rPr>
          <w:b/>
          <w:bCs/>
        </w:rPr>
        <w:t xml:space="preserve"> </w:t>
      </w:r>
      <w:proofErr w:type="spellStart"/>
      <w:r w:rsidRPr="00EC6912">
        <w:rPr>
          <w:b/>
          <w:bCs/>
        </w:rPr>
        <w:t>здравствените</w:t>
      </w:r>
      <w:proofErr w:type="spellEnd"/>
      <w:r w:rsidRPr="00EC6912">
        <w:rPr>
          <w:b/>
          <w:bCs/>
        </w:rPr>
        <w:t xml:space="preserve"> </w:t>
      </w:r>
      <w:proofErr w:type="spellStart"/>
      <w:r w:rsidRPr="00EC6912">
        <w:rPr>
          <w:b/>
          <w:bCs/>
        </w:rPr>
        <w:t>услуги</w:t>
      </w:r>
      <w:proofErr w:type="spellEnd"/>
      <w:r w:rsidRPr="00EC6912">
        <w:rPr>
          <w:b/>
          <w:bCs/>
        </w:rPr>
        <w:t xml:space="preserve"> и </w:t>
      </w:r>
      <w:proofErr w:type="spellStart"/>
      <w:r w:rsidRPr="00EC6912">
        <w:rPr>
          <w:b/>
          <w:bCs/>
        </w:rPr>
        <w:t>подобрување</w:t>
      </w:r>
      <w:proofErr w:type="spellEnd"/>
      <w:r w:rsidRPr="00EC6912">
        <w:rPr>
          <w:b/>
          <w:bCs/>
        </w:rPr>
        <w:t xml:space="preserve"> </w:t>
      </w:r>
      <w:proofErr w:type="spellStart"/>
      <w:r w:rsidRPr="00EC6912">
        <w:rPr>
          <w:b/>
          <w:bCs/>
        </w:rPr>
        <w:t>на</w:t>
      </w:r>
      <w:proofErr w:type="spellEnd"/>
      <w:r w:rsidRPr="00EC6912">
        <w:rPr>
          <w:b/>
          <w:bCs/>
        </w:rPr>
        <w:t xml:space="preserve"> </w:t>
      </w:r>
      <w:proofErr w:type="spellStart"/>
      <w:r w:rsidRPr="00EC6912">
        <w:rPr>
          <w:b/>
          <w:bCs/>
        </w:rPr>
        <w:t>услови</w:t>
      </w:r>
      <w:proofErr w:type="spellEnd"/>
      <w:r w:rsidRPr="00EC6912">
        <w:rPr>
          <w:b/>
          <w:bCs/>
        </w:rPr>
        <w:t xml:space="preserve"> </w:t>
      </w:r>
      <w:proofErr w:type="spellStart"/>
      <w:r w:rsidRPr="00EC6912">
        <w:rPr>
          <w:b/>
          <w:bCs/>
        </w:rPr>
        <w:t>за</w:t>
      </w:r>
      <w:proofErr w:type="spellEnd"/>
      <w:r w:rsidRPr="00EC6912">
        <w:rPr>
          <w:b/>
          <w:bCs/>
        </w:rPr>
        <w:t xml:space="preserve"> </w:t>
      </w:r>
      <w:proofErr w:type="spellStart"/>
      <w:r w:rsidRPr="00EC6912">
        <w:rPr>
          <w:b/>
          <w:bCs/>
        </w:rPr>
        <w:t>рехабилитација</w:t>
      </w:r>
      <w:proofErr w:type="spellEnd"/>
      <w:r w:rsidRPr="00EC6912">
        <w:rPr>
          <w:b/>
          <w:bCs/>
        </w:rPr>
        <w:t xml:space="preserve"> </w:t>
      </w:r>
      <w:proofErr w:type="spellStart"/>
      <w:r w:rsidRPr="00EC6912">
        <w:rPr>
          <w:b/>
          <w:bCs/>
        </w:rPr>
        <w:t>на</w:t>
      </w:r>
      <w:proofErr w:type="spellEnd"/>
      <w:r w:rsidRPr="00EC6912">
        <w:rPr>
          <w:b/>
          <w:bCs/>
        </w:rPr>
        <w:t xml:space="preserve"> </w:t>
      </w:r>
      <w:proofErr w:type="spellStart"/>
      <w:r w:rsidRPr="00EC6912">
        <w:rPr>
          <w:b/>
          <w:bCs/>
        </w:rPr>
        <w:t>ранлива</w:t>
      </w:r>
      <w:proofErr w:type="spellEnd"/>
      <w:r w:rsidRPr="00EC6912">
        <w:rPr>
          <w:b/>
          <w:bCs/>
        </w:rPr>
        <w:t xml:space="preserve"> </w:t>
      </w:r>
      <w:proofErr w:type="spellStart"/>
      <w:r w:rsidRPr="00EC6912">
        <w:rPr>
          <w:b/>
          <w:bCs/>
        </w:rPr>
        <w:t>категорија</w:t>
      </w:r>
      <w:proofErr w:type="spellEnd"/>
      <w:r w:rsidRPr="00EC6912">
        <w:rPr>
          <w:b/>
          <w:bCs/>
        </w:rPr>
        <w:t xml:space="preserve"> </w:t>
      </w:r>
      <w:proofErr w:type="spellStart"/>
      <w:r w:rsidRPr="00EC6912">
        <w:rPr>
          <w:b/>
          <w:bCs/>
        </w:rPr>
        <w:t>на</w:t>
      </w:r>
      <w:proofErr w:type="spellEnd"/>
      <w:r w:rsidRPr="00EC6912">
        <w:rPr>
          <w:b/>
          <w:bCs/>
        </w:rPr>
        <w:t xml:space="preserve"> </w:t>
      </w:r>
      <w:proofErr w:type="spellStart"/>
      <w:r w:rsidRPr="00EC6912">
        <w:rPr>
          <w:b/>
          <w:bCs/>
        </w:rPr>
        <w:t>граѓани</w:t>
      </w:r>
      <w:proofErr w:type="spellEnd"/>
      <w:r w:rsidRPr="00EC6912">
        <w:rPr>
          <w:b/>
          <w:bCs/>
        </w:rPr>
        <w:t xml:space="preserve"> и </w:t>
      </w:r>
      <w:proofErr w:type="spellStart"/>
      <w:r w:rsidRPr="00EC6912">
        <w:rPr>
          <w:b/>
          <w:bCs/>
        </w:rPr>
        <w:t>пост-ковид</w:t>
      </w:r>
      <w:proofErr w:type="spellEnd"/>
      <w:r w:rsidRPr="00EC6912">
        <w:rPr>
          <w:b/>
          <w:bCs/>
        </w:rPr>
        <w:t xml:space="preserve"> </w:t>
      </w:r>
      <w:proofErr w:type="spellStart"/>
      <w:r w:rsidRPr="00EC6912">
        <w:rPr>
          <w:b/>
          <w:bCs/>
        </w:rPr>
        <w:t>пациенти</w:t>
      </w:r>
      <w:proofErr w:type="spellEnd"/>
      <w:r w:rsidRPr="00EC6912">
        <w:rPr>
          <w:b/>
          <w:bCs/>
        </w:rPr>
        <w:t xml:space="preserve"> – </w:t>
      </w:r>
      <w:proofErr w:type="spellStart"/>
      <w:r w:rsidRPr="00EC6912">
        <w:rPr>
          <w:b/>
          <w:bCs/>
        </w:rPr>
        <w:t>Отешево</w:t>
      </w:r>
      <w:proofErr w:type="spellEnd"/>
      <w:r>
        <w:rPr>
          <w:b/>
          <w:bCs/>
          <w:lang w:val="mk-MK"/>
        </w:rPr>
        <w:t xml:space="preserve"> – Пелагониски</w:t>
      </w:r>
      <w:r w:rsidR="009A259C">
        <w:rPr>
          <w:b/>
          <w:bCs/>
          <w:lang w:val="mk-MK"/>
        </w:rPr>
        <w:t xml:space="preserve"> </w:t>
      </w:r>
      <w:r>
        <w:rPr>
          <w:b/>
          <w:bCs/>
          <w:lang w:val="mk-MK"/>
        </w:rPr>
        <w:t>плански регион</w:t>
      </w:r>
    </w:p>
    <w:p w14:paraId="1AF743FD" w14:textId="5E01D39D" w:rsidR="00CA2980" w:rsidRPr="00D00C2C" w:rsidRDefault="00CA2980" w:rsidP="00D00C2C">
      <w:pPr>
        <w:autoSpaceDE w:val="0"/>
        <w:autoSpaceDN w:val="0"/>
        <w:adjustRightInd w:val="0"/>
        <w:spacing w:after="0" w:line="240" w:lineRule="auto"/>
        <w:rPr>
          <w:rFonts w:ascii="Arial" w:eastAsia="NewsGothicBT-BoldCondensed" w:hAnsi="Arial" w:cs="Arial"/>
          <w:color w:val="000000"/>
          <w:sz w:val="20"/>
          <w:lang w:val="mk-MK"/>
        </w:rPr>
      </w:pPr>
      <w:r w:rsidRPr="00D00C2C">
        <w:rPr>
          <w:b/>
          <w:bCs/>
          <w:lang w:val="mk-MK"/>
        </w:rPr>
        <w:t xml:space="preserve">Цел </w:t>
      </w:r>
      <w:r w:rsidRPr="00D00C2C">
        <w:rPr>
          <w:b/>
          <w:bCs/>
          <w:lang w:val="en-US"/>
        </w:rPr>
        <w:t xml:space="preserve">: </w:t>
      </w:r>
      <w:r w:rsidRPr="00D00C2C">
        <w:rPr>
          <w:rFonts w:eastAsia="NewsGothicBT-BoldCondensed" w:cstheme="minorHAnsi"/>
          <w:color w:val="000000"/>
          <w:lang w:val="mk-MK"/>
        </w:rPr>
        <w:t>Да се овозможат подобри услови за работа во Заводот за превенција, лекување и рехабилитација на хронични, респираторни,  неспецифични и алергиски заболувања – Отешево</w:t>
      </w:r>
      <w:r w:rsidR="00D00C2C" w:rsidRPr="00D00C2C">
        <w:rPr>
          <w:rFonts w:eastAsia="NewsGothicBT-BoldCondensed" w:cstheme="minorHAnsi"/>
          <w:color w:val="000000"/>
          <w:lang w:val="en-US"/>
        </w:rPr>
        <w:t>,</w:t>
      </w:r>
      <w:r w:rsidR="00D00C2C" w:rsidRPr="00D00C2C">
        <w:rPr>
          <w:rFonts w:eastAsia="NewsGothicBT-BoldCondensed" w:cstheme="minorHAnsi"/>
          <w:color w:val="000000"/>
          <w:lang w:val="mk-MK"/>
        </w:rPr>
        <w:t xml:space="preserve"> да</w:t>
      </w:r>
      <w:r w:rsidRPr="00D00C2C">
        <w:rPr>
          <w:rFonts w:eastAsia="NewsGothicBT-BoldCondensed" w:cstheme="minorHAnsi"/>
          <w:color w:val="000000"/>
          <w:lang w:val="mk-MK"/>
        </w:rPr>
        <w:t xml:space="preserve"> се унапредат техничките капацитети на институцијата и воведување на нови услуги кон клиентите во болницата</w:t>
      </w:r>
      <w:r w:rsidR="00D00C2C" w:rsidRPr="00D00C2C">
        <w:rPr>
          <w:rFonts w:eastAsia="NewsGothicBT-BoldCondensed" w:cstheme="minorHAnsi"/>
          <w:color w:val="000000"/>
          <w:lang w:val="mk-MK"/>
        </w:rPr>
        <w:t>, д</w:t>
      </w:r>
      <w:r w:rsidRPr="00D00C2C">
        <w:rPr>
          <w:rFonts w:eastAsia="NewsGothicBT-BoldCondensed" w:cstheme="minorHAnsi"/>
          <w:color w:val="000000"/>
          <w:lang w:val="mk-MK"/>
        </w:rPr>
        <w:t>а се забрза растот на здравствениот туризам за пост ковид рехабилитација</w:t>
      </w:r>
      <w:r w:rsidR="00D00C2C" w:rsidRPr="00D00C2C">
        <w:rPr>
          <w:rFonts w:eastAsia="NewsGothicBT-BoldCondensed" w:cstheme="minorHAnsi"/>
          <w:color w:val="000000"/>
          <w:lang w:val="mk-MK"/>
        </w:rPr>
        <w:t>.</w:t>
      </w:r>
    </w:p>
    <w:p w14:paraId="4CC49F2C" w14:textId="4401C7A2" w:rsidR="00CA2980" w:rsidRDefault="00CA2980" w:rsidP="00E15DC6">
      <w:pPr>
        <w:spacing w:before="240"/>
        <w:rPr>
          <w:rFonts w:eastAsia="Times New Roman" w:cstheme="minorHAnsi"/>
          <w:color w:val="000000"/>
          <w:lang w:val="en-US"/>
        </w:rPr>
      </w:pPr>
      <w:r>
        <w:rPr>
          <w:rFonts w:cstheme="minorHAnsi"/>
          <w:b/>
          <w:lang w:val="mk-MK"/>
        </w:rPr>
        <w:t>Буџет</w:t>
      </w:r>
      <w:r>
        <w:rPr>
          <w:rFonts w:cstheme="minorHAnsi"/>
          <w:b/>
          <w:lang w:val="en-US"/>
        </w:rPr>
        <w:t xml:space="preserve">: </w:t>
      </w:r>
      <w:r w:rsidRPr="00CA2980">
        <w:rPr>
          <w:rFonts w:cstheme="minorHAnsi"/>
        </w:rPr>
        <w:t xml:space="preserve">SDC </w:t>
      </w:r>
      <w:r w:rsidRPr="00CA2980">
        <w:rPr>
          <w:rFonts w:eastAsia="Times New Roman" w:cstheme="minorHAnsi"/>
          <w:color w:val="000000"/>
          <w:szCs w:val="20"/>
          <w:lang w:val="en-US"/>
        </w:rPr>
        <w:t>9.025.000</w:t>
      </w:r>
      <w:r w:rsidRPr="00CA2980">
        <w:rPr>
          <w:rFonts w:eastAsia="Times New Roman" w:cstheme="minorHAnsi"/>
          <w:color w:val="000000"/>
          <w:szCs w:val="20"/>
          <w:lang w:val="mk-MK"/>
        </w:rPr>
        <w:t xml:space="preserve"> </w:t>
      </w:r>
      <w:r w:rsidRPr="00CA2980">
        <w:rPr>
          <w:rFonts w:eastAsia="Times New Roman" w:cstheme="minorHAnsi"/>
          <w:color w:val="000000"/>
          <w:lang w:val="mk-MK"/>
        </w:rPr>
        <w:t xml:space="preserve">МЛС </w:t>
      </w:r>
      <w:r w:rsidRPr="00CA2980">
        <w:rPr>
          <w:rFonts w:eastAsia="Times New Roman" w:cstheme="minorHAnsi"/>
          <w:color w:val="000000"/>
          <w:szCs w:val="20"/>
          <w:lang w:val="en-US"/>
        </w:rPr>
        <w:t>11.106.740</w:t>
      </w:r>
      <w:r w:rsidRPr="00CA2980">
        <w:rPr>
          <w:rFonts w:eastAsia="Times New Roman" w:cstheme="minorHAnsi"/>
          <w:color w:val="000000"/>
          <w:szCs w:val="20"/>
          <w:lang w:val="mk-MK"/>
        </w:rPr>
        <w:t xml:space="preserve"> </w:t>
      </w:r>
      <w:r w:rsidRPr="00CA2980">
        <w:rPr>
          <w:rFonts w:eastAsia="Times New Roman" w:cstheme="minorHAnsi"/>
          <w:color w:val="000000"/>
          <w:lang w:val="mk-MK"/>
        </w:rPr>
        <w:t xml:space="preserve"> Вкупно =</w:t>
      </w:r>
      <w:r w:rsidRPr="00CA2980">
        <w:rPr>
          <w:rFonts w:eastAsia="Times New Roman" w:cstheme="minorHAnsi"/>
        </w:rPr>
        <w:t xml:space="preserve"> </w:t>
      </w:r>
      <w:r w:rsidRPr="00CA2980">
        <w:rPr>
          <w:rFonts w:eastAsia="Times New Roman" w:cstheme="minorHAnsi"/>
          <w:color w:val="000000"/>
          <w:lang w:val="en-US"/>
        </w:rPr>
        <w:t>20.131.740</w:t>
      </w:r>
    </w:p>
    <w:p w14:paraId="1354604E" w14:textId="77777777" w:rsidR="00E15DC6" w:rsidRPr="00CA2980" w:rsidRDefault="00E15DC6" w:rsidP="00E15DC6">
      <w:pPr>
        <w:spacing w:before="240"/>
        <w:rPr>
          <w:rFonts w:cstheme="minorHAnsi"/>
          <w:b/>
          <w:lang w:val="en-US"/>
        </w:rPr>
      </w:pPr>
    </w:p>
    <w:p w14:paraId="153EF0C3" w14:textId="33465437" w:rsidR="00EC6912" w:rsidRDefault="00EC6912" w:rsidP="00A96B1C">
      <w:pPr>
        <w:pStyle w:val="ListParagraph"/>
        <w:numPr>
          <w:ilvl w:val="0"/>
          <w:numId w:val="1"/>
        </w:numPr>
        <w:rPr>
          <w:rFonts w:cstheme="minorHAnsi"/>
          <w:b/>
          <w:lang w:val="mk-MK"/>
        </w:rPr>
      </w:pPr>
      <w:r>
        <w:rPr>
          <w:rFonts w:cstheme="minorHAnsi"/>
          <w:b/>
          <w:lang w:val="mk-MK"/>
        </w:rPr>
        <w:t>Приказната Продолжува – Скопски плански регион</w:t>
      </w:r>
    </w:p>
    <w:p w14:paraId="0A2865D2" w14:textId="77777777" w:rsidR="00D00C2C" w:rsidRDefault="00D00C2C" w:rsidP="00D00C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mk-MK"/>
        </w:rPr>
      </w:pPr>
      <w:r>
        <w:rPr>
          <w:rFonts w:cstheme="minorHAnsi"/>
          <w:b/>
          <w:lang w:val="mk-MK"/>
        </w:rPr>
        <w:t>Цел</w:t>
      </w:r>
      <w:r>
        <w:rPr>
          <w:rFonts w:cstheme="minorHAnsi"/>
          <w:b/>
          <w:lang w:val="en-US"/>
        </w:rPr>
        <w:t xml:space="preserve">: </w:t>
      </w:r>
      <w:r w:rsidRPr="00D00C2C">
        <w:rPr>
          <w:rFonts w:ascii="Calibri" w:eastAsia="@Arial Unicode MS" w:hAnsi="Calibri" w:cs="Calibri"/>
          <w:lang w:val="ru-RU"/>
        </w:rPr>
        <w:t xml:space="preserve">Инклузија на </w:t>
      </w:r>
      <w:r w:rsidRPr="00D00C2C">
        <w:rPr>
          <w:rFonts w:ascii="Calibri" w:eastAsia="@Arial Unicode MS" w:hAnsi="Calibri" w:cs="Calibri"/>
          <w:lang w:val="mk-MK"/>
        </w:rPr>
        <w:t xml:space="preserve">деца по преживеан канцер во </w:t>
      </w:r>
      <w:r w:rsidRPr="00D00C2C">
        <w:rPr>
          <w:rFonts w:ascii="Calibri" w:eastAsia="@Arial Unicode MS" w:hAnsi="Calibri" w:cs="Calibri"/>
          <w:lang w:val="ru-RU"/>
        </w:rPr>
        <w:t>с</w:t>
      </w:r>
      <w:r w:rsidRPr="00D00C2C">
        <w:rPr>
          <w:rFonts w:ascii="Calibri" w:eastAsia="@Arial Unicode MS" w:hAnsi="Calibri" w:cs="Calibri"/>
          <w:lang w:val="mk-MK"/>
        </w:rPr>
        <w:t>оцио-културниот и образовен</w:t>
      </w:r>
      <w:r w:rsidRPr="00D00C2C">
        <w:rPr>
          <w:rFonts w:ascii="Calibri" w:eastAsia="@Arial Unicode MS" w:hAnsi="Calibri" w:cs="Calibri"/>
          <w:lang w:val="ru-RU"/>
        </w:rPr>
        <w:t xml:space="preserve"> живот</w:t>
      </w:r>
      <w:r w:rsidRPr="00D00C2C">
        <w:rPr>
          <w:rFonts w:ascii="Calibri" w:eastAsia="@Arial Unicode MS" w:hAnsi="Calibri" w:cs="Calibri"/>
          <w:lang w:val="mk-MK"/>
        </w:rPr>
        <w:t xml:space="preserve"> на регионално ниво преку дијалог, градење доверба и свесност за различностите, заради </w:t>
      </w:r>
      <w:r w:rsidRPr="00D00C2C">
        <w:rPr>
          <w:rFonts w:ascii="Calibri" w:eastAsia="@Arial Unicode MS" w:hAnsi="Calibri" w:cs="Calibri"/>
          <w:lang w:val="ru-RU"/>
        </w:rPr>
        <w:t>п</w:t>
      </w:r>
      <w:r w:rsidRPr="00D00C2C">
        <w:rPr>
          <w:rFonts w:ascii="Calibri" w:eastAsia="@Arial Unicode MS" w:hAnsi="Calibri" w:cs="Calibri"/>
          <w:lang w:val="mk-MK"/>
        </w:rPr>
        <w:t>одобар</w:t>
      </w:r>
      <w:r w:rsidRPr="00D00C2C">
        <w:rPr>
          <w:rFonts w:ascii="Calibri" w:eastAsia="@Arial Unicode MS" w:hAnsi="Calibri" w:cs="Calibri"/>
          <w:lang w:val="ru-RU"/>
        </w:rPr>
        <w:t xml:space="preserve"> квалитет на живеење и создавање услови за креативен, социјален и независен живот</w:t>
      </w:r>
      <w:r w:rsidRPr="00D00C2C">
        <w:rPr>
          <w:rFonts w:ascii="Calibri" w:eastAsia="@Arial Unicode MS" w:hAnsi="Calibri" w:cs="Calibri"/>
          <w:lang w:val="mk-MK"/>
        </w:rPr>
        <w:t>;</w:t>
      </w:r>
    </w:p>
    <w:p w14:paraId="2C198199" w14:textId="4EDF94ED" w:rsidR="00D00C2C" w:rsidRDefault="00D00C2C" w:rsidP="00D00C2C">
      <w:pPr>
        <w:rPr>
          <w:rFonts w:cstheme="minorHAnsi"/>
          <w:b/>
          <w:lang w:val="en-US"/>
        </w:rPr>
      </w:pPr>
    </w:p>
    <w:p w14:paraId="158D6CC6" w14:textId="6BEDD672" w:rsidR="00D00C2C" w:rsidRPr="00D00C2C" w:rsidRDefault="00D00C2C" w:rsidP="00D00C2C">
      <w:pPr>
        <w:spacing w:after="0"/>
        <w:jc w:val="both"/>
        <w:rPr>
          <w:rFonts w:eastAsia="Times New Roman" w:cstheme="minorHAnsi"/>
          <w:lang w:val="mk-MK"/>
        </w:rPr>
      </w:pPr>
      <w:r w:rsidRPr="00B432D0">
        <w:rPr>
          <w:rFonts w:cstheme="minorHAnsi"/>
          <w:b/>
          <w:bCs/>
          <w:lang w:val="mk-MK"/>
        </w:rPr>
        <w:t>Буџет</w:t>
      </w:r>
      <w:r>
        <w:rPr>
          <w:rFonts w:cstheme="minorHAnsi"/>
          <w:b/>
          <w:bCs/>
          <w:lang w:val="en-US"/>
        </w:rPr>
        <w:t xml:space="preserve">: </w:t>
      </w:r>
      <w:r w:rsidRPr="00D00C2C">
        <w:rPr>
          <w:rFonts w:cstheme="minorHAnsi"/>
          <w:lang w:val="en-US"/>
        </w:rPr>
        <w:t xml:space="preserve">SDC </w:t>
      </w:r>
      <w:r w:rsidRPr="00D00C2C">
        <w:rPr>
          <w:rFonts w:eastAsia="Arial-BoldMT" w:cstheme="minorHAnsi"/>
          <w:lang w:eastAsia="zh-CN" w:bidi="ar"/>
        </w:rPr>
        <w:t>8.435.00</w:t>
      </w:r>
      <w:r w:rsidRPr="00D00C2C">
        <w:rPr>
          <w:rFonts w:eastAsia="Arial-BoldMT" w:cstheme="minorHAnsi"/>
          <w:lang w:val="mk-MK" w:eastAsia="zh-CN" w:bidi="ar"/>
        </w:rPr>
        <w:t>0,0</w:t>
      </w:r>
      <w:r w:rsidRPr="00D00C2C">
        <w:rPr>
          <w:rFonts w:eastAsia="Arial-BoldMT" w:cstheme="minorHAnsi"/>
          <w:lang w:val="en-US" w:eastAsia="zh-CN" w:bidi="ar"/>
        </w:rPr>
        <w:t xml:space="preserve">0 </w:t>
      </w:r>
      <w:r w:rsidRPr="00D00C2C">
        <w:rPr>
          <w:rFonts w:eastAsia="Times New Roman" w:cstheme="minorHAnsi"/>
          <w:color w:val="000000"/>
          <w:lang w:val="mk-MK"/>
        </w:rPr>
        <w:t>МЛС</w:t>
      </w:r>
      <w:r w:rsidRPr="00D00C2C">
        <w:rPr>
          <w:rFonts w:eastAsia="Times New Roman" w:cstheme="minorHAnsi"/>
          <w:color w:val="000000"/>
          <w:lang w:val="en-US"/>
        </w:rPr>
        <w:t xml:space="preserve"> </w:t>
      </w:r>
      <w:r w:rsidRPr="00D00C2C">
        <w:rPr>
          <w:rFonts w:eastAsia="Arial-BoldMT" w:cstheme="minorHAnsi"/>
          <w:lang w:eastAsia="zh-CN" w:bidi="ar"/>
        </w:rPr>
        <w:t>10.38</w:t>
      </w:r>
      <w:r w:rsidRPr="00D00C2C">
        <w:rPr>
          <w:rFonts w:eastAsia="Arial-BoldMT" w:cstheme="minorHAnsi"/>
          <w:lang w:val="mk-MK" w:eastAsia="zh-CN" w:bidi="ar"/>
        </w:rPr>
        <w:t>0</w:t>
      </w:r>
      <w:r w:rsidRPr="00D00C2C">
        <w:rPr>
          <w:rFonts w:eastAsia="Arial-BoldMT" w:cstheme="minorHAnsi"/>
          <w:lang w:eastAsia="zh-CN" w:bidi="ar"/>
        </w:rPr>
        <w:t>.</w:t>
      </w:r>
      <w:r w:rsidRPr="00D00C2C">
        <w:rPr>
          <w:rFonts w:eastAsia="Arial-BoldMT" w:cstheme="minorHAnsi"/>
          <w:lang w:val="mk-MK" w:eastAsia="zh-CN" w:bidi="ar"/>
        </w:rPr>
        <w:t>998,00</w:t>
      </w:r>
      <w:r w:rsidRPr="00D00C2C">
        <w:rPr>
          <w:rFonts w:eastAsia="Arial-BoldMT" w:cstheme="minorHAnsi"/>
          <w:lang w:val="en-US" w:eastAsia="zh-CN" w:bidi="ar"/>
        </w:rPr>
        <w:t xml:space="preserve"> </w:t>
      </w:r>
      <w:r w:rsidRPr="00D00C2C">
        <w:rPr>
          <w:rFonts w:eastAsia="Times New Roman" w:cstheme="minorHAnsi"/>
          <w:color w:val="000000"/>
          <w:lang w:val="mk-MK"/>
        </w:rPr>
        <w:t>Сопствено учество</w:t>
      </w:r>
      <w:r w:rsidRPr="00D00C2C">
        <w:rPr>
          <w:rFonts w:eastAsia="Times New Roman" w:cstheme="minorHAnsi"/>
          <w:color w:val="000000"/>
          <w:lang w:val="en-US"/>
        </w:rPr>
        <w:t xml:space="preserve"> </w:t>
      </w:r>
      <w:r w:rsidRPr="00D00C2C">
        <w:rPr>
          <w:rFonts w:eastAsia="Times New Roman" w:cstheme="minorHAnsi"/>
          <w:lang w:val="mk-MK"/>
        </w:rPr>
        <w:t>4.758.076,00</w:t>
      </w:r>
    </w:p>
    <w:p w14:paraId="6D92A119" w14:textId="53797465" w:rsidR="00D00C2C" w:rsidRPr="00D00C2C" w:rsidRDefault="00D00C2C" w:rsidP="00D00C2C">
      <w:pPr>
        <w:spacing w:after="0"/>
        <w:jc w:val="both"/>
        <w:rPr>
          <w:rFonts w:eastAsia="Times New Roman" w:cstheme="minorHAnsi"/>
          <w:lang w:val="mk-MK"/>
        </w:rPr>
      </w:pPr>
      <w:r w:rsidRPr="00D00C2C">
        <w:rPr>
          <w:rFonts w:eastAsia="Times New Roman" w:cstheme="minorHAnsi"/>
          <w:lang w:val="mk-MK"/>
        </w:rPr>
        <w:t>Вкупно</w:t>
      </w:r>
      <w:r w:rsidRPr="00D00C2C">
        <w:rPr>
          <w:rFonts w:eastAsia="Times New Roman" w:cstheme="minorHAnsi"/>
          <w:lang w:val="en-US"/>
        </w:rPr>
        <w:t xml:space="preserve"> </w:t>
      </w:r>
      <w:r w:rsidRPr="00D00C2C">
        <w:rPr>
          <w:rFonts w:eastAsia="Times New Roman" w:cstheme="minorHAnsi"/>
          <w:lang w:val="mk-MK"/>
        </w:rPr>
        <w:t>=</w:t>
      </w:r>
      <w:r w:rsidRPr="00D00C2C">
        <w:rPr>
          <w:rFonts w:eastAsia="Times New Roman" w:cstheme="minorHAnsi"/>
          <w:lang w:val="en-US"/>
        </w:rPr>
        <w:t xml:space="preserve"> </w:t>
      </w:r>
      <w:r w:rsidRPr="00D00C2C">
        <w:rPr>
          <w:rFonts w:eastAsia="Times New Roman" w:cstheme="minorHAnsi"/>
          <w:color w:val="000000"/>
          <w:lang w:val="mk-MK"/>
        </w:rPr>
        <w:t>23.574.074,00</w:t>
      </w:r>
    </w:p>
    <w:p w14:paraId="72613078" w14:textId="77777777" w:rsidR="00D00C2C" w:rsidRPr="00D00C2C" w:rsidRDefault="00D00C2C" w:rsidP="00D00C2C">
      <w:pPr>
        <w:rPr>
          <w:rFonts w:cstheme="minorHAnsi"/>
          <w:b/>
          <w:lang w:val="en-US"/>
        </w:rPr>
      </w:pPr>
    </w:p>
    <w:p w14:paraId="62FDBB0A" w14:textId="6775CC0B" w:rsidR="00A96B1C" w:rsidRDefault="00A96B1C">
      <w:pPr>
        <w:rPr>
          <w:rFonts w:cstheme="minorHAnsi"/>
          <w:b/>
          <w:lang w:val="mk-MK"/>
        </w:rPr>
      </w:pPr>
    </w:p>
    <w:p w14:paraId="23A9866C" w14:textId="77777777" w:rsidR="00A96B1C" w:rsidRPr="00A96B1C" w:rsidRDefault="00A96B1C">
      <w:pPr>
        <w:rPr>
          <w:rFonts w:cstheme="minorHAnsi"/>
        </w:rPr>
      </w:pPr>
    </w:p>
    <w:sectPr w:rsidR="00A96B1C" w:rsidRPr="00A96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icBT-BoldCondensed">
    <w:altName w:val="Yu Gothic"/>
    <w:charset w:val="80"/>
    <w:family w:val="auto"/>
    <w:pitch w:val="default"/>
    <w:sig w:usb0="00000000" w:usb1="00000000" w:usb2="00000010" w:usb3="00000000" w:csb0="00020000" w:csb1="00000000"/>
  </w:font>
  <w:font w:name="@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85B6B"/>
    <w:multiLevelType w:val="hybridMultilevel"/>
    <w:tmpl w:val="C30C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6221B"/>
    <w:multiLevelType w:val="hybridMultilevel"/>
    <w:tmpl w:val="450EB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1C"/>
    <w:rsid w:val="00433AA8"/>
    <w:rsid w:val="00463B47"/>
    <w:rsid w:val="006C57DB"/>
    <w:rsid w:val="00735057"/>
    <w:rsid w:val="007766DE"/>
    <w:rsid w:val="008024E2"/>
    <w:rsid w:val="009A259C"/>
    <w:rsid w:val="00A96B1C"/>
    <w:rsid w:val="00B432D0"/>
    <w:rsid w:val="00CA2980"/>
    <w:rsid w:val="00D00C2C"/>
    <w:rsid w:val="00E15DC6"/>
    <w:rsid w:val="00E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55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B1C"/>
    <w:pPr>
      <w:ind w:left="720"/>
      <w:contextualSpacing/>
    </w:pPr>
  </w:style>
  <w:style w:type="character" w:customStyle="1" w:styleId="hps">
    <w:name w:val="hps"/>
    <w:basedOn w:val="DefaultParagraphFont"/>
    <w:rsid w:val="006C5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B1C"/>
    <w:pPr>
      <w:ind w:left="720"/>
      <w:contextualSpacing/>
    </w:pPr>
  </w:style>
  <w:style w:type="character" w:customStyle="1" w:styleId="hps">
    <w:name w:val="hps"/>
    <w:basedOn w:val="DefaultParagraphFont"/>
    <w:rsid w:val="006C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Dimitrovski</dc:creator>
  <cp:lastModifiedBy>Eli Cakar</cp:lastModifiedBy>
  <cp:revision>3</cp:revision>
  <cp:lastPrinted>2022-11-24T09:28:00Z</cp:lastPrinted>
  <dcterms:created xsi:type="dcterms:W3CDTF">2022-12-22T07:49:00Z</dcterms:created>
  <dcterms:modified xsi:type="dcterms:W3CDTF">2022-12-22T07:53:00Z</dcterms:modified>
</cp:coreProperties>
</file>