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428C2" w14:textId="628AF907" w:rsidR="007F477B" w:rsidRPr="002A3568" w:rsidRDefault="00990582" w:rsidP="007F477B">
      <w:pPr>
        <w:spacing w:after="0"/>
        <w:jc w:val="center"/>
        <w:rPr>
          <w:rFonts w:cstheme="minorHAnsi"/>
          <w:b/>
          <w:i/>
          <w:sz w:val="24"/>
          <w:szCs w:val="24"/>
          <w:lang w:val="en-GB"/>
        </w:rPr>
      </w:pPr>
      <w:r w:rsidRPr="002A3568">
        <w:rPr>
          <w:rFonts w:cstheme="minorHAnsi"/>
          <w:b/>
          <w:i/>
          <w:noProof/>
          <w:sz w:val="24"/>
          <w:szCs w:val="24"/>
          <w:lang w:val="mk-MK" w:eastAsia="mk-MK"/>
        </w:rPr>
        <mc:AlternateContent>
          <mc:Choice Requires="wps">
            <w:drawing>
              <wp:anchor distT="0" distB="0" distL="114300" distR="114300" simplePos="0" relativeHeight="251665408" behindDoc="0" locked="0" layoutInCell="1" allowOverlap="1" wp14:anchorId="5FF2C822" wp14:editId="78D8214B">
                <wp:simplePos x="0" y="0"/>
                <wp:positionH relativeFrom="column">
                  <wp:posOffset>1669991</wp:posOffset>
                </wp:positionH>
                <wp:positionV relativeFrom="paragraph">
                  <wp:posOffset>-1167</wp:posOffset>
                </wp:positionV>
                <wp:extent cx="2524125" cy="340360"/>
                <wp:effectExtent l="0" t="0" r="9525" b="2540"/>
                <wp:wrapNone/>
                <wp:docPr id="12" name="Text Box 12"/>
                <wp:cNvGraphicFramePr/>
                <a:graphic xmlns:a="http://schemas.openxmlformats.org/drawingml/2006/main">
                  <a:graphicData uri="http://schemas.microsoft.com/office/word/2010/wordprocessingShape">
                    <wps:wsp>
                      <wps:cNvSpPr txBox="1"/>
                      <wps:spPr>
                        <a:xfrm>
                          <a:off x="0" y="0"/>
                          <a:ext cx="2524125" cy="340360"/>
                        </a:xfrm>
                        <a:prstGeom prst="rect">
                          <a:avLst/>
                        </a:prstGeom>
                        <a:solidFill>
                          <a:schemeClr val="lt1"/>
                        </a:solidFill>
                        <a:ln w="6350">
                          <a:noFill/>
                        </a:ln>
                      </wps:spPr>
                      <wps:txbx>
                        <w:txbxContent>
                          <w:p w14:paraId="2137081C" w14:textId="77777777" w:rsidR="00715752" w:rsidRPr="00FE568E" w:rsidRDefault="00715752" w:rsidP="007F477B">
                            <w:pPr>
                              <w:rPr>
                                <w:rFonts w:cstheme="minorHAnsi"/>
                                <w:b/>
                                <w:i/>
                              </w:rPr>
                            </w:pPr>
                            <w:r w:rsidRPr="00FE568E">
                              <w:rPr>
                                <w:rFonts w:cstheme="minorHAnsi"/>
                                <w:b/>
                                <w:i/>
                              </w:rPr>
                              <w:t>LOCAL ROADS CONNECTIVITY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2C822" id="_x0000_t202" coordsize="21600,21600" o:spt="202" path="m,l,21600r21600,l21600,xe">
                <v:stroke joinstyle="miter"/>
                <v:path gradientshapeok="t" o:connecttype="rect"/>
              </v:shapetype>
              <v:shape id="Text Box 12" o:spid="_x0000_s1026" type="#_x0000_t202" style="position:absolute;left:0;text-align:left;margin-left:131.5pt;margin-top:-.1pt;width:198.75pt;height:2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" fillcolor="white [3201]" stroked="f" strokeweight=".5pt">
                <v:textbox>
                  <w:txbxContent>
                    <w:p w14:paraId="2137081C" w14:textId="77777777" w:rsidR="00715752" w:rsidRPr="00FE568E" w:rsidRDefault="00715752" w:rsidP="007F477B">
                      <w:pPr>
                        <w:rPr>
                          <w:rFonts w:cstheme="minorHAnsi"/>
                          <w:b/>
                          <w:i/>
                        </w:rPr>
                      </w:pPr>
                      <w:r w:rsidRPr="00FE568E">
                        <w:rPr>
                          <w:rFonts w:cstheme="minorHAnsi"/>
                          <w:b/>
                          <w:i/>
                        </w:rPr>
                        <w:t>LOCAL ROADS CONNECTIVITY PROJECT</w:t>
                      </w:r>
                    </w:p>
                  </w:txbxContent>
                </v:textbox>
              </v:shape>
            </w:pict>
          </mc:Fallback>
        </mc:AlternateContent>
      </w:r>
      <w:r w:rsidR="005E0D25" w:rsidRPr="002A3568">
        <w:rPr>
          <w:rFonts w:cstheme="minorHAnsi"/>
          <w:b/>
          <w:i/>
          <w:noProof/>
          <w:sz w:val="24"/>
          <w:szCs w:val="24"/>
          <w:lang w:val="mk-MK" w:eastAsia="mk-MK"/>
        </w:rPr>
        <w:drawing>
          <wp:anchor distT="0" distB="0" distL="114300" distR="114300" simplePos="0" relativeHeight="251663360" behindDoc="0" locked="0" layoutInCell="1" allowOverlap="1" wp14:anchorId="0B3760D9" wp14:editId="00160F60">
            <wp:simplePos x="0" y="0"/>
            <wp:positionH relativeFrom="margin">
              <wp:posOffset>5149215</wp:posOffset>
            </wp:positionH>
            <wp:positionV relativeFrom="margin">
              <wp:posOffset>-359410</wp:posOffset>
            </wp:positionV>
            <wp:extent cx="948690" cy="481330"/>
            <wp:effectExtent l="0" t="0" r="3810" b="0"/>
            <wp:wrapSquare wrapText="bothSides"/>
            <wp:docPr id="8" name="Picture 8" descr="C:\Users\Jelena\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lena\Desktop\index.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8690" cy="481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0D25" w:rsidRPr="002A3568">
        <w:rPr>
          <w:rFonts w:cstheme="minorHAnsi"/>
          <w:b/>
          <w:i/>
          <w:noProof/>
          <w:sz w:val="24"/>
          <w:szCs w:val="24"/>
          <w:lang w:val="mk-MK" w:eastAsia="mk-MK"/>
        </w:rPr>
        <w:drawing>
          <wp:anchor distT="0" distB="0" distL="114300" distR="114300" simplePos="0" relativeHeight="251664384" behindDoc="0" locked="0" layoutInCell="1" allowOverlap="1" wp14:anchorId="69EB0C02" wp14:editId="36D70473">
            <wp:simplePos x="0" y="0"/>
            <wp:positionH relativeFrom="margin">
              <wp:posOffset>-250825</wp:posOffset>
            </wp:positionH>
            <wp:positionV relativeFrom="margin">
              <wp:posOffset>-301625</wp:posOffset>
            </wp:positionV>
            <wp:extent cx="939800" cy="537210"/>
            <wp:effectExtent l="0" t="0" r="0" b="0"/>
            <wp:wrapSquare wrapText="bothSides"/>
            <wp:docPr id="9" name="Picture 9" descr="C:\Users\Jelena\Desktop\logo mt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lena\Desktop\logo mtv.jpg"/>
                    <pic:cNvPicPr>
                      <a:picLocks noChangeAspect="1" noChangeArrowheads="1"/>
                    </pic:cNvPicPr>
                  </pic:nvPicPr>
                  <pic:blipFill rotWithShape="1">
                    <a:blip r:embed="rId9">
                      <a:extLst>
                        <a:ext uri="{28A0092B-C50C-407E-A947-70E740481C1C}">
                          <a14:useLocalDpi xmlns:a14="http://schemas.microsoft.com/office/drawing/2010/main" val="0"/>
                        </a:ext>
                      </a:extLst>
                    </a:blip>
                    <a:srcRect l="22394" t="24227" r="18919" b="30927"/>
                    <a:stretch/>
                  </pic:blipFill>
                  <pic:spPr bwMode="auto">
                    <a:xfrm>
                      <a:off x="0" y="0"/>
                      <a:ext cx="939800" cy="537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ACD693" w14:textId="058B09BF" w:rsidR="00D57C01" w:rsidRPr="002A3568" w:rsidRDefault="00D57C01" w:rsidP="00D57C01">
      <w:pPr>
        <w:jc w:val="center"/>
        <w:rPr>
          <w:color w:val="0000FF"/>
        </w:rPr>
      </w:pPr>
    </w:p>
    <w:p w14:paraId="20D363F4" w14:textId="15C3785F" w:rsidR="00D57C01" w:rsidRPr="002A3568" w:rsidRDefault="00715752" w:rsidP="00D57C01">
      <w:pPr>
        <w:jc w:val="center"/>
        <w:rPr>
          <w:color w:val="0000FF"/>
        </w:rPr>
      </w:pPr>
      <w:r w:rsidRPr="002A3568">
        <w:rPr>
          <w:rFonts w:cstheme="minorHAnsi"/>
          <w:noProof/>
          <w:lang w:val="mk-MK" w:eastAsia="mk-MK"/>
        </w:rPr>
        <w:drawing>
          <wp:anchor distT="0" distB="0" distL="114300" distR="114300" simplePos="0" relativeHeight="251676672" behindDoc="1" locked="0" layoutInCell="1" allowOverlap="1" wp14:anchorId="06ED94BB" wp14:editId="35456C22">
            <wp:simplePos x="0" y="0"/>
            <wp:positionH relativeFrom="margin">
              <wp:align>center</wp:align>
            </wp:positionH>
            <wp:positionV relativeFrom="paragraph">
              <wp:posOffset>8890</wp:posOffset>
            </wp:positionV>
            <wp:extent cx="866775" cy="1003935"/>
            <wp:effectExtent l="0" t="0" r="9525" b="5715"/>
            <wp:wrapTight wrapText="bothSides">
              <wp:wrapPolygon edited="0">
                <wp:start x="17802" y="21600"/>
                <wp:lineTo x="21600" y="18321"/>
                <wp:lineTo x="21600" y="4386"/>
                <wp:lineTo x="15429" y="1926"/>
                <wp:lineTo x="12105" y="287"/>
                <wp:lineTo x="11631" y="287"/>
                <wp:lineTo x="9257" y="287"/>
                <wp:lineTo x="8782" y="287"/>
                <wp:lineTo x="5934" y="1926"/>
                <wp:lineTo x="237" y="3976"/>
                <wp:lineTo x="237" y="18321"/>
                <wp:lineTo x="3086" y="21600"/>
                <wp:lineTo x="17802" y="2160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rot="10800000" flipV="1">
                      <a:off x="0" y="0"/>
                      <a:ext cx="866775" cy="1003935"/>
                    </a:xfrm>
                    <a:prstGeom prst="rect">
                      <a:avLst/>
                    </a:prstGeom>
                  </pic:spPr>
                </pic:pic>
              </a:graphicData>
            </a:graphic>
            <wp14:sizeRelH relativeFrom="margin">
              <wp14:pctWidth>0</wp14:pctWidth>
            </wp14:sizeRelH>
            <wp14:sizeRelV relativeFrom="margin">
              <wp14:pctHeight>0</wp14:pctHeight>
            </wp14:sizeRelV>
          </wp:anchor>
        </w:drawing>
      </w:r>
    </w:p>
    <w:p w14:paraId="7B3C907C" w14:textId="4957CD3A" w:rsidR="007F477B" w:rsidRPr="002A3568" w:rsidRDefault="007F477B" w:rsidP="00D57C01">
      <w:pPr>
        <w:jc w:val="center"/>
        <w:rPr>
          <w:rFonts w:cstheme="minorHAnsi"/>
          <w:noProof/>
          <w:lang w:val="en-GB"/>
        </w:rPr>
      </w:pPr>
    </w:p>
    <w:p w14:paraId="5D7FE88B" w14:textId="29A2D95A" w:rsidR="007F477B" w:rsidRPr="002A3568" w:rsidRDefault="007F477B" w:rsidP="007F477B">
      <w:pPr>
        <w:rPr>
          <w:rFonts w:cstheme="minorHAnsi"/>
          <w:noProof/>
          <w:lang w:val="en-GB"/>
        </w:rPr>
      </w:pPr>
    </w:p>
    <w:p w14:paraId="0F09144F" w14:textId="2BC82293" w:rsidR="007F477B" w:rsidRPr="002A3568" w:rsidRDefault="007F477B" w:rsidP="007F477B">
      <w:pPr>
        <w:rPr>
          <w:rFonts w:eastAsia="Calibri" w:cstheme="minorHAnsi"/>
          <w:noProof/>
        </w:rPr>
      </w:pPr>
    </w:p>
    <w:p w14:paraId="4214BCEA" w14:textId="3C0F3570" w:rsidR="00A37BF3" w:rsidRPr="002A3568" w:rsidRDefault="008D4D43" w:rsidP="00A37BF3">
      <w:pPr>
        <w:spacing w:after="0"/>
        <w:jc w:val="center"/>
        <w:rPr>
          <w:rFonts w:cstheme="minorHAnsi"/>
          <w:sz w:val="32"/>
          <w:lang w:val="mk-MK"/>
        </w:rPr>
      </w:pPr>
      <w:r w:rsidRPr="008D4D43">
        <w:rPr>
          <w:noProof/>
          <w:sz w:val="32"/>
          <w:szCs w:val="32"/>
          <w:lang w:val="mk-MK" w:eastAsia="mk-MK"/>
        </w:rPr>
        <w:drawing>
          <wp:anchor distT="0" distB="0" distL="114300" distR="114300" simplePos="0" relativeHeight="251677696" behindDoc="0" locked="0" layoutInCell="1" allowOverlap="1" wp14:anchorId="6066CE74" wp14:editId="040C5740">
            <wp:simplePos x="0" y="0"/>
            <wp:positionH relativeFrom="column">
              <wp:posOffset>871947</wp:posOffset>
            </wp:positionH>
            <wp:positionV relativeFrom="paragraph">
              <wp:posOffset>3439953</wp:posOffset>
            </wp:positionV>
            <wp:extent cx="3832805" cy="227278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832805" cy="2272786"/>
                    </a:xfrm>
                    <a:prstGeom prst="rect">
                      <a:avLst/>
                    </a:prstGeom>
                  </pic:spPr>
                </pic:pic>
              </a:graphicData>
            </a:graphic>
          </wp:anchor>
        </w:drawing>
      </w:r>
      <w:r w:rsidR="00715752" w:rsidRPr="002A3568">
        <w:rPr>
          <w:rFonts w:cstheme="minorHAnsi"/>
          <w:noProof/>
          <w:lang w:val="mk-MK" w:eastAsia="mk-MK"/>
        </w:rPr>
        <mc:AlternateContent>
          <mc:Choice Requires="wps">
            <w:drawing>
              <wp:anchor distT="0" distB="0" distL="114300" distR="114300" simplePos="0" relativeHeight="251670528" behindDoc="0" locked="0" layoutInCell="1" allowOverlap="1" wp14:anchorId="30A0229E" wp14:editId="67CAD7B4">
                <wp:simplePos x="0" y="0"/>
                <wp:positionH relativeFrom="margin">
                  <wp:align>center</wp:align>
                </wp:positionH>
                <wp:positionV relativeFrom="page">
                  <wp:posOffset>3209925</wp:posOffset>
                </wp:positionV>
                <wp:extent cx="4057650" cy="236347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4057650" cy="2363470"/>
                        </a:xfrm>
                        <a:prstGeom prst="rect">
                          <a:avLst/>
                        </a:prstGeom>
                        <a:noFill/>
                        <a:ln w="6350">
                          <a:noFill/>
                        </a:ln>
                        <a:effectLst/>
                      </wps:spPr>
                      <wps:txbx>
                        <w:txbxContent>
                          <w:p w14:paraId="65474FDA" w14:textId="77777777" w:rsidR="00715752" w:rsidRDefault="00715752" w:rsidP="00A37BF3">
                            <w:pPr>
                              <w:spacing w:before="120" w:after="120" w:line="276" w:lineRule="auto"/>
                              <w:jc w:val="center"/>
                              <w:rPr>
                                <w:rFonts w:ascii="Arial Narrow" w:eastAsiaTheme="majorEastAsia" w:hAnsi="Arial Narrow" w:cstheme="majorBidi"/>
                                <w:noProof/>
                                <w:color w:val="FFFFFF" w:themeColor="background1"/>
                                <w:sz w:val="32"/>
                                <w:szCs w:val="40"/>
                                <w:lang w:val="mk-MK"/>
                              </w:rPr>
                            </w:pPr>
                          </w:p>
                          <w:p w14:paraId="75ABA820" w14:textId="109615CA" w:rsidR="00715752" w:rsidRPr="00FE568E" w:rsidRDefault="00715752" w:rsidP="006C7655">
                            <w:pPr>
                              <w:spacing w:after="0" w:line="276" w:lineRule="auto"/>
                              <w:jc w:val="center"/>
                              <w:rPr>
                                <w:rFonts w:eastAsiaTheme="majorEastAsia" w:cstheme="minorHAnsi"/>
                                <w:noProof/>
                                <w:color w:val="FFFFFF" w:themeColor="background1"/>
                                <w:sz w:val="32"/>
                                <w:szCs w:val="40"/>
                                <w:lang w:val="mk-MK"/>
                              </w:rPr>
                            </w:pPr>
                            <w:r w:rsidRPr="00FE568E">
                              <w:rPr>
                                <w:rFonts w:eastAsiaTheme="majorEastAsia" w:cstheme="minorHAnsi"/>
                                <w:noProof/>
                                <w:color w:val="FFFFFF" w:themeColor="background1"/>
                                <w:sz w:val="32"/>
                                <w:szCs w:val="40"/>
                                <w:lang w:val="mk-MK"/>
                              </w:rPr>
                              <w:t>ENVIRONMENTAL AND SOCIAL MANAGEMENT PLAN (ESMP) CHECKLIST</w:t>
                            </w:r>
                          </w:p>
                          <w:p w14:paraId="68CE91FD" w14:textId="77777777" w:rsidR="00715752" w:rsidRPr="00FE568E" w:rsidRDefault="00715752" w:rsidP="00A37BF3">
                            <w:pPr>
                              <w:spacing w:after="0" w:line="240" w:lineRule="auto"/>
                              <w:jc w:val="center"/>
                              <w:rPr>
                                <w:rFonts w:eastAsiaTheme="majorEastAsia" w:cstheme="minorHAnsi"/>
                                <w:noProof/>
                                <w:color w:val="FFFFFF" w:themeColor="background1"/>
                                <w:sz w:val="32"/>
                                <w:szCs w:val="40"/>
                                <w:lang w:val="mk-MK"/>
                              </w:rPr>
                            </w:pPr>
                          </w:p>
                          <w:p w14:paraId="53AE728C" w14:textId="1B47D627" w:rsidR="00715752" w:rsidRPr="00D57C01" w:rsidRDefault="00715752" w:rsidP="006C7655">
                            <w:pPr>
                              <w:spacing w:after="0" w:line="276" w:lineRule="auto"/>
                              <w:jc w:val="center"/>
                              <w:rPr>
                                <w:rFonts w:eastAsiaTheme="majorEastAsia" w:cstheme="minorHAnsi"/>
                                <w:noProof/>
                                <w:color w:val="FFFFFF" w:themeColor="background1"/>
                                <w:sz w:val="32"/>
                                <w:szCs w:val="40"/>
                                <w:u w:val="single"/>
                              </w:rPr>
                            </w:pPr>
                            <w:r w:rsidRPr="00FE568E">
                              <w:rPr>
                                <w:rFonts w:eastAsiaTheme="majorEastAsia" w:cstheme="minorHAnsi"/>
                                <w:noProof/>
                                <w:color w:val="FFFFFF" w:themeColor="background1"/>
                                <w:sz w:val="32"/>
                                <w:szCs w:val="40"/>
                                <w:u w:val="single"/>
                                <w:lang w:val="mk-MK"/>
                              </w:rPr>
                              <w:t xml:space="preserve"> </w:t>
                            </w:r>
                            <w:r w:rsidR="005679BA">
                              <w:rPr>
                                <w:rFonts w:eastAsiaTheme="majorEastAsia" w:cstheme="minorHAnsi"/>
                                <w:noProof/>
                                <w:color w:val="FFFFFF" w:themeColor="background1"/>
                                <w:sz w:val="32"/>
                                <w:szCs w:val="40"/>
                                <w:u w:val="single"/>
                                <w:lang w:val="mk-MK"/>
                              </w:rPr>
                              <w:t xml:space="preserve">Rehabilitation of existing streets 1 and 2 in s. </w:t>
                            </w:r>
                            <w:r w:rsidR="00483196">
                              <w:rPr>
                                <w:rFonts w:eastAsiaTheme="majorEastAsia" w:cstheme="minorHAnsi"/>
                                <w:noProof/>
                                <w:color w:val="FFFFFF" w:themeColor="background1"/>
                                <w:sz w:val="32"/>
                                <w:szCs w:val="40"/>
                                <w:u w:val="single"/>
                                <w:lang w:val="mk-MK"/>
                              </w:rPr>
                              <w:t>Dolni Balvan</w:t>
                            </w:r>
                            <w:r w:rsidR="005679BA">
                              <w:rPr>
                                <w:rFonts w:eastAsiaTheme="majorEastAsia" w:cstheme="minorHAnsi"/>
                                <w:noProof/>
                                <w:color w:val="FFFFFF" w:themeColor="background1"/>
                                <w:sz w:val="32"/>
                                <w:szCs w:val="40"/>
                                <w:u w:val="single"/>
                                <w:lang w:val="mk-MK"/>
                              </w:rPr>
                              <w:t xml:space="preserve"> in Municipality Karbinci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A0229E" id="_x0000_t202" coordsize="21600,21600" o:spt="202" path="m,l,21600r21600,l21600,xe">
                <v:stroke joinstyle="miter"/>
                <v:path gradientshapeok="t" o:connecttype="rect"/>
              </v:shapetype>
              <v:shape id="Text Box 470" o:spid="_x0000_s1027" type="#_x0000_t202" style="position:absolute;left:0;text-align:left;margin-left:0;margin-top:252.75pt;width:319.5pt;height:186.1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" filled="f" stroked="f" strokeweight=".5pt">
                <v:textbox>
                  <w:txbxContent>
                    <w:p w14:paraId="65474FDA" w14:textId="77777777" w:rsidR="00715752" w:rsidRDefault="00715752" w:rsidP="00A37BF3">
                      <w:pPr>
                        <w:spacing w:before="120" w:after="120" w:line="276" w:lineRule="auto"/>
                        <w:jc w:val="center"/>
                        <w:rPr>
                          <w:rFonts w:ascii="Arial Narrow" w:eastAsiaTheme="majorEastAsia" w:hAnsi="Arial Narrow" w:cstheme="majorBidi"/>
                          <w:noProof/>
                          <w:color w:val="FFFFFF" w:themeColor="background1"/>
                          <w:sz w:val="32"/>
                          <w:szCs w:val="40"/>
                          <w:lang w:val="mk-MK"/>
                        </w:rPr>
                      </w:pPr>
                    </w:p>
                    <w:p w14:paraId="75ABA820" w14:textId="109615CA" w:rsidR="00715752" w:rsidRPr="00FE568E" w:rsidRDefault="00715752" w:rsidP="006C7655">
                      <w:pPr>
                        <w:spacing w:after="0" w:line="276" w:lineRule="auto"/>
                        <w:jc w:val="center"/>
                        <w:rPr>
                          <w:rFonts w:eastAsiaTheme="majorEastAsia" w:cstheme="minorHAnsi"/>
                          <w:noProof/>
                          <w:color w:val="FFFFFF" w:themeColor="background1"/>
                          <w:sz w:val="32"/>
                          <w:szCs w:val="40"/>
                          <w:lang w:val="mk-MK"/>
                        </w:rPr>
                      </w:pPr>
                      <w:r w:rsidRPr="00FE568E">
                        <w:rPr>
                          <w:rFonts w:eastAsiaTheme="majorEastAsia" w:cstheme="minorHAnsi"/>
                          <w:noProof/>
                          <w:color w:val="FFFFFF" w:themeColor="background1"/>
                          <w:sz w:val="32"/>
                          <w:szCs w:val="40"/>
                          <w:lang w:val="mk-MK"/>
                        </w:rPr>
                        <w:t>ENVIRONMENTAL AND SOCIAL MANAGEMENT PLAN (ESMP) CHECKLIST</w:t>
                      </w:r>
                    </w:p>
                    <w:p w14:paraId="68CE91FD" w14:textId="77777777" w:rsidR="00715752" w:rsidRPr="00FE568E" w:rsidRDefault="00715752" w:rsidP="00A37BF3">
                      <w:pPr>
                        <w:spacing w:after="0" w:line="240" w:lineRule="auto"/>
                        <w:jc w:val="center"/>
                        <w:rPr>
                          <w:rFonts w:eastAsiaTheme="majorEastAsia" w:cstheme="minorHAnsi"/>
                          <w:noProof/>
                          <w:color w:val="FFFFFF" w:themeColor="background1"/>
                          <w:sz w:val="32"/>
                          <w:szCs w:val="40"/>
                          <w:lang w:val="mk-MK"/>
                        </w:rPr>
                      </w:pPr>
                    </w:p>
                    <w:p w14:paraId="53AE728C" w14:textId="1B47D627" w:rsidR="00715752" w:rsidRPr="00D57C01" w:rsidRDefault="00715752" w:rsidP="006C7655">
                      <w:pPr>
                        <w:spacing w:after="0" w:line="276" w:lineRule="auto"/>
                        <w:jc w:val="center"/>
                        <w:rPr>
                          <w:rFonts w:eastAsiaTheme="majorEastAsia" w:cstheme="minorHAnsi"/>
                          <w:noProof/>
                          <w:color w:val="FFFFFF" w:themeColor="background1"/>
                          <w:sz w:val="32"/>
                          <w:szCs w:val="40"/>
                          <w:u w:val="single"/>
                        </w:rPr>
                      </w:pPr>
                      <w:r w:rsidRPr="00FE568E">
                        <w:rPr>
                          <w:rFonts w:eastAsiaTheme="majorEastAsia" w:cstheme="minorHAnsi"/>
                          <w:noProof/>
                          <w:color w:val="FFFFFF" w:themeColor="background1"/>
                          <w:sz w:val="32"/>
                          <w:szCs w:val="40"/>
                          <w:u w:val="single"/>
                          <w:lang w:val="mk-MK"/>
                        </w:rPr>
                        <w:t xml:space="preserve"> </w:t>
                      </w:r>
                      <w:r w:rsidR="005679BA">
                        <w:rPr>
                          <w:rFonts w:eastAsiaTheme="majorEastAsia" w:cstheme="minorHAnsi"/>
                          <w:noProof/>
                          <w:color w:val="FFFFFF" w:themeColor="background1"/>
                          <w:sz w:val="32"/>
                          <w:szCs w:val="40"/>
                          <w:u w:val="single"/>
                          <w:lang w:val="mk-MK"/>
                        </w:rPr>
                        <w:t xml:space="preserve">Rehabilitation of existing streets 1 and 2 in s. </w:t>
                      </w:r>
                      <w:r w:rsidR="00483196">
                        <w:rPr>
                          <w:rFonts w:eastAsiaTheme="majorEastAsia" w:cstheme="minorHAnsi"/>
                          <w:noProof/>
                          <w:color w:val="FFFFFF" w:themeColor="background1"/>
                          <w:sz w:val="32"/>
                          <w:szCs w:val="40"/>
                          <w:u w:val="single"/>
                          <w:lang w:val="mk-MK"/>
                        </w:rPr>
                        <w:t>Dolni Balvan</w:t>
                      </w:r>
                      <w:r w:rsidR="005679BA">
                        <w:rPr>
                          <w:rFonts w:eastAsiaTheme="majorEastAsia" w:cstheme="minorHAnsi"/>
                          <w:noProof/>
                          <w:color w:val="FFFFFF" w:themeColor="background1"/>
                          <w:sz w:val="32"/>
                          <w:szCs w:val="40"/>
                          <w:u w:val="single"/>
                          <w:lang w:val="mk-MK"/>
                        </w:rPr>
                        <w:t xml:space="preserve"> in Municipality Karbinci</w:t>
                      </w:r>
                    </w:p>
                  </w:txbxContent>
                </v:textbox>
                <w10:wrap type="square" anchorx="margin" anchory="page"/>
              </v:shape>
            </w:pict>
          </mc:Fallback>
        </mc:AlternateContent>
      </w:r>
      <w:r w:rsidR="00D57C01" w:rsidRPr="002A3568">
        <w:rPr>
          <w:rFonts w:cstheme="minorHAnsi"/>
          <w:noProof/>
          <w:lang w:val="mk-MK" w:eastAsia="mk-MK"/>
        </w:rPr>
        <mc:AlternateContent>
          <mc:Choice Requires="wps">
            <w:drawing>
              <wp:anchor distT="0" distB="0" distL="114300" distR="114300" simplePos="0" relativeHeight="251669504" behindDoc="0" locked="0" layoutInCell="1" allowOverlap="1" wp14:anchorId="6B2F3F3A" wp14:editId="3F650BB8">
                <wp:simplePos x="0" y="0"/>
                <wp:positionH relativeFrom="margin">
                  <wp:posOffset>819150</wp:posOffset>
                </wp:positionH>
                <wp:positionV relativeFrom="page">
                  <wp:posOffset>3191510</wp:posOffset>
                </wp:positionV>
                <wp:extent cx="4038600" cy="2618509"/>
                <wp:effectExtent l="19050" t="19050" r="19050" b="10795"/>
                <wp:wrapNone/>
                <wp:docPr id="467" name="Rectangle 467"/>
                <wp:cNvGraphicFramePr/>
                <a:graphic xmlns:a="http://schemas.openxmlformats.org/drawingml/2006/main">
                  <a:graphicData uri="http://schemas.microsoft.com/office/word/2010/wordprocessingShape">
                    <wps:wsp>
                      <wps:cNvSpPr/>
                      <wps:spPr>
                        <a:xfrm>
                          <a:off x="0" y="0"/>
                          <a:ext cx="4038600" cy="2618509"/>
                        </a:xfrm>
                        <a:prstGeom prst="rect">
                          <a:avLst/>
                        </a:prstGeom>
                        <a:solidFill>
                          <a:srgbClr val="CC99FF">
                            <a:alpha val="80000"/>
                          </a:srgbClr>
                        </a:solidFill>
                        <a:ln w="28575">
                          <a:solidFill>
                            <a:srgbClr val="800080"/>
                          </a:solidFill>
                        </a:ln>
                      </wps:spPr>
                      <wps:style>
                        <a:lnRef idx="1">
                          <a:schemeClr val="accent6"/>
                        </a:lnRef>
                        <a:fillRef idx="3">
                          <a:schemeClr val="accent6"/>
                        </a:fillRef>
                        <a:effectRef idx="2">
                          <a:schemeClr val="accent6"/>
                        </a:effectRef>
                        <a:fontRef idx="minor">
                          <a:schemeClr val="lt1"/>
                        </a:fontRef>
                      </wps:style>
                      <wps:txbx>
                        <w:txbxContent>
                          <w:p w14:paraId="666D448A" w14:textId="77777777" w:rsidR="00715752" w:rsidRDefault="00715752" w:rsidP="00A37BF3">
                            <w:pPr>
                              <w:spacing w:before="240"/>
                              <w:jc w:val="center"/>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2F3F3A" id="Rectangle 467" o:spid="_x0000_s1028" style="position:absolute;left:0;text-align:left;margin-left:64.5pt;margin-top:251.3pt;width:318pt;height:206.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" fillcolor="#c9f" strokecolor="purple" strokeweight="2.25pt">
                <v:fill opacity="52428f"/>
                <v:textbox inset="14.4pt,14.4pt,14.4pt,28.8pt">
                  <w:txbxContent>
                    <w:p w14:paraId="666D448A" w14:textId="77777777" w:rsidR="00715752" w:rsidRDefault="00715752" w:rsidP="00A37BF3">
                      <w:pPr>
                        <w:spacing w:before="240"/>
                        <w:jc w:val="center"/>
                        <w:rPr>
                          <w:color w:val="FFFFFF" w:themeColor="background1"/>
                        </w:rPr>
                      </w:pPr>
                    </w:p>
                  </w:txbxContent>
                </v:textbox>
                <w10:wrap anchorx="margin" anchory="page"/>
              </v:rect>
            </w:pict>
          </mc:Fallback>
        </mc:AlternateContent>
      </w:r>
      <w:r w:rsidR="00A37BF3" w:rsidRPr="002A3568">
        <w:rPr>
          <w:rFonts w:cstheme="minorHAnsi"/>
          <w:noProof/>
          <w:lang w:val="mk-MK" w:eastAsia="mk-MK"/>
        </w:rPr>
        <mc:AlternateContent>
          <mc:Choice Requires="wps">
            <w:drawing>
              <wp:anchor distT="0" distB="0" distL="114300" distR="114300" simplePos="0" relativeHeight="251668480" behindDoc="0" locked="0" layoutInCell="1" allowOverlap="1" wp14:anchorId="32E309BC" wp14:editId="0C3E1645">
                <wp:simplePos x="0" y="0"/>
                <wp:positionH relativeFrom="margin">
                  <wp:posOffset>552970</wp:posOffset>
                </wp:positionH>
                <wp:positionV relativeFrom="paragraph">
                  <wp:posOffset>426605</wp:posOffset>
                </wp:positionV>
                <wp:extent cx="4595701" cy="6069640"/>
                <wp:effectExtent l="0" t="0" r="14605" b="26670"/>
                <wp:wrapNone/>
                <wp:docPr id="4" name="Rectangle 4"/>
                <wp:cNvGraphicFramePr/>
                <a:graphic xmlns:a="http://schemas.openxmlformats.org/drawingml/2006/main">
                  <a:graphicData uri="http://schemas.microsoft.com/office/word/2010/wordprocessingShape">
                    <wps:wsp>
                      <wps:cNvSpPr/>
                      <wps:spPr>
                        <a:xfrm>
                          <a:off x="0" y="0"/>
                          <a:ext cx="4595701" cy="6069640"/>
                        </a:xfrm>
                        <a:prstGeom prst="rect">
                          <a:avLst/>
                        </a:prstGeom>
                        <a:noFill/>
                        <a:ln w="190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9DE3B" id="Rectangle 4" o:spid="_x0000_s1026" style="position:absolute;margin-left:43.55pt;margin-top:33.6pt;width:361.85pt;height:477.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" filled="f" strokeweight="1.5pt">
                <w10:wrap anchorx="margin"/>
              </v:rect>
            </w:pict>
          </mc:Fallback>
        </mc:AlternateContent>
      </w:r>
      <w:r w:rsidR="00A37BF3" w:rsidRPr="002A3568">
        <w:rPr>
          <w:rFonts w:cstheme="minorHAnsi"/>
          <w:noProof/>
          <w:lang w:val="mk-MK" w:eastAsia="mk-MK"/>
        </w:rPr>
        <mc:AlternateContent>
          <mc:Choice Requires="wps">
            <w:drawing>
              <wp:anchor distT="0" distB="0" distL="114300" distR="114300" simplePos="0" relativeHeight="251667456" behindDoc="0" locked="0" layoutInCell="1" allowOverlap="1" wp14:anchorId="578AFD7B" wp14:editId="0A2B4C47">
                <wp:simplePos x="0" y="0"/>
                <wp:positionH relativeFrom="margin">
                  <wp:align>center</wp:align>
                </wp:positionH>
                <wp:positionV relativeFrom="paragraph">
                  <wp:posOffset>7329170</wp:posOffset>
                </wp:positionV>
                <wp:extent cx="1176712" cy="40005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176712" cy="400050"/>
                        </a:xfrm>
                        <a:prstGeom prst="rect">
                          <a:avLst/>
                        </a:prstGeom>
                        <a:solidFill>
                          <a:schemeClr val="lt1"/>
                        </a:solidFill>
                        <a:ln w="6350">
                          <a:noFill/>
                        </a:ln>
                      </wps:spPr>
                      <wps:txbx>
                        <w:txbxContent>
                          <w:p w14:paraId="08EB609E" w14:textId="01C90141" w:rsidR="00715752" w:rsidRPr="00566193" w:rsidRDefault="00566193" w:rsidP="00FE568E">
                            <w:pPr>
                              <w:jc w:val="center"/>
                              <w:rPr>
                                <w:rFonts w:cstheme="minorHAnsi"/>
                              </w:rPr>
                            </w:pPr>
                            <w:r>
                              <w:rPr>
                                <w:rFonts w:cstheme="minorHAnsi"/>
                              </w:rPr>
                              <w:t>February</w:t>
                            </w:r>
                            <w:r w:rsidR="00715752" w:rsidRPr="008B4166">
                              <w:rPr>
                                <w:rFonts w:cstheme="minorHAnsi"/>
                                <w:lang w:val="mk-MK"/>
                              </w:rPr>
                              <w:t xml:space="preserve"> </w:t>
                            </w:r>
                            <w:r w:rsidR="00715752">
                              <w:rPr>
                                <w:rFonts w:cstheme="minorHAnsi"/>
                                <w:lang w:val="mk-MK"/>
                              </w:rPr>
                              <w:t>202</w:t>
                            </w:r>
                            <w:r>
                              <w:rPr>
                                <w:rFonts w:cstheme="minorHAnsi"/>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AFD7B" id="Text Box 13" o:spid="_x0000_s1029" type="#_x0000_t202" style="position:absolute;left:0;text-align:left;margin-left:0;margin-top:577.1pt;width:92.65pt;height:31.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" fillcolor="white [3201]" stroked="f" strokeweight=".5pt">
                <v:textbox>
                  <w:txbxContent>
                    <w:p w14:paraId="08EB609E" w14:textId="01C90141" w:rsidR="00715752" w:rsidRPr="00566193" w:rsidRDefault="00566193" w:rsidP="00FE568E">
                      <w:pPr>
                        <w:jc w:val="center"/>
                        <w:rPr>
                          <w:rFonts w:cstheme="minorHAnsi"/>
                        </w:rPr>
                      </w:pPr>
                      <w:r>
                        <w:rPr>
                          <w:rFonts w:cstheme="minorHAnsi"/>
                        </w:rPr>
                        <w:t>February</w:t>
                      </w:r>
                      <w:r w:rsidR="00715752" w:rsidRPr="008B4166">
                        <w:rPr>
                          <w:rFonts w:cstheme="minorHAnsi"/>
                          <w:lang w:val="mk-MK"/>
                        </w:rPr>
                        <w:t xml:space="preserve"> </w:t>
                      </w:r>
                      <w:r w:rsidR="00715752">
                        <w:rPr>
                          <w:rFonts w:cstheme="minorHAnsi"/>
                          <w:lang w:val="mk-MK"/>
                        </w:rPr>
                        <w:t>202</w:t>
                      </w:r>
                      <w:r>
                        <w:rPr>
                          <w:rFonts w:cstheme="minorHAnsi"/>
                        </w:rPr>
                        <w:t>1</w:t>
                      </w:r>
                    </w:p>
                  </w:txbxContent>
                </v:textbox>
                <w10:wrap anchorx="margin"/>
              </v:shape>
            </w:pict>
          </mc:Fallback>
        </mc:AlternateContent>
      </w:r>
      <w:r w:rsidR="00A37BF3" w:rsidRPr="002A3568">
        <w:rPr>
          <w:sz w:val="32"/>
          <w:szCs w:val="32"/>
          <w:lang w:val="mk-MK"/>
        </w:rPr>
        <w:br w:type="page"/>
      </w:r>
    </w:p>
    <w:p w14:paraId="31A82076" w14:textId="77777777" w:rsidR="00A37BF3" w:rsidRPr="002A3568" w:rsidRDefault="00A37BF3" w:rsidP="00A37BF3">
      <w:pPr>
        <w:spacing w:after="0"/>
        <w:jc w:val="center"/>
        <w:rPr>
          <w:rFonts w:cstheme="minorHAnsi"/>
          <w:sz w:val="32"/>
          <w:lang w:val="mk-MK"/>
        </w:rPr>
      </w:pPr>
    </w:p>
    <w:p w14:paraId="07EAE8AB" w14:textId="77777777" w:rsidR="007F477B" w:rsidRPr="002A3568" w:rsidRDefault="007F477B" w:rsidP="007F477B">
      <w:pPr>
        <w:rPr>
          <w:rFonts w:eastAsia="NSimSun" w:cstheme="minorHAnsi"/>
          <w:b/>
          <w:smallCaps/>
        </w:rPr>
      </w:pPr>
    </w:p>
    <w:sdt>
      <w:sdtPr>
        <w:rPr>
          <w:rFonts w:cstheme="minorHAnsi"/>
          <w:lang w:val="en-GB"/>
        </w:rPr>
        <w:id w:val="-111830475"/>
        <w:docPartObj>
          <w:docPartGallery w:val="Cover Pages"/>
          <w:docPartUnique/>
        </w:docPartObj>
      </w:sdtPr>
      <w:sdtEndPr>
        <w:rPr>
          <w:sz w:val="32"/>
        </w:rPr>
      </w:sdtEndPr>
      <w:sdtContent>
        <w:p w14:paraId="59EC8C63" w14:textId="77777777" w:rsidR="007F477B" w:rsidRPr="002A3568" w:rsidRDefault="007F477B" w:rsidP="007F477B">
          <w:pPr>
            <w:spacing w:after="0"/>
            <w:jc w:val="center"/>
            <w:rPr>
              <w:rFonts w:cstheme="minorHAnsi"/>
            </w:rPr>
          </w:pPr>
        </w:p>
        <w:p w14:paraId="62D28881" w14:textId="77777777" w:rsidR="007F477B" w:rsidRPr="002A3568" w:rsidRDefault="00661AE1" w:rsidP="007F477B">
          <w:pPr>
            <w:ind w:left="-567" w:hanging="426"/>
            <w:jc w:val="right"/>
            <w:rPr>
              <w:rFonts w:cstheme="minorHAnsi"/>
              <w:sz w:val="32"/>
              <w:lang w:val="en-GB"/>
            </w:rPr>
          </w:pPr>
        </w:p>
      </w:sdtContent>
    </w:sdt>
    <w:p w14:paraId="41CBB533" w14:textId="77777777" w:rsidR="007F477B" w:rsidRPr="002A3568" w:rsidRDefault="007F477B" w:rsidP="007F477B">
      <w:pPr>
        <w:rPr>
          <w:rFonts w:eastAsia="NSimSun" w:cstheme="minorHAnsi"/>
          <w:b/>
          <w:smallCaps/>
        </w:rPr>
      </w:pPr>
    </w:p>
    <w:p w14:paraId="3EF3346D" w14:textId="77777777" w:rsidR="007F477B" w:rsidRPr="002A3568" w:rsidRDefault="007F477B" w:rsidP="007F477B">
      <w:pPr>
        <w:rPr>
          <w:rFonts w:eastAsia="NSimSun" w:cstheme="minorHAnsi"/>
          <w:b/>
          <w:smallCaps/>
        </w:rPr>
      </w:pPr>
    </w:p>
    <w:p w14:paraId="132F1DB4" w14:textId="77777777" w:rsidR="007F477B" w:rsidRPr="002A3568" w:rsidRDefault="007F477B" w:rsidP="007F477B">
      <w:pPr>
        <w:jc w:val="right"/>
        <w:rPr>
          <w:rFonts w:cstheme="minorHAnsi"/>
          <w:lang w:val="en-GB"/>
        </w:rPr>
      </w:pPr>
    </w:p>
    <w:p w14:paraId="11934FA5" w14:textId="77777777" w:rsidR="007F477B" w:rsidRPr="002A3568" w:rsidRDefault="007F477B" w:rsidP="007F477B">
      <w:pPr>
        <w:jc w:val="right"/>
        <w:rPr>
          <w:rFonts w:cstheme="minorHAnsi"/>
          <w:lang w:val="en-GB"/>
        </w:rPr>
      </w:pPr>
    </w:p>
    <w:p w14:paraId="5B632AD5" w14:textId="77777777" w:rsidR="007F477B" w:rsidRPr="002A3568" w:rsidRDefault="007F477B" w:rsidP="007F477B">
      <w:pPr>
        <w:jc w:val="right"/>
        <w:rPr>
          <w:rFonts w:cstheme="minorHAnsi"/>
          <w:lang w:val="en-GB"/>
        </w:rPr>
      </w:pPr>
    </w:p>
    <w:p w14:paraId="066F0892" w14:textId="77777777" w:rsidR="007F477B" w:rsidRPr="002A3568" w:rsidRDefault="007F477B" w:rsidP="007F477B">
      <w:pPr>
        <w:jc w:val="right"/>
        <w:rPr>
          <w:rFonts w:cstheme="minorHAnsi"/>
          <w:lang w:val="en-GB"/>
        </w:rPr>
      </w:pPr>
    </w:p>
    <w:p w14:paraId="6CA87EAF" w14:textId="77777777" w:rsidR="007F477B" w:rsidRPr="002A3568" w:rsidRDefault="007F477B" w:rsidP="007F477B">
      <w:pPr>
        <w:jc w:val="right"/>
        <w:rPr>
          <w:rFonts w:cstheme="minorHAnsi"/>
          <w:lang w:val="en-GB"/>
        </w:rPr>
      </w:pPr>
    </w:p>
    <w:p w14:paraId="171101E1" w14:textId="77777777" w:rsidR="007F477B" w:rsidRPr="002A3568" w:rsidRDefault="007F477B" w:rsidP="007F477B">
      <w:pPr>
        <w:jc w:val="right"/>
        <w:rPr>
          <w:rFonts w:cstheme="minorHAnsi"/>
          <w:lang w:val="en-GB"/>
        </w:rPr>
      </w:pPr>
    </w:p>
    <w:p w14:paraId="0281C36C" w14:textId="77777777" w:rsidR="007F477B" w:rsidRPr="002A3568" w:rsidRDefault="007F477B" w:rsidP="007F477B">
      <w:pPr>
        <w:jc w:val="right"/>
        <w:rPr>
          <w:rFonts w:cstheme="minorHAnsi"/>
          <w:lang w:val="en-GB"/>
        </w:rPr>
      </w:pPr>
    </w:p>
    <w:p w14:paraId="4732BFEE" w14:textId="77777777" w:rsidR="007F477B" w:rsidRPr="002A3568" w:rsidRDefault="007F477B" w:rsidP="007F477B">
      <w:pPr>
        <w:jc w:val="right"/>
        <w:rPr>
          <w:rFonts w:cstheme="minorHAnsi"/>
          <w:lang w:val="en-GB"/>
        </w:rPr>
      </w:pPr>
    </w:p>
    <w:p w14:paraId="00F9E210" w14:textId="77777777" w:rsidR="007F477B" w:rsidRPr="002A3568" w:rsidRDefault="007F477B" w:rsidP="007F477B">
      <w:pPr>
        <w:jc w:val="right"/>
        <w:rPr>
          <w:rFonts w:cstheme="minorHAnsi"/>
          <w:lang w:val="en-GB"/>
        </w:rPr>
      </w:pPr>
    </w:p>
    <w:p w14:paraId="0D6226B4" w14:textId="77777777" w:rsidR="007F477B" w:rsidRPr="002A3568" w:rsidRDefault="007F477B" w:rsidP="007F477B">
      <w:pPr>
        <w:jc w:val="right"/>
        <w:rPr>
          <w:rFonts w:cstheme="minorHAnsi"/>
          <w:lang w:val="en-GB"/>
        </w:rPr>
      </w:pPr>
    </w:p>
    <w:p w14:paraId="09738549" w14:textId="77777777" w:rsidR="007F477B" w:rsidRPr="002A3568" w:rsidRDefault="007F477B" w:rsidP="007F477B">
      <w:pPr>
        <w:jc w:val="right"/>
        <w:rPr>
          <w:rFonts w:cstheme="minorHAnsi"/>
          <w:lang w:val="en-GB"/>
        </w:rPr>
      </w:pPr>
    </w:p>
    <w:p w14:paraId="2FCD01D9" w14:textId="77777777" w:rsidR="007F477B" w:rsidRPr="002A3568" w:rsidRDefault="007F477B" w:rsidP="007F477B">
      <w:pPr>
        <w:jc w:val="right"/>
        <w:rPr>
          <w:rFonts w:cstheme="minorHAnsi"/>
          <w:lang w:val="en-GB"/>
        </w:rPr>
      </w:pPr>
    </w:p>
    <w:p w14:paraId="66CCA621" w14:textId="77777777" w:rsidR="007F477B" w:rsidRPr="002A3568" w:rsidRDefault="007F477B" w:rsidP="007F477B">
      <w:pPr>
        <w:jc w:val="right"/>
        <w:rPr>
          <w:rFonts w:cstheme="minorHAnsi"/>
          <w:lang w:val="en-GB"/>
        </w:rPr>
      </w:pPr>
    </w:p>
    <w:p w14:paraId="540E1C56" w14:textId="77777777" w:rsidR="007F477B" w:rsidRPr="002A3568" w:rsidRDefault="007F477B" w:rsidP="007F477B">
      <w:pPr>
        <w:jc w:val="right"/>
        <w:rPr>
          <w:rFonts w:cstheme="minorHAnsi"/>
          <w:lang w:val="en-GB"/>
        </w:rPr>
      </w:pPr>
    </w:p>
    <w:p w14:paraId="3C61F765" w14:textId="77777777" w:rsidR="007F477B" w:rsidRPr="002A3568" w:rsidRDefault="007F477B" w:rsidP="007F477B">
      <w:pPr>
        <w:jc w:val="right"/>
        <w:rPr>
          <w:rFonts w:cstheme="minorHAnsi"/>
          <w:lang w:val="en-GB"/>
        </w:rPr>
      </w:pPr>
    </w:p>
    <w:p w14:paraId="155CA39A" w14:textId="77777777" w:rsidR="007F477B" w:rsidRPr="002A3568" w:rsidRDefault="007F477B" w:rsidP="007F477B">
      <w:pPr>
        <w:jc w:val="right"/>
        <w:rPr>
          <w:rFonts w:cstheme="minorHAnsi"/>
          <w:lang w:val="en-GB"/>
        </w:rPr>
      </w:pPr>
    </w:p>
    <w:p w14:paraId="1DFD107B" w14:textId="77777777" w:rsidR="007F477B" w:rsidRPr="002A3568" w:rsidRDefault="007F477B" w:rsidP="007F477B">
      <w:pPr>
        <w:jc w:val="right"/>
        <w:rPr>
          <w:rFonts w:cstheme="minorHAnsi"/>
          <w:lang w:val="en-GB"/>
        </w:rPr>
      </w:pPr>
    </w:p>
    <w:p w14:paraId="106E07BE" w14:textId="77777777" w:rsidR="007F477B" w:rsidRPr="002A3568" w:rsidRDefault="007F477B" w:rsidP="007F477B">
      <w:pPr>
        <w:jc w:val="right"/>
        <w:rPr>
          <w:rFonts w:cstheme="minorHAnsi"/>
          <w:lang w:val="en-GB"/>
        </w:rPr>
      </w:pPr>
    </w:p>
    <w:p w14:paraId="682BBB52" w14:textId="77777777" w:rsidR="007F477B" w:rsidRPr="002A3568" w:rsidRDefault="007F477B" w:rsidP="007F477B">
      <w:pPr>
        <w:jc w:val="right"/>
        <w:rPr>
          <w:rFonts w:cstheme="minorHAnsi"/>
          <w:lang w:val="en-GB"/>
        </w:rPr>
      </w:pPr>
    </w:p>
    <w:p w14:paraId="70BE1493" w14:textId="77777777" w:rsidR="007F477B" w:rsidRPr="002A3568" w:rsidRDefault="007F477B" w:rsidP="007F477B">
      <w:pPr>
        <w:jc w:val="right"/>
        <w:rPr>
          <w:rFonts w:cstheme="minorHAnsi"/>
          <w:lang w:val="en-GB"/>
        </w:rPr>
      </w:pPr>
    </w:p>
    <w:p w14:paraId="6D17CB70" w14:textId="77777777" w:rsidR="007F477B" w:rsidRPr="002A3568" w:rsidRDefault="007F477B" w:rsidP="007F477B">
      <w:pPr>
        <w:jc w:val="right"/>
        <w:rPr>
          <w:rFonts w:cstheme="minorHAnsi"/>
          <w:lang w:val="en-GB"/>
        </w:rPr>
      </w:pPr>
    </w:p>
    <w:p w14:paraId="0DF62AE3" w14:textId="77777777" w:rsidR="007F477B" w:rsidRPr="002A3568" w:rsidRDefault="007F477B" w:rsidP="007F477B">
      <w:pPr>
        <w:jc w:val="right"/>
        <w:rPr>
          <w:rFonts w:cstheme="minorHAnsi"/>
          <w:lang w:val="en-GB"/>
        </w:rPr>
      </w:pPr>
      <w:r w:rsidRPr="002A3568">
        <w:rPr>
          <w:rFonts w:cstheme="minorHAnsi"/>
          <w:lang w:val="en-GB"/>
        </w:rPr>
        <w:t>Prepared by:</w:t>
      </w:r>
    </w:p>
    <w:p w14:paraId="37D7FB5D" w14:textId="0E4C410A" w:rsidR="007F477B" w:rsidRPr="002A3568" w:rsidRDefault="007F477B" w:rsidP="007F477B">
      <w:pPr>
        <w:jc w:val="right"/>
        <w:rPr>
          <w:rFonts w:cstheme="minorHAnsi"/>
          <w:lang w:val="en-GB"/>
        </w:rPr>
      </w:pPr>
      <w:proofErr w:type="spellStart"/>
      <w:r w:rsidRPr="002A3568">
        <w:rPr>
          <w:rFonts w:cstheme="minorHAnsi"/>
          <w:lang w:val="en-GB"/>
        </w:rPr>
        <w:t>Slavjanka</w:t>
      </w:r>
      <w:proofErr w:type="spellEnd"/>
      <w:r w:rsidRPr="002A3568">
        <w:rPr>
          <w:rFonts w:cstheme="minorHAnsi"/>
          <w:lang w:val="en-GB"/>
        </w:rPr>
        <w:t xml:space="preserve"> </w:t>
      </w:r>
      <w:proofErr w:type="spellStart"/>
      <w:r w:rsidRPr="002A3568">
        <w:rPr>
          <w:rFonts w:cstheme="minorHAnsi"/>
          <w:lang w:val="en-GB"/>
        </w:rPr>
        <w:t>Pejchinovska</w:t>
      </w:r>
      <w:proofErr w:type="spellEnd"/>
      <w:r w:rsidR="00FE568E" w:rsidRPr="002A3568">
        <w:rPr>
          <w:rFonts w:cstheme="minorHAnsi"/>
          <w:lang w:val="en-GB"/>
        </w:rPr>
        <w:t xml:space="preserve"> </w:t>
      </w:r>
      <w:r w:rsidRPr="002A3568">
        <w:rPr>
          <w:rFonts w:cstheme="minorHAnsi"/>
          <w:lang w:val="en-GB"/>
        </w:rPr>
        <w:t>-</w:t>
      </w:r>
      <w:r w:rsidR="00FE568E" w:rsidRPr="002A3568">
        <w:rPr>
          <w:rFonts w:cstheme="minorHAnsi"/>
          <w:lang w:val="en-GB"/>
        </w:rPr>
        <w:t xml:space="preserve"> </w:t>
      </w:r>
      <w:proofErr w:type="spellStart"/>
      <w:r w:rsidRPr="002A3568">
        <w:rPr>
          <w:rFonts w:cstheme="minorHAnsi"/>
          <w:lang w:val="en-GB"/>
        </w:rPr>
        <w:t>Andonova</w:t>
      </w:r>
      <w:proofErr w:type="spellEnd"/>
      <w:r w:rsidRPr="002A3568">
        <w:rPr>
          <w:rFonts w:cstheme="minorHAnsi"/>
          <w:lang w:val="en-GB"/>
        </w:rPr>
        <w:t xml:space="preserve">, MSc, Environmental Engineer </w:t>
      </w:r>
    </w:p>
    <w:p w14:paraId="73D301C3" w14:textId="77777777" w:rsidR="007F477B" w:rsidRPr="002A3568" w:rsidRDefault="007F477B" w:rsidP="007F477B">
      <w:pPr>
        <w:ind w:left="-567" w:hanging="426"/>
        <w:jc w:val="right"/>
        <w:rPr>
          <w:rFonts w:cstheme="minorHAnsi"/>
          <w:lang w:val="en-GB"/>
        </w:rPr>
        <w:sectPr w:rsidR="007F477B" w:rsidRPr="002A3568" w:rsidSect="00D8598A">
          <w:headerReference w:type="default" r:id="rId12"/>
          <w:footerReference w:type="default" r:id="rId13"/>
          <w:footerReference w:type="first" r:id="rId14"/>
          <w:pgSz w:w="11906" w:h="16838" w:code="9"/>
          <w:pgMar w:top="1440" w:right="1440" w:bottom="1440" w:left="1440" w:header="709" w:footer="709" w:gutter="0"/>
          <w:cols w:space="708"/>
          <w:titlePg/>
          <w:docGrid w:linePitch="360"/>
        </w:sectPr>
      </w:pPr>
      <w:r w:rsidRPr="002A3568">
        <w:rPr>
          <w:rFonts w:cstheme="minorHAnsi"/>
          <w:lang w:val="en-GB"/>
        </w:rPr>
        <w:t xml:space="preserve">Environmental and Social (E&amp;S) Specialist  </w:t>
      </w:r>
    </w:p>
    <w:sdt>
      <w:sdtPr>
        <w:rPr>
          <w:rFonts w:asciiTheme="minorHAnsi" w:eastAsiaTheme="minorHAnsi" w:hAnsiTheme="minorHAnsi" w:cstheme="minorHAnsi"/>
          <w:color w:val="auto"/>
          <w:sz w:val="22"/>
          <w:szCs w:val="22"/>
        </w:rPr>
        <w:id w:val="-241261083"/>
        <w:docPartObj>
          <w:docPartGallery w:val="Table of Contents"/>
          <w:docPartUnique/>
        </w:docPartObj>
      </w:sdtPr>
      <w:sdtEndPr>
        <w:rPr>
          <w:b/>
          <w:bCs/>
          <w:noProof/>
        </w:rPr>
      </w:sdtEndPr>
      <w:sdtContent>
        <w:p w14:paraId="00F79406" w14:textId="77777777" w:rsidR="007F477B" w:rsidRPr="002A3568" w:rsidRDefault="007F477B">
          <w:pPr>
            <w:pStyle w:val="TOCHeading"/>
            <w:rPr>
              <w:rFonts w:asciiTheme="minorHAnsi" w:hAnsiTheme="minorHAnsi" w:cstheme="minorHAnsi"/>
            </w:rPr>
          </w:pPr>
          <w:r w:rsidRPr="002A3568">
            <w:rPr>
              <w:rFonts w:asciiTheme="minorHAnsi" w:hAnsiTheme="minorHAnsi" w:cstheme="minorHAnsi"/>
            </w:rPr>
            <w:t>Contents</w:t>
          </w:r>
        </w:p>
        <w:p w14:paraId="44D3723E" w14:textId="6C642AB5" w:rsidR="002A3568" w:rsidRDefault="007F477B">
          <w:pPr>
            <w:pStyle w:val="TOC1"/>
            <w:tabs>
              <w:tab w:val="left" w:pos="440"/>
              <w:tab w:val="right" w:leader="dot" w:pos="9017"/>
            </w:tabs>
            <w:rPr>
              <w:rFonts w:eastAsiaTheme="minorEastAsia"/>
              <w:noProof/>
              <w:lang w:val="mk-MK" w:eastAsia="mk-MK"/>
            </w:rPr>
          </w:pPr>
          <w:r w:rsidRPr="002A3568">
            <w:rPr>
              <w:rFonts w:cstheme="minorHAnsi"/>
            </w:rPr>
            <w:fldChar w:fldCharType="begin"/>
          </w:r>
          <w:r w:rsidRPr="002A3568">
            <w:rPr>
              <w:rFonts w:cstheme="minorHAnsi"/>
            </w:rPr>
            <w:instrText xml:space="preserve"> TOC \o "1-3" \h \z \u </w:instrText>
          </w:r>
          <w:r w:rsidRPr="002A3568">
            <w:rPr>
              <w:rFonts w:cstheme="minorHAnsi"/>
            </w:rPr>
            <w:fldChar w:fldCharType="separate"/>
          </w:r>
          <w:hyperlink w:anchor="_Toc63782642" w:history="1">
            <w:r w:rsidR="002A3568" w:rsidRPr="000B2000">
              <w:rPr>
                <w:rStyle w:val="Hyperlink"/>
                <w:rFonts w:eastAsia="NSimSun" w:cstheme="minorHAnsi"/>
                <w:noProof/>
              </w:rPr>
              <w:t>1.</w:t>
            </w:r>
            <w:r w:rsidR="002A3568">
              <w:rPr>
                <w:rFonts w:eastAsiaTheme="minorEastAsia"/>
                <w:noProof/>
                <w:lang w:val="mk-MK" w:eastAsia="mk-MK"/>
              </w:rPr>
              <w:tab/>
            </w:r>
            <w:r w:rsidR="002A3568" w:rsidRPr="000B2000">
              <w:rPr>
                <w:rStyle w:val="Hyperlink"/>
                <w:rFonts w:eastAsia="NSimSun" w:cstheme="minorHAnsi"/>
                <w:noProof/>
              </w:rPr>
              <w:t>Introduction</w:t>
            </w:r>
            <w:r w:rsidR="002A3568">
              <w:rPr>
                <w:noProof/>
                <w:webHidden/>
              </w:rPr>
              <w:tab/>
            </w:r>
            <w:r w:rsidR="002A3568">
              <w:rPr>
                <w:noProof/>
                <w:webHidden/>
              </w:rPr>
              <w:fldChar w:fldCharType="begin"/>
            </w:r>
            <w:r w:rsidR="002A3568">
              <w:rPr>
                <w:noProof/>
                <w:webHidden/>
              </w:rPr>
              <w:instrText xml:space="preserve"> PAGEREF _Toc63782642 \h </w:instrText>
            </w:r>
            <w:r w:rsidR="002A3568">
              <w:rPr>
                <w:noProof/>
                <w:webHidden/>
              </w:rPr>
            </w:r>
            <w:r w:rsidR="002A3568">
              <w:rPr>
                <w:noProof/>
                <w:webHidden/>
              </w:rPr>
              <w:fldChar w:fldCharType="separate"/>
            </w:r>
            <w:r w:rsidR="002A3568">
              <w:rPr>
                <w:noProof/>
                <w:webHidden/>
              </w:rPr>
              <w:t>5</w:t>
            </w:r>
            <w:r w:rsidR="002A3568">
              <w:rPr>
                <w:noProof/>
                <w:webHidden/>
              </w:rPr>
              <w:fldChar w:fldCharType="end"/>
            </w:r>
          </w:hyperlink>
        </w:p>
        <w:p w14:paraId="7ED28CA3" w14:textId="4498083C" w:rsidR="002A3568" w:rsidRDefault="00661AE1">
          <w:pPr>
            <w:pStyle w:val="TOC1"/>
            <w:tabs>
              <w:tab w:val="left" w:pos="440"/>
              <w:tab w:val="right" w:leader="dot" w:pos="9017"/>
            </w:tabs>
            <w:rPr>
              <w:rFonts w:eastAsiaTheme="minorEastAsia"/>
              <w:noProof/>
              <w:lang w:val="mk-MK" w:eastAsia="mk-MK"/>
            </w:rPr>
          </w:pPr>
          <w:hyperlink w:anchor="_Toc63782643" w:history="1">
            <w:r w:rsidR="002A3568" w:rsidRPr="000B2000">
              <w:rPr>
                <w:rStyle w:val="Hyperlink"/>
                <w:rFonts w:eastAsia="NSimSun" w:cstheme="minorHAnsi"/>
                <w:noProof/>
              </w:rPr>
              <w:t>2.</w:t>
            </w:r>
            <w:r w:rsidR="002A3568">
              <w:rPr>
                <w:rFonts w:eastAsiaTheme="minorEastAsia"/>
                <w:noProof/>
                <w:lang w:val="mk-MK" w:eastAsia="mk-MK"/>
              </w:rPr>
              <w:tab/>
            </w:r>
            <w:r w:rsidR="002A3568" w:rsidRPr="000B2000">
              <w:rPr>
                <w:rStyle w:val="Hyperlink"/>
                <w:rFonts w:eastAsia="NSimSun" w:cstheme="minorHAnsi"/>
                <w:noProof/>
              </w:rPr>
              <w:t>Environmental Category</w:t>
            </w:r>
            <w:r w:rsidR="002A3568">
              <w:rPr>
                <w:noProof/>
                <w:webHidden/>
              </w:rPr>
              <w:tab/>
            </w:r>
            <w:r w:rsidR="002A3568">
              <w:rPr>
                <w:noProof/>
                <w:webHidden/>
              </w:rPr>
              <w:fldChar w:fldCharType="begin"/>
            </w:r>
            <w:r w:rsidR="002A3568">
              <w:rPr>
                <w:noProof/>
                <w:webHidden/>
              </w:rPr>
              <w:instrText xml:space="preserve"> PAGEREF _Toc63782643 \h </w:instrText>
            </w:r>
            <w:r w:rsidR="002A3568">
              <w:rPr>
                <w:noProof/>
                <w:webHidden/>
              </w:rPr>
            </w:r>
            <w:r w:rsidR="002A3568">
              <w:rPr>
                <w:noProof/>
                <w:webHidden/>
              </w:rPr>
              <w:fldChar w:fldCharType="separate"/>
            </w:r>
            <w:r w:rsidR="002A3568">
              <w:rPr>
                <w:noProof/>
                <w:webHidden/>
              </w:rPr>
              <w:t>5</w:t>
            </w:r>
            <w:r w:rsidR="002A3568">
              <w:rPr>
                <w:noProof/>
                <w:webHidden/>
              </w:rPr>
              <w:fldChar w:fldCharType="end"/>
            </w:r>
          </w:hyperlink>
        </w:p>
        <w:p w14:paraId="6E6A3A6E" w14:textId="75123A9D" w:rsidR="002A3568" w:rsidRDefault="00661AE1">
          <w:pPr>
            <w:pStyle w:val="TOC1"/>
            <w:tabs>
              <w:tab w:val="left" w:pos="440"/>
              <w:tab w:val="right" w:leader="dot" w:pos="9017"/>
            </w:tabs>
            <w:rPr>
              <w:rFonts w:eastAsiaTheme="minorEastAsia"/>
              <w:noProof/>
              <w:lang w:val="mk-MK" w:eastAsia="mk-MK"/>
            </w:rPr>
          </w:pPr>
          <w:hyperlink w:anchor="_Toc63782644" w:history="1">
            <w:r w:rsidR="002A3568" w:rsidRPr="000B2000">
              <w:rPr>
                <w:rStyle w:val="Hyperlink"/>
                <w:rFonts w:eastAsia="NSimSun" w:cstheme="minorHAnsi"/>
                <w:noProof/>
              </w:rPr>
              <w:t>3.</w:t>
            </w:r>
            <w:r w:rsidR="002A3568">
              <w:rPr>
                <w:rFonts w:eastAsiaTheme="minorEastAsia"/>
                <w:noProof/>
                <w:lang w:val="mk-MK" w:eastAsia="mk-MK"/>
              </w:rPr>
              <w:tab/>
            </w:r>
            <w:r w:rsidR="002A3568" w:rsidRPr="000B2000">
              <w:rPr>
                <w:rStyle w:val="Hyperlink"/>
                <w:rFonts w:cstheme="minorHAnsi"/>
                <w:noProof/>
              </w:rPr>
              <w:t>Potential Environmental Impacts</w:t>
            </w:r>
            <w:r w:rsidR="002A3568">
              <w:rPr>
                <w:noProof/>
                <w:webHidden/>
              </w:rPr>
              <w:tab/>
            </w:r>
            <w:r w:rsidR="002A3568">
              <w:rPr>
                <w:noProof/>
                <w:webHidden/>
              </w:rPr>
              <w:fldChar w:fldCharType="begin"/>
            </w:r>
            <w:r w:rsidR="002A3568">
              <w:rPr>
                <w:noProof/>
                <w:webHidden/>
              </w:rPr>
              <w:instrText xml:space="preserve"> PAGEREF _Toc63782644 \h </w:instrText>
            </w:r>
            <w:r w:rsidR="002A3568">
              <w:rPr>
                <w:noProof/>
                <w:webHidden/>
              </w:rPr>
            </w:r>
            <w:r w:rsidR="002A3568">
              <w:rPr>
                <w:noProof/>
                <w:webHidden/>
              </w:rPr>
              <w:fldChar w:fldCharType="separate"/>
            </w:r>
            <w:r w:rsidR="002A3568">
              <w:rPr>
                <w:noProof/>
                <w:webHidden/>
              </w:rPr>
              <w:t>6</w:t>
            </w:r>
            <w:r w:rsidR="002A3568">
              <w:rPr>
                <w:noProof/>
                <w:webHidden/>
              </w:rPr>
              <w:fldChar w:fldCharType="end"/>
            </w:r>
          </w:hyperlink>
        </w:p>
        <w:p w14:paraId="7C50797B" w14:textId="5CC250BD" w:rsidR="002A3568" w:rsidRDefault="00661AE1">
          <w:pPr>
            <w:pStyle w:val="TOC1"/>
            <w:tabs>
              <w:tab w:val="left" w:pos="440"/>
              <w:tab w:val="right" w:leader="dot" w:pos="9017"/>
            </w:tabs>
            <w:rPr>
              <w:rFonts w:eastAsiaTheme="minorEastAsia"/>
              <w:noProof/>
              <w:lang w:val="mk-MK" w:eastAsia="mk-MK"/>
            </w:rPr>
          </w:pPr>
          <w:hyperlink w:anchor="_Toc63782645" w:history="1">
            <w:r w:rsidR="002A3568" w:rsidRPr="000B2000">
              <w:rPr>
                <w:rStyle w:val="Hyperlink"/>
                <w:rFonts w:eastAsia="NSimSun" w:cstheme="minorHAnsi"/>
                <w:noProof/>
              </w:rPr>
              <w:t>4.</w:t>
            </w:r>
            <w:r w:rsidR="002A3568">
              <w:rPr>
                <w:rFonts w:eastAsiaTheme="minorEastAsia"/>
                <w:noProof/>
                <w:lang w:val="mk-MK" w:eastAsia="mk-MK"/>
              </w:rPr>
              <w:tab/>
            </w:r>
            <w:r w:rsidR="002A3568" w:rsidRPr="000B2000">
              <w:rPr>
                <w:rStyle w:val="Hyperlink"/>
                <w:rFonts w:eastAsia="NSimSun" w:cstheme="minorHAnsi"/>
                <w:noProof/>
              </w:rPr>
              <w:t>Purpose of the Checklist ESMP</w:t>
            </w:r>
            <w:r w:rsidR="002A3568">
              <w:rPr>
                <w:noProof/>
                <w:webHidden/>
              </w:rPr>
              <w:tab/>
            </w:r>
            <w:r w:rsidR="002A3568">
              <w:rPr>
                <w:noProof/>
                <w:webHidden/>
              </w:rPr>
              <w:fldChar w:fldCharType="begin"/>
            </w:r>
            <w:r w:rsidR="002A3568">
              <w:rPr>
                <w:noProof/>
                <w:webHidden/>
              </w:rPr>
              <w:instrText xml:space="preserve"> PAGEREF _Toc63782645 \h </w:instrText>
            </w:r>
            <w:r w:rsidR="002A3568">
              <w:rPr>
                <w:noProof/>
                <w:webHidden/>
              </w:rPr>
            </w:r>
            <w:r w:rsidR="002A3568">
              <w:rPr>
                <w:noProof/>
                <w:webHidden/>
              </w:rPr>
              <w:fldChar w:fldCharType="separate"/>
            </w:r>
            <w:r w:rsidR="002A3568">
              <w:rPr>
                <w:noProof/>
                <w:webHidden/>
              </w:rPr>
              <w:t>6</w:t>
            </w:r>
            <w:r w:rsidR="002A3568">
              <w:rPr>
                <w:noProof/>
                <w:webHidden/>
              </w:rPr>
              <w:fldChar w:fldCharType="end"/>
            </w:r>
          </w:hyperlink>
        </w:p>
        <w:p w14:paraId="365156B3" w14:textId="2321F79C" w:rsidR="002A3568" w:rsidRDefault="00661AE1">
          <w:pPr>
            <w:pStyle w:val="TOC1"/>
            <w:tabs>
              <w:tab w:val="left" w:pos="440"/>
              <w:tab w:val="right" w:leader="dot" w:pos="9017"/>
            </w:tabs>
            <w:rPr>
              <w:rFonts w:eastAsiaTheme="minorEastAsia"/>
              <w:noProof/>
              <w:lang w:val="mk-MK" w:eastAsia="mk-MK"/>
            </w:rPr>
          </w:pPr>
          <w:hyperlink w:anchor="_Toc63782646" w:history="1">
            <w:r w:rsidR="002A3568" w:rsidRPr="000B2000">
              <w:rPr>
                <w:rStyle w:val="Hyperlink"/>
                <w:rFonts w:eastAsia="NSimSun"/>
                <w:noProof/>
              </w:rPr>
              <w:t>5.</w:t>
            </w:r>
            <w:r w:rsidR="002A3568">
              <w:rPr>
                <w:rFonts w:eastAsiaTheme="minorEastAsia"/>
                <w:noProof/>
                <w:lang w:val="mk-MK" w:eastAsia="mk-MK"/>
              </w:rPr>
              <w:tab/>
            </w:r>
            <w:r w:rsidR="002A3568" w:rsidRPr="000B2000">
              <w:rPr>
                <w:rStyle w:val="Hyperlink"/>
                <w:rFonts w:eastAsia="NSimSun"/>
                <w:noProof/>
              </w:rPr>
              <w:t>Application of the Checklist ESMP</w:t>
            </w:r>
            <w:r w:rsidR="002A3568">
              <w:rPr>
                <w:noProof/>
                <w:webHidden/>
              </w:rPr>
              <w:tab/>
            </w:r>
            <w:r w:rsidR="002A3568">
              <w:rPr>
                <w:noProof/>
                <w:webHidden/>
              </w:rPr>
              <w:fldChar w:fldCharType="begin"/>
            </w:r>
            <w:r w:rsidR="002A3568">
              <w:rPr>
                <w:noProof/>
                <w:webHidden/>
              </w:rPr>
              <w:instrText xml:space="preserve"> PAGEREF _Toc63782646 \h </w:instrText>
            </w:r>
            <w:r w:rsidR="002A3568">
              <w:rPr>
                <w:noProof/>
                <w:webHidden/>
              </w:rPr>
            </w:r>
            <w:r w:rsidR="002A3568">
              <w:rPr>
                <w:noProof/>
                <w:webHidden/>
              </w:rPr>
              <w:fldChar w:fldCharType="separate"/>
            </w:r>
            <w:r w:rsidR="002A3568">
              <w:rPr>
                <w:noProof/>
                <w:webHidden/>
              </w:rPr>
              <w:t>8</w:t>
            </w:r>
            <w:r w:rsidR="002A3568">
              <w:rPr>
                <w:noProof/>
                <w:webHidden/>
              </w:rPr>
              <w:fldChar w:fldCharType="end"/>
            </w:r>
          </w:hyperlink>
        </w:p>
        <w:p w14:paraId="6977E3F9" w14:textId="6991D49E" w:rsidR="002A3568" w:rsidRDefault="00661AE1">
          <w:pPr>
            <w:pStyle w:val="TOC1"/>
            <w:tabs>
              <w:tab w:val="left" w:pos="440"/>
              <w:tab w:val="right" w:leader="dot" w:pos="9017"/>
            </w:tabs>
            <w:rPr>
              <w:rFonts w:eastAsiaTheme="minorEastAsia"/>
              <w:noProof/>
              <w:lang w:val="mk-MK" w:eastAsia="mk-MK"/>
            </w:rPr>
          </w:pPr>
          <w:hyperlink w:anchor="_Toc63782647" w:history="1">
            <w:r w:rsidR="002A3568" w:rsidRPr="000B2000">
              <w:rPr>
                <w:rStyle w:val="Hyperlink"/>
                <w:rFonts w:eastAsia="NSimSun"/>
                <w:noProof/>
              </w:rPr>
              <w:t>6.</w:t>
            </w:r>
            <w:r w:rsidR="002A3568">
              <w:rPr>
                <w:rFonts w:eastAsiaTheme="minorEastAsia"/>
                <w:noProof/>
                <w:lang w:val="mk-MK" w:eastAsia="mk-MK"/>
              </w:rPr>
              <w:tab/>
            </w:r>
            <w:r w:rsidR="002A3568" w:rsidRPr="000B2000">
              <w:rPr>
                <w:rStyle w:val="Hyperlink"/>
                <w:rFonts w:ascii="Calibri" w:eastAsia="Calibri" w:hAnsi="Calibri" w:cs="Times New Roman"/>
                <w:noProof/>
              </w:rPr>
              <w:t>Grievance Mechanism</w:t>
            </w:r>
            <w:r w:rsidR="002A3568">
              <w:rPr>
                <w:noProof/>
                <w:webHidden/>
              </w:rPr>
              <w:tab/>
            </w:r>
            <w:r w:rsidR="002A3568">
              <w:rPr>
                <w:noProof/>
                <w:webHidden/>
              </w:rPr>
              <w:fldChar w:fldCharType="begin"/>
            </w:r>
            <w:r w:rsidR="002A3568">
              <w:rPr>
                <w:noProof/>
                <w:webHidden/>
              </w:rPr>
              <w:instrText xml:space="preserve"> PAGEREF _Toc63782647 \h </w:instrText>
            </w:r>
            <w:r w:rsidR="002A3568">
              <w:rPr>
                <w:noProof/>
                <w:webHidden/>
              </w:rPr>
            </w:r>
            <w:r w:rsidR="002A3568">
              <w:rPr>
                <w:noProof/>
                <w:webHidden/>
              </w:rPr>
              <w:fldChar w:fldCharType="separate"/>
            </w:r>
            <w:r w:rsidR="002A3568">
              <w:rPr>
                <w:noProof/>
                <w:webHidden/>
              </w:rPr>
              <w:t>8</w:t>
            </w:r>
            <w:r w:rsidR="002A3568">
              <w:rPr>
                <w:noProof/>
                <w:webHidden/>
              </w:rPr>
              <w:fldChar w:fldCharType="end"/>
            </w:r>
          </w:hyperlink>
        </w:p>
        <w:p w14:paraId="3771A438" w14:textId="1E030D59" w:rsidR="002A3568" w:rsidRDefault="00661AE1">
          <w:pPr>
            <w:pStyle w:val="TOC1"/>
            <w:tabs>
              <w:tab w:val="left" w:pos="440"/>
              <w:tab w:val="right" w:leader="dot" w:pos="9017"/>
            </w:tabs>
            <w:rPr>
              <w:rFonts w:eastAsiaTheme="minorEastAsia"/>
              <w:noProof/>
              <w:lang w:val="mk-MK" w:eastAsia="mk-MK"/>
            </w:rPr>
          </w:pPr>
          <w:hyperlink w:anchor="_Toc63782648" w:history="1">
            <w:r w:rsidR="002A3568" w:rsidRPr="000B2000">
              <w:rPr>
                <w:rStyle w:val="Hyperlink"/>
                <w:rFonts w:eastAsia="NSimSun" w:cstheme="minorHAnsi"/>
                <w:noProof/>
              </w:rPr>
              <w:t>7.</w:t>
            </w:r>
            <w:r w:rsidR="002A3568">
              <w:rPr>
                <w:rFonts w:eastAsiaTheme="minorEastAsia"/>
                <w:noProof/>
                <w:lang w:val="mk-MK" w:eastAsia="mk-MK"/>
              </w:rPr>
              <w:tab/>
            </w:r>
            <w:r w:rsidR="002A3568" w:rsidRPr="000B2000">
              <w:rPr>
                <w:rStyle w:val="Hyperlink"/>
                <w:rFonts w:eastAsia="NSimSun" w:cstheme="minorHAnsi"/>
                <w:noProof/>
              </w:rPr>
              <w:t>Monitoring and reporting</w:t>
            </w:r>
            <w:r w:rsidR="002A3568">
              <w:rPr>
                <w:noProof/>
                <w:webHidden/>
              </w:rPr>
              <w:tab/>
            </w:r>
            <w:r w:rsidR="002A3568">
              <w:rPr>
                <w:noProof/>
                <w:webHidden/>
              </w:rPr>
              <w:fldChar w:fldCharType="begin"/>
            </w:r>
            <w:r w:rsidR="002A3568">
              <w:rPr>
                <w:noProof/>
                <w:webHidden/>
              </w:rPr>
              <w:instrText xml:space="preserve"> PAGEREF _Toc63782648 \h </w:instrText>
            </w:r>
            <w:r w:rsidR="002A3568">
              <w:rPr>
                <w:noProof/>
                <w:webHidden/>
              </w:rPr>
            </w:r>
            <w:r w:rsidR="002A3568">
              <w:rPr>
                <w:noProof/>
                <w:webHidden/>
              </w:rPr>
              <w:fldChar w:fldCharType="separate"/>
            </w:r>
            <w:r w:rsidR="002A3568">
              <w:rPr>
                <w:noProof/>
                <w:webHidden/>
              </w:rPr>
              <w:t>10</w:t>
            </w:r>
            <w:r w:rsidR="002A3568">
              <w:rPr>
                <w:noProof/>
                <w:webHidden/>
              </w:rPr>
              <w:fldChar w:fldCharType="end"/>
            </w:r>
          </w:hyperlink>
        </w:p>
        <w:p w14:paraId="1DB5CD3D" w14:textId="5DCB4EA1" w:rsidR="002A3568" w:rsidRDefault="00661AE1">
          <w:pPr>
            <w:pStyle w:val="TOC1"/>
            <w:tabs>
              <w:tab w:val="right" w:leader="dot" w:pos="9017"/>
            </w:tabs>
            <w:rPr>
              <w:rFonts w:eastAsiaTheme="minorEastAsia"/>
              <w:noProof/>
              <w:lang w:val="mk-MK" w:eastAsia="mk-MK"/>
            </w:rPr>
          </w:pPr>
          <w:hyperlink w:anchor="_Toc63782649" w:history="1">
            <w:r w:rsidR="002A3568" w:rsidRPr="000B2000">
              <w:rPr>
                <w:rStyle w:val="Hyperlink"/>
                <w:rFonts w:cstheme="minorHAnsi"/>
                <w:noProof/>
              </w:rPr>
              <w:t>ANNEX</w:t>
            </w:r>
            <w:r w:rsidR="002A3568" w:rsidRPr="000B2000">
              <w:rPr>
                <w:rStyle w:val="Hyperlink"/>
                <w:noProof/>
              </w:rPr>
              <w:t xml:space="preserve"> I</w:t>
            </w:r>
            <w:r w:rsidR="002A3568" w:rsidRPr="000B2000">
              <w:rPr>
                <w:rStyle w:val="Hyperlink"/>
                <w:rFonts w:cstheme="minorHAnsi"/>
                <w:noProof/>
              </w:rPr>
              <w:t>:</w:t>
            </w:r>
            <w:r w:rsidR="002A3568" w:rsidRPr="000B2000">
              <w:rPr>
                <w:rStyle w:val="Hyperlink"/>
                <w:rFonts w:eastAsia="NSimSun" w:cstheme="minorHAnsi"/>
                <w:noProof/>
              </w:rPr>
              <w:t xml:space="preserve"> Checklist ESMP for the rehabilitation works</w:t>
            </w:r>
            <w:r w:rsidR="002A3568">
              <w:rPr>
                <w:noProof/>
                <w:webHidden/>
              </w:rPr>
              <w:tab/>
            </w:r>
            <w:r w:rsidR="002A3568">
              <w:rPr>
                <w:noProof/>
                <w:webHidden/>
              </w:rPr>
              <w:fldChar w:fldCharType="begin"/>
            </w:r>
            <w:r w:rsidR="002A3568">
              <w:rPr>
                <w:noProof/>
                <w:webHidden/>
              </w:rPr>
              <w:instrText xml:space="preserve"> PAGEREF _Toc63782649 \h </w:instrText>
            </w:r>
            <w:r w:rsidR="002A3568">
              <w:rPr>
                <w:noProof/>
                <w:webHidden/>
              </w:rPr>
            </w:r>
            <w:r w:rsidR="002A3568">
              <w:rPr>
                <w:noProof/>
                <w:webHidden/>
              </w:rPr>
              <w:fldChar w:fldCharType="separate"/>
            </w:r>
            <w:r w:rsidR="002A3568">
              <w:rPr>
                <w:noProof/>
                <w:webHidden/>
              </w:rPr>
              <w:t>11</w:t>
            </w:r>
            <w:r w:rsidR="002A3568">
              <w:rPr>
                <w:noProof/>
                <w:webHidden/>
              </w:rPr>
              <w:fldChar w:fldCharType="end"/>
            </w:r>
          </w:hyperlink>
        </w:p>
        <w:p w14:paraId="628F6F48" w14:textId="4C4319B5" w:rsidR="002A3568" w:rsidRDefault="00661AE1">
          <w:pPr>
            <w:pStyle w:val="TOC1"/>
            <w:tabs>
              <w:tab w:val="right" w:leader="dot" w:pos="9017"/>
            </w:tabs>
            <w:rPr>
              <w:rFonts w:eastAsiaTheme="minorEastAsia"/>
              <w:noProof/>
              <w:lang w:val="mk-MK" w:eastAsia="mk-MK"/>
            </w:rPr>
          </w:pPr>
          <w:hyperlink w:anchor="_Toc63782650" w:history="1">
            <w:r w:rsidR="002A3568" w:rsidRPr="000B2000">
              <w:rPr>
                <w:rStyle w:val="Hyperlink"/>
                <w:rFonts w:cstheme="minorHAnsi"/>
                <w:noProof/>
              </w:rPr>
              <w:t>ANNEX</w:t>
            </w:r>
            <w:r w:rsidR="002A3568" w:rsidRPr="000B2000">
              <w:rPr>
                <w:rStyle w:val="Hyperlink"/>
                <w:noProof/>
              </w:rPr>
              <w:t xml:space="preserve"> II</w:t>
            </w:r>
            <w:r w:rsidR="002A3568" w:rsidRPr="000B2000">
              <w:rPr>
                <w:rStyle w:val="Hyperlink"/>
                <w:rFonts w:cstheme="minorHAnsi"/>
                <w:noProof/>
              </w:rPr>
              <w:t>: Sites Description</w:t>
            </w:r>
            <w:r w:rsidR="002A3568">
              <w:rPr>
                <w:noProof/>
                <w:webHidden/>
              </w:rPr>
              <w:tab/>
            </w:r>
            <w:r w:rsidR="002A3568">
              <w:rPr>
                <w:noProof/>
                <w:webHidden/>
              </w:rPr>
              <w:fldChar w:fldCharType="begin"/>
            </w:r>
            <w:r w:rsidR="002A3568">
              <w:rPr>
                <w:noProof/>
                <w:webHidden/>
              </w:rPr>
              <w:instrText xml:space="preserve"> PAGEREF _Toc63782650 \h </w:instrText>
            </w:r>
            <w:r w:rsidR="002A3568">
              <w:rPr>
                <w:noProof/>
                <w:webHidden/>
              </w:rPr>
            </w:r>
            <w:r w:rsidR="002A3568">
              <w:rPr>
                <w:noProof/>
                <w:webHidden/>
              </w:rPr>
              <w:fldChar w:fldCharType="separate"/>
            </w:r>
            <w:r w:rsidR="002A3568">
              <w:rPr>
                <w:noProof/>
                <w:webHidden/>
              </w:rPr>
              <w:t>33</w:t>
            </w:r>
            <w:r w:rsidR="002A3568">
              <w:rPr>
                <w:noProof/>
                <w:webHidden/>
              </w:rPr>
              <w:fldChar w:fldCharType="end"/>
            </w:r>
          </w:hyperlink>
        </w:p>
        <w:p w14:paraId="33ACF9FE" w14:textId="3BB6402B" w:rsidR="002A3568" w:rsidRDefault="00661AE1">
          <w:pPr>
            <w:pStyle w:val="TOC1"/>
            <w:tabs>
              <w:tab w:val="right" w:leader="dot" w:pos="9017"/>
            </w:tabs>
            <w:rPr>
              <w:rFonts w:eastAsiaTheme="minorEastAsia"/>
              <w:noProof/>
              <w:lang w:val="mk-MK" w:eastAsia="mk-MK"/>
            </w:rPr>
          </w:pPr>
          <w:hyperlink w:anchor="_Toc63782651" w:history="1">
            <w:r w:rsidR="002A3568" w:rsidRPr="000B2000">
              <w:rPr>
                <w:rStyle w:val="Hyperlink"/>
                <w:rFonts w:cstheme="minorHAnsi"/>
                <w:noProof/>
              </w:rPr>
              <w:t>ANNEX</w:t>
            </w:r>
            <w:r w:rsidR="002A3568" w:rsidRPr="000B2000">
              <w:rPr>
                <w:rStyle w:val="Hyperlink"/>
                <w:noProof/>
              </w:rPr>
              <w:t xml:space="preserve"> III</w:t>
            </w:r>
            <w:r w:rsidR="002A3568" w:rsidRPr="000B2000">
              <w:rPr>
                <w:rStyle w:val="Hyperlink"/>
                <w:rFonts w:cstheme="minorHAnsi"/>
                <w:noProof/>
              </w:rPr>
              <w:t>: COVID-19 considerations in construction/civil works projects</w:t>
            </w:r>
            <w:r w:rsidR="002A3568">
              <w:rPr>
                <w:noProof/>
                <w:webHidden/>
              </w:rPr>
              <w:tab/>
            </w:r>
            <w:r w:rsidR="002A3568">
              <w:rPr>
                <w:noProof/>
                <w:webHidden/>
              </w:rPr>
              <w:fldChar w:fldCharType="begin"/>
            </w:r>
            <w:r w:rsidR="002A3568">
              <w:rPr>
                <w:noProof/>
                <w:webHidden/>
              </w:rPr>
              <w:instrText xml:space="preserve"> PAGEREF _Toc63782651 \h </w:instrText>
            </w:r>
            <w:r w:rsidR="002A3568">
              <w:rPr>
                <w:noProof/>
                <w:webHidden/>
              </w:rPr>
            </w:r>
            <w:r w:rsidR="002A3568">
              <w:rPr>
                <w:noProof/>
                <w:webHidden/>
              </w:rPr>
              <w:fldChar w:fldCharType="separate"/>
            </w:r>
            <w:r w:rsidR="002A3568">
              <w:rPr>
                <w:noProof/>
                <w:webHidden/>
              </w:rPr>
              <w:t>36</w:t>
            </w:r>
            <w:r w:rsidR="002A3568">
              <w:rPr>
                <w:noProof/>
                <w:webHidden/>
              </w:rPr>
              <w:fldChar w:fldCharType="end"/>
            </w:r>
          </w:hyperlink>
        </w:p>
        <w:p w14:paraId="0DFF6124" w14:textId="1586B105" w:rsidR="002A3568" w:rsidRDefault="00661AE1">
          <w:pPr>
            <w:pStyle w:val="TOC1"/>
            <w:tabs>
              <w:tab w:val="right" w:leader="dot" w:pos="9017"/>
            </w:tabs>
            <w:rPr>
              <w:rFonts w:eastAsiaTheme="minorEastAsia"/>
              <w:noProof/>
              <w:lang w:val="mk-MK" w:eastAsia="mk-MK"/>
            </w:rPr>
          </w:pPr>
          <w:hyperlink w:anchor="_Toc63782652" w:history="1">
            <w:r w:rsidR="002A3568" w:rsidRPr="000B2000">
              <w:rPr>
                <w:rStyle w:val="Hyperlink"/>
                <w:rFonts w:cstheme="minorHAnsi"/>
                <w:noProof/>
              </w:rPr>
              <w:t>ANNEX</w:t>
            </w:r>
            <w:r w:rsidR="002A3568" w:rsidRPr="000B2000">
              <w:rPr>
                <w:rStyle w:val="Hyperlink"/>
                <w:noProof/>
              </w:rPr>
              <w:t xml:space="preserve"> IV</w:t>
            </w:r>
            <w:r w:rsidR="002A3568" w:rsidRPr="000B2000">
              <w:rPr>
                <w:rStyle w:val="Hyperlink"/>
                <w:rFonts w:cstheme="minorHAnsi"/>
                <w:noProof/>
              </w:rPr>
              <w:t xml:space="preserve">: </w:t>
            </w:r>
            <w:r w:rsidR="002A3568" w:rsidRPr="000B2000">
              <w:rPr>
                <w:rStyle w:val="Hyperlink"/>
                <w:rFonts w:ascii="Calibri" w:hAnsi="Calibri" w:cs="Calibri"/>
                <w:noProof/>
              </w:rPr>
              <w:t>Form for submitting comments</w:t>
            </w:r>
            <w:r w:rsidR="002A3568">
              <w:rPr>
                <w:noProof/>
                <w:webHidden/>
              </w:rPr>
              <w:tab/>
            </w:r>
            <w:r w:rsidR="002A3568">
              <w:rPr>
                <w:noProof/>
                <w:webHidden/>
              </w:rPr>
              <w:fldChar w:fldCharType="begin"/>
            </w:r>
            <w:r w:rsidR="002A3568">
              <w:rPr>
                <w:noProof/>
                <w:webHidden/>
              </w:rPr>
              <w:instrText xml:space="preserve"> PAGEREF _Toc63782652 \h </w:instrText>
            </w:r>
            <w:r w:rsidR="002A3568">
              <w:rPr>
                <w:noProof/>
                <w:webHidden/>
              </w:rPr>
            </w:r>
            <w:r w:rsidR="002A3568">
              <w:rPr>
                <w:noProof/>
                <w:webHidden/>
              </w:rPr>
              <w:fldChar w:fldCharType="separate"/>
            </w:r>
            <w:r w:rsidR="002A3568">
              <w:rPr>
                <w:noProof/>
                <w:webHidden/>
              </w:rPr>
              <w:t>41</w:t>
            </w:r>
            <w:r w:rsidR="002A3568">
              <w:rPr>
                <w:noProof/>
                <w:webHidden/>
              </w:rPr>
              <w:fldChar w:fldCharType="end"/>
            </w:r>
          </w:hyperlink>
        </w:p>
        <w:p w14:paraId="193E49B8" w14:textId="4881E7D7" w:rsidR="002A3568" w:rsidRDefault="00661AE1">
          <w:pPr>
            <w:pStyle w:val="TOC1"/>
            <w:tabs>
              <w:tab w:val="right" w:leader="dot" w:pos="9017"/>
            </w:tabs>
            <w:rPr>
              <w:rFonts w:eastAsiaTheme="minorEastAsia"/>
              <w:noProof/>
              <w:lang w:val="mk-MK" w:eastAsia="mk-MK"/>
            </w:rPr>
          </w:pPr>
          <w:hyperlink w:anchor="_Toc63782653" w:history="1">
            <w:r w:rsidR="002A3568" w:rsidRPr="000B2000">
              <w:rPr>
                <w:rStyle w:val="Hyperlink"/>
                <w:rFonts w:cstheme="minorHAnsi"/>
                <w:noProof/>
              </w:rPr>
              <w:t xml:space="preserve">ANNEX </w:t>
            </w:r>
            <w:r w:rsidR="002A3568" w:rsidRPr="000B2000">
              <w:rPr>
                <w:rStyle w:val="Hyperlink"/>
                <w:rFonts w:cstheme="minorHAnsi"/>
                <w:i/>
                <w:iCs/>
                <w:noProof/>
              </w:rPr>
              <w:t>V</w:t>
            </w:r>
            <w:r w:rsidR="002A3568" w:rsidRPr="000B2000">
              <w:rPr>
                <w:rStyle w:val="Hyperlink"/>
                <w:rFonts w:cstheme="minorHAnsi"/>
                <w:noProof/>
              </w:rPr>
              <w:t xml:space="preserve">: </w:t>
            </w:r>
            <w:r w:rsidR="002A3568" w:rsidRPr="000B2000">
              <w:rPr>
                <w:rStyle w:val="Hyperlink"/>
                <w:rFonts w:ascii="Calibri" w:hAnsi="Calibri" w:cs="Calibri"/>
                <w:noProof/>
              </w:rPr>
              <w:t>Grievance Form for whole project implementation period</w:t>
            </w:r>
            <w:r w:rsidR="002A3568">
              <w:rPr>
                <w:noProof/>
                <w:webHidden/>
              </w:rPr>
              <w:tab/>
            </w:r>
            <w:r w:rsidR="002A3568">
              <w:rPr>
                <w:noProof/>
                <w:webHidden/>
              </w:rPr>
              <w:fldChar w:fldCharType="begin"/>
            </w:r>
            <w:r w:rsidR="002A3568">
              <w:rPr>
                <w:noProof/>
                <w:webHidden/>
              </w:rPr>
              <w:instrText xml:space="preserve"> PAGEREF _Toc63782653 \h </w:instrText>
            </w:r>
            <w:r w:rsidR="002A3568">
              <w:rPr>
                <w:noProof/>
                <w:webHidden/>
              </w:rPr>
            </w:r>
            <w:r w:rsidR="002A3568">
              <w:rPr>
                <w:noProof/>
                <w:webHidden/>
              </w:rPr>
              <w:fldChar w:fldCharType="separate"/>
            </w:r>
            <w:r w:rsidR="002A3568">
              <w:rPr>
                <w:noProof/>
                <w:webHidden/>
              </w:rPr>
              <w:t>42</w:t>
            </w:r>
            <w:r w:rsidR="002A3568">
              <w:rPr>
                <w:noProof/>
                <w:webHidden/>
              </w:rPr>
              <w:fldChar w:fldCharType="end"/>
            </w:r>
          </w:hyperlink>
        </w:p>
        <w:p w14:paraId="3EC7E860" w14:textId="059ECEB2" w:rsidR="007F477B" w:rsidRPr="002A3568" w:rsidRDefault="007F477B">
          <w:pPr>
            <w:rPr>
              <w:rFonts w:cstheme="minorHAnsi"/>
            </w:rPr>
          </w:pPr>
          <w:r w:rsidRPr="002A3568">
            <w:rPr>
              <w:rFonts w:cstheme="minorHAnsi"/>
              <w:b/>
              <w:bCs/>
              <w:noProof/>
            </w:rPr>
            <w:fldChar w:fldCharType="end"/>
          </w:r>
        </w:p>
      </w:sdtContent>
    </w:sdt>
    <w:p w14:paraId="162A72F5" w14:textId="77777777" w:rsidR="002619D9" w:rsidRPr="002A3568" w:rsidRDefault="002619D9" w:rsidP="002619D9">
      <w:pPr>
        <w:pStyle w:val="TOCHeading"/>
        <w:rPr>
          <w:rFonts w:asciiTheme="minorHAnsi" w:hAnsiTheme="minorHAnsi" w:cstheme="minorHAnsi"/>
          <w:sz w:val="22"/>
          <w:szCs w:val="22"/>
          <w:lang w:val="en-GB"/>
        </w:rPr>
      </w:pPr>
    </w:p>
    <w:p w14:paraId="7588F0CD" w14:textId="77777777" w:rsidR="002619D9" w:rsidRPr="002A3568" w:rsidRDefault="002619D9" w:rsidP="002619D9">
      <w:pPr>
        <w:rPr>
          <w:rFonts w:cstheme="minorHAnsi"/>
          <w:lang w:val="en-GB"/>
        </w:rPr>
      </w:pPr>
      <w:r w:rsidRPr="002A3568">
        <w:rPr>
          <w:rFonts w:cstheme="minorHAnsi"/>
          <w:lang w:val="en-GB"/>
        </w:rPr>
        <w:t>IMAGES</w:t>
      </w:r>
    </w:p>
    <w:p w14:paraId="7AE2B627" w14:textId="09794C76" w:rsidR="002A3568" w:rsidRDefault="002619D9">
      <w:pPr>
        <w:pStyle w:val="TableofFigures"/>
        <w:tabs>
          <w:tab w:val="right" w:leader="dot" w:pos="9017"/>
        </w:tabs>
        <w:rPr>
          <w:rFonts w:asciiTheme="minorHAnsi" w:eastAsiaTheme="minorEastAsia" w:hAnsiTheme="minorHAnsi" w:cstheme="minorBidi"/>
          <w:noProof/>
          <w:lang w:val="mk-MK" w:eastAsia="mk-MK"/>
        </w:rPr>
      </w:pPr>
      <w:r w:rsidRPr="002A3568">
        <w:rPr>
          <w:rStyle w:val="Hyperlink"/>
          <w:rFonts w:eastAsiaTheme="minorHAnsi"/>
          <w:noProof/>
        </w:rPr>
        <w:fldChar w:fldCharType="begin"/>
      </w:r>
      <w:r w:rsidRPr="002A3568">
        <w:rPr>
          <w:rStyle w:val="Hyperlink"/>
          <w:rFonts w:eastAsiaTheme="minorHAnsi"/>
          <w:noProof/>
        </w:rPr>
        <w:instrText xml:space="preserve"> TOC \h \z \c "Figure" </w:instrText>
      </w:r>
      <w:r w:rsidRPr="002A3568">
        <w:rPr>
          <w:rStyle w:val="Hyperlink"/>
          <w:rFonts w:eastAsiaTheme="minorHAnsi"/>
          <w:noProof/>
        </w:rPr>
        <w:fldChar w:fldCharType="separate"/>
      </w:r>
      <w:hyperlink w:anchor="_Toc63782654" w:history="1">
        <w:r w:rsidR="002A3568" w:rsidRPr="00E86AC0">
          <w:rPr>
            <w:rStyle w:val="Hyperlink"/>
            <w:rFonts w:eastAsiaTheme="majorEastAsia" w:cstheme="minorHAnsi"/>
            <w:noProof/>
          </w:rPr>
          <w:t xml:space="preserve">Figure 1 Location of the Rehabilitation of existing streets 1 and 2 in s. </w:t>
        </w:r>
        <w:r w:rsidR="00483196">
          <w:rPr>
            <w:rStyle w:val="Hyperlink"/>
            <w:rFonts w:eastAsiaTheme="majorEastAsia" w:cstheme="minorHAnsi"/>
            <w:noProof/>
          </w:rPr>
          <w:t>Dolni Balvan</w:t>
        </w:r>
        <w:r w:rsidR="002A3568" w:rsidRPr="00E86AC0">
          <w:rPr>
            <w:rStyle w:val="Hyperlink"/>
            <w:rFonts w:eastAsiaTheme="majorEastAsia" w:cstheme="minorHAnsi"/>
            <w:noProof/>
          </w:rPr>
          <w:t xml:space="preserve"> in Municipality Karbinci</w:t>
        </w:r>
        <w:r w:rsidR="002A3568">
          <w:rPr>
            <w:noProof/>
            <w:webHidden/>
          </w:rPr>
          <w:tab/>
        </w:r>
        <w:r w:rsidR="002A3568">
          <w:rPr>
            <w:noProof/>
            <w:webHidden/>
          </w:rPr>
          <w:fldChar w:fldCharType="begin"/>
        </w:r>
        <w:r w:rsidR="002A3568">
          <w:rPr>
            <w:noProof/>
            <w:webHidden/>
          </w:rPr>
          <w:instrText xml:space="preserve"> PAGEREF _Toc63782654 \h </w:instrText>
        </w:r>
        <w:r w:rsidR="002A3568">
          <w:rPr>
            <w:noProof/>
            <w:webHidden/>
          </w:rPr>
        </w:r>
        <w:r w:rsidR="002A3568">
          <w:rPr>
            <w:noProof/>
            <w:webHidden/>
          </w:rPr>
          <w:fldChar w:fldCharType="separate"/>
        </w:r>
        <w:r w:rsidR="002A3568">
          <w:rPr>
            <w:noProof/>
            <w:webHidden/>
          </w:rPr>
          <w:t>35</w:t>
        </w:r>
        <w:r w:rsidR="002A3568">
          <w:rPr>
            <w:noProof/>
            <w:webHidden/>
          </w:rPr>
          <w:fldChar w:fldCharType="end"/>
        </w:r>
      </w:hyperlink>
    </w:p>
    <w:p w14:paraId="4BE8E6A6" w14:textId="6672FA1D" w:rsidR="002619D9" w:rsidRPr="002A3568" w:rsidRDefault="002619D9" w:rsidP="007863DF">
      <w:pPr>
        <w:rPr>
          <w:rStyle w:val="Hyperlink"/>
          <w:noProof/>
        </w:rPr>
      </w:pPr>
      <w:r w:rsidRPr="002A3568">
        <w:rPr>
          <w:rStyle w:val="Hyperlink"/>
          <w:noProof/>
        </w:rPr>
        <w:fldChar w:fldCharType="end"/>
      </w:r>
    </w:p>
    <w:p w14:paraId="3A677888" w14:textId="2A545014" w:rsidR="00411939" w:rsidRPr="002A3568" w:rsidRDefault="00411939" w:rsidP="00E7127E">
      <w:pPr>
        <w:spacing w:before="240" w:line="276" w:lineRule="auto"/>
        <w:rPr>
          <w:rFonts w:eastAsia="NSimSun" w:cstheme="minorHAnsi"/>
        </w:rPr>
      </w:pPr>
      <w:r w:rsidRPr="002A3568">
        <w:rPr>
          <w:rFonts w:eastAsia="NSimSun" w:cstheme="minorHAnsi"/>
        </w:rPr>
        <w:t>ANNEXES</w:t>
      </w:r>
    </w:p>
    <w:p w14:paraId="1A6E1693" w14:textId="68972EE2" w:rsidR="002A3568" w:rsidRDefault="00411939">
      <w:pPr>
        <w:pStyle w:val="TableofFigures"/>
        <w:tabs>
          <w:tab w:val="right" w:leader="dot" w:pos="9017"/>
        </w:tabs>
        <w:rPr>
          <w:rFonts w:asciiTheme="minorHAnsi" w:eastAsiaTheme="minorEastAsia" w:hAnsiTheme="minorHAnsi" w:cstheme="minorBidi"/>
          <w:noProof/>
          <w:lang w:val="mk-MK" w:eastAsia="mk-MK"/>
        </w:rPr>
      </w:pPr>
      <w:r w:rsidRPr="002A3568">
        <w:rPr>
          <w:rStyle w:val="Hyperlink"/>
          <w:rFonts w:eastAsiaTheme="minorHAnsi"/>
          <w:noProof/>
        </w:rPr>
        <w:fldChar w:fldCharType="begin"/>
      </w:r>
      <w:r w:rsidRPr="002A3568">
        <w:rPr>
          <w:rStyle w:val="Hyperlink"/>
          <w:rFonts w:eastAsiaTheme="minorHAnsi"/>
          <w:noProof/>
        </w:rPr>
        <w:instrText xml:space="preserve"> TOC \h \z \c "Annex" </w:instrText>
      </w:r>
      <w:r w:rsidRPr="002A3568">
        <w:rPr>
          <w:rStyle w:val="Hyperlink"/>
          <w:rFonts w:eastAsiaTheme="minorHAnsi"/>
          <w:noProof/>
        </w:rPr>
        <w:fldChar w:fldCharType="separate"/>
      </w:r>
      <w:hyperlink w:anchor="_Toc63782655" w:history="1">
        <w:r w:rsidR="002A3568" w:rsidRPr="00731428">
          <w:rPr>
            <w:rStyle w:val="Hyperlink"/>
            <w:rFonts w:eastAsiaTheme="majorEastAsia" w:cstheme="minorHAnsi"/>
            <w:noProof/>
          </w:rPr>
          <w:t>ANNEX</w:t>
        </w:r>
        <w:r w:rsidR="002A3568" w:rsidRPr="00731428">
          <w:rPr>
            <w:rStyle w:val="Hyperlink"/>
            <w:rFonts w:eastAsiaTheme="majorEastAsia"/>
            <w:noProof/>
          </w:rPr>
          <w:t xml:space="preserve"> I</w:t>
        </w:r>
        <w:r w:rsidR="002A3568" w:rsidRPr="00731428">
          <w:rPr>
            <w:rStyle w:val="Hyperlink"/>
            <w:rFonts w:eastAsiaTheme="majorEastAsia" w:cstheme="minorHAnsi"/>
            <w:noProof/>
          </w:rPr>
          <w:t>:</w:t>
        </w:r>
        <w:r w:rsidR="002A3568" w:rsidRPr="00731428">
          <w:rPr>
            <w:rStyle w:val="Hyperlink"/>
            <w:rFonts w:eastAsia="NSimSun" w:cstheme="minorHAnsi"/>
            <w:noProof/>
          </w:rPr>
          <w:t xml:space="preserve"> Checklist ESMP for the rehabilitation works</w:t>
        </w:r>
        <w:r w:rsidR="002A3568">
          <w:rPr>
            <w:noProof/>
            <w:webHidden/>
          </w:rPr>
          <w:tab/>
        </w:r>
        <w:r w:rsidR="002A3568">
          <w:rPr>
            <w:noProof/>
            <w:webHidden/>
          </w:rPr>
          <w:fldChar w:fldCharType="begin"/>
        </w:r>
        <w:r w:rsidR="002A3568">
          <w:rPr>
            <w:noProof/>
            <w:webHidden/>
          </w:rPr>
          <w:instrText xml:space="preserve"> PAGEREF _Toc63782655 \h </w:instrText>
        </w:r>
        <w:r w:rsidR="002A3568">
          <w:rPr>
            <w:noProof/>
            <w:webHidden/>
          </w:rPr>
        </w:r>
        <w:r w:rsidR="002A3568">
          <w:rPr>
            <w:noProof/>
            <w:webHidden/>
          </w:rPr>
          <w:fldChar w:fldCharType="separate"/>
        </w:r>
        <w:r w:rsidR="002A3568">
          <w:rPr>
            <w:noProof/>
            <w:webHidden/>
          </w:rPr>
          <w:t>11</w:t>
        </w:r>
        <w:r w:rsidR="002A3568">
          <w:rPr>
            <w:noProof/>
            <w:webHidden/>
          </w:rPr>
          <w:fldChar w:fldCharType="end"/>
        </w:r>
      </w:hyperlink>
    </w:p>
    <w:p w14:paraId="0C64C58B" w14:textId="6FFDDB27" w:rsidR="002A3568" w:rsidRDefault="00661AE1">
      <w:pPr>
        <w:pStyle w:val="TableofFigures"/>
        <w:tabs>
          <w:tab w:val="right" w:leader="dot" w:pos="9017"/>
        </w:tabs>
        <w:rPr>
          <w:rFonts w:asciiTheme="minorHAnsi" w:eastAsiaTheme="minorEastAsia" w:hAnsiTheme="minorHAnsi" w:cstheme="minorBidi"/>
          <w:noProof/>
          <w:lang w:val="mk-MK" w:eastAsia="mk-MK"/>
        </w:rPr>
      </w:pPr>
      <w:hyperlink w:anchor="_Toc63782656" w:history="1">
        <w:r w:rsidR="002A3568" w:rsidRPr="00731428">
          <w:rPr>
            <w:rStyle w:val="Hyperlink"/>
            <w:rFonts w:eastAsiaTheme="majorEastAsia" w:cstheme="minorHAnsi"/>
            <w:noProof/>
          </w:rPr>
          <w:t>ANNEX</w:t>
        </w:r>
        <w:r w:rsidR="002A3568" w:rsidRPr="00731428">
          <w:rPr>
            <w:rStyle w:val="Hyperlink"/>
            <w:rFonts w:eastAsiaTheme="majorEastAsia"/>
            <w:noProof/>
          </w:rPr>
          <w:t xml:space="preserve"> II</w:t>
        </w:r>
        <w:r w:rsidR="002A3568" w:rsidRPr="00731428">
          <w:rPr>
            <w:rStyle w:val="Hyperlink"/>
            <w:rFonts w:eastAsiaTheme="majorEastAsia" w:cstheme="minorHAnsi"/>
            <w:noProof/>
          </w:rPr>
          <w:t>: Sites Description</w:t>
        </w:r>
        <w:r w:rsidR="002A3568">
          <w:rPr>
            <w:noProof/>
            <w:webHidden/>
          </w:rPr>
          <w:tab/>
        </w:r>
        <w:r w:rsidR="002A3568">
          <w:rPr>
            <w:noProof/>
            <w:webHidden/>
          </w:rPr>
          <w:fldChar w:fldCharType="begin"/>
        </w:r>
        <w:r w:rsidR="002A3568">
          <w:rPr>
            <w:noProof/>
            <w:webHidden/>
          </w:rPr>
          <w:instrText xml:space="preserve"> PAGEREF _Toc63782656 \h </w:instrText>
        </w:r>
        <w:r w:rsidR="002A3568">
          <w:rPr>
            <w:noProof/>
            <w:webHidden/>
          </w:rPr>
        </w:r>
        <w:r w:rsidR="002A3568">
          <w:rPr>
            <w:noProof/>
            <w:webHidden/>
          </w:rPr>
          <w:fldChar w:fldCharType="separate"/>
        </w:r>
        <w:r w:rsidR="002A3568">
          <w:rPr>
            <w:noProof/>
            <w:webHidden/>
          </w:rPr>
          <w:t>33</w:t>
        </w:r>
        <w:r w:rsidR="002A3568">
          <w:rPr>
            <w:noProof/>
            <w:webHidden/>
          </w:rPr>
          <w:fldChar w:fldCharType="end"/>
        </w:r>
      </w:hyperlink>
    </w:p>
    <w:p w14:paraId="10FB2B8F" w14:textId="4A7793E2" w:rsidR="002A3568" w:rsidRDefault="00661AE1">
      <w:pPr>
        <w:pStyle w:val="TableofFigures"/>
        <w:tabs>
          <w:tab w:val="right" w:leader="dot" w:pos="9017"/>
        </w:tabs>
        <w:rPr>
          <w:rFonts w:asciiTheme="minorHAnsi" w:eastAsiaTheme="minorEastAsia" w:hAnsiTheme="minorHAnsi" w:cstheme="minorBidi"/>
          <w:noProof/>
          <w:lang w:val="mk-MK" w:eastAsia="mk-MK"/>
        </w:rPr>
      </w:pPr>
      <w:hyperlink w:anchor="_Toc63782657" w:history="1">
        <w:r w:rsidR="002A3568" w:rsidRPr="00731428">
          <w:rPr>
            <w:rStyle w:val="Hyperlink"/>
            <w:rFonts w:eastAsiaTheme="majorEastAsia" w:cstheme="minorHAnsi"/>
            <w:noProof/>
          </w:rPr>
          <w:t>ANNEX</w:t>
        </w:r>
        <w:r w:rsidR="002A3568" w:rsidRPr="00731428">
          <w:rPr>
            <w:rStyle w:val="Hyperlink"/>
            <w:rFonts w:eastAsiaTheme="majorEastAsia"/>
            <w:noProof/>
          </w:rPr>
          <w:t xml:space="preserve"> III</w:t>
        </w:r>
        <w:r w:rsidR="002A3568" w:rsidRPr="00731428">
          <w:rPr>
            <w:rStyle w:val="Hyperlink"/>
            <w:rFonts w:eastAsiaTheme="majorEastAsia" w:cstheme="minorHAnsi"/>
            <w:noProof/>
          </w:rPr>
          <w:t>: COVID-19 considerations in construction/civil works projects</w:t>
        </w:r>
        <w:r w:rsidR="002A3568">
          <w:rPr>
            <w:noProof/>
            <w:webHidden/>
          </w:rPr>
          <w:tab/>
        </w:r>
        <w:r w:rsidR="002A3568">
          <w:rPr>
            <w:noProof/>
            <w:webHidden/>
          </w:rPr>
          <w:fldChar w:fldCharType="begin"/>
        </w:r>
        <w:r w:rsidR="002A3568">
          <w:rPr>
            <w:noProof/>
            <w:webHidden/>
          </w:rPr>
          <w:instrText xml:space="preserve"> PAGEREF _Toc63782657 \h </w:instrText>
        </w:r>
        <w:r w:rsidR="002A3568">
          <w:rPr>
            <w:noProof/>
            <w:webHidden/>
          </w:rPr>
        </w:r>
        <w:r w:rsidR="002A3568">
          <w:rPr>
            <w:noProof/>
            <w:webHidden/>
          </w:rPr>
          <w:fldChar w:fldCharType="separate"/>
        </w:r>
        <w:r w:rsidR="002A3568">
          <w:rPr>
            <w:noProof/>
            <w:webHidden/>
          </w:rPr>
          <w:t>36</w:t>
        </w:r>
        <w:r w:rsidR="002A3568">
          <w:rPr>
            <w:noProof/>
            <w:webHidden/>
          </w:rPr>
          <w:fldChar w:fldCharType="end"/>
        </w:r>
      </w:hyperlink>
    </w:p>
    <w:p w14:paraId="0EC2BA0F" w14:textId="38FFB9CD" w:rsidR="002A3568" w:rsidRDefault="00661AE1">
      <w:pPr>
        <w:pStyle w:val="TableofFigures"/>
        <w:tabs>
          <w:tab w:val="right" w:leader="dot" w:pos="9017"/>
        </w:tabs>
        <w:rPr>
          <w:rFonts w:asciiTheme="minorHAnsi" w:eastAsiaTheme="minorEastAsia" w:hAnsiTheme="minorHAnsi" w:cstheme="minorBidi"/>
          <w:noProof/>
          <w:lang w:val="mk-MK" w:eastAsia="mk-MK"/>
        </w:rPr>
      </w:pPr>
      <w:hyperlink w:anchor="_Toc63782658" w:history="1">
        <w:r w:rsidR="002A3568" w:rsidRPr="00731428">
          <w:rPr>
            <w:rStyle w:val="Hyperlink"/>
            <w:rFonts w:eastAsiaTheme="majorEastAsia" w:cstheme="minorHAnsi"/>
            <w:noProof/>
          </w:rPr>
          <w:t>ANNEX</w:t>
        </w:r>
        <w:r w:rsidR="002A3568" w:rsidRPr="00731428">
          <w:rPr>
            <w:rStyle w:val="Hyperlink"/>
            <w:rFonts w:eastAsiaTheme="majorEastAsia"/>
            <w:noProof/>
          </w:rPr>
          <w:t xml:space="preserve"> IV</w:t>
        </w:r>
        <w:r w:rsidR="002A3568" w:rsidRPr="00731428">
          <w:rPr>
            <w:rStyle w:val="Hyperlink"/>
            <w:rFonts w:eastAsiaTheme="majorEastAsia" w:cstheme="minorHAnsi"/>
            <w:noProof/>
          </w:rPr>
          <w:t xml:space="preserve">: </w:t>
        </w:r>
        <w:r w:rsidR="002A3568" w:rsidRPr="00731428">
          <w:rPr>
            <w:rStyle w:val="Hyperlink"/>
            <w:rFonts w:ascii="Calibri" w:eastAsiaTheme="majorEastAsia" w:hAnsi="Calibri" w:cs="Calibri"/>
            <w:noProof/>
          </w:rPr>
          <w:t>Form for submitting comments</w:t>
        </w:r>
        <w:r w:rsidR="002A3568">
          <w:rPr>
            <w:noProof/>
            <w:webHidden/>
          </w:rPr>
          <w:tab/>
        </w:r>
        <w:r w:rsidR="002A3568">
          <w:rPr>
            <w:noProof/>
            <w:webHidden/>
          </w:rPr>
          <w:fldChar w:fldCharType="begin"/>
        </w:r>
        <w:r w:rsidR="002A3568">
          <w:rPr>
            <w:noProof/>
            <w:webHidden/>
          </w:rPr>
          <w:instrText xml:space="preserve"> PAGEREF _Toc63782658 \h </w:instrText>
        </w:r>
        <w:r w:rsidR="002A3568">
          <w:rPr>
            <w:noProof/>
            <w:webHidden/>
          </w:rPr>
        </w:r>
        <w:r w:rsidR="002A3568">
          <w:rPr>
            <w:noProof/>
            <w:webHidden/>
          </w:rPr>
          <w:fldChar w:fldCharType="separate"/>
        </w:r>
        <w:r w:rsidR="002A3568">
          <w:rPr>
            <w:noProof/>
            <w:webHidden/>
          </w:rPr>
          <w:t>41</w:t>
        </w:r>
        <w:r w:rsidR="002A3568">
          <w:rPr>
            <w:noProof/>
            <w:webHidden/>
          </w:rPr>
          <w:fldChar w:fldCharType="end"/>
        </w:r>
      </w:hyperlink>
    </w:p>
    <w:p w14:paraId="5F689243" w14:textId="133F2F09" w:rsidR="002A3568" w:rsidRDefault="00661AE1">
      <w:pPr>
        <w:pStyle w:val="TableofFigures"/>
        <w:tabs>
          <w:tab w:val="right" w:leader="dot" w:pos="9017"/>
        </w:tabs>
        <w:rPr>
          <w:rFonts w:asciiTheme="minorHAnsi" w:eastAsiaTheme="minorEastAsia" w:hAnsiTheme="minorHAnsi" w:cstheme="minorBidi"/>
          <w:noProof/>
          <w:lang w:val="mk-MK" w:eastAsia="mk-MK"/>
        </w:rPr>
      </w:pPr>
      <w:hyperlink w:anchor="_Toc63782659" w:history="1">
        <w:r w:rsidR="002A3568" w:rsidRPr="00731428">
          <w:rPr>
            <w:rStyle w:val="Hyperlink"/>
            <w:rFonts w:eastAsiaTheme="majorEastAsia" w:cstheme="minorHAnsi"/>
            <w:noProof/>
          </w:rPr>
          <w:t xml:space="preserve">ANNEX V: </w:t>
        </w:r>
        <w:r w:rsidR="002A3568" w:rsidRPr="00731428">
          <w:rPr>
            <w:rStyle w:val="Hyperlink"/>
            <w:rFonts w:ascii="Calibri" w:eastAsiaTheme="majorEastAsia" w:hAnsi="Calibri" w:cs="Calibri"/>
            <w:noProof/>
          </w:rPr>
          <w:t>Grievance Form for whole project implementation period</w:t>
        </w:r>
        <w:r w:rsidR="002A3568">
          <w:rPr>
            <w:noProof/>
            <w:webHidden/>
          </w:rPr>
          <w:tab/>
        </w:r>
        <w:r w:rsidR="002A3568">
          <w:rPr>
            <w:noProof/>
            <w:webHidden/>
          </w:rPr>
          <w:fldChar w:fldCharType="begin"/>
        </w:r>
        <w:r w:rsidR="002A3568">
          <w:rPr>
            <w:noProof/>
            <w:webHidden/>
          </w:rPr>
          <w:instrText xml:space="preserve"> PAGEREF _Toc63782659 \h </w:instrText>
        </w:r>
        <w:r w:rsidR="002A3568">
          <w:rPr>
            <w:noProof/>
            <w:webHidden/>
          </w:rPr>
        </w:r>
        <w:r w:rsidR="002A3568">
          <w:rPr>
            <w:noProof/>
            <w:webHidden/>
          </w:rPr>
          <w:fldChar w:fldCharType="separate"/>
        </w:r>
        <w:r w:rsidR="002A3568">
          <w:rPr>
            <w:noProof/>
            <w:webHidden/>
          </w:rPr>
          <w:t>42</w:t>
        </w:r>
        <w:r w:rsidR="002A3568">
          <w:rPr>
            <w:noProof/>
            <w:webHidden/>
          </w:rPr>
          <w:fldChar w:fldCharType="end"/>
        </w:r>
      </w:hyperlink>
    </w:p>
    <w:p w14:paraId="4B136829" w14:textId="49BFF2C0" w:rsidR="00411939" w:rsidRPr="002A3568" w:rsidRDefault="00411939" w:rsidP="00E7127E">
      <w:pPr>
        <w:spacing w:before="240" w:line="276" w:lineRule="auto"/>
        <w:rPr>
          <w:rStyle w:val="Hyperlink"/>
          <w:noProof/>
        </w:rPr>
        <w:sectPr w:rsidR="00411939" w:rsidRPr="002A3568" w:rsidSect="00872219">
          <w:headerReference w:type="default" r:id="rId15"/>
          <w:pgSz w:w="11907" w:h="16840" w:code="9"/>
          <w:pgMar w:top="1440" w:right="1440" w:bottom="1440" w:left="1440" w:header="709" w:footer="709" w:gutter="0"/>
          <w:cols w:space="708"/>
          <w:docGrid w:linePitch="360"/>
        </w:sectPr>
      </w:pPr>
      <w:r w:rsidRPr="002A3568">
        <w:rPr>
          <w:rStyle w:val="Hyperlink"/>
          <w:noProof/>
        </w:rPr>
        <w:fldChar w:fldCharType="end"/>
      </w:r>
    </w:p>
    <w:p w14:paraId="36ABC983" w14:textId="77777777" w:rsidR="007F477B" w:rsidRPr="002A3568" w:rsidRDefault="007F477B" w:rsidP="007F477B">
      <w:pPr>
        <w:rPr>
          <w:rFonts w:eastAsia="NSimSun" w:cstheme="minorHAnsi"/>
        </w:rPr>
      </w:pPr>
      <w:r w:rsidRPr="002A3568">
        <w:rPr>
          <w:rFonts w:eastAsia="NSimSun" w:cstheme="minorHAnsi"/>
        </w:rPr>
        <w:lastRenderedPageBreak/>
        <w:t>ABBREVIATIONS</w:t>
      </w:r>
    </w:p>
    <w:tbl>
      <w:tblPr>
        <w:tblW w:w="6663" w:type="dxa"/>
        <w:tblLook w:val="04A0" w:firstRow="1" w:lastRow="0" w:firstColumn="1" w:lastColumn="0" w:noHBand="0" w:noVBand="1"/>
      </w:tblPr>
      <w:tblGrid>
        <w:gridCol w:w="960"/>
        <w:gridCol w:w="5703"/>
      </w:tblGrid>
      <w:tr w:rsidR="00BF4E34" w:rsidRPr="002A3568" w14:paraId="3DECBFE3" w14:textId="77777777" w:rsidTr="002A2F19">
        <w:trPr>
          <w:trHeight w:val="300"/>
        </w:trPr>
        <w:tc>
          <w:tcPr>
            <w:tcW w:w="960" w:type="dxa"/>
            <w:tcBorders>
              <w:top w:val="nil"/>
              <w:left w:val="nil"/>
              <w:bottom w:val="nil"/>
              <w:right w:val="nil"/>
            </w:tcBorders>
            <w:shd w:val="clear" w:color="auto" w:fill="auto"/>
            <w:noWrap/>
            <w:vAlign w:val="bottom"/>
          </w:tcPr>
          <w:p w14:paraId="67D2E65C"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E&amp;S</w:t>
            </w:r>
          </w:p>
        </w:tc>
        <w:tc>
          <w:tcPr>
            <w:tcW w:w="5703" w:type="dxa"/>
            <w:tcBorders>
              <w:top w:val="nil"/>
              <w:left w:val="nil"/>
              <w:bottom w:val="nil"/>
              <w:right w:val="nil"/>
            </w:tcBorders>
            <w:shd w:val="clear" w:color="auto" w:fill="auto"/>
            <w:noWrap/>
            <w:vAlign w:val="bottom"/>
          </w:tcPr>
          <w:p w14:paraId="20DC4917"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 xml:space="preserve">Environmental and Social </w:t>
            </w:r>
          </w:p>
        </w:tc>
      </w:tr>
      <w:tr w:rsidR="00BF4E34" w:rsidRPr="002A3568" w14:paraId="599602BD" w14:textId="77777777" w:rsidTr="002A2F19">
        <w:trPr>
          <w:trHeight w:val="300"/>
        </w:trPr>
        <w:tc>
          <w:tcPr>
            <w:tcW w:w="960" w:type="dxa"/>
            <w:tcBorders>
              <w:top w:val="nil"/>
              <w:left w:val="nil"/>
              <w:bottom w:val="nil"/>
              <w:right w:val="nil"/>
            </w:tcBorders>
            <w:shd w:val="clear" w:color="auto" w:fill="auto"/>
            <w:noWrap/>
            <w:vAlign w:val="bottom"/>
          </w:tcPr>
          <w:p w14:paraId="3E8A3AB6"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EIA</w:t>
            </w:r>
          </w:p>
        </w:tc>
        <w:tc>
          <w:tcPr>
            <w:tcW w:w="5703" w:type="dxa"/>
            <w:tcBorders>
              <w:top w:val="nil"/>
              <w:left w:val="nil"/>
              <w:bottom w:val="nil"/>
              <w:right w:val="nil"/>
            </w:tcBorders>
            <w:shd w:val="clear" w:color="auto" w:fill="auto"/>
            <w:noWrap/>
            <w:vAlign w:val="bottom"/>
          </w:tcPr>
          <w:p w14:paraId="57FB2A63"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Environmental Impact Assessment</w:t>
            </w:r>
          </w:p>
        </w:tc>
      </w:tr>
      <w:tr w:rsidR="00BF4E34" w:rsidRPr="002A3568" w14:paraId="192CB287" w14:textId="77777777" w:rsidTr="002A2F19">
        <w:trPr>
          <w:trHeight w:val="300"/>
        </w:trPr>
        <w:tc>
          <w:tcPr>
            <w:tcW w:w="960" w:type="dxa"/>
            <w:tcBorders>
              <w:top w:val="nil"/>
              <w:left w:val="nil"/>
              <w:bottom w:val="nil"/>
              <w:right w:val="nil"/>
            </w:tcBorders>
            <w:shd w:val="clear" w:color="auto" w:fill="auto"/>
            <w:noWrap/>
            <w:vAlign w:val="bottom"/>
          </w:tcPr>
          <w:p w14:paraId="6AF3E047"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ESF</w:t>
            </w:r>
          </w:p>
        </w:tc>
        <w:tc>
          <w:tcPr>
            <w:tcW w:w="5703" w:type="dxa"/>
            <w:tcBorders>
              <w:top w:val="nil"/>
              <w:left w:val="nil"/>
              <w:bottom w:val="nil"/>
              <w:right w:val="nil"/>
            </w:tcBorders>
            <w:shd w:val="clear" w:color="auto" w:fill="auto"/>
            <w:noWrap/>
            <w:vAlign w:val="bottom"/>
          </w:tcPr>
          <w:p w14:paraId="28EFF8E8"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Environmental and Social Framework</w:t>
            </w:r>
          </w:p>
        </w:tc>
      </w:tr>
      <w:tr w:rsidR="00BF4E34" w:rsidRPr="002A3568" w14:paraId="3392F879" w14:textId="77777777" w:rsidTr="002A2F19">
        <w:trPr>
          <w:trHeight w:val="300"/>
        </w:trPr>
        <w:tc>
          <w:tcPr>
            <w:tcW w:w="960" w:type="dxa"/>
            <w:tcBorders>
              <w:top w:val="nil"/>
              <w:left w:val="nil"/>
              <w:bottom w:val="nil"/>
              <w:right w:val="nil"/>
            </w:tcBorders>
            <w:shd w:val="clear" w:color="auto" w:fill="auto"/>
            <w:noWrap/>
            <w:vAlign w:val="bottom"/>
          </w:tcPr>
          <w:p w14:paraId="62C99B24"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ESMF</w:t>
            </w:r>
          </w:p>
        </w:tc>
        <w:tc>
          <w:tcPr>
            <w:tcW w:w="5703" w:type="dxa"/>
            <w:tcBorders>
              <w:top w:val="nil"/>
              <w:left w:val="nil"/>
              <w:bottom w:val="nil"/>
              <w:right w:val="nil"/>
            </w:tcBorders>
            <w:shd w:val="clear" w:color="auto" w:fill="auto"/>
            <w:noWrap/>
            <w:vAlign w:val="bottom"/>
          </w:tcPr>
          <w:p w14:paraId="6B519376"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 xml:space="preserve">Environmental and Social Management Framework </w:t>
            </w:r>
          </w:p>
        </w:tc>
      </w:tr>
      <w:tr w:rsidR="00BF4E34" w:rsidRPr="002A3568" w14:paraId="3360F9DC" w14:textId="77777777" w:rsidTr="002A2F19">
        <w:trPr>
          <w:trHeight w:val="300"/>
        </w:trPr>
        <w:tc>
          <w:tcPr>
            <w:tcW w:w="960" w:type="dxa"/>
            <w:tcBorders>
              <w:top w:val="nil"/>
              <w:left w:val="nil"/>
              <w:bottom w:val="nil"/>
              <w:right w:val="nil"/>
            </w:tcBorders>
            <w:shd w:val="clear" w:color="auto" w:fill="auto"/>
            <w:noWrap/>
            <w:vAlign w:val="bottom"/>
          </w:tcPr>
          <w:p w14:paraId="2853154C"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ESMP</w:t>
            </w:r>
          </w:p>
        </w:tc>
        <w:tc>
          <w:tcPr>
            <w:tcW w:w="5703" w:type="dxa"/>
            <w:tcBorders>
              <w:top w:val="nil"/>
              <w:left w:val="nil"/>
              <w:bottom w:val="nil"/>
              <w:right w:val="nil"/>
            </w:tcBorders>
            <w:shd w:val="clear" w:color="auto" w:fill="auto"/>
            <w:noWrap/>
            <w:vAlign w:val="bottom"/>
          </w:tcPr>
          <w:p w14:paraId="1664C833"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 xml:space="preserve">Environmental and Social Management Plan </w:t>
            </w:r>
          </w:p>
        </w:tc>
      </w:tr>
      <w:tr w:rsidR="00BF4E34" w:rsidRPr="002A3568" w14:paraId="1D7452FF" w14:textId="77777777" w:rsidTr="002A2F19">
        <w:trPr>
          <w:trHeight w:val="300"/>
        </w:trPr>
        <w:tc>
          <w:tcPr>
            <w:tcW w:w="960" w:type="dxa"/>
            <w:tcBorders>
              <w:top w:val="nil"/>
              <w:left w:val="nil"/>
              <w:bottom w:val="nil"/>
              <w:right w:val="nil"/>
            </w:tcBorders>
            <w:shd w:val="clear" w:color="auto" w:fill="auto"/>
            <w:noWrap/>
            <w:vAlign w:val="bottom"/>
          </w:tcPr>
          <w:p w14:paraId="2A5E42A4"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ESS</w:t>
            </w:r>
          </w:p>
        </w:tc>
        <w:tc>
          <w:tcPr>
            <w:tcW w:w="5703" w:type="dxa"/>
            <w:tcBorders>
              <w:top w:val="nil"/>
              <w:left w:val="nil"/>
              <w:bottom w:val="nil"/>
              <w:right w:val="nil"/>
            </w:tcBorders>
            <w:shd w:val="clear" w:color="auto" w:fill="auto"/>
            <w:noWrap/>
            <w:vAlign w:val="bottom"/>
          </w:tcPr>
          <w:p w14:paraId="7D2F5F9F"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Environmental and Social Standards</w:t>
            </w:r>
          </w:p>
        </w:tc>
      </w:tr>
      <w:tr w:rsidR="00BF4E34" w:rsidRPr="002A3568" w14:paraId="3CB91F76" w14:textId="77777777" w:rsidTr="002A2F19">
        <w:trPr>
          <w:trHeight w:val="300"/>
        </w:trPr>
        <w:tc>
          <w:tcPr>
            <w:tcW w:w="960" w:type="dxa"/>
            <w:tcBorders>
              <w:top w:val="nil"/>
              <w:left w:val="nil"/>
              <w:bottom w:val="nil"/>
              <w:right w:val="nil"/>
            </w:tcBorders>
            <w:shd w:val="clear" w:color="auto" w:fill="auto"/>
            <w:noWrap/>
            <w:vAlign w:val="bottom"/>
          </w:tcPr>
          <w:p w14:paraId="12A0BA69"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EU</w:t>
            </w:r>
          </w:p>
        </w:tc>
        <w:tc>
          <w:tcPr>
            <w:tcW w:w="5703" w:type="dxa"/>
            <w:tcBorders>
              <w:top w:val="nil"/>
              <w:left w:val="nil"/>
              <w:bottom w:val="nil"/>
              <w:right w:val="nil"/>
            </w:tcBorders>
            <w:shd w:val="clear" w:color="auto" w:fill="auto"/>
            <w:noWrap/>
            <w:vAlign w:val="bottom"/>
          </w:tcPr>
          <w:p w14:paraId="3B1C0358"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European Union</w:t>
            </w:r>
          </w:p>
        </w:tc>
      </w:tr>
      <w:tr w:rsidR="00BF4E34" w:rsidRPr="002A3568" w14:paraId="2AABF3FF" w14:textId="77777777" w:rsidTr="002A2F19">
        <w:trPr>
          <w:trHeight w:val="300"/>
        </w:trPr>
        <w:tc>
          <w:tcPr>
            <w:tcW w:w="960" w:type="dxa"/>
            <w:tcBorders>
              <w:top w:val="nil"/>
              <w:left w:val="nil"/>
              <w:bottom w:val="nil"/>
              <w:right w:val="nil"/>
            </w:tcBorders>
            <w:shd w:val="clear" w:color="auto" w:fill="auto"/>
            <w:noWrap/>
            <w:vAlign w:val="bottom"/>
          </w:tcPr>
          <w:p w14:paraId="24F8B933"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H&amp;S</w:t>
            </w:r>
          </w:p>
        </w:tc>
        <w:tc>
          <w:tcPr>
            <w:tcW w:w="5703" w:type="dxa"/>
            <w:tcBorders>
              <w:top w:val="nil"/>
              <w:left w:val="nil"/>
              <w:bottom w:val="nil"/>
              <w:right w:val="nil"/>
            </w:tcBorders>
            <w:shd w:val="clear" w:color="auto" w:fill="auto"/>
            <w:noWrap/>
            <w:vAlign w:val="bottom"/>
          </w:tcPr>
          <w:p w14:paraId="74E5B05E"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Health and Safety</w:t>
            </w:r>
          </w:p>
        </w:tc>
      </w:tr>
      <w:tr w:rsidR="00BF4E34" w:rsidRPr="002A3568" w14:paraId="667B6701" w14:textId="77777777" w:rsidTr="002A2F19">
        <w:trPr>
          <w:trHeight w:val="300"/>
        </w:trPr>
        <w:tc>
          <w:tcPr>
            <w:tcW w:w="960" w:type="dxa"/>
            <w:tcBorders>
              <w:top w:val="nil"/>
              <w:left w:val="nil"/>
              <w:bottom w:val="nil"/>
              <w:right w:val="nil"/>
            </w:tcBorders>
            <w:shd w:val="clear" w:color="auto" w:fill="auto"/>
            <w:noWrap/>
            <w:vAlign w:val="bottom"/>
          </w:tcPr>
          <w:p w14:paraId="443E372D"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LRCP</w:t>
            </w:r>
          </w:p>
        </w:tc>
        <w:tc>
          <w:tcPr>
            <w:tcW w:w="5703" w:type="dxa"/>
            <w:tcBorders>
              <w:top w:val="nil"/>
              <w:left w:val="nil"/>
              <w:bottom w:val="nil"/>
              <w:right w:val="nil"/>
            </w:tcBorders>
            <w:shd w:val="clear" w:color="auto" w:fill="auto"/>
            <w:noWrap/>
            <w:vAlign w:val="bottom"/>
          </w:tcPr>
          <w:p w14:paraId="21D794FD"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 xml:space="preserve">Local Roads Connectivity Project  </w:t>
            </w:r>
          </w:p>
        </w:tc>
      </w:tr>
      <w:tr w:rsidR="00BF4E34" w:rsidRPr="002A3568" w14:paraId="1A9FF9BE" w14:textId="77777777" w:rsidTr="002A2F19">
        <w:trPr>
          <w:trHeight w:val="300"/>
        </w:trPr>
        <w:tc>
          <w:tcPr>
            <w:tcW w:w="960" w:type="dxa"/>
            <w:tcBorders>
              <w:top w:val="nil"/>
              <w:left w:val="nil"/>
              <w:bottom w:val="nil"/>
              <w:right w:val="nil"/>
            </w:tcBorders>
            <w:shd w:val="clear" w:color="auto" w:fill="auto"/>
            <w:noWrap/>
            <w:vAlign w:val="bottom"/>
          </w:tcPr>
          <w:p w14:paraId="272B7AF0"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MOSHA</w:t>
            </w:r>
          </w:p>
        </w:tc>
        <w:tc>
          <w:tcPr>
            <w:tcW w:w="5703" w:type="dxa"/>
            <w:tcBorders>
              <w:top w:val="nil"/>
              <w:left w:val="nil"/>
              <w:bottom w:val="nil"/>
              <w:right w:val="nil"/>
            </w:tcBorders>
            <w:shd w:val="clear" w:color="auto" w:fill="auto"/>
            <w:noWrap/>
            <w:vAlign w:val="bottom"/>
          </w:tcPr>
          <w:p w14:paraId="4A182067"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 xml:space="preserve">Macedonian Occupational Safety </w:t>
            </w:r>
            <w:proofErr w:type="gramStart"/>
            <w:r w:rsidRPr="002A3568">
              <w:rPr>
                <w:rFonts w:eastAsia="Times New Roman" w:cstheme="minorHAnsi"/>
                <w:color w:val="000000"/>
              </w:rPr>
              <w:t>And</w:t>
            </w:r>
            <w:proofErr w:type="gramEnd"/>
            <w:r w:rsidRPr="002A3568">
              <w:rPr>
                <w:rFonts w:eastAsia="Times New Roman" w:cstheme="minorHAnsi"/>
                <w:color w:val="000000"/>
              </w:rPr>
              <w:t xml:space="preserve"> Health Association</w:t>
            </w:r>
          </w:p>
        </w:tc>
      </w:tr>
      <w:tr w:rsidR="00BF4E34" w:rsidRPr="002A3568" w14:paraId="7883467F" w14:textId="77777777" w:rsidTr="002A2F19">
        <w:trPr>
          <w:trHeight w:val="300"/>
        </w:trPr>
        <w:tc>
          <w:tcPr>
            <w:tcW w:w="960" w:type="dxa"/>
            <w:tcBorders>
              <w:top w:val="nil"/>
              <w:left w:val="nil"/>
              <w:bottom w:val="nil"/>
              <w:right w:val="nil"/>
            </w:tcBorders>
            <w:shd w:val="clear" w:color="auto" w:fill="auto"/>
            <w:noWrap/>
            <w:vAlign w:val="bottom"/>
          </w:tcPr>
          <w:p w14:paraId="063CBE33"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MSDS</w:t>
            </w:r>
          </w:p>
        </w:tc>
        <w:tc>
          <w:tcPr>
            <w:tcW w:w="5703" w:type="dxa"/>
            <w:tcBorders>
              <w:top w:val="nil"/>
              <w:left w:val="nil"/>
              <w:bottom w:val="nil"/>
              <w:right w:val="nil"/>
            </w:tcBorders>
            <w:shd w:val="clear" w:color="auto" w:fill="auto"/>
            <w:noWrap/>
            <w:vAlign w:val="bottom"/>
          </w:tcPr>
          <w:p w14:paraId="63596BA3"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 xml:space="preserve">Material Safety Data Sheets </w:t>
            </w:r>
          </w:p>
        </w:tc>
      </w:tr>
      <w:tr w:rsidR="00BF4E34" w:rsidRPr="002A3568" w14:paraId="4018718B" w14:textId="77777777" w:rsidTr="002A2F19">
        <w:trPr>
          <w:trHeight w:val="300"/>
        </w:trPr>
        <w:tc>
          <w:tcPr>
            <w:tcW w:w="960" w:type="dxa"/>
            <w:tcBorders>
              <w:top w:val="nil"/>
              <w:left w:val="nil"/>
              <w:bottom w:val="nil"/>
              <w:right w:val="nil"/>
            </w:tcBorders>
            <w:shd w:val="clear" w:color="auto" w:fill="auto"/>
            <w:noWrap/>
            <w:vAlign w:val="bottom"/>
          </w:tcPr>
          <w:p w14:paraId="5F3460C2" w14:textId="5968D24E" w:rsidR="00BF4E34" w:rsidRPr="002A3568" w:rsidRDefault="00BF4E34" w:rsidP="00BF4E34">
            <w:pPr>
              <w:spacing w:after="0" w:line="240" w:lineRule="auto"/>
              <w:rPr>
                <w:rFonts w:eastAsia="Times New Roman" w:cstheme="minorHAnsi"/>
                <w:color w:val="000000"/>
              </w:rPr>
            </w:pPr>
            <w:proofErr w:type="spellStart"/>
            <w:r w:rsidRPr="002A3568">
              <w:rPr>
                <w:rFonts w:eastAsia="Times New Roman" w:cstheme="minorHAnsi"/>
                <w:color w:val="000000"/>
              </w:rPr>
              <w:t>M</w:t>
            </w:r>
            <w:r w:rsidR="00D8598A" w:rsidRPr="002A3568">
              <w:rPr>
                <w:rFonts w:eastAsia="Times New Roman" w:cstheme="minorHAnsi"/>
                <w:color w:val="000000"/>
              </w:rPr>
              <w:t>o</w:t>
            </w:r>
            <w:r w:rsidRPr="002A3568">
              <w:rPr>
                <w:rFonts w:eastAsia="Times New Roman" w:cstheme="minorHAnsi"/>
                <w:color w:val="000000"/>
              </w:rPr>
              <w:t>TC</w:t>
            </w:r>
            <w:proofErr w:type="spellEnd"/>
          </w:p>
        </w:tc>
        <w:tc>
          <w:tcPr>
            <w:tcW w:w="5703" w:type="dxa"/>
            <w:tcBorders>
              <w:top w:val="nil"/>
              <w:left w:val="nil"/>
              <w:bottom w:val="nil"/>
              <w:right w:val="nil"/>
            </w:tcBorders>
            <w:shd w:val="clear" w:color="auto" w:fill="auto"/>
            <w:noWrap/>
            <w:vAlign w:val="bottom"/>
          </w:tcPr>
          <w:p w14:paraId="7770DE98"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Ministry of Transport and Connection</w:t>
            </w:r>
          </w:p>
        </w:tc>
      </w:tr>
      <w:tr w:rsidR="00BF4E34" w:rsidRPr="002A3568" w14:paraId="7E19CDA4" w14:textId="77777777" w:rsidTr="002A2F19">
        <w:trPr>
          <w:trHeight w:val="300"/>
        </w:trPr>
        <w:tc>
          <w:tcPr>
            <w:tcW w:w="960" w:type="dxa"/>
            <w:tcBorders>
              <w:top w:val="nil"/>
              <w:left w:val="nil"/>
              <w:bottom w:val="nil"/>
              <w:right w:val="nil"/>
            </w:tcBorders>
            <w:shd w:val="clear" w:color="auto" w:fill="auto"/>
            <w:noWrap/>
            <w:vAlign w:val="bottom"/>
          </w:tcPr>
          <w:p w14:paraId="04C8B2F2"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OH&amp;S</w:t>
            </w:r>
          </w:p>
        </w:tc>
        <w:tc>
          <w:tcPr>
            <w:tcW w:w="5703" w:type="dxa"/>
            <w:tcBorders>
              <w:top w:val="nil"/>
              <w:left w:val="nil"/>
              <w:bottom w:val="nil"/>
              <w:right w:val="nil"/>
            </w:tcBorders>
            <w:shd w:val="clear" w:color="auto" w:fill="auto"/>
            <w:noWrap/>
            <w:vAlign w:val="bottom"/>
          </w:tcPr>
          <w:p w14:paraId="2285B267"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Occupational Health and Safety</w:t>
            </w:r>
          </w:p>
        </w:tc>
      </w:tr>
      <w:tr w:rsidR="00BF4E34" w:rsidRPr="002A3568" w14:paraId="327B461A" w14:textId="77777777" w:rsidTr="002A2F19">
        <w:trPr>
          <w:trHeight w:val="300"/>
        </w:trPr>
        <w:tc>
          <w:tcPr>
            <w:tcW w:w="960" w:type="dxa"/>
            <w:tcBorders>
              <w:top w:val="nil"/>
              <w:left w:val="nil"/>
              <w:bottom w:val="nil"/>
              <w:right w:val="nil"/>
            </w:tcBorders>
            <w:shd w:val="clear" w:color="auto" w:fill="auto"/>
            <w:noWrap/>
            <w:vAlign w:val="bottom"/>
          </w:tcPr>
          <w:p w14:paraId="3EF2FD92"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PIU</w:t>
            </w:r>
          </w:p>
        </w:tc>
        <w:tc>
          <w:tcPr>
            <w:tcW w:w="5703" w:type="dxa"/>
            <w:tcBorders>
              <w:top w:val="nil"/>
              <w:left w:val="nil"/>
              <w:bottom w:val="nil"/>
              <w:right w:val="nil"/>
            </w:tcBorders>
            <w:shd w:val="clear" w:color="auto" w:fill="auto"/>
            <w:noWrap/>
            <w:vAlign w:val="bottom"/>
          </w:tcPr>
          <w:p w14:paraId="0AF6A096"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Project Implementation Unit</w:t>
            </w:r>
          </w:p>
        </w:tc>
      </w:tr>
      <w:tr w:rsidR="00BF4E34" w:rsidRPr="002A3568" w14:paraId="309A9C28" w14:textId="77777777" w:rsidTr="002A2F19">
        <w:trPr>
          <w:trHeight w:val="300"/>
        </w:trPr>
        <w:tc>
          <w:tcPr>
            <w:tcW w:w="960" w:type="dxa"/>
            <w:tcBorders>
              <w:top w:val="nil"/>
              <w:left w:val="nil"/>
              <w:bottom w:val="nil"/>
              <w:right w:val="nil"/>
            </w:tcBorders>
            <w:shd w:val="clear" w:color="auto" w:fill="auto"/>
            <w:noWrap/>
            <w:vAlign w:val="bottom"/>
          </w:tcPr>
          <w:p w14:paraId="3E3D2258"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PPE</w:t>
            </w:r>
          </w:p>
        </w:tc>
        <w:tc>
          <w:tcPr>
            <w:tcW w:w="5703" w:type="dxa"/>
            <w:tcBorders>
              <w:top w:val="nil"/>
              <w:left w:val="nil"/>
              <w:bottom w:val="nil"/>
              <w:right w:val="nil"/>
            </w:tcBorders>
            <w:shd w:val="clear" w:color="auto" w:fill="auto"/>
            <w:noWrap/>
            <w:vAlign w:val="bottom"/>
          </w:tcPr>
          <w:p w14:paraId="4A5B6E13"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 xml:space="preserve">Personal Protective Equipment </w:t>
            </w:r>
          </w:p>
        </w:tc>
      </w:tr>
      <w:tr w:rsidR="00BF4E34" w:rsidRPr="002A3568" w14:paraId="6F8C553E" w14:textId="77777777" w:rsidTr="002A2F19">
        <w:trPr>
          <w:trHeight w:val="300"/>
        </w:trPr>
        <w:tc>
          <w:tcPr>
            <w:tcW w:w="960" w:type="dxa"/>
            <w:tcBorders>
              <w:top w:val="nil"/>
              <w:left w:val="nil"/>
              <w:bottom w:val="nil"/>
              <w:right w:val="nil"/>
            </w:tcBorders>
            <w:shd w:val="clear" w:color="auto" w:fill="auto"/>
            <w:noWrap/>
            <w:vAlign w:val="bottom"/>
          </w:tcPr>
          <w:p w14:paraId="3665686C"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RM</w:t>
            </w:r>
          </w:p>
        </w:tc>
        <w:tc>
          <w:tcPr>
            <w:tcW w:w="5703" w:type="dxa"/>
            <w:tcBorders>
              <w:top w:val="nil"/>
              <w:left w:val="nil"/>
              <w:bottom w:val="nil"/>
              <w:right w:val="nil"/>
            </w:tcBorders>
            <w:shd w:val="clear" w:color="auto" w:fill="auto"/>
            <w:noWrap/>
            <w:vAlign w:val="bottom"/>
          </w:tcPr>
          <w:p w14:paraId="6B63D26B"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Republic of Macedonia</w:t>
            </w:r>
          </w:p>
        </w:tc>
      </w:tr>
      <w:tr w:rsidR="00BF4E34" w:rsidRPr="002A3568" w14:paraId="6122A8CC" w14:textId="77777777" w:rsidTr="002A2F19">
        <w:trPr>
          <w:trHeight w:val="300"/>
        </w:trPr>
        <w:tc>
          <w:tcPr>
            <w:tcW w:w="960" w:type="dxa"/>
            <w:tcBorders>
              <w:top w:val="nil"/>
              <w:left w:val="nil"/>
              <w:bottom w:val="nil"/>
              <w:right w:val="nil"/>
            </w:tcBorders>
            <w:shd w:val="clear" w:color="auto" w:fill="auto"/>
            <w:noWrap/>
            <w:vAlign w:val="bottom"/>
          </w:tcPr>
          <w:p w14:paraId="75AF2DD2"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RNM</w:t>
            </w:r>
          </w:p>
        </w:tc>
        <w:tc>
          <w:tcPr>
            <w:tcW w:w="5703" w:type="dxa"/>
            <w:tcBorders>
              <w:top w:val="nil"/>
              <w:left w:val="nil"/>
              <w:bottom w:val="nil"/>
              <w:right w:val="nil"/>
            </w:tcBorders>
            <w:shd w:val="clear" w:color="auto" w:fill="auto"/>
            <w:noWrap/>
            <w:vAlign w:val="bottom"/>
          </w:tcPr>
          <w:p w14:paraId="5C7DCCB2"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Republic of North Macedonia</w:t>
            </w:r>
          </w:p>
        </w:tc>
      </w:tr>
      <w:tr w:rsidR="00BF4E34" w:rsidRPr="002A3568" w14:paraId="5C2C8127" w14:textId="77777777" w:rsidTr="002A2F19">
        <w:trPr>
          <w:trHeight w:val="300"/>
        </w:trPr>
        <w:tc>
          <w:tcPr>
            <w:tcW w:w="960" w:type="dxa"/>
            <w:tcBorders>
              <w:top w:val="nil"/>
              <w:left w:val="nil"/>
              <w:bottom w:val="nil"/>
              <w:right w:val="nil"/>
            </w:tcBorders>
            <w:shd w:val="clear" w:color="auto" w:fill="auto"/>
            <w:noWrap/>
            <w:vAlign w:val="bottom"/>
          </w:tcPr>
          <w:p w14:paraId="09B275AD"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WB</w:t>
            </w:r>
          </w:p>
        </w:tc>
        <w:tc>
          <w:tcPr>
            <w:tcW w:w="5703" w:type="dxa"/>
            <w:tcBorders>
              <w:top w:val="nil"/>
              <w:left w:val="nil"/>
              <w:bottom w:val="nil"/>
              <w:right w:val="nil"/>
            </w:tcBorders>
            <w:shd w:val="clear" w:color="auto" w:fill="auto"/>
            <w:noWrap/>
            <w:vAlign w:val="bottom"/>
          </w:tcPr>
          <w:p w14:paraId="1E591FFA"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World Bank</w:t>
            </w:r>
          </w:p>
        </w:tc>
      </w:tr>
      <w:tr w:rsidR="00BF4E34" w:rsidRPr="002A3568" w14:paraId="6811C3D1" w14:textId="77777777" w:rsidTr="002A2F19">
        <w:trPr>
          <w:trHeight w:val="300"/>
        </w:trPr>
        <w:tc>
          <w:tcPr>
            <w:tcW w:w="960" w:type="dxa"/>
            <w:tcBorders>
              <w:top w:val="nil"/>
              <w:left w:val="nil"/>
              <w:bottom w:val="nil"/>
              <w:right w:val="nil"/>
            </w:tcBorders>
            <w:shd w:val="clear" w:color="auto" w:fill="auto"/>
            <w:noWrap/>
            <w:vAlign w:val="bottom"/>
          </w:tcPr>
          <w:p w14:paraId="32638C03"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WHO</w:t>
            </w:r>
          </w:p>
        </w:tc>
        <w:tc>
          <w:tcPr>
            <w:tcW w:w="5703" w:type="dxa"/>
            <w:tcBorders>
              <w:top w:val="nil"/>
              <w:left w:val="nil"/>
              <w:bottom w:val="nil"/>
              <w:right w:val="nil"/>
            </w:tcBorders>
            <w:shd w:val="clear" w:color="auto" w:fill="auto"/>
            <w:noWrap/>
            <w:vAlign w:val="bottom"/>
          </w:tcPr>
          <w:p w14:paraId="2FFF1693" w14:textId="77777777" w:rsidR="00BF4E34" w:rsidRPr="002A3568" w:rsidRDefault="00BF4E34" w:rsidP="00BF4E34">
            <w:pPr>
              <w:spacing w:after="0" w:line="240" w:lineRule="auto"/>
              <w:rPr>
                <w:rFonts w:eastAsia="Times New Roman" w:cstheme="minorHAnsi"/>
                <w:color w:val="000000"/>
              </w:rPr>
            </w:pPr>
            <w:r w:rsidRPr="002A3568">
              <w:rPr>
                <w:rFonts w:eastAsia="Times New Roman" w:cstheme="minorHAnsi"/>
                <w:color w:val="000000"/>
              </w:rPr>
              <w:t>World Health Organization</w:t>
            </w:r>
          </w:p>
        </w:tc>
      </w:tr>
    </w:tbl>
    <w:p w14:paraId="26D121DF" w14:textId="77777777" w:rsidR="007F477B" w:rsidRPr="002A3568" w:rsidRDefault="007F477B" w:rsidP="007F477B">
      <w:pPr>
        <w:rPr>
          <w:rFonts w:eastAsia="NSimSun" w:cstheme="minorHAnsi"/>
          <w:lang w:val="mk-MK"/>
        </w:rPr>
      </w:pPr>
    </w:p>
    <w:p w14:paraId="400D3590" w14:textId="77777777" w:rsidR="007F477B" w:rsidRPr="002A3568" w:rsidRDefault="007F477B" w:rsidP="007F477B">
      <w:pPr>
        <w:rPr>
          <w:rFonts w:eastAsia="NSimSun" w:cstheme="minorHAnsi"/>
        </w:rPr>
      </w:pPr>
    </w:p>
    <w:p w14:paraId="55CCAF13" w14:textId="77777777" w:rsidR="007F477B" w:rsidRPr="002A3568" w:rsidRDefault="007F477B" w:rsidP="007F477B">
      <w:pPr>
        <w:rPr>
          <w:rFonts w:eastAsia="NSimSun" w:cstheme="minorHAnsi"/>
        </w:rPr>
        <w:sectPr w:rsidR="007F477B" w:rsidRPr="002A3568" w:rsidSect="00872219">
          <w:pgSz w:w="11907" w:h="16840" w:code="9"/>
          <w:pgMar w:top="1440" w:right="1440" w:bottom="1440" w:left="1440" w:header="709" w:footer="709" w:gutter="0"/>
          <w:cols w:space="708"/>
          <w:docGrid w:linePitch="360"/>
        </w:sectPr>
      </w:pPr>
    </w:p>
    <w:p w14:paraId="28655CF9" w14:textId="77777777" w:rsidR="009E6D96" w:rsidRPr="002A3568" w:rsidRDefault="009E6D96" w:rsidP="00FC46E7">
      <w:pPr>
        <w:pStyle w:val="Heading1"/>
        <w:numPr>
          <w:ilvl w:val="0"/>
          <w:numId w:val="2"/>
        </w:numPr>
        <w:spacing w:after="240"/>
        <w:rPr>
          <w:rFonts w:asciiTheme="minorHAnsi" w:hAnsiTheme="minorHAnsi" w:cstheme="minorHAnsi"/>
          <w:b/>
        </w:rPr>
      </w:pPr>
      <w:bookmarkStart w:id="0" w:name="_Toc63782642"/>
      <w:r w:rsidRPr="002A3568">
        <w:rPr>
          <w:rFonts w:asciiTheme="minorHAnsi" w:eastAsia="NSimSun" w:hAnsiTheme="minorHAnsi" w:cstheme="minorHAnsi"/>
        </w:rPr>
        <w:lastRenderedPageBreak/>
        <w:t>Introduction</w:t>
      </w:r>
      <w:bookmarkEnd w:id="0"/>
    </w:p>
    <w:p w14:paraId="53AC739A" w14:textId="77777777" w:rsidR="009E6D96" w:rsidRPr="002A3568" w:rsidRDefault="009E6D96" w:rsidP="00E7127E">
      <w:pPr>
        <w:spacing w:before="240" w:line="276" w:lineRule="auto"/>
        <w:jc w:val="both"/>
        <w:rPr>
          <w:rFonts w:cstheme="minorHAnsi"/>
          <w:lang w:val="en-GB"/>
        </w:rPr>
      </w:pPr>
      <w:r w:rsidRPr="002A3568">
        <w:rPr>
          <w:rFonts w:cstheme="minorHAnsi"/>
          <w:lang w:val="en-GB"/>
        </w:rPr>
        <w:t>The road infrastructure in the Republic of North Macedonia consists of national, regional and local roads where approximately 65% of the total length of all roads are local roads. National and regional roads are under the competences of the institutions and enterprises at the national level, while for the local roads infrastructure the competences are under the local authorities.</w:t>
      </w:r>
    </w:p>
    <w:p w14:paraId="19DBCF29" w14:textId="77777777" w:rsidR="009E6D96" w:rsidRPr="002A3568" w:rsidRDefault="009E6D96" w:rsidP="00E7127E">
      <w:pPr>
        <w:spacing w:before="240" w:line="276" w:lineRule="auto"/>
        <w:jc w:val="both"/>
        <w:rPr>
          <w:rFonts w:cstheme="minorHAnsi"/>
          <w:lang w:val="en-GB"/>
        </w:rPr>
      </w:pPr>
      <w:r w:rsidRPr="002A3568">
        <w:rPr>
          <w:rFonts w:cstheme="minorHAnsi"/>
          <w:lang w:val="en-GB"/>
        </w:rPr>
        <w:t xml:space="preserve">The local roads network is in poor condition, as a result of unsatisfactory road maintenance due to non-existent financing mainly because of weakness of international investment in the transport and distribution sector etc. As the main reason for the bad condition of the roads is that, every Region of the </w:t>
      </w:r>
      <w:r w:rsidRPr="002A3568">
        <w:rPr>
          <w:rFonts w:cstheme="minorHAnsi"/>
        </w:rPr>
        <w:t xml:space="preserve">Republic of North Macedonia </w:t>
      </w:r>
      <w:r w:rsidRPr="002A3568">
        <w:rPr>
          <w:rFonts w:cstheme="minorHAnsi"/>
          <w:lang w:val="en-GB"/>
        </w:rPr>
        <w:t xml:space="preserve">manages with different financial capacities that renders some Regions with not enough finances to </w:t>
      </w:r>
      <w:r w:rsidR="00CB2F96" w:rsidRPr="002A3568">
        <w:rPr>
          <w:rFonts w:cstheme="minorHAnsi"/>
          <w:lang w:val="en-GB"/>
        </w:rPr>
        <w:t>upgrade</w:t>
      </w:r>
      <w:r w:rsidRPr="002A3568">
        <w:rPr>
          <w:rFonts w:cstheme="minorHAnsi"/>
          <w:lang w:val="en-GB"/>
        </w:rPr>
        <w:t>/rehabilitate the existing roads leading to hospitals, schools and markets so this issue brings social problems as well.</w:t>
      </w:r>
    </w:p>
    <w:p w14:paraId="20A7272C" w14:textId="1F94CE9D" w:rsidR="009E6D96" w:rsidRPr="002A3568" w:rsidRDefault="009E6D96" w:rsidP="00E7127E">
      <w:pPr>
        <w:widowControl w:val="0"/>
        <w:spacing w:before="240" w:line="276" w:lineRule="auto"/>
        <w:ind w:right="-20"/>
        <w:jc w:val="both"/>
        <w:rPr>
          <w:rFonts w:cstheme="minorHAnsi"/>
          <w:lang w:val="en-GB"/>
        </w:rPr>
      </w:pPr>
      <w:r w:rsidRPr="002A3568">
        <w:rPr>
          <w:rFonts w:cstheme="minorHAnsi"/>
          <w:lang w:val="en-GB"/>
        </w:rPr>
        <w:t xml:space="preserve">For the purpose of rehabilitation of existing local road infrastructure (urban / rural streets, regional and local roads), pedestrian paths, street lighting, water drainage and capacity building of the municipal staff, 70 million Euro investment secured by the World Bank, will be invested through the Ministry of transport and communications by </w:t>
      </w:r>
      <w:r w:rsidR="002619D9" w:rsidRPr="002A3568">
        <w:rPr>
          <w:rFonts w:cstheme="minorHAnsi"/>
          <w:lang w:val="en-GB"/>
        </w:rPr>
        <w:t>implementation</w:t>
      </w:r>
      <w:r w:rsidRPr="002A3568">
        <w:rPr>
          <w:rFonts w:cstheme="minorHAnsi"/>
          <w:lang w:val="en-GB"/>
        </w:rPr>
        <w:t xml:space="preserve"> of the Local Roads Connectivity Project (LRCP). </w:t>
      </w:r>
    </w:p>
    <w:p w14:paraId="47967D34" w14:textId="77777777" w:rsidR="009E6D96" w:rsidRPr="002A3568" w:rsidRDefault="009E6D96" w:rsidP="00E7127E">
      <w:pPr>
        <w:pStyle w:val="Heading1"/>
        <w:numPr>
          <w:ilvl w:val="0"/>
          <w:numId w:val="2"/>
        </w:numPr>
        <w:spacing w:after="240"/>
        <w:rPr>
          <w:rFonts w:asciiTheme="minorHAnsi" w:eastAsia="NSimSun" w:hAnsiTheme="minorHAnsi" w:cstheme="minorHAnsi"/>
        </w:rPr>
      </w:pPr>
      <w:bookmarkStart w:id="1" w:name="_Toc19799537"/>
      <w:bookmarkStart w:id="2" w:name="_Toc63782643"/>
      <w:r w:rsidRPr="002A3568">
        <w:rPr>
          <w:rFonts w:asciiTheme="minorHAnsi" w:eastAsia="NSimSun" w:hAnsiTheme="minorHAnsi" w:cstheme="minorHAnsi"/>
        </w:rPr>
        <w:t>Environmental Category</w:t>
      </w:r>
      <w:bookmarkEnd w:id="1"/>
      <w:bookmarkEnd w:id="2"/>
    </w:p>
    <w:p w14:paraId="734E12E6" w14:textId="7848F8CC" w:rsidR="009E6D96" w:rsidRPr="002A3568" w:rsidRDefault="009E6D96" w:rsidP="00E7127E">
      <w:pPr>
        <w:spacing w:before="240" w:after="240" w:line="276" w:lineRule="auto"/>
        <w:jc w:val="both"/>
        <w:rPr>
          <w:rFonts w:cstheme="minorHAnsi"/>
          <w:lang w:val="en-GB"/>
        </w:rPr>
      </w:pPr>
      <w:r w:rsidRPr="002A3568">
        <w:rPr>
          <w:rFonts w:cstheme="minorHAnsi"/>
          <w:lang w:val="en-GB"/>
        </w:rPr>
        <w:t xml:space="preserve">For addressing the potential environmental and social concerns of the Project the Environmental and Social Management Framework (ESMF) </w:t>
      </w:r>
      <w:r w:rsidR="00F32FF7" w:rsidRPr="002A3568">
        <w:rPr>
          <w:rFonts w:cstheme="minorHAnsi"/>
          <w:lang w:val="en-GB"/>
        </w:rPr>
        <w:t>will be</w:t>
      </w:r>
      <w:r w:rsidRPr="002A3568">
        <w:rPr>
          <w:rFonts w:cstheme="minorHAnsi"/>
          <w:lang w:val="en-GB"/>
        </w:rPr>
        <w:t xml:space="preserve"> prepared (as part of the LRCP of the </w:t>
      </w:r>
      <w:proofErr w:type="spellStart"/>
      <w:r w:rsidRPr="002A3568">
        <w:rPr>
          <w:rFonts w:cstheme="minorHAnsi"/>
          <w:lang w:val="en-GB"/>
        </w:rPr>
        <w:t>M</w:t>
      </w:r>
      <w:r w:rsidR="00D8598A" w:rsidRPr="002A3568">
        <w:rPr>
          <w:rFonts w:cstheme="minorHAnsi"/>
          <w:lang w:val="en-GB"/>
        </w:rPr>
        <w:t>o</w:t>
      </w:r>
      <w:r w:rsidRPr="002A3568">
        <w:rPr>
          <w:rFonts w:cstheme="minorHAnsi"/>
          <w:lang w:val="en-GB"/>
        </w:rPr>
        <w:t>TC</w:t>
      </w:r>
      <w:proofErr w:type="spellEnd"/>
      <w:r w:rsidRPr="002A3568">
        <w:rPr>
          <w:rFonts w:cstheme="minorHAnsi"/>
          <w:lang w:val="en-GB"/>
        </w:rPr>
        <w:t xml:space="preserve">) in </w:t>
      </w:r>
      <w:r w:rsidR="00F32FF7" w:rsidRPr="002A3568">
        <w:rPr>
          <w:rFonts w:cstheme="minorHAnsi"/>
          <w:lang w:val="en-GB"/>
        </w:rPr>
        <w:t>October</w:t>
      </w:r>
      <w:r w:rsidRPr="002A3568">
        <w:rPr>
          <w:rFonts w:cstheme="minorHAnsi"/>
          <w:lang w:val="en-GB"/>
        </w:rPr>
        <w:t xml:space="preserve"> 2019, by the Environmental and Social (E&amp;S) Specialist which is in accordance with the requirements of the World Bank. The ESMF represents a tool fo</w:t>
      </w:r>
      <w:r w:rsidR="007D3239" w:rsidRPr="002A3568">
        <w:rPr>
          <w:rFonts w:cstheme="minorHAnsi"/>
          <w:lang w:val="en-GB"/>
        </w:rPr>
        <w:t xml:space="preserve">r </w:t>
      </w:r>
      <w:r w:rsidR="00E949BD" w:rsidRPr="002A3568">
        <w:rPr>
          <w:rFonts w:cstheme="minorHAnsi"/>
          <w:lang w:val="en-GB"/>
        </w:rPr>
        <w:t xml:space="preserve">implementation of Environmental and Social </w:t>
      </w:r>
      <w:r w:rsidRPr="002A3568">
        <w:rPr>
          <w:rFonts w:cstheme="minorHAnsi"/>
          <w:lang w:val="en-GB"/>
        </w:rPr>
        <w:t>Assessment</w:t>
      </w:r>
      <w:r w:rsidR="00E949BD" w:rsidRPr="002A3568">
        <w:rPr>
          <w:rFonts w:cstheme="minorHAnsi"/>
          <w:lang w:val="en-GB"/>
        </w:rPr>
        <w:t>s</w:t>
      </w:r>
      <w:r w:rsidRPr="002A3568">
        <w:rPr>
          <w:rFonts w:cstheme="minorHAnsi"/>
          <w:lang w:val="en-GB"/>
        </w:rPr>
        <w:t xml:space="preserve"> and Management of </w:t>
      </w:r>
      <w:r w:rsidR="00E949BD" w:rsidRPr="002A3568">
        <w:rPr>
          <w:rFonts w:cstheme="minorHAnsi"/>
          <w:lang w:val="en-GB"/>
        </w:rPr>
        <w:t xml:space="preserve">Project’s compliance with </w:t>
      </w:r>
      <w:r w:rsidRPr="002A3568">
        <w:rPr>
          <w:rFonts w:cstheme="minorHAnsi"/>
          <w:lang w:val="en-GB"/>
        </w:rPr>
        <w:t xml:space="preserve">Environmental and Social </w:t>
      </w:r>
      <w:r w:rsidR="00E949BD" w:rsidRPr="002A3568">
        <w:rPr>
          <w:rFonts w:cstheme="minorHAnsi"/>
          <w:lang w:val="en-GB"/>
        </w:rPr>
        <w:t xml:space="preserve">Framework (ESF) </w:t>
      </w:r>
      <w:r w:rsidRPr="002A3568">
        <w:rPr>
          <w:rFonts w:cstheme="minorHAnsi"/>
          <w:lang w:val="en-GB"/>
        </w:rPr>
        <w:t>Standards, which allows conducting of an in-depth analysis of the environmental and social issues.</w:t>
      </w:r>
    </w:p>
    <w:p w14:paraId="1537E7AF" w14:textId="77777777" w:rsidR="009E6D96" w:rsidRPr="002A3568" w:rsidRDefault="009E6D96" w:rsidP="00E7127E">
      <w:pPr>
        <w:spacing w:before="240" w:line="276" w:lineRule="auto"/>
        <w:jc w:val="both"/>
        <w:rPr>
          <w:rFonts w:cstheme="minorHAnsi"/>
          <w:lang w:val="en-GB"/>
        </w:rPr>
      </w:pPr>
      <w:r w:rsidRPr="002A3568">
        <w:rPr>
          <w:rFonts w:cstheme="minorHAnsi"/>
          <w:lang w:val="en-GB"/>
        </w:rPr>
        <w:t xml:space="preserve">Preliminary screening according to the World Bank risk classification identifies </w:t>
      </w:r>
      <w:r w:rsidR="00A55088" w:rsidRPr="002A3568">
        <w:rPr>
          <w:rFonts w:cstheme="minorHAnsi"/>
          <w:lang w:val="en-GB"/>
        </w:rPr>
        <w:t>two</w:t>
      </w:r>
      <w:r w:rsidRPr="002A3568">
        <w:rPr>
          <w:rFonts w:cstheme="minorHAnsi"/>
          <w:lang w:val="en-GB"/>
        </w:rPr>
        <w:t xml:space="preserve"> risk categories of the sub-projects: with substantial risk or with moderate risk for which different due diligence instruments need to be prepared.</w:t>
      </w:r>
    </w:p>
    <w:p w14:paraId="1CBFEE3B" w14:textId="005357A2" w:rsidR="009E6D96" w:rsidRPr="002A3568" w:rsidRDefault="009E6D96" w:rsidP="00E7127E">
      <w:pPr>
        <w:spacing w:before="240" w:line="276" w:lineRule="auto"/>
        <w:jc w:val="both"/>
        <w:rPr>
          <w:rFonts w:cstheme="minorHAnsi"/>
          <w:lang w:val="en-GB"/>
        </w:rPr>
      </w:pPr>
      <w:r w:rsidRPr="002A3568">
        <w:rPr>
          <w:rFonts w:cstheme="minorHAnsi"/>
          <w:u w:val="single"/>
          <w:lang w:val="en-GB"/>
        </w:rPr>
        <w:t>“Projects with substantial risk”</w:t>
      </w:r>
      <w:r w:rsidR="00A55088" w:rsidRPr="002A3568">
        <w:rPr>
          <w:rFonts w:cstheme="minorHAnsi"/>
          <w:lang w:val="en-GB"/>
        </w:rPr>
        <w:t xml:space="preserve"> require </w:t>
      </w:r>
      <w:r w:rsidR="00C1677A" w:rsidRPr="002A3568">
        <w:rPr>
          <w:rFonts w:cstheme="minorHAnsi"/>
          <w:lang w:val="en-GB"/>
        </w:rPr>
        <w:t>sites</w:t>
      </w:r>
      <w:r w:rsidRPr="002A3568">
        <w:rPr>
          <w:rFonts w:cstheme="minorHAnsi"/>
          <w:lang w:val="en-GB"/>
        </w:rPr>
        <w:t xml:space="preserve">-specific ESMPs, which should include </w:t>
      </w:r>
      <w:r w:rsidR="00C1677A" w:rsidRPr="002A3568">
        <w:rPr>
          <w:rFonts w:cstheme="minorHAnsi"/>
          <w:lang w:val="en-GB"/>
        </w:rPr>
        <w:t>sites</w:t>
      </w:r>
      <w:r w:rsidRPr="002A3568">
        <w:rPr>
          <w:rFonts w:cstheme="minorHAnsi"/>
          <w:lang w:val="en-GB"/>
        </w:rPr>
        <w:t xml:space="preserve">-specific information with mitigation measures and monitoring plan. </w:t>
      </w:r>
    </w:p>
    <w:p w14:paraId="0A23161E" w14:textId="77777777" w:rsidR="009E6D96" w:rsidRPr="002A3568" w:rsidRDefault="009E6D96" w:rsidP="00E7127E">
      <w:pPr>
        <w:spacing w:before="240" w:line="276" w:lineRule="auto"/>
        <w:jc w:val="both"/>
        <w:rPr>
          <w:rFonts w:cstheme="minorHAnsi"/>
          <w:lang w:val="en-GB"/>
        </w:rPr>
      </w:pPr>
      <w:r w:rsidRPr="002A3568">
        <w:rPr>
          <w:rFonts w:cstheme="minorHAnsi"/>
          <w:u w:val="single"/>
          <w:lang w:val="en-GB"/>
        </w:rPr>
        <w:t>“Projects with moderate risk”</w:t>
      </w:r>
      <w:r w:rsidRPr="002A3568">
        <w:rPr>
          <w:rFonts w:cstheme="minorHAnsi"/>
          <w:lang w:val="en-GB"/>
        </w:rPr>
        <w:t xml:space="preserve"> require preparation of the ESMP Checklist that identify potential environmental improvement opportunities and recommend measures for the prevention, minimization and mitigation of adverse environmental and social impacts.</w:t>
      </w:r>
    </w:p>
    <w:p w14:paraId="7F1437B7" w14:textId="77777777" w:rsidR="009E6D96" w:rsidRPr="002A3568" w:rsidRDefault="009E6D96" w:rsidP="00E7127E">
      <w:pPr>
        <w:spacing w:line="276" w:lineRule="auto"/>
        <w:rPr>
          <w:rFonts w:cstheme="minorHAnsi"/>
          <w:lang w:val="en-GB"/>
        </w:rPr>
      </w:pPr>
      <w:r w:rsidRPr="002A3568">
        <w:rPr>
          <w:rFonts w:cstheme="minorHAnsi"/>
          <w:lang w:val="en-GB"/>
        </w:rPr>
        <w:t>Sub project environmental screening table for LRCP Project</w:t>
      </w:r>
      <w:r w:rsidR="00D75B00" w:rsidRPr="002A3568">
        <w:rPr>
          <w:rFonts w:cstheme="minorHAnsi"/>
          <w:lang w:val="en-GB"/>
        </w:rPr>
        <w:t>.</w:t>
      </w:r>
    </w:p>
    <w:tbl>
      <w:tblPr>
        <w:tblStyle w:val="GridTable5Dark-Accent4"/>
        <w:tblW w:w="9108" w:type="dxa"/>
        <w:tblLayout w:type="fixed"/>
        <w:tblLook w:val="00A0" w:firstRow="1" w:lastRow="0" w:firstColumn="1" w:lastColumn="0" w:noHBand="0" w:noVBand="0"/>
      </w:tblPr>
      <w:tblGrid>
        <w:gridCol w:w="1854"/>
        <w:gridCol w:w="4140"/>
        <w:gridCol w:w="3114"/>
      </w:tblGrid>
      <w:tr w:rsidR="009E6D96" w:rsidRPr="002A3568" w14:paraId="44D8DF3C" w14:textId="77777777" w:rsidTr="00C8083D">
        <w:trPr>
          <w:cnfStyle w:val="100000000000" w:firstRow="1" w:lastRow="0" w:firstColumn="0" w:lastColumn="0" w:oddVBand="0" w:evenVBand="0" w:oddHBand="0" w:evenHBand="0" w:firstRowFirstColumn="0" w:firstRowLastColumn="0" w:lastRowFirstColumn="0" w:lastRowLastColumn="0"/>
          <w:trHeight w:val="64"/>
          <w:tblHeader/>
        </w:trPr>
        <w:tc>
          <w:tcPr>
            <w:cnfStyle w:val="001000000000" w:firstRow="0" w:lastRow="0" w:firstColumn="1" w:lastColumn="0" w:oddVBand="0" w:evenVBand="0" w:oddHBand="0" w:evenHBand="0" w:firstRowFirstColumn="0" w:firstRowLastColumn="0" w:lastRowFirstColumn="0" w:lastRowLastColumn="0"/>
            <w:tcW w:w="1854" w:type="dxa"/>
          </w:tcPr>
          <w:p w14:paraId="45AA57DF" w14:textId="6E510F7C" w:rsidR="009E6D96" w:rsidRPr="002A3568" w:rsidRDefault="009E6D96" w:rsidP="00D4604A">
            <w:pPr>
              <w:autoSpaceDE w:val="0"/>
              <w:autoSpaceDN w:val="0"/>
              <w:adjustRightInd w:val="0"/>
              <w:rPr>
                <w:rFonts w:cstheme="minorHAnsi"/>
                <w:sz w:val="18"/>
                <w:lang w:val="en-GB"/>
              </w:rPr>
            </w:pPr>
            <w:r w:rsidRPr="002A3568">
              <w:rPr>
                <w:rFonts w:cstheme="minorHAnsi"/>
                <w:sz w:val="18"/>
                <w:lang w:val="en-GB"/>
              </w:rPr>
              <w:t>Types project activities</w:t>
            </w:r>
          </w:p>
        </w:tc>
        <w:tc>
          <w:tcPr>
            <w:cnfStyle w:val="000010000000" w:firstRow="0" w:lastRow="0" w:firstColumn="0" w:lastColumn="0" w:oddVBand="1" w:evenVBand="0" w:oddHBand="0" w:evenHBand="0" w:firstRowFirstColumn="0" w:firstRowLastColumn="0" w:lastRowFirstColumn="0" w:lastRowLastColumn="0"/>
            <w:tcW w:w="4140" w:type="dxa"/>
          </w:tcPr>
          <w:p w14:paraId="32F9F189" w14:textId="3A89FEFA" w:rsidR="009E6D96" w:rsidRPr="002A3568" w:rsidRDefault="009E6D96" w:rsidP="00D4604A">
            <w:pPr>
              <w:autoSpaceDE w:val="0"/>
              <w:autoSpaceDN w:val="0"/>
              <w:adjustRightInd w:val="0"/>
              <w:rPr>
                <w:rFonts w:cstheme="minorHAnsi"/>
                <w:sz w:val="18"/>
                <w:lang w:val="en-GB"/>
              </w:rPr>
            </w:pPr>
            <w:r w:rsidRPr="002A3568">
              <w:rPr>
                <w:rFonts w:cstheme="minorHAnsi"/>
                <w:sz w:val="18"/>
                <w:lang w:val="en-GB"/>
              </w:rPr>
              <w:t xml:space="preserve">Environmental Assessment </w:t>
            </w:r>
            <w:proofErr w:type="gramStart"/>
            <w:r w:rsidRPr="002A3568">
              <w:rPr>
                <w:rFonts w:cstheme="minorHAnsi"/>
                <w:sz w:val="18"/>
                <w:lang w:val="en-GB"/>
              </w:rPr>
              <w:t>documents  required</w:t>
            </w:r>
            <w:proofErr w:type="gramEnd"/>
          </w:p>
        </w:tc>
        <w:tc>
          <w:tcPr>
            <w:tcW w:w="3114" w:type="dxa"/>
          </w:tcPr>
          <w:p w14:paraId="39B3E159" w14:textId="77777777" w:rsidR="009E6D96" w:rsidRPr="002A3568" w:rsidRDefault="009E6D96" w:rsidP="00D4604A">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sz w:val="18"/>
                <w:lang w:val="en-GB"/>
              </w:rPr>
            </w:pPr>
            <w:r w:rsidRPr="002A3568">
              <w:rPr>
                <w:rFonts w:cstheme="minorHAnsi"/>
                <w:sz w:val="18"/>
                <w:lang w:val="en-GB"/>
              </w:rPr>
              <w:t>Applicable to:</w:t>
            </w:r>
          </w:p>
        </w:tc>
      </w:tr>
      <w:tr w:rsidR="009E6D96" w:rsidRPr="002A3568" w14:paraId="277E28FD" w14:textId="77777777" w:rsidTr="00C8083D">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854" w:type="dxa"/>
          </w:tcPr>
          <w:p w14:paraId="4EF8DAB6" w14:textId="77777777" w:rsidR="009E6D96" w:rsidRPr="002A3568" w:rsidRDefault="009E6D96" w:rsidP="00E7127E">
            <w:pPr>
              <w:autoSpaceDE w:val="0"/>
              <w:autoSpaceDN w:val="0"/>
              <w:adjustRightInd w:val="0"/>
              <w:jc w:val="center"/>
              <w:rPr>
                <w:rFonts w:cstheme="minorHAnsi"/>
                <w:sz w:val="18"/>
                <w:lang w:val="en-GB"/>
              </w:rPr>
            </w:pPr>
            <w:r w:rsidRPr="002A3568">
              <w:rPr>
                <w:rFonts w:cstheme="minorHAnsi"/>
                <w:sz w:val="18"/>
                <w:lang w:val="en-GB"/>
              </w:rPr>
              <w:t>1</w:t>
            </w:r>
          </w:p>
        </w:tc>
        <w:tc>
          <w:tcPr>
            <w:cnfStyle w:val="000010000000" w:firstRow="0" w:lastRow="0" w:firstColumn="0" w:lastColumn="0" w:oddVBand="1" w:evenVBand="0" w:oddHBand="0" w:evenHBand="0" w:firstRowFirstColumn="0" w:firstRowLastColumn="0" w:lastRowFirstColumn="0" w:lastRowLastColumn="0"/>
            <w:tcW w:w="4140" w:type="dxa"/>
          </w:tcPr>
          <w:p w14:paraId="3BEB50C2" w14:textId="77777777" w:rsidR="009E6D96" w:rsidRPr="002A3568" w:rsidRDefault="009E6D96" w:rsidP="00CB2F96">
            <w:pPr>
              <w:autoSpaceDE w:val="0"/>
              <w:autoSpaceDN w:val="0"/>
              <w:adjustRightInd w:val="0"/>
              <w:rPr>
                <w:rFonts w:cstheme="minorHAnsi"/>
                <w:sz w:val="18"/>
                <w:lang w:val="en-GB"/>
              </w:rPr>
            </w:pPr>
            <w:r w:rsidRPr="002A3568">
              <w:rPr>
                <w:rFonts w:cstheme="minorHAnsi"/>
                <w:sz w:val="18"/>
                <w:lang w:val="en-GB"/>
              </w:rPr>
              <w:t xml:space="preserve">Environmental and Social Management Plans (ESMP) for each individual </w:t>
            </w:r>
            <w:r w:rsidR="00CB2F96" w:rsidRPr="002A3568">
              <w:rPr>
                <w:rFonts w:cstheme="minorHAnsi"/>
                <w:sz w:val="18"/>
                <w:lang w:val="en-GB"/>
              </w:rPr>
              <w:t>upgrading</w:t>
            </w:r>
            <w:r w:rsidRPr="002A3568">
              <w:rPr>
                <w:rFonts w:cstheme="minorHAnsi"/>
                <w:sz w:val="18"/>
                <w:lang w:val="en-GB"/>
              </w:rPr>
              <w:t xml:space="preserve"> (sub-project)</w:t>
            </w:r>
          </w:p>
        </w:tc>
        <w:tc>
          <w:tcPr>
            <w:tcW w:w="3114" w:type="dxa"/>
          </w:tcPr>
          <w:p w14:paraId="4D85F7BF" w14:textId="77777777" w:rsidR="009E6D96" w:rsidRPr="002A3568" w:rsidRDefault="00CB2F96" w:rsidP="00E712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lang w:val="en-GB"/>
              </w:rPr>
            </w:pPr>
            <w:r w:rsidRPr="002A3568">
              <w:rPr>
                <w:rFonts w:cstheme="minorHAnsi"/>
                <w:sz w:val="18"/>
                <w:lang w:val="en-GB"/>
              </w:rPr>
              <w:t>Upgrading</w:t>
            </w:r>
            <w:r w:rsidR="009E6D96" w:rsidRPr="002A3568">
              <w:rPr>
                <w:rFonts w:cstheme="minorHAnsi"/>
                <w:sz w:val="18"/>
                <w:lang w:val="en-GB"/>
              </w:rPr>
              <w:t xml:space="preserve"> work of the local roads (intervention into the road body, </w:t>
            </w:r>
            <w:r w:rsidR="009E6D96" w:rsidRPr="002A3568">
              <w:rPr>
                <w:rFonts w:cstheme="minorHAnsi"/>
                <w:sz w:val="18"/>
                <w:lang w:val="en-GB"/>
              </w:rPr>
              <w:lastRenderedPageBreak/>
              <w:t>structure, in addition to substituting of the pavement whereby upgrade works will intervene in reinforcing of the road body and installing of new pavements)</w:t>
            </w:r>
          </w:p>
        </w:tc>
      </w:tr>
      <w:tr w:rsidR="009E6D96" w:rsidRPr="002A3568" w14:paraId="576216B3" w14:textId="77777777" w:rsidTr="00C8083D">
        <w:trPr>
          <w:trHeight w:val="1200"/>
        </w:trPr>
        <w:tc>
          <w:tcPr>
            <w:cnfStyle w:val="001000000000" w:firstRow="0" w:lastRow="0" w:firstColumn="1" w:lastColumn="0" w:oddVBand="0" w:evenVBand="0" w:oddHBand="0" w:evenHBand="0" w:firstRowFirstColumn="0" w:firstRowLastColumn="0" w:lastRowFirstColumn="0" w:lastRowLastColumn="0"/>
            <w:tcW w:w="1854" w:type="dxa"/>
          </w:tcPr>
          <w:p w14:paraId="2DF73A24" w14:textId="77777777" w:rsidR="009E6D96" w:rsidRPr="002A3568" w:rsidRDefault="009E6D96" w:rsidP="00E7127E">
            <w:pPr>
              <w:autoSpaceDE w:val="0"/>
              <w:autoSpaceDN w:val="0"/>
              <w:adjustRightInd w:val="0"/>
              <w:jc w:val="center"/>
              <w:rPr>
                <w:rFonts w:cstheme="minorHAnsi"/>
                <w:sz w:val="18"/>
                <w:lang w:val="en-GB"/>
              </w:rPr>
            </w:pPr>
            <w:r w:rsidRPr="002A3568">
              <w:rPr>
                <w:rFonts w:cstheme="minorHAnsi"/>
                <w:sz w:val="18"/>
                <w:lang w:val="en-GB"/>
              </w:rPr>
              <w:lastRenderedPageBreak/>
              <w:t>2</w:t>
            </w:r>
          </w:p>
        </w:tc>
        <w:tc>
          <w:tcPr>
            <w:cnfStyle w:val="000010000000" w:firstRow="0" w:lastRow="0" w:firstColumn="0" w:lastColumn="0" w:oddVBand="1" w:evenVBand="0" w:oddHBand="0" w:evenHBand="0" w:firstRowFirstColumn="0" w:firstRowLastColumn="0" w:lastRowFirstColumn="0" w:lastRowLastColumn="0"/>
            <w:tcW w:w="4140" w:type="dxa"/>
          </w:tcPr>
          <w:p w14:paraId="007E54D1" w14:textId="77777777" w:rsidR="009E6D96" w:rsidRPr="002A3568" w:rsidRDefault="009E6D96" w:rsidP="00E7127E">
            <w:pPr>
              <w:autoSpaceDE w:val="0"/>
              <w:autoSpaceDN w:val="0"/>
              <w:adjustRightInd w:val="0"/>
              <w:rPr>
                <w:rFonts w:cstheme="minorHAnsi"/>
                <w:sz w:val="18"/>
                <w:lang w:val="en-GB"/>
              </w:rPr>
            </w:pPr>
            <w:r w:rsidRPr="002A3568">
              <w:rPr>
                <w:rFonts w:cstheme="minorHAnsi"/>
                <w:sz w:val="18"/>
                <w:lang w:val="en-GB"/>
              </w:rPr>
              <w:t>ESMP Checklist</w:t>
            </w:r>
          </w:p>
        </w:tc>
        <w:tc>
          <w:tcPr>
            <w:tcW w:w="3114" w:type="dxa"/>
          </w:tcPr>
          <w:p w14:paraId="09889252" w14:textId="77777777" w:rsidR="009E6D96" w:rsidRPr="002A3568" w:rsidRDefault="009E6D96" w:rsidP="00E712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lang w:val="en-GB"/>
              </w:rPr>
            </w:pPr>
            <w:r w:rsidRPr="002A3568">
              <w:rPr>
                <w:rFonts w:cstheme="minorHAnsi"/>
                <w:sz w:val="18"/>
                <w:lang w:val="en-GB"/>
              </w:rPr>
              <w:t>Rehabilitation of the existing local roads/streets (improving the condition of the road without changing the basic functional characteristics – changing of the asphalt layer and substitution with the new layer, re-pavement, pothole repairing, p</w:t>
            </w:r>
            <w:r w:rsidR="00A55088" w:rsidRPr="002A3568">
              <w:rPr>
                <w:rFonts w:cstheme="minorHAnsi"/>
                <w:sz w:val="18"/>
                <w:lang w:val="en-GB"/>
              </w:rPr>
              <w:t>atching and any other road surf</w:t>
            </w:r>
            <w:r w:rsidRPr="002A3568">
              <w:rPr>
                <w:rFonts w:cstheme="minorHAnsi"/>
                <w:sz w:val="18"/>
                <w:lang w:val="en-GB"/>
              </w:rPr>
              <w:t>ace fixing, etc.)</w:t>
            </w:r>
          </w:p>
        </w:tc>
      </w:tr>
    </w:tbl>
    <w:p w14:paraId="690DBE3C" w14:textId="77777777" w:rsidR="009E6D96" w:rsidRPr="002A3568" w:rsidRDefault="009E6D96" w:rsidP="009E6D96">
      <w:pPr>
        <w:pStyle w:val="Heading1"/>
        <w:numPr>
          <w:ilvl w:val="0"/>
          <w:numId w:val="2"/>
        </w:numPr>
        <w:rPr>
          <w:rFonts w:asciiTheme="minorHAnsi" w:eastAsia="NSimSun" w:hAnsiTheme="minorHAnsi" w:cstheme="minorHAnsi"/>
        </w:rPr>
      </w:pPr>
      <w:bookmarkStart w:id="3" w:name="_Toc63782644"/>
      <w:r w:rsidRPr="002A3568">
        <w:rPr>
          <w:rFonts w:asciiTheme="minorHAnsi" w:hAnsiTheme="minorHAnsi" w:cstheme="minorHAnsi"/>
        </w:rPr>
        <w:t>Potential Environmental Impacts</w:t>
      </w:r>
      <w:bookmarkEnd w:id="3"/>
    </w:p>
    <w:p w14:paraId="4F47E6DA" w14:textId="503CF97A" w:rsidR="002067D4" w:rsidRPr="002A3568" w:rsidRDefault="00F15146" w:rsidP="00E7127E">
      <w:pPr>
        <w:spacing w:before="120" w:after="120" w:line="276" w:lineRule="auto"/>
        <w:jc w:val="both"/>
        <w:rPr>
          <w:rFonts w:eastAsia="Times New Roman" w:cstheme="minorHAnsi"/>
        </w:rPr>
      </w:pPr>
      <w:r w:rsidRPr="002A3568">
        <w:rPr>
          <w:rFonts w:eastAsia="Times New Roman" w:cstheme="minorHAnsi"/>
          <w:lang w:val="en-GB"/>
        </w:rPr>
        <w:t>Potential risks and impacts f</w:t>
      </w:r>
      <w:r w:rsidR="002067D4" w:rsidRPr="002A3568">
        <w:rPr>
          <w:rFonts w:eastAsia="Times New Roman" w:cstheme="minorHAnsi"/>
          <w:lang w:val="en-GB"/>
        </w:rPr>
        <w:t xml:space="preserve">rom the implementation of the LRCP </w:t>
      </w:r>
      <w:r w:rsidR="0075049D" w:rsidRPr="002A3568">
        <w:rPr>
          <w:rFonts w:eastAsia="Times New Roman" w:cstheme="minorHAnsi"/>
          <w:lang w:val="en-GB"/>
        </w:rPr>
        <w:t xml:space="preserve">of the smaller scale sub-projects </w:t>
      </w:r>
      <w:r w:rsidR="002067D4" w:rsidRPr="002A3568">
        <w:rPr>
          <w:rFonts w:eastAsia="Times New Roman" w:cstheme="minorHAnsi"/>
          <w:lang w:val="en-GB"/>
        </w:rPr>
        <w:t xml:space="preserve">are expected to be temporary and/or reversible; low in magnitude and </w:t>
      </w:r>
      <w:r w:rsidR="00AB6624" w:rsidRPr="002A3568">
        <w:rPr>
          <w:rFonts w:eastAsia="Times New Roman" w:cstheme="minorHAnsi"/>
          <w:lang w:val="en-GB"/>
        </w:rPr>
        <w:t>typical</w:t>
      </w:r>
      <w:r w:rsidR="002067D4" w:rsidRPr="002A3568">
        <w:rPr>
          <w:rFonts w:eastAsia="Times New Roman" w:cstheme="minorHAnsi"/>
          <w:lang w:val="en-GB"/>
        </w:rPr>
        <w:t xml:space="preserve">. These impacts are </w:t>
      </w:r>
      <w:r w:rsidR="002067D4" w:rsidRPr="002A3568">
        <w:rPr>
          <w:rFonts w:eastAsia="Times New Roman" w:cstheme="minorHAnsi"/>
        </w:rPr>
        <w:t>related to:</w:t>
      </w:r>
    </w:p>
    <w:p w14:paraId="4B437F08" w14:textId="44B01E6E" w:rsidR="00F15146" w:rsidRPr="002A3568" w:rsidRDefault="00F15146" w:rsidP="00F15146">
      <w:pPr>
        <w:numPr>
          <w:ilvl w:val="0"/>
          <w:numId w:val="43"/>
        </w:numPr>
        <w:spacing w:before="120" w:after="0" w:line="276" w:lineRule="auto"/>
        <w:contextualSpacing/>
        <w:jc w:val="both"/>
        <w:rPr>
          <w:rFonts w:eastAsia="Times New Roman" w:cstheme="minorHAnsi"/>
          <w:szCs w:val="24"/>
          <w:lang w:val="en-GB" w:eastAsia="es-ES"/>
        </w:rPr>
      </w:pPr>
      <w:r w:rsidRPr="002A3568">
        <w:rPr>
          <w:rFonts w:eastAsia="Times New Roman" w:cstheme="minorHAnsi"/>
          <w:szCs w:val="24"/>
          <w:lang w:val="en-GB" w:eastAsia="es-ES"/>
        </w:rPr>
        <w:t xml:space="preserve">noise and vibrations,  </w:t>
      </w:r>
    </w:p>
    <w:p w14:paraId="147017FC" w14:textId="77777777" w:rsidR="002067D4" w:rsidRPr="002A3568" w:rsidRDefault="002067D4" w:rsidP="00F15146">
      <w:pPr>
        <w:numPr>
          <w:ilvl w:val="0"/>
          <w:numId w:val="43"/>
        </w:numPr>
        <w:spacing w:before="120" w:after="0" w:line="276" w:lineRule="auto"/>
        <w:contextualSpacing/>
        <w:jc w:val="both"/>
        <w:rPr>
          <w:rFonts w:eastAsia="Times New Roman" w:cstheme="minorHAnsi"/>
          <w:szCs w:val="24"/>
          <w:lang w:val="en-GB" w:eastAsia="es-ES"/>
        </w:rPr>
      </w:pPr>
      <w:r w:rsidRPr="002A3568">
        <w:rPr>
          <w:rFonts w:eastAsia="Times New Roman" w:cstheme="minorHAnsi"/>
          <w:szCs w:val="24"/>
          <w:lang w:val="en-GB" w:eastAsia="es-ES"/>
        </w:rPr>
        <w:t xml:space="preserve">dust nuisance and gaseous emissions, </w:t>
      </w:r>
    </w:p>
    <w:p w14:paraId="524CDA74" w14:textId="77777777" w:rsidR="00C8083D" w:rsidRPr="002A3568" w:rsidRDefault="00C8083D" w:rsidP="00C8083D">
      <w:pPr>
        <w:numPr>
          <w:ilvl w:val="0"/>
          <w:numId w:val="43"/>
        </w:numPr>
        <w:spacing w:before="120" w:after="0" w:line="276" w:lineRule="auto"/>
        <w:contextualSpacing/>
        <w:jc w:val="both"/>
        <w:rPr>
          <w:rFonts w:eastAsia="Times New Roman" w:cstheme="minorHAnsi"/>
          <w:szCs w:val="24"/>
          <w:lang w:val="en-GB" w:eastAsia="es-ES"/>
        </w:rPr>
      </w:pPr>
      <w:r w:rsidRPr="002A3568">
        <w:rPr>
          <w:rFonts w:eastAsia="Times New Roman" w:cstheme="minorHAnsi"/>
          <w:szCs w:val="24"/>
          <w:lang w:val="en-GB" w:eastAsia="es-ES"/>
        </w:rPr>
        <w:t>generation of different types of non - hazardous waste as well as small amounts of hazardous waste,</w:t>
      </w:r>
    </w:p>
    <w:p w14:paraId="2B54C968" w14:textId="7E9E2B5B" w:rsidR="002067D4" w:rsidRPr="002A3568" w:rsidRDefault="002067D4" w:rsidP="00F15146">
      <w:pPr>
        <w:numPr>
          <w:ilvl w:val="0"/>
          <w:numId w:val="43"/>
        </w:numPr>
        <w:spacing w:before="120" w:after="0" w:line="276" w:lineRule="auto"/>
        <w:contextualSpacing/>
        <w:jc w:val="both"/>
        <w:rPr>
          <w:rFonts w:eastAsia="Times New Roman" w:cstheme="minorHAnsi"/>
          <w:szCs w:val="24"/>
          <w:lang w:val="en-GB" w:eastAsia="es-ES"/>
        </w:rPr>
      </w:pPr>
      <w:r w:rsidRPr="002A3568">
        <w:rPr>
          <w:rFonts w:eastAsia="Times New Roman" w:cstheme="minorHAnsi"/>
          <w:szCs w:val="24"/>
          <w:lang w:val="en-GB" w:eastAsia="es-ES"/>
        </w:rPr>
        <w:t>potential pollution of soil and water resources (accidental spillage of machine oil, lubricants, fuel, etc…),</w:t>
      </w:r>
      <w:r w:rsidR="00C8083D" w:rsidRPr="002A3568">
        <w:rPr>
          <w:rFonts w:eastAsia="Times New Roman" w:cstheme="minorHAnsi"/>
          <w:szCs w:val="24"/>
          <w:lang w:val="en-GB" w:eastAsia="es-ES"/>
        </w:rPr>
        <w:t xml:space="preserve"> </w:t>
      </w:r>
    </w:p>
    <w:p w14:paraId="5A93FE8C" w14:textId="77777777" w:rsidR="002067D4" w:rsidRPr="002A3568" w:rsidRDefault="002067D4" w:rsidP="00F15146">
      <w:pPr>
        <w:numPr>
          <w:ilvl w:val="0"/>
          <w:numId w:val="43"/>
        </w:numPr>
        <w:spacing w:before="120" w:after="0" w:line="276" w:lineRule="auto"/>
        <w:contextualSpacing/>
        <w:jc w:val="both"/>
        <w:rPr>
          <w:rFonts w:eastAsia="Times New Roman" w:cstheme="minorHAnsi"/>
          <w:szCs w:val="24"/>
          <w:lang w:val="en-GB" w:eastAsia="es-ES"/>
        </w:rPr>
      </w:pPr>
      <w:r w:rsidRPr="002A3568">
        <w:rPr>
          <w:rFonts w:eastAsia="Times New Roman" w:cstheme="minorHAnsi"/>
          <w:szCs w:val="24"/>
          <w:lang w:val="en-GB" w:eastAsia="es-ES"/>
        </w:rPr>
        <w:t>brief disturbance to biotope,</w:t>
      </w:r>
    </w:p>
    <w:p w14:paraId="7A992FE6" w14:textId="77777777" w:rsidR="002067D4" w:rsidRPr="002A3568" w:rsidRDefault="002067D4" w:rsidP="00F15146">
      <w:pPr>
        <w:numPr>
          <w:ilvl w:val="0"/>
          <w:numId w:val="43"/>
        </w:numPr>
        <w:spacing w:before="120" w:after="0" w:line="276" w:lineRule="auto"/>
        <w:contextualSpacing/>
        <w:jc w:val="both"/>
        <w:rPr>
          <w:rFonts w:eastAsia="Times New Roman" w:cstheme="minorHAnsi"/>
          <w:szCs w:val="24"/>
          <w:lang w:val="en-GB" w:eastAsia="es-ES"/>
        </w:rPr>
      </w:pPr>
      <w:r w:rsidRPr="002A3568">
        <w:rPr>
          <w:rFonts w:eastAsia="Times New Roman" w:cstheme="minorHAnsi"/>
          <w:szCs w:val="24"/>
          <w:lang w:val="en-GB" w:eastAsia="es-ES"/>
        </w:rPr>
        <w:t xml:space="preserve">possible temporary disruption of current traffic circulation, </w:t>
      </w:r>
    </w:p>
    <w:p w14:paraId="61CF9219" w14:textId="2CACD51E" w:rsidR="002067D4" w:rsidRPr="002A3568" w:rsidRDefault="002067D4" w:rsidP="00F15146">
      <w:pPr>
        <w:numPr>
          <w:ilvl w:val="0"/>
          <w:numId w:val="43"/>
        </w:numPr>
        <w:spacing w:before="120" w:after="0" w:line="276" w:lineRule="auto"/>
        <w:contextualSpacing/>
        <w:jc w:val="both"/>
        <w:rPr>
          <w:rFonts w:eastAsia="Times New Roman" w:cstheme="minorHAnsi"/>
          <w:szCs w:val="24"/>
          <w:lang w:val="en-GB" w:eastAsia="es-ES"/>
        </w:rPr>
      </w:pPr>
      <w:r w:rsidRPr="002A3568">
        <w:rPr>
          <w:rFonts w:eastAsia="Times New Roman" w:cstheme="minorHAnsi"/>
          <w:szCs w:val="24"/>
          <w:lang w:val="en-GB" w:eastAsia="es-ES"/>
        </w:rPr>
        <w:t xml:space="preserve">traffic safety, </w:t>
      </w:r>
    </w:p>
    <w:p w14:paraId="7D78B384" w14:textId="2B3DB81D" w:rsidR="001E6AB0" w:rsidRPr="002A3568" w:rsidRDefault="001E6AB0" w:rsidP="00F15146">
      <w:pPr>
        <w:numPr>
          <w:ilvl w:val="0"/>
          <w:numId w:val="43"/>
        </w:numPr>
        <w:spacing w:before="120" w:after="0" w:line="276" w:lineRule="auto"/>
        <w:contextualSpacing/>
        <w:jc w:val="both"/>
        <w:rPr>
          <w:rFonts w:eastAsia="Times New Roman" w:cstheme="minorHAnsi"/>
          <w:szCs w:val="24"/>
          <w:lang w:val="en-GB" w:eastAsia="es-ES"/>
        </w:rPr>
      </w:pPr>
      <w:r w:rsidRPr="002A3568">
        <w:rPr>
          <w:rFonts w:eastAsia="Times New Roman" w:cstheme="minorHAnsi"/>
          <w:szCs w:val="24"/>
          <w:lang w:val="en-GB" w:eastAsia="es-ES"/>
        </w:rPr>
        <w:t>occupational health and safety (</w:t>
      </w:r>
      <w:proofErr w:type="gramStart"/>
      <w:r w:rsidRPr="002A3568">
        <w:rPr>
          <w:rFonts w:eastAsia="Times New Roman" w:cstheme="minorHAnsi"/>
          <w:szCs w:val="24"/>
          <w:lang w:val="en-GB" w:eastAsia="es-ES"/>
        </w:rPr>
        <w:t>OHS</w:t>
      </w:r>
      <w:proofErr w:type="gramEnd"/>
      <w:r w:rsidRPr="002A3568">
        <w:rPr>
          <w:rFonts w:eastAsia="Times New Roman" w:cstheme="minorHAnsi"/>
          <w:szCs w:val="24"/>
          <w:lang w:val="en-GB" w:eastAsia="es-ES"/>
        </w:rPr>
        <w:t>),</w:t>
      </w:r>
    </w:p>
    <w:p w14:paraId="79CD0773" w14:textId="01F4B39C" w:rsidR="00DF59A4" w:rsidRPr="002A3568" w:rsidRDefault="0041177D" w:rsidP="00F15146">
      <w:pPr>
        <w:numPr>
          <w:ilvl w:val="0"/>
          <w:numId w:val="43"/>
        </w:numPr>
        <w:spacing w:before="120" w:after="0" w:line="276" w:lineRule="auto"/>
        <w:contextualSpacing/>
        <w:jc w:val="both"/>
        <w:rPr>
          <w:rFonts w:eastAsia="Times New Roman" w:cstheme="minorHAnsi"/>
          <w:szCs w:val="24"/>
          <w:lang w:val="en-GB" w:eastAsia="es-ES"/>
        </w:rPr>
      </w:pPr>
      <w:r w:rsidRPr="002A3568">
        <w:rPr>
          <w:rFonts w:eastAsia="Times New Roman" w:cstheme="minorHAnsi"/>
          <w:szCs w:val="24"/>
          <w:lang w:val="en-GB" w:eastAsia="es-ES"/>
        </w:rPr>
        <w:t>localized</w:t>
      </w:r>
      <w:r w:rsidR="00FA7315" w:rsidRPr="002A3568">
        <w:rPr>
          <w:rFonts w:eastAsia="Times New Roman" w:cstheme="minorHAnsi"/>
          <w:szCs w:val="24"/>
          <w:lang w:val="en-GB" w:eastAsia="es-ES"/>
        </w:rPr>
        <w:t xml:space="preserve"> </w:t>
      </w:r>
      <w:r w:rsidR="00DF59A4" w:rsidRPr="002A3568">
        <w:rPr>
          <w:rFonts w:eastAsia="Times New Roman" w:cstheme="minorHAnsi"/>
          <w:szCs w:val="24"/>
          <w:lang w:val="en-GB" w:eastAsia="es-ES"/>
        </w:rPr>
        <w:t>disturbance of soil and impacts to water,</w:t>
      </w:r>
    </w:p>
    <w:p w14:paraId="68FF6735" w14:textId="77777777" w:rsidR="002A2F19" w:rsidRPr="002A3568" w:rsidRDefault="00D4604A" w:rsidP="00F15146">
      <w:pPr>
        <w:numPr>
          <w:ilvl w:val="0"/>
          <w:numId w:val="43"/>
        </w:numPr>
        <w:spacing w:before="120" w:after="0" w:line="276" w:lineRule="auto"/>
        <w:contextualSpacing/>
        <w:jc w:val="both"/>
        <w:rPr>
          <w:rFonts w:eastAsia="Times New Roman" w:cstheme="minorHAnsi"/>
          <w:szCs w:val="24"/>
          <w:lang w:val="en-GB" w:eastAsia="es-ES"/>
        </w:rPr>
      </w:pPr>
      <w:r w:rsidRPr="002A3568">
        <w:rPr>
          <w:rFonts w:eastAsia="Times New Roman" w:cstheme="minorHAnsi"/>
          <w:szCs w:val="24"/>
          <w:lang w:val="en-GB" w:eastAsia="es-ES"/>
        </w:rPr>
        <w:t>construction</w:t>
      </w:r>
      <w:r w:rsidR="00F33769" w:rsidRPr="002A3568">
        <w:rPr>
          <w:rFonts w:eastAsia="Times New Roman" w:cstheme="minorHAnsi"/>
          <w:szCs w:val="24"/>
          <w:lang w:val="en-GB" w:eastAsia="es-ES"/>
        </w:rPr>
        <w:t xml:space="preserve"> of access roads and/or </w:t>
      </w:r>
      <w:r w:rsidR="002067D4" w:rsidRPr="002A3568">
        <w:rPr>
          <w:rFonts w:eastAsia="Times New Roman" w:cstheme="minorHAnsi"/>
          <w:szCs w:val="24"/>
          <w:lang w:val="en-GB" w:eastAsia="es-ES"/>
        </w:rPr>
        <w:t>damage to access roads</w:t>
      </w:r>
      <w:r w:rsidR="002A2F19" w:rsidRPr="002A3568">
        <w:rPr>
          <w:rFonts w:eastAsia="Times New Roman" w:cstheme="minorHAnsi"/>
          <w:szCs w:val="24"/>
          <w:lang w:val="en-GB" w:eastAsia="es-ES"/>
        </w:rPr>
        <w:t>,</w:t>
      </w:r>
    </w:p>
    <w:p w14:paraId="7324B98C" w14:textId="46F1A7FC" w:rsidR="002067D4" w:rsidRPr="002A3568" w:rsidRDefault="002A2F19" w:rsidP="00F15146">
      <w:pPr>
        <w:numPr>
          <w:ilvl w:val="0"/>
          <w:numId w:val="43"/>
        </w:numPr>
        <w:spacing w:before="120" w:after="0" w:line="276" w:lineRule="auto"/>
        <w:contextualSpacing/>
        <w:jc w:val="both"/>
        <w:rPr>
          <w:rFonts w:eastAsia="Times New Roman" w:cstheme="minorHAnsi"/>
          <w:szCs w:val="24"/>
          <w:lang w:val="en-GB" w:eastAsia="es-ES"/>
        </w:rPr>
      </w:pPr>
      <w:r w:rsidRPr="002A3568">
        <w:rPr>
          <w:rFonts w:eastAsia="Times New Roman" w:cstheme="minorHAnsi"/>
          <w:szCs w:val="24"/>
          <w:lang w:val="en-GB" w:eastAsia="es-ES"/>
        </w:rPr>
        <w:t>temporary land usage if neede</w:t>
      </w:r>
      <w:r w:rsidR="009074AB" w:rsidRPr="002A3568">
        <w:rPr>
          <w:rFonts w:eastAsia="Times New Roman" w:cstheme="minorHAnsi"/>
          <w:szCs w:val="24"/>
          <w:lang w:val="en-GB" w:eastAsia="es-ES"/>
        </w:rPr>
        <w:t>d</w:t>
      </w:r>
      <w:r w:rsidR="002067D4" w:rsidRPr="002A3568">
        <w:rPr>
          <w:rFonts w:eastAsia="Times New Roman" w:cstheme="minorHAnsi"/>
          <w:szCs w:val="24"/>
          <w:lang w:val="en-GB" w:eastAsia="es-ES"/>
        </w:rPr>
        <w:t>.</w:t>
      </w:r>
    </w:p>
    <w:p w14:paraId="1A4DF0E2" w14:textId="77777777" w:rsidR="00C8083D" w:rsidRPr="002A3568" w:rsidRDefault="00C8083D" w:rsidP="00C8083D">
      <w:pPr>
        <w:jc w:val="both"/>
        <w:rPr>
          <w:rStyle w:val="fontstyle01"/>
          <w:rFonts w:asciiTheme="minorHAnsi" w:hAnsiTheme="minorHAnsi" w:cstheme="minorHAnsi"/>
          <w:sz w:val="22"/>
          <w:szCs w:val="22"/>
        </w:rPr>
      </w:pPr>
    </w:p>
    <w:p w14:paraId="713C114F" w14:textId="64CDA3ED" w:rsidR="007845AE" w:rsidRPr="002A3568" w:rsidRDefault="002A2F19" w:rsidP="00C8083D">
      <w:pPr>
        <w:jc w:val="both"/>
        <w:rPr>
          <w:rFonts w:cstheme="minorHAnsi"/>
        </w:rPr>
      </w:pPr>
      <w:r w:rsidRPr="002A3568">
        <w:rPr>
          <w:rStyle w:val="fontstyle01"/>
          <w:rFonts w:asciiTheme="minorHAnsi" w:hAnsiTheme="minorHAnsi" w:cstheme="minorHAnsi"/>
          <w:sz w:val="22"/>
          <w:szCs w:val="22"/>
        </w:rPr>
        <w:t xml:space="preserve">For this sub – project land acquisition is not envisaged as the property of the land where the local </w:t>
      </w:r>
      <w:r w:rsidR="00BF1741" w:rsidRPr="002A3568">
        <w:rPr>
          <w:rStyle w:val="fontstyle01"/>
          <w:rFonts w:asciiTheme="minorHAnsi" w:hAnsiTheme="minorHAnsi" w:cstheme="minorHAnsi"/>
          <w:sz w:val="22"/>
          <w:szCs w:val="22"/>
        </w:rPr>
        <w:t xml:space="preserve">  </w:t>
      </w:r>
      <w:r w:rsidRPr="002A3568">
        <w:rPr>
          <w:rStyle w:val="fontstyle01"/>
          <w:rFonts w:asciiTheme="minorHAnsi" w:hAnsiTheme="minorHAnsi" w:cstheme="minorHAnsi"/>
          <w:sz w:val="22"/>
          <w:szCs w:val="22"/>
        </w:rPr>
        <w:t>road/street is located is state owned.</w:t>
      </w:r>
      <w:r w:rsidR="007845AE" w:rsidRPr="002A3568">
        <w:rPr>
          <w:rFonts w:eastAsia="Times New Roman" w:cstheme="minorHAnsi"/>
          <w:szCs w:val="24"/>
          <w:lang w:eastAsia="es-ES"/>
        </w:rPr>
        <w:t xml:space="preserve"> </w:t>
      </w:r>
      <w:r w:rsidR="007845AE" w:rsidRPr="002A3568">
        <w:rPr>
          <w:rFonts w:cstheme="minorHAnsi"/>
        </w:rPr>
        <w:t>For the needs of the Contractor for temporary placement of machinery and equipment at a location in the immediate vicinity to the project that is privately owned (if there is a need), it is necessary to sign a Contract with the owner of the parcel for temporary land usage during project implementation period. The Contract will define terms and obligations for land usage or other premises (ex. garage, storage area, etc...) in line with the Project RPF Furthermore, all compensation will be paid before the respective land is accessed.</w:t>
      </w:r>
    </w:p>
    <w:p w14:paraId="62EF2259" w14:textId="77777777" w:rsidR="002067D4" w:rsidRPr="002A3568" w:rsidRDefault="009E6D96" w:rsidP="00E7127E">
      <w:pPr>
        <w:pStyle w:val="Heading1"/>
        <w:numPr>
          <w:ilvl w:val="0"/>
          <w:numId w:val="2"/>
        </w:numPr>
        <w:spacing w:after="240"/>
        <w:rPr>
          <w:rFonts w:asciiTheme="minorHAnsi" w:eastAsia="NSimSun" w:hAnsiTheme="minorHAnsi" w:cstheme="minorHAnsi"/>
        </w:rPr>
      </w:pPr>
      <w:bookmarkStart w:id="4" w:name="_Toc19719114"/>
      <w:bookmarkStart w:id="5" w:name="_Toc63782645"/>
      <w:r w:rsidRPr="002A3568">
        <w:rPr>
          <w:rFonts w:asciiTheme="minorHAnsi" w:eastAsia="NSimSun" w:hAnsiTheme="minorHAnsi" w:cstheme="minorHAnsi"/>
        </w:rPr>
        <w:t>Purpose of the Checklist ESMP</w:t>
      </w:r>
      <w:bookmarkEnd w:id="4"/>
      <w:bookmarkEnd w:id="5"/>
    </w:p>
    <w:p w14:paraId="0B059F28" w14:textId="1BADB41C" w:rsidR="002067D4" w:rsidRPr="002A3568" w:rsidRDefault="002067D4" w:rsidP="00E7127E">
      <w:pPr>
        <w:autoSpaceDE w:val="0"/>
        <w:autoSpaceDN w:val="0"/>
        <w:adjustRightInd w:val="0"/>
        <w:spacing w:before="120" w:after="240" w:line="276" w:lineRule="auto"/>
        <w:jc w:val="both"/>
        <w:rPr>
          <w:rFonts w:eastAsia="Times New Roman" w:cstheme="minorHAnsi"/>
        </w:rPr>
      </w:pPr>
      <w:r w:rsidRPr="002A3568">
        <w:rPr>
          <w:rFonts w:eastAsia="Calibri" w:cstheme="minorHAnsi"/>
          <w:noProof/>
        </w:rPr>
        <w:t>ESMP checklist will be used for the projects for rehabilitation of the local roads - plain, less risky sub projects that usually only involve change of asphalt or drainage on exiting road</w:t>
      </w:r>
      <w:r w:rsidRPr="002A3568">
        <w:rPr>
          <w:rFonts w:eastAsia="Times New Roman" w:cstheme="minorHAnsi"/>
        </w:rPr>
        <w:t xml:space="preserve">. ESMP checklist provides “pragmatic good practice” and it is designed to be user friendly and compatible with WB </w:t>
      </w:r>
      <w:r w:rsidR="00C47BAD" w:rsidRPr="002A3568">
        <w:rPr>
          <w:rFonts w:eastAsia="Times New Roman" w:cstheme="minorHAnsi"/>
        </w:rPr>
        <w:t xml:space="preserve">ESF standards. </w:t>
      </w:r>
      <w:r w:rsidRPr="002A3568">
        <w:rPr>
          <w:rFonts w:eastAsia="Times New Roman" w:cstheme="minorHAnsi"/>
        </w:rPr>
        <w:t xml:space="preserve">This document will help assess potential environmental impacts associated with the </w:t>
      </w:r>
      <w:r w:rsidRPr="002A3568">
        <w:rPr>
          <w:rFonts w:eastAsia="Times New Roman" w:cstheme="minorHAnsi"/>
        </w:rPr>
        <w:lastRenderedPageBreak/>
        <w:t>proposed sub-project, identify potential environmental improvement opportunities and recommend measures for to the prevention, minimization and mitigation of adverse environmental and social impacts.</w:t>
      </w:r>
    </w:p>
    <w:p w14:paraId="71B76771" w14:textId="3BDD0551" w:rsidR="002067D4" w:rsidRPr="002A3568" w:rsidRDefault="002067D4" w:rsidP="00E7127E">
      <w:pPr>
        <w:autoSpaceDE w:val="0"/>
        <w:autoSpaceDN w:val="0"/>
        <w:adjustRightInd w:val="0"/>
        <w:spacing w:before="120" w:after="240" w:line="276" w:lineRule="auto"/>
        <w:jc w:val="both"/>
        <w:rPr>
          <w:rFonts w:eastAsia="Times New Roman" w:cstheme="minorHAnsi"/>
        </w:rPr>
      </w:pPr>
      <w:r w:rsidRPr="002A3568">
        <w:rPr>
          <w:rFonts w:eastAsia="Times New Roman" w:cstheme="minorHAnsi"/>
        </w:rPr>
        <w:t xml:space="preserve">ESMP Checklist is a document prepared and owned by beneficiary. The design and implementation process envisaged </w:t>
      </w:r>
      <w:r w:rsidR="003C0F89" w:rsidRPr="002A3568">
        <w:rPr>
          <w:rFonts w:eastAsia="Times New Roman" w:cstheme="minorHAnsi"/>
        </w:rPr>
        <w:t xml:space="preserve">for the </w:t>
      </w:r>
      <w:r w:rsidRPr="002A3568">
        <w:rPr>
          <w:rFonts w:eastAsia="Times New Roman" w:cstheme="minorHAnsi"/>
        </w:rPr>
        <w:t>subproject will be conducted in three phases:</w:t>
      </w:r>
    </w:p>
    <w:p w14:paraId="1BD12AEA" w14:textId="673147C1" w:rsidR="006D4471" w:rsidRPr="002A3568" w:rsidRDefault="002067D4" w:rsidP="00C8083D">
      <w:pPr>
        <w:ind w:left="284" w:hanging="284"/>
        <w:jc w:val="both"/>
        <w:rPr>
          <w:rFonts w:eastAsia="Times New Roman" w:cstheme="minorHAnsi"/>
        </w:rPr>
      </w:pPr>
      <w:r w:rsidRPr="002A3568">
        <w:rPr>
          <w:rFonts w:eastAsia="Times New Roman" w:cstheme="minorHAnsi"/>
        </w:rPr>
        <w:t>1)</w:t>
      </w:r>
      <w:r w:rsidRPr="002A3568">
        <w:rPr>
          <w:rFonts w:eastAsia="Times New Roman" w:cstheme="minorHAnsi"/>
        </w:rPr>
        <w:tab/>
        <w:t xml:space="preserve">General identification and scoping phase, in which the rehabilitation of the road works that need to be carried out. At this stage potential negative/adverse impacts </w:t>
      </w:r>
      <w:r w:rsidR="003C0F89" w:rsidRPr="002A3568">
        <w:rPr>
          <w:rFonts w:eastAsia="Times New Roman" w:cstheme="minorHAnsi"/>
        </w:rPr>
        <w:t xml:space="preserve">of the works to be carried out </w:t>
      </w:r>
      <w:r w:rsidRPr="002A3568">
        <w:rPr>
          <w:rFonts w:eastAsia="Times New Roman" w:cstheme="minorHAnsi"/>
        </w:rPr>
        <w:t xml:space="preserve">can be identified. </w:t>
      </w:r>
      <w:r w:rsidR="003C0F89" w:rsidRPr="002A3568">
        <w:rPr>
          <w:rFonts w:eastAsia="Times New Roman" w:cstheme="minorHAnsi"/>
        </w:rPr>
        <w:t>P</w:t>
      </w:r>
      <w:r w:rsidRPr="002A3568">
        <w:rPr>
          <w:rFonts w:eastAsia="Times New Roman" w:cstheme="minorHAnsi"/>
        </w:rPr>
        <w:t xml:space="preserve">arts 1, 2 and 3 are drafted. The second part of the ESMP Checklist contains all of the typical activities and </w:t>
      </w:r>
      <w:r w:rsidR="003C0F89" w:rsidRPr="002A3568">
        <w:rPr>
          <w:rFonts w:eastAsia="Times New Roman" w:cstheme="minorHAnsi"/>
        </w:rPr>
        <w:t xml:space="preserve">associated </w:t>
      </w:r>
      <w:r w:rsidRPr="002A3568">
        <w:rPr>
          <w:rFonts w:eastAsia="Times New Roman" w:cstheme="minorHAnsi"/>
        </w:rPr>
        <w:t>typical environmental issues and appropriate mitigation measures.</w:t>
      </w:r>
      <w:r w:rsidR="003B6F55" w:rsidRPr="002A3568">
        <w:rPr>
          <w:rFonts w:eastAsia="Times New Roman" w:cstheme="minorHAnsi"/>
        </w:rPr>
        <w:t xml:space="preserve">  </w:t>
      </w:r>
    </w:p>
    <w:p w14:paraId="29E79F56" w14:textId="79FC2882" w:rsidR="003B6F55" w:rsidRPr="002A3568" w:rsidRDefault="003B6F55" w:rsidP="00C8083D">
      <w:pPr>
        <w:ind w:left="284"/>
        <w:jc w:val="both"/>
        <w:rPr>
          <w:lang w:val="mk-MK"/>
        </w:rPr>
      </w:pPr>
      <w:r w:rsidRPr="002A3568">
        <w:t xml:space="preserve">Considering the current situation with COVID 19, in addition to the measures for safety and protection at work, the </w:t>
      </w:r>
      <w:r w:rsidR="00EE6313" w:rsidRPr="002A3568">
        <w:t xml:space="preserve">OH&amp; S </w:t>
      </w:r>
      <w:r w:rsidRPr="002A3568">
        <w:t>plan</w:t>
      </w:r>
      <w:r w:rsidR="00EE6313" w:rsidRPr="002A3568">
        <w:t xml:space="preserve"> shall</w:t>
      </w:r>
      <w:r w:rsidRPr="002A3568">
        <w:t xml:space="preserve"> also include measures for prevention of COVID 19. The C</w:t>
      </w:r>
      <w:r w:rsidRPr="002A3568">
        <w:rPr>
          <w:lang w:val="mk-MK"/>
        </w:rPr>
        <w:t>О</w:t>
      </w:r>
      <w:r w:rsidRPr="002A3568">
        <w:t xml:space="preserve">VID 19 prevention measures contains recommendations from the World Bank / WHO, as well as recommendations from the </w:t>
      </w:r>
      <w:r w:rsidRPr="002A3568">
        <w:rPr>
          <w:rFonts w:cstheme="minorHAnsi"/>
        </w:rPr>
        <w:t>Macedonian Occupational Safety and Health Association</w:t>
      </w:r>
      <w:r w:rsidRPr="002A3568">
        <w:t xml:space="preserve"> in the form of a Guide that the Contractor of the construction works needs to implement.</w:t>
      </w:r>
      <w:r w:rsidRPr="002A3568">
        <w:rPr>
          <w:lang w:val="mk-MK"/>
        </w:rPr>
        <w:t xml:space="preserve"> </w:t>
      </w:r>
      <w:r w:rsidRPr="002A3568">
        <w:t xml:space="preserve">The Contractor is required to follow/update and implement the measures that are currently in force and adopted by the Government as binding at national level. </w:t>
      </w:r>
      <w:r w:rsidRPr="002A3568">
        <w:rPr>
          <w:lang w:val="mk-MK"/>
        </w:rPr>
        <w:t>О</w:t>
      </w:r>
      <w:proofErr w:type="spellStart"/>
      <w:r w:rsidRPr="002A3568">
        <w:t>fficial</w:t>
      </w:r>
      <w:proofErr w:type="spellEnd"/>
      <w:r w:rsidRPr="002A3568">
        <w:t xml:space="preserve"> site for information related to COVID 19 on national level is </w:t>
      </w:r>
      <w:hyperlink r:id="rId16" w:history="1">
        <w:r w:rsidRPr="002A3568">
          <w:rPr>
            <w:rStyle w:val="Hyperlink"/>
          </w:rPr>
          <w:t>www.koronavirus.gov.mk</w:t>
        </w:r>
      </w:hyperlink>
      <w:r w:rsidRPr="002A3568">
        <w:t xml:space="preserve">. </w:t>
      </w:r>
    </w:p>
    <w:p w14:paraId="6030A2FD" w14:textId="77777777" w:rsidR="00C8083D" w:rsidRPr="002A3568" w:rsidRDefault="003B6F55" w:rsidP="00C8083D">
      <w:pPr>
        <w:spacing w:before="120" w:after="240" w:line="276" w:lineRule="auto"/>
        <w:ind w:left="284"/>
        <w:jc w:val="both"/>
        <w:rPr>
          <w:rFonts w:eastAsia="Times New Roman" w:cstheme="minorHAnsi"/>
        </w:rPr>
      </w:pPr>
      <w:r w:rsidRPr="002A3568">
        <w:t>Detailed description of the measures and recommendations from the World Bank</w:t>
      </w:r>
      <w:r w:rsidRPr="002A3568">
        <w:rPr>
          <w:lang w:val="mk-MK"/>
        </w:rPr>
        <w:t>/</w:t>
      </w:r>
      <w:r w:rsidRPr="002A3568">
        <w:t xml:space="preserve">WHO and MOSHA are presented in </w:t>
      </w:r>
      <w:r w:rsidR="00593D63" w:rsidRPr="002A3568">
        <w:t>ANNEX III</w:t>
      </w:r>
      <w:r w:rsidR="006D4471" w:rsidRPr="002A3568">
        <w:t>.</w:t>
      </w:r>
      <w:r w:rsidR="002067D4" w:rsidRPr="002A3568">
        <w:rPr>
          <w:rFonts w:eastAsia="Times New Roman" w:cstheme="minorHAnsi"/>
        </w:rPr>
        <w:t>2)</w:t>
      </w:r>
      <w:r w:rsidR="002067D4" w:rsidRPr="002A3568">
        <w:rPr>
          <w:rFonts w:eastAsia="Times New Roman" w:cstheme="minorHAnsi"/>
        </w:rPr>
        <w:tab/>
      </w:r>
    </w:p>
    <w:p w14:paraId="6EF7074E" w14:textId="413B2125" w:rsidR="002067D4" w:rsidRPr="002A3568" w:rsidRDefault="00C8083D" w:rsidP="00C8083D">
      <w:pPr>
        <w:ind w:left="284" w:hanging="284"/>
        <w:jc w:val="both"/>
        <w:rPr>
          <w:rFonts w:eastAsia="Times New Roman" w:cstheme="minorHAnsi"/>
        </w:rPr>
      </w:pPr>
      <w:r w:rsidRPr="002A3568">
        <w:rPr>
          <w:rFonts w:eastAsia="Times New Roman" w:cstheme="minorHAnsi"/>
        </w:rPr>
        <w:t xml:space="preserve">2) </w:t>
      </w:r>
      <w:r w:rsidR="002067D4" w:rsidRPr="002A3568">
        <w:rPr>
          <w:rFonts w:eastAsia="Times New Roman" w:cstheme="minorHAnsi"/>
        </w:rPr>
        <w:t xml:space="preserve">This phase </w:t>
      </w:r>
      <w:r w:rsidR="003C0F89" w:rsidRPr="002A3568">
        <w:rPr>
          <w:rFonts w:eastAsia="Times New Roman" w:cstheme="minorHAnsi"/>
        </w:rPr>
        <w:t xml:space="preserve">covers </w:t>
      </w:r>
      <w:r w:rsidR="002067D4" w:rsidRPr="002A3568">
        <w:rPr>
          <w:rFonts w:eastAsia="Times New Roman" w:cstheme="minorHAnsi"/>
        </w:rPr>
        <w:t xml:space="preserve">project specifications and the bill of quantities for the construction works and other services related to the subproject. In this </w:t>
      </w:r>
      <w:r w:rsidR="00F32FF7" w:rsidRPr="002A3568">
        <w:rPr>
          <w:rFonts w:eastAsia="Times New Roman" w:cstheme="minorHAnsi"/>
        </w:rPr>
        <w:t>phase,</w:t>
      </w:r>
      <w:r w:rsidR="002067D4" w:rsidRPr="002A3568">
        <w:rPr>
          <w:rFonts w:eastAsia="Times New Roman" w:cstheme="minorHAnsi"/>
        </w:rPr>
        <w:t xml:space="preserve"> the tender and the award of the works contracts and also the obligations defined in the contract of the Contractor are </w:t>
      </w:r>
      <w:r w:rsidR="00E77B20" w:rsidRPr="002A3568">
        <w:rPr>
          <w:rFonts w:eastAsia="Times New Roman" w:cstheme="minorHAnsi"/>
        </w:rPr>
        <w:t>considered</w:t>
      </w:r>
      <w:r w:rsidR="002067D4" w:rsidRPr="002A3568">
        <w:rPr>
          <w:rFonts w:eastAsia="Times New Roman" w:cstheme="minorHAnsi"/>
        </w:rPr>
        <w:t xml:space="preserve">. At the tendering </w:t>
      </w:r>
      <w:r w:rsidR="00F32FF7" w:rsidRPr="002A3568">
        <w:rPr>
          <w:rFonts w:eastAsia="Times New Roman" w:cstheme="minorHAnsi"/>
        </w:rPr>
        <w:t>stage,</w:t>
      </w:r>
      <w:r w:rsidR="002067D4" w:rsidRPr="002A3568">
        <w:rPr>
          <w:rFonts w:eastAsia="Times New Roman" w:cstheme="minorHAnsi"/>
        </w:rPr>
        <w:t xml:space="preserve"> the ESMP Checklist needs to be publicly </w:t>
      </w:r>
      <w:r w:rsidR="00923490" w:rsidRPr="002A3568">
        <w:rPr>
          <w:rFonts w:eastAsia="Times New Roman" w:cstheme="minorHAnsi"/>
        </w:rPr>
        <w:t>consulted and finalized</w:t>
      </w:r>
      <w:r w:rsidR="002067D4" w:rsidRPr="002A3568">
        <w:rPr>
          <w:rFonts w:eastAsia="Times New Roman" w:cstheme="minorHAnsi"/>
        </w:rPr>
        <w:t>.</w:t>
      </w:r>
      <w:r w:rsidR="00923490" w:rsidRPr="002A3568">
        <w:rPr>
          <w:rFonts w:eastAsia="Times New Roman" w:cstheme="minorHAnsi"/>
        </w:rPr>
        <w:t xml:space="preserve"> ESMP Checklist is an indispensable part of </w:t>
      </w:r>
      <w:r w:rsidR="003B05A2" w:rsidRPr="002A3568">
        <w:rPr>
          <w:rFonts w:eastAsia="Times New Roman" w:cstheme="minorHAnsi"/>
        </w:rPr>
        <w:t xml:space="preserve">bidding and contracting documentation. </w:t>
      </w:r>
    </w:p>
    <w:p w14:paraId="15E03FD0" w14:textId="784371DE" w:rsidR="002067D4" w:rsidRPr="002A3568" w:rsidRDefault="002067D4" w:rsidP="00C8083D">
      <w:pPr>
        <w:spacing w:before="120" w:after="120" w:line="276" w:lineRule="auto"/>
        <w:ind w:left="284" w:hanging="284"/>
        <w:jc w:val="both"/>
        <w:rPr>
          <w:rFonts w:eastAsia="Times New Roman" w:cstheme="minorHAnsi"/>
        </w:rPr>
      </w:pPr>
      <w:r w:rsidRPr="002A3568">
        <w:rPr>
          <w:rFonts w:eastAsia="Times New Roman" w:cstheme="minorHAnsi"/>
        </w:rPr>
        <w:t>3)</w:t>
      </w:r>
      <w:r w:rsidRPr="002A3568">
        <w:rPr>
          <w:rFonts w:eastAsia="Times New Roman" w:cstheme="minorHAnsi"/>
        </w:rPr>
        <w:tab/>
        <w:t>During the implementation phase the Contractor implements ESMP Checklists mitigation and monitoring</w:t>
      </w:r>
      <w:r w:rsidR="004D3C11" w:rsidRPr="002A3568">
        <w:rPr>
          <w:rFonts w:eastAsia="Times New Roman" w:cstheme="minorHAnsi"/>
        </w:rPr>
        <w:t xml:space="preserve"> measures</w:t>
      </w:r>
      <w:r w:rsidRPr="002A3568">
        <w:rPr>
          <w:rFonts w:eastAsia="Times New Roman" w:cstheme="minorHAnsi"/>
        </w:rPr>
        <w:t xml:space="preserve">, while environmental compliance (with ESMP Checklist and environmental and health and safety (H&amp;S) regulation) and other qualitative criteria are implemented on the respective </w:t>
      </w:r>
      <w:r w:rsidR="00C1677A" w:rsidRPr="002A3568">
        <w:rPr>
          <w:rFonts w:eastAsia="Times New Roman" w:cstheme="minorHAnsi"/>
        </w:rPr>
        <w:t>sites</w:t>
      </w:r>
      <w:r w:rsidRPr="002A3568">
        <w:rPr>
          <w:rFonts w:eastAsia="Times New Roman" w:cstheme="minorHAnsi"/>
        </w:rPr>
        <w:t xml:space="preserve"> and application checked/supervised by the </w:t>
      </w:r>
      <w:proofErr w:type="gramStart"/>
      <w:r w:rsidR="00C1677A" w:rsidRPr="002A3568">
        <w:rPr>
          <w:rFonts w:eastAsia="Times New Roman" w:cstheme="minorHAnsi"/>
        </w:rPr>
        <w:t>sites</w:t>
      </w:r>
      <w:proofErr w:type="gramEnd"/>
      <w:r w:rsidRPr="002A3568">
        <w:rPr>
          <w:rFonts w:eastAsia="Times New Roman" w:cstheme="minorHAnsi"/>
        </w:rPr>
        <w:t xml:space="preserve"> supervisor, which include the </w:t>
      </w:r>
      <w:r w:rsidR="00C1677A" w:rsidRPr="002A3568">
        <w:rPr>
          <w:rFonts w:eastAsia="Times New Roman" w:cstheme="minorHAnsi"/>
        </w:rPr>
        <w:t>sites</w:t>
      </w:r>
      <w:r w:rsidRPr="002A3568">
        <w:rPr>
          <w:rFonts w:eastAsia="Times New Roman" w:cstheme="minorHAnsi"/>
        </w:rPr>
        <w:t xml:space="preserve"> supervisory engineer or supervisor of the project</w:t>
      </w:r>
      <w:r w:rsidR="00985F50" w:rsidRPr="002A3568">
        <w:rPr>
          <w:rFonts w:eastAsia="Times New Roman" w:cstheme="minorHAnsi"/>
        </w:rPr>
        <w:t xml:space="preserve"> </w:t>
      </w:r>
      <w:r w:rsidR="002722D2" w:rsidRPr="002A3568">
        <w:rPr>
          <w:rFonts w:eastAsia="Times New Roman" w:cstheme="minorHAnsi"/>
        </w:rPr>
        <w:t>engaged by the Municipality;</w:t>
      </w:r>
    </w:p>
    <w:p w14:paraId="56FCC76F" w14:textId="0C0F1512" w:rsidR="002067D4" w:rsidRPr="002A3568" w:rsidRDefault="002067D4" w:rsidP="002067D4">
      <w:pPr>
        <w:spacing w:before="120" w:after="120" w:line="276" w:lineRule="auto"/>
        <w:jc w:val="both"/>
        <w:rPr>
          <w:rFonts w:eastAsia="Times New Roman" w:cstheme="minorHAnsi"/>
        </w:rPr>
      </w:pPr>
      <w:r w:rsidRPr="002A3568">
        <w:rPr>
          <w:rFonts w:eastAsia="Times New Roman" w:cstheme="minorHAnsi"/>
        </w:rPr>
        <w:t xml:space="preserve">During the construction phase of the project the mitigation and monitoring measures prescribed in the ESMP Checklists are implemented by the Contractor. The compliance of the environmental and qualitative criteria </w:t>
      </w:r>
      <w:proofErr w:type="gramStart"/>
      <w:r w:rsidRPr="002A3568">
        <w:rPr>
          <w:rFonts w:eastAsia="Times New Roman" w:cstheme="minorHAnsi"/>
        </w:rPr>
        <w:t>are</w:t>
      </w:r>
      <w:proofErr w:type="gramEnd"/>
      <w:r w:rsidRPr="002A3568">
        <w:rPr>
          <w:rFonts w:eastAsia="Times New Roman" w:cstheme="minorHAnsi"/>
        </w:rPr>
        <w:t xml:space="preserve"> examined by the supervisor i.e. engineer. The Contractor’s environmental compliance is proven through the monitoring and mitigation plan.</w:t>
      </w:r>
      <w:r w:rsidR="00AA4836" w:rsidRPr="002A3568">
        <w:rPr>
          <w:rFonts w:eastAsia="Times New Roman" w:cstheme="minorHAnsi"/>
        </w:rPr>
        <w:t xml:space="preserve"> However, </w:t>
      </w:r>
      <w:r w:rsidR="00197A1E" w:rsidRPr="002A3568">
        <w:rPr>
          <w:rFonts w:eastAsia="Times New Roman" w:cstheme="minorHAnsi"/>
        </w:rPr>
        <w:t>the overall responsibility for the compliance remains with the Borrower</w:t>
      </w:r>
      <w:r w:rsidR="003C0F89" w:rsidRPr="002A3568">
        <w:rPr>
          <w:rFonts w:eastAsia="Times New Roman" w:cstheme="minorHAnsi"/>
        </w:rPr>
        <w:t>/PIU</w:t>
      </w:r>
      <w:r w:rsidR="00197A1E" w:rsidRPr="002A3568">
        <w:rPr>
          <w:rFonts w:eastAsia="Times New Roman" w:cstheme="minorHAnsi"/>
        </w:rPr>
        <w:t>.</w:t>
      </w:r>
    </w:p>
    <w:p w14:paraId="3A7BC1FE" w14:textId="5C13B0F1" w:rsidR="002067D4" w:rsidRPr="002A3568" w:rsidRDefault="002067D4" w:rsidP="002067D4">
      <w:pPr>
        <w:autoSpaceDE w:val="0"/>
        <w:autoSpaceDN w:val="0"/>
        <w:adjustRightInd w:val="0"/>
        <w:spacing w:before="120" w:after="120" w:line="276" w:lineRule="auto"/>
        <w:jc w:val="both"/>
        <w:rPr>
          <w:rFonts w:eastAsia="Times New Roman" w:cstheme="minorHAnsi"/>
        </w:rPr>
      </w:pPr>
      <w:r w:rsidRPr="002A3568">
        <w:rPr>
          <w:rFonts w:eastAsia="Times New Roman" w:cstheme="minorHAnsi"/>
        </w:rPr>
        <w:t xml:space="preserve">Practical application of the ESMP Checklist will include the achievement of Part I for having and documenting all relevant </w:t>
      </w:r>
      <w:r w:rsidR="00C1677A" w:rsidRPr="002A3568">
        <w:rPr>
          <w:rFonts w:eastAsia="Times New Roman" w:cstheme="minorHAnsi"/>
        </w:rPr>
        <w:t>sites</w:t>
      </w:r>
      <w:r w:rsidRPr="002A3568">
        <w:rPr>
          <w:rFonts w:eastAsia="Times New Roman" w:cstheme="minorHAnsi"/>
        </w:rPr>
        <w:t xml:space="preserve"> specifics. In the second part, the activities to be carried will be checked according to the envisaged activity type and in the third part the monitoring parameters (Part 3) will be identified and applied according to activities presented in Part 2.</w:t>
      </w:r>
      <w:r w:rsidR="00F50E2E" w:rsidRPr="002A3568">
        <w:rPr>
          <w:rFonts w:eastAsia="Times New Roman" w:cstheme="minorHAnsi"/>
        </w:rPr>
        <w:t xml:space="preserve"> </w:t>
      </w:r>
      <w:r w:rsidR="000E7982" w:rsidRPr="002A3568">
        <w:rPr>
          <w:rFonts w:eastAsia="Times New Roman" w:cstheme="minorHAnsi"/>
        </w:rPr>
        <w:t>In addition to defined parameters</w:t>
      </w:r>
      <w:r w:rsidR="00C1575C" w:rsidRPr="002A3568">
        <w:rPr>
          <w:rFonts w:eastAsia="Times New Roman" w:cstheme="minorHAnsi"/>
        </w:rPr>
        <w:t>, t</w:t>
      </w:r>
      <w:r w:rsidR="00F50E2E" w:rsidRPr="002A3568">
        <w:rPr>
          <w:rFonts w:eastAsia="Times New Roman" w:cstheme="minorHAnsi"/>
        </w:rPr>
        <w:t xml:space="preserve">he monitoring plan also includes </w:t>
      </w:r>
      <w:r w:rsidR="00C1575C" w:rsidRPr="002A3568">
        <w:rPr>
          <w:rFonts w:eastAsia="Times New Roman" w:cstheme="minorHAnsi"/>
        </w:rPr>
        <w:t xml:space="preserve">supervision of mitigation plan implementation. </w:t>
      </w:r>
    </w:p>
    <w:p w14:paraId="38CE10DB" w14:textId="77777777" w:rsidR="009E6D96" w:rsidRPr="002A3568" w:rsidRDefault="002067D4" w:rsidP="009E6D96">
      <w:pPr>
        <w:autoSpaceDE w:val="0"/>
        <w:autoSpaceDN w:val="0"/>
        <w:adjustRightInd w:val="0"/>
        <w:spacing w:before="120" w:after="120" w:line="276" w:lineRule="auto"/>
        <w:jc w:val="both"/>
        <w:rPr>
          <w:rFonts w:eastAsia="Times New Roman" w:cstheme="minorHAnsi"/>
        </w:rPr>
      </w:pPr>
      <w:r w:rsidRPr="002A3568">
        <w:rPr>
          <w:rFonts w:eastAsia="Times New Roman" w:cstheme="minorHAnsi"/>
        </w:rPr>
        <w:lastRenderedPageBreak/>
        <w:t xml:space="preserve">The whole ESMP Checklist filled in table for each of the type of work will be attached as integral part of bidding and work contracts and as analogue with all technical and commercial </w:t>
      </w:r>
      <w:r w:rsidR="00F32FF7" w:rsidRPr="002A3568">
        <w:rPr>
          <w:rFonts w:eastAsia="Times New Roman" w:cstheme="minorHAnsi"/>
        </w:rPr>
        <w:t>conditions that should be signed by the contracting</w:t>
      </w:r>
      <w:r w:rsidRPr="002A3568">
        <w:rPr>
          <w:rFonts w:eastAsia="Times New Roman" w:cstheme="minorHAnsi"/>
        </w:rPr>
        <w:t xml:space="preserve"> parties.</w:t>
      </w:r>
    </w:p>
    <w:p w14:paraId="54696465" w14:textId="77777777" w:rsidR="002067D4" w:rsidRPr="002A3568" w:rsidRDefault="009E6D96" w:rsidP="7A5A960A">
      <w:pPr>
        <w:pStyle w:val="Heading1"/>
        <w:numPr>
          <w:ilvl w:val="0"/>
          <w:numId w:val="2"/>
        </w:numPr>
        <w:spacing w:after="240"/>
        <w:rPr>
          <w:rFonts w:asciiTheme="minorHAnsi" w:eastAsia="NSimSun" w:hAnsiTheme="minorHAnsi" w:cstheme="minorBidi"/>
        </w:rPr>
      </w:pPr>
      <w:bookmarkStart w:id="6" w:name="_Toc19719115"/>
      <w:bookmarkStart w:id="7" w:name="_Toc63782646"/>
      <w:r w:rsidRPr="002A3568">
        <w:rPr>
          <w:rFonts w:asciiTheme="minorHAnsi" w:eastAsia="NSimSun" w:hAnsiTheme="minorHAnsi" w:cstheme="minorBidi"/>
        </w:rPr>
        <w:t>Application of the Checklist ESMP</w:t>
      </w:r>
      <w:bookmarkEnd w:id="6"/>
      <w:bookmarkEnd w:id="7"/>
    </w:p>
    <w:p w14:paraId="6A3D516D" w14:textId="30346BCA" w:rsidR="002067D4" w:rsidRPr="002A3568" w:rsidRDefault="002067D4" w:rsidP="00E7127E">
      <w:pPr>
        <w:autoSpaceDE w:val="0"/>
        <w:autoSpaceDN w:val="0"/>
        <w:adjustRightInd w:val="0"/>
        <w:spacing w:before="120" w:after="240" w:line="276" w:lineRule="auto"/>
        <w:jc w:val="both"/>
        <w:rPr>
          <w:rFonts w:cstheme="minorHAnsi"/>
          <w:sz w:val="24"/>
          <w:szCs w:val="24"/>
          <w:u w:val="single"/>
          <w:lang w:val="en-GB"/>
        </w:rPr>
      </w:pPr>
      <w:r w:rsidRPr="002A3568">
        <w:rPr>
          <w:rFonts w:eastAsia="Times New Roman" w:cstheme="minorHAnsi"/>
          <w:lang w:val="en-GB"/>
        </w:rPr>
        <w:t>After completing the Environmental and Social Screening Checklist by the ES Specialist it has been determined that, this project is classified as a “project with moderate risk”.</w:t>
      </w:r>
      <w:r w:rsidRPr="002A3568">
        <w:rPr>
          <w:rFonts w:cstheme="minorHAnsi"/>
          <w:sz w:val="24"/>
          <w:szCs w:val="24"/>
          <w:lang w:val="en-GB"/>
        </w:rPr>
        <w:t xml:space="preserve"> </w:t>
      </w:r>
    </w:p>
    <w:p w14:paraId="4D69C187" w14:textId="77777777" w:rsidR="002067D4" w:rsidRPr="002A3568" w:rsidRDefault="002067D4" w:rsidP="00E7127E">
      <w:pPr>
        <w:autoSpaceDE w:val="0"/>
        <w:autoSpaceDN w:val="0"/>
        <w:adjustRightInd w:val="0"/>
        <w:spacing w:before="120" w:after="240" w:line="276" w:lineRule="auto"/>
        <w:jc w:val="both"/>
        <w:rPr>
          <w:rFonts w:eastAsia="Times New Roman" w:cstheme="minorHAnsi"/>
          <w:lang w:val="en-GB"/>
        </w:rPr>
      </w:pPr>
      <w:r w:rsidRPr="002A3568">
        <w:rPr>
          <w:rFonts w:eastAsia="Times New Roman" w:cstheme="minorHAnsi"/>
          <w:lang w:val="en-GB"/>
        </w:rPr>
        <w:t>The ESMP Checklist is used for projects that cover</w:t>
      </w:r>
      <w:r w:rsidRPr="002A3568">
        <w:rPr>
          <w:rFonts w:cstheme="minorHAnsi"/>
          <w:sz w:val="24"/>
          <w:szCs w:val="24"/>
          <w:lang w:val="en-GB"/>
        </w:rPr>
        <w:t xml:space="preserve"> </w:t>
      </w:r>
      <w:r w:rsidRPr="002A3568">
        <w:rPr>
          <w:rFonts w:eastAsia="Times New Roman" w:cstheme="minorHAnsi"/>
          <w:b/>
          <w:lang w:val="en-GB"/>
        </w:rPr>
        <w:t>only rehabilitation of the existing local roads/streets</w:t>
      </w:r>
      <w:r w:rsidRPr="002A3568">
        <w:rPr>
          <w:rFonts w:cstheme="minorHAnsi"/>
          <w:sz w:val="24"/>
          <w:szCs w:val="24"/>
          <w:lang w:val="en-GB"/>
        </w:rPr>
        <w:t xml:space="preserve"> </w:t>
      </w:r>
      <w:r w:rsidRPr="002A3568">
        <w:rPr>
          <w:rFonts w:eastAsia="Times New Roman" w:cstheme="minorHAnsi"/>
          <w:lang w:val="en-GB"/>
        </w:rPr>
        <w:t xml:space="preserve">(changing of the asphalt layer and substitution with the new layer, re-pavement, pothole repairing, </w:t>
      </w:r>
      <w:r w:rsidR="00F32FF7" w:rsidRPr="002A3568">
        <w:rPr>
          <w:rFonts w:eastAsia="Times New Roman" w:cstheme="minorHAnsi"/>
          <w:lang w:val="en-GB"/>
        </w:rPr>
        <w:t>patching and any other road surf</w:t>
      </w:r>
      <w:r w:rsidRPr="002A3568">
        <w:rPr>
          <w:rFonts w:eastAsia="Times New Roman" w:cstheme="minorHAnsi"/>
          <w:lang w:val="en-GB"/>
        </w:rPr>
        <w:t xml:space="preserve">ace fixing.). </w:t>
      </w:r>
    </w:p>
    <w:p w14:paraId="6D322657" w14:textId="77777777" w:rsidR="002067D4" w:rsidRPr="002A3568" w:rsidRDefault="002067D4" w:rsidP="00E7127E">
      <w:pPr>
        <w:autoSpaceDE w:val="0"/>
        <w:autoSpaceDN w:val="0"/>
        <w:adjustRightInd w:val="0"/>
        <w:spacing w:before="120" w:after="240" w:line="276" w:lineRule="auto"/>
        <w:jc w:val="both"/>
        <w:rPr>
          <w:rFonts w:eastAsia="Times New Roman" w:cstheme="minorHAnsi"/>
          <w:lang w:val="en-GB"/>
        </w:rPr>
      </w:pPr>
      <w:r w:rsidRPr="002A3568">
        <w:rPr>
          <w:rFonts w:eastAsia="Times New Roman" w:cstheme="minorHAnsi"/>
          <w:lang w:val="en-GB"/>
        </w:rPr>
        <w:t xml:space="preserve">The Checklist is divided in 4 parts: </w:t>
      </w:r>
    </w:p>
    <w:p w14:paraId="37F5D0B1" w14:textId="3EA6833A" w:rsidR="002067D4" w:rsidRPr="002A3568" w:rsidRDefault="002067D4" w:rsidP="00C8083D">
      <w:pPr>
        <w:numPr>
          <w:ilvl w:val="0"/>
          <w:numId w:val="44"/>
        </w:numPr>
        <w:autoSpaceDE w:val="0"/>
        <w:autoSpaceDN w:val="0"/>
        <w:adjustRightInd w:val="0"/>
        <w:spacing w:before="120" w:after="120" w:line="276" w:lineRule="auto"/>
        <w:ind w:left="714" w:hanging="357"/>
        <w:jc w:val="both"/>
        <w:rPr>
          <w:rFonts w:eastAsia="Times New Roman" w:cstheme="minorHAnsi"/>
          <w:lang w:val="en-GB"/>
        </w:rPr>
      </w:pPr>
      <w:r w:rsidRPr="002A3568">
        <w:rPr>
          <w:rFonts w:eastAsia="Times New Roman" w:cstheme="minorHAnsi"/>
        </w:rPr>
        <w:t xml:space="preserve">Introduction in which the project is </w:t>
      </w:r>
      <w:r w:rsidR="00FA3364" w:rsidRPr="002A3568">
        <w:rPr>
          <w:rFonts w:eastAsia="Times New Roman" w:cstheme="minorHAnsi"/>
        </w:rPr>
        <w:t>described</w:t>
      </w:r>
      <w:r w:rsidRPr="002A3568">
        <w:rPr>
          <w:rFonts w:eastAsia="Times New Roman" w:cstheme="minorHAnsi"/>
        </w:rPr>
        <w:t xml:space="preserve">, definition of the environmental </w:t>
      </w:r>
      <w:r w:rsidR="003C0F89" w:rsidRPr="002A3568">
        <w:rPr>
          <w:rFonts w:eastAsia="Times New Roman" w:cstheme="minorHAnsi"/>
        </w:rPr>
        <w:t>and social risk rating</w:t>
      </w:r>
      <w:r w:rsidRPr="002A3568">
        <w:rPr>
          <w:rFonts w:eastAsia="Times New Roman" w:cstheme="minorHAnsi"/>
        </w:rPr>
        <w:t>, and Checklist E</w:t>
      </w:r>
      <w:r w:rsidR="00A55088" w:rsidRPr="002A3568">
        <w:rPr>
          <w:rFonts w:eastAsia="Times New Roman" w:cstheme="minorHAnsi"/>
        </w:rPr>
        <w:t>S</w:t>
      </w:r>
      <w:r w:rsidRPr="002A3568">
        <w:rPr>
          <w:rFonts w:eastAsia="Times New Roman" w:cstheme="minorHAnsi"/>
        </w:rPr>
        <w:t>MP concept explained;</w:t>
      </w:r>
    </w:p>
    <w:p w14:paraId="6C53DE28" w14:textId="68E5AB9B" w:rsidR="002067D4" w:rsidRPr="002A3568" w:rsidRDefault="002067D4" w:rsidP="00C8083D">
      <w:pPr>
        <w:numPr>
          <w:ilvl w:val="0"/>
          <w:numId w:val="44"/>
        </w:numPr>
        <w:autoSpaceDE w:val="0"/>
        <w:autoSpaceDN w:val="0"/>
        <w:adjustRightInd w:val="0"/>
        <w:spacing w:before="120" w:after="120" w:line="276" w:lineRule="auto"/>
        <w:ind w:left="714" w:hanging="357"/>
        <w:jc w:val="both"/>
        <w:rPr>
          <w:rFonts w:eastAsia="Times New Roman" w:cstheme="minorHAnsi"/>
          <w:lang w:val="en-GB"/>
        </w:rPr>
      </w:pPr>
      <w:r w:rsidRPr="002A3568">
        <w:rPr>
          <w:rFonts w:eastAsia="Times New Roman" w:cstheme="minorHAnsi"/>
          <w:lang w:val="en-GB"/>
        </w:rPr>
        <w:t xml:space="preserve">Part 1 - Descriptive part of the project </w:t>
      </w:r>
      <w:r w:rsidRPr="002A3568">
        <w:rPr>
          <w:rFonts w:eastAsia="Times New Roman" w:cstheme="minorHAnsi"/>
          <w:szCs w:val="24"/>
          <w:lang w:val="en-GB" w:eastAsia="es-ES"/>
        </w:rPr>
        <w:t>(“</w:t>
      </w:r>
      <w:r w:rsidR="00C1677A" w:rsidRPr="002A3568">
        <w:rPr>
          <w:rFonts w:eastAsia="Times New Roman" w:cstheme="minorHAnsi"/>
          <w:szCs w:val="24"/>
          <w:lang w:val="en-GB" w:eastAsia="es-ES"/>
        </w:rPr>
        <w:t>sites</w:t>
      </w:r>
      <w:r w:rsidRPr="002A3568">
        <w:rPr>
          <w:rFonts w:eastAsia="Times New Roman" w:cstheme="minorHAnsi"/>
          <w:szCs w:val="24"/>
          <w:lang w:val="en-GB" w:eastAsia="es-ES"/>
        </w:rPr>
        <w:t xml:space="preserve"> passport”) where the location, legislation, project description and public consultation process </w:t>
      </w:r>
      <w:r w:rsidRPr="002A3568">
        <w:rPr>
          <w:rFonts w:eastAsia="Times New Roman" w:cstheme="minorHAnsi"/>
          <w:lang w:val="en-GB"/>
        </w:rPr>
        <w:t xml:space="preserve">is given; </w:t>
      </w:r>
    </w:p>
    <w:p w14:paraId="687E85C9" w14:textId="77777777" w:rsidR="002067D4" w:rsidRPr="002A3568" w:rsidRDefault="002067D4" w:rsidP="00C8083D">
      <w:pPr>
        <w:numPr>
          <w:ilvl w:val="0"/>
          <w:numId w:val="44"/>
        </w:numPr>
        <w:autoSpaceDE w:val="0"/>
        <w:autoSpaceDN w:val="0"/>
        <w:adjustRightInd w:val="0"/>
        <w:spacing w:before="120" w:after="120" w:line="276" w:lineRule="auto"/>
        <w:ind w:left="714" w:hanging="357"/>
        <w:jc w:val="both"/>
        <w:rPr>
          <w:rFonts w:eastAsia="Times New Roman" w:cstheme="minorHAnsi"/>
          <w:lang w:val="en-GB"/>
        </w:rPr>
      </w:pPr>
      <w:r w:rsidRPr="002A3568">
        <w:rPr>
          <w:rFonts w:eastAsia="Times New Roman" w:cstheme="minorHAnsi"/>
          <w:lang w:val="en-GB"/>
        </w:rPr>
        <w:t xml:space="preserve">Part 2 - Analysis of the environmental and social aspects for every activity through yes/no questions followed by mitigation measures for each activity;  </w:t>
      </w:r>
    </w:p>
    <w:p w14:paraId="58DF6787" w14:textId="77777777" w:rsidR="002067D4" w:rsidRPr="002A3568" w:rsidRDefault="002067D4" w:rsidP="00C8083D">
      <w:pPr>
        <w:numPr>
          <w:ilvl w:val="0"/>
          <w:numId w:val="44"/>
        </w:numPr>
        <w:autoSpaceDE w:val="0"/>
        <w:autoSpaceDN w:val="0"/>
        <w:adjustRightInd w:val="0"/>
        <w:spacing w:before="120" w:after="120" w:line="276" w:lineRule="auto"/>
        <w:ind w:left="714" w:hanging="357"/>
        <w:jc w:val="both"/>
        <w:rPr>
          <w:rFonts w:eastAsia="Times New Roman" w:cstheme="minorHAnsi"/>
          <w:lang w:val="en-GB"/>
        </w:rPr>
      </w:pPr>
      <w:r w:rsidRPr="002A3568">
        <w:rPr>
          <w:rFonts w:eastAsia="Times New Roman" w:cstheme="minorHAnsi"/>
          <w:lang w:val="en-GB"/>
        </w:rPr>
        <w:t>Part 3 - Plan for monitoring of the activities during the 3 phases: preparation, construction and operation.</w:t>
      </w:r>
    </w:p>
    <w:p w14:paraId="0D939B62" w14:textId="49415B8A" w:rsidR="009E6D96" w:rsidRPr="002A3568" w:rsidRDefault="002067D4" w:rsidP="00E7127E">
      <w:pPr>
        <w:spacing w:after="240" w:line="276" w:lineRule="auto"/>
        <w:jc w:val="both"/>
        <w:rPr>
          <w:rFonts w:eastAsia="Times New Roman" w:cstheme="minorHAnsi"/>
        </w:rPr>
      </w:pPr>
      <w:r w:rsidRPr="002A3568">
        <w:rPr>
          <w:rFonts w:eastAsia="Times New Roman" w:cstheme="minorHAnsi"/>
        </w:rPr>
        <w:t xml:space="preserve">The ESMP Checklist for the rehabilitation works contains the environmental impacts and suitable mitigation measures in order to reduce to minimum the impacts on the environment (air, noise and water pollution). It also offers management practice for hazardous and non-hazardous wastes and measures for control of the discharged medium at the construction </w:t>
      </w:r>
      <w:r w:rsidR="00C1677A" w:rsidRPr="002A3568">
        <w:rPr>
          <w:rFonts w:eastAsia="Times New Roman" w:cstheme="minorHAnsi"/>
        </w:rPr>
        <w:t>sites</w:t>
      </w:r>
      <w:r w:rsidRPr="002A3568">
        <w:rPr>
          <w:rFonts w:eastAsia="Times New Roman" w:cstheme="minorHAnsi"/>
        </w:rPr>
        <w:t xml:space="preserve">. In the ESMP Checklist there are steps that need to be done if at the rehabilitation </w:t>
      </w:r>
      <w:r w:rsidR="00C1677A" w:rsidRPr="002A3568">
        <w:rPr>
          <w:rFonts w:eastAsia="Times New Roman" w:cstheme="minorHAnsi"/>
        </w:rPr>
        <w:t>sites</w:t>
      </w:r>
      <w:r w:rsidRPr="002A3568">
        <w:rPr>
          <w:rFonts w:eastAsia="Times New Roman" w:cstheme="minorHAnsi"/>
        </w:rPr>
        <w:t xml:space="preserve"> </w:t>
      </w:r>
      <w:r w:rsidR="00FA3364" w:rsidRPr="002A3568">
        <w:rPr>
          <w:rFonts w:eastAsia="Times New Roman" w:cstheme="minorHAnsi"/>
        </w:rPr>
        <w:t xml:space="preserve">in the case </w:t>
      </w:r>
      <w:r w:rsidRPr="002A3568">
        <w:rPr>
          <w:rFonts w:eastAsia="Times New Roman" w:cstheme="minorHAnsi"/>
        </w:rPr>
        <w:t>objects of cultural / archeological significance</w:t>
      </w:r>
      <w:r w:rsidR="00FA3364" w:rsidRPr="002A3568">
        <w:rPr>
          <w:rFonts w:eastAsia="Times New Roman" w:cstheme="minorHAnsi"/>
        </w:rPr>
        <w:t xml:space="preserve"> were discovered (chance-finds clause)</w:t>
      </w:r>
      <w:r w:rsidRPr="002A3568">
        <w:rPr>
          <w:rFonts w:eastAsia="Times New Roman" w:cstheme="minorHAnsi"/>
        </w:rPr>
        <w:t>.</w:t>
      </w:r>
    </w:p>
    <w:p w14:paraId="1A56DB38" w14:textId="6F5C8151" w:rsidR="00C038E2" w:rsidRPr="002A3568" w:rsidRDefault="00887B1C" w:rsidP="00C038E2">
      <w:pPr>
        <w:pStyle w:val="Heading1"/>
        <w:numPr>
          <w:ilvl w:val="0"/>
          <w:numId w:val="2"/>
        </w:numPr>
        <w:spacing w:after="240"/>
        <w:rPr>
          <w:rFonts w:asciiTheme="minorHAnsi" w:eastAsia="NSimSun" w:hAnsiTheme="minorHAnsi" w:cstheme="minorBidi"/>
        </w:rPr>
      </w:pPr>
      <w:bookmarkStart w:id="8" w:name="_Toc63782647"/>
      <w:bookmarkStart w:id="9" w:name="_Toc39176307"/>
      <w:r w:rsidRPr="002A3568">
        <w:rPr>
          <w:rFonts w:ascii="Calibri" w:eastAsia="Calibri" w:hAnsi="Calibri" w:cs="Times New Roman"/>
        </w:rPr>
        <w:t>Grievance Mechanism</w:t>
      </w:r>
      <w:bookmarkEnd w:id="8"/>
      <w:r w:rsidRPr="002A3568">
        <w:rPr>
          <w:rFonts w:ascii="Calibri" w:eastAsia="Calibri" w:hAnsi="Calibri" w:cs="Times New Roman"/>
        </w:rPr>
        <w:t xml:space="preserve"> </w:t>
      </w:r>
      <w:bookmarkEnd w:id="9"/>
      <w:r w:rsidR="00C038E2" w:rsidRPr="002A3568">
        <w:rPr>
          <w:rFonts w:asciiTheme="minorHAnsi" w:eastAsia="NSimSun" w:hAnsiTheme="minorHAnsi" w:cstheme="minorBidi"/>
        </w:rPr>
        <w:t xml:space="preserve"> </w:t>
      </w:r>
    </w:p>
    <w:p w14:paraId="7A510105" w14:textId="77777777" w:rsidR="00BF1741" w:rsidRPr="002A3568" w:rsidRDefault="00BF1741" w:rsidP="00C8083D">
      <w:pPr>
        <w:spacing w:after="0"/>
        <w:jc w:val="both"/>
        <w:rPr>
          <w:rFonts w:cstheme="minorHAnsi"/>
        </w:rPr>
      </w:pPr>
      <w:r w:rsidRPr="002A3568">
        <w:rPr>
          <w:rFonts w:cstheme="minorHAnsi"/>
        </w:rPr>
        <w:t xml:space="preserve">PIU within the </w:t>
      </w:r>
      <w:proofErr w:type="spellStart"/>
      <w:r w:rsidRPr="002A3568">
        <w:rPr>
          <w:rFonts w:cstheme="minorHAnsi"/>
        </w:rPr>
        <w:t>MoTC</w:t>
      </w:r>
      <w:proofErr w:type="spellEnd"/>
      <w:r w:rsidRPr="002A3568">
        <w:rPr>
          <w:rFonts w:cstheme="minorHAnsi"/>
        </w:rPr>
        <w:t xml:space="preserve"> has introduce a Grievance Mechanism to ensure that it is responsive to any concerns and complaints particularly from affected stakeholders and communities.</w:t>
      </w:r>
    </w:p>
    <w:p w14:paraId="10A10472" w14:textId="4808D552" w:rsidR="00BF1741" w:rsidRPr="002A3568" w:rsidRDefault="00BF1741" w:rsidP="00C8083D">
      <w:pPr>
        <w:spacing w:after="0"/>
        <w:jc w:val="both"/>
        <w:rPr>
          <w:rFonts w:cstheme="minorHAnsi"/>
        </w:rPr>
      </w:pPr>
      <w:r w:rsidRPr="002A3568">
        <w:rPr>
          <w:rFonts w:cstheme="minorHAnsi"/>
        </w:rPr>
        <w:t>For the purposes of receiving comments from the stakeholders (local citizens and workers onsite) PIU establish Grievance Mechanism procedure including the Form for the construction phase of the project (</w:t>
      </w:r>
      <w:r w:rsidR="005679BA" w:rsidRPr="002A3568">
        <w:rPr>
          <w:rFonts w:cstheme="minorHAnsi"/>
        </w:rPr>
        <w:t>Annex 5</w:t>
      </w:r>
      <w:r w:rsidRPr="002A3568">
        <w:rPr>
          <w:rFonts w:cstheme="minorHAnsi"/>
        </w:rPr>
        <w:t xml:space="preserve">) that will be available in electronic form on the </w:t>
      </w:r>
      <w:proofErr w:type="spellStart"/>
      <w:r w:rsidRPr="002A3568">
        <w:rPr>
          <w:rFonts w:cstheme="minorHAnsi"/>
        </w:rPr>
        <w:t>MoTC</w:t>
      </w:r>
      <w:proofErr w:type="spellEnd"/>
      <w:r w:rsidRPr="002A3568">
        <w:rPr>
          <w:rFonts w:cstheme="minorHAnsi"/>
        </w:rPr>
        <w:t xml:space="preserve"> web site, Municipality web site and the Contractors web site. </w:t>
      </w:r>
    </w:p>
    <w:p w14:paraId="0C3444FC" w14:textId="7333839B" w:rsidR="00BF1741" w:rsidRPr="002A3568" w:rsidRDefault="00BF1741" w:rsidP="00C8083D">
      <w:pPr>
        <w:suppressAutoHyphens/>
        <w:spacing w:after="0"/>
        <w:jc w:val="both"/>
        <w:rPr>
          <w:rFonts w:cstheme="minorHAnsi"/>
        </w:rPr>
      </w:pPr>
      <w:r w:rsidRPr="002A3568">
        <w:rPr>
          <w:rFonts w:cstheme="minorHAnsi"/>
        </w:rPr>
        <w:t xml:space="preserve">Grievance Form for the construction phase of the project is prepared for the local population (if an incident or damage to private property occurs) and for the workers (grievance for lack of protective equipment, increased working hours, no period for rest, etc.) who will be involved in the construction activities. </w:t>
      </w:r>
    </w:p>
    <w:p w14:paraId="4C473A88" w14:textId="111E175A" w:rsidR="00BF1741" w:rsidRPr="002A3568" w:rsidRDefault="00BF1741" w:rsidP="00C8083D">
      <w:pPr>
        <w:suppressAutoHyphens/>
        <w:spacing w:after="0"/>
        <w:jc w:val="both"/>
        <w:rPr>
          <w:rFonts w:cstheme="minorHAnsi"/>
        </w:rPr>
      </w:pPr>
      <w:r w:rsidRPr="002A3568">
        <w:rPr>
          <w:rFonts w:cstheme="minorHAnsi"/>
        </w:rPr>
        <w:t xml:space="preserve">Before starting with construction activities Contractor should inform the workers about the Grievance Form and the opportunity to express their compliances regarding the operation on the construction </w:t>
      </w:r>
      <w:r w:rsidRPr="002A3568">
        <w:rPr>
          <w:rFonts w:cstheme="minorHAnsi"/>
        </w:rPr>
        <w:lastRenderedPageBreak/>
        <w:t xml:space="preserve">site. Local population will be introduced with this possibility by the Information posted on the Informative board within the Local Community, Municipal web site, and via local radio or local TV station. </w:t>
      </w:r>
    </w:p>
    <w:p w14:paraId="3D97F833" w14:textId="77777777" w:rsidR="007845AE" w:rsidRPr="002A3568" w:rsidRDefault="007845AE" w:rsidP="007845AE">
      <w:pPr>
        <w:suppressAutoHyphens/>
        <w:spacing w:after="0"/>
        <w:jc w:val="both"/>
        <w:rPr>
          <w:rFonts w:cstheme="minorHAnsi"/>
        </w:rPr>
      </w:pPr>
      <w:r w:rsidRPr="002A3568">
        <w:rPr>
          <w:rFonts w:cstheme="minorHAnsi"/>
        </w:rPr>
        <w:t xml:space="preserve">The PIU will ensure that the GRM is responsive to any concerns and complaints particularly from affected stakeholders and vulnerable groups. </w:t>
      </w:r>
    </w:p>
    <w:p w14:paraId="0A19A14F" w14:textId="77777777" w:rsidR="007845AE" w:rsidRPr="002A3568" w:rsidRDefault="007845AE" w:rsidP="007845AE">
      <w:pPr>
        <w:suppressAutoHyphens/>
        <w:spacing w:after="0"/>
        <w:jc w:val="both"/>
        <w:rPr>
          <w:rFonts w:cstheme="minorHAnsi"/>
        </w:rPr>
      </w:pPr>
      <w:r w:rsidRPr="002A3568">
        <w:rPr>
          <w:rFonts w:cstheme="minorHAnsi"/>
        </w:rPr>
        <w:t>Following steps are to be taken to ensure full GRM functioning:</w:t>
      </w:r>
    </w:p>
    <w:p w14:paraId="144E12F1" w14:textId="55810E79" w:rsidR="007845AE" w:rsidRPr="002A3568" w:rsidRDefault="007845AE" w:rsidP="00B878B6">
      <w:pPr>
        <w:suppressAutoHyphens/>
        <w:spacing w:before="120" w:after="120"/>
        <w:ind w:left="851"/>
        <w:jc w:val="both"/>
        <w:rPr>
          <w:rFonts w:cstheme="minorHAnsi"/>
        </w:rPr>
      </w:pPr>
      <w:r w:rsidRPr="002A3568">
        <w:rPr>
          <w:rFonts w:cstheme="minorHAnsi"/>
          <w:b/>
        </w:rPr>
        <w:t>Step 1:</w:t>
      </w:r>
      <w:r w:rsidRPr="002A3568">
        <w:rPr>
          <w:rFonts w:cstheme="minorHAnsi"/>
        </w:rPr>
        <w:t xml:space="preserve"> Recording received grievance in the GRM registry</w:t>
      </w:r>
      <w:r w:rsidR="00411939" w:rsidRPr="002A3568">
        <w:rPr>
          <w:rFonts w:cstheme="minorHAnsi"/>
        </w:rPr>
        <w:t>;</w:t>
      </w:r>
    </w:p>
    <w:p w14:paraId="123966B8" w14:textId="19799B6B" w:rsidR="007845AE" w:rsidRPr="002A3568" w:rsidRDefault="007845AE" w:rsidP="00B878B6">
      <w:pPr>
        <w:suppressAutoHyphens/>
        <w:spacing w:before="120" w:after="120"/>
        <w:ind w:left="851"/>
        <w:jc w:val="both"/>
        <w:rPr>
          <w:rFonts w:cstheme="minorHAnsi"/>
        </w:rPr>
      </w:pPr>
      <w:r w:rsidRPr="002A3568">
        <w:rPr>
          <w:rFonts w:cstheme="minorHAnsi"/>
          <w:b/>
        </w:rPr>
        <w:t>Step 2:</w:t>
      </w:r>
      <w:r w:rsidRPr="002A3568">
        <w:rPr>
          <w:rFonts w:cstheme="minorHAnsi"/>
        </w:rPr>
        <w:t xml:space="preserve"> Providing the person who filed the grievance with an acknowledgment of receipt within 5 days of receipt</w:t>
      </w:r>
      <w:r w:rsidR="00411939" w:rsidRPr="002A3568">
        <w:rPr>
          <w:rFonts w:cstheme="minorHAnsi"/>
        </w:rPr>
        <w:t>;</w:t>
      </w:r>
    </w:p>
    <w:p w14:paraId="3F26590A" w14:textId="52FB7DEF" w:rsidR="007845AE" w:rsidRPr="002A3568" w:rsidRDefault="007845AE" w:rsidP="00B878B6">
      <w:pPr>
        <w:suppressAutoHyphens/>
        <w:spacing w:before="120" w:after="120"/>
        <w:ind w:left="851"/>
        <w:jc w:val="both"/>
        <w:rPr>
          <w:rFonts w:cstheme="minorHAnsi"/>
        </w:rPr>
      </w:pPr>
      <w:r w:rsidRPr="002A3568">
        <w:rPr>
          <w:rFonts w:cstheme="minorHAnsi"/>
          <w:b/>
        </w:rPr>
        <w:t>Step 3:</w:t>
      </w:r>
      <w:r w:rsidRPr="002A3568">
        <w:rPr>
          <w:rFonts w:cstheme="minorHAnsi"/>
        </w:rPr>
        <w:t xml:space="preserve"> Investigating the grievance</w:t>
      </w:r>
      <w:r w:rsidR="00411939" w:rsidRPr="002A3568">
        <w:rPr>
          <w:rFonts w:cstheme="minorHAnsi"/>
        </w:rPr>
        <w:t>;</w:t>
      </w:r>
    </w:p>
    <w:p w14:paraId="3D32B750" w14:textId="5670C346" w:rsidR="007845AE" w:rsidRPr="002A3568" w:rsidRDefault="007845AE" w:rsidP="00B878B6">
      <w:pPr>
        <w:suppressAutoHyphens/>
        <w:spacing w:before="120" w:after="120"/>
        <w:ind w:left="851"/>
        <w:jc w:val="both"/>
        <w:rPr>
          <w:rFonts w:cstheme="minorHAnsi"/>
        </w:rPr>
      </w:pPr>
      <w:r w:rsidRPr="002A3568">
        <w:rPr>
          <w:rFonts w:cstheme="minorHAnsi"/>
          <w:b/>
        </w:rPr>
        <w:t>Step 4:</w:t>
      </w:r>
      <w:r w:rsidRPr="002A3568">
        <w:rPr>
          <w:rFonts w:cstheme="minorHAnsi"/>
        </w:rPr>
        <w:t xml:space="preserve"> Resolution of Grievance within 15 days of grievance receipt</w:t>
      </w:r>
      <w:r w:rsidR="00411939" w:rsidRPr="002A3568">
        <w:rPr>
          <w:rFonts w:cstheme="minorHAnsi"/>
        </w:rPr>
        <w:t>;</w:t>
      </w:r>
    </w:p>
    <w:p w14:paraId="5DAF5A5E" w14:textId="04C35E0B" w:rsidR="007845AE" w:rsidRPr="002A3568" w:rsidRDefault="007845AE" w:rsidP="00B878B6">
      <w:pPr>
        <w:suppressAutoHyphens/>
        <w:spacing w:before="120" w:after="120"/>
        <w:ind w:left="851"/>
        <w:jc w:val="both"/>
        <w:rPr>
          <w:rFonts w:cstheme="minorHAnsi"/>
        </w:rPr>
      </w:pPr>
      <w:r w:rsidRPr="002A3568">
        <w:rPr>
          <w:rFonts w:cstheme="minorHAnsi"/>
          <w:b/>
        </w:rPr>
        <w:t>Step 5:</w:t>
      </w:r>
      <w:r w:rsidRPr="002A3568">
        <w:rPr>
          <w:rFonts w:cstheme="minorHAnsi"/>
        </w:rPr>
        <w:t xml:space="preserve">  Follow up</w:t>
      </w:r>
      <w:r w:rsidR="00411939" w:rsidRPr="002A3568">
        <w:rPr>
          <w:rFonts w:cstheme="minorHAnsi"/>
        </w:rPr>
        <w:t>.</w:t>
      </w:r>
    </w:p>
    <w:p w14:paraId="2B2AADFA" w14:textId="77777777" w:rsidR="007845AE" w:rsidRPr="002A3568" w:rsidRDefault="007845AE" w:rsidP="00B878B6">
      <w:pPr>
        <w:suppressAutoHyphens/>
        <w:spacing w:before="120" w:after="120" w:line="276" w:lineRule="auto"/>
        <w:jc w:val="both"/>
        <w:rPr>
          <w:rFonts w:cstheme="minorHAnsi"/>
        </w:rPr>
      </w:pPr>
      <w:r w:rsidRPr="002A3568">
        <w:rPr>
          <w:rFonts w:cstheme="minorHAnsi"/>
        </w:rPr>
        <w:t>In cases when the grievance/complaint is indefinite or not clear enough, the PIU will assist and provide advice in formulating/redrafting the submission, in order for the grievance/complaint to become clear, for purposes of an informed decision by the PIU, in the best interests of persons affected by the Project.</w:t>
      </w:r>
    </w:p>
    <w:p w14:paraId="1F6123E4" w14:textId="77777777" w:rsidR="007845AE" w:rsidRPr="002A3568" w:rsidRDefault="007845AE" w:rsidP="00B878B6">
      <w:pPr>
        <w:suppressAutoHyphens/>
        <w:spacing w:before="120" w:after="120" w:line="276" w:lineRule="auto"/>
        <w:jc w:val="both"/>
        <w:rPr>
          <w:rFonts w:cstheme="minorHAnsi"/>
        </w:rPr>
      </w:pPr>
      <w:r w:rsidRPr="002A3568">
        <w:rPr>
          <w:rFonts w:cstheme="minorHAnsi"/>
        </w:rPr>
        <w:t>If the PIU is not able to address the issues raised by immediate corrective action, a long-term corrective action will be identified. The complainant will be informed about the proposed corrective action and follow-up of corrective action within 25 calendar days upon the acknowledgement of grievance. In situation when the PIU is not able to address the particular issue verified through the grievance mechanism or if action is not required, it will provide a detailed explanation/ justification on why the issue was not addressed. The response will also contain an explanation on how the person/ organization that raised the complaint can proceed with the grievance in case the outcome is not satisfactory.  At all times, complainants may seek other legal remedies in accordance with the legal framework of Republic of North Macedonia, including formal judicial appeal.</w:t>
      </w:r>
    </w:p>
    <w:p w14:paraId="6CAAB406" w14:textId="77777777" w:rsidR="007845AE" w:rsidRPr="002A3568" w:rsidRDefault="007845AE" w:rsidP="00B878B6">
      <w:pPr>
        <w:suppressAutoHyphens/>
        <w:spacing w:before="120" w:after="120" w:line="276" w:lineRule="auto"/>
        <w:jc w:val="both"/>
        <w:rPr>
          <w:rFonts w:cstheme="minorHAnsi"/>
        </w:rPr>
      </w:pPr>
      <w:r w:rsidRPr="002A3568">
        <w:rPr>
          <w:rFonts w:cstheme="minorHAnsi"/>
        </w:rPr>
        <w:t xml:space="preserve">Grievances can be filled verbally, by phone, in writing (by post or e-mail) or by filling in a grievance form (Annex 1). The grievance form will be made available on the implementing agencies website together with clear information on how feedback, questions, comments, concerns and grievances can be submitted by any stakeholder and information concerning the PIU’s managing of the GRM both in terms of process and deadlines. Furthermore, the website will include the possibility to submit grievances electronically. </w:t>
      </w:r>
    </w:p>
    <w:p w14:paraId="6BC92DFB" w14:textId="77777777" w:rsidR="007845AE" w:rsidRPr="002A3568" w:rsidRDefault="007845AE" w:rsidP="00B878B6">
      <w:pPr>
        <w:suppressAutoHyphens/>
        <w:spacing w:before="120" w:after="120" w:line="276" w:lineRule="auto"/>
        <w:jc w:val="both"/>
        <w:rPr>
          <w:rFonts w:cstheme="minorHAnsi"/>
        </w:rPr>
      </w:pPr>
      <w:r w:rsidRPr="002A3568">
        <w:rPr>
          <w:rFonts w:cstheme="minorHAnsi"/>
        </w:rPr>
        <w:t>In order to capture and track grievances received under the project, a dedicated GRM register is planned. Specifically nominated members of staff will record grievance information in the grievance registry. This will include:</w:t>
      </w:r>
    </w:p>
    <w:p w14:paraId="1FF5F44A" w14:textId="31490A64" w:rsidR="007845AE" w:rsidRPr="002A3568" w:rsidRDefault="007845AE" w:rsidP="007845AE">
      <w:pPr>
        <w:numPr>
          <w:ilvl w:val="0"/>
          <w:numId w:val="42"/>
        </w:numPr>
        <w:suppressAutoHyphens/>
        <w:spacing w:before="120" w:after="0" w:line="276" w:lineRule="auto"/>
        <w:jc w:val="both"/>
        <w:rPr>
          <w:rFonts w:cstheme="minorHAnsi"/>
        </w:rPr>
      </w:pPr>
      <w:r w:rsidRPr="002A3568">
        <w:rPr>
          <w:rFonts w:cstheme="minorHAnsi"/>
        </w:rPr>
        <w:t>Number of Grievance</w:t>
      </w:r>
      <w:r w:rsidR="00411939" w:rsidRPr="002A3568">
        <w:rPr>
          <w:rFonts w:cstheme="minorHAnsi"/>
        </w:rPr>
        <w:t>;</w:t>
      </w:r>
    </w:p>
    <w:p w14:paraId="39A98955" w14:textId="1EC35401" w:rsidR="007845AE" w:rsidRPr="002A3568" w:rsidRDefault="007845AE" w:rsidP="007845AE">
      <w:pPr>
        <w:numPr>
          <w:ilvl w:val="0"/>
          <w:numId w:val="42"/>
        </w:numPr>
        <w:suppressAutoHyphens/>
        <w:spacing w:before="120" w:after="0" w:line="276" w:lineRule="auto"/>
        <w:jc w:val="both"/>
        <w:rPr>
          <w:rFonts w:cstheme="minorHAnsi"/>
        </w:rPr>
      </w:pPr>
      <w:r w:rsidRPr="002A3568">
        <w:rPr>
          <w:rFonts w:cstheme="minorHAnsi"/>
        </w:rPr>
        <w:t>Date of receipt</w:t>
      </w:r>
      <w:r w:rsidR="00411939" w:rsidRPr="002A3568">
        <w:rPr>
          <w:rFonts w:cstheme="minorHAnsi"/>
        </w:rPr>
        <w:t>;</w:t>
      </w:r>
    </w:p>
    <w:p w14:paraId="3806628A" w14:textId="77777777" w:rsidR="007845AE" w:rsidRPr="002A3568" w:rsidRDefault="007845AE" w:rsidP="007845AE">
      <w:pPr>
        <w:numPr>
          <w:ilvl w:val="0"/>
          <w:numId w:val="42"/>
        </w:numPr>
        <w:suppressAutoHyphens/>
        <w:spacing w:before="120" w:after="0" w:line="276" w:lineRule="auto"/>
        <w:jc w:val="both"/>
        <w:rPr>
          <w:rFonts w:cstheme="minorHAnsi"/>
        </w:rPr>
      </w:pPr>
      <w:r w:rsidRPr="002A3568">
        <w:rPr>
          <w:rFonts w:cstheme="minorHAnsi"/>
        </w:rPr>
        <w:t>Stakeholder name, sex, age and contact details;</w:t>
      </w:r>
    </w:p>
    <w:p w14:paraId="67FF07BF" w14:textId="6D773C85" w:rsidR="007845AE" w:rsidRPr="002A3568" w:rsidRDefault="007845AE" w:rsidP="007845AE">
      <w:pPr>
        <w:numPr>
          <w:ilvl w:val="0"/>
          <w:numId w:val="42"/>
        </w:numPr>
        <w:suppressAutoHyphens/>
        <w:spacing w:before="120" w:after="0" w:line="276" w:lineRule="auto"/>
        <w:jc w:val="both"/>
        <w:rPr>
          <w:rFonts w:cstheme="minorHAnsi"/>
        </w:rPr>
      </w:pPr>
      <w:r w:rsidRPr="002A3568">
        <w:rPr>
          <w:rFonts w:cstheme="minorHAnsi"/>
        </w:rPr>
        <w:t>Date of acknowledgement</w:t>
      </w:r>
      <w:r w:rsidR="00411939" w:rsidRPr="002A3568">
        <w:rPr>
          <w:rFonts w:cstheme="minorHAnsi"/>
        </w:rPr>
        <w:t>;</w:t>
      </w:r>
    </w:p>
    <w:p w14:paraId="3DD90C65" w14:textId="630AADC6" w:rsidR="007845AE" w:rsidRPr="002A3568" w:rsidRDefault="007845AE" w:rsidP="007845AE">
      <w:pPr>
        <w:numPr>
          <w:ilvl w:val="0"/>
          <w:numId w:val="42"/>
        </w:numPr>
        <w:suppressAutoHyphens/>
        <w:spacing w:before="120" w:after="0" w:line="276" w:lineRule="auto"/>
        <w:jc w:val="both"/>
        <w:rPr>
          <w:rFonts w:cstheme="minorHAnsi"/>
        </w:rPr>
      </w:pPr>
      <w:r w:rsidRPr="002A3568">
        <w:rPr>
          <w:rFonts w:cstheme="minorHAnsi"/>
        </w:rPr>
        <w:t>Description of grievance</w:t>
      </w:r>
      <w:r w:rsidR="00411939" w:rsidRPr="002A3568">
        <w:rPr>
          <w:rFonts w:cstheme="minorHAnsi"/>
        </w:rPr>
        <w:t>;</w:t>
      </w:r>
    </w:p>
    <w:p w14:paraId="4ABD48A5" w14:textId="4E262AD5" w:rsidR="007845AE" w:rsidRPr="002A3568" w:rsidRDefault="007845AE" w:rsidP="007845AE">
      <w:pPr>
        <w:numPr>
          <w:ilvl w:val="0"/>
          <w:numId w:val="42"/>
        </w:numPr>
        <w:suppressAutoHyphens/>
        <w:spacing w:before="120" w:after="0" w:line="276" w:lineRule="auto"/>
        <w:jc w:val="both"/>
        <w:rPr>
          <w:rFonts w:cstheme="minorHAnsi"/>
        </w:rPr>
      </w:pPr>
      <w:r w:rsidRPr="002A3568">
        <w:rPr>
          <w:rFonts w:cstheme="minorHAnsi"/>
        </w:rPr>
        <w:lastRenderedPageBreak/>
        <w:t>Description of action taken</w:t>
      </w:r>
      <w:r w:rsidR="00411939" w:rsidRPr="002A3568">
        <w:rPr>
          <w:rFonts w:cstheme="minorHAnsi"/>
        </w:rPr>
        <w:t>;</w:t>
      </w:r>
    </w:p>
    <w:p w14:paraId="5A98C67E" w14:textId="61BC9DBD" w:rsidR="007845AE" w:rsidRPr="002A3568" w:rsidRDefault="007845AE" w:rsidP="007845AE">
      <w:pPr>
        <w:numPr>
          <w:ilvl w:val="0"/>
          <w:numId w:val="42"/>
        </w:numPr>
        <w:suppressAutoHyphens/>
        <w:spacing w:before="120" w:after="0" w:line="276" w:lineRule="auto"/>
        <w:jc w:val="both"/>
        <w:rPr>
          <w:rFonts w:cstheme="minorHAnsi"/>
        </w:rPr>
      </w:pPr>
      <w:r w:rsidRPr="002A3568">
        <w:rPr>
          <w:rFonts w:cstheme="minorHAnsi"/>
        </w:rPr>
        <w:t>Date of grievance resolution</w:t>
      </w:r>
      <w:r w:rsidR="00411939" w:rsidRPr="002A3568">
        <w:rPr>
          <w:rFonts w:cstheme="minorHAnsi"/>
        </w:rPr>
        <w:t>.</w:t>
      </w:r>
    </w:p>
    <w:p w14:paraId="4A728148" w14:textId="3203C6D6" w:rsidR="007845AE" w:rsidRPr="002A3568" w:rsidRDefault="007845AE" w:rsidP="007845AE">
      <w:pPr>
        <w:suppressAutoHyphens/>
        <w:spacing w:after="0"/>
        <w:ind w:firstLine="720"/>
        <w:jc w:val="both"/>
        <w:rPr>
          <w:rFonts w:cstheme="minorHAnsi"/>
        </w:rPr>
      </w:pPr>
      <w:r w:rsidRPr="002A3568">
        <w:rPr>
          <w:rFonts w:cstheme="minorHAnsi"/>
        </w:rPr>
        <w:t>The PIU will share the Grievance Registry with the WB on a monthly basis.</w:t>
      </w:r>
    </w:p>
    <w:p w14:paraId="72BCC34F" w14:textId="77777777" w:rsidR="00AB7B18" w:rsidRPr="002A3568" w:rsidRDefault="009E6D96" w:rsidP="00E7127E">
      <w:pPr>
        <w:pStyle w:val="Heading1"/>
        <w:numPr>
          <w:ilvl w:val="0"/>
          <w:numId w:val="2"/>
        </w:numPr>
        <w:spacing w:after="240"/>
        <w:rPr>
          <w:rFonts w:asciiTheme="minorHAnsi" w:eastAsia="NSimSun" w:hAnsiTheme="minorHAnsi" w:cstheme="minorHAnsi"/>
        </w:rPr>
      </w:pPr>
      <w:bookmarkStart w:id="10" w:name="_Toc19719116"/>
      <w:bookmarkStart w:id="11" w:name="_Toc63782648"/>
      <w:r w:rsidRPr="002A3568">
        <w:rPr>
          <w:rFonts w:asciiTheme="minorHAnsi" w:eastAsia="NSimSun" w:hAnsiTheme="minorHAnsi" w:cstheme="minorHAnsi"/>
        </w:rPr>
        <w:t>Monitoring and reporting</w:t>
      </w:r>
      <w:bookmarkEnd w:id="10"/>
      <w:bookmarkEnd w:id="11"/>
    </w:p>
    <w:p w14:paraId="4E9D9D31" w14:textId="4F125F86" w:rsidR="00AB7B18" w:rsidRPr="002A3568" w:rsidRDefault="00AB7B18" w:rsidP="00E7127E">
      <w:pPr>
        <w:spacing w:after="240" w:line="276" w:lineRule="auto"/>
        <w:jc w:val="both"/>
        <w:rPr>
          <w:rFonts w:eastAsia="Times New Roman" w:cstheme="minorHAnsi"/>
        </w:rPr>
      </w:pPr>
      <w:r w:rsidRPr="002A3568">
        <w:rPr>
          <w:rFonts w:eastAsia="Times New Roman" w:cstheme="minorHAnsi"/>
        </w:rPr>
        <w:t xml:space="preserve">For the monitoring of the due diligence, the </w:t>
      </w:r>
      <w:r w:rsidR="00C1677A" w:rsidRPr="002A3568">
        <w:rPr>
          <w:rFonts w:eastAsia="Times New Roman" w:cstheme="minorHAnsi"/>
        </w:rPr>
        <w:t>sites</w:t>
      </w:r>
      <w:r w:rsidRPr="002A3568">
        <w:rPr>
          <w:rFonts w:eastAsia="Times New Roman" w:cstheme="minorHAnsi"/>
        </w:rPr>
        <w:t xml:space="preserve"> supervisor or responsible person appointed by the Municipality including environmental and civil engineer that will supervise their part of the project activities as listed in the monitoring plan (part 3).</w:t>
      </w:r>
    </w:p>
    <w:p w14:paraId="0FA4456F" w14:textId="77777777" w:rsidR="00AB7B18" w:rsidRPr="002A3568" w:rsidRDefault="00AB7B18" w:rsidP="00E7127E">
      <w:pPr>
        <w:spacing w:after="240" w:line="276" w:lineRule="auto"/>
        <w:jc w:val="both"/>
        <w:rPr>
          <w:rFonts w:eastAsia="Times New Roman" w:cstheme="minorHAnsi"/>
        </w:rPr>
      </w:pPr>
      <w:r w:rsidRPr="002A3568">
        <w:rPr>
          <w:rFonts w:eastAsia="Times New Roman" w:cstheme="minorHAnsi"/>
        </w:rPr>
        <w:t>In the table part of the document clear mitigation and monitoring measures are explained in detail with the purpose to be included in the works contracts.</w:t>
      </w:r>
    </w:p>
    <w:p w14:paraId="2C0864A1" w14:textId="4E4D8A2A" w:rsidR="00AB7B18" w:rsidRPr="002A3568" w:rsidRDefault="00AB7B18" w:rsidP="00E7127E">
      <w:pPr>
        <w:spacing w:after="240" w:line="276" w:lineRule="auto"/>
        <w:jc w:val="both"/>
        <w:rPr>
          <w:rFonts w:eastAsia="Times New Roman" w:cstheme="minorHAnsi"/>
        </w:rPr>
      </w:pPr>
      <w:r w:rsidRPr="002A3568">
        <w:rPr>
          <w:rFonts w:eastAsia="Times New Roman" w:cstheme="minorHAnsi"/>
        </w:rPr>
        <w:t>The mitigation measures for the project activities include</w:t>
      </w:r>
      <w:r w:rsidR="00BE2A72" w:rsidRPr="002A3568">
        <w:rPr>
          <w:rFonts w:eastAsia="Times New Roman" w:cstheme="minorHAnsi"/>
        </w:rPr>
        <w:t>, but are not limited to:</w:t>
      </w:r>
      <w:r w:rsidRPr="002A3568">
        <w:rPr>
          <w:rFonts w:eastAsia="Times New Roman" w:cstheme="minorHAnsi"/>
        </w:rPr>
        <w:t xml:space="preserve"> the use of Personal Protective Equipment (PPE) by workers on </w:t>
      </w:r>
      <w:r w:rsidR="00C1677A" w:rsidRPr="002A3568">
        <w:rPr>
          <w:rFonts w:eastAsia="Times New Roman" w:cstheme="minorHAnsi"/>
        </w:rPr>
        <w:t>sites</w:t>
      </w:r>
      <w:r w:rsidRPr="002A3568">
        <w:rPr>
          <w:rFonts w:eastAsia="Times New Roman" w:cstheme="minorHAnsi"/>
        </w:rPr>
        <w:t xml:space="preserve">, air pollution prevention, amount of water used and discharged at the </w:t>
      </w:r>
      <w:r w:rsidR="00C1677A" w:rsidRPr="002A3568">
        <w:rPr>
          <w:rFonts w:eastAsia="Times New Roman" w:cstheme="minorHAnsi"/>
        </w:rPr>
        <w:t>sites</w:t>
      </w:r>
      <w:r w:rsidRPr="002A3568">
        <w:rPr>
          <w:rFonts w:eastAsia="Times New Roman" w:cstheme="minorHAnsi"/>
        </w:rPr>
        <w:t xml:space="preserve">, wastewater treatment, maintenance of the proper sanitary facilities for workers, waste collection of separate types (soil, metals, plastic, hazardous waste, e.g.  paint residues, motor hydraulic oil), amounts of waste, proper organization of disposal pathways and facilities, or reuse and recycling wherever possible. In addition to Part 3, the </w:t>
      </w:r>
      <w:r w:rsidR="00C1677A" w:rsidRPr="002A3568">
        <w:rPr>
          <w:rFonts w:eastAsia="Times New Roman" w:cstheme="minorHAnsi"/>
        </w:rPr>
        <w:t>sites</w:t>
      </w:r>
      <w:r w:rsidRPr="002A3568">
        <w:rPr>
          <w:rFonts w:eastAsia="Times New Roman" w:cstheme="minorHAnsi"/>
        </w:rPr>
        <w:t xml:space="preserve"> supervisors should check whether the contractor complies with the mitigation measures in Part 2</w:t>
      </w:r>
      <w:r w:rsidR="00BE2A72" w:rsidRPr="002A3568">
        <w:rPr>
          <w:rFonts w:eastAsia="Times New Roman" w:cstheme="minorHAnsi"/>
        </w:rPr>
        <w:t xml:space="preserve"> as well as mitigation measures implementation levels.</w:t>
      </w:r>
    </w:p>
    <w:p w14:paraId="59093BE5" w14:textId="493E1A82" w:rsidR="00AB7B18" w:rsidRPr="002A3568" w:rsidRDefault="00AB7B18" w:rsidP="00E7127E">
      <w:pPr>
        <w:spacing w:after="240" w:line="276" w:lineRule="auto"/>
        <w:jc w:val="both"/>
        <w:rPr>
          <w:rFonts w:eastAsia="Times New Roman" w:cstheme="minorHAnsi"/>
        </w:rPr>
      </w:pPr>
      <w:r w:rsidRPr="002A3568">
        <w:rPr>
          <w:rFonts w:eastAsia="Times New Roman" w:cstheme="minorHAnsi"/>
        </w:rPr>
        <w:t>If there are non-compliances in the</w:t>
      </w:r>
      <w:r w:rsidR="00BE2A72" w:rsidRPr="002A3568">
        <w:rPr>
          <w:rFonts w:eastAsia="Times New Roman" w:cstheme="minorHAnsi"/>
        </w:rPr>
        <w:t xml:space="preserve"> implementation of ESMP Checklist measures and/or recorded in the</w:t>
      </w:r>
      <w:r w:rsidRPr="002A3568">
        <w:rPr>
          <w:rFonts w:eastAsia="Times New Roman" w:cstheme="minorHAnsi"/>
        </w:rPr>
        <w:t xml:space="preserve"> monitoring report</w:t>
      </w:r>
      <w:r w:rsidR="00BE2A72" w:rsidRPr="002A3568">
        <w:rPr>
          <w:rFonts w:eastAsia="Times New Roman" w:cstheme="minorHAnsi"/>
        </w:rPr>
        <w:t>,</w:t>
      </w:r>
      <w:r w:rsidRPr="002A3568">
        <w:rPr>
          <w:rFonts w:eastAsia="Times New Roman" w:cstheme="minorHAnsi"/>
        </w:rPr>
        <w:t xml:space="preserve"> penalties previously introduced in the contract will be issued. </w:t>
      </w:r>
      <w:r w:rsidR="006007AA" w:rsidRPr="002A3568">
        <w:rPr>
          <w:rFonts w:eastAsia="Times New Roman" w:cstheme="minorHAnsi"/>
        </w:rPr>
        <w:t xml:space="preserve">In </w:t>
      </w:r>
      <w:r w:rsidRPr="002A3568">
        <w:rPr>
          <w:rFonts w:eastAsia="Times New Roman" w:cstheme="minorHAnsi"/>
        </w:rPr>
        <w:t>extreme cases, a termination of the contract shall be contractually tied in.</w:t>
      </w:r>
    </w:p>
    <w:p w14:paraId="524B9E00" w14:textId="0ED9459E" w:rsidR="00AB7B18" w:rsidRPr="002A3568" w:rsidRDefault="00C75AD8" w:rsidP="00E7127E">
      <w:pPr>
        <w:spacing w:after="240" w:line="276" w:lineRule="auto"/>
        <w:jc w:val="both"/>
        <w:rPr>
          <w:rFonts w:eastAsia="Times New Roman" w:cstheme="minorHAnsi"/>
        </w:rPr>
      </w:pPr>
      <w:r w:rsidRPr="002A3568">
        <w:rPr>
          <w:rFonts w:eastAsia="Times New Roman" w:cstheme="minorHAnsi"/>
        </w:rPr>
        <w:t xml:space="preserve">Good communication between all involved stakeholders (Contractor, Supervisor, municipal staff, PIU from </w:t>
      </w:r>
      <w:proofErr w:type="spellStart"/>
      <w:r w:rsidRPr="002A3568">
        <w:rPr>
          <w:rFonts w:eastAsia="Times New Roman" w:cstheme="minorHAnsi"/>
        </w:rPr>
        <w:t>M</w:t>
      </w:r>
      <w:r w:rsidR="00D8598A" w:rsidRPr="002A3568">
        <w:rPr>
          <w:rFonts w:eastAsia="Times New Roman" w:cstheme="minorHAnsi"/>
        </w:rPr>
        <w:t>o</w:t>
      </w:r>
      <w:r w:rsidRPr="002A3568">
        <w:rPr>
          <w:rFonts w:eastAsia="Times New Roman" w:cstheme="minorHAnsi"/>
        </w:rPr>
        <w:t>TC</w:t>
      </w:r>
      <w:proofErr w:type="spellEnd"/>
      <w:r w:rsidRPr="002A3568">
        <w:rPr>
          <w:rFonts w:eastAsia="Times New Roman" w:cstheme="minorHAnsi"/>
        </w:rPr>
        <w:t xml:space="preserve"> and other relevant persons from the Municipality</w:t>
      </w:r>
      <w:r w:rsidR="00AB5280" w:rsidRPr="002A3568">
        <w:rPr>
          <w:rFonts w:eastAsia="Times New Roman" w:cstheme="minorHAnsi"/>
        </w:rPr>
        <w:t xml:space="preserve"> of </w:t>
      </w:r>
      <w:proofErr w:type="spellStart"/>
      <w:r w:rsidR="005C414D" w:rsidRPr="002A3568">
        <w:rPr>
          <w:rFonts w:eastAsia="Times New Roman" w:cstheme="minorHAnsi"/>
        </w:rPr>
        <w:t>Karbinci</w:t>
      </w:r>
      <w:proofErr w:type="spellEnd"/>
      <w:r w:rsidRPr="002A3568">
        <w:rPr>
          <w:rFonts w:eastAsia="Times New Roman" w:cstheme="minorHAnsi"/>
        </w:rPr>
        <w:t>) i</w:t>
      </w:r>
      <w:r w:rsidR="00AB7B18" w:rsidRPr="002A3568">
        <w:rPr>
          <w:rFonts w:eastAsia="Times New Roman" w:cstheme="minorHAnsi"/>
        </w:rPr>
        <w:t xml:space="preserve">s very important for providing </w:t>
      </w:r>
      <w:r w:rsidRPr="002A3568">
        <w:rPr>
          <w:rFonts w:eastAsia="Times New Roman" w:cstheme="minorHAnsi"/>
        </w:rPr>
        <w:t>undisturbed</w:t>
      </w:r>
      <w:r w:rsidR="00AB7B18" w:rsidRPr="002A3568">
        <w:rPr>
          <w:rFonts w:eastAsia="Times New Roman" w:cstheme="minorHAnsi"/>
        </w:rPr>
        <w:t xml:space="preserve"> performance of the project activities and successful completion of overall project.</w:t>
      </w:r>
    </w:p>
    <w:p w14:paraId="39F94FB9" w14:textId="77777777" w:rsidR="007C2F1F" w:rsidRPr="002A3568" w:rsidRDefault="007C2F1F" w:rsidP="00AB7B18">
      <w:pPr>
        <w:rPr>
          <w:rFonts w:cstheme="minorHAnsi"/>
        </w:rPr>
        <w:sectPr w:rsidR="007C2F1F" w:rsidRPr="002A3568" w:rsidSect="00872219">
          <w:pgSz w:w="11907" w:h="16840" w:code="9"/>
          <w:pgMar w:top="1440" w:right="1440" w:bottom="1440" w:left="1440" w:header="709" w:footer="709" w:gutter="0"/>
          <w:cols w:space="708"/>
          <w:docGrid w:linePitch="360"/>
        </w:sectPr>
      </w:pPr>
    </w:p>
    <w:p w14:paraId="2C74515D" w14:textId="5D18EAB1" w:rsidR="007C2F1F" w:rsidRPr="002A3568" w:rsidRDefault="00C038E2" w:rsidP="007C2F1F">
      <w:pPr>
        <w:pStyle w:val="Heading1"/>
        <w:rPr>
          <w:rFonts w:asciiTheme="minorHAnsi" w:hAnsiTheme="minorHAnsi" w:cstheme="minorHAnsi"/>
        </w:rPr>
      </w:pPr>
      <w:bookmarkStart w:id="12" w:name="_Toc19799542"/>
      <w:bookmarkStart w:id="13" w:name="_Toc63782649"/>
      <w:bookmarkStart w:id="14" w:name="_Toc63782655"/>
      <w:r w:rsidRPr="002A3568">
        <w:rPr>
          <w:rStyle w:val="Heading1Char"/>
          <w:rFonts w:asciiTheme="minorHAnsi" w:hAnsiTheme="minorHAnsi" w:cstheme="minorHAnsi"/>
        </w:rPr>
        <w:lastRenderedPageBreak/>
        <w:t>ANNEX</w:t>
      </w:r>
      <w:r w:rsidRPr="002A3568">
        <w:t xml:space="preserve"> </w:t>
      </w:r>
      <w:r w:rsidR="00661AE1">
        <w:fldChar w:fldCharType="begin"/>
      </w:r>
      <w:r w:rsidR="00661AE1">
        <w:instrText xml:space="preserve"> SEQ Annex \* ROMAN </w:instrText>
      </w:r>
      <w:r w:rsidR="00661AE1">
        <w:fldChar w:fldCharType="separate"/>
      </w:r>
      <w:r w:rsidR="002A3568">
        <w:rPr>
          <w:noProof/>
        </w:rPr>
        <w:t>I</w:t>
      </w:r>
      <w:r w:rsidR="00661AE1">
        <w:rPr>
          <w:noProof/>
        </w:rPr>
        <w:fldChar w:fldCharType="end"/>
      </w:r>
      <w:r w:rsidR="007C2F1F" w:rsidRPr="002A3568">
        <w:rPr>
          <w:rStyle w:val="Heading2Char"/>
          <w:rFonts w:asciiTheme="minorHAnsi" w:hAnsiTheme="minorHAnsi" w:cstheme="minorHAnsi"/>
        </w:rPr>
        <w:t>:</w:t>
      </w:r>
      <w:r w:rsidR="007C2F1F" w:rsidRPr="002A3568">
        <w:rPr>
          <w:rFonts w:asciiTheme="minorHAnsi" w:eastAsia="NSimSun" w:hAnsiTheme="minorHAnsi" w:cstheme="minorHAnsi"/>
        </w:rPr>
        <w:t xml:space="preserve"> </w:t>
      </w:r>
      <w:r w:rsidR="007C2F1F" w:rsidRPr="002A3568">
        <w:rPr>
          <w:rFonts w:asciiTheme="minorHAnsi" w:eastAsia="NSimSun" w:hAnsiTheme="minorHAnsi" w:cstheme="minorHAnsi"/>
          <w:color w:val="auto"/>
        </w:rPr>
        <w:t>Checklist ESMP for the rehabilitation works</w:t>
      </w:r>
      <w:bookmarkEnd w:id="12"/>
      <w:bookmarkEnd w:id="13"/>
      <w:bookmarkEnd w:id="14"/>
    </w:p>
    <w:tbl>
      <w:tblPr>
        <w:tblStyle w:val="GridTable2-Accent2"/>
        <w:tblW w:w="5000" w:type="pct"/>
        <w:tblLayout w:type="fixed"/>
        <w:tblLook w:val="0000" w:firstRow="0" w:lastRow="0" w:firstColumn="0" w:lastColumn="0" w:noHBand="0" w:noVBand="0"/>
      </w:tblPr>
      <w:tblGrid>
        <w:gridCol w:w="1334"/>
        <w:gridCol w:w="2396"/>
        <w:gridCol w:w="1625"/>
        <w:gridCol w:w="1309"/>
        <w:gridCol w:w="1305"/>
        <w:gridCol w:w="1058"/>
      </w:tblGrid>
      <w:tr w:rsidR="007C2F1F" w:rsidRPr="002A3568" w14:paraId="1F52DDCA" w14:textId="77777777" w:rsidTr="00E93A1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6"/>
          </w:tcPr>
          <w:p w14:paraId="05621882" w14:textId="77777777" w:rsidR="007C2F1F" w:rsidRPr="002A3568" w:rsidRDefault="007C2F1F" w:rsidP="00E7127E">
            <w:pPr>
              <w:rPr>
                <w:rFonts w:cstheme="minorHAnsi"/>
                <w:b/>
                <w:sz w:val="20"/>
                <w:szCs w:val="20"/>
                <w:lang w:val="en-GB"/>
              </w:rPr>
            </w:pPr>
            <w:r w:rsidRPr="002A3568">
              <w:rPr>
                <w:rFonts w:eastAsiaTheme="majorEastAsia" w:cstheme="minorHAnsi"/>
              </w:rPr>
              <w:t>PART 1</w:t>
            </w:r>
            <w:r w:rsidRPr="002A3568">
              <w:rPr>
                <w:rFonts w:cstheme="minorHAnsi"/>
                <w:b/>
                <w:sz w:val="20"/>
                <w:szCs w:val="20"/>
                <w:lang w:val="en-GB"/>
              </w:rPr>
              <w:t xml:space="preserve">: INSTITUTIONAL &amp; ADMINISTRATIVE </w:t>
            </w:r>
          </w:p>
        </w:tc>
      </w:tr>
      <w:tr w:rsidR="007C2F1F" w:rsidRPr="002A3568" w14:paraId="44EB14FD" w14:textId="77777777" w:rsidTr="00E93A14">
        <w:trPr>
          <w:trHeight w:val="310"/>
        </w:trPr>
        <w:tc>
          <w:tcPr>
            <w:cnfStyle w:val="000010000000" w:firstRow="0" w:lastRow="0" w:firstColumn="0" w:lastColumn="0" w:oddVBand="1" w:evenVBand="0" w:oddHBand="0" w:evenHBand="0" w:firstRowFirstColumn="0" w:firstRowLastColumn="0" w:lastRowFirstColumn="0" w:lastRowLastColumn="0"/>
            <w:tcW w:w="739" w:type="pct"/>
          </w:tcPr>
          <w:p w14:paraId="49134874" w14:textId="77777777" w:rsidR="007C2F1F" w:rsidRPr="002A3568" w:rsidRDefault="007C2F1F" w:rsidP="00E7127E">
            <w:pPr>
              <w:rPr>
                <w:rFonts w:cstheme="minorHAnsi"/>
                <w:sz w:val="20"/>
                <w:szCs w:val="20"/>
                <w:lang w:val="en-GB"/>
              </w:rPr>
            </w:pPr>
            <w:r w:rsidRPr="002A3568">
              <w:rPr>
                <w:rFonts w:cstheme="minorHAnsi"/>
                <w:sz w:val="20"/>
                <w:szCs w:val="20"/>
                <w:lang w:val="en-GB"/>
              </w:rPr>
              <w:t>Country</w:t>
            </w:r>
          </w:p>
        </w:tc>
        <w:tc>
          <w:tcPr>
            <w:tcW w:w="4261" w:type="pct"/>
            <w:gridSpan w:val="5"/>
          </w:tcPr>
          <w:p w14:paraId="03CF5B38" w14:textId="77777777" w:rsidR="007C2F1F" w:rsidRPr="002A3568" w:rsidRDefault="007C2F1F" w:rsidP="004758BA">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2A3568">
              <w:rPr>
                <w:rFonts w:cstheme="minorHAnsi"/>
                <w:sz w:val="20"/>
                <w:szCs w:val="20"/>
                <w:lang w:val="en-GB"/>
              </w:rPr>
              <w:t>Republic of North Macedonia</w:t>
            </w:r>
          </w:p>
        </w:tc>
      </w:tr>
      <w:tr w:rsidR="007C2F1F" w:rsidRPr="002A3568" w14:paraId="2B3C7D72" w14:textId="77777777" w:rsidTr="00E93A14">
        <w:trPr>
          <w:cnfStyle w:val="000000100000" w:firstRow="0" w:lastRow="0" w:firstColumn="0" w:lastColumn="0" w:oddVBand="0" w:evenVBand="0" w:oddHBand="1" w:evenHBand="0" w:firstRowFirstColumn="0" w:firstRowLastColumn="0" w:lastRowFirstColumn="0" w:lastRowLastColumn="0"/>
          <w:trHeight w:val="278"/>
        </w:trPr>
        <w:tc>
          <w:tcPr>
            <w:cnfStyle w:val="000010000000" w:firstRow="0" w:lastRow="0" w:firstColumn="0" w:lastColumn="0" w:oddVBand="1" w:evenVBand="0" w:oddHBand="0" w:evenHBand="0" w:firstRowFirstColumn="0" w:firstRowLastColumn="0" w:lastRowFirstColumn="0" w:lastRowLastColumn="0"/>
            <w:tcW w:w="739" w:type="pct"/>
          </w:tcPr>
          <w:p w14:paraId="0990F6BE" w14:textId="77777777" w:rsidR="007C2F1F" w:rsidRPr="002A3568" w:rsidRDefault="007C2F1F" w:rsidP="00E7127E">
            <w:pPr>
              <w:rPr>
                <w:rFonts w:cstheme="minorHAnsi"/>
                <w:sz w:val="20"/>
                <w:szCs w:val="20"/>
                <w:lang w:val="en-GB"/>
              </w:rPr>
            </w:pPr>
            <w:r w:rsidRPr="002A3568">
              <w:rPr>
                <w:rFonts w:cstheme="minorHAnsi"/>
                <w:sz w:val="20"/>
                <w:szCs w:val="20"/>
                <w:lang w:val="en-GB"/>
              </w:rPr>
              <w:t>Sub-Project title</w:t>
            </w:r>
          </w:p>
        </w:tc>
        <w:tc>
          <w:tcPr>
            <w:tcW w:w="4261" w:type="pct"/>
            <w:gridSpan w:val="5"/>
          </w:tcPr>
          <w:p w14:paraId="19569FC8" w14:textId="77777777" w:rsidR="007C2F1F" w:rsidRPr="002A3568" w:rsidRDefault="007C2F1F" w:rsidP="004758BA">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2A3568">
              <w:rPr>
                <w:rFonts w:cstheme="minorHAnsi"/>
                <w:sz w:val="20"/>
                <w:szCs w:val="20"/>
                <w:lang w:val="en-GB"/>
              </w:rPr>
              <w:t xml:space="preserve">Local Road Connectivity Project, </w:t>
            </w:r>
            <w:r w:rsidRPr="002A3568">
              <w:rPr>
                <w:rFonts w:cstheme="minorHAnsi"/>
                <w:bCs/>
                <w:sz w:val="20"/>
                <w:szCs w:val="20"/>
              </w:rPr>
              <w:t>Republic of North Macedonia</w:t>
            </w:r>
          </w:p>
        </w:tc>
      </w:tr>
      <w:tr w:rsidR="007C2F1F" w:rsidRPr="002A3568" w14:paraId="0C23CDFF" w14:textId="77777777" w:rsidTr="00E93A14">
        <w:trPr>
          <w:trHeight w:val="278"/>
        </w:trPr>
        <w:tc>
          <w:tcPr>
            <w:cnfStyle w:val="000010000000" w:firstRow="0" w:lastRow="0" w:firstColumn="0" w:lastColumn="0" w:oddVBand="1" w:evenVBand="0" w:oddHBand="0" w:evenHBand="0" w:firstRowFirstColumn="0" w:firstRowLastColumn="0" w:lastRowFirstColumn="0" w:lastRowLastColumn="0"/>
            <w:tcW w:w="739" w:type="pct"/>
          </w:tcPr>
          <w:p w14:paraId="4AA54452" w14:textId="77777777" w:rsidR="007C2F1F" w:rsidRPr="002A3568" w:rsidRDefault="007C2F1F" w:rsidP="00E7127E">
            <w:pPr>
              <w:rPr>
                <w:rFonts w:cstheme="minorHAnsi"/>
                <w:sz w:val="20"/>
                <w:szCs w:val="20"/>
                <w:lang w:val="en-GB"/>
              </w:rPr>
            </w:pPr>
            <w:r w:rsidRPr="002A3568">
              <w:rPr>
                <w:rFonts w:cstheme="minorHAnsi"/>
                <w:sz w:val="20"/>
                <w:szCs w:val="20"/>
                <w:lang w:val="en-GB"/>
              </w:rPr>
              <w:t>Scope of sub-project and particular activities</w:t>
            </w:r>
          </w:p>
        </w:tc>
        <w:tc>
          <w:tcPr>
            <w:tcW w:w="4261" w:type="pct"/>
            <w:gridSpan w:val="5"/>
          </w:tcPr>
          <w:p w14:paraId="413AE9B0" w14:textId="222B0179" w:rsidR="007C2F1F" w:rsidRPr="002A3568" w:rsidRDefault="005679BA" w:rsidP="004758BA">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2A3568">
              <w:rPr>
                <w:rFonts w:cstheme="minorHAnsi"/>
                <w:sz w:val="20"/>
                <w:szCs w:val="20"/>
              </w:rPr>
              <w:t xml:space="preserve">Rehabilitation of existing streets 1 and 2 in s. </w:t>
            </w:r>
            <w:proofErr w:type="spellStart"/>
            <w:r w:rsidR="00483196">
              <w:rPr>
                <w:rFonts w:cstheme="minorHAnsi"/>
                <w:sz w:val="20"/>
                <w:szCs w:val="20"/>
              </w:rPr>
              <w:t>Dolni</w:t>
            </w:r>
            <w:proofErr w:type="spellEnd"/>
            <w:r w:rsidR="00483196">
              <w:rPr>
                <w:rFonts w:cstheme="minorHAnsi"/>
                <w:sz w:val="20"/>
                <w:szCs w:val="20"/>
              </w:rPr>
              <w:t xml:space="preserve"> </w:t>
            </w:r>
            <w:proofErr w:type="spellStart"/>
            <w:r w:rsidR="00483196">
              <w:rPr>
                <w:rFonts w:cstheme="minorHAnsi"/>
                <w:sz w:val="20"/>
                <w:szCs w:val="20"/>
              </w:rPr>
              <w:t>Balvan</w:t>
            </w:r>
            <w:proofErr w:type="spellEnd"/>
            <w:r w:rsidRPr="002A3568">
              <w:rPr>
                <w:rFonts w:cstheme="minorHAnsi"/>
                <w:sz w:val="20"/>
                <w:szCs w:val="20"/>
              </w:rPr>
              <w:t xml:space="preserve"> in Municipality </w:t>
            </w:r>
            <w:proofErr w:type="spellStart"/>
            <w:r w:rsidRPr="002A3568">
              <w:rPr>
                <w:rFonts w:cstheme="minorHAnsi"/>
                <w:sz w:val="20"/>
                <w:szCs w:val="20"/>
              </w:rPr>
              <w:t>Karbinci</w:t>
            </w:r>
            <w:proofErr w:type="spellEnd"/>
          </w:p>
        </w:tc>
      </w:tr>
      <w:tr w:rsidR="00AA63A7" w:rsidRPr="002A3568" w14:paraId="1F905715" w14:textId="77777777" w:rsidTr="00E93A14">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739" w:type="pct"/>
            <w:vMerge w:val="restart"/>
          </w:tcPr>
          <w:p w14:paraId="54A266EF" w14:textId="77777777" w:rsidR="007C2F1F" w:rsidRPr="002A3568" w:rsidRDefault="007C2F1F" w:rsidP="00E7127E">
            <w:pPr>
              <w:rPr>
                <w:rFonts w:cstheme="minorHAnsi"/>
                <w:sz w:val="20"/>
                <w:szCs w:val="20"/>
                <w:lang w:val="en-GB"/>
              </w:rPr>
            </w:pPr>
            <w:r w:rsidRPr="002A3568">
              <w:rPr>
                <w:rFonts w:cstheme="minorHAnsi"/>
                <w:sz w:val="20"/>
                <w:szCs w:val="20"/>
                <w:lang w:val="en-GB"/>
              </w:rPr>
              <w:t>Institutional arrangements</w:t>
            </w:r>
          </w:p>
          <w:p w14:paraId="7553BA9C" w14:textId="77777777" w:rsidR="007C2F1F" w:rsidRPr="002A3568" w:rsidRDefault="007C2F1F" w:rsidP="00E7127E">
            <w:pPr>
              <w:rPr>
                <w:rFonts w:cstheme="minorHAnsi"/>
                <w:sz w:val="20"/>
                <w:szCs w:val="20"/>
                <w:lang w:val="en-GB"/>
              </w:rPr>
            </w:pPr>
            <w:r w:rsidRPr="002A3568">
              <w:rPr>
                <w:rFonts w:cstheme="minorHAnsi"/>
                <w:sz w:val="20"/>
                <w:szCs w:val="20"/>
                <w:lang w:val="en-GB"/>
              </w:rPr>
              <w:t>(Name and contacts)</w:t>
            </w:r>
          </w:p>
        </w:tc>
        <w:tc>
          <w:tcPr>
            <w:tcW w:w="1327" w:type="pct"/>
          </w:tcPr>
          <w:p w14:paraId="282AE012" w14:textId="77777777" w:rsidR="007C2F1F" w:rsidRPr="002A3568" w:rsidRDefault="007C2F1F" w:rsidP="004758BA">
            <w:pPr>
              <w:widowControl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GB" w:bidi="en-US"/>
              </w:rPr>
            </w:pPr>
            <w:r w:rsidRPr="002A3568">
              <w:rPr>
                <w:rFonts w:cstheme="minorHAnsi"/>
                <w:color w:val="000000"/>
                <w:sz w:val="20"/>
                <w:szCs w:val="20"/>
                <w:lang w:val="en-GB" w:bidi="en-US"/>
              </w:rPr>
              <w:t>WB (Project Team Leader)</w:t>
            </w:r>
          </w:p>
        </w:tc>
        <w:tc>
          <w:tcPr>
            <w:cnfStyle w:val="000010000000" w:firstRow="0" w:lastRow="0" w:firstColumn="0" w:lastColumn="0" w:oddVBand="1" w:evenVBand="0" w:oddHBand="0" w:evenHBand="0" w:firstRowFirstColumn="0" w:firstRowLastColumn="0" w:lastRowFirstColumn="0" w:lastRowLastColumn="0"/>
            <w:tcW w:w="1625" w:type="pct"/>
            <w:gridSpan w:val="2"/>
          </w:tcPr>
          <w:p w14:paraId="0FE2CD83" w14:textId="77777777" w:rsidR="007C2F1F" w:rsidRPr="002A3568" w:rsidRDefault="007C2F1F" w:rsidP="004758BA">
            <w:pPr>
              <w:widowControl w:val="0"/>
              <w:jc w:val="both"/>
              <w:rPr>
                <w:rFonts w:cstheme="minorHAnsi"/>
                <w:sz w:val="20"/>
                <w:szCs w:val="20"/>
                <w:lang w:val="en-GB"/>
              </w:rPr>
            </w:pPr>
            <w:r w:rsidRPr="002A3568">
              <w:rPr>
                <w:rFonts w:cstheme="minorHAnsi"/>
                <w:color w:val="000000"/>
                <w:sz w:val="20"/>
                <w:szCs w:val="20"/>
                <w:lang w:val="en-GB" w:bidi="en-US"/>
              </w:rPr>
              <w:t>Project Management</w:t>
            </w:r>
          </w:p>
        </w:tc>
        <w:tc>
          <w:tcPr>
            <w:tcW w:w="1309" w:type="pct"/>
            <w:gridSpan w:val="2"/>
          </w:tcPr>
          <w:p w14:paraId="0AF2CC32" w14:textId="77777777" w:rsidR="007C2F1F" w:rsidRPr="002A3568" w:rsidRDefault="007C2F1F" w:rsidP="004758BA">
            <w:pPr>
              <w:widowControl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2A3568">
              <w:rPr>
                <w:rFonts w:cstheme="minorHAnsi"/>
                <w:color w:val="000000"/>
                <w:sz w:val="20"/>
                <w:szCs w:val="20"/>
                <w:lang w:val="en-GB" w:bidi="en-US"/>
              </w:rPr>
              <w:t>Local Counterpart and/or Recipient</w:t>
            </w:r>
          </w:p>
        </w:tc>
      </w:tr>
      <w:tr w:rsidR="00AA63A7" w:rsidRPr="002A3568" w14:paraId="7195AD81" w14:textId="77777777" w:rsidTr="00E93A14">
        <w:trPr>
          <w:trHeight w:val="945"/>
        </w:trPr>
        <w:tc>
          <w:tcPr>
            <w:cnfStyle w:val="000010000000" w:firstRow="0" w:lastRow="0" w:firstColumn="0" w:lastColumn="0" w:oddVBand="1" w:evenVBand="0" w:oddHBand="0" w:evenHBand="0" w:firstRowFirstColumn="0" w:firstRowLastColumn="0" w:lastRowFirstColumn="0" w:lastRowLastColumn="0"/>
            <w:tcW w:w="739" w:type="pct"/>
            <w:vMerge/>
          </w:tcPr>
          <w:p w14:paraId="7F698DF4" w14:textId="77777777" w:rsidR="007C2F1F" w:rsidRPr="002A3568" w:rsidRDefault="007C2F1F" w:rsidP="00E7127E">
            <w:pPr>
              <w:rPr>
                <w:rFonts w:cstheme="minorHAnsi"/>
                <w:sz w:val="20"/>
                <w:szCs w:val="20"/>
                <w:lang w:val="en-GB"/>
              </w:rPr>
            </w:pPr>
          </w:p>
        </w:tc>
        <w:tc>
          <w:tcPr>
            <w:tcW w:w="1327" w:type="pct"/>
          </w:tcPr>
          <w:p w14:paraId="7E62596C" w14:textId="1A9608C8" w:rsidR="007C2F1F" w:rsidRPr="002A3568" w:rsidRDefault="00AA63A7"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bidi="en-US"/>
              </w:rPr>
            </w:pPr>
            <w:r w:rsidRPr="002A3568">
              <w:rPr>
                <w:rFonts w:cstheme="minorHAnsi"/>
                <w:color w:val="000000"/>
                <w:sz w:val="20"/>
                <w:szCs w:val="20"/>
                <w:lang w:val="en-GB" w:bidi="en-US"/>
              </w:rPr>
              <w:t xml:space="preserve">Svetlana </w:t>
            </w:r>
            <w:proofErr w:type="spellStart"/>
            <w:r w:rsidR="009550B3" w:rsidRPr="002A3568">
              <w:rPr>
                <w:rFonts w:cstheme="minorHAnsi"/>
                <w:color w:val="000000"/>
                <w:sz w:val="20"/>
                <w:szCs w:val="20"/>
                <w:lang w:val="en-GB" w:bidi="en-US"/>
              </w:rPr>
              <w:t>V</w:t>
            </w:r>
            <w:r w:rsidRPr="002A3568">
              <w:rPr>
                <w:rFonts w:cstheme="minorHAnsi"/>
                <w:color w:val="000000"/>
                <w:sz w:val="20"/>
                <w:szCs w:val="20"/>
                <w:lang w:val="en-GB" w:bidi="en-US"/>
              </w:rPr>
              <w:t>ukovanovic</w:t>
            </w:r>
            <w:proofErr w:type="spellEnd"/>
            <w:r w:rsidRPr="002A3568">
              <w:rPr>
                <w:rFonts w:cstheme="minorHAnsi"/>
                <w:color w:val="000000"/>
                <w:sz w:val="20"/>
                <w:szCs w:val="20"/>
                <w:lang w:val="en-GB" w:bidi="en-US"/>
              </w:rPr>
              <w:t xml:space="preserve"> </w:t>
            </w:r>
          </w:p>
          <w:p w14:paraId="1E0D8DF4" w14:textId="77777777" w:rsidR="007C2F1F" w:rsidRPr="002A3568" w:rsidRDefault="007C2F1F"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bidi="en-US"/>
              </w:rPr>
            </w:pPr>
            <w:r w:rsidRPr="002A3568">
              <w:rPr>
                <w:rFonts w:cstheme="minorHAnsi"/>
                <w:color w:val="000000"/>
                <w:sz w:val="20"/>
                <w:szCs w:val="20"/>
                <w:lang w:val="en-GB" w:bidi="en-US"/>
              </w:rPr>
              <w:t xml:space="preserve">Tel: </w:t>
            </w:r>
          </w:p>
          <w:p w14:paraId="090B9E17" w14:textId="03EB0BBA" w:rsidR="007C2F1F" w:rsidRPr="002A3568" w:rsidRDefault="007C2F1F" w:rsidP="004758BA">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bidi="en-US"/>
              </w:rPr>
            </w:pPr>
            <w:r w:rsidRPr="002A3568">
              <w:rPr>
                <w:rFonts w:cstheme="minorHAnsi"/>
                <w:color w:val="000000"/>
                <w:sz w:val="20"/>
                <w:szCs w:val="20"/>
                <w:lang w:val="en-GB" w:bidi="en-US"/>
              </w:rPr>
              <w:t>email:</w:t>
            </w:r>
            <w:r w:rsidR="00AA63A7" w:rsidRPr="002A3568">
              <w:rPr>
                <w:rFonts w:cstheme="minorHAnsi"/>
                <w:color w:val="000000"/>
                <w:sz w:val="20"/>
                <w:szCs w:val="20"/>
                <w:lang w:val="en-GB" w:bidi="en-US"/>
              </w:rPr>
              <w:t xml:space="preserve"> s.</w:t>
            </w:r>
            <w:r w:rsidR="009550B3" w:rsidRPr="002A3568">
              <w:rPr>
                <w:rFonts w:cstheme="minorHAnsi"/>
                <w:color w:val="000000"/>
                <w:sz w:val="20"/>
                <w:szCs w:val="20"/>
                <w:lang w:val="en-GB" w:bidi="en-US"/>
              </w:rPr>
              <w:t>v</w:t>
            </w:r>
            <w:r w:rsidR="00AA63A7" w:rsidRPr="002A3568">
              <w:rPr>
                <w:rFonts w:cstheme="minorHAnsi"/>
                <w:color w:val="000000"/>
                <w:sz w:val="20"/>
                <w:szCs w:val="20"/>
                <w:lang w:val="en-GB" w:bidi="en-US"/>
              </w:rPr>
              <w:t xml:space="preserve">ukovanovic@world.bank.org </w:t>
            </w:r>
          </w:p>
        </w:tc>
        <w:tc>
          <w:tcPr>
            <w:cnfStyle w:val="000010000000" w:firstRow="0" w:lastRow="0" w:firstColumn="0" w:lastColumn="0" w:oddVBand="1" w:evenVBand="0" w:oddHBand="0" w:evenHBand="0" w:firstRowFirstColumn="0" w:firstRowLastColumn="0" w:lastRowFirstColumn="0" w:lastRowLastColumn="0"/>
            <w:tcW w:w="1625" w:type="pct"/>
            <w:gridSpan w:val="2"/>
          </w:tcPr>
          <w:p w14:paraId="07F5072E" w14:textId="77777777" w:rsidR="00180904" w:rsidRPr="002A3568" w:rsidRDefault="00180904" w:rsidP="004758BA">
            <w:pPr>
              <w:autoSpaceDE w:val="0"/>
              <w:autoSpaceDN w:val="0"/>
              <w:adjustRightInd w:val="0"/>
              <w:jc w:val="both"/>
              <w:rPr>
                <w:rFonts w:cstheme="minorHAnsi"/>
                <w:color w:val="000000"/>
                <w:sz w:val="20"/>
                <w:szCs w:val="20"/>
                <w:lang w:val="en-GB" w:bidi="en-US"/>
              </w:rPr>
            </w:pPr>
            <w:proofErr w:type="spellStart"/>
            <w:r w:rsidRPr="002A3568">
              <w:rPr>
                <w:rFonts w:cstheme="minorHAnsi"/>
                <w:color w:val="000000"/>
                <w:sz w:val="20"/>
                <w:szCs w:val="20"/>
                <w:lang w:val="en-GB" w:bidi="en-US"/>
              </w:rPr>
              <w:t>Saska</w:t>
            </w:r>
            <w:proofErr w:type="spellEnd"/>
            <w:r w:rsidRPr="002A3568">
              <w:rPr>
                <w:rFonts w:cstheme="minorHAnsi"/>
                <w:color w:val="000000"/>
                <w:sz w:val="20"/>
                <w:szCs w:val="20"/>
                <w:lang w:val="en-GB" w:bidi="en-US"/>
              </w:rPr>
              <w:t xml:space="preserve"> </w:t>
            </w:r>
            <w:proofErr w:type="spellStart"/>
            <w:r w:rsidRPr="002A3568">
              <w:rPr>
                <w:rFonts w:cstheme="minorHAnsi"/>
                <w:color w:val="000000"/>
                <w:sz w:val="20"/>
                <w:szCs w:val="20"/>
                <w:lang w:val="en-GB" w:bidi="en-US"/>
              </w:rPr>
              <w:t>Bogdanova</w:t>
            </w:r>
            <w:proofErr w:type="spellEnd"/>
            <w:r w:rsidRPr="002A3568">
              <w:rPr>
                <w:rFonts w:cstheme="minorHAnsi"/>
                <w:color w:val="000000"/>
                <w:sz w:val="20"/>
                <w:szCs w:val="20"/>
                <w:lang w:val="en-GB" w:bidi="en-US"/>
              </w:rPr>
              <w:t xml:space="preserve"> </w:t>
            </w:r>
            <w:proofErr w:type="spellStart"/>
            <w:r w:rsidRPr="002A3568">
              <w:rPr>
                <w:rFonts w:cstheme="minorHAnsi"/>
                <w:color w:val="000000"/>
                <w:sz w:val="20"/>
                <w:szCs w:val="20"/>
                <w:lang w:val="en-GB" w:bidi="en-US"/>
              </w:rPr>
              <w:t>Ajceva</w:t>
            </w:r>
            <w:proofErr w:type="spellEnd"/>
            <w:r w:rsidRPr="002A3568">
              <w:rPr>
                <w:rFonts w:cstheme="minorHAnsi"/>
                <w:color w:val="000000"/>
                <w:sz w:val="20"/>
                <w:szCs w:val="20"/>
                <w:lang w:val="en-GB" w:bidi="en-US"/>
              </w:rPr>
              <w:t xml:space="preserve"> </w:t>
            </w:r>
          </w:p>
          <w:p w14:paraId="3009F668" w14:textId="39B5A12D" w:rsidR="007C2F1F" w:rsidRPr="002A3568" w:rsidRDefault="00943923" w:rsidP="004758BA">
            <w:pPr>
              <w:autoSpaceDE w:val="0"/>
              <w:autoSpaceDN w:val="0"/>
              <w:adjustRightInd w:val="0"/>
              <w:jc w:val="both"/>
              <w:rPr>
                <w:rFonts w:cstheme="minorHAnsi"/>
                <w:color w:val="000000"/>
                <w:sz w:val="20"/>
                <w:szCs w:val="20"/>
                <w:lang w:val="en-GB" w:bidi="en-US"/>
              </w:rPr>
            </w:pPr>
            <w:r w:rsidRPr="002A3568">
              <w:rPr>
                <w:rFonts w:cstheme="minorHAnsi"/>
                <w:color w:val="000000"/>
                <w:sz w:val="20"/>
                <w:szCs w:val="20"/>
                <w:lang w:val="en-GB" w:bidi="en-US"/>
              </w:rPr>
              <w:t>Tel: +389 2 3145 497</w:t>
            </w:r>
          </w:p>
          <w:p w14:paraId="093EB08D" w14:textId="00BCF249" w:rsidR="007C2F1F" w:rsidRPr="002A3568" w:rsidRDefault="007C2F1F" w:rsidP="004758BA">
            <w:pPr>
              <w:jc w:val="both"/>
              <w:rPr>
                <w:rFonts w:cstheme="minorHAnsi"/>
                <w:color w:val="000000"/>
                <w:sz w:val="20"/>
                <w:szCs w:val="20"/>
                <w:lang w:val="en-GB" w:bidi="en-US"/>
              </w:rPr>
            </w:pPr>
            <w:r w:rsidRPr="002A3568">
              <w:rPr>
                <w:rFonts w:cstheme="minorHAnsi"/>
                <w:color w:val="000000"/>
                <w:sz w:val="20"/>
                <w:szCs w:val="20"/>
                <w:lang w:val="en-GB" w:bidi="en-US"/>
              </w:rPr>
              <w:t>email:</w:t>
            </w:r>
            <w:r w:rsidR="00AA63A7" w:rsidRPr="002A3568">
              <w:rPr>
                <w:rFonts w:cstheme="minorHAnsi"/>
                <w:color w:val="000000"/>
                <w:sz w:val="20"/>
                <w:szCs w:val="20"/>
                <w:lang w:val="en-GB" w:bidi="en-US"/>
              </w:rPr>
              <w:t xml:space="preserve"> </w:t>
            </w:r>
            <w:r w:rsidR="00180904" w:rsidRPr="002A3568">
              <w:rPr>
                <w:rFonts w:cstheme="minorHAnsi"/>
                <w:color w:val="000000"/>
                <w:sz w:val="20"/>
                <w:szCs w:val="20"/>
                <w:lang w:val="en-GB" w:bidi="en-US"/>
              </w:rPr>
              <w:t xml:space="preserve">saska.bogdanova.ajceva.piu@mtc.gov.mk  </w:t>
            </w:r>
          </w:p>
        </w:tc>
        <w:tc>
          <w:tcPr>
            <w:tcW w:w="1309" w:type="pct"/>
            <w:gridSpan w:val="2"/>
          </w:tcPr>
          <w:p w14:paraId="308E965E" w14:textId="7356D9BC" w:rsidR="00E93A14" w:rsidRDefault="00E93A14"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bidi="en-US"/>
              </w:rPr>
            </w:pPr>
            <w:proofErr w:type="spellStart"/>
            <w:r>
              <w:rPr>
                <w:rFonts w:cstheme="minorHAnsi"/>
                <w:color w:val="000000"/>
                <w:sz w:val="20"/>
                <w:szCs w:val="20"/>
                <w:lang w:val="en-GB" w:bidi="en-US"/>
              </w:rPr>
              <w:t>Delce</w:t>
            </w:r>
            <w:proofErr w:type="spellEnd"/>
            <w:r>
              <w:rPr>
                <w:rFonts w:cstheme="minorHAnsi"/>
                <w:color w:val="000000"/>
                <w:sz w:val="20"/>
                <w:szCs w:val="20"/>
                <w:lang w:val="en-GB" w:bidi="en-US"/>
              </w:rPr>
              <w:t xml:space="preserve"> </w:t>
            </w:r>
            <w:proofErr w:type="spellStart"/>
            <w:r>
              <w:rPr>
                <w:rFonts w:cstheme="minorHAnsi"/>
                <w:color w:val="000000"/>
                <w:sz w:val="20"/>
                <w:szCs w:val="20"/>
                <w:lang w:val="en-GB" w:bidi="en-US"/>
              </w:rPr>
              <w:t>Stoilov</w:t>
            </w:r>
            <w:proofErr w:type="spellEnd"/>
          </w:p>
          <w:p w14:paraId="036EE909" w14:textId="20237F64" w:rsidR="007C2F1F" w:rsidRPr="002A3568" w:rsidRDefault="007C2F1F"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mk-MK" w:bidi="en-US"/>
              </w:rPr>
            </w:pPr>
            <w:r w:rsidRPr="002A3568">
              <w:rPr>
                <w:rFonts w:cstheme="minorHAnsi"/>
                <w:color w:val="000000"/>
                <w:sz w:val="20"/>
                <w:szCs w:val="20"/>
                <w:lang w:val="en-GB" w:bidi="en-US"/>
              </w:rPr>
              <w:t>Tel:</w:t>
            </w:r>
            <w:r w:rsidR="00BA4D57" w:rsidRPr="002A3568">
              <w:rPr>
                <w:rFonts w:cstheme="minorHAnsi"/>
                <w:color w:val="000000"/>
                <w:sz w:val="20"/>
                <w:szCs w:val="20"/>
                <w:lang w:val="en-GB" w:bidi="en-US"/>
              </w:rPr>
              <w:t xml:space="preserve"> +389 </w:t>
            </w:r>
            <w:r w:rsidR="00E93A14">
              <w:rPr>
                <w:rFonts w:cstheme="minorHAnsi"/>
                <w:color w:val="000000"/>
                <w:sz w:val="20"/>
                <w:szCs w:val="20"/>
                <w:lang w:val="en-GB" w:bidi="en-US"/>
              </w:rPr>
              <w:t>70 322 985</w:t>
            </w:r>
          </w:p>
          <w:p w14:paraId="50EEBB56" w14:textId="4BB89D44" w:rsidR="007C2F1F" w:rsidRPr="002A3568" w:rsidRDefault="007C2F1F" w:rsidP="004758BA">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bidi="en-US"/>
              </w:rPr>
            </w:pPr>
            <w:r w:rsidRPr="002A3568">
              <w:rPr>
                <w:rFonts w:cstheme="minorHAnsi"/>
                <w:color w:val="000000"/>
                <w:sz w:val="20"/>
                <w:szCs w:val="20"/>
                <w:lang w:val="en-GB" w:bidi="en-US"/>
              </w:rPr>
              <w:t>email:</w:t>
            </w:r>
            <w:r w:rsidR="00BA4D57" w:rsidRPr="002A3568">
              <w:rPr>
                <w:rFonts w:cstheme="minorHAnsi"/>
                <w:color w:val="000000"/>
                <w:sz w:val="20"/>
                <w:szCs w:val="20"/>
                <w:lang w:val="en-GB" w:bidi="en-US"/>
              </w:rPr>
              <w:t xml:space="preserve"> </w:t>
            </w:r>
            <w:r w:rsidR="00E93A14">
              <w:rPr>
                <w:rFonts w:cstheme="minorHAnsi"/>
                <w:color w:val="000000"/>
                <w:sz w:val="20"/>
                <w:szCs w:val="20"/>
                <w:lang w:val="en-GB" w:bidi="en-US"/>
              </w:rPr>
              <w:t>delce.stoilov@yahoo.com</w:t>
            </w:r>
          </w:p>
        </w:tc>
      </w:tr>
      <w:tr w:rsidR="00AA63A7" w:rsidRPr="002A3568" w14:paraId="44687C5B" w14:textId="77777777" w:rsidTr="00E93A14">
        <w:trPr>
          <w:cnfStyle w:val="000000100000" w:firstRow="0" w:lastRow="0" w:firstColumn="0" w:lastColumn="0" w:oddVBand="0" w:evenVBand="0" w:oddHBand="1" w:evenHBand="0" w:firstRowFirstColumn="0" w:firstRowLastColumn="0" w:lastRowFirstColumn="0" w:lastRowLastColumn="0"/>
          <w:trHeight w:val="754"/>
        </w:trPr>
        <w:tc>
          <w:tcPr>
            <w:cnfStyle w:val="000010000000" w:firstRow="0" w:lastRow="0" w:firstColumn="0" w:lastColumn="0" w:oddVBand="1" w:evenVBand="0" w:oddHBand="0" w:evenHBand="0" w:firstRowFirstColumn="0" w:firstRowLastColumn="0" w:lastRowFirstColumn="0" w:lastRowLastColumn="0"/>
            <w:tcW w:w="739" w:type="pct"/>
            <w:vMerge w:val="restart"/>
          </w:tcPr>
          <w:p w14:paraId="162E10D9" w14:textId="77777777" w:rsidR="007C2F1F" w:rsidRPr="002A3568" w:rsidRDefault="007C2F1F" w:rsidP="00E7127E">
            <w:pPr>
              <w:rPr>
                <w:rFonts w:cstheme="minorHAnsi"/>
                <w:sz w:val="20"/>
                <w:szCs w:val="20"/>
                <w:lang w:val="en-GB"/>
              </w:rPr>
            </w:pPr>
            <w:r w:rsidRPr="002A3568">
              <w:rPr>
                <w:rFonts w:cstheme="minorHAnsi"/>
                <w:sz w:val="20"/>
                <w:szCs w:val="20"/>
                <w:lang w:val="en-GB"/>
              </w:rPr>
              <w:t>Implementation arrangements</w:t>
            </w:r>
          </w:p>
          <w:p w14:paraId="0049065D" w14:textId="77777777" w:rsidR="007C2F1F" w:rsidRPr="002A3568" w:rsidRDefault="007C2F1F" w:rsidP="00E7127E">
            <w:pPr>
              <w:rPr>
                <w:rFonts w:cstheme="minorHAnsi"/>
                <w:sz w:val="20"/>
                <w:szCs w:val="20"/>
                <w:lang w:val="en-GB"/>
              </w:rPr>
            </w:pPr>
            <w:r w:rsidRPr="002A3568">
              <w:rPr>
                <w:rFonts w:cstheme="minorHAnsi"/>
                <w:sz w:val="20"/>
                <w:szCs w:val="20"/>
                <w:lang w:val="en-GB"/>
              </w:rPr>
              <w:t>(Name and contacts)</w:t>
            </w:r>
          </w:p>
        </w:tc>
        <w:tc>
          <w:tcPr>
            <w:tcW w:w="1327" w:type="pct"/>
          </w:tcPr>
          <w:p w14:paraId="0C85D3BD" w14:textId="77777777" w:rsidR="007C2F1F" w:rsidRPr="002A3568" w:rsidRDefault="007C2F1F" w:rsidP="004758BA">
            <w:pPr>
              <w:widowControl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2A3568">
              <w:rPr>
                <w:rFonts w:cstheme="minorHAnsi"/>
                <w:color w:val="000000"/>
                <w:sz w:val="20"/>
                <w:szCs w:val="20"/>
                <w:lang w:val="en-GB" w:bidi="en-US"/>
              </w:rPr>
              <w:t>Safeguard Supervision</w:t>
            </w:r>
          </w:p>
        </w:tc>
        <w:tc>
          <w:tcPr>
            <w:cnfStyle w:val="000010000000" w:firstRow="0" w:lastRow="0" w:firstColumn="0" w:lastColumn="0" w:oddVBand="1" w:evenVBand="0" w:oddHBand="0" w:evenHBand="0" w:firstRowFirstColumn="0" w:firstRowLastColumn="0" w:lastRowFirstColumn="0" w:lastRowLastColumn="0"/>
            <w:tcW w:w="1625" w:type="pct"/>
            <w:gridSpan w:val="2"/>
          </w:tcPr>
          <w:p w14:paraId="0518A4C0" w14:textId="77777777" w:rsidR="007C2F1F" w:rsidRPr="002A3568" w:rsidRDefault="007C2F1F" w:rsidP="004758BA">
            <w:pPr>
              <w:widowControl w:val="0"/>
              <w:jc w:val="both"/>
              <w:rPr>
                <w:rFonts w:cstheme="minorHAnsi"/>
                <w:sz w:val="20"/>
                <w:szCs w:val="20"/>
                <w:lang w:val="en-GB"/>
              </w:rPr>
            </w:pPr>
            <w:r w:rsidRPr="002A3568">
              <w:rPr>
                <w:rFonts w:cstheme="minorHAnsi"/>
                <w:color w:val="000000"/>
                <w:sz w:val="20"/>
                <w:szCs w:val="20"/>
                <w:lang w:val="en-GB" w:bidi="en-US"/>
              </w:rPr>
              <w:t>Local Counterpart Supervision</w:t>
            </w:r>
          </w:p>
        </w:tc>
        <w:tc>
          <w:tcPr>
            <w:tcW w:w="723" w:type="pct"/>
          </w:tcPr>
          <w:p w14:paraId="1D750640" w14:textId="77777777" w:rsidR="007C2F1F" w:rsidRPr="002A3568" w:rsidRDefault="007C2F1F" w:rsidP="004758BA">
            <w:pPr>
              <w:widowControl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2A3568">
              <w:rPr>
                <w:rFonts w:cstheme="minorHAnsi"/>
                <w:color w:val="000000"/>
                <w:sz w:val="20"/>
                <w:szCs w:val="20"/>
                <w:lang w:val="en-GB" w:bidi="en-US"/>
              </w:rPr>
              <w:t>Local Inspectorate Supervision</w:t>
            </w:r>
          </w:p>
        </w:tc>
        <w:tc>
          <w:tcPr>
            <w:cnfStyle w:val="000010000000" w:firstRow="0" w:lastRow="0" w:firstColumn="0" w:lastColumn="0" w:oddVBand="1" w:evenVBand="0" w:oddHBand="0" w:evenHBand="0" w:firstRowFirstColumn="0" w:firstRowLastColumn="0" w:lastRowFirstColumn="0" w:lastRowLastColumn="0"/>
            <w:tcW w:w="587" w:type="pct"/>
          </w:tcPr>
          <w:p w14:paraId="2D7D8BC9" w14:textId="77777777" w:rsidR="007C2F1F" w:rsidRPr="002A3568" w:rsidRDefault="007C2F1F" w:rsidP="004758BA">
            <w:pPr>
              <w:widowControl w:val="0"/>
              <w:jc w:val="both"/>
              <w:rPr>
                <w:rFonts w:cstheme="minorHAnsi"/>
                <w:sz w:val="20"/>
                <w:szCs w:val="20"/>
                <w:lang w:val="en-GB"/>
              </w:rPr>
            </w:pPr>
            <w:r w:rsidRPr="002A3568">
              <w:rPr>
                <w:rFonts w:cstheme="minorHAnsi"/>
                <w:color w:val="000000"/>
                <w:sz w:val="20"/>
                <w:szCs w:val="20"/>
                <w:lang w:val="en-GB" w:bidi="en-US"/>
              </w:rPr>
              <w:t>Contactor</w:t>
            </w:r>
          </w:p>
        </w:tc>
      </w:tr>
      <w:tr w:rsidR="00AA63A7" w:rsidRPr="002A3568" w14:paraId="4CD521CE" w14:textId="77777777" w:rsidTr="00E93A14">
        <w:trPr>
          <w:trHeight w:val="754"/>
        </w:trPr>
        <w:tc>
          <w:tcPr>
            <w:cnfStyle w:val="000010000000" w:firstRow="0" w:lastRow="0" w:firstColumn="0" w:lastColumn="0" w:oddVBand="1" w:evenVBand="0" w:oddHBand="0" w:evenHBand="0" w:firstRowFirstColumn="0" w:firstRowLastColumn="0" w:lastRowFirstColumn="0" w:lastRowLastColumn="0"/>
            <w:tcW w:w="739" w:type="pct"/>
            <w:vMerge/>
          </w:tcPr>
          <w:p w14:paraId="77777CD5" w14:textId="77777777" w:rsidR="007C2F1F" w:rsidRPr="002A3568" w:rsidRDefault="007C2F1F" w:rsidP="00E7127E">
            <w:pPr>
              <w:rPr>
                <w:rFonts w:cstheme="minorHAnsi"/>
                <w:sz w:val="20"/>
                <w:szCs w:val="20"/>
                <w:lang w:val="en-GB"/>
              </w:rPr>
            </w:pPr>
          </w:p>
        </w:tc>
        <w:tc>
          <w:tcPr>
            <w:tcW w:w="1327" w:type="pct"/>
          </w:tcPr>
          <w:p w14:paraId="3DFCE60C" w14:textId="77777777" w:rsidR="007C2F1F" w:rsidRPr="002A3568" w:rsidRDefault="007C2F1F"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bidi="en-US"/>
              </w:rPr>
            </w:pPr>
            <w:r w:rsidRPr="002A3568">
              <w:rPr>
                <w:rFonts w:cstheme="minorHAnsi"/>
                <w:color w:val="000000"/>
                <w:sz w:val="20"/>
                <w:szCs w:val="20"/>
                <w:lang w:val="en-GB" w:bidi="en-US"/>
              </w:rPr>
              <w:t>To be decided</w:t>
            </w:r>
          </w:p>
          <w:p w14:paraId="2A123F24" w14:textId="77777777" w:rsidR="007C2F1F" w:rsidRPr="002A3568" w:rsidRDefault="007C2F1F"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bidi="en-US"/>
              </w:rPr>
            </w:pPr>
            <w:r w:rsidRPr="002A3568">
              <w:rPr>
                <w:rFonts w:cstheme="minorHAnsi"/>
                <w:color w:val="000000"/>
                <w:sz w:val="20"/>
                <w:szCs w:val="20"/>
                <w:lang w:val="en-GB" w:bidi="en-US"/>
              </w:rPr>
              <w:t>Tel:</w:t>
            </w:r>
          </w:p>
          <w:p w14:paraId="190D0752" w14:textId="77777777" w:rsidR="007C2F1F" w:rsidRPr="002A3568" w:rsidRDefault="007C2F1F" w:rsidP="004758BA">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bidi="en-US"/>
              </w:rPr>
            </w:pPr>
            <w:r w:rsidRPr="002A3568">
              <w:rPr>
                <w:rFonts w:cstheme="minorHAnsi"/>
                <w:color w:val="000000"/>
                <w:sz w:val="20"/>
                <w:szCs w:val="20"/>
                <w:lang w:val="en-GB" w:bidi="en-US"/>
              </w:rPr>
              <w:t>email:</w:t>
            </w:r>
          </w:p>
        </w:tc>
        <w:tc>
          <w:tcPr>
            <w:cnfStyle w:val="000010000000" w:firstRow="0" w:lastRow="0" w:firstColumn="0" w:lastColumn="0" w:oddVBand="1" w:evenVBand="0" w:oddHBand="0" w:evenHBand="0" w:firstRowFirstColumn="0" w:firstRowLastColumn="0" w:lastRowFirstColumn="0" w:lastRowLastColumn="0"/>
            <w:tcW w:w="1625" w:type="pct"/>
            <w:gridSpan w:val="2"/>
          </w:tcPr>
          <w:p w14:paraId="23DE93F5" w14:textId="77777777" w:rsidR="007C2F1F" w:rsidRPr="002A3568" w:rsidRDefault="007C2F1F" w:rsidP="004758BA">
            <w:pPr>
              <w:autoSpaceDE w:val="0"/>
              <w:autoSpaceDN w:val="0"/>
              <w:adjustRightInd w:val="0"/>
              <w:jc w:val="both"/>
              <w:rPr>
                <w:rFonts w:cstheme="minorHAnsi"/>
                <w:color w:val="000000"/>
                <w:sz w:val="20"/>
                <w:szCs w:val="20"/>
                <w:lang w:val="en-GB" w:bidi="en-US"/>
              </w:rPr>
            </w:pPr>
            <w:r w:rsidRPr="002A3568">
              <w:rPr>
                <w:rFonts w:cstheme="minorHAnsi"/>
                <w:color w:val="000000"/>
                <w:sz w:val="20"/>
                <w:szCs w:val="20"/>
                <w:lang w:val="en-GB" w:bidi="en-US"/>
              </w:rPr>
              <w:t>To be decided</w:t>
            </w:r>
          </w:p>
          <w:p w14:paraId="2CDED634" w14:textId="77777777" w:rsidR="007C2F1F" w:rsidRPr="002A3568" w:rsidRDefault="007C2F1F" w:rsidP="004758BA">
            <w:pPr>
              <w:autoSpaceDE w:val="0"/>
              <w:autoSpaceDN w:val="0"/>
              <w:adjustRightInd w:val="0"/>
              <w:jc w:val="both"/>
              <w:rPr>
                <w:rFonts w:cstheme="minorHAnsi"/>
                <w:color w:val="000000"/>
                <w:sz w:val="20"/>
                <w:szCs w:val="20"/>
                <w:lang w:val="en-GB" w:bidi="en-US"/>
              </w:rPr>
            </w:pPr>
            <w:r w:rsidRPr="002A3568">
              <w:rPr>
                <w:rFonts w:cstheme="minorHAnsi"/>
                <w:color w:val="000000"/>
                <w:sz w:val="20"/>
                <w:szCs w:val="20"/>
                <w:lang w:val="en-GB" w:bidi="en-US"/>
              </w:rPr>
              <w:t>Tel:</w:t>
            </w:r>
          </w:p>
          <w:p w14:paraId="7BCC4534" w14:textId="77777777" w:rsidR="007C2F1F" w:rsidRPr="002A3568" w:rsidRDefault="007C2F1F" w:rsidP="004758BA">
            <w:pPr>
              <w:jc w:val="both"/>
              <w:rPr>
                <w:rFonts w:cstheme="minorHAnsi"/>
                <w:color w:val="000000"/>
                <w:sz w:val="20"/>
                <w:szCs w:val="20"/>
                <w:lang w:val="en-GB" w:bidi="en-US"/>
              </w:rPr>
            </w:pPr>
            <w:r w:rsidRPr="002A3568">
              <w:rPr>
                <w:rFonts w:cstheme="minorHAnsi"/>
                <w:color w:val="000000"/>
                <w:sz w:val="20"/>
                <w:szCs w:val="20"/>
                <w:lang w:val="en-GB" w:bidi="en-US"/>
              </w:rPr>
              <w:t>email:</w:t>
            </w:r>
          </w:p>
        </w:tc>
        <w:tc>
          <w:tcPr>
            <w:tcW w:w="723" w:type="pct"/>
          </w:tcPr>
          <w:p w14:paraId="6687E48F" w14:textId="77777777" w:rsidR="007C2F1F" w:rsidRPr="002A3568" w:rsidRDefault="007C2F1F"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bidi="en-US"/>
              </w:rPr>
            </w:pPr>
            <w:r w:rsidRPr="002A3568">
              <w:rPr>
                <w:rFonts w:cstheme="minorHAnsi"/>
                <w:color w:val="000000"/>
                <w:sz w:val="20"/>
                <w:szCs w:val="20"/>
                <w:lang w:val="en-GB" w:bidi="en-US"/>
              </w:rPr>
              <w:t>To be decided</w:t>
            </w:r>
          </w:p>
          <w:p w14:paraId="065827C8" w14:textId="77777777" w:rsidR="007C2F1F" w:rsidRPr="002A3568" w:rsidRDefault="007C2F1F"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bidi="en-US"/>
              </w:rPr>
            </w:pPr>
            <w:r w:rsidRPr="002A3568">
              <w:rPr>
                <w:rFonts w:cstheme="minorHAnsi"/>
                <w:color w:val="000000"/>
                <w:sz w:val="20"/>
                <w:szCs w:val="20"/>
                <w:lang w:val="en-GB" w:bidi="en-US"/>
              </w:rPr>
              <w:t>Tel:</w:t>
            </w:r>
          </w:p>
          <w:p w14:paraId="7EFAD15C" w14:textId="77777777" w:rsidR="007C2F1F" w:rsidRPr="002A3568" w:rsidRDefault="007C2F1F" w:rsidP="004758BA">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bidi="en-US"/>
              </w:rPr>
            </w:pPr>
            <w:r w:rsidRPr="002A3568">
              <w:rPr>
                <w:rFonts w:cstheme="minorHAnsi"/>
                <w:color w:val="000000"/>
                <w:sz w:val="20"/>
                <w:szCs w:val="20"/>
                <w:lang w:val="en-GB" w:bidi="en-US"/>
              </w:rPr>
              <w:t>email:</w:t>
            </w:r>
          </w:p>
        </w:tc>
        <w:tc>
          <w:tcPr>
            <w:cnfStyle w:val="000010000000" w:firstRow="0" w:lastRow="0" w:firstColumn="0" w:lastColumn="0" w:oddVBand="1" w:evenVBand="0" w:oddHBand="0" w:evenHBand="0" w:firstRowFirstColumn="0" w:firstRowLastColumn="0" w:lastRowFirstColumn="0" w:lastRowLastColumn="0"/>
            <w:tcW w:w="587" w:type="pct"/>
          </w:tcPr>
          <w:p w14:paraId="773EAEFA" w14:textId="77777777" w:rsidR="007C2F1F" w:rsidRPr="002A3568" w:rsidRDefault="007C2F1F" w:rsidP="004758BA">
            <w:pPr>
              <w:autoSpaceDE w:val="0"/>
              <w:autoSpaceDN w:val="0"/>
              <w:adjustRightInd w:val="0"/>
              <w:jc w:val="both"/>
              <w:rPr>
                <w:rFonts w:cstheme="minorHAnsi"/>
                <w:color w:val="000000"/>
                <w:sz w:val="20"/>
                <w:szCs w:val="20"/>
                <w:lang w:val="en-GB" w:bidi="en-US"/>
              </w:rPr>
            </w:pPr>
            <w:r w:rsidRPr="002A3568">
              <w:rPr>
                <w:rFonts w:cstheme="minorHAnsi"/>
                <w:color w:val="000000"/>
                <w:sz w:val="20"/>
                <w:szCs w:val="20"/>
                <w:lang w:val="en-GB" w:bidi="en-US"/>
              </w:rPr>
              <w:t>To be decided</w:t>
            </w:r>
          </w:p>
          <w:p w14:paraId="3ACBB710" w14:textId="77777777" w:rsidR="007C2F1F" w:rsidRPr="002A3568" w:rsidRDefault="007C2F1F" w:rsidP="004758BA">
            <w:pPr>
              <w:autoSpaceDE w:val="0"/>
              <w:autoSpaceDN w:val="0"/>
              <w:adjustRightInd w:val="0"/>
              <w:jc w:val="both"/>
              <w:rPr>
                <w:rFonts w:cstheme="minorHAnsi"/>
                <w:color w:val="000000"/>
                <w:sz w:val="20"/>
                <w:szCs w:val="20"/>
                <w:lang w:val="en-GB" w:bidi="en-US"/>
              </w:rPr>
            </w:pPr>
            <w:r w:rsidRPr="002A3568">
              <w:rPr>
                <w:rFonts w:cstheme="minorHAnsi"/>
                <w:color w:val="000000"/>
                <w:sz w:val="20"/>
                <w:szCs w:val="20"/>
                <w:lang w:val="en-GB" w:bidi="en-US"/>
              </w:rPr>
              <w:t>Tel:</w:t>
            </w:r>
          </w:p>
          <w:p w14:paraId="343ABF99" w14:textId="77777777" w:rsidR="007C2F1F" w:rsidRPr="002A3568" w:rsidRDefault="007C2F1F" w:rsidP="004758BA">
            <w:pPr>
              <w:jc w:val="both"/>
              <w:rPr>
                <w:rFonts w:cstheme="minorHAnsi"/>
                <w:color w:val="000000"/>
                <w:sz w:val="20"/>
                <w:szCs w:val="20"/>
                <w:lang w:val="en-GB" w:bidi="en-US"/>
              </w:rPr>
            </w:pPr>
            <w:r w:rsidRPr="002A3568">
              <w:rPr>
                <w:rFonts w:cstheme="minorHAnsi"/>
                <w:color w:val="000000"/>
                <w:sz w:val="20"/>
                <w:szCs w:val="20"/>
                <w:lang w:val="en-GB" w:bidi="en-US"/>
              </w:rPr>
              <w:t>email:</w:t>
            </w:r>
          </w:p>
        </w:tc>
      </w:tr>
      <w:tr w:rsidR="007C2F1F" w:rsidRPr="002A3568" w14:paraId="2EE59B08" w14:textId="77777777" w:rsidTr="00E93A14">
        <w:trPr>
          <w:cnfStyle w:val="000000100000" w:firstRow="0" w:lastRow="0" w:firstColumn="0" w:lastColumn="0" w:oddVBand="0" w:evenVBand="0" w:oddHBand="1" w:evenHBand="0" w:firstRowFirstColumn="0" w:firstRowLastColumn="0" w:lastRowFirstColumn="0" w:lastRowLastColumn="0"/>
          <w:trHeight w:val="754"/>
        </w:trPr>
        <w:tc>
          <w:tcPr>
            <w:cnfStyle w:val="000010000000" w:firstRow="0" w:lastRow="0" w:firstColumn="0" w:lastColumn="0" w:oddVBand="1" w:evenVBand="0" w:oddHBand="0" w:evenHBand="0" w:firstRowFirstColumn="0" w:firstRowLastColumn="0" w:lastRowFirstColumn="0" w:lastRowLastColumn="0"/>
            <w:tcW w:w="739" w:type="pct"/>
            <w:vMerge w:val="restart"/>
          </w:tcPr>
          <w:p w14:paraId="277EB1C8" w14:textId="77777777" w:rsidR="007C2F1F" w:rsidRPr="002A3568" w:rsidRDefault="007C2F1F" w:rsidP="00E7127E">
            <w:pPr>
              <w:rPr>
                <w:rFonts w:cstheme="minorHAnsi"/>
                <w:sz w:val="20"/>
                <w:szCs w:val="20"/>
                <w:lang w:val="en-GB"/>
              </w:rPr>
            </w:pPr>
            <w:r w:rsidRPr="002A3568">
              <w:rPr>
                <w:rFonts w:cstheme="minorHAnsi"/>
                <w:sz w:val="20"/>
                <w:szCs w:val="20"/>
                <w:lang w:val="en-GB"/>
              </w:rPr>
              <w:t>Implementation arrangements</w:t>
            </w:r>
          </w:p>
          <w:p w14:paraId="4277063F" w14:textId="77777777" w:rsidR="007C2F1F" w:rsidRPr="002A3568" w:rsidRDefault="007C2F1F" w:rsidP="00E7127E">
            <w:pPr>
              <w:rPr>
                <w:rFonts w:cstheme="minorHAnsi"/>
                <w:sz w:val="20"/>
                <w:szCs w:val="20"/>
                <w:lang w:val="en-GB"/>
              </w:rPr>
            </w:pPr>
            <w:r w:rsidRPr="002A3568">
              <w:rPr>
                <w:rFonts w:cstheme="minorHAnsi"/>
                <w:sz w:val="20"/>
                <w:szCs w:val="20"/>
                <w:lang w:val="en-GB"/>
              </w:rPr>
              <w:t>(Name and contacts)</w:t>
            </w:r>
          </w:p>
        </w:tc>
        <w:tc>
          <w:tcPr>
            <w:tcW w:w="4261" w:type="pct"/>
            <w:gridSpan w:val="5"/>
          </w:tcPr>
          <w:p w14:paraId="6B376864" w14:textId="77777777" w:rsidR="007C2F1F" w:rsidRPr="002A3568" w:rsidRDefault="007C2F1F" w:rsidP="004758B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2A3568">
              <w:rPr>
                <w:rFonts w:cstheme="minorHAnsi"/>
                <w:sz w:val="20"/>
                <w:szCs w:val="20"/>
                <w:lang w:val="en-GB"/>
              </w:rPr>
              <w:t>Supervision** (Upon completion of the procedure, the name and</w:t>
            </w:r>
          </w:p>
          <w:p w14:paraId="47ACA56F" w14:textId="77777777" w:rsidR="007C2F1F" w:rsidRPr="002A3568" w:rsidRDefault="007C2F1F" w:rsidP="004758B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2A3568">
              <w:rPr>
                <w:rFonts w:cstheme="minorHAnsi"/>
                <w:sz w:val="20"/>
                <w:szCs w:val="20"/>
                <w:lang w:val="en-GB"/>
              </w:rPr>
              <w:t>contact of the Supervising Engineer will be added to the fields</w:t>
            </w:r>
          </w:p>
          <w:p w14:paraId="45537CC0" w14:textId="77777777" w:rsidR="007C2F1F" w:rsidRPr="002A3568" w:rsidRDefault="007C2F1F" w:rsidP="004758B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GB" w:bidi="en-US"/>
              </w:rPr>
            </w:pPr>
            <w:r w:rsidRPr="002A3568">
              <w:rPr>
                <w:rFonts w:cstheme="minorHAnsi"/>
                <w:sz w:val="20"/>
                <w:szCs w:val="20"/>
                <w:lang w:val="en-GB"/>
              </w:rPr>
              <w:t>below).</w:t>
            </w:r>
          </w:p>
        </w:tc>
      </w:tr>
      <w:tr w:rsidR="007C2F1F" w:rsidRPr="002A3568" w14:paraId="7F653980" w14:textId="77777777" w:rsidTr="00E93A14">
        <w:trPr>
          <w:trHeight w:val="754"/>
        </w:trPr>
        <w:tc>
          <w:tcPr>
            <w:cnfStyle w:val="000010000000" w:firstRow="0" w:lastRow="0" w:firstColumn="0" w:lastColumn="0" w:oddVBand="1" w:evenVBand="0" w:oddHBand="0" w:evenHBand="0" w:firstRowFirstColumn="0" w:firstRowLastColumn="0" w:lastRowFirstColumn="0" w:lastRowLastColumn="0"/>
            <w:tcW w:w="739" w:type="pct"/>
            <w:vMerge/>
          </w:tcPr>
          <w:p w14:paraId="39794E1C" w14:textId="77777777" w:rsidR="007C2F1F" w:rsidRPr="002A3568" w:rsidRDefault="007C2F1F" w:rsidP="00E7127E">
            <w:pPr>
              <w:rPr>
                <w:rFonts w:cstheme="minorHAnsi"/>
                <w:sz w:val="20"/>
                <w:szCs w:val="20"/>
                <w:lang w:val="en-GB"/>
              </w:rPr>
            </w:pPr>
          </w:p>
        </w:tc>
        <w:tc>
          <w:tcPr>
            <w:tcW w:w="4261" w:type="pct"/>
            <w:gridSpan w:val="5"/>
          </w:tcPr>
          <w:p w14:paraId="7DB65798" w14:textId="77777777" w:rsidR="007C2F1F" w:rsidRPr="002A3568" w:rsidRDefault="007C2F1F"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2A3568">
              <w:rPr>
                <w:rFonts w:cstheme="minorHAnsi"/>
                <w:sz w:val="20"/>
                <w:szCs w:val="20"/>
                <w:lang w:val="en-GB"/>
              </w:rPr>
              <w:t>Will be determined after completing the public procurement</w:t>
            </w:r>
          </w:p>
          <w:p w14:paraId="574B50BD" w14:textId="77777777" w:rsidR="007C2F1F" w:rsidRPr="002A3568" w:rsidRDefault="007C2F1F"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bidi="en-US"/>
              </w:rPr>
            </w:pPr>
            <w:r w:rsidRPr="002A3568">
              <w:rPr>
                <w:rFonts w:cstheme="minorHAnsi"/>
                <w:sz w:val="20"/>
                <w:szCs w:val="20"/>
                <w:lang w:val="en-GB"/>
              </w:rPr>
              <w:t>procedures for the sub-project need.</w:t>
            </w:r>
          </w:p>
        </w:tc>
      </w:tr>
      <w:tr w:rsidR="007C2F1F" w:rsidRPr="002A3568" w14:paraId="027B01E7" w14:textId="77777777" w:rsidTr="00E93A1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6"/>
          </w:tcPr>
          <w:p w14:paraId="695BD158" w14:textId="78465BC0" w:rsidR="007C2F1F" w:rsidRPr="002A3568" w:rsidRDefault="00C1677A" w:rsidP="00E7127E">
            <w:pPr>
              <w:rPr>
                <w:rFonts w:cstheme="minorHAnsi"/>
                <w:b/>
                <w:sz w:val="20"/>
                <w:szCs w:val="20"/>
                <w:lang w:val="en-GB"/>
              </w:rPr>
            </w:pPr>
            <w:r w:rsidRPr="002A3568">
              <w:rPr>
                <w:rFonts w:cstheme="minorHAnsi"/>
                <w:b/>
                <w:sz w:val="20"/>
                <w:szCs w:val="20"/>
                <w:lang w:val="en-GB"/>
              </w:rPr>
              <w:t>SITES</w:t>
            </w:r>
            <w:r w:rsidR="007C2F1F" w:rsidRPr="002A3568">
              <w:rPr>
                <w:rFonts w:cstheme="minorHAnsi"/>
                <w:b/>
                <w:sz w:val="20"/>
                <w:szCs w:val="20"/>
                <w:lang w:val="en-GB"/>
              </w:rPr>
              <w:t xml:space="preserve"> DESCRIPTION</w:t>
            </w:r>
          </w:p>
        </w:tc>
      </w:tr>
      <w:tr w:rsidR="007C2F1F" w:rsidRPr="002A3568" w14:paraId="7C213AA7" w14:textId="77777777" w:rsidTr="00E93A14">
        <w:tc>
          <w:tcPr>
            <w:cnfStyle w:val="000010000000" w:firstRow="0" w:lastRow="0" w:firstColumn="0" w:lastColumn="0" w:oddVBand="1" w:evenVBand="0" w:oddHBand="0" w:evenHBand="0" w:firstRowFirstColumn="0" w:firstRowLastColumn="0" w:lastRowFirstColumn="0" w:lastRowLastColumn="0"/>
            <w:tcW w:w="739" w:type="pct"/>
          </w:tcPr>
          <w:p w14:paraId="4404A1BB" w14:textId="71F72729" w:rsidR="007C2F1F" w:rsidRPr="002A3568" w:rsidRDefault="007C2F1F" w:rsidP="00E7127E">
            <w:pPr>
              <w:rPr>
                <w:rFonts w:cstheme="minorHAnsi"/>
                <w:sz w:val="20"/>
                <w:szCs w:val="20"/>
                <w:lang w:val="en-GB"/>
              </w:rPr>
            </w:pPr>
            <w:r w:rsidRPr="002A3568">
              <w:rPr>
                <w:rFonts w:cstheme="minorHAnsi"/>
                <w:sz w:val="20"/>
                <w:szCs w:val="20"/>
                <w:lang w:val="en-GB"/>
              </w:rPr>
              <w:t xml:space="preserve">Name of </w:t>
            </w:r>
            <w:r w:rsidR="00C1677A" w:rsidRPr="002A3568">
              <w:rPr>
                <w:rFonts w:cstheme="minorHAnsi"/>
                <w:sz w:val="20"/>
                <w:szCs w:val="20"/>
                <w:lang w:val="en-GB"/>
              </w:rPr>
              <w:t>sites</w:t>
            </w:r>
          </w:p>
        </w:tc>
        <w:tc>
          <w:tcPr>
            <w:tcW w:w="4261" w:type="pct"/>
            <w:gridSpan w:val="5"/>
          </w:tcPr>
          <w:p w14:paraId="00BD603A" w14:textId="5C07F724" w:rsidR="007C2F1F" w:rsidRPr="002A3568" w:rsidRDefault="005679BA" w:rsidP="00B878B6">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2A3568">
              <w:rPr>
                <w:rFonts w:cstheme="minorHAnsi"/>
                <w:sz w:val="20"/>
                <w:szCs w:val="20"/>
                <w:lang w:val="en-GB"/>
              </w:rPr>
              <w:t xml:space="preserve">streets 1 and 2 in s. </w:t>
            </w:r>
            <w:proofErr w:type="spellStart"/>
            <w:r w:rsidR="00483196">
              <w:rPr>
                <w:rFonts w:cstheme="minorHAnsi"/>
                <w:sz w:val="20"/>
                <w:szCs w:val="20"/>
                <w:lang w:val="en-GB"/>
              </w:rPr>
              <w:t>Dolni</w:t>
            </w:r>
            <w:proofErr w:type="spellEnd"/>
            <w:r w:rsidR="00483196">
              <w:rPr>
                <w:rFonts w:cstheme="minorHAnsi"/>
                <w:sz w:val="20"/>
                <w:szCs w:val="20"/>
                <w:lang w:val="en-GB"/>
              </w:rPr>
              <w:t xml:space="preserve"> </w:t>
            </w:r>
            <w:proofErr w:type="spellStart"/>
            <w:r w:rsidR="00483196">
              <w:rPr>
                <w:rFonts w:cstheme="minorHAnsi"/>
                <w:sz w:val="20"/>
                <w:szCs w:val="20"/>
                <w:lang w:val="en-GB"/>
              </w:rPr>
              <w:t>Balvan</w:t>
            </w:r>
            <w:proofErr w:type="spellEnd"/>
            <w:r w:rsidRPr="002A3568">
              <w:rPr>
                <w:rFonts w:cstheme="minorHAnsi"/>
                <w:sz w:val="20"/>
                <w:szCs w:val="20"/>
                <w:lang w:val="en-GB"/>
              </w:rPr>
              <w:t xml:space="preserve"> in Municipality </w:t>
            </w:r>
            <w:proofErr w:type="spellStart"/>
            <w:r w:rsidRPr="002A3568">
              <w:rPr>
                <w:rFonts w:cstheme="minorHAnsi"/>
                <w:sz w:val="20"/>
                <w:szCs w:val="20"/>
                <w:lang w:val="en-GB"/>
              </w:rPr>
              <w:t>Karbinci</w:t>
            </w:r>
            <w:proofErr w:type="spellEnd"/>
          </w:p>
        </w:tc>
      </w:tr>
      <w:tr w:rsidR="007C2F1F" w:rsidRPr="002A3568" w14:paraId="3CFE3F73" w14:textId="77777777" w:rsidTr="00E93A14">
        <w:trPr>
          <w:cnfStyle w:val="000000100000" w:firstRow="0" w:lastRow="0" w:firstColumn="0" w:lastColumn="0" w:oddVBand="0" w:evenVBand="0" w:oddHBand="1" w:evenHBand="0" w:firstRowFirstColumn="0" w:firstRowLastColumn="0" w:lastRowFirstColumn="0" w:lastRowLastColumn="0"/>
          <w:trHeight w:val="249"/>
        </w:trPr>
        <w:tc>
          <w:tcPr>
            <w:cnfStyle w:val="000010000000" w:firstRow="0" w:lastRow="0" w:firstColumn="0" w:lastColumn="0" w:oddVBand="1" w:evenVBand="0" w:oddHBand="0" w:evenHBand="0" w:firstRowFirstColumn="0" w:firstRowLastColumn="0" w:lastRowFirstColumn="0" w:lastRowLastColumn="0"/>
            <w:tcW w:w="739" w:type="pct"/>
          </w:tcPr>
          <w:p w14:paraId="21D4119B" w14:textId="534A8D0A" w:rsidR="007C2F1F" w:rsidRPr="002A3568" w:rsidRDefault="007C2F1F" w:rsidP="00E7127E">
            <w:pPr>
              <w:rPr>
                <w:rFonts w:cstheme="minorHAnsi"/>
                <w:sz w:val="20"/>
                <w:szCs w:val="20"/>
                <w:lang w:val="en-GB"/>
              </w:rPr>
            </w:pPr>
            <w:r w:rsidRPr="002A3568">
              <w:rPr>
                <w:rFonts w:cstheme="minorHAnsi"/>
                <w:sz w:val="20"/>
                <w:szCs w:val="20"/>
                <w:lang w:val="en-GB"/>
              </w:rPr>
              <w:t xml:space="preserve">Describe </w:t>
            </w:r>
            <w:r w:rsidR="00C1677A" w:rsidRPr="002A3568">
              <w:rPr>
                <w:rFonts w:cstheme="minorHAnsi"/>
                <w:sz w:val="20"/>
                <w:szCs w:val="20"/>
                <w:lang w:val="en-GB"/>
              </w:rPr>
              <w:t>sites</w:t>
            </w:r>
            <w:r w:rsidRPr="002A3568">
              <w:rPr>
                <w:rFonts w:cstheme="minorHAnsi"/>
                <w:sz w:val="20"/>
                <w:szCs w:val="20"/>
                <w:lang w:val="en-GB"/>
              </w:rPr>
              <w:t xml:space="preserve"> location (geographic description)</w:t>
            </w:r>
          </w:p>
        </w:tc>
        <w:tc>
          <w:tcPr>
            <w:tcW w:w="2227" w:type="pct"/>
            <w:gridSpan w:val="2"/>
          </w:tcPr>
          <w:p w14:paraId="5FB42CC4" w14:textId="182BA8E4" w:rsidR="002E7A27" w:rsidRPr="00E93A14" w:rsidRDefault="006B4410" w:rsidP="00B5719A">
            <w:pPr>
              <w:cnfStyle w:val="000000100000" w:firstRow="0" w:lastRow="0" w:firstColumn="0" w:lastColumn="0" w:oddVBand="0" w:evenVBand="0" w:oddHBand="1" w:evenHBand="0" w:firstRowFirstColumn="0" w:firstRowLastColumn="0" w:lastRowFirstColumn="0" w:lastRowLastColumn="0"/>
              <w:rPr>
                <w:rFonts w:eastAsia="NSimSun"/>
                <w:sz w:val="20"/>
                <w:szCs w:val="20"/>
                <w:lang w:val="en-GB"/>
              </w:rPr>
            </w:pPr>
            <w:r w:rsidRPr="00E93A14">
              <w:rPr>
                <w:rFonts w:eastAsia="NSimSun"/>
                <w:sz w:val="20"/>
                <w:szCs w:val="20"/>
              </w:rPr>
              <w:t>The project envisages rehabilitation of part of the local street “</w:t>
            </w:r>
            <w:r w:rsidR="00B5719A" w:rsidRPr="00E93A14">
              <w:rPr>
                <w:rFonts w:eastAsia="NSimSun"/>
                <w:sz w:val="20"/>
                <w:szCs w:val="20"/>
                <w:lang w:val="mk-MK"/>
              </w:rPr>
              <w:t>1</w:t>
            </w:r>
            <w:r w:rsidRPr="00E93A14">
              <w:rPr>
                <w:rFonts w:eastAsia="NSimSun"/>
                <w:sz w:val="20"/>
                <w:szCs w:val="20"/>
              </w:rPr>
              <w:t>”</w:t>
            </w:r>
            <w:r w:rsidR="00B5719A" w:rsidRPr="00E93A14">
              <w:rPr>
                <w:rFonts w:eastAsia="NSimSun"/>
                <w:sz w:val="20"/>
                <w:szCs w:val="20"/>
                <w:lang w:val="mk-MK"/>
              </w:rPr>
              <w:t xml:space="preserve"> </w:t>
            </w:r>
            <w:r w:rsidR="00B5719A" w:rsidRPr="00E93A14">
              <w:rPr>
                <w:rFonts w:eastAsia="NSimSun"/>
                <w:sz w:val="20"/>
                <w:szCs w:val="20"/>
              </w:rPr>
              <w:t>and 2.</w:t>
            </w:r>
            <w:r w:rsidR="00832E98" w:rsidRPr="00E93A14">
              <w:rPr>
                <w:sz w:val="20"/>
                <w:szCs w:val="20"/>
              </w:rPr>
              <w:t xml:space="preserve"> </w:t>
            </w:r>
            <w:r w:rsidR="00B5719A" w:rsidRPr="00E93A14">
              <w:rPr>
                <w:sz w:val="20"/>
                <w:szCs w:val="20"/>
                <w:lang w:val="en-GB"/>
              </w:rPr>
              <w:t xml:space="preserve">Along the two streets mainly houses, gardens and empty plots are found. The Elementary School </w:t>
            </w:r>
            <w:proofErr w:type="spellStart"/>
            <w:r w:rsidR="00B5719A" w:rsidRPr="00E93A14">
              <w:rPr>
                <w:sz w:val="20"/>
                <w:szCs w:val="20"/>
                <w:lang w:val="en-GB"/>
              </w:rPr>
              <w:t>Strasho</w:t>
            </w:r>
            <w:proofErr w:type="spellEnd"/>
            <w:r w:rsidR="00B5719A" w:rsidRPr="00E93A14">
              <w:rPr>
                <w:sz w:val="20"/>
                <w:szCs w:val="20"/>
                <w:lang w:val="en-GB"/>
              </w:rPr>
              <w:t xml:space="preserve"> </w:t>
            </w:r>
            <w:proofErr w:type="spellStart"/>
            <w:r w:rsidR="00B5719A" w:rsidRPr="00E93A14">
              <w:rPr>
                <w:sz w:val="20"/>
                <w:szCs w:val="20"/>
                <w:lang w:val="en-GB"/>
              </w:rPr>
              <w:t>Pindzur</w:t>
            </w:r>
            <w:proofErr w:type="spellEnd"/>
            <w:r w:rsidR="00B5719A" w:rsidRPr="00E93A14">
              <w:rPr>
                <w:sz w:val="20"/>
                <w:szCs w:val="20"/>
                <w:lang w:val="en-GB"/>
              </w:rPr>
              <w:t xml:space="preserve"> is located across the intersection of Street 1 with the main street, while the A3 highway and River </w:t>
            </w:r>
            <w:proofErr w:type="spellStart"/>
            <w:r w:rsidR="00B5719A" w:rsidRPr="00E93A14">
              <w:rPr>
                <w:sz w:val="20"/>
                <w:szCs w:val="20"/>
                <w:lang w:val="en-GB"/>
              </w:rPr>
              <w:t>Bregalnica</w:t>
            </w:r>
            <w:proofErr w:type="spellEnd"/>
            <w:r w:rsidR="00B5719A" w:rsidRPr="00E93A14">
              <w:rPr>
                <w:sz w:val="20"/>
                <w:szCs w:val="20"/>
                <w:lang w:val="en-GB"/>
              </w:rPr>
              <w:t xml:space="preserve"> pass by the settlement in a south-north direction, and are passing 200 and 350 meters away from Street 1, and 700 and 850 meters away from Street 2, respectively</w:t>
            </w:r>
            <w:r w:rsidR="00B823DE" w:rsidRPr="00E93A14">
              <w:rPr>
                <w:rFonts w:eastAsia="NSimSun"/>
                <w:sz w:val="20"/>
                <w:szCs w:val="20"/>
                <w:lang w:val="en-GB"/>
              </w:rPr>
              <w:t xml:space="preserve">. </w:t>
            </w:r>
          </w:p>
        </w:tc>
        <w:tc>
          <w:tcPr>
            <w:cnfStyle w:val="000010000000" w:firstRow="0" w:lastRow="0" w:firstColumn="0" w:lastColumn="0" w:oddVBand="1" w:evenVBand="0" w:oddHBand="0" w:evenHBand="0" w:firstRowFirstColumn="0" w:firstRowLastColumn="0" w:lastRowFirstColumn="0" w:lastRowLastColumn="0"/>
            <w:tcW w:w="2034" w:type="pct"/>
            <w:gridSpan w:val="3"/>
            <w:vMerge w:val="restart"/>
          </w:tcPr>
          <w:p w14:paraId="1E2643A8" w14:textId="4FD6C5E8" w:rsidR="007C2F1F" w:rsidRPr="002A3568" w:rsidRDefault="007C2F1F" w:rsidP="004758BA">
            <w:pPr>
              <w:jc w:val="both"/>
              <w:rPr>
                <w:rFonts w:cstheme="minorHAnsi"/>
                <w:sz w:val="20"/>
                <w:szCs w:val="20"/>
                <w:lang w:val="en-GB"/>
              </w:rPr>
            </w:pPr>
            <w:r w:rsidRPr="002A3568">
              <w:rPr>
                <w:rFonts w:cstheme="minorHAnsi"/>
                <w:sz w:val="20"/>
                <w:szCs w:val="20"/>
                <w:lang w:val="en-GB"/>
              </w:rPr>
              <w:t xml:space="preserve">Annex 1: </w:t>
            </w:r>
            <w:r w:rsidR="00C1677A" w:rsidRPr="002A3568">
              <w:rPr>
                <w:rFonts w:cstheme="minorHAnsi"/>
                <w:sz w:val="20"/>
                <w:szCs w:val="20"/>
                <w:lang w:val="en-GB"/>
              </w:rPr>
              <w:t>Sites</w:t>
            </w:r>
            <w:r w:rsidRPr="002A3568">
              <w:rPr>
                <w:rFonts w:cstheme="minorHAnsi"/>
                <w:sz w:val="20"/>
                <w:szCs w:val="20"/>
                <w:lang w:val="en-GB"/>
              </w:rPr>
              <w:t xml:space="preserve"> information (figure from the </w:t>
            </w:r>
            <w:r w:rsidR="00C1677A" w:rsidRPr="002A3568">
              <w:rPr>
                <w:rFonts w:cstheme="minorHAnsi"/>
                <w:sz w:val="20"/>
                <w:szCs w:val="20"/>
                <w:lang w:val="en-GB"/>
              </w:rPr>
              <w:t>sites</w:t>
            </w:r>
            <w:r w:rsidRPr="002A3568">
              <w:rPr>
                <w:rFonts w:cstheme="minorHAnsi"/>
                <w:sz w:val="20"/>
                <w:szCs w:val="20"/>
                <w:lang w:val="en-GB"/>
              </w:rPr>
              <w:t>) [x]Y [] N</w:t>
            </w:r>
          </w:p>
        </w:tc>
      </w:tr>
      <w:tr w:rsidR="007C2F1F" w:rsidRPr="002A3568" w14:paraId="540E2671" w14:textId="77777777" w:rsidTr="00E93A14">
        <w:trPr>
          <w:trHeight w:val="249"/>
        </w:trPr>
        <w:tc>
          <w:tcPr>
            <w:cnfStyle w:val="000010000000" w:firstRow="0" w:lastRow="0" w:firstColumn="0" w:lastColumn="0" w:oddVBand="1" w:evenVBand="0" w:oddHBand="0" w:evenHBand="0" w:firstRowFirstColumn="0" w:firstRowLastColumn="0" w:lastRowFirstColumn="0" w:lastRowLastColumn="0"/>
            <w:tcW w:w="739" w:type="pct"/>
          </w:tcPr>
          <w:p w14:paraId="00D4FA32" w14:textId="77777777" w:rsidR="007C2F1F" w:rsidRPr="002A3568" w:rsidRDefault="007C2F1F" w:rsidP="00E7127E">
            <w:pPr>
              <w:widowControl w:val="0"/>
              <w:rPr>
                <w:rFonts w:eastAsia="NSimSun" w:cstheme="minorHAnsi"/>
                <w:sz w:val="20"/>
                <w:szCs w:val="20"/>
                <w:lang w:val="en-GB"/>
              </w:rPr>
            </w:pPr>
            <w:r w:rsidRPr="002A3568">
              <w:rPr>
                <w:rFonts w:eastAsia="NSimSun" w:cstheme="minorHAnsi"/>
                <w:sz w:val="20"/>
                <w:szCs w:val="20"/>
                <w:lang w:val="en-GB"/>
              </w:rPr>
              <w:t>Who owns the land?</w:t>
            </w:r>
          </w:p>
        </w:tc>
        <w:tc>
          <w:tcPr>
            <w:tcW w:w="2227" w:type="pct"/>
            <w:gridSpan w:val="2"/>
          </w:tcPr>
          <w:p w14:paraId="058EF45C" w14:textId="77777777" w:rsidR="007C2F1F" w:rsidRPr="002A3568" w:rsidRDefault="002619D9" w:rsidP="00E7127E">
            <w:pPr>
              <w:cnfStyle w:val="000000000000" w:firstRow="0" w:lastRow="0" w:firstColumn="0" w:lastColumn="0" w:oddVBand="0" w:evenVBand="0" w:oddHBand="0" w:evenHBand="0" w:firstRowFirstColumn="0" w:firstRowLastColumn="0" w:lastRowFirstColumn="0" w:lastRowLastColumn="0"/>
              <w:rPr>
                <w:rFonts w:eastAsia="NSimSun" w:cstheme="minorHAnsi"/>
                <w:sz w:val="20"/>
                <w:szCs w:val="20"/>
                <w:lang w:val="en-GB"/>
              </w:rPr>
            </w:pPr>
            <w:r w:rsidRPr="002A3568">
              <w:rPr>
                <w:rFonts w:eastAsia="NSimSun" w:cstheme="minorHAnsi"/>
                <w:sz w:val="20"/>
                <w:szCs w:val="20"/>
                <w:lang w:val="en-GB"/>
              </w:rPr>
              <w:t>Republic of North Macedonia</w:t>
            </w:r>
          </w:p>
        </w:tc>
        <w:tc>
          <w:tcPr>
            <w:cnfStyle w:val="000010000000" w:firstRow="0" w:lastRow="0" w:firstColumn="0" w:lastColumn="0" w:oddVBand="1" w:evenVBand="0" w:oddHBand="0" w:evenHBand="0" w:firstRowFirstColumn="0" w:firstRowLastColumn="0" w:lastRowFirstColumn="0" w:lastRowLastColumn="0"/>
            <w:tcW w:w="2034" w:type="pct"/>
            <w:gridSpan w:val="3"/>
            <w:vMerge/>
          </w:tcPr>
          <w:p w14:paraId="584116A2" w14:textId="77777777" w:rsidR="007C2F1F" w:rsidRPr="002A3568" w:rsidRDefault="007C2F1F" w:rsidP="004758BA">
            <w:pPr>
              <w:jc w:val="both"/>
              <w:rPr>
                <w:rFonts w:cstheme="minorHAnsi"/>
                <w:sz w:val="20"/>
                <w:szCs w:val="20"/>
                <w:lang w:val="en-GB"/>
              </w:rPr>
            </w:pPr>
          </w:p>
        </w:tc>
      </w:tr>
      <w:tr w:rsidR="007C2F1F" w:rsidRPr="002A3568" w14:paraId="6EAD3BB4" w14:textId="77777777" w:rsidTr="00E93A14">
        <w:trPr>
          <w:cnfStyle w:val="000000100000" w:firstRow="0" w:lastRow="0" w:firstColumn="0" w:lastColumn="0" w:oddVBand="0" w:evenVBand="0" w:oddHBand="1" w:evenHBand="0" w:firstRowFirstColumn="0" w:firstRowLastColumn="0" w:lastRowFirstColumn="0" w:lastRowLastColumn="0"/>
          <w:trHeight w:val="249"/>
        </w:trPr>
        <w:tc>
          <w:tcPr>
            <w:cnfStyle w:val="000010000000" w:firstRow="0" w:lastRow="0" w:firstColumn="0" w:lastColumn="0" w:oddVBand="1" w:evenVBand="0" w:oddHBand="0" w:evenHBand="0" w:firstRowFirstColumn="0" w:firstRowLastColumn="0" w:lastRowFirstColumn="0" w:lastRowLastColumn="0"/>
            <w:tcW w:w="739" w:type="pct"/>
          </w:tcPr>
          <w:p w14:paraId="3DE5929F" w14:textId="77777777" w:rsidR="007C2F1F" w:rsidRPr="002A3568" w:rsidRDefault="007C2F1F" w:rsidP="00E7127E">
            <w:pPr>
              <w:rPr>
                <w:rFonts w:eastAsia="NSimSun" w:cstheme="minorHAnsi"/>
                <w:sz w:val="20"/>
                <w:szCs w:val="20"/>
                <w:lang w:val="en-GB"/>
              </w:rPr>
            </w:pPr>
            <w:r w:rsidRPr="002A3568">
              <w:rPr>
                <w:rFonts w:eastAsia="NSimSun" w:cstheme="minorHAnsi"/>
                <w:sz w:val="20"/>
                <w:szCs w:val="20"/>
                <w:lang w:val="en-GB"/>
              </w:rPr>
              <w:t>Geographic description</w:t>
            </w:r>
          </w:p>
        </w:tc>
        <w:tc>
          <w:tcPr>
            <w:tcW w:w="2227" w:type="pct"/>
            <w:gridSpan w:val="2"/>
          </w:tcPr>
          <w:p w14:paraId="2B36A1E0" w14:textId="77777777" w:rsidR="002619D9" w:rsidRPr="002A3568" w:rsidRDefault="002619D9" w:rsidP="002619D9">
            <w:pPr>
              <w:cnfStyle w:val="000000100000" w:firstRow="0" w:lastRow="0" w:firstColumn="0" w:lastColumn="0" w:oddVBand="0" w:evenVBand="0" w:oddHBand="1" w:evenHBand="0" w:firstRowFirstColumn="0" w:firstRowLastColumn="0" w:lastRowFirstColumn="0" w:lastRowLastColumn="0"/>
              <w:rPr>
                <w:rFonts w:eastAsia="NSimSun" w:cstheme="minorHAnsi"/>
                <w:sz w:val="20"/>
                <w:szCs w:val="20"/>
                <w:lang w:val="en-GB"/>
              </w:rPr>
            </w:pPr>
            <w:r w:rsidRPr="002A3568">
              <w:rPr>
                <w:rFonts w:eastAsia="NSimSun" w:cstheme="minorHAnsi"/>
                <w:sz w:val="20"/>
                <w:szCs w:val="20"/>
                <w:lang w:val="en-GB"/>
              </w:rPr>
              <w:t>Country: RNM</w:t>
            </w:r>
          </w:p>
          <w:p w14:paraId="69ECC61F" w14:textId="237EF40E" w:rsidR="002619D9" w:rsidRPr="002A3568" w:rsidRDefault="002619D9" w:rsidP="002619D9">
            <w:pPr>
              <w:cnfStyle w:val="000000100000" w:firstRow="0" w:lastRow="0" w:firstColumn="0" w:lastColumn="0" w:oddVBand="0" w:evenVBand="0" w:oddHBand="1" w:evenHBand="0" w:firstRowFirstColumn="0" w:firstRowLastColumn="0" w:lastRowFirstColumn="0" w:lastRowLastColumn="0"/>
              <w:rPr>
                <w:rFonts w:eastAsia="NSimSun" w:cstheme="minorHAnsi"/>
                <w:sz w:val="20"/>
                <w:szCs w:val="20"/>
                <w:lang w:val="en-GB"/>
              </w:rPr>
            </w:pPr>
            <w:r w:rsidRPr="002A3568">
              <w:rPr>
                <w:rFonts w:eastAsia="NSimSun" w:cstheme="minorHAnsi"/>
                <w:sz w:val="20"/>
                <w:szCs w:val="20"/>
                <w:lang w:val="en-GB"/>
              </w:rPr>
              <w:t xml:space="preserve">Region: </w:t>
            </w:r>
            <w:r w:rsidR="005679BA" w:rsidRPr="002A3568">
              <w:rPr>
                <w:rFonts w:eastAsia="NSimSun" w:cstheme="minorHAnsi"/>
                <w:sz w:val="20"/>
                <w:szCs w:val="20"/>
                <w:lang w:val="mk-MK"/>
              </w:rPr>
              <w:t>Еаст</w:t>
            </w:r>
            <w:r w:rsidR="002A1DC1" w:rsidRPr="002A3568">
              <w:rPr>
                <w:rFonts w:eastAsia="NSimSun" w:cstheme="minorHAnsi"/>
                <w:sz w:val="20"/>
                <w:szCs w:val="20"/>
                <w:lang w:val="en-GB"/>
              </w:rPr>
              <w:t xml:space="preserve"> r</w:t>
            </w:r>
            <w:r w:rsidRPr="002A3568">
              <w:rPr>
                <w:rFonts w:eastAsia="NSimSun" w:cstheme="minorHAnsi"/>
                <w:sz w:val="20"/>
                <w:szCs w:val="20"/>
                <w:lang w:val="en-GB"/>
              </w:rPr>
              <w:t>egion</w:t>
            </w:r>
          </w:p>
          <w:p w14:paraId="3B79727F" w14:textId="17AAAC8D" w:rsidR="002619D9" w:rsidRPr="002A3568" w:rsidRDefault="002619D9" w:rsidP="002619D9">
            <w:pPr>
              <w:cnfStyle w:val="000000100000" w:firstRow="0" w:lastRow="0" w:firstColumn="0" w:lastColumn="0" w:oddVBand="0" w:evenVBand="0" w:oddHBand="1" w:evenHBand="0" w:firstRowFirstColumn="0" w:firstRowLastColumn="0" w:lastRowFirstColumn="0" w:lastRowLastColumn="0"/>
              <w:rPr>
                <w:rFonts w:eastAsia="NSimSun" w:cstheme="minorHAnsi"/>
                <w:sz w:val="20"/>
                <w:szCs w:val="20"/>
              </w:rPr>
            </w:pPr>
            <w:r w:rsidRPr="002A3568">
              <w:rPr>
                <w:rFonts w:eastAsia="NSimSun" w:cstheme="minorHAnsi"/>
                <w:sz w:val="20"/>
                <w:szCs w:val="20"/>
                <w:lang w:val="en-GB"/>
              </w:rPr>
              <w:t xml:space="preserve">Municipality: </w:t>
            </w:r>
            <w:proofErr w:type="spellStart"/>
            <w:r w:rsidR="005679BA" w:rsidRPr="002A3568">
              <w:rPr>
                <w:rFonts w:eastAsia="NSimSun" w:cstheme="minorHAnsi"/>
                <w:sz w:val="20"/>
                <w:szCs w:val="20"/>
              </w:rPr>
              <w:t>Karbinci</w:t>
            </w:r>
            <w:proofErr w:type="spellEnd"/>
          </w:p>
          <w:p w14:paraId="3D2A46CE" w14:textId="14528A85" w:rsidR="007C2F1F" w:rsidRPr="002A3568" w:rsidRDefault="00E25255" w:rsidP="00B823DE">
            <w:pPr>
              <w:cnfStyle w:val="000000100000" w:firstRow="0" w:lastRow="0" w:firstColumn="0" w:lastColumn="0" w:oddVBand="0" w:evenVBand="0" w:oddHBand="1" w:evenHBand="0" w:firstRowFirstColumn="0" w:firstRowLastColumn="0" w:lastRowFirstColumn="0" w:lastRowLastColumn="0"/>
              <w:rPr>
                <w:rFonts w:eastAsia="NSimSun" w:cstheme="minorHAnsi"/>
                <w:sz w:val="20"/>
                <w:szCs w:val="20"/>
                <w:lang w:val="en-GB"/>
              </w:rPr>
            </w:pPr>
            <w:r w:rsidRPr="002A3568">
              <w:rPr>
                <w:rFonts w:eastAsia="NSimSun" w:cstheme="minorHAnsi"/>
                <w:sz w:val="20"/>
                <w:szCs w:val="20"/>
                <w:lang w:val="en-GB"/>
              </w:rPr>
              <w:t xml:space="preserve">Settlement: </w:t>
            </w:r>
            <w:proofErr w:type="spellStart"/>
            <w:r w:rsidR="00483196">
              <w:rPr>
                <w:rFonts w:eastAsia="NSimSun" w:cstheme="minorHAnsi"/>
                <w:sz w:val="20"/>
                <w:szCs w:val="20"/>
                <w:lang w:val="en-GB"/>
              </w:rPr>
              <w:t>Dolni</w:t>
            </w:r>
            <w:proofErr w:type="spellEnd"/>
            <w:r w:rsidR="00483196">
              <w:rPr>
                <w:rFonts w:eastAsia="NSimSun" w:cstheme="minorHAnsi"/>
                <w:sz w:val="20"/>
                <w:szCs w:val="20"/>
                <w:lang w:val="en-GB"/>
              </w:rPr>
              <w:t xml:space="preserve"> </w:t>
            </w:r>
            <w:proofErr w:type="spellStart"/>
            <w:r w:rsidR="00483196">
              <w:rPr>
                <w:rFonts w:eastAsia="NSimSun" w:cstheme="minorHAnsi"/>
                <w:sz w:val="20"/>
                <w:szCs w:val="20"/>
                <w:lang w:val="en-GB"/>
              </w:rPr>
              <w:t>Balvan</w:t>
            </w:r>
            <w:proofErr w:type="spellEnd"/>
          </w:p>
        </w:tc>
        <w:tc>
          <w:tcPr>
            <w:cnfStyle w:val="000010000000" w:firstRow="0" w:lastRow="0" w:firstColumn="0" w:lastColumn="0" w:oddVBand="1" w:evenVBand="0" w:oddHBand="0" w:evenHBand="0" w:firstRowFirstColumn="0" w:firstRowLastColumn="0" w:lastRowFirstColumn="0" w:lastRowLastColumn="0"/>
            <w:tcW w:w="2034" w:type="pct"/>
            <w:gridSpan w:val="3"/>
            <w:vMerge/>
          </w:tcPr>
          <w:p w14:paraId="19EB306B" w14:textId="77777777" w:rsidR="007C2F1F" w:rsidRPr="002A3568" w:rsidRDefault="007C2F1F" w:rsidP="004758BA">
            <w:pPr>
              <w:jc w:val="both"/>
              <w:rPr>
                <w:rFonts w:cstheme="minorHAnsi"/>
                <w:sz w:val="20"/>
                <w:szCs w:val="20"/>
                <w:lang w:val="en-GB"/>
              </w:rPr>
            </w:pPr>
          </w:p>
        </w:tc>
      </w:tr>
      <w:tr w:rsidR="007C2F1F" w:rsidRPr="002A3568" w14:paraId="3753DF6A" w14:textId="77777777" w:rsidTr="00E93A14">
        <w:trPr>
          <w:trHeight w:val="170"/>
        </w:trPr>
        <w:tc>
          <w:tcPr>
            <w:cnfStyle w:val="000010000000" w:firstRow="0" w:lastRow="0" w:firstColumn="0" w:lastColumn="0" w:oddVBand="1" w:evenVBand="0" w:oddHBand="0" w:evenHBand="0" w:firstRowFirstColumn="0" w:firstRowLastColumn="0" w:lastRowFirstColumn="0" w:lastRowLastColumn="0"/>
            <w:tcW w:w="5000" w:type="pct"/>
            <w:gridSpan w:val="6"/>
          </w:tcPr>
          <w:p w14:paraId="06D8697F" w14:textId="77777777" w:rsidR="007C2F1F" w:rsidRPr="002A3568" w:rsidRDefault="007C2F1F" w:rsidP="004758BA">
            <w:pPr>
              <w:jc w:val="both"/>
              <w:rPr>
                <w:rFonts w:cstheme="minorHAnsi"/>
                <w:b/>
                <w:sz w:val="20"/>
                <w:szCs w:val="20"/>
                <w:lang w:val="en-GB"/>
              </w:rPr>
            </w:pPr>
            <w:r w:rsidRPr="002A3568">
              <w:rPr>
                <w:rFonts w:cstheme="minorHAnsi"/>
                <w:b/>
                <w:sz w:val="20"/>
                <w:szCs w:val="20"/>
                <w:lang w:val="en-GB"/>
              </w:rPr>
              <w:t>LEGISLATION</w:t>
            </w:r>
          </w:p>
        </w:tc>
      </w:tr>
      <w:tr w:rsidR="007C2F1F" w:rsidRPr="002A3568" w14:paraId="30FF71A6" w14:textId="77777777" w:rsidTr="00E93A1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9" w:type="pct"/>
          </w:tcPr>
          <w:p w14:paraId="27AEBAC7" w14:textId="77777777" w:rsidR="007C2F1F" w:rsidRPr="002A3568" w:rsidRDefault="007C2F1F" w:rsidP="00E7127E">
            <w:pPr>
              <w:rPr>
                <w:rFonts w:cstheme="minorHAnsi"/>
                <w:sz w:val="20"/>
                <w:szCs w:val="20"/>
                <w:lang w:val="en-GB"/>
              </w:rPr>
            </w:pPr>
            <w:r w:rsidRPr="002A3568">
              <w:rPr>
                <w:rFonts w:cstheme="minorHAnsi"/>
                <w:sz w:val="20"/>
                <w:szCs w:val="20"/>
                <w:lang w:val="en-GB"/>
              </w:rPr>
              <w:t xml:space="preserve">Identify national &amp;local legislation &amp; permits that </w:t>
            </w:r>
            <w:r w:rsidRPr="002A3568">
              <w:rPr>
                <w:rFonts w:cstheme="minorHAnsi"/>
                <w:sz w:val="20"/>
                <w:szCs w:val="20"/>
                <w:lang w:val="en-GB"/>
              </w:rPr>
              <w:lastRenderedPageBreak/>
              <w:t>apply to sub-project activity(s)</w:t>
            </w:r>
          </w:p>
        </w:tc>
        <w:tc>
          <w:tcPr>
            <w:tcW w:w="4261" w:type="pct"/>
            <w:gridSpan w:val="5"/>
          </w:tcPr>
          <w:p w14:paraId="754032E4" w14:textId="77777777" w:rsidR="007C2F1F" w:rsidRPr="002A3568" w:rsidRDefault="007C2F1F" w:rsidP="002B2A84">
            <w:pPr>
              <w:pStyle w:val="ListParagraph"/>
              <w:widowControl w:val="0"/>
              <w:numPr>
                <w:ilvl w:val="0"/>
                <w:numId w:val="4"/>
              </w:numPr>
              <w:pBdr>
                <w:top w:val="nil"/>
                <w:left w:val="nil"/>
                <w:bottom w:val="nil"/>
                <w:right w:val="nil"/>
                <w:between w:val="nil"/>
                <w:bar w:val="nil"/>
              </w:pBdr>
              <w:autoSpaceDE w:val="0"/>
              <w:autoSpaceDN w:val="0"/>
              <w:adjustRightInd w:val="0"/>
              <w:ind w:left="301"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A3568">
              <w:rPr>
                <w:rFonts w:cstheme="minorHAnsi"/>
                <w:sz w:val="20"/>
                <w:szCs w:val="20"/>
              </w:rPr>
              <w:lastRenderedPageBreak/>
              <w:t xml:space="preserve">Law on Environment (Official Gazette No.53/05,81/05,24/07,159/08, 83/2009, 124/2010, 51/2011, 123/12, 93/13, 163/13, 42/14, </w:t>
            </w:r>
            <w:r w:rsidRPr="002A3568">
              <w:rPr>
                <w:rFonts w:cstheme="minorHAnsi"/>
                <w:bCs/>
                <w:sz w:val="20"/>
                <w:szCs w:val="20"/>
              </w:rPr>
              <w:t>44/15 129/15, 192/15, 39/16, 99/18);</w:t>
            </w:r>
          </w:p>
          <w:p w14:paraId="3AED436C" w14:textId="77777777" w:rsidR="007C2F1F" w:rsidRPr="002A3568" w:rsidRDefault="007C2F1F" w:rsidP="002B2A84">
            <w:pPr>
              <w:pStyle w:val="ListParagraph"/>
              <w:widowControl w:val="0"/>
              <w:numPr>
                <w:ilvl w:val="0"/>
                <w:numId w:val="4"/>
              </w:numPr>
              <w:pBdr>
                <w:top w:val="nil"/>
                <w:left w:val="nil"/>
                <w:bottom w:val="nil"/>
                <w:right w:val="nil"/>
                <w:between w:val="nil"/>
                <w:bar w:val="nil"/>
              </w:pBdr>
              <w:autoSpaceDE w:val="0"/>
              <w:autoSpaceDN w:val="0"/>
              <w:adjustRightInd w:val="0"/>
              <w:ind w:left="301"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A3568">
              <w:rPr>
                <w:rFonts w:cstheme="minorHAnsi"/>
                <w:sz w:val="20"/>
                <w:szCs w:val="20"/>
              </w:rPr>
              <w:t>Law on Waters (Official Gazette No. 87/08, 6 / 09, 161/09, 83/10, 51/11, 44/12, 163/13);</w:t>
            </w:r>
          </w:p>
          <w:p w14:paraId="3B4063F8" w14:textId="77777777" w:rsidR="007C2F1F" w:rsidRPr="002A3568" w:rsidRDefault="007C2F1F" w:rsidP="002B2A84">
            <w:pPr>
              <w:pStyle w:val="ListParagraph"/>
              <w:widowControl w:val="0"/>
              <w:numPr>
                <w:ilvl w:val="0"/>
                <w:numId w:val="4"/>
              </w:numPr>
              <w:pBdr>
                <w:top w:val="nil"/>
                <w:left w:val="nil"/>
                <w:bottom w:val="nil"/>
                <w:right w:val="nil"/>
                <w:between w:val="nil"/>
                <w:bar w:val="nil"/>
              </w:pBdr>
              <w:autoSpaceDE w:val="0"/>
              <w:autoSpaceDN w:val="0"/>
              <w:adjustRightInd w:val="0"/>
              <w:ind w:left="301"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A3568">
              <w:rPr>
                <w:rFonts w:cstheme="minorHAnsi"/>
                <w:sz w:val="20"/>
                <w:szCs w:val="20"/>
              </w:rPr>
              <w:t>Law on Waste (Official Gazette No. 68/04, 71/04, 107/07, 102/08, 134/08, 124/10 and 51/11, 123/12, 147/13, 163/13, 146/15, 192/15);</w:t>
            </w:r>
          </w:p>
          <w:p w14:paraId="304803DA" w14:textId="77777777" w:rsidR="007C2F1F" w:rsidRPr="002A3568" w:rsidRDefault="007C2F1F" w:rsidP="002B2A84">
            <w:pPr>
              <w:pStyle w:val="ListParagraph"/>
              <w:widowControl w:val="0"/>
              <w:numPr>
                <w:ilvl w:val="0"/>
                <w:numId w:val="4"/>
              </w:numPr>
              <w:pBdr>
                <w:top w:val="nil"/>
                <w:left w:val="nil"/>
                <w:bottom w:val="nil"/>
                <w:right w:val="nil"/>
                <w:between w:val="nil"/>
                <w:bar w:val="nil"/>
              </w:pBdr>
              <w:autoSpaceDE w:val="0"/>
              <w:autoSpaceDN w:val="0"/>
              <w:adjustRightInd w:val="0"/>
              <w:ind w:left="301"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A3568">
              <w:rPr>
                <w:rFonts w:cstheme="minorHAnsi"/>
                <w:sz w:val="20"/>
                <w:szCs w:val="20"/>
              </w:rPr>
              <w:lastRenderedPageBreak/>
              <w:t>List of Waste Types (Official Gazette No. 100/05);</w:t>
            </w:r>
          </w:p>
          <w:p w14:paraId="55C8851B" w14:textId="1DB40C10" w:rsidR="007C2F1F" w:rsidRPr="002A3568" w:rsidRDefault="007C2F1F" w:rsidP="002B2A84">
            <w:pPr>
              <w:pStyle w:val="ListParagraph"/>
              <w:widowControl w:val="0"/>
              <w:numPr>
                <w:ilvl w:val="0"/>
                <w:numId w:val="4"/>
              </w:numPr>
              <w:pBdr>
                <w:top w:val="nil"/>
                <w:left w:val="nil"/>
                <w:bottom w:val="nil"/>
                <w:right w:val="nil"/>
                <w:between w:val="nil"/>
                <w:bar w:val="nil"/>
              </w:pBdr>
              <w:autoSpaceDE w:val="0"/>
              <w:autoSpaceDN w:val="0"/>
              <w:adjustRightInd w:val="0"/>
              <w:ind w:left="301"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A3568">
              <w:rPr>
                <w:rFonts w:cstheme="minorHAnsi"/>
                <w:sz w:val="20"/>
                <w:szCs w:val="20"/>
              </w:rPr>
              <w:t>Law on Nature Protection (Official Gazette No. 67/06, 16/06, 84/07, 59/12, 13/13, 163/13, 146/15);</w:t>
            </w:r>
          </w:p>
          <w:p w14:paraId="1F3F91FD" w14:textId="0CF38319" w:rsidR="002B2A84" w:rsidRPr="002A3568" w:rsidRDefault="002B2A84" w:rsidP="002B2A84">
            <w:pPr>
              <w:pStyle w:val="ListParagraph"/>
              <w:widowControl w:val="0"/>
              <w:numPr>
                <w:ilvl w:val="0"/>
                <w:numId w:val="4"/>
              </w:numPr>
              <w:pBdr>
                <w:top w:val="nil"/>
                <w:left w:val="nil"/>
                <w:bottom w:val="nil"/>
                <w:right w:val="nil"/>
                <w:between w:val="nil"/>
                <w:bar w:val="nil"/>
              </w:pBdr>
              <w:autoSpaceDE w:val="0"/>
              <w:autoSpaceDN w:val="0"/>
              <w:adjustRightInd w:val="0"/>
              <w:ind w:left="301"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A3568">
              <w:rPr>
                <w:rFonts w:cstheme="minorHAnsi"/>
                <w:sz w:val="20"/>
                <w:szCs w:val="20"/>
                <w:lang w:val="en-GB"/>
              </w:rPr>
              <w:t>Law on Forests (Official Gazette No. 64/09, 24/11, 53/11, 25/13, 79/13, 147/13, 43 / 14,160 / 14, 33/15, 44 / 15, 147/15, 07/16 and 39/16)</w:t>
            </w:r>
          </w:p>
          <w:p w14:paraId="08A73E85" w14:textId="77777777" w:rsidR="007C2F1F" w:rsidRPr="002A3568" w:rsidRDefault="007C2F1F" w:rsidP="002B2A84">
            <w:pPr>
              <w:pStyle w:val="ListParagraph"/>
              <w:widowControl w:val="0"/>
              <w:numPr>
                <w:ilvl w:val="0"/>
                <w:numId w:val="4"/>
              </w:numPr>
              <w:pBdr>
                <w:top w:val="nil"/>
                <w:left w:val="nil"/>
                <w:bottom w:val="nil"/>
                <w:right w:val="nil"/>
                <w:between w:val="nil"/>
                <w:bar w:val="nil"/>
              </w:pBdr>
              <w:autoSpaceDE w:val="0"/>
              <w:autoSpaceDN w:val="0"/>
              <w:adjustRightInd w:val="0"/>
              <w:ind w:left="301"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A3568">
              <w:rPr>
                <w:rFonts w:cstheme="minorHAnsi"/>
                <w:sz w:val="20"/>
                <w:szCs w:val="20"/>
              </w:rPr>
              <w:t xml:space="preserve">Law on Noise Protection </w:t>
            </w:r>
            <w:proofErr w:type="gramStart"/>
            <w:r w:rsidRPr="002A3568">
              <w:rPr>
                <w:rFonts w:cstheme="minorHAnsi"/>
                <w:sz w:val="20"/>
                <w:szCs w:val="20"/>
              </w:rPr>
              <w:t>(“ Official</w:t>
            </w:r>
            <w:proofErr w:type="gramEnd"/>
            <w:r w:rsidRPr="002A3568">
              <w:rPr>
                <w:rFonts w:cstheme="minorHAnsi"/>
                <w:sz w:val="20"/>
                <w:szCs w:val="20"/>
              </w:rPr>
              <w:t xml:space="preserve"> Gazette No. 79/07, 124/10, 47/11, 163/13, 146/15);</w:t>
            </w:r>
          </w:p>
          <w:p w14:paraId="13162266" w14:textId="77777777" w:rsidR="007C2F1F" w:rsidRPr="002A3568" w:rsidRDefault="007C2F1F" w:rsidP="002B2A84">
            <w:pPr>
              <w:pStyle w:val="ListParagraph"/>
              <w:widowControl w:val="0"/>
              <w:numPr>
                <w:ilvl w:val="0"/>
                <w:numId w:val="4"/>
              </w:numPr>
              <w:pBdr>
                <w:top w:val="nil"/>
                <w:left w:val="nil"/>
                <w:bottom w:val="nil"/>
                <w:right w:val="nil"/>
                <w:between w:val="nil"/>
                <w:bar w:val="nil"/>
              </w:pBdr>
              <w:autoSpaceDE w:val="0"/>
              <w:autoSpaceDN w:val="0"/>
              <w:adjustRightInd w:val="0"/>
              <w:ind w:left="301"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A3568">
              <w:rPr>
                <w:rFonts w:cstheme="minorHAnsi"/>
                <w:sz w:val="20"/>
                <w:szCs w:val="20"/>
              </w:rPr>
              <w:t>Law on Chemicals (Official Gazette of the Republic of Macedonia No. 145/10, 53/11, 164/13, 116/15 and 149/15);</w:t>
            </w:r>
          </w:p>
          <w:p w14:paraId="533271BB" w14:textId="77777777" w:rsidR="007C2F1F" w:rsidRPr="002A3568" w:rsidRDefault="007C2F1F" w:rsidP="002B2A84">
            <w:pPr>
              <w:pStyle w:val="ListParagraph"/>
              <w:widowControl w:val="0"/>
              <w:numPr>
                <w:ilvl w:val="0"/>
                <w:numId w:val="4"/>
              </w:numPr>
              <w:pBdr>
                <w:top w:val="nil"/>
                <w:left w:val="nil"/>
                <w:bottom w:val="nil"/>
                <w:right w:val="nil"/>
                <w:between w:val="nil"/>
                <w:bar w:val="nil"/>
              </w:pBdr>
              <w:autoSpaceDE w:val="0"/>
              <w:autoSpaceDN w:val="0"/>
              <w:adjustRightInd w:val="0"/>
              <w:ind w:left="301"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A3568">
              <w:rPr>
                <w:rFonts w:cstheme="minorHAnsi"/>
                <w:sz w:val="20"/>
                <w:szCs w:val="20"/>
              </w:rPr>
              <w:t xml:space="preserve">Law on Ambient Air Quality (Official Gazette No. 67/04 with amendments Nos. 92/07, 35/10, 47/11, 59/12, 163/13, 10/15, 146/15); </w:t>
            </w:r>
          </w:p>
          <w:p w14:paraId="5141E222" w14:textId="77777777" w:rsidR="007C2F1F" w:rsidRPr="002A3568" w:rsidRDefault="007C2F1F" w:rsidP="002B2A84">
            <w:pPr>
              <w:pStyle w:val="ListParagraph"/>
              <w:widowControl w:val="0"/>
              <w:numPr>
                <w:ilvl w:val="0"/>
                <w:numId w:val="4"/>
              </w:numPr>
              <w:pBdr>
                <w:top w:val="nil"/>
                <w:left w:val="nil"/>
                <w:bottom w:val="nil"/>
                <w:right w:val="nil"/>
                <w:between w:val="nil"/>
                <w:bar w:val="nil"/>
              </w:pBdr>
              <w:autoSpaceDE w:val="0"/>
              <w:autoSpaceDN w:val="0"/>
              <w:adjustRightInd w:val="0"/>
              <w:ind w:left="301"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A3568">
              <w:rPr>
                <w:rFonts w:cstheme="minorHAnsi"/>
                <w:sz w:val="20"/>
                <w:szCs w:val="20"/>
              </w:rPr>
              <w:t>Law on Protection of Cultural Heritage (Official Gazette No. 20/04, 115/07, 18/11, 148/11, 23/13, 137/13, 164/13, 38/14, 44/14);</w:t>
            </w:r>
          </w:p>
          <w:p w14:paraId="678D0BF7" w14:textId="77777777" w:rsidR="007C2F1F" w:rsidRPr="002A3568" w:rsidRDefault="007C2F1F" w:rsidP="002B2A84">
            <w:pPr>
              <w:pStyle w:val="ListParagraph"/>
              <w:widowControl w:val="0"/>
              <w:numPr>
                <w:ilvl w:val="0"/>
                <w:numId w:val="4"/>
              </w:numPr>
              <w:pBdr>
                <w:top w:val="nil"/>
                <w:left w:val="nil"/>
                <w:bottom w:val="nil"/>
                <w:right w:val="nil"/>
                <w:between w:val="nil"/>
                <w:bar w:val="nil"/>
              </w:pBdr>
              <w:autoSpaceDE w:val="0"/>
              <w:autoSpaceDN w:val="0"/>
              <w:adjustRightInd w:val="0"/>
              <w:ind w:left="301"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A3568">
              <w:rPr>
                <w:rFonts w:cstheme="minorHAnsi"/>
                <w:sz w:val="20"/>
                <w:szCs w:val="20"/>
              </w:rPr>
              <w:t>Law on Occupational Health and Safety (Official Gazette No. 92/07, 98/10, 93/11, 136/11, 60/12, 23/13, 25/13, 164/13);</w:t>
            </w:r>
          </w:p>
          <w:p w14:paraId="2910E5DD" w14:textId="77777777" w:rsidR="007C2F1F" w:rsidRPr="002A3568" w:rsidRDefault="007C2F1F" w:rsidP="002B2A84">
            <w:pPr>
              <w:pStyle w:val="ListParagraph"/>
              <w:widowControl w:val="0"/>
              <w:numPr>
                <w:ilvl w:val="0"/>
                <w:numId w:val="4"/>
              </w:numPr>
              <w:pBdr>
                <w:top w:val="nil"/>
                <w:left w:val="nil"/>
                <w:bottom w:val="nil"/>
                <w:right w:val="nil"/>
                <w:between w:val="nil"/>
                <w:bar w:val="nil"/>
              </w:pBdr>
              <w:autoSpaceDE w:val="0"/>
              <w:autoSpaceDN w:val="0"/>
              <w:adjustRightInd w:val="0"/>
              <w:ind w:left="301"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A3568">
              <w:rPr>
                <w:rFonts w:cstheme="minorHAnsi"/>
                <w:sz w:val="20"/>
                <w:szCs w:val="20"/>
              </w:rPr>
              <w:t>Law for Health Protection (Official Gazette No. 07/07, 44/11, 145/12, 87/13);</w:t>
            </w:r>
          </w:p>
          <w:p w14:paraId="084F0EAE" w14:textId="77777777" w:rsidR="007C2F1F" w:rsidRPr="002A3568" w:rsidRDefault="007C2F1F" w:rsidP="002B2A84">
            <w:pPr>
              <w:pStyle w:val="ListParagraph"/>
              <w:widowControl w:val="0"/>
              <w:numPr>
                <w:ilvl w:val="0"/>
                <w:numId w:val="4"/>
              </w:numPr>
              <w:pBdr>
                <w:top w:val="nil"/>
                <w:left w:val="nil"/>
                <w:bottom w:val="nil"/>
                <w:right w:val="nil"/>
                <w:between w:val="nil"/>
                <w:bar w:val="nil"/>
              </w:pBdr>
              <w:autoSpaceDE w:val="0"/>
              <w:autoSpaceDN w:val="0"/>
              <w:adjustRightInd w:val="0"/>
              <w:ind w:left="301" w:hanging="284"/>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2A3568">
              <w:rPr>
                <w:rFonts w:cstheme="minorHAnsi"/>
                <w:sz w:val="20"/>
                <w:szCs w:val="20"/>
              </w:rPr>
              <w:t>Law on Access to Public Information (Official Gazette of RM no. 13/06, 86/08, 06/10, 42/14, 148/15, 55/16);</w:t>
            </w:r>
          </w:p>
          <w:p w14:paraId="5BF2CFF3" w14:textId="77777777" w:rsidR="007C2F1F" w:rsidRPr="002A3568" w:rsidRDefault="007C2F1F" w:rsidP="002B2A84">
            <w:pPr>
              <w:pStyle w:val="ListParagraph"/>
              <w:widowControl w:val="0"/>
              <w:numPr>
                <w:ilvl w:val="0"/>
                <w:numId w:val="4"/>
              </w:numPr>
              <w:pBdr>
                <w:top w:val="nil"/>
                <w:left w:val="nil"/>
                <w:bottom w:val="nil"/>
                <w:right w:val="nil"/>
                <w:between w:val="nil"/>
                <w:bar w:val="nil"/>
              </w:pBdr>
              <w:autoSpaceDE w:val="0"/>
              <w:autoSpaceDN w:val="0"/>
              <w:adjustRightInd w:val="0"/>
              <w:ind w:left="301"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A3568">
              <w:rPr>
                <w:rFonts w:cstheme="minorHAnsi"/>
                <w:sz w:val="20"/>
                <w:szCs w:val="20"/>
              </w:rPr>
              <w:t>Law on Traffic Safety (Official Gazette of RM no. 169/15, 55/16);</w:t>
            </w:r>
          </w:p>
          <w:p w14:paraId="0D207399" w14:textId="77777777" w:rsidR="007C2F1F" w:rsidRPr="002A3568" w:rsidRDefault="007C2F1F" w:rsidP="002B2A84">
            <w:pPr>
              <w:pStyle w:val="ListParagraph"/>
              <w:widowControl w:val="0"/>
              <w:numPr>
                <w:ilvl w:val="0"/>
                <w:numId w:val="4"/>
              </w:numPr>
              <w:pBdr>
                <w:top w:val="nil"/>
                <w:left w:val="nil"/>
                <w:bottom w:val="nil"/>
                <w:right w:val="nil"/>
                <w:between w:val="nil"/>
                <w:bar w:val="nil"/>
              </w:pBdr>
              <w:autoSpaceDE w:val="0"/>
              <w:autoSpaceDN w:val="0"/>
              <w:adjustRightInd w:val="0"/>
              <w:ind w:left="301"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A3568">
              <w:rPr>
                <w:rFonts w:cstheme="minorHAnsi"/>
                <w:sz w:val="20"/>
                <w:szCs w:val="20"/>
              </w:rPr>
              <w:t>Law on public roads (Official Gazette of RM no. 84/08).</w:t>
            </w:r>
          </w:p>
        </w:tc>
      </w:tr>
      <w:tr w:rsidR="007C2F1F" w:rsidRPr="002A3568" w14:paraId="6F9645A7" w14:textId="77777777" w:rsidTr="00E93A14">
        <w:tc>
          <w:tcPr>
            <w:cnfStyle w:val="000010000000" w:firstRow="0" w:lastRow="0" w:firstColumn="0" w:lastColumn="0" w:oddVBand="1" w:evenVBand="0" w:oddHBand="0" w:evenHBand="0" w:firstRowFirstColumn="0" w:firstRowLastColumn="0" w:lastRowFirstColumn="0" w:lastRowLastColumn="0"/>
            <w:tcW w:w="5000" w:type="pct"/>
            <w:gridSpan w:val="6"/>
          </w:tcPr>
          <w:p w14:paraId="52B7C891" w14:textId="4F082FCF" w:rsidR="007C2F1F" w:rsidRPr="002A3568" w:rsidRDefault="007C2F1F" w:rsidP="002A2F19">
            <w:pPr>
              <w:rPr>
                <w:rFonts w:cstheme="minorHAnsi"/>
                <w:b/>
                <w:sz w:val="20"/>
                <w:szCs w:val="20"/>
                <w:lang w:val="en-GB"/>
              </w:rPr>
            </w:pPr>
            <w:r w:rsidRPr="002A3568">
              <w:rPr>
                <w:rFonts w:cstheme="minorHAnsi"/>
                <w:b/>
                <w:sz w:val="20"/>
                <w:szCs w:val="20"/>
                <w:lang w:val="en-GB"/>
              </w:rPr>
              <w:lastRenderedPageBreak/>
              <w:t xml:space="preserve">PUBLIC </w:t>
            </w:r>
            <w:r w:rsidR="009550B3" w:rsidRPr="002A3568">
              <w:rPr>
                <w:rFonts w:cstheme="minorHAnsi"/>
                <w:b/>
                <w:sz w:val="20"/>
                <w:szCs w:val="20"/>
                <w:lang w:val="en-GB"/>
              </w:rPr>
              <w:t xml:space="preserve">AWARENESS AND DISCLOSURE FOR </w:t>
            </w:r>
            <w:r w:rsidR="00990582" w:rsidRPr="002A3568">
              <w:rPr>
                <w:rFonts w:cstheme="minorHAnsi"/>
                <w:b/>
                <w:sz w:val="20"/>
                <w:szCs w:val="20"/>
                <w:lang w:val="en-GB"/>
              </w:rPr>
              <w:t>ESMP</w:t>
            </w:r>
            <w:r w:rsidR="002A2F19" w:rsidRPr="002A3568">
              <w:rPr>
                <w:rFonts w:cstheme="minorHAnsi"/>
                <w:b/>
                <w:sz w:val="20"/>
                <w:szCs w:val="20"/>
                <w:lang w:val="en-GB"/>
              </w:rPr>
              <w:t xml:space="preserve"> CHECKLIST</w:t>
            </w:r>
          </w:p>
        </w:tc>
      </w:tr>
      <w:tr w:rsidR="007C2F1F" w:rsidRPr="002A3568" w14:paraId="068DC2FF" w14:textId="77777777" w:rsidTr="00E93A1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9" w:type="pct"/>
          </w:tcPr>
          <w:p w14:paraId="72FB15D8" w14:textId="77777777" w:rsidR="007C2F1F" w:rsidRPr="002A3568" w:rsidRDefault="007C2F1F" w:rsidP="00E7127E">
            <w:pPr>
              <w:rPr>
                <w:rFonts w:cstheme="minorHAnsi"/>
                <w:sz w:val="20"/>
                <w:szCs w:val="20"/>
                <w:lang w:val="en-GB"/>
              </w:rPr>
            </w:pPr>
            <w:r w:rsidRPr="002A3568">
              <w:rPr>
                <w:rFonts w:cstheme="minorHAnsi"/>
                <w:sz w:val="20"/>
                <w:szCs w:val="20"/>
                <w:lang w:val="en-GB"/>
              </w:rPr>
              <w:t>Identify when / where the public consultation process took place and what were the remarks from the consulted stakeholders</w:t>
            </w:r>
          </w:p>
        </w:tc>
        <w:tc>
          <w:tcPr>
            <w:tcW w:w="4261" w:type="pct"/>
            <w:gridSpan w:val="5"/>
          </w:tcPr>
          <w:p w14:paraId="55C03736" w14:textId="30E8809A" w:rsidR="00C038E2" w:rsidRPr="002A3568" w:rsidRDefault="007C2F1F" w:rsidP="00C038E2">
            <w:pPr>
              <w:cnfStyle w:val="000000100000" w:firstRow="0" w:lastRow="0" w:firstColumn="0" w:lastColumn="0" w:oddVBand="0" w:evenVBand="0" w:oddHBand="1" w:evenHBand="0" w:firstRowFirstColumn="0" w:firstRowLastColumn="0" w:lastRowFirstColumn="0" w:lastRowLastColumn="0"/>
              <w:rPr>
                <w:sz w:val="20"/>
                <w:szCs w:val="20"/>
                <w:lang w:val="en-GB" w:eastAsia="es-ES"/>
              </w:rPr>
            </w:pPr>
            <w:r w:rsidRPr="002A3568">
              <w:rPr>
                <w:sz w:val="20"/>
                <w:szCs w:val="20"/>
                <w:lang w:val="en-GB" w:eastAsia="es-ES"/>
              </w:rPr>
              <w:t xml:space="preserve">The draft Environmental and Social Management Plan (ESMP) Checklist (for the projects with moderate risk) will be available for the public for 14 days on web </w:t>
            </w:r>
            <w:r w:rsidR="00C1677A" w:rsidRPr="002A3568">
              <w:rPr>
                <w:sz w:val="20"/>
                <w:szCs w:val="20"/>
                <w:lang w:val="en-GB" w:eastAsia="es-ES"/>
              </w:rPr>
              <w:t>sites</w:t>
            </w:r>
            <w:r w:rsidRPr="002A3568">
              <w:rPr>
                <w:sz w:val="20"/>
                <w:szCs w:val="20"/>
                <w:lang w:val="en-GB" w:eastAsia="es-ES"/>
              </w:rPr>
              <w:t xml:space="preserve"> of the Municipality</w:t>
            </w:r>
            <w:r w:rsidR="02D315E7" w:rsidRPr="002A3568">
              <w:rPr>
                <w:sz w:val="20"/>
                <w:szCs w:val="20"/>
                <w:lang w:val="en-GB" w:eastAsia="es-ES"/>
              </w:rPr>
              <w:t xml:space="preserve"> of </w:t>
            </w:r>
            <w:proofErr w:type="spellStart"/>
            <w:r w:rsidR="005679BA" w:rsidRPr="002A3568">
              <w:rPr>
                <w:sz w:val="20"/>
                <w:szCs w:val="20"/>
                <w:lang w:val="en-GB" w:eastAsia="es-ES"/>
              </w:rPr>
              <w:t>Karbinci</w:t>
            </w:r>
            <w:proofErr w:type="spellEnd"/>
            <w:r w:rsidR="005679BA" w:rsidRPr="002A3568">
              <w:rPr>
                <w:sz w:val="20"/>
                <w:szCs w:val="20"/>
                <w:lang w:val="mk-MK" w:eastAsia="es-ES"/>
              </w:rPr>
              <w:t xml:space="preserve"> </w:t>
            </w:r>
            <w:r w:rsidR="02D315E7" w:rsidRPr="002A3568">
              <w:rPr>
                <w:rStyle w:val="Hyperlink"/>
              </w:rPr>
              <w:t>(</w:t>
            </w:r>
            <w:hyperlink r:id="rId17" w:history="1">
              <w:r w:rsidR="005679BA" w:rsidRPr="002A3568">
                <w:rPr>
                  <w:rStyle w:val="Hyperlink"/>
                  <w:sz w:val="20"/>
                  <w:szCs w:val="20"/>
                  <w:lang w:eastAsia="es-ES"/>
                </w:rPr>
                <w:t>http://www.karbinci.gov.mk/Default.aspx</w:t>
              </w:r>
            </w:hyperlink>
            <w:r w:rsidR="02D315E7" w:rsidRPr="002A3568">
              <w:rPr>
                <w:sz w:val="20"/>
                <w:szCs w:val="20"/>
                <w:lang w:eastAsia="es-ES"/>
              </w:rPr>
              <w:t xml:space="preserve">) </w:t>
            </w:r>
            <w:r w:rsidRPr="002A3568">
              <w:rPr>
                <w:sz w:val="20"/>
                <w:szCs w:val="20"/>
                <w:lang w:val="en-GB" w:eastAsia="es-ES"/>
              </w:rPr>
              <w:t xml:space="preserve"> and the web </w:t>
            </w:r>
            <w:r w:rsidR="00C1677A" w:rsidRPr="002A3568">
              <w:rPr>
                <w:sz w:val="20"/>
                <w:szCs w:val="20"/>
                <w:lang w:val="en-GB" w:eastAsia="es-ES"/>
              </w:rPr>
              <w:t>sites</w:t>
            </w:r>
            <w:r w:rsidRPr="002A3568">
              <w:rPr>
                <w:sz w:val="20"/>
                <w:szCs w:val="20"/>
                <w:lang w:val="en-GB" w:eastAsia="es-ES"/>
              </w:rPr>
              <w:t xml:space="preserve"> of the </w:t>
            </w:r>
            <w:proofErr w:type="spellStart"/>
            <w:r w:rsidRPr="002A3568">
              <w:rPr>
                <w:sz w:val="20"/>
                <w:szCs w:val="20"/>
                <w:lang w:val="en-GB" w:eastAsia="es-ES"/>
              </w:rPr>
              <w:t>M</w:t>
            </w:r>
            <w:r w:rsidR="00D8598A" w:rsidRPr="002A3568">
              <w:rPr>
                <w:sz w:val="20"/>
                <w:szCs w:val="20"/>
                <w:lang w:val="en-GB" w:eastAsia="es-ES"/>
              </w:rPr>
              <w:t>o</w:t>
            </w:r>
            <w:r w:rsidRPr="002A3568">
              <w:rPr>
                <w:sz w:val="20"/>
                <w:szCs w:val="20"/>
                <w:lang w:val="en-GB" w:eastAsia="es-ES"/>
              </w:rPr>
              <w:t>TC</w:t>
            </w:r>
            <w:proofErr w:type="spellEnd"/>
            <w:r w:rsidRPr="002A3568">
              <w:rPr>
                <w:sz w:val="20"/>
                <w:szCs w:val="20"/>
                <w:lang w:val="en-GB" w:eastAsia="es-ES"/>
              </w:rPr>
              <w:t xml:space="preserve"> PIU</w:t>
            </w:r>
            <w:r w:rsidR="02D315E7" w:rsidRPr="002A3568">
              <w:rPr>
                <w:sz w:val="20"/>
                <w:szCs w:val="20"/>
                <w:lang w:val="en-GB" w:eastAsia="es-ES"/>
              </w:rPr>
              <w:t xml:space="preserve"> (</w:t>
            </w:r>
            <w:hyperlink r:id="rId18">
              <w:r w:rsidR="02D315E7" w:rsidRPr="002A3568">
                <w:rPr>
                  <w:rStyle w:val="Hyperlink"/>
                  <w:sz w:val="20"/>
                  <w:szCs w:val="20"/>
                  <w:lang w:eastAsia="es-ES"/>
                </w:rPr>
                <w:t>http://www.mtc.gov.mk/</w:t>
              </w:r>
            </w:hyperlink>
            <w:r w:rsidR="02D315E7" w:rsidRPr="002A3568">
              <w:rPr>
                <w:sz w:val="20"/>
                <w:szCs w:val="20"/>
                <w:lang w:eastAsia="es-ES"/>
              </w:rPr>
              <w:t>)</w:t>
            </w:r>
            <w:r w:rsidR="0C7D7EC1" w:rsidRPr="002A3568">
              <w:rPr>
                <w:sz w:val="20"/>
                <w:szCs w:val="20"/>
                <w:lang w:val="en-GB" w:eastAsia="es-ES"/>
              </w:rPr>
              <w:t xml:space="preserve">, </w:t>
            </w:r>
            <w:r w:rsidR="00C038E2" w:rsidRPr="002A3568">
              <w:rPr>
                <w:sz w:val="20"/>
                <w:szCs w:val="20"/>
                <w:lang w:val="en-GB" w:eastAsia="es-ES"/>
              </w:rPr>
              <w:t>accompanied by a Form</w:t>
            </w:r>
            <w:r w:rsidR="00C038E2" w:rsidRPr="002A3568">
              <w:rPr>
                <w:lang w:val="en-GB"/>
              </w:rPr>
              <w:t xml:space="preserve"> </w:t>
            </w:r>
            <w:r w:rsidR="00C038E2" w:rsidRPr="002A3568">
              <w:rPr>
                <w:sz w:val="20"/>
                <w:szCs w:val="20"/>
                <w:lang w:val="en-GB" w:eastAsia="es-ES"/>
              </w:rPr>
              <w:t>for submitting comments (</w:t>
            </w:r>
            <w:r w:rsidR="00C038E2" w:rsidRPr="002A3568">
              <w:rPr>
                <w:sz w:val="20"/>
                <w:szCs w:val="20"/>
                <w:lang w:val="en-GB" w:eastAsia="es-ES"/>
              </w:rPr>
              <w:fldChar w:fldCharType="begin"/>
            </w:r>
            <w:r w:rsidR="00C038E2" w:rsidRPr="002A3568">
              <w:rPr>
                <w:sz w:val="20"/>
                <w:szCs w:val="20"/>
                <w:lang w:val="en-GB" w:eastAsia="es-ES"/>
              </w:rPr>
              <w:instrText xml:space="preserve"> REF _Ref39176253 \h  \* MERGEFORMAT </w:instrText>
            </w:r>
            <w:r w:rsidR="00C038E2" w:rsidRPr="002A3568">
              <w:rPr>
                <w:sz w:val="20"/>
                <w:szCs w:val="20"/>
                <w:lang w:val="en-GB" w:eastAsia="es-ES"/>
              </w:rPr>
            </w:r>
            <w:r w:rsidR="00C038E2" w:rsidRPr="002A3568">
              <w:rPr>
                <w:sz w:val="20"/>
                <w:szCs w:val="20"/>
                <w:lang w:val="en-GB" w:eastAsia="es-ES"/>
              </w:rPr>
              <w:fldChar w:fldCharType="separate"/>
            </w:r>
            <w:r w:rsidR="002A3568" w:rsidRPr="002A3568">
              <w:rPr>
                <w:sz w:val="20"/>
                <w:szCs w:val="20"/>
                <w:lang w:val="en-GB" w:eastAsia="es-ES"/>
              </w:rPr>
              <w:t>ANNEX IV</w:t>
            </w:r>
            <w:r w:rsidR="00C038E2" w:rsidRPr="002A3568">
              <w:rPr>
                <w:sz w:val="20"/>
                <w:szCs w:val="20"/>
                <w:lang w:val="en-GB" w:eastAsia="es-ES"/>
              </w:rPr>
              <w:fldChar w:fldCharType="end"/>
            </w:r>
            <w:r w:rsidR="00C038E2" w:rsidRPr="002A3568">
              <w:rPr>
                <w:sz w:val="20"/>
                <w:szCs w:val="20"/>
                <w:lang w:val="en-GB" w:eastAsia="es-ES"/>
              </w:rPr>
              <w:t xml:space="preserve">) </w:t>
            </w:r>
          </w:p>
          <w:p w14:paraId="451C08BF" w14:textId="56F259F4" w:rsidR="002B2A84" w:rsidRPr="002A3568" w:rsidRDefault="00C038E2" w:rsidP="002B2A84">
            <w:pPr>
              <w:jc w:val="both"/>
              <w:cnfStyle w:val="000000100000" w:firstRow="0" w:lastRow="0" w:firstColumn="0" w:lastColumn="0" w:oddVBand="0" w:evenVBand="0" w:oddHBand="1" w:evenHBand="0" w:firstRowFirstColumn="0" w:firstRowLastColumn="0" w:lastRowFirstColumn="0" w:lastRowLastColumn="0"/>
              <w:rPr>
                <w:sz w:val="20"/>
                <w:szCs w:val="20"/>
                <w:lang w:eastAsia="es-ES"/>
              </w:rPr>
            </w:pPr>
            <w:r w:rsidRPr="002A3568">
              <w:rPr>
                <w:sz w:val="20"/>
                <w:szCs w:val="20"/>
                <w:lang w:val="en-GB" w:eastAsia="es-ES"/>
              </w:rPr>
              <w:t xml:space="preserve">Public announcement will be developed with brief description about the purpose of the project, project activities and duration of the activities, environmental and social impacts, proposed measures, availability of the ESMP Checklist together with the Form for submitting comments on the </w:t>
            </w:r>
            <w:proofErr w:type="spellStart"/>
            <w:r w:rsidRPr="002A3568">
              <w:rPr>
                <w:sz w:val="20"/>
                <w:szCs w:val="20"/>
                <w:lang w:val="en-GB" w:eastAsia="es-ES"/>
              </w:rPr>
              <w:t>MoTC</w:t>
            </w:r>
            <w:proofErr w:type="spellEnd"/>
            <w:r w:rsidRPr="002A3568">
              <w:rPr>
                <w:sz w:val="20"/>
                <w:szCs w:val="20"/>
                <w:lang w:val="en-GB" w:eastAsia="es-ES"/>
              </w:rPr>
              <w:t xml:space="preserve"> web site and Municipality </w:t>
            </w:r>
            <w:r w:rsidR="002B2A84" w:rsidRPr="002A3568">
              <w:rPr>
                <w:sz w:val="20"/>
                <w:szCs w:val="20"/>
                <w:lang w:val="en-GB" w:eastAsia="es-ES"/>
              </w:rPr>
              <w:t xml:space="preserve">of </w:t>
            </w:r>
            <w:proofErr w:type="spellStart"/>
            <w:r w:rsidR="005679BA" w:rsidRPr="002A3568">
              <w:rPr>
                <w:sz w:val="20"/>
                <w:szCs w:val="20"/>
                <w:lang w:val="en-GB" w:eastAsia="es-ES"/>
              </w:rPr>
              <w:t>Karbinci</w:t>
            </w:r>
            <w:proofErr w:type="spellEnd"/>
            <w:r w:rsidR="005679BA" w:rsidRPr="002A3568">
              <w:rPr>
                <w:sz w:val="20"/>
                <w:szCs w:val="20"/>
                <w:lang w:val="mk-MK" w:eastAsia="es-ES"/>
              </w:rPr>
              <w:t xml:space="preserve"> </w:t>
            </w:r>
            <w:r w:rsidRPr="002A3568">
              <w:rPr>
                <w:sz w:val="20"/>
                <w:szCs w:val="20"/>
                <w:lang w:val="en-GB" w:eastAsia="es-ES"/>
              </w:rPr>
              <w:t>web site, Informative board within the Local Community. Announcement will also contain information about the possibility for citizens to raise opinion/ suggestion/comments on the prepared ESMP Checklist by filling the Form for comments and submit</w:t>
            </w:r>
            <w:r w:rsidRPr="002A3568">
              <w:rPr>
                <w:sz w:val="20"/>
                <w:szCs w:val="20"/>
                <w:lang w:eastAsia="es-ES"/>
              </w:rPr>
              <w:t xml:space="preserve">ion to the responsible person from </w:t>
            </w:r>
            <w:proofErr w:type="spellStart"/>
            <w:r w:rsidRPr="002A3568">
              <w:rPr>
                <w:sz w:val="20"/>
                <w:szCs w:val="20"/>
                <w:lang w:eastAsia="es-ES"/>
              </w:rPr>
              <w:t>MoTC</w:t>
            </w:r>
            <w:proofErr w:type="spellEnd"/>
            <w:r w:rsidRPr="002A3568">
              <w:rPr>
                <w:sz w:val="20"/>
                <w:szCs w:val="20"/>
                <w:lang w:eastAsia="es-ES"/>
              </w:rPr>
              <w:t xml:space="preserve"> Mrs. </w:t>
            </w:r>
            <w:proofErr w:type="spellStart"/>
            <w:r w:rsidR="00566193" w:rsidRPr="002A3568">
              <w:rPr>
                <w:sz w:val="20"/>
                <w:szCs w:val="20"/>
                <w:lang w:eastAsia="es-ES"/>
              </w:rPr>
              <w:t>Saska</w:t>
            </w:r>
            <w:proofErr w:type="spellEnd"/>
            <w:r w:rsidR="00566193" w:rsidRPr="002A3568">
              <w:rPr>
                <w:sz w:val="20"/>
                <w:szCs w:val="20"/>
                <w:lang w:eastAsia="es-ES"/>
              </w:rPr>
              <w:t xml:space="preserve"> </w:t>
            </w:r>
            <w:proofErr w:type="spellStart"/>
            <w:r w:rsidR="00566193" w:rsidRPr="002A3568">
              <w:rPr>
                <w:sz w:val="20"/>
                <w:szCs w:val="20"/>
                <w:lang w:eastAsia="es-ES"/>
              </w:rPr>
              <w:t>Bogdanova</w:t>
            </w:r>
            <w:proofErr w:type="spellEnd"/>
            <w:r w:rsidR="00566193" w:rsidRPr="002A3568">
              <w:rPr>
                <w:sz w:val="20"/>
                <w:szCs w:val="20"/>
                <w:lang w:eastAsia="es-ES"/>
              </w:rPr>
              <w:t xml:space="preserve"> </w:t>
            </w:r>
            <w:proofErr w:type="spellStart"/>
            <w:r w:rsidR="00566193" w:rsidRPr="002A3568">
              <w:rPr>
                <w:sz w:val="20"/>
                <w:szCs w:val="20"/>
                <w:lang w:eastAsia="es-ES"/>
              </w:rPr>
              <w:t>Ajceva</w:t>
            </w:r>
            <w:proofErr w:type="spellEnd"/>
            <w:r w:rsidRPr="002A3568">
              <w:rPr>
                <w:sz w:val="20"/>
                <w:szCs w:val="20"/>
                <w:lang w:eastAsia="es-ES"/>
              </w:rPr>
              <w:t xml:space="preserve"> (e-mail: </w:t>
            </w:r>
            <w:r w:rsidR="00566193" w:rsidRPr="002A3568">
              <w:rPr>
                <w:sz w:val="20"/>
                <w:szCs w:val="20"/>
                <w:lang w:eastAsia="es-ES"/>
              </w:rPr>
              <w:t>saska.bogdanova.ajceva.piu</w:t>
            </w:r>
            <w:r w:rsidRPr="002A3568">
              <w:rPr>
                <w:sz w:val="20"/>
                <w:szCs w:val="20"/>
                <w:lang w:eastAsia="es-ES"/>
              </w:rPr>
              <w:t>@mtc.gov.mk). Form for submitting can be filled with a full identity or anonymously, and the comment or suggestion should be fully described in order to take it into account in the final version of ESMP Checklist.</w:t>
            </w:r>
            <w:r w:rsidR="002B2A84" w:rsidRPr="002A3568">
              <w:rPr>
                <w:sz w:val="20"/>
                <w:szCs w:val="20"/>
                <w:lang w:eastAsia="es-ES"/>
              </w:rPr>
              <w:t xml:space="preserve"> </w:t>
            </w:r>
          </w:p>
          <w:p w14:paraId="52EF1736" w14:textId="28543278" w:rsidR="00C038E2" w:rsidRPr="002A3568" w:rsidRDefault="00C038E2" w:rsidP="002B2A84">
            <w:pPr>
              <w:jc w:val="both"/>
              <w:cnfStyle w:val="000000100000" w:firstRow="0" w:lastRow="0" w:firstColumn="0" w:lastColumn="0" w:oddVBand="0" w:evenVBand="0" w:oddHBand="1" w:evenHBand="0" w:firstRowFirstColumn="0" w:firstRowLastColumn="0" w:lastRowFirstColumn="0" w:lastRowLastColumn="0"/>
              <w:rPr>
                <w:sz w:val="20"/>
                <w:szCs w:val="20"/>
                <w:lang w:eastAsia="es-ES"/>
              </w:rPr>
            </w:pPr>
            <w:r w:rsidRPr="002A3568">
              <w:rPr>
                <w:sz w:val="20"/>
                <w:szCs w:val="20"/>
                <w:lang w:val="en-GB" w:eastAsia="es-ES"/>
              </w:rPr>
              <w:t xml:space="preserve">Public announcement will be </w:t>
            </w:r>
            <w:r w:rsidRPr="002A3568">
              <w:rPr>
                <w:sz w:val="20"/>
                <w:szCs w:val="20"/>
                <w:lang w:eastAsia="es-ES"/>
              </w:rPr>
              <w:t>published on the local radio or TV station and on the</w:t>
            </w:r>
            <w:r w:rsidRPr="002A3568">
              <w:t xml:space="preserve"> </w:t>
            </w:r>
            <w:r w:rsidRPr="002A3568">
              <w:rPr>
                <w:sz w:val="20"/>
                <w:szCs w:val="20"/>
                <w:lang w:eastAsia="es-ES"/>
              </w:rPr>
              <w:t xml:space="preserve">Informative board within the Local Community. </w:t>
            </w:r>
            <w:r w:rsidR="007845AE" w:rsidRPr="002A3568">
              <w:rPr>
                <w:sz w:val="20"/>
                <w:szCs w:val="20"/>
                <w:lang w:eastAsia="es-ES"/>
              </w:rPr>
              <w:t xml:space="preserve">The </w:t>
            </w:r>
            <w:r w:rsidR="007845AE" w:rsidRPr="002A3568">
              <w:rPr>
                <w:sz w:val="20"/>
                <w:szCs w:val="20"/>
                <w:lang w:val="en-GB" w:eastAsia="es-ES"/>
              </w:rPr>
              <w:t>municipality</w:t>
            </w:r>
            <w:r w:rsidR="002B2A84" w:rsidRPr="002A3568">
              <w:rPr>
                <w:sz w:val="20"/>
                <w:szCs w:val="20"/>
                <w:lang w:val="en-GB" w:eastAsia="es-ES"/>
              </w:rPr>
              <w:t xml:space="preserve"> Social Media channel</w:t>
            </w:r>
            <w:r w:rsidR="007845AE" w:rsidRPr="002A3568">
              <w:rPr>
                <w:sz w:val="20"/>
                <w:szCs w:val="20"/>
                <w:lang w:val="en-GB" w:eastAsia="es-ES"/>
              </w:rPr>
              <w:t xml:space="preserve"> (Facebook: </w:t>
            </w:r>
            <w:hyperlink r:id="rId19" w:history="1">
              <w:r w:rsidR="005679BA" w:rsidRPr="002A3568">
                <w:rPr>
                  <w:rStyle w:val="Hyperlink"/>
                  <w:sz w:val="20"/>
                  <w:szCs w:val="20"/>
                  <w:lang w:eastAsia="es-ES"/>
                </w:rPr>
                <w:t>https://www.facebook.com/pages/category/Political-Organization/Opstina-Karbinci</w:t>
              </w:r>
            </w:hyperlink>
            <w:r w:rsidR="007845AE" w:rsidRPr="002A3568">
              <w:rPr>
                <w:sz w:val="20"/>
                <w:szCs w:val="20"/>
                <w:lang w:val="en-GB" w:eastAsia="es-ES"/>
              </w:rPr>
              <w:t>)</w:t>
            </w:r>
            <w:r w:rsidR="005679BA" w:rsidRPr="002A3568">
              <w:rPr>
                <w:sz w:val="20"/>
                <w:szCs w:val="20"/>
                <w:lang w:val="mk-MK" w:eastAsia="es-ES"/>
              </w:rPr>
              <w:t xml:space="preserve"> </w:t>
            </w:r>
            <w:r w:rsidR="007845AE" w:rsidRPr="002A3568">
              <w:rPr>
                <w:sz w:val="20"/>
                <w:szCs w:val="20"/>
                <w:lang w:val="en-GB" w:eastAsia="es-ES"/>
              </w:rPr>
              <w:t>will also be used for the purpose of raising awareness about the Project implementation and identified E&amp;S risks, impacts and mitigation measures</w:t>
            </w:r>
            <w:r w:rsidR="002B2A84" w:rsidRPr="002A3568">
              <w:rPr>
                <w:sz w:val="20"/>
                <w:szCs w:val="20"/>
                <w:lang w:val="en-GB" w:eastAsia="es-ES"/>
              </w:rPr>
              <w:t>.</w:t>
            </w:r>
          </w:p>
          <w:p w14:paraId="2581FB2D" w14:textId="7F1A10AF" w:rsidR="007C2F1F" w:rsidRPr="002A3568" w:rsidRDefault="00C038E2" w:rsidP="00C038E2">
            <w:pPr>
              <w:jc w:val="both"/>
              <w:cnfStyle w:val="000000100000" w:firstRow="0" w:lastRow="0" w:firstColumn="0" w:lastColumn="0" w:oddVBand="0" w:evenVBand="0" w:oddHBand="1" w:evenHBand="0" w:firstRowFirstColumn="0" w:firstRowLastColumn="0" w:lastRowFirstColumn="0" w:lastRowLastColumn="0"/>
              <w:rPr>
                <w:sz w:val="20"/>
                <w:szCs w:val="20"/>
                <w:lang w:val="en-GB" w:eastAsia="es-ES"/>
              </w:rPr>
            </w:pPr>
            <w:r w:rsidRPr="002A3568">
              <w:rPr>
                <w:sz w:val="20"/>
                <w:szCs w:val="20"/>
                <w:lang w:val="en-GB" w:eastAsia="es-ES"/>
              </w:rPr>
              <w:t xml:space="preserve">All relevant comments and suggestions received by the stakeholders will be included into the final ESMP checklist and will be submitted to the PIU for the approval by the </w:t>
            </w:r>
            <w:proofErr w:type="spellStart"/>
            <w:r w:rsidRPr="002A3568">
              <w:rPr>
                <w:sz w:val="20"/>
                <w:szCs w:val="20"/>
                <w:lang w:val="en-GB" w:eastAsia="es-ES"/>
              </w:rPr>
              <w:t>M</w:t>
            </w:r>
            <w:r w:rsidR="00D8598A" w:rsidRPr="002A3568">
              <w:rPr>
                <w:sz w:val="20"/>
                <w:szCs w:val="20"/>
                <w:lang w:val="en-GB" w:eastAsia="es-ES"/>
              </w:rPr>
              <w:t>o</w:t>
            </w:r>
            <w:r w:rsidRPr="002A3568">
              <w:rPr>
                <w:sz w:val="20"/>
                <w:szCs w:val="20"/>
                <w:lang w:val="en-GB" w:eastAsia="es-ES"/>
              </w:rPr>
              <w:t>TC</w:t>
            </w:r>
            <w:proofErr w:type="spellEnd"/>
            <w:r w:rsidRPr="002A3568">
              <w:rPr>
                <w:sz w:val="20"/>
                <w:szCs w:val="20"/>
                <w:lang w:val="en-GB" w:eastAsia="es-ES"/>
              </w:rPr>
              <w:t xml:space="preserve"> Environmental Expert and World Bank Specialist. Approved Final version of ESMP Checklist should be included in the Grant Agreement with the proponent and respective bidding documents and construction contracts. The Final version of ESMP Checklist will be disclosure on the above mention web sites (locally and </w:t>
            </w:r>
            <w:proofErr w:type="spellStart"/>
            <w:r w:rsidRPr="002A3568">
              <w:rPr>
                <w:sz w:val="20"/>
                <w:szCs w:val="20"/>
                <w:lang w:val="en-GB" w:eastAsia="es-ES"/>
              </w:rPr>
              <w:t>MoTC</w:t>
            </w:r>
            <w:proofErr w:type="spellEnd"/>
            <w:r w:rsidRPr="002A3568">
              <w:rPr>
                <w:sz w:val="20"/>
                <w:szCs w:val="20"/>
                <w:lang w:val="en-GB" w:eastAsia="es-ES"/>
              </w:rPr>
              <w:t xml:space="preserve"> PIU) during the whole duration of subproject implementation</w:t>
            </w:r>
            <w:r w:rsidR="00020C20" w:rsidRPr="002A3568">
              <w:rPr>
                <w:sz w:val="20"/>
              </w:rPr>
              <w:t>.</w:t>
            </w:r>
          </w:p>
        </w:tc>
      </w:tr>
      <w:tr w:rsidR="007C2F1F" w:rsidRPr="002A3568" w14:paraId="149D37B0" w14:textId="77777777" w:rsidTr="00E93A14">
        <w:tc>
          <w:tcPr>
            <w:cnfStyle w:val="000010000000" w:firstRow="0" w:lastRow="0" w:firstColumn="0" w:lastColumn="0" w:oddVBand="1" w:evenVBand="0" w:oddHBand="0" w:evenHBand="0" w:firstRowFirstColumn="0" w:firstRowLastColumn="0" w:lastRowFirstColumn="0" w:lastRowLastColumn="0"/>
            <w:tcW w:w="5000" w:type="pct"/>
            <w:gridSpan w:val="6"/>
          </w:tcPr>
          <w:p w14:paraId="077E555B" w14:textId="77777777" w:rsidR="007C2F1F" w:rsidRPr="002A3568" w:rsidRDefault="007C2F1F" w:rsidP="00E7127E">
            <w:pPr>
              <w:rPr>
                <w:rFonts w:cstheme="minorHAnsi"/>
                <w:b/>
                <w:sz w:val="20"/>
                <w:szCs w:val="20"/>
                <w:lang w:val="en-GB"/>
              </w:rPr>
            </w:pPr>
            <w:r w:rsidRPr="002A3568">
              <w:rPr>
                <w:rFonts w:cstheme="minorHAnsi"/>
                <w:b/>
                <w:sz w:val="20"/>
                <w:szCs w:val="20"/>
                <w:lang w:val="en-GB"/>
              </w:rPr>
              <w:t>INSTITUTIONAL CAPACITY BUILDING</w:t>
            </w:r>
          </w:p>
        </w:tc>
      </w:tr>
      <w:tr w:rsidR="007C2F1F" w:rsidRPr="002A3568" w14:paraId="4925F9C2" w14:textId="77777777" w:rsidTr="00E93A1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9" w:type="pct"/>
          </w:tcPr>
          <w:p w14:paraId="6E6E142E" w14:textId="77777777" w:rsidR="007C2F1F" w:rsidRPr="002A3568" w:rsidRDefault="007C2F1F" w:rsidP="00E7127E">
            <w:pPr>
              <w:rPr>
                <w:rFonts w:cstheme="minorHAnsi"/>
                <w:sz w:val="20"/>
                <w:szCs w:val="20"/>
                <w:lang w:val="en-GB"/>
              </w:rPr>
            </w:pPr>
            <w:r w:rsidRPr="002A3568">
              <w:rPr>
                <w:rFonts w:cstheme="minorHAnsi"/>
                <w:sz w:val="20"/>
                <w:szCs w:val="20"/>
                <w:lang w:val="en-GB"/>
              </w:rPr>
              <w:t>Will there be any capacity building?</w:t>
            </w:r>
          </w:p>
        </w:tc>
        <w:tc>
          <w:tcPr>
            <w:tcW w:w="4261" w:type="pct"/>
            <w:gridSpan w:val="5"/>
          </w:tcPr>
          <w:p w14:paraId="1009203A" w14:textId="77777777" w:rsidR="007C2F1F" w:rsidRPr="002A3568" w:rsidRDefault="00E7127E" w:rsidP="00E7127E">
            <w:p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2A3568">
              <w:rPr>
                <w:rFonts w:cstheme="minorHAnsi"/>
                <w:sz w:val="20"/>
                <w:szCs w:val="20"/>
                <w:lang w:val="en-GB"/>
              </w:rPr>
              <w:t>[</w:t>
            </w:r>
            <w:r w:rsidR="002619D9" w:rsidRPr="002A3568">
              <w:rPr>
                <w:rFonts w:cstheme="minorHAnsi"/>
                <w:sz w:val="20"/>
                <w:szCs w:val="20"/>
                <w:lang w:val="en-GB"/>
              </w:rPr>
              <w:t>x</w:t>
            </w:r>
            <w:r w:rsidR="007C2F1F" w:rsidRPr="002A3568">
              <w:rPr>
                <w:rFonts w:cstheme="minorHAnsi"/>
                <w:sz w:val="20"/>
                <w:szCs w:val="20"/>
                <w:lang w:val="en-GB"/>
              </w:rPr>
              <w:t xml:space="preserve">] N or </w:t>
            </w:r>
            <w:proofErr w:type="gramStart"/>
            <w:r w:rsidR="007C2F1F" w:rsidRPr="002A3568">
              <w:rPr>
                <w:rFonts w:cstheme="minorHAnsi"/>
                <w:sz w:val="20"/>
                <w:szCs w:val="20"/>
                <w:lang w:val="en-GB"/>
              </w:rPr>
              <w:t>[]Y</w:t>
            </w:r>
            <w:proofErr w:type="gramEnd"/>
            <w:r w:rsidR="007C2F1F" w:rsidRPr="002A3568">
              <w:rPr>
                <w:rFonts w:cstheme="minorHAnsi"/>
                <w:sz w:val="20"/>
                <w:szCs w:val="20"/>
                <w:lang w:val="en-GB"/>
              </w:rPr>
              <w:t xml:space="preserve"> </w:t>
            </w:r>
          </w:p>
        </w:tc>
      </w:tr>
    </w:tbl>
    <w:p w14:paraId="50EB5327" w14:textId="77777777" w:rsidR="007C2F1F" w:rsidRPr="002A3568" w:rsidRDefault="007C2F1F" w:rsidP="00AB7B18">
      <w:pPr>
        <w:rPr>
          <w:rFonts w:cstheme="minorHAnsi"/>
        </w:rPr>
      </w:pPr>
    </w:p>
    <w:p w14:paraId="6EE1EA8A" w14:textId="77777777" w:rsidR="007C2F1F" w:rsidRPr="002A3568" w:rsidRDefault="007C2F1F" w:rsidP="00AB7B18">
      <w:pPr>
        <w:rPr>
          <w:rFonts w:cstheme="minorHAnsi"/>
        </w:rPr>
        <w:sectPr w:rsidR="007C2F1F" w:rsidRPr="002A3568" w:rsidSect="00872219">
          <w:pgSz w:w="11907" w:h="16840" w:code="9"/>
          <w:pgMar w:top="1440" w:right="1440" w:bottom="1440" w:left="1440"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4623"/>
        <w:gridCol w:w="2664"/>
        <w:gridCol w:w="4682"/>
      </w:tblGrid>
      <w:tr w:rsidR="001D34A8" w:rsidRPr="002A3568" w14:paraId="613933DC" w14:textId="77777777" w:rsidTr="400CA56A">
        <w:trPr>
          <w:trHeight w:val="132"/>
          <w:tblHeader/>
          <w:jc w:val="center"/>
        </w:trPr>
        <w:tc>
          <w:tcPr>
            <w:tcW w:w="5000" w:type="pct"/>
            <w:gridSpan w:val="4"/>
            <w:tcBorders>
              <w:bottom w:val="dotted" w:sz="4" w:space="0" w:color="auto"/>
            </w:tcBorders>
            <w:shd w:val="clear" w:color="auto" w:fill="E2C9E3"/>
            <w:vAlign w:val="center"/>
          </w:tcPr>
          <w:p w14:paraId="6BEF9522" w14:textId="77777777" w:rsidR="001D34A8" w:rsidRPr="002A3568" w:rsidRDefault="001D34A8" w:rsidP="002A6ECD">
            <w:pPr>
              <w:rPr>
                <w:rFonts w:eastAsia="NSimSun" w:cstheme="minorHAnsi"/>
                <w:b/>
                <w:sz w:val="18"/>
                <w:szCs w:val="18"/>
              </w:rPr>
            </w:pPr>
            <w:r w:rsidRPr="002A3568">
              <w:rPr>
                <w:rFonts w:eastAsia="NSimSun" w:cstheme="minorHAnsi"/>
                <w:b/>
                <w:sz w:val="18"/>
                <w:szCs w:val="18"/>
              </w:rPr>
              <w:lastRenderedPageBreak/>
              <w:t>PART 2: ENVIRONMENTAL /SOCIAL SCREENING</w:t>
            </w:r>
          </w:p>
        </w:tc>
      </w:tr>
      <w:tr w:rsidR="001D34A8" w:rsidRPr="002A3568" w14:paraId="1A637FF3" w14:textId="77777777" w:rsidTr="400CA56A">
        <w:trPr>
          <w:trHeight w:val="287"/>
          <w:jc w:val="center"/>
        </w:trPr>
        <w:tc>
          <w:tcPr>
            <w:tcW w:w="710" w:type="pct"/>
            <w:vMerge w:val="restart"/>
            <w:tcBorders>
              <w:top w:val="dotted" w:sz="4" w:space="0" w:color="auto"/>
            </w:tcBorders>
          </w:tcPr>
          <w:p w14:paraId="6A875829" w14:textId="2DE56D5A" w:rsidR="001D34A8" w:rsidRPr="002A3568" w:rsidRDefault="001D34A8" w:rsidP="002A6ECD">
            <w:pPr>
              <w:rPr>
                <w:rFonts w:eastAsia="NSimSun" w:cstheme="minorHAnsi"/>
                <w:sz w:val="20"/>
                <w:szCs w:val="20"/>
              </w:rPr>
            </w:pPr>
            <w:r w:rsidRPr="002A3568">
              <w:rPr>
                <w:rFonts w:eastAsia="NSimSun" w:cstheme="minorHAnsi"/>
                <w:sz w:val="20"/>
                <w:szCs w:val="20"/>
              </w:rPr>
              <w:t xml:space="preserve">Will the </w:t>
            </w:r>
            <w:r w:rsidR="00C1677A" w:rsidRPr="002A3568">
              <w:rPr>
                <w:rFonts w:eastAsia="NSimSun" w:cstheme="minorHAnsi"/>
                <w:sz w:val="20"/>
                <w:szCs w:val="20"/>
              </w:rPr>
              <w:t>sites</w:t>
            </w:r>
            <w:r w:rsidRPr="002A3568">
              <w:rPr>
                <w:rFonts w:eastAsia="NSimSun" w:cstheme="minorHAnsi"/>
                <w:sz w:val="20"/>
                <w:szCs w:val="20"/>
              </w:rPr>
              <w:t xml:space="preserve"> activity include/involve any of the following potential issues/</w:t>
            </w:r>
            <w:proofErr w:type="gramStart"/>
            <w:r w:rsidRPr="002A3568">
              <w:rPr>
                <w:rFonts w:eastAsia="NSimSun" w:cstheme="minorHAnsi"/>
                <w:sz w:val="20"/>
                <w:szCs w:val="20"/>
              </w:rPr>
              <w:t>risks:</w:t>
            </w:r>
            <w:proofErr w:type="gramEnd"/>
            <w:r w:rsidRPr="002A3568">
              <w:rPr>
                <w:rFonts w:eastAsia="NSimSun" w:cstheme="minorHAnsi"/>
                <w:sz w:val="20"/>
                <w:szCs w:val="20"/>
              </w:rPr>
              <w:t xml:space="preserve"> </w:t>
            </w:r>
          </w:p>
        </w:tc>
        <w:tc>
          <w:tcPr>
            <w:tcW w:w="1657" w:type="pct"/>
            <w:tcBorders>
              <w:bottom w:val="dotted" w:sz="4" w:space="0" w:color="auto"/>
              <w:right w:val="nil"/>
            </w:tcBorders>
          </w:tcPr>
          <w:p w14:paraId="654E038B" w14:textId="77777777" w:rsidR="001D34A8" w:rsidRPr="002A3568" w:rsidRDefault="001D34A8" w:rsidP="002A6ECD">
            <w:pPr>
              <w:rPr>
                <w:rFonts w:eastAsia="NSimSun" w:cstheme="minorHAnsi"/>
                <w:b/>
                <w:sz w:val="20"/>
                <w:szCs w:val="20"/>
              </w:rPr>
            </w:pPr>
            <w:r w:rsidRPr="002A3568">
              <w:rPr>
                <w:rFonts w:eastAsia="NSimSun" w:cstheme="minorHAnsi"/>
                <w:b/>
                <w:sz w:val="20"/>
                <w:szCs w:val="20"/>
              </w:rPr>
              <w:t>Activity</w:t>
            </w:r>
          </w:p>
        </w:tc>
        <w:tc>
          <w:tcPr>
            <w:tcW w:w="955" w:type="pct"/>
            <w:tcBorders>
              <w:left w:val="nil"/>
              <w:bottom w:val="dotted" w:sz="4" w:space="0" w:color="auto"/>
              <w:right w:val="nil"/>
            </w:tcBorders>
          </w:tcPr>
          <w:p w14:paraId="7CEAE5DA" w14:textId="77777777" w:rsidR="001D34A8" w:rsidRPr="002A3568" w:rsidRDefault="001D34A8" w:rsidP="002A6ECD">
            <w:pPr>
              <w:jc w:val="center"/>
              <w:rPr>
                <w:rFonts w:eastAsia="NSimSun" w:cstheme="minorHAnsi"/>
                <w:b/>
                <w:sz w:val="20"/>
                <w:szCs w:val="20"/>
              </w:rPr>
            </w:pPr>
            <w:r w:rsidRPr="002A3568">
              <w:rPr>
                <w:rFonts w:eastAsia="NSimSun" w:cstheme="minorHAnsi"/>
                <w:b/>
                <w:sz w:val="20"/>
                <w:szCs w:val="20"/>
              </w:rPr>
              <w:t>Status</w:t>
            </w:r>
          </w:p>
        </w:tc>
        <w:tc>
          <w:tcPr>
            <w:tcW w:w="1678" w:type="pct"/>
            <w:tcBorders>
              <w:left w:val="nil"/>
              <w:bottom w:val="dotted" w:sz="4" w:space="0" w:color="auto"/>
            </w:tcBorders>
          </w:tcPr>
          <w:p w14:paraId="5A80CDC9" w14:textId="77777777" w:rsidR="001D34A8" w:rsidRPr="002A3568" w:rsidRDefault="001D34A8" w:rsidP="002A6ECD">
            <w:pPr>
              <w:rPr>
                <w:rFonts w:eastAsia="NSimSun" w:cstheme="minorHAnsi"/>
                <w:b/>
                <w:sz w:val="20"/>
                <w:szCs w:val="20"/>
              </w:rPr>
            </w:pPr>
            <w:r w:rsidRPr="002A3568">
              <w:rPr>
                <w:rFonts w:eastAsia="NSimSun" w:cstheme="minorHAnsi"/>
                <w:b/>
                <w:sz w:val="20"/>
                <w:szCs w:val="20"/>
              </w:rPr>
              <w:t>Additional references</w:t>
            </w:r>
          </w:p>
        </w:tc>
      </w:tr>
      <w:tr w:rsidR="001D34A8" w:rsidRPr="002A3568" w14:paraId="2BF179FB" w14:textId="77777777" w:rsidTr="400CA56A">
        <w:trPr>
          <w:trHeight w:val="58"/>
          <w:jc w:val="center"/>
        </w:trPr>
        <w:tc>
          <w:tcPr>
            <w:tcW w:w="710" w:type="pct"/>
            <w:vMerge/>
          </w:tcPr>
          <w:p w14:paraId="76303E47" w14:textId="77777777" w:rsidR="001D34A8" w:rsidRPr="002A3568" w:rsidRDefault="001D34A8" w:rsidP="002A6ECD">
            <w:pPr>
              <w:jc w:val="center"/>
              <w:rPr>
                <w:rFonts w:eastAsia="NSimSun" w:cstheme="minorHAnsi"/>
                <w:sz w:val="20"/>
                <w:szCs w:val="20"/>
              </w:rPr>
            </w:pPr>
          </w:p>
        </w:tc>
        <w:tc>
          <w:tcPr>
            <w:tcW w:w="1657" w:type="pct"/>
            <w:tcBorders>
              <w:top w:val="dotted" w:sz="4" w:space="0" w:color="auto"/>
              <w:bottom w:val="dotted" w:sz="4" w:space="0" w:color="auto"/>
              <w:right w:val="nil"/>
            </w:tcBorders>
            <w:vAlign w:val="center"/>
          </w:tcPr>
          <w:p w14:paraId="33D2220E" w14:textId="77777777" w:rsidR="001D34A8" w:rsidRPr="002A3568" w:rsidRDefault="001D34A8" w:rsidP="002A6ECD">
            <w:pPr>
              <w:rPr>
                <w:rStyle w:val="fontstyle01"/>
                <w:rFonts w:asciiTheme="minorHAnsi" w:hAnsiTheme="minorHAnsi" w:cstheme="minorHAnsi"/>
                <w:b/>
              </w:rPr>
            </w:pPr>
            <w:r w:rsidRPr="002A3568">
              <w:rPr>
                <w:rStyle w:val="fontstyle01"/>
                <w:rFonts w:asciiTheme="minorHAnsi" w:hAnsiTheme="minorHAnsi" w:cstheme="minorHAnsi"/>
                <w:b/>
              </w:rPr>
              <w:t>A. General conditions</w:t>
            </w:r>
          </w:p>
        </w:tc>
        <w:tc>
          <w:tcPr>
            <w:tcW w:w="955" w:type="pct"/>
            <w:tcBorders>
              <w:top w:val="dotted" w:sz="4" w:space="0" w:color="auto"/>
              <w:left w:val="nil"/>
              <w:bottom w:val="dotted" w:sz="4" w:space="0" w:color="auto"/>
              <w:right w:val="nil"/>
            </w:tcBorders>
            <w:vAlign w:val="center"/>
          </w:tcPr>
          <w:p w14:paraId="1F713B18" w14:textId="1C0D21A0" w:rsidR="001D34A8" w:rsidRPr="002A3568" w:rsidRDefault="00B33C14" w:rsidP="002E55AF">
            <w:pPr>
              <w:jc w:val="center"/>
              <w:rPr>
                <w:rFonts w:cstheme="minorHAnsi"/>
                <w:sz w:val="20"/>
                <w:szCs w:val="20"/>
              </w:rPr>
            </w:pPr>
            <w:r w:rsidRPr="002A3568">
              <w:rPr>
                <w:rFonts w:cstheme="minorHAnsi"/>
                <w:sz w:val="20"/>
                <w:szCs w:val="20"/>
              </w:rPr>
              <w:t xml:space="preserve">[x] Yes </w:t>
            </w:r>
            <w:proofErr w:type="gramStart"/>
            <w:r w:rsidRPr="002A3568">
              <w:rPr>
                <w:rFonts w:cstheme="minorHAnsi"/>
                <w:sz w:val="20"/>
                <w:szCs w:val="20"/>
              </w:rPr>
              <w:t>[ ]</w:t>
            </w:r>
            <w:proofErr w:type="gramEnd"/>
            <w:r w:rsidRPr="002A3568">
              <w:rPr>
                <w:rFonts w:cstheme="minorHAnsi"/>
                <w:sz w:val="20"/>
                <w:szCs w:val="20"/>
              </w:rPr>
              <w:t xml:space="preserve"> No</w:t>
            </w:r>
          </w:p>
        </w:tc>
        <w:tc>
          <w:tcPr>
            <w:tcW w:w="1678" w:type="pct"/>
            <w:tcBorders>
              <w:top w:val="dotted" w:sz="4" w:space="0" w:color="auto"/>
              <w:left w:val="nil"/>
              <w:bottom w:val="dotted" w:sz="4" w:space="0" w:color="auto"/>
            </w:tcBorders>
            <w:vAlign w:val="center"/>
          </w:tcPr>
          <w:p w14:paraId="55F4D08C" w14:textId="77777777" w:rsidR="001D34A8" w:rsidRPr="002A3568" w:rsidRDefault="001D34A8" w:rsidP="002A6ECD">
            <w:pPr>
              <w:jc w:val="center"/>
              <w:rPr>
                <w:rFonts w:cstheme="minorHAnsi"/>
                <w:sz w:val="20"/>
                <w:szCs w:val="20"/>
              </w:rPr>
            </w:pPr>
            <w:r w:rsidRPr="002A3568">
              <w:rPr>
                <w:rFonts w:cstheme="minorHAnsi"/>
                <w:sz w:val="20"/>
                <w:szCs w:val="20"/>
              </w:rPr>
              <w:t xml:space="preserve">See Section </w:t>
            </w:r>
            <w:r w:rsidRPr="002A3568">
              <w:rPr>
                <w:rFonts w:cstheme="minorHAnsi"/>
                <w:b/>
                <w:sz w:val="20"/>
                <w:szCs w:val="20"/>
              </w:rPr>
              <w:t>A</w:t>
            </w:r>
          </w:p>
        </w:tc>
      </w:tr>
      <w:tr w:rsidR="001D34A8" w:rsidRPr="002A3568" w14:paraId="738E9F18" w14:textId="77777777" w:rsidTr="400CA56A">
        <w:trPr>
          <w:trHeight w:val="58"/>
          <w:jc w:val="center"/>
        </w:trPr>
        <w:tc>
          <w:tcPr>
            <w:tcW w:w="710" w:type="pct"/>
            <w:vMerge/>
          </w:tcPr>
          <w:p w14:paraId="69E153F8" w14:textId="77777777" w:rsidR="001D34A8" w:rsidRPr="002A3568" w:rsidRDefault="001D34A8" w:rsidP="002A6ECD">
            <w:pPr>
              <w:jc w:val="center"/>
              <w:rPr>
                <w:rFonts w:eastAsia="NSimSun" w:cstheme="minorHAnsi"/>
                <w:sz w:val="20"/>
                <w:szCs w:val="20"/>
              </w:rPr>
            </w:pPr>
          </w:p>
        </w:tc>
        <w:tc>
          <w:tcPr>
            <w:tcW w:w="1657" w:type="pct"/>
            <w:tcBorders>
              <w:top w:val="dotted" w:sz="4" w:space="0" w:color="auto"/>
              <w:bottom w:val="dotted" w:sz="4" w:space="0" w:color="auto"/>
              <w:right w:val="nil"/>
            </w:tcBorders>
            <w:vAlign w:val="center"/>
          </w:tcPr>
          <w:p w14:paraId="045F3D5E" w14:textId="77777777" w:rsidR="001D34A8" w:rsidRPr="002A3568" w:rsidRDefault="001D34A8" w:rsidP="002A6ECD">
            <w:pPr>
              <w:rPr>
                <w:rStyle w:val="fontstyle01"/>
                <w:rFonts w:asciiTheme="minorHAnsi" w:hAnsiTheme="minorHAnsi" w:cstheme="minorHAnsi"/>
                <w:b/>
              </w:rPr>
            </w:pPr>
            <w:r w:rsidRPr="002A3568">
              <w:rPr>
                <w:rStyle w:val="fontstyle01"/>
                <w:rFonts w:asciiTheme="minorHAnsi" w:hAnsiTheme="minorHAnsi" w:cstheme="minorHAnsi"/>
                <w:b/>
              </w:rPr>
              <w:t>B. General Rehabilitation activities</w:t>
            </w:r>
          </w:p>
          <w:p w14:paraId="54C204AE" w14:textId="1A3D4A81" w:rsidR="001D34A8" w:rsidRPr="002A3568" w:rsidRDefault="00C1677A" w:rsidP="006E1B01">
            <w:pPr>
              <w:pStyle w:val="ListParagraph"/>
              <w:numPr>
                <w:ilvl w:val="0"/>
                <w:numId w:val="5"/>
              </w:numPr>
              <w:spacing w:after="0" w:line="240" w:lineRule="auto"/>
              <w:rPr>
                <w:rStyle w:val="fontstyle01"/>
                <w:rFonts w:asciiTheme="minorHAnsi" w:hAnsiTheme="minorHAnsi" w:cstheme="minorHAnsi"/>
              </w:rPr>
            </w:pPr>
            <w:r w:rsidRPr="002A3568">
              <w:rPr>
                <w:rStyle w:val="fontstyle01"/>
                <w:rFonts w:asciiTheme="minorHAnsi" w:hAnsiTheme="minorHAnsi" w:cstheme="minorHAnsi"/>
              </w:rPr>
              <w:t>Sites</w:t>
            </w:r>
            <w:r w:rsidR="001D34A8" w:rsidRPr="002A3568">
              <w:rPr>
                <w:rStyle w:val="fontstyle01"/>
                <w:rFonts w:asciiTheme="minorHAnsi" w:hAnsiTheme="minorHAnsi" w:cstheme="minorHAnsi"/>
              </w:rPr>
              <w:t xml:space="preserve"> specific vehicular traffic</w:t>
            </w:r>
          </w:p>
          <w:p w14:paraId="323A76A1" w14:textId="77777777" w:rsidR="001D34A8" w:rsidRPr="002A3568" w:rsidRDefault="001D34A8" w:rsidP="006E1B01">
            <w:pPr>
              <w:pStyle w:val="ListParagraph"/>
              <w:numPr>
                <w:ilvl w:val="0"/>
                <w:numId w:val="5"/>
              </w:numPr>
              <w:spacing w:after="0" w:line="240" w:lineRule="auto"/>
              <w:rPr>
                <w:rStyle w:val="fontstyle01"/>
                <w:rFonts w:asciiTheme="minorHAnsi" w:hAnsiTheme="minorHAnsi" w:cstheme="minorHAnsi"/>
              </w:rPr>
            </w:pPr>
            <w:r w:rsidRPr="002A3568">
              <w:rPr>
                <w:rStyle w:val="fontstyle01"/>
                <w:rFonts w:asciiTheme="minorHAnsi" w:hAnsiTheme="minorHAnsi" w:cstheme="minorHAnsi"/>
              </w:rPr>
              <w:t>Increase in dust and noise from rehabilitation activities</w:t>
            </w:r>
          </w:p>
          <w:p w14:paraId="07E5DC27" w14:textId="77777777" w:rsidR="001D34A8" w:rsidRPr="002A3568" w:rsidRDefault="001D34A8" w:rsidP="006E1B01">
            <w:pPr>
              <w:pStyle w:val="ListParagraph"/>
              <w:numPr>
                <w:ilvl w:val="0"/>
                <w:numId w:val="5"/>
              </w:numPr>
              <w:spacing w:after="0" w:line="240" w:lineRule="auto"/>
              <w:rPr>
                <w:rStyle w:val="fontstyle01"/>
                <w:rFonts w:asciiTheme="minorHAnsi" w:hAnsiTheme="minorHAnsi" w:cstheme="minorHAnsi"/>
              </w:rPr>
            </w:pPr>
            <w:r w:rsidRPr="002A3568">
              <w:rPr>
                <w:rStyle w:val="fontstyle01"/>
                <w:rFonts w:asciiTheme="minorHAnsi" w:hAnsiTheme="minorHAnsi" w:cstheme="minorHAnsi"/>
              </w:rPr>
              <w:t xml:space="preserve">Generation of waste </w:t>
            </w:r>
          </w:p>
          <w:p w14:paraId="183B7998" w14:textId="77777777" w:rsidR="001D34A8" w:rsidRPr="002A3568" w:rsidRDefault="001D34A8" w:rsidP="006E1B01">
            <w:pPr>
              <w:pStyle w:val="ListParagraph"/>
              <w:numPr>
                <w:ilvl w:val="0"/>
                <w:numId w:val="5"/>
              </w:numPr>
              <w:spacing w:after="0" w:line="240" w:lineRule="auto"/>
              <w:rPr>
                <w:rStyle w:val="fontstyle01"/>
                <w:rFonts w:asciiTheme="minorHAnsi" w:hAnsiTheme="minorHAnsi" w:cstheme="minorHAnsi"/>
              </w:rPr>
            </w:pPr>
            <w:r w:rsidRPr="002A3568">
              <w:rPr>
                <w:rStyle w:val="fontstyle01"/>
                <w:rFonts w:asciiTheme="minorHAnsi" w:hAnsiTheme="minorHAnsi" w:cstheme="minorHAnsi"/>
              </w:rPr>
              <w:t>Transport of materials and waste</w:t>
            </w:r>
          </w:p>
        </w:tc>
        <w:tc>
          <w:tcPr>
            <w:tcW w:w="955" w:type="pct"/>
            <w:tcBorders>
              <w:top w:val="dotted" w:sz="4" w:space="0" w:color="auto"/>
              <w:left w:val="nil"/>
              <w:bottom w:val="dotted" w:sz="4" w:space="0" w:color="auto"/>
              <w:right w:val="nil"/>
            </w:tcBorders>
            <w:vAlign w:val="center"/>
          </w:tcPr>
          <w:p w14:paraId="3CB48340" w14:textId="77777777" w:rsidR="001D34A8" w:rsidRPr="002A3568" w:rsidRDefault="001D34A8" w:rsidP="002A6ECD">
            <w:pPr>
              <w:jc w:val="center"/>
              <w:rPr>
                <w:rFonts w:cstheme="minorHAnsi"/>
                <w:sz w:val="20"/>
                <w:szCs w:val="20"/>
              </w:rPr>
            </w:pPr>
            <w:r w:rsidRPr="002A3568">
              <w:rPr>
                <w:rFonts w:cstheme="minorHAnsi"/>
                <w:sz w:val="20"/>
                <w:szCs w:val="20"/>
              </w:rPr>
              <w:t xml:space="preserve">[x] Yes </w:t>
            </w:r>
            <w:proofErr w:type="gramStart"/>
            <w:r w:rsidRPr="002A3568">
              <w:rPr>
                <w:rFonts w:cstheme="minorHAnsi"/>
                <w:sz w:val="20"/>
                <w:szCs w:val="20"/>
              </w:rPr>
              <w:t>[ ]</w:t>
            </w:r>
            <w:proofErr w:type="gramEnd"/>
            <w:r w:rsidRPr="002A3568">
              <w:rPr>
                <w:rFonts w:cstheme="minorHAnsi"/>
                <w:sz w:val="20"/>
                <w:szCs w:val="20"/>
              </w:rPr>
              <w:t xml:space="preserve"> No</w:t>
            </w:r>
          </w:p>
        </w:tc>
        <w:tc>
          <w:tcPr>
            <w:tcW w:w="1678" w:type="pct"/>
            <w:tcBorders>
              <w:top w:val="dotted" w:sz="4" w:space="0" w:color="auto"/>
              <w:left w:val="nil"/>
              <w:bottom w:val="dotted" w:sz="4" w:space="0" w:color="auto"/>
            </w:tcBorders>
            <w:vAlign w:val="center"/>
          </w:tcPr>
          <w:p w14:paraId="741C0F94" w14:textId="77777777" w:rsidR="001D34A8" w:rsidRPr="002A3568" w:rsidRDefault="001D34A8" w:rsidP="002A6ECD">
            <w:pPr>
              <w:jc w:val="center"/>
              <w:rPr>
                <w:rFonts w:cstheme="minorHAnsi"/>
                <w:sz w:val="20"/>
                <w:szCs w:val="20"/>
              </w:rPr>
            </w:pPr>
            <w:r w:rsidRPr="002A3568">
              <w:rPr>
                <w:rFonts w:cstheme="minorHAnsi"/>
                <w:sz w:val="20"/>
                <w:szCs w:val="20"/>
              </w:rPr>
              <w:t xml:space="preserve">If “Yes”, See Section </w:t>
            </w:r>
            <w:r w:rsidRPr="002A3568">
              <w:rPr>
                <w:rFonts w:cstheme="minorHAnsi"/>
                <w:b/>
                <w:sz w:val="20"/>
                <w:szCs w:val="20"/>
              </w:rPr>
              <w:t>A, B</w:t>
            </w:r>
            <w:r w:rsidRPr="002A3568">
              <w:rPr>
                <w:rFonts w:cstheme="minorHAnsi"/>
                <w:sz w:val="20"/>
                <w:szCs w:val="20"/>
              </w:rPr>
              <w:t xml:space="preserve"> below</w:t>
            </w:r>
          </w:p>
        </w:tc>
      </w:tr>
      <w:tr w:rsidR="001D34A8" w:rsidRPr="002A3568" w14:paraId="20EBC952" w14:textId="77777777" w:rsidTr="400CA56A">
        <w:trPr>
          <w:trHeight w:val="58"/>
          <w:jc w:val="center"/>
        </w:trPr>
        <w:tc>
          <w:tcPr>
            <w:tcW w:w="710" w:type="pct"/>
            <w:vMerge/>
          </w:tcPr>
          <w:p w14:paraId="417A3F26" w14:textId="77777777" w:rsidR="001D34A8" w:rsidRPr="002A3568" w:rsidRDefault="001D34A8" w:rsidP="002A6ECD">
            <w:pPr>
              <w:jc w:val="center"/>
              <w:rPr>
                <w:rFonts w:eastAsia="NSimSun" w:cstheme="minorHAnsi"/>
                <w:sz w:val="20"/>
                <w:szCs w:val="20"/>
              </w:rPr>
            </w:pPr>
          </w:p>
        </w:tc>
        <w:tc>
          <w:tcPr>
            <w:tcW w:w="1657" w:type="pct"/>
            <w:tcBorders>
              <w:top w:val="dotted" w:sz="4" w:space="0" w:color="auto"/>
              <w:bottom w:val="dotted" w:sz="4" w:space="0" w:color="auto"/>
              <w:right w:val="nil"/>
            </w:tcBorders>
            <w:vAlign w:val="center"/>
          </w:tcPr>
          <w:p w14:paraId="09D57025" w14:textId="6B4B3A17" w:rsidR="001D34A8" w:rsidRPr="002A3568" w:rsidRDefault="001D34A8" w:rsidP="002A6ECD">
            <w:pPr>
              <w:rPr>
                <w:rStyle w:val="fontstyle01"/>
                <w:rFonts w:asciiTheme="minorHAnsi" w:hAnsiTheme="minorHAnsi" w:cstheme="minorHAnsi"/>
                <w:b/>
                <w:lang w:val="mk-MK"/>
              </w:rPr>
            </w:pPr>
            <w:r w:rsidRPr="002A3568">
              <w:rPr>
                <w:rStyle w:val="fontstyle01"/>
                <w:rFonts w:asciiTheme="minorHAnsi" w:hAnsiTheme="minorHAnsi" w:cstheme="minorHAnsi"/>
                <w:b/>
              </w:rPr>
              <w:t xml:space="preserve">C. Activities taking place near water bodies such as rivers, lakes, international waters, etc. </w:t>
            </w:r>
            <w:r w:rsidR="002722D2" w:rsidRPr="002A3568">
              <w:rPr>
                <w:rStyle w:val="fontstyle01"/>
                <w:rFonts w:asciiTheme="minorHAnsi" w:hAnsiTheme="minorHAnsi" w:cstheme="minorHAnsi"/>
                <w:b/>
                <w:lang w:val="mk-MK"/>
              </w:rPr>
              <w:t>(</w:t>
            </w:r>
            <w:r w:rsidR="002722D2" w:rsidRPr="002A3568">
              <w:rPr>
                <w:rStyle w:val="fontstyle01"/>
                <w:rFonts w:asciiTheme="minorHAnsi" w:hAnsiTheme="minorHAnsi" w:cstheme="minorHAnsi"/>
              </w:rPr>
              <w:t>No interventions are planned in the  water aspect</w:t>
            </w:r>
            <w:r w:rsidR="002722D2" w:rsidRPr="002A3568">
              <w:rPr>
                <w:rStyle w:val="fontstyle01"/>
                <w:rFonts w:asciiTheme="minorHAnsi" w:hAnsiTheme="minorHAnsi" w:cstheme="minorHAnsi"/>
                <w:lang w:val="mk-MK"/>
              </w:rPr>
              <w:t>)</w:t>
            </w:r>
          </w:p>
          <w:p w14:paraId="5C3BFF06" w14:textId="77777777" w:rsidR="001D34A8" w:rsidRPr="002A3568" w:rsidRDefault="001D34A8" w:rsidP="006E1B01">
            <w:pPr>
              <w:pStyle w:val="ListParagraph"/>
              <w:numPr>
                <w:ilvl w:val="0"/>
                <w:numId w:val="5"/>
              </w:numPr>
              <w:spacing w:after="0" w:line="240" w:lineRule="auto"/>
              <w:rPr>
                <w:rStyle w:val="fontstyle01"/>
                <w:rFonts w:asciiTheme="minorHAnsi" w:hAnsiTheme="minorHAnsi" w:cstheme="minorHAnsi"/>
              </w:rPr>
            </w:pPr>
            <w:r w:rsidRPr="002A3568">
              <w:rPr>
                <w:rStyle w:val="fontstyle01"/>
                <w:rFonts w:asciiTheme="minorHAnsi" w:hAnsiTheme="minorHAnsi" w:cstheme="minorHAnsi"/>
              </w:rPr>
              <w:t>Increase in sediments loads in water bodies</w:t>
            </w:r>
          </w:p>
          <w:p w14:paraId="04B3833E" w14:textId="77777777" w:rsidR="001D34A8" w:rsidRPr="002A3568" w:rsidRDefault="001D34A8" w:rsidP="006E1B01">
            <w:pPr>
              <w:pStyle w:val="ListParagraph"/>
              <w:numPr>
                <w:ilvl w:val="0"/>
                <w:numId w:val="5"/>
              </w:numPr>
              <w:spacing w:after="0" w:line="240" w:lineRule="auto"/>
              <w:rPr>
                <w:rStyle w:val="fontstyle01"/>
                <w:rFonts w:asciiTheme="minorHAnsi" w:hAnsiTheme="minorHAnsi" w:cstheme="minorHAnsi"/>
              </w:rPr>
            </w:pPr>
            <w:r w:rsidRPr="002A3568">
              <w:rPr>
                <w:rStyle w:val="fontstyle01"/>
                <w:rFonts w:asciiTheme="minorHAnsi" w:hAnsiTheme="minorHAnsi" w:cstheme="minorHAnsi"/>
              </w:rPr>
              <w:t xml:space="preserve">Changes of water flow </w:t>
            </w:r>
          </w:p>
          <w:p w14:paraId="75BE90E0" w14:textId="50968D8A" w:rsidR="00985F50" w:rsidRPr="002A3568" w:rsidRDefault="001D34A8" w:rsidP="006E1B01">
            <w:pPr>
              <w:pStyle w:val="ListParagraph"/>
              <w:numPr>
                <w:ilvl w:val="0"/>
                <w:numId w:val="5"/>
              </w:numPr>
              <w:spacing w:after="0" w:line="240" w:lineRule="auto"/>
              <w:rPr>
                <w:rStyle w:val="fontstyle01"/>
                <w:rFonts w:asciiTheme="minorHAnsi" w:hAnsiTheme="minorHAnsi" w:cstheme="minorHAnsi"/>
              </w:rPr>
            </w:pPr>
            <w:r w:rsidRPr="002A3568">
              <w:rPr>
                <w:rStyle w:val="fontstyle01"/>
                <w:rFonts w:asciiTheme="minorHAnsi" w:hAnsiTheme="minorHAnsi" w:cstheme="minorHAnsi"/>
              </w:rPr>
              <w:t>Pollution of water due to temporary waste disposal or spill leakages</w:t>
            </w:r>
          </w:p>
        </w:tc>
        <w:tc>
          <w:tcPr>
            <w:tcW w:w="955" w:type="pct"/>
            <w:tcBorders>
              <w:top w:val="dotted" w:sz="4" w:space="0" w:color="auto"/>
              <w:left w:val="nil"/>
              <w:bottom w:val="dotted" w:sz="4" w:space="0" w:color="auto"/>
              <w:right w:val="nil"/>
            </w:tcBorders>
            <w:vAlign w:val="center"/>
          </w:tcPr>
          <w:p w14:paraId="2AC8D9C9" w14:textId="225E5758" w:rsidR="001D34A8" w:rsidRPr="002A3568" w:rsidRDefault="001D34A8" w:rsidP="000315D3">
            <w:pPr>
              <w:jc w:val="center"/>
              <w:rPr>
                <w:rFonts w:cstheme="minorHAnsi"/>
                <w:sz w:val="20"/>
                <w:szCs w:val="20"/>
              </w:rPr>
            </w:pPr>
            <w:r w:rsidRPr="002A3568">
              <w:rPr>
                <w:rStyle w:val="fontstyle01"/>
                <w:rFonts w:asciiTheme="minorHAnsi" w:hAnsiTheme="minorHAnsi" w:cstheme="minorHAnsi"/>
              </w:rPr>
              <w:t>[</w:t>
            </w:r>
            <w:r w:rsidR="00FA33A4" w:rsidRPr="002A3568">
              <w:rPr>
                <w:rStyle w:val="fontstyle01"/>
                <w:rFonts w:asciiTheme="minorHAnsi" w:hAnsiTheme="minorHAnsi" w:cstheme="minorHAnsi"/>
              </w:rPr>
              <w:t>x</w:t>
            </w:r>
            <w:r w:rsidRPr="002A3568">
              <w:rPr>
                <w:rStyle w:val="fontstyle01"/>
                <w:rFonts w:asciiTheme="minorHAnsi" w:hAnsiTheme="minorHAnsi" w:cstheme="minorHAnsi"/>
              </w:rPr>
              <w:t>] Yes</w:t>
            </w:r>
            <w:r w:rsidR="000315D3" w:rsidRPr="002A3568">
              <w:rPr>
                <w:rStyle w:val="fontstyle01"/>
                <w:rFonts w:asciiTheme="minorHAnsi" w:hAnsiTheme="minorHAnsi" w:cstheme="minorHAnsi"/>
              </w:rPr>
              <w:t xml:space="preserve"> </w:t>
            </w:r>
            <w:r w:rsidRPr="002A3568">
              <w:rPr>
                <w:rStyle w:val="fontstyle01"/>
                <w:rFonts w:asciiTheme="minorHAnsi" w:hAnsiTheme="minorHAnsi" w:cstheme="minorHAnsi"/>
              </w:rPr>
              <w:t>[] No</w:t>
            </w:r>
          </w:p>
        </w:tc>
        <w:tc>
          <w:tcPr>
            <w:tcW w:w="1678" w:type="pct"/>
            <w:tcBorders>
              <w:top w:val="dotted" w:sz="4" w:space="0" w:color="auto"/>
              <w:left w:val="nil"/>
              <w:bottom w:val="dotted" w:sz="4" w:space="0" w:color="auto"/>
            </w:tcBorders>
            <w:vAlign w:val="center"/>
          </w:tcPr>
          <w:p w14:paraId="7657C9F6" w14:textId="77777777" w:rsidR="001D34A8" w:rsidRPr="002A3568" w:rsidRDefault="001D34A8" w:rsidP="002A6ECD">
            <w:pPr>
              <w:jc w:val="center"/>
              <w:rPr>
                <w:rFonts w:cstheme="minorHAnsi"/>
                <w:sz w:val="20"/>
                <w:szCs w:val="20"/>
              </w:rPr>
            </w:pPr>
            <w:r w:rsidRPr="002A3568">
              <w:rPr>
                <w:rStyle w:val="fontstyle01"/>
                <w:rFonts w:asciiTheme="minorHAnsi" w:hAnsiTheme="minorHAnsi" w:cstheme="minorHAnsi"/>
              </w:rPr>
              <w:t>If “Yes”, S</w:t>
            </w:r>
            <w:r w:rsidRPr="002A3568">
              <w:rPr>
                <w:rFonts w:eastAsia="NSimSun" w:cstheme="minorHAnsi"/>
                <w:sz w:val="20"/>
                <w:szCs w:val="20"/>
              </w:rPr>
              <w:t xml:space="preserve">ee Section </w:t>
            </w:r>
            <w:r w:rsidRPr="002A3568">
              <w:rPr>
                <w:rFonts w:eastAsia="NSimSun" w:cstheme="minorHAnsi"/>
                <w:b/>
                <w:sz w:val="20"/>
                <w:szCs w:val="20"/>
              </w:rPr>
              <w:t xml:space="preserve">A, B, C </w:t>
            </w:r>
            <w:r w:rsidRPr="002A3568">
              <w:rPr>
                <w:rFonts w:eastAsia="NSimSun" w:cstheme="minorHAnsi"/>
                <w:sz w:val="20"/>
                <w:szCs w:val="20"/>
              </w:rPr>
              <w:t>below</w:t>
            </w:r>
          </w:p>
        </w:tc>
      </w:tr>
      <w:tr w:rsidR="001D34A8" w:rsidRPr="002A3568" w14:paraId="21DE1670" w14:textId="77777777" w:rsidTr="400CA56A">
        <w:trPr>
          <w:trHeight w:val="58"/>
          <w:jc w:val="center"/>
        </w:trPr>
        <w:tc>
          <w:tcPr>
            <w:tcW w:w="710" w:type="pct"/>
            <w:vMerge/>
          </w:tcPr>
          <w:p w14:paraId="10971872" w14:textId="77777777" w:rsidR="001D34A8" w:rsidRPr="002A3568" w:rsidRDefault="001D34A8" w:rsidP="002A6ECD">
            <w:pPr>
              <w:jc w:val="center"/>
              <w:rPr>
                <w:rFonts w:eastAsia="NSimSun" w:cstheme="minorHAnsi"/>
                <w:sz w:val="20"/>
                <w:szCs w:val="20"/>
              </w:rPr>
            </w:pPr>
          </w:p>
        </w:tc>
        <w:tc>
          <w:tcPr>
            <w:tcW w:w="1657" w:type="pct"/>
            <w:tcBorders>
              <w:top w:val="dotted" w:sz="4" w:space="0" w:color="auto"/>
              <w:bottom w:val="dotted" w:sz="4" w:space="0" w:color="auto"/>
              <w:right w:val="nil"/>
            </w:tcBorders>
            <w:vAlign w:val="center"/>
          </w:tcPr>
          <w:p w14:paraId="0F919619" w14:textId="77777777" w:rsidR="001D34A8" w:rsidRPr="002A3568" w:rsidRDefault="001D34A8" w:rsidP="002A6ECD">
            <w:pPr>
              <w:rPr>
                <w:rStyle w:val="fontstyle01"/>
                <w:rFonts w:asciiTheme="minorHAnsi" w:hAnsiTheme="minorHAnsi" w:cstheme="minorHAnsi"/>
                <w:b/>
              </w:rPr>
            </w:pPr>
            <w:r w:rsidRPr="002A3568">
              <w:rPr>
                <w:rStyle w:val="fontstyle01"/>
                <w:rFonts w:asciiTheme="minorHAnsi" w:hAnsiTheme="minorHAnsi" w:cstheme="minorHAnsi"/>
                <w:b/>
              </w:rPr>
              <w:t>D. Impacts on forests and/or protected areas</w:t>
            </w:r>
          </w:p>
          <w:p w14:paraId="5F37F7E6" w14:textId="77777777" w:rsidR="001D34A8" w:rsidRPr="002A3568" w:rsidRDefault="001D34A8" w:rsidP="006E1B01">
            <w:pPr>
              <w:pStyle w:val="ListParagraph"/>
              <w:numPr>
                <w:ilvl w:val="0"/>
                <w:numId w:val="5"/>
              </w:numPr>
              <w:spacing w:after="0" w:line="240" w:lineRule="auto"/>
              <w:rPr>
                <w:rFonts w:cstheme="minorHAnsi"/>
                <w:sz w:val="20"/>
                <w:szCs w:val="20"/>
              </w:rPr>
            </w:pPr>
            <w:r w:rsidRPr="002A3568">
              <w:rPr>
                <w:rFonts w:cstheme="minorHAnsi"/>
                <w:sz w:val="20"/>
                <w:szCs w:val="20"/>
              </w:rPr>
              <w:t>Vicinity of recognized protection area</w:t>
            </w:r>
          </w:p>
          <w:p w14:paraId="012E22F4" w14:textId="77777777" w:rsidR="001D34A8" w:rsidRPr="002A3568" w:rsidRDefault="001D34A8" w:rsidP="006E1B01">
            <w:pPr>
              <w:pStyle w:val="ListParagraph"/>
              <w:numPr>
                <w:ilvl w:val="0"/>
                <w:numId w:val="5"/>
              </w:numPr>
              <w:spacing w:after="0" w:line="240" w:lineRule="auto"/>
              <w:rPr>
                <w:rFonts w:cstheme="minorHAnsi"/>
                <w:sz w:val="20"/>
                <w:szCs w:val="20"/>
              </w:rPr>
            </w:pPr>
            <w:r w:rsidRPr="002A3568">
              <w:rPr>
                <w:rFonts w:cstheme="minorHAnsi"/>
                <w:sz w:val="20"/>
                <w:szCs w:val="20"/>
              </w:rPr>
              <w:t>Disturbance of protected animal habitats</w:t>
            </w:r>
          </w:p>
          <w:p w14:paraId="61FF896F" w14:textId="77777777" w:rsidR="001D34A8" w:rsidRPr="002A3568" w:rsidRDefault="001D34A8" w:rsidP="006E1B01">
            <w:pPr>
              <w:pStyle w:val="ListParagraph"/>
              <w:numPr>
                <w:ilvl w:val="0"/>
                <w:numId w:val="5"/>
              </w:numPr>
              <w:spacing w:after="0" w:line="240" w:lineRule="auto"/>
              <w:rPr>
                <w:rStyle w:val="fontstyle01"/>
                <w:rFonts w:asciiTheme="minorHAnsi" w:hAnsiTheme="minorHAnsi" w:cstheme="minorHAnsi"/>
              </w:rPr>
            </w:pPr>
            <w:r w:rsidRPr="002A3568">
              <w:rPr>
                <w:rFonts w:cstheme="minorHAnsi"/>
                <w:sz w:val="20"/>
                <w:szCs w:val="20"/>
              </w:rPr>
              <w:t>Cutting of trees/forest</w:t>
            </w:r>
          </w:p>
        </w:tc>
        <w:tc>
          <w:tcPr>
            <w:tcW w:w="955" w:type="pct"/>
            <w:tcBorders>
              <w:top w:val="dotted" w:sz="4" w:space="0" w:color="auto"/>
              <w:left w:val="nil"/>
              <w:bottom w:val="dotted" w:sz="4" w:space="0" w:color="auto"/>
              <w:right w:val="nil"/>
            </w:tcBorders>
            <w:vAlign w:val="center"/>
          </w:tcPr>
          <w:p w14:paraId="23485A44" w14:textId="5B9F775E" w:rsidR="001D34A8" w:rsidRPr="002A3568" w:rsidRDefault="001D34A8" w:rsidP="002B2A84">
            <w:pPr>
              <w:jc w:val="center"/>
              <w:rPr>
                <w:rStyle w:val="fontstyle01"/>
                <w:rFonts w:asciiTheme="minorHAnsi" w:hAnsiTheme="minorHAnsi" w:cstheme="minorHAnsi"/>
              </w:rPr>
            </w:pPr>
            <w:r w:rsidRPr="002A3568">
              <w:rPr>
                <w:rStyle w:val="fontstyle01"/>
                <w:rFonts w:asciiTheme="minorHAnsi" w:hAnsiTheme="minorHAnsi" w:cstheme="minorHAnsi"/>
              </w:rPr>
              <w:t>[</w:t>
            </w:r>
            <w:r w:rsidR="002B2A84" w:rsidRPr="002A3568">
              <w:rPr>
                <w:rStyle w:val="fontstyle01"/>
                <w:rFonts w:asciiTheme="minorHAnsi" w:hAnsiTheme="minorHAnsi" w:cstheme="minorHAnsi"/>
              </w:rPr>
              <w:t>x</w:t>
            </w:r>
            <w:r w:rsidRPr="002A3568">
              <w:rPr>
                <w:rStyle w:val="fontstyle01"/>
                <w:rFonts w:asciiTheme="minorHAnsi" w:hAnsiTheme="minorHAnsi" w:cstheme="minorHAnsi"/>
              </w:rPr>
              <w:t>] Yes [] No</w:t>
            </w:r>
          </w:p>
        </w:tc>
        <w:tc>
          <w:tcPr>
            <w:tcW w:w="1678" w:type="pct"/>
            <w:tcBorders>
              <w:top w:val="dotted" w:sz="4" w:space="0" w:color="auto"/>
              <w:left w:val="nil"/>
              <w:bottom w:val="dotted" w:sz="4" w:space="0" w:color="auto"/>
            </w:tcBorders>
            <w:vAlign w:val="center"/>
          </w:tcPr>
          <w:p w14:paraId="29BBBA12" w14:textId="77777777" w:rsidR="001D34A8" w:rsidRPr="002A3568" w:rsidRDefault="001D34A8" w:rsidP="002A6ECD">
            <w:pPr>
              <w:jc w:val="center"/>
              <w:rPr>
                <w:rStyle w:val="fontstyle01"/>
                <w:rFonts w:asciiTheme="minorHAnsi" w:hAnsiTheme="minorHAnsi" w:cstheme="minorHAnsi"/>
              </w:rPr>
            </w:pPr>
            <w:r w:rsidRPr="002A3568">
              <w:rPr>
                <w:rStyle w:val="fontstyle01"/>
                <w:rFonts w:asciiTheme="minorHAnsi" w:hAnsiTheme="minorHAnsi" w:cstheme="minorHAnsi"/>
              </w:rPr>
              <w:t>If “Yes”, S</w:t>
            </w:r>
            <w:r w:rsidRPr="002A3568">
              <w:rPr>
                <w:rFonts w:eastAsia="NSimSun" w:cstheme="minorHAnsi"/>
                <w:sz w:val="20"/>
                <w:szCs w:val="20"/>
              </w:rPr>
              <w:t xml:space="preserve">ee Section </w:t>
            </w:r>
            <w:r w:rsidRPr="002A3568">
              <w:rPr>
                <w:rFonts w:eastAsia="NSimSun" w:cstheme="minorHAnsi"/>
                <w:b/>
                <w:sz w:val="20"/>
                <w:szCs w:val="20"/>
              </w:rPr>
              <w:t xml:space="preserve">A, B, D </w:t>
            </w:r>
            <w:r w:rsidRPr="002A3568">
              <w:rPr>
                <w:rFonts w:eastAsia="NSimSun" w:cstheme="minorHAnsi"/>
                <w:sz w:val="20"/>
                <w:szCs w:val="20"/>
              </w:rPr>
              <w:t>below</w:t>
            </w:r>
          </w:p>
        </w:tc>
      </w:tr>
      <w:tr w:rsidR="001D34A8" w:rsidRPr="002A3568" w14:paraId="22E39CBA" w14:textId="77777777" w:rsidTr="400CA56A">
        <w:trPr>
          <w:trHeight w:val="58"/>
          <w:jc w:val="center"/>
        </w:trPr>
        <w:tc>
          <w:tcPr>
            <w:tcW w:w="710" w:type="pct"/>
            <w:vMerge/>
          </w:tcPr>
          <w:p w14:paraId="600F8E9E" w14:textId="77777777" w:rsidR="001D34A8" w:rsidRPr="002A3568" w:rsidRDefault="001D34A8" w:rsidP="002A6ECD">
            <w:pPr>
              <w:jc w:val="center"/>
              <w:rPr>
                <w:rFonts w:eastAsia="NSimSun" w:cstheme="minorHAnsi"/>
                <w:sz w:val="20"/>
                <w:szCs w:val="20"/>
              </w:rPr>
            </w:pPr>
          </w:p>
        </w:tc>
        <w:tc>
          <w:tcPr>
            <w:tcW w:w="1657" w:type="pct"/>
            <w:tcBorders>
              <w:top w:val="dotted" w:sz="4" w:space="0" w:color="auto"/>
              <w:bottom w:val="dotted" w:sz="4" w:space="0" w:color="auto"/>
              <w:right w:val="nil"/>
            </w:tcBorders>
            <w:vAlign w:val="center"/>
          </w:tcPr>
          <w:p w14:paraId="4FDF2BA0" w14:textId="77777777" w:rsidR="001D34A8" w:rsidRPr="002A3568" w:rsidRDefault="001D34A8" w:rsidP="002A6ECD">
            <w:pPr>
              <w:rPr>
                <w:rFonts w:cstheme="minorHAnsi"/>
                <w:b/>
                <w:sz w:val="20"/>
                <w:szCs w:val="20"/>
              </w:rPr>
            </w:pPr>
            <w:r w:rsidRPr="002A3568">
              <w:rPr>
                <w:rStyle w:val="fontstyle01"/>
                <w:rFonts w:asciiTheme="minorHAnsi" w:hAnsiTheme="minorHAnsi" w:cstheme="minorHAnsi"/>
                <w:b/>
              </w:rPr>
              <w:t xml:space="preserve">E. Impacts on surface drainage system </w:t>
            </w:r>
          </w:p>
        </w:tc>
        <w:tc>
          <w:tcPr>
            <w:tcW w:w="955" w:type="pct"/>
            <w:tcBorders>
              <w:top w:val="dotted" w:sz="4" w:space="0" w:color="auto"/>
              <w:left w:val="nil"/>
              <w:bottom w:val="dotted" w:sz="4" w:space="0" w:color="auto"/>
              <w:right w:val="nil"/>
            </w:tcBorders>
            <w:vAlign w:val="center"/>
          </w:tcPr>
          <w:p w14:paraId="3F996600" w14:textId="77777777" w:rsidR="001D34A8" w:rsidRPr="002A3568" w:rsidRDefault="001D34A8" w:rsidP="002A6ECD">
            <w:pPr>
              <w:jc w:val="center"/>
              <w:rPr>
                <w:rFonts w:cstheme="minorHAnsi"/>
                <w:sz w:val="20"/>
                <w:szCs w:val="20"/>
              </w:rPr>
            </w:pPr>
            <w:r w:rsidRPr="002A3568">
              <w:rPr>
                <w:rStyle w:val="fontstyle01"/>
                <w:rFonts w:asciiTheme="minorHAnsi" w:hAnsiTheme="minorHAnsi" w:cstheme="minorHAnsi"/>
              </w:rPr>
              <w:t xml:space="preserve">[x] Yes </w:t>
            </w:r>
            <w:proofErr w:type="gramStart"/>
            <w:r w:rsidRPr="002A3568">
              <w:rPr>
                <w:rStyle w:val="fontstyle01"/>
                <w:rFonts w:asciiTheme="minorHAnsi" w:hAnsiTheme="minorHAnsi" w:cstheme="minorHAnsi"/>
              </w:rPr>
              <w:t>[ ]</w:t>
            </w:r>
            <w:proofErr w:type="gramEnd"/>
            <w:r w:rsidRPr="002A3568">
              <w:rPr>
                <w:rStyle w:val="fontstyle01"/>
                <w:rFonts w:asciiTheme="minorHAnsi" w:hAnsiTheme="minorHAnsi" w:cstheme="minorHAnsi"/>
              </w:rPr>
              <w:t xml:space="preserve"> No</w:t>
            </w:r>
          </w:p>
        </w:tc>
        <w:tc>
          <w:tcPr>
            <w:tcW w:w="1678" w:type="pct"/>
            <w:tcBorders>
              <w:top w:val="dotted" w:sz="4" w:space="0" w:color="auto"/>
              <w:left w:val="nil"/>
              <w:bottom w:val="dotted" w:sz="4" w:space="0" w:color="auto"/>
            </w:tcBorders>
            <w:vAlign w:val="center"/>
          </w:tcPr>
          <w:p w14:paraId="7AEAF5C6" w14:textId="77777777" w:rsidR="001D34A8" w:rsidRPr="002A3568" w:rsidRDefault="001D34A8" w:rsidP="002A6ECD">
            <w:pPr>
              <w:jc w:val="center"/>
              <w:rPr>
                <w:rFonts w:cstheme="minorHAnsi"/>
                <w:sz w:val="20"/>
                <w:szCs w:val="20"/>
              </w:rPr>
            </w:pPr>
            <w:r w:rsidRPr="002A3568">
              <w:rPr>
                <w:rStyle w:val="fontstyle01"/>
                <w:rFonts w:asciiTheme="minorHAnsi" w:hAnsiTheme="minorHAnsi" w:cstheme="minorHAnsi"/>
              </w:rPr>
              <w:t>If “Yes”, S</w:t>
            </w:r>
            <w:r w:rsidRPr="002A3568">
              <w:rPr>
                <w:rFonts w:eastAsia="NSimSun" w:cstheme="minorHAnsi"/>
                <w:sz w:val="20"/>
                <w:szCs w:val="20"/>
              </w:rPr>
              <w:t xml:space="preserve">ee Section </w:t>
            </w:r>
            <w:r w:rsidRPr="002A3568">
              <w:rPr>
                <w:rFonts w:eastAsia="NSimSun" w:cstheme="minorHAnsi"/>
                <w:b/>
                <w:sz w:val="20"/>
                <w:szCs w:val="20"/>
              </w:rPr>
              <w:t xml:space="preserve">A, B, E </w:t>
            </w:r>
            <w:r w:rsidRPr="002A3568">
              <w:rPr>
                <w:rFonts w:eastAsia="NSimSun" w:cstheme="minorHAnsi"/>
                <w:sz w:val="20"/>
                <w:szCs w:val="20"/>
              </w:rPr>
              <w:t>below</w:t>
            </w:r>
          </w:p>
        </w:tc>
      </w:tr>
      <w:tr w:rsidR="001D34A8" w:rsidRPr="002A3568" w14:paraId="50A42ED0" w14:textId="77777777" w:rsidTr="400CA56A">
        <w:trPr>
          <w:trHeight w:val="58"/>
          <w:jc w:val="center"/>
        </w:trPr>
        <w:tc>
          <w:tcPr>
            <w:tcW w:w="710" w:type="pct"/>
            <w:vMerge/>
          </w:tcPr>
          <w:p w14:paraId="11003F59" w14:textId="77777777" w:rsidR="001D34A8" w:rsidRPr="002A3568" w:rsidRDefault="001D34A8" w:rsidP="002A6ECD">
            <w:pPr>
              <w:jc w:val="center"/>
              <w:rPr>
                <w:rFonts w:eastAsia="NSimSun" w:cstheme="minorHAnsi"/>
                <w:sz w:val="20"/>
                <w:szCs w:val="20"/>
              </w:rPr>
            </w:pPr>
          </w:p>
        </w:tc>
        <w:tc>
          <w:tcPr>
            <w:tcW w:w="1657" w:type="pct"/>
            <w:tcBorders>
              <w:top w:val="dotted" w:sz="4" w:space="0" w:color="auto"/>
              <w:bottom w:val="dotted" w:sz="4" w:space="0" w:color="auto"/>
              <w:right w:val="nil"/>
            </w:tcBorders>
            <w:vAlign w:val="center"/>
          </w:tcPr>
          <w:p w14:paraId="518B0083" w14:textId="77777777" w:rsidR="001D34A8" w:rsidRPr="002A3568" w:rsidRDefault="001D34A8" w:rsidP="002A6ECD">
            <w:pPr>
              <w:rPr>
                <w:rStyle w:val="fontstyle01"/>
                <w:rFonts w:asciiTheme="minorHAnsi" w:hAnsiTheme="minorHAnsi" w:cstheme="minorHAnsi"/>
                <w:b/>
              </w:rPr>
            </w:pPr>
            <w:r w:rsidRPr="002A3568">
              <w:rPr>
                <w:rStyle w:val="fontstyle01"/>
                <w:rFonts w:asciiTheme="minorHAnsi" w:hAnsiTheme="minorHAnsi" w:cstheme="minorHAnsi"/>
                <w:b/>
              </w:rPr>
              <w:t>F.</w:t>
            </w:r>
            <w:r w:rsidRPr="002A3568">
              <w:rPr>
                <w:rStyle w:val="fontstyle01"/>
                <w:rFonts w:asciiTheme="minorHAnsi" w:hAnsiTheme="minorHAnsi" w:cstheme="minorHAnsi"/>
              </w:rPr>
              <w:t xml:space="preserve"> </w:t>
            </w:r>
            <w:r w:rsidRPr="002A3568">
              <w:rPr>
                <w:rStyle w:val="fontstyle01"/>
                <w:rFonts w:asciiTheme="minorHAnsi" w:hAnsiTheme="minorHAnsi" w:cstheme="minorHAnsi"/>
                <w:b/>
              </w:rPr>
              <w:t xml:space="preserve">Vicinity of any historical building/s or areas </w:t>
            </w:r>
          </w:p>
          <w:p w14:paraId="5C9F90DB" w14:textId="77777777" w:rsidR="001D34A8" w:rsidRPr="002A3568" w:rsidRDefault="001D34A8" w:rsidP="006E1B01">
            <w:pPr>
              <w:pStyle w:val="ListParagraph"/>
              <w:numPr>
                <w:ilvl w:val="0"/>
                <w:numId w:val="5"/>
              </w:numPr>
              <w:spacing w:after="0" w:line="240" w:lineRule="auto"/>
              <w:rPr>
                <w:rFonts w:cstheme="minorHAnsi"/>
                <w:sz w:val="20"/>
                <w:szCs w:val="20"/>
              </w:rPr>
            </w:pPr>
            <w:r w:rsidRPr="002A3568">
              <w:rPr>
                <w:rFonts w:cstheme="minorHAnsi"/>
                <w:sz w:val="20"/>
                <w:szCs w:val="20"/>
              </w:rPr>
              <w:t>Risk of damage to known/unknown historical buildings/areas</w:t>
            </w:r>
          </w:p>
        </w:tc>
        <w:tc>
          <w:tcPr>
            <w:tcW w:w="955" w:type="pct"/>
            <w:tcBorders>
              <w:top w:val="dotted" w:sz="4" w:space="0" w:color="auto"/>
              <w:left w:val="nil"/>
              <w:bottom w:val="dotted" w:sz="4" w:space="0" w:color="auto"/>
              <w:right w:val="nil"/>
            </w:tcBorders>
            <w:vAlign w:val="center"/>
          </w:tcPr>
          <w:p w14:paraId="708517A5" w14:textId="77777777" w:rsidR="001D34A8" w:rsidRPr="002A3568" w:rsidRDefault="001D34A8" w:rsidP="001D34A8">
            <w:pPr>
              <w:jc w:val="center"/>
              <w:rPr>
                <w:rFonts w:cstheme="minorHAnsi"/>
                <w:sz w:val="20"/>
                <w:szCs w:val="20"/>
              </w:rPr>
            </w:pPr>
            <w:proofErr w:type="gramStart"/>
            <w:r w:rsidRPr="002A3568">
              <w:rPr>
                <w:rStyle w:val="fontstyle01"/>
                <w:rFonts w:asciiTheme="minorHAnsi" w:hAnsiTheme="minorHAnsi" w:cstheme="minorHAnsi"/>
              </w:rPr>
              <w:t>[ ]</w:t>
            </w:r>
            <w:proofErr w:type="gramEnd"/>
            <w:r w:rsidRPr="002A3568">
              <w:rPr>
                <w:rStyle w:val="fontstyle01"/>
                <w:rFonts w:asciiTheme="minorHAnsi" w:hAnsiTheme="minorHAnsi" w:cstheme="minorHAnsi"/>
              </w:rPr>
              <w:t xml:space="preserve"> Yes [x] No</w:t>
            </w:r>
          </w:p>
        </w:tc>
        <w:tc>
          <w:tcPr>
            <w:tcW w:w="1678" w:type="pct"/>
            <w:tcBorders>
              <w:top w:val="dotted" w:sz="4" w:space="0" w:color="auto"/>
              <w:left w:val="nil"/>
              <w:bottom w:val="dotted" w:sz="4" w:space="0" w:color="auto"/>
            </w:tcBorders>
            <w:vAlign w:val="center"/>
          </w:tcPr>
          <w:p w14:paraId="3CE8F8F9" w14:textId="77777777" w:rsidR="001D34A8" w:rsidRPr="002A3568" w:rsidRDefault="001D34A8" w:rsidP="002A6ECD">
            <w:pPr>
              <w:jc w:val="center"/>
              <w:rPr>
                <w:rFonts w:cstheme="minorHAnsi"/>
                <w:sz w:val="20"/>
                <w:szCs w:val="20"/>
              </w:rPr>
            </w:pPr>
            <w:r w:rsidRPr="002A3568">
              <w:rPr>
                <w:rStyle w:val="fontstyle01"/>
                <w:rFonts w:asciiTheme="minorHAnsi" w:hAnsiTheme="minorHAnsi" w:cstheme="minorHAnsi"/>
              </w:rPr>
              <w:t>If “Yes”, S</w:t>
            </w:r>
            <w:r w:rsidRPr="002A3568">
              <w:rPr>
                <w:rFonts w:eastAsia="NSimSun" w:cstheme="minorHAnsi"/>
                <w:sz w:val="20"/>
                <w:szCs w:val="20"/>
              </w:rPr>
              <w:t xml:space="preserve">ee Section </w:t>
            </w:r>
            <w:r w:rsidRPr="002A3568">
              <w:rPr>
                <w:rFonts w:eastAsia="NSimSun" w:cstheme="minorHAnsi"/>
                <w:b/>
                <w:sz w:val="20"/>
                <w:szCs w:val="20"/>
              </w:rPr>
              <w:t xml:space="preserve">A, B, F </w:t>
            </w:r>
            <w:r w:rsidRPr="002A3568">
              <w:rPr>
                <w:rFonts w:eastAsia="NSimSun" w:cstheme="minorHAnsi"/>
                <w:sz w:val="20"/>
                <w:szCs w:val="20"/>
              </w:rPr>
              <w:t>below</w:t>
            </w:r>
          </w:p>
        </w:tc>
      </w:tr>
      <w:tr w:rsidR="001D34A8" w:rsidRPr="002A3568" w14:paraId="3DF371B5" w14:textId="77777777" w:rsidTr="400CA56A">
        <w:trPr>
          <w:trHeight w:val="58"/>
          <w:jc w:val="center"/>
        </w:trPr>
        <w:tc>
          <w:tcPr>
            <w:tcW w:w="710" w:type="pct"/>
            <w:vMerge/>
          </w:tcPr>
          <w:p w14:paraId="45A4D0E8" w14:textId="77777777" w:rsidR="001D34A8" w:rsidRPr="002A3568" w:rsidRDefault="001D34A8" w:rsidP="002A6ECD">
            <w:pPr>
              <w:jc w:val="center"/>
              <w:rPr>
                <w:rFonts w:eastAsia="NSimSun" w:cstheme="minorHAnsi"/>
                <w:sz w:val="20"/>
                <w:szCs w:val="20"/>
              </w:rPr>
            </w:pPr>
          </w:p>
        </w:tc>
        <w:tc>
          <w:tcPr>
            <w:tcW w:w="1657" w:type="pct"/>
            <w:tcBorders>
              <w:top w:val="dotted" w:sz="4" w:space="0" w:color="auto"/>
              <w:bottom w:val="dotted" w:sz="4" w:space="0" w:color="auto"/>
              <w:right w:val="nil"/>
            </w:tcBorders>
            <w:vAlign w:val="center"/>
          </w:tcPr>
          <w:p w14:paraId="5EEF2AF9" w14:textId="77777777" w:rsidR="001D34A8" w:rsidRPr="002A3568" w:rsidRDefault="001D34A8" w:rsidP="002A6ECD">
            <w:pPr>
              <w:rPr>
                <w:rStyle w:val="fontstyle01"/>
                <w:rFonts w:asciiTheme="minorHAnsi" w:hAnsiTheme="minorHAnsi" w:cstheme="minorHAnsi"/>
                <w:b/>
              </w:rPr>
            </w:pPr>
            <w:r w:rsidRPr="002A3568">
              <w:rPr>
                <w:rStyle w:val="fontstyle01"/>
                <w:rFonts w:asciiTheme="minorHAnsi" w:hAnsiTheme="minorHAnsi" w:cstheme="minorHAnsi"/>
                <w:b/>
              </w:rPr>
              <w:t xml:space="preserve">G. Traffic and Pedestrian Safety </w:t>
            </w:r>
          </w:p>
          <w:p w14:paraId="1850725E" w14:textId="48D8A451" w:rsidR="001D34A8" w:rsidRPr="002A3568" w:rsidRDefault="00C1677A" w:rsidP="006E1B01">
            <w:pPr>
              <w:pStyle w:val="ListParagraph"/>
              <w:numPr>
                <w:ilvl w:val="0"/>
                <w:numId w:val="5"/>
              </w:numPr>
              <w:spacing w:after="0" w:line="240" w:lineRule="auto"/>
              <w:rPr>
                <w:rStyle w:val="fontstyle01"/>
                <w:rFonts w:asciiTheme="minorHAnsi" w:hAnsiTheme="minorHAnsi" w:cstheme="minorHAnsi"/>
              </w:rPr>
            </w:pPr>
            <w:r w:rsidRPr="002A3568">
              <w:rPr>
                <w:rStyle w:val="fontstyle01"/>
                <w:rFonts w:asciiTheme="minorHAnsi" w:hAnsiTheme="minorHAnsi" w:cstheme="minorHAnsi"/>
              </w:rPr>
              <w:t>Sites</w:t>
            </w:r>
            <w:r w:rsidR="001D34A8" w:rsidRPr="002A3568">
              <w:rPr>
                <w:rStyle w:val="fontstyle01"/>
                <w:rFonts w:asciiTheme="minorHAnsi" w:hAnsiTheme="minorHAnsi" w:cstheme="minorHAnsi"/>
              </w:rPr>
              <w:t xml:space="preserve"> specific vehicular traffic</w:t>
            </w:r>
          </w:p>
          <w:p w14:paraId="614046CE" w14:textId="295E3E6F" w:rsidR="001D34A8" w:rsidRPr="002A3568" w:rsidRDefault="00C1677A" w:rsidP="7A5A960A">
            <w:pPr>
              <w:pStyle w:val="ListParagraph"/>
              <w:numPr>
                <w:ilvl w:val="0"/>
                <w:numId w:val="5"/>
              </w:numPr>
              <w:spacing w:after="0" w:line="240" w:lineRule="auto"/>
              <w:rPr>
                <w:color w:val="000000"/>
                <w:sz w:val="20"/>
                <w:szCs w:val="20"/>
              </w:rPr>
            </w:pPr>
            <w:r w:rsidRPr="002A3568">
              <w:rPr>
                <w:rStyle w:val="fontstyle01"/>
                <w:rFonts w:asciiTheme="minorHAnsi" w:hAnsiTheme="minorHAnsi" w:cstheme="minorBidi"/>
              </w:rPr>
              <w:t>Sites</w:t>
            </w:r>
            <w:r w:rsidR="0E791951" w:rsidRPr="002A3568">
              <w:rPr>
                <w:rStyle w:val="fontstyle01"/>
                <w:rFonts w:asciiTheme="minorHAnsi" w:hAnsiTheme="minorHAnsi" w:cstheme="minorBidi"/>
              </w:rPr>
              <w:t xml:space="preserve"> is in a populated area</w:t>
            </w:r>
          </w:p>
        </w:tc>
        <w:tc>
          <w:tcPr>
            <w:tcW w:w="955" w:type="pct"/>
            <w:tcBorders>
              <w:top w:val="dotted" w:sz="4" w:space="0" w:color="auto"/>
              <w:left w:val="nil"/>
              <w:bottom w:val="dotted" w:sz="4" w:space="0" w:color="auto"/>
              <w:right w:val="nil"/>
            </w:tcBorders>
            <w:vAlign w:val="center"/>
          </w:tcPr>
          <w:p w14:paraId="79E931B0" w14:textId="77777777" w:rsidR="001D34A8" w:rsidRPr="002A3568" w:rsidRDefault="001D34A8" w:rsidP="002A6ECD">
            <w:pPr>
              <w:jc w:val="center"/>
              <w:rPr>
                <w:rFonts w:cstheme="minorHAnsi"/>
                <w:sz w:val="20"/>
                <w:szCs w:val="20"/>
              </w:rPr>
            </w:pPr>
            <w:r w:rsidRPr="002A3568">
              <w:rPr>
                <w:rStyle w:val="fontstyle01"/>
                <w:rFonts w:asciiTheme="minorHAnsi" w:hAnsiTheme="minorHAnsi" w:cstheme="minorHAnsi"/>
              </w:rPr>
              <w:t xml:space="preserve">[x] Yes </w:t>
            </w:r>
            <w:proofErr w:type="gramStart"/>
            <w:r w:rsidRPr="002A3568">
              <w:rPr>
                <w:rStyle w:val="fontstyle01"/>
                <w:rFonts w:asciiTheme="minorHAnsi" w:hAnsiTheme="minorHAnsi" w:cstheme="minorHAnsi"/>
              </w:rPr>
              <w:t>[ ]</w:t>
            </w:r>
            <w:proofErr w:type="gramEnd"/>
            <w:r w:rsidRPr="002A3568">
              <w:rPr>
                <w:rStyle w:val="fontstyle01"/>
                <w:rFonts w:asciiTheme="minorHAnsi" w:hAnsiTheme="minorHAnsi" w:cstheme="minorHAnsi"/>
              </w:rPr>
              <w:t xml:space="preserve"> No</w:t>
            </w:r>
          </w:p>
        </w:tc>
        <w:tc>
          <w:tcPr>
            <w:tcW w:w="1678" w:type="pct"/>
            <w:tcBorders>
              <w:top w:val="dotted" w:sz="4" w:space="0" w:color="auto"/>
              <w:left w:val="nil"/>
              <w:bottom w:val="dotted" w:sz="4" w:space="0" w:color="auto"/>
            </w:tcBorders>
            <w:vAlign w:val="center"/>
          </w:tcPr>
          <w:p w14:paraId="02241983" w14:textId="77777777" w:rsidR="001D34A8" w:rsidRPr="002A3568" w:rsidRDefault="001D34A8" w:rsidP="002A6ECD">
            <w:pPr>
              <w:jc w:val="center"/>
              <w:rPr>
                <w:rFonts w:cstheme="minorHAnsi"/>
                <w:sz w:val="20"/>
                <w:szCs w:val="20"/>
              </w:rPr>
            </w:pPr>
            <w:r w:rsidRPr="002A3568">
              <w:rPr>
                <w:rStyle w:val="fontstyle01"/>
                <w:rFonts w:asciiTheme="minorHAnsi" w:hAnsiTheme="minorHAnsi" w:cstheme="minorHAnsi"/>
              </w:rPr>
              <w:t>If “Yes”, S</w:t>
            </w:r>
            <w:r w:rsidRPr="002A3568">
              <w:rPr>
                <w:rFonts w:eastAsia="NSimSun" w:cstheme="minorHAnsi"/>
                <w:sz w:val="20"/>
                <w:szCs w:val="20"/>
              </w:rPr>
              <w:t xml:space="preserve">ee Section </w:t>
            </w:r>
            <w:r w:rsidRPr="002A3568">
              <w:rPr>
                <w:rFonts w:eastAsia="NSimSun" w:cstheme="minorHAnsi"/>
                <w:b/>
                <w:sz w:val="20"/>
                <w:szCs w:val="20"/>
              </w:rPr>
              <w:t xml:space="preserve">A, B, G </w:t>
            </w:r>
            <w:r w:rsidRPr="002A3568">
              <w:rPr>
                <w:rFonts w:eastAsia="NSimSun" w:cstheme="minorHAnsi"/>
                <w:sz w:val="20"/>
                <w:szCs w:val="20"/>
              </w:rPr>
              <w:t>below</w:t>
            </w:r>
          </w:p>
        </w:tc>
      </w:tr>
      <w:tr w:rsidR="001D34A8" w:rsidRPr="002A3568" w14:paraId="0904423D" w14:textId="77777777" w:rsidTr="400CA56A">
        <w:trPr>
          <w:trHeight w:val="58"/>
          <w:jc w:val="center"/>
        </w:trPr>
        <w:tc>
          <w:tcPr>
            <w:tcW w:w="710" w:type="pct"/>
            <w:vMerge/>
          </w:tcPr>
          <w:p w14:paraId="3F5E12A9" w14:textId="77777777" w:rsidR="001D34A8" w:rsidRPr="002A3568" w:rsidRDefault="001D34A8" w:rsidP="002A6ECD">
            <w:pPr>
              <w:jc w:val="center"/>
              <w:rPr>
                <w:rFonts w:eastAsia="NSimSun" w:cstheme="minorHAnsi"/>
                <w:sz w:val="20"/>
                <w:szCs w:val="20"/>
              </w:rPr>
            </w:pPr>
          </w:p>
        </w:tc>
        <w:tc>
          <w:tcPr>
            <w:tcW w:w="1657" w:type="pct"/>
            <w:tcBorders>
              <w:top w:val="dotted" w:sz="4" w:space="0" w:color="auto"/>
              <w:bottom w:val="dotted" w:sz="4" w:space="0" w:color="auto"/>
              <w:right w:val="nil"/>
            </w:tcBorders>
            <w:vAlign w:val="center"/>
          </w:tcPr>
          <w:p w14:paraId="16FEA913" w14:textId="77777777" w:rsidR="001D34A8" w:rsidRPr="002A3568" w:rsidRDefault="001D34A8" w:rsidP="002A6ECD">
            <w:pPr>
              <w:rPr>
                <w:rStyle w:val="fontstyle01"/>
                <w:rFonts w:asciiTheme="minorHAnsi" w:hAnsiTheme="minorHAnsi" w:cstheme="minorHAnsi"/>
                <w:b/>
              </w:rPr>
            </w:pPr>
            <w:r w:rsidRPr="002A3568">
              <w:rPr>
                <w:rStyle w:val="fontstyle01"/>
                <w:rFonts w:asciiTheme="minorHAnsi" w:hAnsiTheme="minorHAnsi" w:cstheme="minorHAnsi"/>
                <w:b/>
              </w:rPr>
              <w:t>H. Usage of hazardous or toxic materials and generation of hazardous waste</w:t>
            </w:r>
            <w:r w:rsidRPr="002A3568">
              <w:rPr>
                <w:rStyle w:val="FootnoteReference"/>
                <w:rFonts w:cstheme="minorHAnsi"/>
                <w:b/>
                <w:color w:val="000000"/>
                <w:sz w:val="20"/>
                <w:szCs w:val="20"/>
              </w:rPr>
              <w:footnoteReference w:id="1"/>
            </w:r>
          </w:p>
          <w:p w14:paraId="42A902E9" w14:textId="77777777" w:rsidR="001D34A8" w:rsidRPr="002A3568" w:rsidRDefault="001D34A8" w:rsidP="006E1B01">
            <w:pPr>
              <w:pStyle w:val="ListParagraph"/>
              <w:numPr>
                <w:ilvl w:val="0"/>
                <w:numId w:val="5"/>
              </w:numPr>
              <w:spacing w:after="0" w:line="240" w:lineRule="auto"/>
              <w:rPr>
                <w:rStyle w:val="fontstyle01"/>
                <w:rFonts w:asciiTheme="minorHAnsi" w:hAnsiTheme="minorHAnsi" w:cstheme="minorHAnsi"/>
              </w:rPr>
            </w:pPr>
            <w:r w:rsidRPr="002A3568">
              <w:rPr>
                <w:rStyle w:val="fontstyle01"/>
                <w:rFonts w:asciiTheme="minorHAnsi" w:hAnsiTheme="minorHAnsi" w:cstheme="minorHAnsi"/>
              </w:rPr>
              <w:t>Removal and disposal of toxic and/or hazardous waste during the rehabilitation activities</w:t>
            </w:r>
          </w:p>
          <w:p w14:paraId="68E189A5" w14:textId="77777777" w:rsidR="001D34A8" w:rsidRPr="002A3568" w:rsidRDefault="001D34A8" w:rsidP="006E1B01">
            <w:pPr>
              <w:pStyle w:val="ListParagraph"/>
              <w:numPr>
                <w:ilvl w:val="0"/>
                <w:numId w:val="5"/>
              </w:numPr>
              <w:spacing w:after="0" w:line="240" w:lineRule="auto"/>
              <w:rPr>
                <w:rFonts w:cstheme="minorHAnsi"/>
                <w:sz w:val="20"/>
                <w:szCs w:val="20"/>
              </w:rPr>
            </w:pPr>
            <w:r w:rsidRPr="002A3568">
              <w:rPr>
                <w:rStyle w:val="fontstyle01"/>
                <w:rFonts w:asciiTheme="minorHAnsi" w:hAnsiTheme="minorHAnsi" w:cstheme="minorHAnsi"/>
              </w:rPr>
              <w:t>Storage of machine oils and lubricants</w:t>
            </w:r>
          </w:p>
        </w:tc>
        <w:tc>
          <w:tcPr>
            <w:tcW w:w="955" w:type="pct"/>
            <w:tcBorders>
              <w:top w:val="dotted" w:sz="4" w:space="0" w:color="auto"/>
              <w:left w:val="nil"/>
              <w:bottom w:val="dotted" w:sz="4" w:space="0" w:color="auto"/>
              <w:right w:val="nil"/>
            </w:tcBorders>
            <w:vAlign w:val="center"/>
          </w:tcPr>
          <w:p w14:paraId="2F6A7973" w14:textId="77777777" w:rsidR="001D34A8" w:rsidRPr="002A3568" w:rsidRDefault="001D34A8" w:rsidP="002A6ECD">
            <w:pPr>
              <w:jc w:val="center"/>
              <w:rPr>
                <w:rFonts w:cstheme="minorHAnsi"/>
                <w:sz w:val="20"/>
                <w:szCs w:val="20"/>
              </w:rPr>
            </w:pPr>
            <w:r w:rsidRPr="002A3568">
              <w:rPr>
                <w:rStyle w:val="fontstyle01"/>
                <w:rFonts w:asciiTheme="minorHAnsi" w:hAnsiTheme="minorHAnsi" w:cstheme="minorHAnsi"/>
              </w:rPr>
              <w:t xml:space="preserve">[x] Yes </w:t>
            </w:r>
            <w:proofErr w:type="gramStart"/>
            <w:r w:rsidRPr="002A3568">
              <w:rPr>
                <w:rStyle w:val="fontstyle01"/>
                <w:rFonts w:asciiTheme="minorHAnsi" w:hAnsiTheme="minorHAnsi" w:cstheme="minorHAnsi"/>
              </w:rPr>
              <w:t>[ ]</w:t>
            </w:r>
            <w:proofErr w:type="gramEnd"/>
            <w:r w:rsidRPr="002A3568">
              <w:rPr>
                <w:rStyle w:val="fontstyle01"/>
                <w:rFonts w:asciiTheme="minorHAnsi" w:hAnsiTheme="minorHAnsi" w:cstheme="minorHAnsi"/>
              </w:rPr>
              <w:t xml:space="preserve"> No</w:t>
            </w:r>
          </w:p>
        </w:tc>
        <w:tc>
          <w:tcPr>
            <w:tcW w:w="1678" w:type="pct"/>
            <w:tcBorders>
              <w:top w:val="dotted" w:sz="4" w:space="0" w:color="auto"/>
              <w:left w:val="nil"/>
              <w:bottom w:val="dotted" w:sz="4" w:space="0" w:color="auto"/>
            </w:tcBorders>
            <w:vAlign w:val="center"/>
          </w:tcPr>
          <w:p w14:paraId="22C209F2" w14:textId="77777777" w:rsidR="001D34A8" w:rsidRPr="002A3568" w:rsidRDefault="001D34A8" w:rsidP="002A6ECD">
            <w:pPr>
              <w:jc w:val="center"/>
              <w:rPr>
                <w:rFonts w:cstheme="minorHAnsi"/>
                <w:sz w:val="20"/>
                <w:szCs w:val="20"/>
              </w:rPr>
            </w:pPr>
            <w:r w:rsidRPr="002A3568">
              <w:rPr>
                <w:rStyle w:val="fontstyle01"/>
                <w:rFonts w:asciiTheme="minorHAnsi" w:hAnsiTheme="minorHAnsi" w:cstheme="minorHAnsi"/>
              </w:rPr>
              <w:t>If “Yes”, S</w:t>
            </w:r>
            <w:r w:rsidRPr="002A3568">
              <w:rPr>
                <w:rFonts w:eastAsia="NSimSun" w:cstheme="minorHAnsi"/>
                <w:sz w:val="20"/>
                <w:szCs w:val="20"/>
              </w:rPr>
              <w:t xml:space="preserve">ee Section </w:t>
            </w:r>
            <w:r w:rsidRPr="002A3568">
              <w:rPr>
                <w:rFonts w:eastAsia="NSimSun" w:cstheme="minorHAnsi"/>
                <w:b/>
                <w:sz w:val="20"/>
                <w:szCs w:val="20"/>
              </w:rPr>
              <w:t xml:space="preserve">A, B, H </w:t>
            </w:r>
            <w:r w:rsidRPr="002A3568">
              <w:rPr>
                <w:rFonts w:eastAsia="NSimSun" w:cstheme="minorHAnsi"/>
                <w:sz w:val="20"/>
                <w:szCs w:val="20"/>
              </w:rPr>
              <w:t>below</w:t>
            </w:r>
          </w:p>
        </w:tc>
      </w:tr>
      <w:tr w:rsidR="001D34A8" w:rsidRPr="002A3568" w14:paraId="33BB238C" w14:textId="77777777" w:rsidTr="400CA56A">
        <w:trPr>
          <w:trHeight w:val="58"/>
          <w:jc w:val="center"/>
        </w:trPr>
        <w:tc>
          <w:tcPr>
            <w:tcW w:w="710" w:type="pct"/>
            <w:vMerge/>
          </w:tcPr>
          <w:p w14:paraId="036DCFEB" w14:textId="77777777" w:rsidR="001D34A8" w:rsidRPr="002A3568" w:rsidRDefault="001D34A8" w:rsidP="002A6ECD">
            <w:pPr>
              <w:jc w:val="center"/>
              <w:rPr>
                <w:rFonts w:eastAsia="NSimSun" w:cstheme="minorHAnsi"/>
                <w:sz w:val="20"/>
                <w:szCs w:val="20"/>
              </w:rPr>
            </w:pPr>
          </w:p>
        </w:tc>
        <w:tc>
          <w:tcPr>
            <w:tcW w:w="1657" w:type="pct"/>
            <w:tcBorders>
              <w:top w:val="dotted" w:sz="4" w:space="0" w:color="auto"/>
              <w:bottom w:val="dotted" w:sz="4" w:space="0" w:color="auto"/>
              <w:right w:val="nil"/>
            </w:tcBorders>
            <w:vAlign w:val="center"/>
          </w:tcPr>
          <w:p w14:paraId="26CE0EDD" w14:textId="77777777" w:rsidR="001D34A8" w:rsidRPr="002A3568" w:rsidRDefault="001D34A8" w:rsidP="002A6ECD">
            <w:pPr>
              <w:rPr>
                <w:rStyle w:val="fontstyle01"/>
                <w:rFonts w:asciiTheme="minorHAnsi" w:hAnsiTheme="minorHAnsi" w:cstheme="minorHAnsi"/>
                <w:b/>
                <w:lang w:val="en-GB" w:eastAsia="es-ES"/>
              </w:rPr>
            </w:pPr>
            <w:r w:rsidRPr="002A3568">
              <w:rPr>
                <w:rStyle w:val="fontstyle01"/>
                <w:rFonts w:asciiTheme="minorHAnsi" w:hAnsiTheme="minorHAnsi" w:cstheme="minorHAnsi"/>
                <w:b/>
                <w:lang w:val="en-GB" w:eastAsia="es-ES"/>
              </w:rPr>
              <w:t>I. Installation of power line poles</w:t>
            </w:r>
          </w:p>
          <w:p w14:paraId="4A1CF95E" w14:textId="77777777" w:rsidR="001D34A8" w:rsidRPr="002A3568" w:rsidRDefault="001D34A8" w:rsidP="006E1B01">
            <w:pPr>
              <w:pStyle w:val="ListParagraph"/>
              <w:numPr>
                <w:ilvl w:val="0"/>
                <w:numId w:val="5"/>
              </w:numPr>
              <w:spacing w:after="0" w:line="240" w:lineRule="auto"/>
              <w:rPr>
                <w:rStyle w:val="fontstyle01"/>
                <w:rFonts w:asciiTheme="minorHAnsi" w:hAnsiTheme="minorHAnsi" w:cstheme="minorHAnsi"/>
              </w:rPr>
            </w:pPr>
            <w:r w:rsidRPr="002A3568">
              <w:rPr>
                <w:rStyle w:val="fontstyle01"/>
                <w:rFonts w:asciiTheme="minorHAnsi" w:hAnsiTheme="minorHAnsi" w:cstheme="minorHAnsi"/>
              </w:rPr>
              <w:t>Relocation of power line poles</w:t>
            </w:r>
          </w:p>
          <w:p w14:paraId="5497771F" w14:textId="77777777" w:rsidR="001D34A8" w:rsidRPr="002A3568" w:rsidRDefault="001D34A8" w:rsidP="006E1B01">
            <w:pPr>
              <w:pStyle w:val="ListParagraph"/>
              <w:numPr>
                <w:ilvl w:val="0"/>
                <w:numId w:val="5"/>
              </w:numPr>
              <w:spacing w:after="0" w:line="240" w:lineRule="auto"/>
              <w:rPr>
                <w:rStyle w:val="fontstyle01"/>
                <w:rFonts w:asciiTheme="minorHAnsi" w:hAnsiTheme="minorHAnsi" w:cstheme="minorHAnsi"/>
              </w:rPr>
            </w:pPr>
            <w:r w:rsidRPr="002A3568">
              <w:rPr>
                <w:rStyle w:val="fontstyle01"/>
                <w:rFonts w:asciiTheme="minorHAnsi" w:hAnsiTheme="minorHAnsi" w:cstheme="minorHAnsi"/>
              </w:rPr>
              <w:t>Dismantling of the power line poles</w:t>
            </w:r>
          </w:p>
          <w:p w14:paraId="51C1B049" w14:textId="77777777" w:rsidR="001D34A8" w:rsidRPr="002A3568" w:rsidRDefault="001D34A8" w:rsidP="006E1B01">
            <w:pPr>
              <w:pStyle w:val="ListParagraph"/>
              <w:numPr>
                <w:ilvl w:val="0"/>
                <w:numId w:val="5"/>
              </w:numPr>
              <w:spacing w:after="0" w:line="240" w:lineRule="auto"/>
              <w:rPr>
                <w:rStyle w:val="fontstyle01"/>
                <w:rFonts w:asciiTheme="minorHAnsi" w:hAnsiTheme="minorHAnsi" w:cstheme="minorHAnsi"/>
              </w:rPr>
            </w:pPr>
            <w:r w:rsidRPr="002A3568">
              <w:rPr>
                <w:rStyle w:val="fontstyle01"/>
                <w:rFonts w:asciiTheme="minorHAnsi" w:hAnsiTheme="minorHAnsi" w:cstheme="minorHAnsi"/>
              </w:rPr>
              <w:t>Underground cabling of power line</w:t>
            </w:r>
          </w:p>
        </w:tc>
        <w:tc>
          <w:tcPr>
            <w:tcW w:w="955" w:type="pct"/>
            <w:tcBorders>
              <w:top w:val="dotted" w:sz="4" w:space="0" w:color="auto"/>
              <w:left w:val="nil"/>
              <w:bottom w:val="dotted" w:sz="4" w:space="0" w:color="auto"/>
              <w:right w:val="nil"/>
            </w:tcBorders>
            <w:vAlign w:val="center"/>
          </w:tcPr>
          <w:p w14:paraId="0E94BA10" w14:textId="7C5D39AD" w:rsidR="001D34A8" w:rsidRPr="002A3568" w:rsidRDefault="001D34A8" w:rsidP="002A6ECD">
            <w:pPr>
              <w:jc w:val="center"/>
              <w:rPr>
                <w:rStyle w:val="fontstyle01"/>
                <w:rFonts w:asciiTheme="minorHAnsi" w:hAnsiTheme="minorHAnsi" w:cstheme="minorHAnsi"/>
              </w:rPr>
            </w:pPr>
            <w:r w:rsidRPr="002A3568">
              <w:rPr>
                <w:rStyle w:val="fontstyle01"/>
                <w:rFonts w:asciiTheme="minorHAnsi" w:hAnsiTheme="minorHAnsi" w:cstheme="minorHAnsi"/>
              </w:rPr>
              <w:t>[</w:t>
            </w:r>
            <w:r w:rsidR="00005AB1" w:rsidRPr="002A3568">
              <w:rPr>
                <w:rStyle w:val="fontstyle01"/>
                <w:rFonts w:asciiTheme="minorHAnsi" w:hAnsiTheme="minorHAnsi" w:cstheme="minorHAnsi"/>
              </w:rPr>
              <w:t>x</w:t>
            </w:r>
            <w:r w:rsidRPr="002A3568">
              <w:rPr>
                <w:rStyle w:val="fontstyle01"/>
                <w:rFonts w:asciiTheme="minorHAnsi" w:hAnsiTheme="minorHAnsi" w:cstheme="minorHAnsi"/>
              </w:rPr>
              <w:t xml:space="preserve">] Yes </w:t>
            </w:r>
            <w:proofErr w:type="gramStart"/>
            <w:r w:rsidRPr="002A3568">
              <w:rPr>
                <w:rStyle w:val="fontstyle01"/>
                <w:rFonts w:asciiTheme="minorHAnsi" w:hAnsiTheme="minorHAnsi" w:cstheme="minorHAnsi"/>
              </w:rPr>
              <w:t>[</w:t>
            </w:r>
            <w:r w:rsidR="00005AB1" w:rsidRPr="002A3568">
              <w:rPr>
                <w:rStyle w:val="fontstyle01"/>
                <w:rFonts w:asciiTheme="minorHAnsi" w:hAnsiTheme="minorHAnsi" w:cstheme="minorHAnsi"/>
              </w:rPr>
              <w:t xml:space="preserve"> </w:t>
            </w:r>
            <w:r w:rsidRPr="002A3568">
              <w:rPr>
                <w:rStyle w:val="fontstyle01"/>
                <w:rFonts w:asciiTheme="minorHAnsi" w:hAnsiTheme="minorHAnsi" w:cstheme="minorHAnsi"/>
              </w:rPr>
              <w:t>]</w:t>
            </w:r>
            <w:proofErr w:type="gramEnd"/>
            <w:r w:rsidRPr="002A3568">
              <w:rPr>
                <w:rStyle w:val="fontstyle01"/>
                <w:rFonts w:asciiTheme="minorHAnsi" w:hAnsiTheme="minorHAnsi" w:cstheme="minorHAnsi"/>
              </w:rPr>
              <w:t xml:space="preserve"> No </w:t>
            </w:r>
          </w:p>
        </w:tc>
        <w:tc>
          <w:tcPr>
            <w:tcW w:w="1678" w:type="pct"/>
            <w:tcBorders>
              <w:top w:val="dotted" w:sz="4" w:space="0" w:color="auto"/>
              <w:left w:val="nil"/>
              <w:bottom w:val="dotted" w:sz="4" w:space="0" w:color="auto"/>
            </w:tcBorders>
          </w:tcPr>
          <w:p w14:paraId="7AB2AD9C" w14:textId="77777777" w:rsidR="001D34A8" w:rsidRPr="002A3568" w:rsidRDefault="001D34A8" w:rsidP="002A6ECD">
            <w:pPr>
              <w:jc w:val="center"/>
              <w:rPr>
                <w:rStyle w:val="fontstyle01"/>
                <w:rFonts w:asciiTheme="minorHAnsi" w:hAnsiTheme="minorHAnsi" w:cstheme="minorHAnsi"/>
              </w:rPr>
            </w:pPr>
            <w:r w:rsidRPr="002A3568">
              <w:rPr>
                <w:rStyle w:val="fontstyle01"/>
                <w:rFonts w:asciiTheme="minorHAnsi" w:hAnsiTheme="minorHAnsi" w:cstheme="minorHAnsi"/>
              </w:rPr>
              <w:t>If “Yes”, S</w:t>
            </w:r>
            <w:r w:rsidRPr="002A3568">
              <w:rPr>
                <w:rFonts w:eastAsia="NSimSun" w:cstheme="minorHAnsi"/>
                <w:sz w:val="20"/>
                <w:szCs w:val="20"/>
              </w:rPr>
              <w:t xml:space="preserve">ee Section </w:t>
            </w:r>
            <w:r w:rsidRPr="002A3568">
              <w:rPr>
                <w:rFonts w:eastAsia="NSimSun" w:cstheme="minorHAnsi"/>
                <w:b/>
                <w:sz w:val="20"/>
                <w:szCs w:val="20"/>
              </w:rPr>
              <w:t xml:space="preserve">A, B, I </w:t>
            </w:r>
            <w:r w:rsidRPr="002A3568">
              <w:rPr>
                <w:rFonts w:eastAsia="NSimSun" w:cstheme="minorHAnsi"/>
                <w:sz w:val="20"/>
                <w:szCs w:val="20"/>
              </w:rPr>
              <w:t>below</w:t>
            </w:r>
          </w:p>
        </w:tc>
      </w:tr>
      <w:tr w:rsidR="001D34A8" w:rsidRPr="002A3568" w14:paraId="3607FEA1" w14:textId="77777777" w:rsidTr="00005AB1">
        <w:trPr>
          <w:trHeight w:val="237"/>
          <w:jc w:val="center"/>
        </w:trPr>
        <w:tc>
          <w:tcPr>
            <w:tcW w:w="710" w:type="pct"/>
            <w:vMerge/>
          </w:tcPr>
          <w:p w14:paraId="2D4F7EAA" w14:textId="77777777" w:rsidR="001D34A8" w:rsidRPr="002A3568" w:rsidRDefault="001D34A8" w:rsidP="002A6ECD">
            <w:pPr>
              <w:jc w:val="center"/>
              <w:rPr>
                <w:rFonts w:eastAsia="NSimSun" w:cstheme="minorHAnsi"/>
                <w:sz w:val="20"/>
                <w:szCs w:val="20"/>
              </w:rPr>
            </w:pPr>
          </w:p>
        </w:tc>
        <w:tc>
          <w:tcPr>
            <w:tcW w:w="1657" w:type="pct"/>
            <w:tcBorders>
              <w:top w:val="dotted" w:sz="4" w:space="0" w:color="auto"/>
              <w:bottom w:val="dotted" w:sz="4" w:space="0" w:color="auto"/>
              <w:right w:val="nil"/>
            </w:tcBorders>
            <w:vAlign w:val="center"/>
          </w:tcPr>
          <w:p w14:paraId="5DBAFA33" w14:textId="250C446C" w:rsidR="001D34A8" w:rsidRPr="002A3568" w:rsidRDefault="001D34A8" w:rsidP="007638D4">
            <w:pPr>
              <w:rPr>
                <w:rStyle w:val="fontstyle01"/>
                <w:rFonts w:asciiTheme="minorHAnsi" w:hAnsiTheme="minorHAnsi" w:cstheme="minorHAnsi"/>
              </w:rPr>
            </w:pPr>
            <w:r w:rsidRPr="002A3568">
              <w:rPr>
                <w:rStyle w:val="fontstyle01"/>
                <w:rFonts w:asciiTheme="minorHAnsi" w:hAnsiTheme="minorHAnsi" w:cstheme="minorBidi"/>
                <w:b/>
                <w:bCs/>
              </w:rPr>
              <w:t xml:space="preserve">J. Land acquisition </w:t>
            </w:r>
            <w:r w:rsidRPr="002A3568">
              <w:rPr>
                <w:rStyle w:val="FootnoteReference"/>
                <w:b/>
                <w:bCs/>
                <w:color w:val="000000"/>
                <w:sz w:val="20"/>
                <w:szCs w:val="20"/>
              </w:rPr>
              <w:footnoteReference w:id="2"/>
            </w:r>
            <w:r w:rsidR="007638D4" w:rsidRPr="002A3568">
              <w:rPr>
                <w:rStyle w:val="fontstyle01"/>
                <w:rFonts w:asciiTheme="minorHAnsi" w:hAnsiTheme="minorHAnsi" w:cstheme="minorBidi"/>
                <w:b/>
                <w:bCs/>
              </w:rPr>
              <w:t xml:space="preserve"> </w:t>
            </w:r>
          </w:p>
        </w:tc>
        <w:tc>
          <w:tcPr>
            <w:tcW w:w="955" w:type="pct"/>
            <w:tcBorders>
              <w:top w:val="dotted" w:sz="4" w:space="0" w:color="auto"/>
              <w:left w:val="nil"/>
              <w:bottom w:val="dotted" w:sz="4" w:space="0" w:color="auto"/>
              <w:right w:val="nil"/>
            </w:tcBorders>
            <w:vAlign w:val="center"/>
          </w:tcPr>
          <w:p w14:paraId="691D6A70" w14:textId="77777777" w:rsidR="001D34A8" w:rsidRPr="002A3568" w:rsidRDefault="001D34A8" w:rsidP="001D34A8">
            <w:pPr>
              <w:jc w:val="center"/>
              <w:rPr>
                <w:rStyle w:val="fontstyle01"/>
                <w:rFonts w:asciiTheme="minorHAnsi" w:hAnsiTheme="minorHAnsi" w:cstheme="minorHAnsi"/>
              </w:rPr>
            </w:pPr>
            <w:proofErr w:type="gramStart"/>
            <w:r w:rsidRPr="002A3568">
              <w:rPr>
                <w:rStyle w:val="fontstyle01"/>
                <w:rFonts w:asciiTheme="minorHAnsi" w:hAnsiTheme="minorHAnsi" w:cstheme="minorHAnsi"/>
              </w:rPr>
              <w:t>[ ]</w:t>
            </w:r>
            <w:proofErr w:type="gramEnd"/>
            <w:r w:rsidRPr="002A3568">
              <w:rPr>
                <w:rStyle w:val="fontstyle01"/>
                <w:rFonts w:asciiTheme="minorHAnsi" w:hAnsiTheme="minorHAnsi" w:cstheme="minorHAnsi"/>
              </w:rPr>
              <w:t xml:space="preserve"> Yes [x] No</w:t>
            </w:r>
          </w:p>
        </w:tc>
        <w:tc>
          <w:tcPr>
            <w:tcW w:w="1678" w:type="pct"/>
            <w:tcBorders>
              <w:top w:val="dotted" w:sz="4" w:space="0" w:color="auto"/>
              <w:left w:val="nil"/>
              <w:bottom w:val="dotted" w:sz="4" w:space="0" w:color="auto"/>
            </w:tcBorders>
            <w:vAlign w:val="center"/>
          </w:tcPr>
          <w:p w14:paraId="28894AD1" w14:textId="77777777" w:rsidR="001D34A8" w:rsidRPr="002A3568" w:rsidRDefault="0E791951" w:rsidP="7A5A960A">
            <w:pPr>
              <w:jc w:val="center"/>
              <w:rPr>
                <w:rStyle w:val="fontstyle01"/>
                <w:rFonts w:asciiTheme="minorHAnsi" w:hAnsiTheme="minorHAnsi" w:cstheme="minorBidi"/>
              </w:rPr>
            </w:pPr>
            <w:r w:rsidRPr="002A3568">
              <w:rPr>
                <w:rStyle w:val="fontstyle01"/>
                <w:rFonts w:asciiTheme="minorHAnsi" w:hAnsiTheme="minorHAnsi" w:cstheme="minorBidi"/>
              </w:rPr>
              <w:t>If “Yes”, S</w:t>
            </w:r>
            <w:r w:rsidRPr="002A3568">
              <w:rPr>
                <w:rFonts w:eastAsia="NSimSun"/>
                <w:sz w:val="20"/>
                <w:szCs w:val="20"/>
              </w:rPr>
              <w:t xml:space="preserve">ee Section </w:t>
            </w:r>
            <w:r w:rsidRPr="002A3568">
              <w:rPr>
                <w:rFonts w:eastAsia="NSimSun"/>
                <w:b/>
                <w:bCs/>
                <w:sz w:val="20"/>
                <w:szCs w:val="20"/>
              </w:rPr>
              <w:t xml:space="preserve">A, B, J </w:t>
            </w:r>
            <w:r w:rsidRPr="002A3568">
              <w:rPr>
                <w:rFonts w:eastAsia="NSimSun"/>
                <w:sz w:val="20"/>
                <w:szCs w:val="20"/>
              </w:rPr>
              <w:t>below</w:t>
            </w:r>
          </w:p>
        </w:tc>
      </w:tr>
      <w:tr w:rsidR="002A2F19" w:rsidRPr="002A3568" w14:paraId="4F6832CC" w14:textId="77777777" w:rsidTr="400CA56A">
        <w:trPr>
          <w:trHeight w:val="58"/>
          <w:jc w:val="center"/>
        </w:trPr>
        <w:tc>
          <w:tcPr>
            <w:tcW w:w="710" w:type="pct"/>
          </w:tcPr>
          <w:p w14:paraId="51E8843A" w14:textId="77777777" w:rsidR="002A2F19" w:rsidRPr="002A3568" w:rsidRDefault="002A2F19" w:rsidP="002A2F19">
            <w:pPr>
              <w:jc w:val="center"/>
              <w:rPr>
                <w:rFonts w:eastAsia="NSimSun" w:cstheme="minorHAnsi"/>
                <w:sz w:val="20"/>
                <w:szCs w:val="20"/>
              </w:rPr>
            </w:pPr>
          </w:p>
        </w:tc>
        <w:tc>
          <w:tcPr>
            <w:tcW w:w="1657" w:type="pct"/>
            <w:tcBorders>
              <w:top w:val="dotted" w:sz="4" w:space="0" w:color="auto"/>
              <w:bottom w:val="dotted" w:sz="4" w:space="0" w:color="auto"/>
              <w:right w:val="nil"/>
            </w:tcBorders>
            <w:vAlign w:val="center"/>
          </w:tcPr>
          <w:p w14:paraId="60257AB6" w14:textId="2E6AD56D" w:rsidR="002A2F19" w:rsidRPr="002A3568" w:rsidRDefault="002A2F19" w:rsidP="002A2F19">
            <w:pPr>
              <w:rPr>
                <w:rStyle w:val="fontstyle01"/>
                <w:rFonts w:asciiTheme="minorHAnsi" w:hAnsiTheme="minorHAnsi" w:cstheme="minorBidi"/>
                <w:b/>
                <w:bCs/>
              </w:rPr>
            </w:pPr>
            <w:r w:rsidRPr="002A3568">
              <w:rPr>
                <w:rStyle w:val="fontstyle01"/>
                <w:rFonts w:asciiTheme="minorHAnsi" w:hAnsiTheme="minorHAnsi" w:cstheme="minorBidi"/>
                <w:b/>
                <w:bCs/>
              </w:rPr>
              <w:t>K. Temporary land usage</w:t>
            </w:r>
          </w:p>
        </w:tc>
        <w:tc>
          <w:tcPr>
            <w:tcW w:w="955" w:type="pct"/>
            <w:tcBorders>
              <w:top w:val="dotted" w:sz="4" w:space="0" w:color="auto"/>
              <w:left w:val="nil"/>
              <w:bottom w:val="dotted" w:sz="4" w:space="0" w:color="auto"/>
              <w:right w:val="nil"/>
            </w:tcBorders>
            <w:vAlign w:val="center"/>
          </w:tcPr>
          <w:p w14:paraId="18E18990" w14:textId="66ABC591" w:rsidR="002A2F19" w:rsidRPr="002A3568" w:rsidRDefault="002A2F19" w:rsidP="002A2F19">
            <w:pPr>
              <w:jc w:val="center"/>
              <w:rPr>
                <w:rStyle w:val="fontstyle01"/>
                <w:rFonts w:asciiTheme="minorHAnsi" w:hAnsiTheme="minorHAnsi" w:cstheme="minorHAnsi"/>
              </w:rPr>
            </w:pPr>
            <w:r w:rsidRPr="002A3568">
              <w:rPr>
                <w:rStyle w:val="fontstyle01"/>
                <w:rFonts w:asciiTheme="minorHAnsi" w:hAnsiTheme="minorHAnsi" w:cstheme="minorHAnsi"/>
              </w:rPr>
              <w:t xml:space="preserve">[x] Yes </w:t>
            </w:r>
            <w:proofErr w:type="gramStart"/>
            <w:r w:rsidRPr="002A3568">
              <w:rPr>
                <w:rStyle w:val="fontstyle01"/>
                <w:rFonts w:asciiTheme="minorHAnsi" w:hAnsiTheme="minorHAnsi" w:cstheme="minorHAnsi"/>
              </w:rPr>
              <w:t>[ ]</w:t>
            </w:r>
            <w:proofErr w:type="gramEnd"/>
            <w:r w:rsidRPr="002A3568">
              <w:rPr>
                <w:rStyle w:val="fontstyle01"/>
                <w:rFonts w:asciiTheme="minorHAnsi" w:hAnsiTheme="minorHAnsi" w:cstheme="minorHAnsi"/>
              </w:rPr>
              <w:t xml:space="preserve"> No</w:t>
            </w:r>
          </w:p>
        </w:tc>
        <w:tc>
          <w:tcPr>
            <w:tcW w:w="1678" w:type="pct"/>
            <w:tcBorders>
              <w:top w:val="dotted" w:sz="4" w:space="0" w:color="auto"/>
              <w:left w:val="nil"/>
              <w:bottom w:val="dotted" w:sz="4" w:space="0" w:color="auto"/>
            </w:tcBorders>
            <w:vAlign w:val="center"/>
          </w:tcPr>
          <w:p w14:paraId="1F670CF1" w14:textId="0FADB894" w:rsidR="002A2F19" w:rsidRPr="002A3568" w:rsidRDefault="002A2F19" w:rsidP="00EE6313">
            <w:pPr>
              <w:jc w:val="center"/>
              <w:rPr>
                <w:rStyle w:val="fontstyle01"/>
                <w:rFonts w:asciiTheme="minorHAnsi" w:hAnsiTheme="minorHAnsi" w:cstheme="minorBidi"/>
              </w:rPr>
            </w:pPr>
            <w:r w:rsidRPr="002A3568">
              <w:rPr>
                <w:rStyle w:val="fontstyle01"/>
                <w:rFonts w:asciiTheme="minorHAnsi" w:hAnsiTheme="minorHAnsi" w:cstheme="minorHAnsi"/>
              </w:rPr>
              <w:t>If “Yes”, S</w:t>
            </w:r>
            <w:r w:rsidRPr="002A3568">
              <w:rPr>
                <w:rFonts w:eastAsia="NSimSun" w:cstheme="minorHAnsi"/>
                <w:sz w:val="20"/>
                <w:szCs w:val="20"/>
              </w:rPr>
              <w:t xml:space="preserve">ee Section </w:t>
            </w:r>
            <w:r w:rsidRPr="002A3568">
              <w:rPr>
                <w:rFonts w:eastAsia="NSimSun" w:cstheme="minorHAnsi"/>
                <w:b/>
                <w:sz w:val="20"/>
                <w:szCs w:val="20"/>
              </w:rPr>
              <w:t xml:space="preserve">A, B, </w:t>
            </w:r>
            <w:r w:rsidR="00EE6313" w:rsidRPr="002A3568">
              <w:rPr>
                <w:rFonts w:eastAsia="NSimSun" w:cstheme="minorHAnsi"/>
                <w:b/>
                <w:sz w:val="20"/>
                <w:szCs w:val="20"/>
              </w:rPr>
              <w:t>K</w:t>
            </w:r>
            <w:r w:rsidRPr="002A3568">
              <w:rPr>
                <w:rFonts w:eastAsia="NSimSun" w:cstheme="minorHAnsi"/>
                <w:b/>
                <w:sz w:val="20"/>
                <w:szCs w:val="20"/>
              </w:rPr>
              <w:t xml:space="preserve"> </w:t>
            </w:r>
            <w:r w:rsidRPr="002A3568">
              <w:rPr>
                <w:rFonts w:eastAsia="NSimSun" w:cstheme="minorHAnsi"/>
                <w:sz w:val="20"/>
                <w:szCs w:val="20"/>
              </w:rPr>
              <w:t>below</w:t>
            </w:r>
          </w:p>
        </w:tc>
      </w:tr>
    </w:tbl>
    <w:p w14:paraId="6BC043FF" w14:textId="77777777" w:rsidR="007C2F1F" w:rsidRPr="002A3568" w:rsidRDefault="007C2F1F" w:rsidP="00AB7B18">
      <w:pPr>
        <w:rPr>
          <w:rFonts w:cstheme="minorHAnsi"/>
        </w:rPr>
        <w:sectPr w:rsidR="007C2F1F" w:rsidRPr="002A3568" w:rsidSect="007C2F1F">
          <w:pgSz w:w="16840" w:h="11907" w:orient="landscape" w:code="9"/>
          <w:pgMar w:top="1440" w:right="1440" w:bottom="1440" w:left="1440"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2687"/>
        <w:gridCol w:w="8708"/>
      </w:tblGrid>
      <w:tr w:rsidR="004A1F0B" w:rsidRPr="002A3568" w14:paraId="39BA4240" w14:textId="77777777" w:rsidTr="400CA56A">
        <w:trPr>
          <w:tblHeader/>
          <w:jc w:val="center"/>
        </w:trPr>
        <w:tc>
          <w:tcPr>
            <w:tcW w:w="916" w:type="pct"/>
            <w:shd w:val="clear" w:color="auto" w:fill="9797E1"/>
          </w:tcPr>
          <w:p w14:paraId="49FD81DA" w14:textId="77777777" w:rsidR="004A1F0B" w:rsidRPr="002A3568" w:rsidRDefault="004A1F0B" w:rsidP="007863DF">
            <w:pPr>
              <w:spacing w:after="0"/>
              <w:rPr>
                <w:rFonts w:cstheme="minorHAnsi"/>
                <w:b/>
              </w:rPr>
            </w:pPr>
            <w:r w:rsidRPr="002A3568">
              <w:rPr>
                <w:rFonts w:cstheme="minorHAnsi"/>
                <w:b/>
              </w:rPr>
              <w:lastRenderedPageBreak/>
              <w:t>ACTIVITY</w:t>
            </w:r>
          </w:p>
        </w:tc>
        <w:tc>
          <w:tcPr>
            <w:tcW w:w="963" w:type="pct"/>
            <w:shd w:val="clear" w:color="auto" w:fill="9797E1"/>
          </w:tcPr>
          <w:p w14:paraId="1D6B578C" w14:textId="77777777" w:rsidR="004A1F0B" w:rsidRPr="002A3568" w:rsidRDefault="004A1F0B" w:rsidP="007863DF">
            <w:pPr>
              <w:spacing w:after="0"/>
              <w:rPr>
                <w:rFonts w:cstheme="minorHAnsi"/>
                <w:b/>
              </w:rPr>
            </w:pPr>
            <w:r w:rsidRPr="002A3568">
              <w:rPr>
                <w:rFonts w:cstheme="minorHAnsi"/>
                <w:b/>
              </w:rPr>
              <w:t>PARAMETER</w:t>
            </w:r>
          </w:p>
        </w:tc>
        <w:tc>
          <w:tcPr>
            <w:tcW w:w="3121" w:type="pct"/>
            <w:tcBorders>
              <w:left w:val="nil"/>
            </w:tcBorders>
            <w:shd w:val="clear" w:color="auto" w:fill="9797E1"/>
          </w:tcPr>
          <w:p w14:paraId="3A0A570C" w14:textId="77777777" w:rsidR="004A1F0B" w:rsidRPr="002A3568" w:rsidRDefault="004A1F0B" w:rsidP="007863DF">
            <w:pPr>
              <w:spacing w:after="0"/>
              <w:rPr>
                <w:rFonts w:cstheme="minorHAnsi"/>
                <w:b/>
              </w:rPr>
            </w:pPr>
            <w:r w:rsidRPr="002A3568">
              <w:rPr>
                <w:rFonts w:cstheme="minorHAnsi"/>
                <w:b/>
              </w:rPr>
              <w:t>MITIGATION MEASURES CHECKLIST</w:t>
            </w:r>
          </w:p>
        </w:tc>
      </w:tr>
      <w:tr w:rsidR="004A1F0B" w:rsidRPr="002A3568" w14:paraId="112CCA84" w14:textId="77777777" w:rsidTr="400CA56A">
        <w:trPr>
          <w:trHeight w:val="305"/>
          <w:jc w:val="center"/>
        </w:trPr>
        <w:tc>
          <w:tcPr>
            <w:tcW w:w="916" w:type="pct"/>
            <w:vMerge w:val="restart"/>
            <w:vAlign w:val="center"/>
          </w:tcPr>
          <w:p w14:paraId="398C5164" w14:textId="77777777" w:rsidR="004A1F0B" w:rsidRPr="002A3568" w:rsidRDefault="004A1F0B" w:rsidP="007863DF">
            <w:pPr>
              <w:spacing w:after="0"/>
              <w:jc w:val="center"/>
              <w:rPr>
                <w:rFonts w:cstheme="minorHAnsi"/>
                <w:b/>
              </w:rPr>
            </w:pPr>
            <w:r w:rsidRPr="002A3568">
              <w:rPr>
                <w:rFonts w:cstheme="minorHAnsi"/>
                <w:b/>
              </w:rPr>
              <w:t>A</w:t>
            </w:r>
            <w:r w:rsidRPr="002A3568">
              <w:rPr>
                <w:rFonts w:cstheme="minorHAnsi"/>
              </w:rPr>
              <w:t>. General Conditions</w:t>
            </w:r>
          </w:p>
        </w:tc>
        <w:tc>
          <w:tcPr>
            <w:tcW w:w="963" w:type="pct"/>
            <w:tcBorders>
              <w:bottom w:val="single" w:sz="4" w:space="0" w:color="auto"/>
            </w:tcBorders>
            <w:vAlign w:val="center"/>
          </w:tcPr>
          <w:p w14:paraId="571B2F63" w14:textId="77777777" w:rsidR="004A1F0B" w:rsidRPr="002A3568" w:rsidRDefault="004A1F0B" w:rsidP="007863DF">
            <w:pPr>
              <w:spacing w:after="0"/>
              <w:jc w:val="center"/>
              <w:rPr>
                <w:rFonts w:cstheme="minorHAnsi"/>
              </w:rPr>
            </w:pPr>
            <w:r w:rsidRPr="002A3568">
              <w:rPr>
                <w:rFonts w:cstheme="minorHAnsi"/>
              </w:rPr>
              <w:t>Community H&amp;S and OH&amp;S for workers</w:t>
            </w:r>
          </w:p>
        </w:tc>
        <w:tc>
          <w:tcPr>
            <w:tcW w:w="3121" w:type="pct"/>
          </w:tcPr>
          <w:p w14:paraId="48F5BC6F" w14:textId="77777777" w:rsidR="004A1F0B" w:rsidRPr="002A3568" w:rsidRDefault="004A1F0B" w:rsidP="007863DF">
            <w:pPr>
              <w:spacing w:after="0"/>
              <w:rPr>
                <w:rFonts w:cstheme="minorHAnsi"/>
                <w:u w:val="single"/>
              </w:rPr>
            </w:pPr>
            <w:r w:rsidRPr="002A3568">
              <w:rPr>
                <w:rFonts w:cstheme="minorHAnsi"/>
                <w:u w:val="single"/>
              </w:rPr>
              <w:t>Community H&amp;S measures:</w:t>
            </w:r>
          </w:p>
          <w:p w14:paraId="164AD581" w14:textId="31B34AAF" w:rsidR="004A1F0B" w:rsidRPr="002A3568" w:rsidRDefault="004A1F0B" w:rsidP="00207FC5">
            <w:pPr>
              <w:numPr>
                <w:ilvl w:val="0"/>
                <w:numId w:val="6"/>
              </w:numPr>
              <w:spacing w:after="0" w:line="276" w:lineRule="auto"/>
              <w:jc w:val="both"/>
              <w:rPr>
                <w:rFonts w:cstheme="minorHAnsi"/>
              </w:rPr>
            </w:pPr>
            <w:r w:rsidRPr="002A3568">
              <w:rPr>
                <w:rFonts w:cstheme="minorHAnsi"/>
              </w:rPr>
              <w:t xml:space="preserve">The local construction and environment inspectorates and communities in the Municipality </w:t>
            </w:r>
            <w:r w:rsidR="009F2F4C" w:rsidRPr="002A3568">
              <w:rPr>
                <w:rFonts w:cstheme="minorHAnsi"/>
              </w:rPr>
              <w:t xml:space="preserve">of </w:t>
            </w:r>
            <w:proofErr w:type="spellStart"/>
            <w:r w:rsidR="005679BA" w:rsidRPr="002A3568">
              <w:rPr>
                <w:rFonts w:cstheme="minorHAnsi"/>
              </w:rPr>
              <w:t>Karbinci</w:t>
            </w:r>
            <w:proofErr w:type="spellEnd"/>
            <w:r w:rsidR="000A5B7C" w:rsidRPr="002A3568">
              <w:rPr>
                <w:rFonts w:cstheme="minorHAnsi"/>
                <w:lang w:val="mk-MK"/>
              </w:rPr>
              <w:t xml:space="preserve"> </w:t>
            </w:r>
            <w:r w:rsidR="007078B9" w:rsidRPr="002A3568">
              <w:rPr>
                <w:rFonts w:cstheme="minorHAnsi"/>
              </w:rPr>
              <w:t>will</w:t>
            </w:r>
            <w:r w:rsidRPr="002A3568">
              <w:rPr>
                <w:rFonts w:cstheme="minorHAnsi"/>
              </w:rPr>
              <w:t xml:space="preserve"> be notified for the project activities rehabilitation of the</w:t>
            </w:r>
            <w:r w:rsidR="000315D3" w:rsidRPr="002A3568">
              <w:rPr>
                <w:rFonts w:cstheme="minorHAnsi"/>
              </w:rPr>
              <w:t xml:space="preserve"> local</w:t>
            </w:r>
            <w:r w:rsidRPr="002A3568">
              <w:rPr>
                <w:rFonts w:cstheme="minorHAnsi"/>
              </w:rPr>
              <w:t xml:space="preserve"> </w:t>
            </w:r>
            <w:r w:rsidR="000315D3" w:rsidRPr="002A3568">
              <w:rPr>
                <w:rFonts w:cstheme="minorHAnsi"/>
              </w:rPr>
              <w:t>street</w:t>
            </w:r>
            <w:r w:rsidR="00207FC5" w:rsidRPr="002A3568">
              <w:rPr>
                <w:rFonts w:cstheme="minorHAnsi"/>
              </w:rPr>
              <w:t>s:</w:t>
            </w:r>
            <w:r w:rsidR="00207FC5" w:rsidRPr="002A3568">
              <w:t xml:space="preserve"> </w:t>
            </w:r>
            <w:r w:rsidR="00207FC5" w:rsidRPr="002A3568">
              <w:rPr>
                <w:rFonts w:cstheme="minorHAnsi"/>
              </w:rPr>
              <w:t>St. “</w:t>
            </w:r>
            <w:proofErr w:type="spellStart"/>
            <w:r w:rsidR="0087147C" w:rsidRPr="002A3568">
              <w:rPr>
                <w:rFonts w:cstheme="minorHAnsi"/>
              </w:rPr>
              <w:t>Disanska</w:t>
            </w:r>
            <w:proofErr w:type="spellEnd"/>
            <w:r w:rsidR="0087147C" w:rsidRPr="002A3568">
              <w:rPr>
                <w:rFonts w:cstheme="minorHAnsi"/>
              </w:rPr>
              <w:t>” and</w:t>
            </w:r>
            <w:r w:rsidR="00207FC5" w:rsidRPr="002A3568">
              <w:rPr>
                <w:rFonts w:cstheme="minorHAnsi"/>
              </w:rPr>
              <w:t xml:space="preserve"> St. “</w:t>
            </w:r>
            <w:proofErr w:type="spellStart"/>
            <w:r w:rsidR="0087147C" w:rsidRPr="002A3568">
              <w:rPr>
                <w:rFonts w:cstheme="minorHAnsi"/>
              </w:rPr>
              <w:t>Zapaden</w:t>
            </w:r>
            <w:proofErr w:type="spellEnd"/>
            <w:r w:rsidR="0087147C" w:rsidRPr="002A3568">
              <w:rPr>
                <w:rFonts w:cstheme="minorHAnsi"/>
              </w:rPr>
              <w:t xml:space="preserve"> </w:t>
            </w:r>
            <w:proofErr w:type="spellStart"/>
            <w:r w:rsidR="0087147C" w:rsidRPr="002A3568">
              <w:rPr>
                <w:rFonts w:cstheme="minorHAnsi"/>
              </w:rPr>
              <w:t>Bulevar</w:t>
            </w:r>
            <w:proofErr w:type="spellEnd"/>
            <w:proofErr w:type="gramStart"/>
            <w:r w:rsidR="0087147C" w:rsidRPr="002A3568">
              <w:rPr>
                <w:rFonts w:cstheme="minorHAnsi"/>
              </w:rPr>
              <w:t>”</w:t>
            </w:r>
            <w:r w:rsidR="00207FC5" w:rsidRPr="002A3568">
              <w:rPr>
                <w:rFonts w:cstheme="minorHAnsi"/>
              </w:rPr>
              <w:t xml:space="preserve"> </w:t>
            </w:r>
            <w:r w:rsidRPr="002A3568">
              <w:rPr>
                <w:rFonts w:cstheme="minorHAnsi"/>
              </w:rPr>
              <w:t>;</w:t>
            </w:r>
            <w:proofErr w:type="gramEnd"/>
          </w:p>
          <w:p w14:paraId="4FED6DE9" w14:textId="1700801F" w:rsidR="004A1F0B" w:rsidRPr="002A3568" w:rsidRDefault="004A1F0B" w:rsidP="006E1B01">
            <w:pPr>
              <w:numPr>
                <w:ilvl w:val="0"/>
                <w:numId w:val="6"/>
              </w:numPr>
              <w:spacing w:after="0" w:line="276" w:lineRule="auto"/>
              <w:jc w:val="both"/>
              <w:rPr>
                <w:rFonts w:cstheme="minorHAnsi"/>
              </w:rPr>
            </w:pPr>
            <w:r w:rsidRPr="002A3568">
              <w:rPr>
                <w:rFonts w:cstheme="minorHAnsi"/>
              </w:rPr>
              <w:t>The public in the Municipality</w:t>
            </w:r>
            <w:r w:rsidR="009F2F4C" w:rsidRPr="002A3568">
              <w:rPr>
                <w:rFonts w:cstheme="minorHAnsi"/>
              </w:rPr>
              <w:t xml:space="preserve"> of </w:t>
            </w:r>
            <w:proofErr w:type="spellStart"/>
            <w:r w:rsidR="005679BA" w:rsidRPr="002A3568">
              <w:rPr>
                <w:rFonts w:cstheme="minorHAnsi"/>
              </w:rPr>
              <w:t>Karbinci</w:t>
            </w:r>
            <w:proofErr w:type="spellEnd"/>
            <w:r w:rsidR="000A5B7C" w:rsidRPr="002A3568">
              <w:rPr>
                <w:rFonts w:cstheme="minorHAnsi"/>
                <w:lang w:val="mk-MK"/>
              </w:rPr>
              <w:t xml:space="preserve"> </w:t>
            </w:r>
            <w:r w:rsidR="00877C8C" w:rsidRPr="002A3568">
              <w:rPr>
                <w:rFonts w:cstheme="minorHAnsi"/>
              </w:rPr>
              <w:t>will</w:t>
            </w:r>
            <w:r w:rsidRPr="002A3568">
              <w:rPr>
                <w:rFonts w:cstheme="minorHAnsi"/>
              </w:rPr>
              <w:t xml:space="preserve"> be notified of the works through appropriate notification in the media and/or at publicly accessible </w:t>
            </w:r>
            <w:r w:rsidR="00C1677A" w:rsidRPr="002A3568">
              <w:rPr>
                <w:rFonts w:cstheme="minorHAnsi"/>
              </w:rPr>
              <w:t>sites</w:t>
            </w:r>
            <w:r w:rsidRPr="002A3568">
              <w:rPr>
                <w:rFonts w:cstheme="minorHAnsi"/>
              </w:rPr>
              <w:t xml:space="preserve"> (including the </w:t>
            </w:r>
            <w:r w:rsidR="00C1677A" w:rsidRPr="002A3568">
              <w:rPr>
                <w:rFonts w:cstheme="minorHAnsi"/>
              </w:rPr>
              <w:t>sites</w:t>
            </w:r>
            <w:r w:rsidRPr="002A3568">
              <w:rPr>
                <w:rFonts w:cstheme="minorHAnsi"/>
              </w:rPr>
              <w:t xml:space="preserve"> of the works, municipal information table and municipal web</w:t>
            </w:r>
            <w:r w:rsidR="00C1677A" w:rsidRPr="002A3568">
              <w:rPr>
                <w:rFonts w:cstheme="minorHAnsi"/>
              </w:rPr>
              <w:t>site</w:t>
            </w:r>
            <w:r w:rsidR="00E25255" w:rsidRPr="002A3568">
              <w:rPr>
                <w:rFonts w:cstheme="minorHAnsi"/>
              </w:rPr>
              <w:t xml:space="preserve"> </w:t>
            </w:r>
            <w:hyperlink r:id="rId20" w:history="1">
              <w:r w:rsidR="000A5B7C" w:rsidRPr="002A3568">
                <w:rPr>
                  <w:rStyle w:val="Hyperlink"/>
                </w:rPr>
                <w:t>http://www.karbinci.gov.mk/Default.aspx</w:t>
              </w:r>
            </w:hyperlink>
            <w:r w:rsidRPr="002A3568">
              <w:rPr>
                <w:rFonts w:cstheme="minorHAnsi"/>
              </w:rPr>
              <w:t xml:space="preserve">); </w:t>
            </w:r>
            <w:r w:rsidR="00C24E4F" w:rsidRPr="002A3568">
              <w:rPr>
                <w:rFonts w:cstheme="minorHAnsi"/>
              </w:rPr>
              <w:t xml:space="preserve"> </w:t>
            </w:r>
          </w:p>
          <w:p w14:paraId="629E5863" w14:textId="43917D45" w:rsidR="004A1F0B" w:rsidRPr="002A3568" w:rsidRDefault="004A1F0B" w:rsidP="006E1B01">
            <w:pPr>
              <w:numPr>
                <w:ilvl w:val="0"/>
                <w:numId w:val="6"/>
              </w:numPr>
              <w:spacing w:after="0" w:line="276" w:lineRule="auto"/>
              <w:jc w:val="both"/>
              <w:rPr>
                <w:rFonts w:cstheme="minorHAnsi"/>
                <w:lang w:val="en-GB"/>
              </w:rPr>
            </w:pPr>
            <w:r w:rsidRPr="002A3568">
              <w:rPr>
                <w:rFonts w:cstheme="minorHAnsi"/>
              </w:rPr>
              <w:t>All leg</w:t>
            </w:r>
            <w:r w:rsidRPr="002A3568">
              <w:rPr>
                <w:rFonts w:cstheme="minorHAnsi"/>
                <w:lang w:val="en-GB"/>
              </w:rPr>
              <w:t>ally required permits</w:t>
            </w:r>
            <w:r w:rsidR="003E2E46" w:rsidRPr="002A3568">
              <w:rPr>
                <w:rFonts w:cstheme="minorHAnsi"/>
                <w:lang w:val="en-GB"/>
              </w:rPr>
              <w:t>, authorisations, opinions, etc.</w:t>
            </w:r>
            <w:r w:rsidRPr="002A3568">
              <w:rPr>
                <w:rFonts w:cstheme="minorHAnsi"/>
                <w:lang w:val="en-GB"/>
              </w:rPr>
              <w:t xml:space="preserve"> have been acquired for the project activities;</w:t>
            </w:r>
          </w:p>
          <w:p w14:paraId="6FB1B883" w14:textId="769F4528" w:rsidR="004A1F0B" w:rsidRPr="002A3568" w:rsidRDefault="004A1F0B" w:rsidP="006E1B01">
            <w:pPr>
              <w:numPr>
                <w:ilvl w:val="0"/>
                <w:numId w:val="6"/>
              </w:numPr>
              <w:spacing w:after="0" w:line="276" w:lineRule="auto"/>
              <w:jc w:val="both"/>
              <w:rPr>
                <w:rFonts w:cstheme="minorHAnsi"/>
                <w:lang w:val="en-GB"/>
              </w:rPr>
            </w:pPr>
            <w:r w:rsidRPr="002A3568">
              <w:rPr>
                <w:rFonts w:cstheme="minorHAnsi"/>
                <w:lang w:val="en-GB"/>
              </w:rPr>
              <w:t xml:space="preserve">Preparation and implementation of the </w:t>
            </w:r>
            <w:r w:rsidR="00C1677A" w:rsidRPr="002A3568">
              <w:rPr>
                <w:rFonts w:cstheme="minorHAnsi"/>
                <w:lang w:val="en-GB"/>
              </w:rPr>
              <w:t>Sites</w:t>
            </w:r>
            <w:r w:rsidRPr="002A3568">
              <w:rPr>
                <w:rFonts w:cstheme="minorHAnsi"/>
                <w:lang w:val="en-GB"/>
              </w:rPr>
              <w:t xml:space="preserve"> Management Plan;</w:t>
            </w:r>
          </w:p>
          <w:p w14:paraId="10005EAC" w14:textId="4D8E2877" w:rsidR="004A1F0B" w:rsidRPr="002A3568" w:rsidRDefault="004A1F0B" w:rsidP="006E1B01">
            <w:pPr>
              <w:pStyle w:val="ListParagraph"/>
              <w:numPr>
                <w:ilvl w:val="0"/>
                <w:numId w:val="15"/>
              </w:numPr>
              <w:spacing w:after="0" w:line="240" w:lineRule="auto"/>
              <w:ind w:left="742"/>
              <w:rPr>
                <w:rFonts w:cstheme="minorHAnsi"/>
              </w:rPr>
            </w:pPr>
            <w:r w:rsidRPr="002A3568">
              <w:rPr>
                <w:rFonts w:cstheme="minorHAnsi"/>
              </w:rPr>
              <w:t>Appropriate installation of sign</w:t>
            </w:r>
            <w:r w:rsidR="0087147C" w:rsidRPr="002A3568">
              <w:rPr>
                <w:rFonts w:cstheme="minorHAnsi"/>
              </w:rPr>
              <w:t xml:space="preserve"> </w:t>
            </w:r>
            <w:r w:rsidRPr="002A3568">
              <w:rPr>
                <w:rFonts w:cstheme="minorHAnsi"/>
              </w:rPr>
              <w:t xml:space="preserve">posting of the project </w:t>
            </w:r>
            <w:r w:rsidR="00C1677A" w:rsidRPr="002A3568">
              <w:rPr>
                <w:rFonts w:cstheme="minorHAnsi"/>
              </w:rPr>
              <w:t>sites</w:t>
            </w:r>
            <w:r w:rsidRPr="002A3568">
              <w:rPr>
                <w:rFonts w:cstheme="minorHAnsi"/>
              </w:rPr>
              <w:t xml:space="preserve"> will inform workers of key rules and regulations to follow;</w:t>
            </w:r>
          </w:p>
          <w:p w14:paraId="75A29C29" w14:textId="5D0438ED" w:rsidR="004D5873" w:rsidRPr="002A3568" w:rsidRDefault="004A1F0B" w:rsidP="006E1B01">
            <w:pPr>
              <w:pStyle w:val="ListParagraph"/>
              <w:numPr>
                <w:ilvl w:val="0"/>
                <w:numId w:val="15"/>
              </w:numPr>
              <w:spacing w:after="0" w:line="240" w:lineRule="auto"/>
              <w:ind w:left="742"/>
              <w:rPr>
                <w:rFonts w:cstheme="minorHAnsi"/>
              </w:rPr>
            </w:pPr>
            <w:r w:rsidRPr="002A3568">
              <w:rPr>
                <w:rFonts w:cstheme="minorHAnsi"/>
              </w:rPr>
              <w:t xml:space="preserve">Ensure appropriate marking </w:t>
            </w:r>
            <w:r w:rsidR="00491A6F" w:rsidRPr="002A3568">
              <w:rPr>
                <w:rFonts w:cstheme="minorHAnsi"/>
              </w:rPr>
              <w:t>in</w:t>
            </w:r>
            <w:r w:rsidRPr="002A3568">
              <w:rPr>
                <w:rFonts w:cstheme="minorHAnsi"/>
              </w:rPr>
              <w:t xml:space="preserve"> and out of the construction </w:t>
            </w:r>
            <w:r w:rsidR="00C1677A" w:rsidRPr="002A3568">
              <w:rPr>
                <w:rFonts w:cstheme="minorHAnsi"/>
              </w:rPr>
              <w:t>sites</w:t>
            </w:r>
            <w:r w:rsidRPr="002A3568">
              <w:rPr>
                <w:rFonts w:cstheme="minorHAnsi"/>
              </w:rPr>
              <w:t xml:space="preserve"> /section by section</w:t>
            </w:r>
            <w:r w:rsidR="00160065" w:rsidRPr="002A3568">
              <w:rPr>
                <w:rFonts w:cstheme="minorHAnsi"/>
              </w:rPr>
              <w:t xml:space="preserve"> and speed-reduction signs</w:t>
            </w:r>
            <w:r w:rsidRPr="002A3568">
              <w:rPr>
                <w:rFonts w:cstheme="minorHAnsi"/>
              </w:rPr>
              <w:t xml:space="preserve">; </w:t>
            </w:r>
          </w:p>
          <w:p w14:paraId="26052FB7" w14:textId="70CE0A13" w:rsidR="004A1F0B" w:rsidRPr="002A3568" w:rsidRDefault="004D5873" w:rsidP="0087147C">
            <w:pPr>
              <w:pStyle w:val="ListParagraph"/>
              <w:numPr>
                <w:ilvl w:val="0"/>
                <w:numId w:val="15"/>
              </w:numPr>
              <w:spacing w:after="0" w:line="240" w:lineRule="auto"/>
              <w:ind w:left="742"/>
              <w:rPr>
                <w:rFonts w:cstheme="minorHAnsi"/>
              </w:rPr>
            </w:pPr>
            <w:r w:rsidRPr="002A3568">
              <w:rPr>
                <w:rFonts w:cstheme="minorHAnsi"/>
              </w:rPr>
              <w:t xml:space="preserve">Providing access to family houses, </w:t>
            </w:r>
            <w:r w:rsidR="0087147C" w:rsidRPr="002A3568">
              <w:rPr>
                <w:rFonts w:cstheme="minorHAnsi"/>
              </w:rPr>
              <w:t>vinery, petrol station</w:t>
            </w:r>
            <w:r w:rsidRPr="002A3568">
              <w:rPr>
                <w:rFonts w:cstheme="minorHAnsi"/>
              </w:rPr>
              <w:t xml:space="preserve">, </w:t>
            </w:r>
            <w:r w:rsidR="0087147C" w:rsidRPr="002A3568">
              <w:rPr>
                <w:rFonts w:cstheme="minorHAnsi"/>
              </w:rPr>
              <w:t>park, stadium</w:t>
            </w:r>
            <w:r w:rsidR="00C24E4F" w:rsidRPr="002A3568">
              <w:rPr>
                <w:rFonts w:cstheme="minorHAnsi"/>
              </w:rPr>
              <w:t xml:space="preserve"> </w:t>
            </w:r>
            <w:r w:rsidRPr="002A3568">
              <w:rPr>
                <w:rFonts w:cstheme="minorHAnsi"/>
              </w:rPr>
              <w:t>and other significant / sensitive objects;</w:t>
            </w:r>
            <w:r w:rsidR="004A1F0B" w:rsidRPr="002A3568">
              <w:rPr>
                <w:rFonts w:cstheme="minorHAnsi"/>
              </w:rPr>
              <w:t xml:space="preserve"> </w:t>
            </w:r>
          </w:p>
          <w:p w14:paraId="3004350E" w14:textId="3AF7FC67" w:rsidR="004A1F0B" w:rsidRPr="002A3568" w:rsidRDefault="004A1F0B" w:rsidP="006E1B01">
            <w:pPr>
              <w:pStyle w:val="ListParagraph"/>
              <w:numPr>
                <w:ilvl w:val="0"/>
                <w:numId w:val="15"/>
              </w:numPr>
              <w:spacing w:after="0" w:line="240" w:lineRule="auto"/>
              <w:ind w:left="742"/>
              <w:rPr>
                <w:rFonts w:cstheme="minorHAnsi"/>
              </w:rPr>
            </w:pPr>
            <w:r w:rsidRPr="002A3568">
              <w:rPr>
                <w:rFonts w:cstheme="minorHAnsi"/>
              </w:rPr>
              <w:t>Placed warning tapes signalizing forbidden entrance of unemployed persons</w:t>
            </w:r>
            <w:r w:rsidR="00CE21B0" w:rsidRPr="002A3568">
              <w:rPr>
                <w:rFonts w:cstheme="minorHAnsi"/>
              </w:rPr>
              <w:t xml:space="preserve"> to the working </w:t>
            </w:r>
            <w:r w:rsidR="00C1677A" w:rsidRPr="002A3568">
              <w:rPr>
                <w:rFonts w:cstheme="minorHAnsi"/>
              </w:rPr>
              <w:t>sites</w:t>
            </w:r>
            <w:r w:rsidR="00CE21B0" w:rsidRPr="002A3568">
              <w:rPr>
                <w:rFonts w:cstheme="minorHAnsi"/>
              </w:rPr>
              <w:t xml:space="preserve">. The </w:t>
            </w:r>
            <w:r w:rsidR="00C1677A" w:rsidRPr="002A3568">
              <w:rPr>
                <w:rFonts w:cstheme="minorHAnsi"/>
              </w:rPr>
              <w:t>sites</w:t>
            </w:r>
            <w:r w:rsidR="00CE21B0" w:rsidRPr="002A3568">
              <w:rPr>
                <w:rFonts w:cstheme="minorHAnsi"/>
              </w:rPr>
              <w:t xml:space="preserve"> will be fenced off</w:t>
            </w:r>
            <w:r w:rsidRPr="002A3568">
              <w:rPr>
                <w:rFonts w:cstheme="minorHAnsi"/>
              </w:rPr>
              <w:t>;</w:t>
            </w:r>
          </w:p>
          <w:p w14:paraId="2C742F0E" w14:textId="77777777" w:rsidR="004A1F0B" w:rsidRPr="002A3568" w:rsidRDefault="004A1F0B" w:rsidP="006E1B01">
            <w:pPr>
              <w:pStyle w:val="ListParagraph"/>
              <w:numPr>
                <w:ilvl w:val="0"/>
                <w:numId w:val="15"/>
              </w:numPr>
              <w:spacing w:after="0" w:line="240" w:lineRule="auto"/>
              <w:ind w:left="742"/>
              <w:rPr>
                <w:rFonts w:cstheme="minorHAnsi"/>
              </w:rPr>
            </w:pPr>
            <w:r w:rsidRPr="002A3568">
              <w:rPr>
                <w:rFonts w:cstheme="minorHAnsi"/>
              </w:rPr>
              <w:t>Temporary material storage should be clearly marked.</w:t>
            </w:r>
          </w:p>
          <w:p w14:paraId="003E052E" w14:textId="3DC01C9A" w:rsidR="004A1F0B" w:rsidRPr="002A3568" w:rsidRDefault="004A1F0B" w:rsidP="006E1B01">
            <w:pPr>
              <w:numPr>
                <w:ilvl w:val="0"/>
                <w:numId w:val="6"/>
              </w:numPr>
              <w:spacing w:after="0" w:line="276" w:lineRule="auto"/>
              <w:jc w:val="both"/>
              <w:rPr>
                <w:rFonts w:cstheme="minorHAnsi"/>
              </w:rPr>
            </w:pPr>
            <w:r w:rsidRPr="002A3568">
              <w:rPr>
                <w:rFonts w:cstheme="minorHAnsi"/>
              </w:rPr>
              <w:t>Preparation prior to commencement of works and implementation of the Traffic Management Plan</w:t>
            </w:r>
            <w:r w:rsidR="00C24E4F" w:rsidRPr="002A3568">
              <w:rPr>
                <w:rFonts w:cstheme="minorHAnsi"/>
              </w:rPr>
              <w:t>;</w:t>
            </w:r>
          </w:p>
          <w:p w14:paraId="66596810" w14:textId="12EFFC7B" w:rsidR="004A1F0B" w:rsidRPr="002A3568" w:rsidRDefault="004A1F0B" w:rsidP="006E1B01">
            <w:pPr>
              <w:numPr>
                <w:ilvl w:val="0"/>
                <w:numId w:val="6"/>
              </w:numPr>
              <w:spacing w:after="0" w:line="276" w:lineRule="auto"/>
              <w:jc w:val="both"/>
              <w:rPr>
                <w:rFonts w:cstheme="minorHAnsi"/>
              </w:rPr>
            </w:pPr>
            <w:r w:rsidRPr="002A3568">
              <w:rPr>
                <w:rFonts w:cstheme="minorHAnsi"/>
              </w:rPr>
              <w:t>All work will be carried out in a safe and disciplined manner designed to minimize impacts on workers, citizens</w:t>
            </w:r>
            <w:r w:rsidR="002A6ECD" w:rsidRPr="002A3568">
              <w:rPr>
                <w:rFonts w:cstheme="minorHAnsi"/>
              </w:rPr>
              <w:t xml:space="preserve"> using the road and environment.</w:t>
            </w:r>
          </w:p>
          <w:p w14:paraId="75291181" w14:textId="15873D89" w:rsidR="00160065" w:rsidRPr="002A3568" w:rsidRDefault="00160065" w:rsidP="006E1B01">
            <w:pPr>
              <w:numPr>
                <w:ilvl w:val="0"/>
                <w:numId w:val="6"/>
              </w:numPr>
              <w:spacing w:after="0" w:line="276" w:lineRule="auto"/>
              <w:jc w:val="both"/>
              <w:rPr>
                <w:rFonts w:cstheme="minorHAnsi"/>
              </w:rPr>
            </w:pPr>
            <w:r w:rsidRPr="002A3568">
              <w:rPr>
                <w:rFonts w:cstheme="minorHAnsi"/>
              </w:rPr>
              <w:t xml:space="preserve">Safe passages are provided for the pedestrians; </w:t>
            </w:r>
          </w:p>
          <w:p w14:paraId="76626820" w14:textId="0E61263A" w:rsidR="003268A0" w:rsidRPr="002A3568" w:rsidRDefault="00F32CAC" w:rsidP="006E1B01">
            <w:pPr>
              <w:numPr>
                <w:ilvl w:val="0"/>
                <w:numId w:val="6"/>
              </w:numPr>
              <w:spacing w:after="0" w:line="276" w:lineRule="auto"/>
              <w:jc w:val="both"/>
              <w:rPr>
                <w:rFonts w:cstheme="minorHAnsi"/>
              </w:rPr>
            </w:pPr>
            <w:r w:rsidRPr="002A3568">
              <w:rPr>
                <w:rFonts w:cstheme="minorHAnsi"/>
              </w:rPr>
              <w:t>All dangerous spot</w:t>
            </w:r>
            <w:r w:rsidR="0015333F" w:rsidRPr="002A3568">
              <w:rPr>
                <w:rFonts w:cstheme="minorHAnsi"/>
              </w:rPr>
              <w:t>s</w:t>
            </w:r>
            <w:r w:rsidRPr="002A3568">
              <w:rPr>
                <w:rFonts w:cstheme="minorHAnsi"/>
              </w:rPr>
              <w:t xml:space="preserve"> in the working </w:t>
            </w:r>
            <w:r w:rsidR="00C1677A" w:rsidRPr="002A3568">
              <w:rPr>
                <w:rFonts w:cstheme="minorHAnsi"/>
              </w:rPr>
              <w:t>sites</w:t>
            </w:r>
            <w:r w:rsidRPr="002A3568">
              <w:rPr>
                <w:rFonts w:cstheme="minorHAnsi"/>
              </w:rPr>
              <w:t xml:space="preserve"> such as pits, trenches, etc. will be clearly marked and fenced. </w:t>
            </w:r>
          </w:p>
          <w:p w14:paraId="3F184F13" w14:textId="12B179A6" w:rsidR="003268A0" w:rsidRPr="002A3568" w:rsidRDefault="00DF0DE0" w:rsidP="006E1B01">
            <w:pPr>
              <w:numPr>
                <w:ilvl w:val="0"/>
                <w:numId w:val="6"/>
              </w:numPr>
              <w:spacing w:after="0" w:line="276" w:lineRule="auto"/>
              <w:jc w:val="both"/>
              <w:rPr>
                <w:rFonts w:cstheme="minorHAnsi"/>
              </w:rPr>
            </w:pPr>
            <w:r w:rsidRPr="002A3568">
              <w:rPr>
                <w:rFonts w:cstheme="minorHAnsi"/>
              </w:rPr>
              <w:lastRenderedPageBreak/>
              <w:t>It is essential good commun</w:t>
            </w:r>
            <w:r w:rsidR="00207FC5" w:rsidRPr="002A3568">
              <w:rPr>
                <w:rFonts w:cstheme="minorHAnsi"/>
              </w:rPr>
              <w:t>ication between the Contractor</w:t>
            </w:r>
            <w:r w:rsidR="00F243AC" w:rsidRPr="002A3568">
              <w:rPr>
                <w:rFonts w:cstheme="minorHAnsi"/>
                <w:lang w:val="mk-MK"/>
              </w:rPr>
              <w:t xml:space="preserve"> </w:t>
            </w:r>
            <w:r w:rsidR="00F243AC" w:rsidRPr="002A3568">
              <w:rPr>
                <w:rFonts w:cstheme="minorHAnsi"/>
              </w:rPr>
              <w:t>and the headmaster of the school</w:t>
            </w:r>
            <w:r w:rsidR="00F243AC" w:rsidRPr="002A3568">
              <w:rPr>
                <w:rFonts w:cstheme="minorHAnsi"/>
                <w:lang w:val="mk-MK"/>
              </w:rPr>
              <w:t xml:space="preserve"> </w:t>
            </w:r>
            <w:r w:rsidR="00F243AC" w:rsidRPr="002A3568">
              <w:rPr>
                <w:rFonts w:cstheme="minorHAnsi"/>
              </w:rPr>
              <w:t>“</w:t>
            </w:r>
            <w:proofErr w:type="spellStart"/>
            <w:r w:rsidR="00F243AC" w:rsidRPr="002A3568">
              <w:rPr>
                <w:rFonts w:cstheme="minorHAnsi"/>
              </w:rPr>
              <w:t>Straso</w:t>
            </w:r>
            <w:proofErr w:type="spellEnd"/>
            <w:r w:rsidR="00F243AC" w:rsidRPr="002A3568">
              <w:rPr>
                <w:rFonts w:cstheme="minorHAnsi"/>
              </w:rPr>
              <w:t xml:space="preserve"> </w:t>
            </w:r>
            <w:proofErr w:type="spellStart"/>
            <w:r w:rsidR="00F243AC" w:rsidRPr="002A3568">
              <w:rPr>
                <w:rFonts w:cstheme="minorHAnsi"/>
              </w:rPr>
              <w:t>Pindzur</w:t>
            </w:r>
            <w:proofErr w:type="spellEnd"/>
            <w:r w:rsidR="00F243AC" w:rsidRPr="002A3568">
              <w:rPr>
                <w:rFonts w:cstheme="minorHAnsi"/>
              </w:rPr>
              <w:t>”</w:t>
            </w:r>
            <w:r w:rsidR="00207FC5" w:rsidRPr="002A3568">
              <w:rPr>
                <w:rFonts w:cstheme="minorHAnsi"/>
              </w:rPr>
              <w:t xml:space="preserve"> </w:t>
            </w:r>
            <w:r w:rsidR="00C24E4F" w:rsidRPr="002A3568">
              <w:rPr>
                <w:rFonts w:cstheme="minorHAnsi"/>
              </w:rPr>
              <w:t xml:space="preserve">in </w:t>
            </w:r>
            <w:r w:rsidRPr="002A3568">
              <w:rPr>
                <w:rFonts w:cstheme="minorHAnsi"/>
              </w:rPr>
              <w:t xml:space="preserve">order to </w:t>
            </w:r>
            <w:r w:rsidR="006879ED" w:rsidRPr="002A3568">
              <w:rPr>
                <w:rFonts w:cstheme="minorHAnsi"/>
              </w:rPr>
              <w:t xml:space="preserve">prevent possible injuries of the </w:t>
            </w:r>
            <w:r w:rsidR="00F243AC" w:rsidRPr="002A3568">
              <w:rPr>
                <w:rFonts w:cstheme="minorHAnsi"/>
              </w:rPr>
              <w:t>pupils attending the school</w:t>
            </w:r>
            <w:r w:rsidR="006879ED" w:rsidRPr="002A3568">
              <w:rPr>
                <w:rFonts w:cstheme="minorHAnsi"/>
              </w:rPr>
              <w:t xml:space="preserve"> and </w:t>
            </w:r>
            <w:r w:rsidRPr="002A3568">
              <w:rPr>
                <w:rFonts w:cstheme="minorHAnsi"/>
              </w:rPr>
              <w:t>fulfill smooth running of the project ac</w:t>
            </w:r>
            <w:r w:rsidR="00207FC5" w:rsidRPr="002A3568">
              <w:rPr>
                <w:rFonts w:cstheme="minorHAnsi"/>
              </w:rPr>
              <w:t>tivities. The local population</w:t>
            </w:r>
            <w:r w:rsidR="006879ED" w:rsidRPr="002A3568">
              <w:rPr>
                <w:rFonts w:cstheme="minorHAnsi"/>
              </w:rPr>
              <w:t xml:space="preserve"> from </w:t>
            </w:r>
            <w:r w:rsidR="00F243AC" w:rsidRPr="002A3568">
              <w:rPr>
                <w:rFonts w:cstheme="minorHAnsi"/>
              </w:rPr>
              <w:t xml:space="preserve">the s. </w:t>
            </w:r>
            <w:proofErr w:type="spellStart"/>
            <w:r w:rsidR="00483196">
              <w:rPr>
                <w:rFonts w:cstheme="minorHAnsi"/>
              </w:rPr>
              <w:t>Dolni</w:t>
            </w:r>
            <w:proofErr w:type="spellEnd"/>
            <w:r w:rsidR="00483196">
              <w:rPr>
                <w:rFonts w:cstheme="minorHAnsi"/>
              </w:rPr>
              <w:t xml:space="preserve"> </w:t>
            </w:r>
            <w:proofErr w:type="spellStart"/>
            <w:r w:rsidR="00483196">
              <w:rPr>
                <w:rFonts w:cstheme="minorHAnsi"/>
              </w:rPr>
              <w:t>Balvan</w:t>
            </w:r>
            <w:proofErr w:type="spellEnd"/>
            <w:r w:rsidR="00F243AC" w:rsidRPr="002A3568">
              <w:rPr>
                <w:rFonts w:cstheme="minorHAnsi"/>
              </w:rPr>
              <w:t xml:space="preserve"> </w:t>
            </w:r>
            <w:r w:rsidRPr="002A3568">
              <w:rPr>
                <w:rFonts w:cstheme="minorHAnsi"/>
              </w:rPr>
              <w:t>should respect the preventive measures given from the Contractor;</w:t>
            </w:r>
          </w:p>
          <w:p w14:paraId="29606D97" w14:textId="77777777" w:rsidR="004A1F0B" w:rsidRPr="002A3568" w:rsidRDefault="529C8C5A" w:rsidP="400CA56A">
            <w:pPr>
              <w:spacing w:after="0"/>
              <w:rPr>
                <w:u w:val="single"/>
              </w:rPr>
            </w:pPr>
            <w:r w:rsidRPr="002A3568">
              <w:rPr>
                <w:u w:val="single"/>
              </w:rPr>
              <w:t>OH&amp;S measures for workers:</w:t>
            </w:r>
          </w:p>
          <w:p w14:paraId="0B680B20" w14:textId="74688196" w:rsidR="006879ED" w:rsidRPr="002A3568" w:rsidRDefault="006879ED" w:rsidP="006879ED">
            <w:pPr>
              <w:numPr>
                <w:ilvl w:val="0"/>
                <w:numId w:val="6"/>
              </w:numPr>
              <w:spacing w:after="0" w:line="276" w:lineRule="auto"/>
              <w:jc w:val="both"/>
              <w:rPr>
                <w:rFonts w:cstheme="minorHAnsi"/>
              </w:rPr>
            </w:pPr>
            <w:r w:rsidRPr="002A3568">
              <w:rPr>
                <w:rFonts w:cstheme="minorHAnsi"/>
              </w:rPr>
              <w:t xml:space="preserve">Workers who will be engaged, will be trained and regularly use/wear Personal Protective Equipment - PPE complying with international good practice (will always wear hats, masks and safety glasses, harnesses and safety boots, and other work specific protective equipment); </w:t>
            </w:r>
          </w:p>
          <w:p w14:paraId="34DA5504" w14:textId="77777777" w:rsidR="006879ED" w:rsidRPr="002A3568" w:rsidRDefault="006879ED" w:rsidP="006879ED">
            <w:pPr>
              <w:numPr>
                <w:ilvl w:val="0"/>
                <w:numId w:val="6"/>
              </w:numPr>
              <w:spacing w:after="0" w:line="276" w:lineRule="auto"/>
              <w:jc w:val="both"/>
              <w:rPr>
                <w:rFonts w:cstheme="minorHAnsi"/>
              </w:rPr>
            </w:pPr>
            <w:r w:rsidRPr="002A3568">
              <w:rPr>
                <w:rFonts w:cstheme="minorHAnsi"/>
              </w:rPr>
              <w:t>Community and Worker’s OH&amp;S measures should be applied (first aid, protective clothes for the workers, appropriate machines and tools);</w:t>
            </w:r>
          </w:p>
          <w:p w14:paraId="7358FDAA" w14:textId="7A6BA8A9" w:rsidR="004A1F0B" w:rsidRPr="002A3568" w:rsidRDefault="004A1F0B" w:rsidP="006E1B01">
            <w:pPr>
              <w:numPr>
                <w:ilvl w:val="0"/>
                <w:numId w:val="6"/>
              </w:numPr>
              <w:spacing w:after="0" w:line="276" w:lineRule="auto"/>
              <w:jc w:val="both"/>
              <w:rPr>
                <w:rFonts w:cstheme="minorHAnsi"/>
              </w:rPr>
            </w:pPr>
            <w:r w:rsidRPr="002A3568">
              <w:rPr>
                <w:rFonts w:cstheme="minorHAnsi"/>
              </w:rPr>
              <w:t>Machines should be handled only by experienced and trained personnel, thus reducing the risk of accidents;</w:t>
            </w:r>
            <w:r w:rsidR="006879ED" w:rsidRPr="002A3568">
              <w:rPr>
                <w:rFonts w:cstheme="minorHAnsi"/>
              </w:rPr>
              <w:t xml:space="preserve"> </w:t>
            </w:r>
          </w:p>
          <w:p w14:paraId="29E54D75" w14:textId="23EC6A62" w:rsidR="00160065" w:rsidRPr="002A3568" w:rsidRDefault="0F759E55" w:rsidP="400CA56A">
            <w:pPr>
              <w:numPr>
                <w:ilvl w:val="0"/>
                <w:numId w:val="6"/>
              </w:numPr>
              <w:spacing w:after="0" w:line="276" w:lineRule="auto"/>
              <w:jc w:val="both"/>
            </w:pPr>
            <w:r w:rsidRPr="002A3568">
              <w:t xml:space="preserve">Procedures for cases of emergency are available at the </w:t>
            </w:r>
            <w:r w:rsidR="00C1677A" w:rsidRPr="002A3568">
              <w:t>sites</w:t>
            </w:r>
            <w:r w:rsidRPr="002A3568">
              <w:t xml:space="preserve">. </w:t>
            </w:r>
          </w:p>
          <w:p w14:paraId="14134798" w14:textId="56159A21" w:rsidR="002A2F19" w:rsidRPr="002A3568" w:rsidRDefault="002A2F19" w:rsidP="00BC682E">
            <w:pPr>
              <w:spacing w:before="120" w:after="120" w:line="276" w:lineRule="auto"/>
              <w:jc w:val="both"/>
            </w:pPr>
            <w:r w:rsidRPr="002A3568">
              <w:rPr>
                <w:rFonts w:ascii="Calibri" w:hAnsi="Calibri" w:cs="Calibri"/>
              </w:rPr>
              <w:t xml:space="preserve">Implementation of the proposed </w:t>
            </w:r>
            <w:r w:rsidRPr="002A3568">
              <w:rPr>
                <w:rFonts w:ascii="Calibri" w:hAnsi="Calibri" w:cs="Calibri"/>
                <w:u w:val="single"/>
              </w:rPr>
              <w:t>measures for protection from COVID 19</w:t>
            </w:r>
            <w:r w:rsidRPr="002A3568">
              <w:rPr>
                <w:rFonts w:ascii="Calibri" w:hAnsi="Calibri" w:cs="Calibri"/>
              </w:rPr>
              <w:t xml:space="preserve"> adopted by the Government of the Republic of Northern Macedonia at the proposal of the Commission for Infectious Diseases and the Ministry of Health;</w:t>
            </w:r>
            <w:r w:rsidRPr="002A3568">
              <w:rPr>
                <w:rFonts w:ascii="Calibri" w:hAnsi="Calibri" w:cs="Calibri"/>
                <w:lang w:val="mk-MK"/>
              </w:rPr>
              <w:t xml:space="preserve"> </w:t>
            </w:r>
          </w:p>
          <w:p w14:paraId="67E7BE90" w14:textId="77777777" w:rsidR="000E1CAA" w:rsidRPr="002A3568" w:rsidRDefault="000E1CAA" w:rsidP="400CA56A">
            <w:pPr>
              <w:numPr>
                <w:ilvl w:val="0"/>
                <w:numId w:val="6"/>
              </w:numPr>
              <w:spacing w:after="0" w:line="276" w:lineRule="auto"/>
              <w:jc w:val="both"/>
            </w:pPr>
            <w:r w:rsidRPr="002A3568">
              <w:rPr>
                <w:rFonts w:ascii="Calibri" w:hAnsi="Calibri" w:cs="Calibri"/>
              </w:rPr>
              <w:t>Stay up to date with the newest instructions/recommendations provided by the official authorities</w:t>
            </w:r>
          </w:p>
          <w:p w14:paraId="1626EA18" w14:textId="2FDE730F" w:rsidR="000E1CAA" w:rsidRPr="002A3568" w:rsidRDefault="000E1CAA" w:rsidP="000E1CAA">
            <w:pPr>
              <w:numPr>
                <w:ilvl w:val="0"/>
                <w:numId w:val="6"/>
              </w:numPr>
              <w:spacing w:after="0" w:line="276" w:lineRule="auto"/>
              <w:jc w:val="both"/>
              <w:rPr>
                <w:rFonts w:cstheme="minorHAnsi"/>
              </w:rPr>
            </w:pPr>
            <w:r w:rsidRPr="002A3568">
              <w:rPr>
                <w:rFonts w:ascii="Calibri" w:hAnsi="Calibri" w:cs="Calibri"/>
              </w:rPr>
              <w:t>N</w:t>
            </w:r>
            <w:r w:rsidR="00C257F8" w:rsidRPr="002A3568">
              <w:rPr>
                <w:rFonts w:ascii="Calibri" w:hAnsi="Calibri" w:cs="Calibri"/>
              </w:rPr>
              <w:t>o</w:t>
            </w:r>
            <w:r w:rsidRPr="002A3568">
              <w:rPr>
                <w:rFonts w:ascii="Calibri" w:hAnsi="Calibri" w:cs="Calibri"/>
              </w:rPr>
              <w:t>mination of one person from the</w:t>
            </w:r>
            <w:r w:rsidRPr="002A3568">
              <w:rPr>
                <w:rFonts w:ascii="Calibri" w:hAnsi="Calibri" w:cs="Calibri"/>
                <w:b/>
              </w:rPr>
              <w:t xml:space="preserve"> </w:t>
            </w:r>
            <w:r w:rsidR="002A2F19" w:rsidRPr="002A3568">
              <w:rPr>
                <w:rFonts w:ascii="Calibri" w:hAnsi="Calibri" w:cs="Calibri"/>
              </w:rPr>
              <w:t xml:space="preserve">Contractor </w:t>
            </w:r>
            <w:r w:rsidRPr="002A3568">
              <w:rPr>
                <w:rFonts w:ascii="Calibri" w:hAnsi="Calibri" w:cs="Calibri"/>
              </w:rPr>
              <w:t>that will</w:t>
            </w:r>
            <w:r w:rsidR="002A2F19" w:rsidRPr="002A3568">
              <w:rPr>
                <w:rFonts w:ascii="Calibri" w:hAnsi="Calibri" w:cs="Calibri"/>
              </w:rPr>
              <w:t xml:space="preserve"> responsible </w:t>
            </w:r>
            <w:r w:rsidRPr="002A3568">
              <w:rPr>
                <w:rFonts w:ascii="Calibri" w:hAnsi="Calibri" w:cs="Calibri"/>
              </w:rPr>
              <w:t>for</w:t>
            </w:r>
            <w:r w:rsidR="002A2F19" w:rsidRPr="002A3568">
              <w:rPr>
                <w:rFonts w:ascii="Calibri" w:hAnsi="Calibri" w:cs="Calibri"/>
              </w:rPr>
              <w:t xml:space="preserve"> follow</w:t>
            </w:r>
            <w:r w:rsidRPr="002A3568">
              <w:rPr>
                <w:rFonts w:ascii="Calibri" w:hAnsi="Calibri" w:cs="Calibri"/>
              </w:rPr>
              <w:t>ing</w:t>
            </w:r>
            <w:r w:rsidR="002A2F19" w:rsidRPr="002A3568">
              <w:rPr>
                <w:rFonts w:ascii="Calibri" w:hAnsi="Calibri" w:cs="Calibri"/>
              </w:rPr>
              <w:t xml:space="preserve"> the measures adopted by the Government and will apply them in the operation of the construction site at the </w:t>
            </w:r>
            <w:r w:rsidR="002A2F19" w:rsidRPr="002A3568">
              <w:rPr>
                <w:rFonts w:cstheme="minorHAnsi"/>
              </w:rPr>
              <w:t>project location.</w:t>
            </w:r>
          </w:p>
          <w:p w14:paraId="09CB4D6E" w14:textId="71615C1A" w:rsidR="000E1CAA" w:rsidRPr="002A3568" w:rsidRDefault="000E1CAA" w:rsidP="00F52E37">
            <w:pPr>
              <w:numPr>
                <w:ilvl w:val="0"/>
                <w:numId w:val="6"/>
              </w:numPr>
              <w:spacing w:after="0" w:line="276" w:lineRule="auto"/>
              <w:jc w:val="both"/>
              <w:rPr>
                <w:rFonts w:cstheme="minorHAnsi"/>
              </w:rPr>
            </w:pPr>
            <w:r w:rsidRPr="002A3568">
              <w:rPr>
                <w:rFonts w:cstheme="minorHAnsi"/>
              </w:rPr>
              <w:t xml:space="preserve">To ensure implementation of all necessary </w:t>
            </w:r>
            <w:proofErr w:type="spellStart"/>
            <w:r w:rsidRPr="002A3568">
              <w:rPr>
                <w:rFonts w:cstheme="minorHAnsi"/>
              </w:rPr>
              <w:t>requirments</w:t>
            </w:r>
            <w:proofErr w:type="spellEnd"/>
            <w:r w:rsidRPr="002A3568">
              <w:rPr>
                <w:rFonts w:cstheme="minorHAnsi"/>
              </w:rPr>
              <w:t xml:space="preserve"> by providing the necessary protection personal equipment for all workers on site according the proposed measures: keeping records on COVID 19 cases, support workers who are in </w:t>
            </w:r>
            <w:r w:rsidR="00F52E37" w:rsidRPr="002A3568">
              <w:rPr>
                <w:rFonts w:cstheme="minorHAnsi"/>
              </w:rPr>
              <w:t>quarantine</w:t>
            </w:r>
            <w:r w:rsidRPr="002A3568">
              <w:rPr>
                <w:rFonts w:cstheme="minorHAnsi"/>
              </w:rPr>
              <w:t xml:space="preserve"> and regular informing the official</w:t>
            </w:r>
            <w:r w:rsidR="00F52E37" w:rsidRPr="002A3568">
              <w:rPr>
                <w:rFonts w:cstheme="minorHAnsi"/>
              </w:rPr>
              <w:t xml:space="preserve"> institutions if any case occur</w:t>
            </w:r>
            <w:r w:rsidRPr="002A3568">
              <w:rPr>
                <w:rFonts w:cstheme="minorHAnsi"/>
              </w:rPr>
              <w:t>.</w:t>
            </w:r>
          </w:p>
          <w:p w14:paraId="7BF05347" w14:textId="5254DC48" w:rsidR="002A2F19" w:rsidRPr="002A3568" w:rsidRDefault="000E1CAA" w:rsidP="00A753D9">
            <w:pPr>
              <w:spacing w:after="0" w:line="276" w:lineRule="auto"/>
              <w:ind w:left="360"/>
              <w:jc w:val="both"/>
              <w:rPr>
                <w:rFonts w:cstheme="minorHAnsi"/>
              </w:rPr>
            </w:pPr>
            <w:r w:rsidRPr="002A3568">
              <w:rPr>
                <w:rFonts w:cstheme="minorHAnsi"/>
              </w:rPr>
              <w:lastRenderedPageBreak/>
              <w:t>Implementati</w:t>
            </w:r>
            <w:r w:rsidR="009074AB" w:rsidRPr="002A3568">
              <w:rPr>
                <w:rFonts w:cstheme="minorHAnsi"/>
              </w:rPr>
              <w:t>on of measures for COVID - 19 for</w:t>
            </w:r>
            <w:r w:rsidRPr="002A3568">
              <w:rPr>
                <w:rFonts w:cstheme="minorHAnsi"/>
              </w:rPr>
              <w:t xml:space="preserve"> dif</w:t>
            </w:r>
            <w:r w:rsidR="00F52E37" w:rsidRPr="002A3568">
              <w:rPr>
                <w:rFonts w:cstheme="minorHAnsi"/>
              </w:rPr>
              <w:t>f</w:t>
            </w:r>
            <w:r w:rsidRPr="002A3568">
              <w:rPr>
                <w:rFonts w:cstheme="minorHAnsi"/>
              </w:rPr>
              <w:t xml:space="preserve">erent aspects are given in </w:t>
            </w:r>
            <w:r w:rsidRPr="002A3568">
              <w:rPr>
                <w:rFonts w:cstheme="minorHAnsi"/>
              </w:rPr>
              <w:fldChar w:fldCharType="begin"/>
            </w:r>
            <w:r w:rsidRPr="002A3568">
              <w:rPr>
                <w:rFonts w:cstheme="minorHAnsi"/>
              </w:rPr>
              <w:instrText xml:space="preserve"> REF _Ref39180396 \h </w:instrText>
            </w:r>
            <w:r w:rsidR="00411939" w:rsidRPr="002A3568">
              <w:rPr>
                <w:rFonts w:cstheme="minorHAnsi"/>
              </w:rPr>
              <w:instrText xml:space="preserve"> \* MERGEFORMAT </w:instrText>
            </w:r>
            <w:r w:rsidRPr="002A3568">
              <w:rPr>
                <w:rFonts w:cstheme="minorHAnsi"/>
              </w:rPr>
            </w:r>
            <w:r w:rsidRPr="002A3568">
              <w:rPr>
                <w:rFonts w:cstheme="minorHAnsi"/>
              </w:rPr>
              <w:fldChar w:fldCharType="separate"/>
            </w:r>
            <w:r w:rsidR="002A3568" w:rsidRPr="002A3568">
              <w:rPr>
                <w:rFonts w:cstheme="minorHAnsi"/>
              </w:rPr>
              <w:t xml:space="preserve">Table </w:t>
            </w:r>
            <w:r w:rsidR="002A3568" w:rsidRPr="002A3568">
              <w:rPr>
                <w:rFonts w:cstheme="minorHAnsi"/>
                <w:noProof/>
              </w:rPr>
              <w:t>1</w:t>
            </w:r>
            <w:r w:rsidRPr="002A3568">
              <w:rPr>
                <w:rFonts w:cstheme="minorHAnsi"/>
              </w:rPr>
              <w:fldChar w:fldCharType="end"/>
            </w:r>
            <w:r w:rsidRPr="002A3568">
              <w:rPr>
                <w:rFonts w:cstheme="minorHAnsi"/>
              </w:rPr>
              <w:t xml:space="preserve"> that are related with OH&amp;S during COVID – 19 pandem</w:t>
            </w:r>
            <w:r w:rsidR="00F243AC" w:rsidRPr="002A3568">
              <w:rPr>
                <w:rFonts w:cstheme="minorHAnsi"/>
              </w:rPr>
              <w:t>ics</w:t>
            </w:r>
            <w:r w:rsidRPr="002A3568">
              <w:rPr>
                <w:rFonts w:cstheme="minorHAnsi"/>
              </w:rPr>
              <w:t>.</w:t>
            </w:r>
          </w:p>
          <w:p w14:paraId="785F9276" w14:textId="77777777" w:rsidR="004A1F0B" w:rsidRPr="002A3568" w:rsidRDefault="004A1F0B" w:rsidP="007863DF">
            <w:pPr>
              <w:spacing w:after="0"/>
              <w:rPr>
                <w:rFonts w:cstheme="minorHAnsi"/>
                <w:u w:val="single"/>
              </w:rPr>
            </w:pPr>
            <w:r w:rsidRPr="002A3568">
              <w:rPr>
                <w:rFonts w:cstheme="minorHAnsi"/>
                <w:u w:val="single"/>
              </w:rPr>
              <w:t>Firefighting measures:</w:t>
            </w:r>
          </w:p>
          <w:p w14:paraId="36C3FB54" w14:textId="2037C851" w:rsidR="00BC682E" w:rsidRPr="002A3568" w:rsidRDefault="00BC682E" w:rsidP="00BC682E">
            <w:pPr>
              <w:numPr>
                <w:ilvl w:val="0"/>
                <w:numId w:val="6"/>
              </w:numPr>
              <w:spacing w:after="0" w:line="276" w:lineRule="auto"/>
              <w:jc w:val="both"/>
              <w:rPr>
                <w:rFonts w:cstheme="minorHAnsi"/>
              </w:rPr>
            </w:pPr>
            <w:r w:rsidRPr="002A3568">
              <w:rPr>
                <w:rFonts w:cstheme="minorHAnsi"/>
              </w:rPr>
              <w:t xml:space="preserve">Procedures in the case of fire are conveyed to all employees; </w:t>
            </w:r>
          </w:p>
          <w:p w14:paraId="0582AA8A" w14:textId="5EE70C5F" w:rsidR="004A1F0B" w:rsidRPr="002A3568" w:rsidRDefault="004A1F0B" w:rsidP="006E1B01">
            <w:pPr>
              <w:numPr>
                <w:ilvl w:val="0"/>
                <w:numId w:val="6"/>
              </w:numPr>
              <w:spacing w:after="0" w:line="276" w:lineRule="auto"/>
              <w:jc w:val="both"/>
              <w:rPr>
                <w:rFonts w:cstheme="minorHAnsi"/>
              </w:rPr>
            </w:pPr>
            <w:r w:rsidRPr="002A3568">
              <w:rPr>
                <w:rFonts w:cstheme="minorHAnsi"/>
              </w:rPr>
              <w:t xml:space="preserve">Constant presence of </w:t>
            </w:r>
            <w:r w:rsidR="001212B6" w:rsidRPr="002A3568">
              <w:rPr>
                <w:rFonts w:cstheme="minorHAnsi"/>
              </w:rPr>
              <w:t xml:space="preserve">attested </w:t>
            </w:r>
            <w:r w:rsidRPr="002A3568">
              <w:rPr>
                <w:rFonts w:cstheme="minorHAnsi"/>
              </w:rPr>
              <w:t xml:space="preserve">firefighting devices should be ensured on </w:t>
            </w:r>
            <w:r w:rsidR="00C1677A" w:rsidRPr="002A3568">
              <w:rPr>
                <w:rFonts w:cstheme="minorHAnsi"/>
              </w:rPr>
              <w:t>sites</w:t>
            </w:r>
            <w:r w:rsidRPr="002A3568">
              <w:rPr>
                <w:rFonts w:cstheme="minorHAnsi"/>
              </w:rPr>
              <w:t xml:space="preserve"> in case of fire or other damage. Their position is communicated to workers and marked. The level of fire-fighting equipment must be assessed and evaluated through a typical risk assessment;</w:t>
            </w:r>
          </w:p>
          <w:p w14:paraId="00D51261" w14:textId="56A4C91D" w:rsidR="004A1F0B" w:rsidRPr="002A3568" w:rsidRDefault="0015333F" w:rsidP="006E1B01">
            <w:pPr>
              <w:numPr>
                <w:ilvl w:val="0"/>
                <w:numId w:val="6"/>
              </w:numPr>
              <w:spacing w:after="0" w:line="276" w:lineRule="auto"/>
              <w:jc w:val="both"/>
              <w:rPr>
                <w:rFonts w:cstheme="minorHAnsi"/>
              </w:rPr>
            </w:pPr>
            <w:r w:rsidRPr="002A3568">
              <w:rPr>
                <w:rFonts w:cstheme="minorHAnsi"/>
              </w:rPr>
              <w:t xml:space="preserve">Supervision of </w:t>
            </w:r>
            <w:r w:rsidR="004A1F0B" w:rsidRPr="002A3568">
              <w:rPr>
                <w:rFonts w:cstheme="minorHAnsi"/>
              </w:rPr>
              <w:t>fire protection</w:t>
            </w:r>
            <w:r w:rsidRPr="002A3568">
              <w:rPr>
                <w:rFonts w:cstheme="minorHAnsi"/>
              </w:rPr>
              <w:t>/fire-fighting facilities to be carried out by a designated staff</w:t>
            </w:r>
            <w:r w:rsidR="004A1F0B" w:rsidRPr="002A3568">
              <w:rPr>
                <w:rFonts w:cstheme="minorHAnsi"/>
              </w:rPr>
              <w:t xml:space="preserve">; </w:t>
            </w:r>
          </w:p>
          <w:p w14:paraId="62988B81" w14:textId="0AC43056" w:rsidR="004A1F0B" w:rsidRPr="002A3568" w:rsidRDefault="004A1F0B" w:rsidP="006E1B01">
            <w:pPr>
              <w:numPr>
                <w:ilvl w:val="0"/>
                <w:numId w:val="6"/>
              </w:numPr>
              <w:spacing w:after="0" w:line="276" w:lineRule="auto"/>
              <w:jc w:val="both"/>
              <w:rPr>
                <w:rFonts w:cstheme="minorHAnsi"/>
                <w:lang w:val="en-GB"/>
              </w:rPr>
            </w:pPr>
            <w:r w:rsidRPr="002A3568">
              <w:rPr>
                <w:rFonts w:cstheme="minorHAnsi"/>
              </w:rPr>
              <w:t xml:space="preserve">The part of the road that is not under rehabilitation </w:t>
            </w:r>
            <w:r w:rsidR="002316AB" w:rsidRPr="002A3568">
              <w:rPr>
                <w:rFonts w:cstheme="minorHAnsi"/>
              </w:rPr>
              <w:t>will</w:t>
            </w:r>
            <w:r w:rsidRPr="002A3568">
              <w:rPr>
                <w:rFonts w:cstheme="minorHAnsi"/>
                <w:lang w:val="en-GB"/>
              </w:rPr>
              <w:t xml:space="preserve"> be kept clean.</w:t>
            </w:r>
          </w:p>
        </w:tc>
      </w:tr>
      <w:tr w:rsidR="004A1F0B" w:rsidRPr="002A3568" w14:paraId="0056A967" w14:textId="77777777" w:rsidTr="400CA56A">
        <w:trPr>
          <w:trHeight w:val="2609"/>
          <w:jc w:val="center"/>
        </w:trPr>
        <w:tc>
          <w:tcPr>
            <w:tcW w:w="916" w:type="pct"/>
            <w:vMerge/>
            <w:vAlign w:val="center"/>
          </w:tcPr>
          <w:p w14:paraId="7E61E24C" w14:textId="77777777" w:rsidR="004A1F0B" w:rsidRPr="002A3568" w:rsidRDefault="004A1F0B" w:rsidP="007863DF">
            <w:pPr>
              <w:spacing w:after="0"/>
              <w:jc w:val="center"/>
              <w:rPr>
                <w:rFonts w:cstheme="minorHAnsi"/>
                <w:b/>
              </w:rPr>
            </w:pPr>
          </w:p>
        </w:tc>
        <w:tc>
          <w:tcPr>
            <w:tcW w:w="963" w:type="pct"/>
            <w:tcBorders>
              <w:bottom w:val="single" w:sz="4" w:space="0" w:color="auto"/>
            </w:tcBorders>
            <w:vAlign w:val="center"/>
          </w:tcPr>
          <w:p w14:paraId="0C336E3B" w14:textId="77777777" w:rsidR="004A1F0B" w:rsidRPr="002A3568" w:rsidRDefault="004A1F0B" w:rsidP="007863DF">
            <w:pPr>
              <w:spacing w:after="0"/>
              <w:jc w:val="center"/>
              <w:rPr>
                <w:rFonts w:cstheme="minorHAnsi"/>
              </w:rPr>
            </w:pPr>
            <w:r w:rsidRPr="002A3568">
              <w:rPr>
                <w:rFonts w:cstheme="minorHAnsi"/>
              </w:rPr>
              <w:t>Cultural heritage preservation</w:t>
            </w:r>
          </w:p>
        </w:tc>
        <w:tc>
          <w:tcPr>
            <w:tcW w:w="3121" w:type="pct"/>
          </w:tcPr>
          <w:p w14:paraId="2C188136" w14:textId="08C6A6D7" w:rsidR="004A1F0B" w:rsidRPr="002A3568" w:rsidRDefault="004A1F0B" w:rsidP="006E1B01">
            <w:pPr>
              <w:numPr>
                <w:ilvl w:val="0"/>
                <w:numId w:val="14"/>
              </w:numPr>
              <w:spacing w:after="0" w:line="240" w:lineRule="auto"/>
              <w:jc w:val="both"/>
              <w:rPr>
                <w:rStyle w:val="fontstyle01"/>
                <w:rFonts w:asciiTheme="minorHAnsi" w:hAnsiTheme="minorHAnsi" w:cstheme="minorHAnsi"/>
                <w:sz w:val="22"/>
                <w:szCs w:val="22"/>
              </w:rPr>
            </w:pPr>
            <w:r w:rsidRPr="002A3568">
              <w:rPr>
                <w:rStyle w:val="fontstyle01"/>
                <w:rFonts w:asciiTheme="minorHAnsi" w:hAnsiTheme="minorHAnsi" w:cstheme="minorHAnsi"/>
                <w:sz w:val="22"/>
                <w:szCs w:val="22"/>
              </w:rPr>
              <w:t xml:space="preserve">In the case of chance finding, the </w:t>
            </w:r>
            <w:r w:rsidR="00C1677A" w:rsidRPr="002A3568">
              <w:rPr>
                <w:rStyle w:val="fontstyle01"/>
                <w:rFonts w:asciiTheme="minorHAnsi" w:hAnsiTheme="minorHAnsi" w:cstheme="minorHAnsi"/>
                <w:sz w:val="22"/>
                <w:szCs w:val="22"/>
              </w:rPr>
              <w:t>sites</w:t>
            </w:r>
            <w:r w:rsidRPr="002A3568">
              <w:rPr>
                <w:rStyle w:val="fontstyle01"/>
                <w:rFonts w:asciiTheme="minorHAnsi" w:hAnsiTheme="minorHAnsi" w:cstheme="minorHAnsi"/>
                <w:sz w:val="22"/>
                <w:szCs w:val="22"/>
              </w:rPr>
              <w:t xml:space="preserve"> will be fenced (protected) and authorities (Ministry of Culture, Directorate for Protection of Cultural Heritage) will be informed within 24 hours following the national procedures. Works will recommence upon approval of competent authorities. Their instructions will be followed in the further works;</w:t>
            </w:r>
          </w:p>
          <w:p w14:paraId="4321BBCD" w14:textId="766CE4CA" w:rsidR="004A1F0B" w:rsidRPr="002A3568" w:rsidRDefault="004A1F0B" w:rsidP="006E1B01">
            <w:pPr>
              <w:numPr>
                <w:ilvl w:val="0"/>
                <w:numId w:val="14"/>
              </w:numPr>
              <w:spacing w:after="0" w:line="240" w:lineRule="auto"/>
              <w:jc w:val="both"/>
              <w:rPr>
                <w:rStyle w:val="fontstyle01"/>
                <w:rFonts w:asciiTheme="minorHAnsi" w:hAnsiTheme="minorHAnsi" w:cstheme="minorHAnsi"/>
                <w:sz w:val="22"/>
                <w:szCs w:val="22"/>
              </w:rPr>
            </w:pPr>
            <w:r w:rsidRPr="002A3568">
              <w:rPr>
                <w:rStyle w:val="fontstyle01"/>
                <w:rFonts w:asciiTheme="minorHAnsi" w:hAnsiTheme="minorHAnsi" w:cstheme="minorHAnsi"/>
                <w:sz w:val="22"/>
                <w:szCs w:val="22"/>
              </w:rPr>
              <w:t xml:space="preserve">If rehabilitation works take place close to a </w:t>
            </w:r>
            <w:r w:rsidR="00EC3830" w:rsidRPr="002A3568">
              <w:rPr>
                <w:rStyle w:val="fontstyle01"/>
                <w:rFonts w:asciiTheme="minorHAnsi" w:hAnsiTheme="minorHAnsi" w:cstheme="minorHAnsi"/>
                <w:sz w:val="22"/>
                <w:szCs w:val="22"/>
              </w:rPr>
              <w:t>designated archeological site</w:t>
            </w:r>
            <w:r w:rsidRPr="002A3568">
              <w:rPr>
                <w:rStyle w:val="fontstyle01"/>
                <w:rFonts w:asciiTheme="minorHAnsi" w:hAnsiTheme="minorHAnsi" w:cstheme="minorHAnsi"/>
                <w:sz w:val="22"/>
                <w:szCs w:val="22"/>
              </w:rPr>
              <w:t>,</w:t>
            </w:r>
            <w:r w:rsidRPr="002A3568">
              <w:rPr>
                <w:rFonts w:cstheme="minorHAnsi"/>
                <w:color w:val="000000"/>
              </w:rPr>
              <w:t xml:space="preserve"> </w:t>
            </w:r>
            <w:r w:rsidRPr="002A3568">
              <w:rPr>
                <w:rStyle w:val="fontstyle01"/>
                <w:rFonts w:asciiTheme="minorHAnsi" w:hAnsiTheme="minorHAnsi" w:cstheme="minorHAnsi"/>
                <w:sz w:val="22"/>
                <w:szCs w:val="22"/>
              </w:rPr>
              <w:t>notification shall be made and approvals/permits be obtained from local authorities and all rehabilitation activities</w:t>
            </w:r>
            <w:r w:rsidRPr="002A3568">
              <w:rPr>
                <w:rFonts w:cstheme="minorHAnsi"/>
                <w:color w:val="000000"/>
              </w:rPr>
              <w:t xml:space="preserve"> </w:t>
            </w:r>
            <w:r w:rsidRPr="002A3568">
              <w:rPr>
                <w:rStyle w:val="fontstyle01"/>
                <w:rFonts w:asciiTheme="minorHAnsi" w:hAnsiTheme="minorHAnsi" w:cstheme="minorHAnsi"/>
                <w:sz w:val="22"/>
                <w:szCs w:val="22"/>
              </w:rPr>
              <w:t>planned and carried out in line with local and national legislation;</w:t>
            </w:r>
            <w:r w:rsidR="0060048C" w:rsidRPr="002A3568">
              <w:rPr>
                <w:rStyle w:val="fontstyle01"/>
                <w:rFonts w:asciiTheme="minorHAnsi" w:hAnsiTheme="minorHAnsi" w:cstheme="minorHAnsi"/>
                <w:sz w:val="22"/>
                <w:szCs w:val="22"/>
              </w:rPr>
              <w:t xml:space="preserve"> No archeological/cultural heritage </w:t>
            </w:r>
            <w:r w:rsidR="00C1677A" w:rsidRPr="002A3568">
              <w:rPr>
                <w:rStyle w:val="fontstyle01"/>
                <w:rFonts w:asciiTheme="minorHAnsi" w:hAnsiTheme="minorHAnsi" w:cstheme="minorHAnsi"/>
                <w:sz w:val="22"/>
                <w:szCs w:val="22"/>
              </w:rPr>
              <w:t>sites</w:t>
            </w:r>
            <w:r w:rsidR="0060048C" w:rsidRPr="002A3568">
              <w:rPr>
                <w:rStyle w:val="fontstyle01"/>
                <w:rFonts w:asciiTheme="minorHAnsi" w:hAnsiTheme="minorHAnsi" w:cstheme="minorHAnsi"/>
                <w:sz w:val="22"/>
                <w:szCs w:val="22"/>
              </w:rPr>
              <w:t xml:space="preserve"> are identified </w:t>
            </w:r>
            <w:r w:rsidR="00BC682E" w:rsidRPr="002A3568">
              <w:rPr>
                <w:rStyle w:val="fontstyle01"/>
                <w:rFonts w:asciiTheme="minorHAnsi" w:hAnsiTheme="minorHAnsi" w:cstheme="minorHAnsi"/>
                <w:sz w:val="22"/>
                <w:szCs w:val="22"/>
              </w:rPr>
              <w:t>in the vicinity of the</w:t>
            </w:r>
            <w:r w:rsidR="0060048C" w:rsidRPr="002A3568">
              <w:rPr>
                <w:rStyle w:val="fontstyle01"/>
                <w:rFonts w:asciiTheme="minorHAnsi" w:hAnsiTheme="minorHAnsi" w:cstheme="minorHAnsi"/>
                <w:sz w:val="22"/>
                <w:szCs w:val="22"/>
              </w:rPr>
              <w:t xml:space="preserve"> project </w:t>
            </w:r>
            <w:r w:rsidR="00C1677A" w:rsidRPr="002A3568">
              <w:rPr>
                <w:rStyle w:val="fontstyle01"/>
                <w:rFonts w:asciiTheme="minorHAnsi" w:hAnsiTheme="minorHAnsi" w:cstheme="minorHAnsi"/>
                <w:sz w:val="22"/>
                <w:szCs w:val="22"/>
              </w:rPr>
              <w:t>sites</w:t>
            </w:r>
            <w:r w:rsidR="0060048C" w:rsidRPr="002A3568">
              <w:rPr>
                <w:rStyle w:val="fontstyle01"/>
                <w:rFonts w:asciiTheme="minorHAnsi" w:hAnsiTheme="minorHAnsi" w:cstheme="minorHAnsi"/>
                <w:sz w:val="22"/>
                <w:szCs w:val="22"/>
              </w:rPr>
              <w:t>, so adverse impacts are not expected;</w:t>
            </w:r>
          </w:p>
          <w:p w14:paraId="109A08F7" w14:textId="02FA713A" w:rsidR="004A1F0B" w:rsidRPr="002A3568" w:rsidRDefault="004A1F0B" w:rsidP="006E1B01">
            <w:pPr>
              <w:numPr>
                <w:ilvl w:val="0"/>
                <w:numId w:val="14"/>
              </w:numPr>
              <w:spacing w:after="0" w:line="240" w:lineRule="auto"/>
              <w:jc w:val="both"/>
              <w:rPr>
                <w:rFonts w:cstheme="minorHAnsi"/>
                <w:lang w:val="en-GB"/>
              </w:rPr>
            </w:pPr>
            <w:r w:rsidRPr="002A3568">
              <w:rPr>
                <w:rStyle w:val="fontstyle01"/>
                <w:rFonts w:asciiTheme="minorHAnsi" w:hAnsiTheme="minorHAnsi" w:cstheme="minorHAnsi"/>
                <w:sz w:val="22"/>
                <w:szCs w:val="22"/>
              </w:rPr>
              <w:t xml:space="preserve">Adequate care and awareness rising shall be taken </w:t>
            </w:r>
            <w:r w:rsidR="00BC682E" w:rsidRPr="002A3568">
              <w:rPr>
                <w:rStyle w:val="fontstyle01"/>
                <w:rFonts w:asciiTheme="minorHAnsi" w:hAnsiTheme="minorHAnsi" w:cstheme="minorHAnsi"/>
                <w:sz w:val="22"/>
                <w:szCs w:val="22"/>
              </w:rPr>
              <w:t>during the rehabilitation activities</w:t>
            </w:r>
            <w:r w:rsidR="00EC3830" w:rsidRPr="002A3568">
              <w:rPr>
                <w:rStyle w:val="fontstyle01"/>
                <w:rFonts w:asciiTheme="minorHAnsi" w:hAnsiTheme="minorHAnsi" w:cstheme="minorHAnsi"/>
                <w:sz w:val="22"/>
                <w:szCs w:val="22"/>
              </w:rPr>
              <w:t>.</w:t>
            </w:r>
          </w:p>
        </w:tc>
      </w:tr>
      <w:tr w:rsidR="004A1F0B" w:rsidRPr="002A3568" w14:paraId="47878043" w14:textId="77777777" w:rsidTr="400CA56A">
        <w:trPr>
          <w:trHeight w:val="305"/>
          <w:jc w:val="center"/>
        </w:trPr>
        <w:tc>
          <w:tcPr>
            <w:tcW w:w="916" w:type="pct"/>
            <w:vMerge/>
            <w:vAlign w:val="center"/>
          </w:tcPr>
          <w:p w14:paraId="17AD82B5" w14:textId="77777777" w:rsidR="004A1F0B" w:rsidRPr="002A3568" w:rsidRDefault="004A1F0B" w:rsidP="007863DF">
            <w:pPr>
              <w:spacing w:after="0"/>
              <w:jc w:val="center"/>
              <w:rPr>
                <w:rFonts w:cstheme="minorHAnsi"/>
                <w:b/>
              </w:rPr>
            </w:pPr>
          </w:p>
        </w:tc>
        <w:tc>
          <w:tcPr>
            <w:tcW w:w="963" w:type="pct"/>
            <w:tcBorders>
              <w:bottom w:val="single" w:sz="4" w:space="0" w:color="auto"/>
            </w:tcBorders>
            <w:vAlign w:val="center"/>
          </w:tcPr>
          <w:p w14:paraId="767C1ED1" w14:textId="77777777" w:rsidR="004A1F0B" w:rsidRPr="002A3568" w:rsidRDefault="004A1F0B" w:rsidP="007863DF">
            <w:pPr>
              <w:spacing w:after="0"/>
              <w:jc w:val="center"/>
              <w:rPr>
                <w:rFonts w:cstheme="minorHAnsi"/>
              </w:rPr>
            </w:pPr>
            <w:r w:rsidRPr="002A3568">
              <w:rPr>
                <w:rFonts w:cstheme="minorHAnsi"/>
              </w:rPr>
              <w:t>Accidents prevention</w:t>
            </w:r>
          </w:p>
        </w:tc>
        <w:tc>
          <w:tcPr>
            <w:tcW w:w="3121" w:type="pct"/>
          </w:tcPr>
          <w:p w14:paraId="12B73A1E" w14:textId="45FA84B4" w:rsidR="004A1F0B" w:rsidRPr="002A3568" w:rsidRDefault="004A1F0B" w:rsidP="006E1B01">
            <w:pPr>
              <w:pStyle w:val="ListParagraph"/>
              <w:widowControl w:val="0"/>
              <w:numPr>
                <w:ilvl w:val="0"/>
                <w:numId w:val="16"/>
              </w:numPr>
              <w:pBdr>
                <w:top w:val="nil"/>
                <w:left w:val="nil"/>
                <w:bottom w:val="nil"/>
                <w:right w:val="nil"/>
                <w:between w:val="nil"/>
                <w:bar w:val="nil"/>
              </w:pBdr>
              <w:autoSpaceDE w:val="0"/>
              <w:autoSpaceDN w:val="0"/>
              <w:adjustRightInd w:val="0"/>
              <w:spacing w:after="0" w:line="240" w:lineRule="auto"/>
              <w:ind w:left="318"/>
              <w:jc w:val="both"/>
              <w:rPr>
                <w:rStyle w:val="fontstyle01"/>
                <w:rFonts w:asciiTheme="minorHAnsi" w:hAnsiTheme="minorHAnsi" w:cstheme="minorHAnsi"/>
                <w:sz w:val="22"/>
                <w:szCs w:val="22"/>
              </w:rPr>
            </w:pPr>
            <w:r w:rsidRPr="002A3568">
              <w:rPr>
                <w:rStyle w:val="fontstyle01"/>
                <w:rFonts w:asciiTheme="minorHAnsi" w:hAnsiTheme="minorHAnsi" w:cstheme="minorHAnsi"/>
                <w:sz w:val="22"/>
                <w:szCs w:val="22"/>
              </w:rPr>
              <w:t xml:space="preserve">Spill prevention kit, which will prevent further extension of the spillage, should be available on </w:t>
            </w:r>
            <w:r w:rsidR="00C1677A" w:rsidRPr="002A3568">
              <w:rPr>
                <w:rStyle w:val="fontstyle01"/>
                <w:rFonts w:asciiTheme="minorHAnsi" w:hAnsiTheme="minorHAnsi" w:cstheme="minorHAnsi"/>
                <w:sz w:val="22"/>
                <w:szCs w:val="22"/>
              </w:rPr>
              <w:t>sites</w:t>
            </w:r>
            <w:r w:rsidR="006A37FA" w:rsidRPr="002A3568">
              <w:rPr>
                <w:rStyle w:val="fontstyle01"/>
                <w:rFonts w:asciiTheme="minorHAnsi" w:hAnsiTheme="minorHAnsi" w:cstheme="minorHAnsi"/>
                <w:sz w:val="22"/>
                <w:szCs w:val="22"/>
              </w:rPr>
              <w:t xml:space="preserve">. In the case of the spill, the </w:t>
            </w:r>
            <w:r w:rsidR="00876B03" w:rsidRPr="002A3568">
              <w:rPr>
                <w:rStyle w:val="fontstyle01"/>
                <w:rFonts w:asciiTheme="minorHAnsi" w:hAnsiTheme="minorHAnsi" w:cstheme="minorHAnsi"/>
                <w:sz w:val="22"/>
                <w:szCs w:val="22"/>
              </w:rPr>
              <w:t>contaminated soil/water will be confined, removed to a closed container and treated as a hazardous-waste</w:t>
            </w:r>
            <w:r w:rsidRPr="002A3568">
              <w:rPr>
                <w:rStyle w:val="fontstyle01"/>
                <w:rFonts w:asciiTheme="minorHAnsi" w:hAnsiTheme="minorHAnsi" w:cstheme="minorHAnsi"/>
                <w:sz w:val="22"/>
                <w:szCs w:val="22"/>
              </w:rPr>
              <w:t>;</w:t>
            </w:r>
          </w:p>
          <w:p w14:paraId="1A3D4846" w14:textId="2929304E" w:rsidR="004A1F0B" w:rsidRPr="002A3568" w:rsidRDefault="004A1F0B" w:rsidP="006E1B01">
            <w:pPr>
              <w:pStyle w:val="ListParagraph"/>
              <w:widowControl w:val="0"/>
              <w:numPr>
                <w:ilvl w:val="0"/>
                <w:numId w:val="16"/>
              </w:numPr>
              <w:pBdr>
                <w:top w:val="nil"/>
                <w:left w:val="nil"/>
                <w:bottom w:val="nil"/>
                <w:right w:val="nil"/>
                <w:between w:val="nil"/>
                <w:bar w:val="nil"/>
              </w:pBdr>
              <w:autoSpaceDE w:val="0"/>
              <w:autoSpaceDN w:val="0"/>
              <w:adjustRightInd w:val="0"/>
              <w:spacing w:after="0" w:line="240" w:lineRule="auto"/>
              <w:ind w:left="322" w:hanging="322"/>
              <w:jc w:val="both"/>
              <w:rPr>
                <w:rFonts w:cstheme="minorHAnsi"/>
              </w:rPr>
            </w:pPr>
            <w:r w:rsidRPr="002A3568">
              <w:rPr>
                <w:rFonts w:cstheme="minorHAnsi"/>
              </w:rPr>
              <w:t xml:space="preserve">Firefighting </w:t>
            </w:r>
            <w:r w:rsidR="001A505F" w:rsidRPr="002A3568">
              <w:rPr>
                <w:rFonts w:cstheme="minorHAnsi"/>
              </w:rPr>
              <w:t xml:space="preserve">extinguishers </w:t>
            </w:r>
            <w:r w:rsidRPr="002A3568">
              <w:rPr>
                <w:rFonts w:cstheme="minorHAnsi"/>
              </w:rPr>
              <w:t>should be attested and in proper condition;</w:t>
            </w:r>
          </w:p>
          <w:p w14:paraId="3C0A61D3" w14:textId="434FB0BE" w:rsidR="004A1F0B" w:rsidRPr="002A3568" w:rsidRDefault="004A1F0B" w:rsidP="006E1B01">
            <w:pPr>
              <w:pStyle w:val="ListParagraph"/>
              <w:widowControl w:val="0"/>
              <w:numPr>
                <w:ilvl w:val="0"/>
                <w:numId w:val="16"/>
              </w:numPr>
              <w:pBdr>
                <w:top w:val="nil"/>
                <w:left w:val="nil"/>
                <w:bottom w:val="nil"/>
                <w:right w:val="nil"/>
                <w:between w:val="nil"/>
                <w:bar w:val="nil"/>
              </w:pBdr>
              <w:autoSpaceDE w:val="0"/>
              <w:autoSpaceDN w:val="0"/>
              <w:adjustRightInd w:val="0"/>
              <w:spacing w:after="0" w:line="240" w:lineRule="auto"/>
              <w:ind w:left="322" w:hanging="322"/>
              <w:jc w:val="both"/>
              <w:rPr>
                <w:rFonts w:cstheme="minorHAnsi"/>
              </w:rPr>
            </w:pPr>
            <w:r w:rsidRPr="002A3568">
              <w:rPr>
                <w:rFonts w:cstheme="minorHAnsi"/>
              </w:rPr>
              <w:t xml:space="preserve">Work </w:t>
            </w:r>
            <w:r w:rsidR="00C1677A" w:rsidRPr="002A3568">
              <w:rPr>
                <w:rFonts w:cstheme="minorHAnsi"/>
              </w:rPr>
              <w:t>sites</w:t>
            </w:r>
            <w:r w:rsidRPr="002A3568">
              <w:rPr>
                <w:rFonts w:cstheme="minorHAnsi"/>
              </w:rPr>
              <w:t xml:space="preserve"> should be protected by a fence and proper signalization;</w:t>
            </w:r>
          </w:p>
          <w:p w14:paraId="75579E8F" w14:textId="1AFD5D07" w:rsidR="004A1F0B" w:rsidRPr="002A3568" w:rsidRDefault="004A1F0B" w:rsidP="006E1B01">
            <w:pPr>
              <w:pStyle w:val="ListParagraph"/>
              <w:widowControl w:val="0"/>
              <w:numPr>
                <w:ilvl w:val="0"/>
                <w:numId w:val="16"/>
              </w:numPr>
              <w:pBdr>
                <w:top w:val="nil"/>
                <w:left w:val="nil"/>
                <w:bottom w:val="nil"/>
                <w:right w:val="nil"/>
                <w:between w:val="nil"/>
                <w:bar w:val="nil"/>
              </w:pBdr>
              <w:autoSpaceDE w:val="0"/>
              <w:autoSpaceDN w:val="0"/>
              <w:adjustRightInd w:val="0"/>
              <w:spacing w:after="0" w:line="240" w:lineRule="auto"/>
              <w:ind w:left="322" w:hanging="322"/>
              <w:jc w:val="both"/>
              <w:rPr>
                <w:rFonts w:cstheme="minorHAnsi"/>
              </w:rPr>
            </w:pPr>
            <w:r w:rsidRPr="002A3568">
              <w:rPr>
                <w:rFonts w:cstheme="minorHAnsi"/>
              </w:rPr>
              <w:t xml:space="preserve">Traffic around the project </w:t>
            </w:r>
            <w:r w:rsidR="00C1677A" w:rsidRPr="002A3568">
              <w:rPr>
                <w:rFonts w:cstheme="minorHAnsi"/>
              </w:rPr>
              <w:t>sites</w:t>
            </w:r>
            <w:r w:rsidRPr="002A3568">
              <w:rPr>
                <w:rFonts w:cstheme="minorHAnsi"/>
              </w:rPr>
              <w:t xml:space="preserve"> should operate strictly in accordance with the Traffic Management Plan</w:t>
            </w:r>
            <w:r w:rsidR="00091005" w:rsidRPr="002A3568">
              <w:rPr>
                <w:rFonts w:cstheme="minorHAnsi"/>
              </w:rPr>
              <w:t xml:space="preserve"> approved by the Ministry of Interior (local traffic police)</w:t>
            </w:r>
            <w:r w:rsidRPr="002A3568">
              <w:rPr>
                <w:rFonts w:cstheme="minorHAnsi"/>
              </w:rPr>
              <w:t>;</w:t>
            </w:r>
          </w:p>
          <w:p w14:paraId="3D6ADC05" w14:textId="77777777" w:rsidR="004A1F0B" w:rsidRPr="002A3568" w:rsidRDefault="004A1F0B" w:rsidP="006E1B01">
            <w:pPr>
              <w:numPr>
                <w:ilvl w:val="0"/>
                <w:numId w:val="16"/>
              </w:numPr>
              <w:spacing w:after="0" w:line="276" w:lineRule="auto"/>
              <w:ind w:left="317"/>
              <w:jc w:val="both"/>
              <w:rPr>
                <w:rFonts w:cstheme="minorHAnsi"/>
                <w:lang w:val="en-GB"/>
              </w:rPr>
            </w:pPr>
            <w:r w:rsidRPr="002A3568">
              <w:rPr>
                <w:rFonts w:cstheme="minorHAnsi"/>
              </w:rPr>
              <w:t>Vehicles and construction machinery should be attested and in proper working condition.</w:t>
            </w:r>
          </w:p>
        </w:tc>
      </w:tr>
      <w:tr w:rsidR="004A1F0B" w:rsidRPr="002A3568" w14:paraId="72B772C5" w14:textId="77777777" w:rsidTr="400CA56A">
        <w:trPr>
          <w:jc w:val="center"/>
        </w:trPr>
        <w:tc>
          <w:tcPr>
            <w:tcW w:w="916" w:type="pct"/>
            <w:vMerge w:val="restart"/>
            <w:vAlign w:val="center"/>
          </w:tcPr>
          <w:p w14:paraId="34505904" w14:textId="77777777" w:rsidR="004A1F0B" w:rsidRPr="002A3568" w:rsidRDefault="004A1F0B" w:rsidP="007863DF">
            <w:pPr>
              <w:spacing w:after="0"/>
              <w:jc w:val="center"/>
              <w:rPr>
                <w:rFonts w:cstheme="minorHAnsi"/>
                <w:b/>
              </w:rPr>
            </w:pPr>
            <w:r w:rsidRPr="002A3568">
              <w:rPr>
                <w:rFonts w:cstheme="minorHAnsi"/>
                <w:b/>
              </w:rPr>
              <w:t>B</w:t>
            </w:r>
            <w:r w:rsidRPr="002A3568">
              <w:rPr>
                <w:rFonts w:cstheme="minorHAnsi"/>
              </w:rPr>
              <w:t>. General Rehabilitation activities</w:t>
            </w:r>
          </w:p>
        </w:tc>
        <w:tc>
          <w:tcPr>
            <w:tcW w:w="963" w:type="pct"/>
            <w:tcBorders>
              <w:bottom w:val="single" w:sz="4" w:space="0" w:color="auto"/>
            </w:tcBorders>
            <w:vAlign w:val="center"/>
          </w:tcPr>
          <w:p w14:paraId="0973BDA8" w14:textId="77777777" w:rsidR="004A1F0B" w:rsidRPr="002A3568" w:rsidRDefault="004A1F0B" w:rsidP="007863DF">
            <w:pPr>
              <w:spacing w:after="0"/>
              <w:jc w:val="center"/>
              <w:rPr>
                <w:rFonts w:cstheme="minorHAnsi"/>
              </w:rPr>
            </w:pPr>
            <w:r w:rsidRPr="002A3568">
              <w:rPr>
                <w:rFonts w:cstheme="minorHAnsi"/>
              </w:rPr>
              <w:t>Air Emission and Air Quality</w:t>
            </w:r>
          </w:p>
        </w:tc>
        <w:tc>
          <w:tcPr>
            <w:tcW w:w="3121" w:type="pct"/>
          </w:tcPr>
          <w:p w14:paraId="46987D19" w14:textId="77777777" w:rsidR="00B1499C" w:rsidRPr="002A3568" w:rsidRDefault="00B1499C" w:rsidP="006E1B01">
            <w:pPr>
              <w:numPr>
                <w:ilvl w:val="0"/>
                <w:numId w:val="8"/>
              </w:numPr>
              <w:spacing w:after="0" w:line="276" w:lineRule="auto"/>
              <w:jc w:val="both"/>
              <w:rPr>
                <w:rFonts w:cstheme="minorHAnsi"/>
              </w:rPr>
            </w:pPr>
            <w:r w:rsidRPr="002A3568">
              <w:rPr>
                <w:rFonts w:cstheme="minorHAnsi"/>
              </w:rPr>
              <w:t>To minimize dust the construction materials should be stored in covered places;</w:t>
            </w:r>
          </w:p>
          <w:p w14:paraId="383F8948" w14:textId="035A9F28" w:rsidR="004A1F0B" w:rsidRPr="002A3568" w:rsidRDefault="004A1F0B" w:rsidP="006E1B01">
            <w:pPr>
              <w:numPr>
                <w:ilvl w:val="0"/>
                <w:numId w:val="8"/>
              </w:numPr>
              <w:spacing w:after="0" w:line="276" w:lineRule="auto"/>
              <w:jc w:val="both"/>
              <w:rPr>
                <w:rFonts w:cstheme="minorHAnsi"/>
              </w:rPr>
            </w:pPr>
            <w:r w:rsidRPr="002A3568">
              <w:rPr>
                <w:rFonts w:cstheme="minorHAnsi"/>
              </w:rPr>
              <w:lastRenderedPageBreak/>
              <w:t xml:space="preserve">On dry and windy </w:t>
            </w:r>
            <w:proofErr w:type="gramStart"/>
            <w:r w:rsidRPr="002A3568">
              <w:rPr>
                <w:rFonts w:cstheme="minorHAnsi"/>
              </w:rPr>
              <w:t>days</w:t>
            </w:r>
            <w:proofErr w:type="gramEnd"/>
            <w:r w:rsidRPr="002A3568">
              <w:rPr>
                <w:rFonts w:cstheme="minorHAnsi"/>
              </w:rPr>
              <w:t xml:space="preserve"> the construction </w:t>
            </w:r>
            <w:r w:rsidR="00C1677A" w:rsidRPr="002A3568">
              <w:rPr>
                <w:rFonts w:cstheme="minorHAnsi"/>
              </w:rPr>
              <w:t>sites</w:t>
            </w:r>
            <w:r w:rsidRPr="002A3568">
              <w:rPr>
                <w:rFonts w:cstheme="minorHAnsi"/>
              </w:rPr>
              <w:t xml:space="preserve">, transportation routes and materials handling </w:t>
            </w:r>
            <w:r w:rsidR="00C1677A" w:rsidRPr="002A3568">
              <w:rPr>
                <w:rFonts w:cstheme="minorHAnsi"/>
              </w:rPr>
              <w:t>sites</w:t>
            </w:r>
            <w:r w:rsidRPr="002A3568">
              <w:rPr>
                <w:rFonts w:cstheme="minorHAnsi"/>
              </w:rPr>
              <w:t xml:space="preserve"> should be water sprayed if needed</w:t>
            </w:r>
            <w:r w:rsidR="00BC3591" w:rsidRPr="002A3568">
              <w:rPr>
                <w:rFonts w:cstheme="minorHAnsi"/>
              </w:rPr>
              <w:t>. Prevent dusting during upload and unload</w:t>
            </w:r>
            <w:r w:rsidR="004C5620" w:rsidRPr="002A3568">
              <w:rPr>
                <w:rFonts w:cstheme="minorHAnsi"/>
              </w:rPr>
              <w:t>. Loads likely to emit dust must be transported covered</w:t>
            </w:r>
            <w:r w:rsidRPr="002A3568">
              <w:rPr>
                <w:rFonts w:cstheme="minorHAnsi"/>
              </w:rPr>
              <w:t>;</w:t>
            </w:r>
          </w:p>
          <w:p w14:paraId="32D52A96" w14:textId="77777777" w:rsidR="00B1499C" w:rsidRPr="002A3568" w:rsidRDefault="00B1499C" w:rsidP="006E1B01">
            <w:pPr>
              <w:numPr>
                <w:ilvl w:val="0"/>
                <w:numId w:val="8"/>
              </w:numPr>
              <w:spacing w:after="0" w:line="276" w:lineRule="auto"/>
              <w:jc w:val="both"/>
              <w:rPr>
                <w:rFonts w:cstheme="minorHAnsi"/>
              </w:rPr>
            </w:pPr>
            <w:r w:rsidRPr="002A3568">
              <w:rPr>
                <w:rFonts w:cstheme="minorHAnsi"/>
              </w:rPr>
              <w:t>The speed of the vehicles needs to be adjusted accordingly on the project location</w:t>
            </w:r>
            <w:r w:rsidRPr="002A3568">
              <w:rPr>
                <w:rFonts w:cstheme="minorHAnsi"/>
                <w:lang w:val="mk-MK"/>
              </w:rPr>
              <w:t>;</w:t>
            </w:r>
          </w:p>
          <w:p w14:paraId="3F674046" w14:textId="662D66E7" w:rsidR="004A1F0B" w:rsidRPr="002A3568" w:rsidRDefault="004A1F0B" w:rsidP="00B1499C">
            <w:pPr>
              <w:numPr>
                <w:ilvl w:val="0"/>
                <w:numId w:val="8"/>
              </w:numPr>
              <w:spacing w:after="0" w:line="276" w:lineRule="auto"/>
              <w:jc w:val="both"/>
              <w:rPr>
                <w:rFonts w:cstheme="minorHAnsi"/>
              </w:rPr>
            </w:pPr>
            <w:r w:rsidRPr="002A3568">
              <w:rPr>
                <w:rFonts w:cstheme="minorHAnsi"/>
              </w:rPr>
              <w:t xml:space="preserve">Washing of road transport vehicles and wheels will be conducted regularly, in previously identified </w:t>
            </w:r>
            <w:r w:rsidR="00C1677A" w:rsidRPr="002A3568">
              <w:rPr>
                <w:rFonts w:cstheme="minorHAnsi"/>
              </w:rPr>
              <w:t>sites</w:t>
            </w:r>
            <w:r w:rsidRPr="002A3568">
              <w:rPr>
                <w:rFonts w:cstheme="minorHAnsi"/>
              </w:rPr>
              <w:t xml:space="preserve"> equipped with, minimally, oil and grease collector;</w:t>
            </w:r>
          </w:p>
          <w:p w14:paraId="43FAEC07" w14:textId="7AC6F426" w:rsidR="00EC3830" w:rsidRPr="002A3568" w:rsidRDefault="004A1F0B" w:rsidP="00B1499C">
            <w:pPr>
              <w:numPr>
                <w:ilvl w:val="0"/>
                <w:numId w:val="8"/>
              </w:numPr>
              <w:spacing w:after="0" w:line="276" w:lineRule="auto"/>
              <w:jc w:val="both"/>
              <w:rPr>
                <w:rFonts w:cstheme="minorHAnsi"/>
              </w:rPr>
            </w:pPr>
            <w:r w:rsidRPr="002A3568">
              <w:rPr>
                <w:rFonts w:cstheme="minorHAnsi"/>
              </w:rPr>
              <w:t>When transporting waste/materials the vehicles mu</w:t>
            </w:r>
            <w:r w:rsidR="009F2F4C" w:rsidRPr="002A3568">
              <w:rPr>
                <w:rFonts w:cstheme="minorHAnsi"/>
              </w:rPr>
              <w:t>st</w:t>
            </w:r>
            <w:r w:rsidRPr="002A3568">
              <w:rPr>
                <w:rFonts w:cstheme="minorHAnsi"/>
              </w:rPr>
              <w:t xml:space="preserve"> be covered in order to decrease the dust emission;</w:t>
            </w:r>
          </w:p>
          <w:p w14:paraId="14DFC592" w14:textId="77777777" w:rsidR="004A1F0B" w:rsidRPr="002A3568" w:rsidRDefault="004A1F0B" w:rsidP="006E1B01">
            <w:pPr>
              <w:numPr>
                <w:ilvl w:val="0"/>
                <w:numId w:val="8"/>
              </w:numPr>
              <w:spacing w:after="0" w:line="276" w:lineRule="auto"/>
              <w:jc w:val="both"/>
              <w:rPr>
                <w:rFonts w:cstheme="minorHAnsi"/>
              </w:rPr>
            </w:pPr>
            <w:r w:rsidRPr="002A3568">
              <w:rPr>
                <w:rFonts w:cstheme="minorHAnsi"/>
              </w:rPr>
              <w:t>All machinery needs to be equipped with appropriate emission control equipment;</w:t>
            </w:r>
          </w:p>
          <w:p w14:paraId="6FBA4B6B" w14:textId="77777777" w:rsidR="00B1499C" w:rsidRPr="002A3568" w:rsidRDefault="004A1F0B" w:rsidP="00B1499C">
            <w:pPr>
              <w:numPr>
                <w:ilvl w:val="0"/>
                <w:numId w:val="8"/>
              </w:numPr>
              <w:spacing w:after="0" w:line="276" w:lineRule="auto"/>
              <w:jc w:val="both"/>
              <w:rPr>
                <w:rFonts w:cstheme="minorHAnsi"/>
              </w:rPr>
            </w:pPr>
            <w:r w:rsidRPr="002A3568">
              <w:rPr>
                <w:rFonts w:cstheme="minorHAnsi"/>
              </w:rPr>
              <w:t>Excavation and other clearing activities and earthwork must be done during agreed working times and permitting weather conditions to avoid drifting of sand and dust into neighboring area.</w:t>
            </w:r>
            <w:r w:rsidR="00B1499C" w:rsidRPr="002A3568">
              <w:rPr>
                <w:rFonts w:cstheme="minorHAnsi"/>
              </w:rPr>
              <w:t xml:space="preserve"> </w:t>
            </w:r>
          </w:p>
          <w:p w14:paraId="2BEE1347" w14:textId="5369E1B4" w:rsidR="00B1499C" w:rsidRPr="002A3568" w:rsidRDefault="00B1499C" w:rsidP="00B1499C">
            <w:pPr>
              <w:numPr>
                <w:ilvl w:val="0"/>
                <w:numId w:val="8"/>
              </w:numPr>
              <w:spacing w:after="0" w:line="276" w:lineRule="auto"/>
              <w:jc w:val="both"/>
              <w:rPr>
                <w:rFonts w:cstheme="minorHAnsi"/>
              </w:rPr>
            </w:pPr>
            <w:r w:rsidRPr="002A3568">
              <w:rPr>
                <w:rFonts w:cstheme="minorHAnsi"/>
              </w:rPr>
              <w:t>Avoid work of mechanization in idle mode;</w:t>
            </w:r>
          </w:p>
          <w:p w14:paraId="07A3546F" w14:textId="4365F281" w:rsidR="00B1499C" w:rsidRPr="002A3568" w:rsidRDefault="00B1499C" w:rsidP="00B1499C">
            <w:pPr>
              <w:numPr>
                <w:ilvl w:val="0"/>
                <w:numId w:val="8"/>
              </w:numPr>
              <w:spacing w:after="0" w:line="276" w:lineRule="auto"/>
              <w:jc w:val="both"/>
              <w:rPr>
                <w:rFonts w:cstheme="minorHAnsi"/>
              </w:rPr>
            </w:pPr>
            <w:r w:rsidRPr="002A3568">
              <w:rPr>
                <w:rFonts w:cstheme="minorHAnsi"/>
              </w:rPr>
              <w:t>Ensure all transportation vehicles and machinery is regularly maintained and attested;</w:t>
            </w:r>
          </w:p>
          <w:p w14:paraId="44866402" w14:textId="41839693" w:rsidR="004A1F0B" w:rsidRPr="002A3568" w:rsidRDefault="00B1499C" w:rsidP="00B1499C">
            <w:pPr>
              <w:numPr>
                <w:ilvl w:val="0"/>
                <w:numId w:val="8"/>
              </w:numPr>
              <w:spacing w:after="0" w:line="276" w:lineRule="auto"/>
              <w:jc w:val="both"/>
              <w:rPr>
                <w:rFonts w:cstheme="minorHAnsi"/>
              </w:rPr>
            </w:pPr>
            <w:r w:rsidRPr="002A3568">
              <w:rPr>
                <w:rFonts w:cstheme="minorHAnsi"/>
              </w:rPr>
              <w:t>Ensure all vehicles and machinery use petrol from official sources (licensed gas stations) and on fuel determined by the machinery and vehicles producer;</w:t>
            </w:r>
          </w:p>
        </w:tc>
      </w:tr>
      <w:tr w:rsidR="004A1F0B" w:rsidRPr="002A3568" w14:paraId="19C6CFC9" w14:textId="77777777" w:rsidTr="400CA56A">
        <w:trPr>
          <w:jc w:val="center"/>
        </w:trPr>
        <w:tc>
          <w:tcPr>
            <w:tcW w:w="916" w:type="pct"/>
            <w:vMerge/>
            <w:vAlign w:val="center"/>
          </w:tcPr>
          <w:p w14:paraId="02BAEBCD" w14:textId="77777777" w:rsidR="004A1F0B" w:rsidRPr="002A3568" w:rsidRDefault="004A1F0B" w:rsidP="007863DF">
            <w:pPr>
              <w:spacing w:after="0"/>
              <w:jc w:val="center"/>
              <w:rPr>
                <w:rFonts w:cstheme="minorHAnsi"/>
                <w:b/>
              </w:rPr>
            </w:pPr>
          </w:p>
        </w:tc>
        <w:tc>
          <w:tcPr>
            <w:tcW w:w="963" w:type="pct"/>
            <w:tcBorders>
              <w:bottom w:val="single" w:sz="4" w:space="0" w:color="auto"/>
            </w:tcBorders>
            <w:vAlign w:val="center"/>
          </w:tcPr>
          <w:p w14:paraId="57F4D13E" w14:textId="77777777" w:rsidR="004A1F0B" w:rsidRPr="002A3568" w:rsidRDefault="004A1F0B" w:rsidP="007863DF">
            <w:pPr>
              <w:spacing w:after="0"/>
              <w:jc w:val="center"/>
              <w:rPr>
                <w:rFonts w:cstheme="minorHAnsi"/>
              </w:rPr>
            </w:pPr>
            <w:r w:rsidRPr="002A3568">
              <w:rPr>
                <w:rFonts w:cstheme="minorHAnsi"/>
              </w:rPr>
              <w:t>Noise disturbance</w:t>
            </w:r>
          </w:p>
        </w:tc>
        <w:tc>
          <w:tcPr>
            <w:tcW w:w="3121" w:type="pct"/>
          </w:tcPr>
          <w:p w14:paraId="320E4CC4" w14:textId="77777777" w:rsidR="003D1476" w:rsidRPr="002A3568" w:rsidRDefault="003D1476" w:rsidP="006E1B01">
            <w:pPr>
              <w:numPr>
                <w:ilvl w:val="0"/>
                <w:numId w:val="9"/>
              </w:numPr>
              <w:spacing w:after="0" w:line="276" w:lineRule="auto"/>
              <w:jc w:val="both"/>
              <w:rPr>
                <w:rFonts w:cstheme="minorHAnsi"/>
              </w:rPr>
            </w:pPr>
            <w:r w:rsidRPr="002A3568">
              <w:rPr>
                <w:rFonts w:cstheme="minorHAnsi"/>
              </w:rPr>
              <w:t>The level of noise will not exceed national limited level (according to national legislation and EU requirement)</w:t>
            </w:r>
          </w:p>
          <w:p w14:paraId="10FBE489" w14:textId="6B837207" w:rsidR="00702340" w:rsidRPr="002A3568" w:rsidRDefault="003D1476" w:rsidP="00702340">
            <w:pPr>
              <w:pStyle w:val="ListParagraph"/>
              <w:numPr>
                <w:ilvl w:val="0"/>
                <w:numId w:val="20"/>
              </w:numPr>
              <w:rPr>
                <w:rFonts w:cstheme="minorHAnsi"/>
              </w:rPr>
            </w:pPr>
            <w:r w:rsidRPr="002A3568">
              <w:rPr>
                <w:rFonts w:cstheme="minorHAnsi"/>
              </w:rPr>
              <w:t xml:space="preserve">Area with a </w:t>
            </w:r>
            <w:r w:rsidRPr="002A3568">
              <w:rPr>
                <w:rFonts w:cstheme="minorHAnsi"/>
                <w:b/>
              </w:rPr>
              <w:t>first degree</w:t>
            </w:r>
            <w:r w:rsidRPr="002A3568">
              <w:rPr>
                <w:rFonts w:cstheme="minorHAnsi"/>
              </w:rPr>
              <w:t xml:space="preserve"> of noise protection, includes areas of tourism and recreation, areas near health institutions for hospital treatment, and areas of national parks and natural reserves (</w:t>
            </w:r>
            <w:proofErr w:type="spellStart"/>
            <w:r w:rsidRPr="002A3568">
              <w:rPr>
                <w:rFonts w:cstheme="minorHAnsi"/>
              </w:rPr>
              <w:t>Ld</w:t>
            </w:r>
            <w:proofErr w:type="spellEnd"/>
            <w:r w:rsidRPr="002A3568">
              <w:rPr>
                <w:rFonts w:cstheme="minorHAnsi"/>
              </w:rPr>
              <w:t xml:space="preserve"> – 50 dB, Le – 50 dB, Ln – 40);</w:t>
            </w:r>
          </w:p>
          <w:p w14:paraId="4999020D" w14:textId="5971406F" w:rsidR="003D1476" w:rsidRPr="002A3568" w:rsidRDefault="003D1476" w:rsidP="003D1476">
            <w:pPr>
              <w:spacing w:after="0" w:line="276" w:lineRule="auto"/>
              <w:ind w:left="360"/>
              <w:jc w:val="both"/>
              <w:rPr>
                <w:rFonts w:cstheme="minorHAnsi"/>
                <w:lang w:val="mk-MK"/>
              </w:rPr>
            </w:pPr>
            <w:r w:rsidRPr="002A3568">
              <w:rPr>
                <w:rFonts w:cstheme="minorHAnsi"/>
              </w:rPr>
              <w:t>•</w:t>
            </w:r>
            <w:r w:rsidRPr="002A3568">
              <w:rPr>
                <w:rFonts w:cstheme="minorHAnsi"/>
              </w:rPr>
              <w:tab/>
              <w:t xml:space="preserve">Area with a </w:t>
            </w:r>
            <w:r w:rsidRPr="002A3568">
              <w:rPr>
                <w:rFonts w:cstheme="minorHAnsi"/>
                <w:b/>
              </w:rPr>
              <w:t>second degree</w:t>
            </w:r>
            <w:r w:rsidRPr="002A3568">
              <w:rPr>
                <w:rFonts w:cstheme="minorHAnsi"/>
              </w:rPr>
              <w:t xml:space="preserve"> of noise protection, includes areas primarily intended for residential use, residential districts, areas in the vicinity of educational institutions, educational facilities and social protection services for adults and children</w:t>
            </w:r>
            <w:r w:rsidR="005B38F0" w:rsidRPr="002A3568">
              <w:rPr>
                <w:rFonts w:cstheme="minorHAnsi"/>
              </w:rPr>
              <w:t xml:space="preserve"> </w:t>
            </w:r>
            <w:r w:rsidRPr="002A3568">
              <w:rPr>
                <w:rFonts w:cstheme="minorHAnsi"/>
              </w:rPr>
              <w:t>(</w:t>
            </w:r>
            <w:proofErr w:type="spellStart"/>
            <w:r w:rsidRPr="002A3568">
              <w:rPr>
                <w:rFonts w:cstheme="minorHAnsi"/>
              </w:rPr>
              <w:t>Ld</w:t>
            </w:r>
            <w:proofErr w:type="spellEnd"/>
            <w:r w:rsidRPr="002A3568">
              <w:rPr>
                <w:rFonts w:cstheme="minorHAnsi"/>
              </w:rPr>
              <w:t xml:space="preserve"> – 55 dB, Le – 55 dB, Ln – 45); </w:t>
            </w:r>
            <w:r w:rsidR="005B38F0" w:rsidRPr="002A3568">
              <w:rPr>
                <w:rFonts w:cstheme="minorHAnsi"/>
                <w:b/>
              </w:rPr>
              <w:t>The project location of the street 1 belongs to this area</w:t>
            </w:r>
            <w:r w:rsidR="005B38F0" w:rsidRPr="002A3568">
              <w:rPr>
                <w:rFonts w:cstheme="minorHAnsi"/>
                <w:b/>
                <w:lang w:val="mk-MK"/>
              </w:rPr>
              <w:t>.</w:t>
            </w:r>
          </w:p>
          <w:p w14:paraId="0DF09480" w14:textId="155FC990" w:rsidR="003D1476" w:rsidRPr="002A3568" w:rsidRDefault="003D1476" w:rsidP="003D1476">
            <w:pPr>
              <w:spacing w:after="0" w:line="276" w:lineRule="auto"/>
              <w:ind w:left="360"/>
              <w:jc w:val="both"/>
              <w:rPr>
                <w:rFonts w:cstheme="minorHAnsi"/>
              </w:rPr>
            </w:pPr>
            <w:r w:rsidRPr="002A3568">
              <w:rPr>
                <w:rFonts w:cstheme="minorHAnsi"/>
              </w:rPr>
              <w:t>•</w:t>
            </w:r>
            <w:r w:rsidRPr="002A3568">
              <w:rPr>
                <w:rFonts w:cstheme="minorHAnsi"/>
              </w:rPr>
              <w:tab/>
              <w:t xml:space="preserve">Area with a </w:t>
            </w:r>
            <w:r w:rsidRPr="002A3568">
              <w:rPr>
                <w:rFonts w:cstheme="minorHAnsi"/>
                <w:b/>
              </w:rPr>
              <w:t>third degree</w:t>
            </w:r>
            <w:r w:rsidRPr="002A3568">
              <w:rPr>
                <w:rFonts w:cstheme="minorHAnsi"/>
              </w:rPr>
              <w:t xml:space="preserve"> of noise protection, correspond to an area where some human activities with noise disturbance are accepted. These include commercial areas, areas with </w:t>
            </w:r>
            <w:r w:rsidRPr="002A3568">
              <w:rPr>
                <w:rFonts w:cstheme="minorHAnsi"/>
              </w:rPr>
              <w:lastRenderedPageBreak/>
              <w:t>mixed housing/residential, craft activities and production activities (combined areas) (</w:t>
            </w:r>
            <w:proofErr w:type="spellStart"/>
            <w:r w:rsidRPr="002A3568">
              <w:rPr>
                <w:rFonts w:cstheme="minorHAnsi"/>
              </w:rPr>
              <w:t>Ld</w:t>
            </w:r>
            <w:proofErr w:type="spellEnd"/>
            <w:r w:rsidRPr="002A3568">
              <w:rPr>
                <w:rFonts w:cstheme="minorHAnsi"/>
              </w:rPr>
              <w:t xml:space="preserve"> – 60 dB, Le – 60 dB, Ln – 55);</w:t>
            </w:r>
            <w:r w:rsidR="00A31375" w:rsidRPr="002A3568">
              <w:rPr>
                <w:rFonts w:cstheme="minorHAnsi"/>
                <w:b/>
              </w:rPr>
              <w:t xml:space="preserve"> </w:t>
            </w:r>
            <w:r w:rsidR="005B38F0" w:rsidRPr="002A3568">
              <w:rPr>
                <w:rFonts w:cstheme="minorHAnsi"/>
                <w:b/>
              </w:rPr>
              <w:t>The project location of the street 2 belongs to this area.</w:t>
            </w:r>
          </w:p>
          <w:p w14:paraId="617DBBEE" w14:textId="77777777" w:rsidR="003D1476" w:rsidRPr="002A3568" w:rsidRDefault="003D1476" w:rsidP="003D1476">
            <w:pPr>
              <w:spacing w:after="0" w:line="276" w:lineRule="auto"/>
              <w:ind w:left="360"/>
              <w:jc w:val="both"/>
              <w:rPr>
                <w:rFonts w:cstheme="minorHAnsi"/>
              </w:rPr>
            </w:pPr>
            <w:r w:rsidRPr="002A3568">
              <w:rPr>
                <w:rFonts w:cstheme="minorHAnsi"/>
              </w:rPr>
              <w:t>•</w:t>
            </w:r>
            <w:r w:rsidRPr="002A3568">
              <w:rPr>
                <w:rFonts w:cstheme="minorHAnsi"/>
              </w:rPr>
              <w:tab/>
              <w:t xml:space="preserve">Area with </w:t>
            </w:r>
            <w:r w:rsidRPr="002A3568">
              <w:rPr>
                <w:rFonts w:cstheme="minorHAnsi"/>
                <w:b/>
              </w:rPr>
              <w:t>fourth degree</w:t>
            </w:r>
            <w:r w:rsidRPr="002A3568">
              <w:rPr>
                <w:rFonts w:cstheme="minorHAnsi"/>
              </w:rPr>
              <w:t xml:space="preserve"> of noise protection, correspond to an area in which actions are allowed that can cause the appearance of greater environmental noise. It includes non - residential areas exclusively intended for industrial activities (</w:t>
            </w:r>
            <w:proofErr w:type="spellStart"/>
            <w:r w:rsidRPr="002A3568">
              <w:rPr>
                <w:rFonts w:cstheme="minorHAnsi"/>
              </w:rPr>
              <w:t>Ld</w:t>
            </w:r>
            <w:proofErr w:type="spellEnd"/>
            <w:r w:rsidRPr="002A3568">
              <w:rPr>
                <w:rFonts w:cstheme="minorHAnsi"/>
              </w:rPr>
              <w:t xml:space="preserve"> – 70 dB, Le – 70 dB, Ln – 60);</w:t>
            </w:r>
          </w:p>
          <w:p w14:paraId="2F9F739A" w14:textId="2CF1B289" w:rsidR="003D1476" w:rsidRPr="002A3568" w:rsidRDefault="003D1476" w:rsidP="006E1B01">
            <w:pPr>
              <w:numPr>
                <w:ilvl w:val="0"/>
                <w:numId w:val="9"/>
              </w:numPr>
              <w:spacing w:after="0" w:line="276" w:lineRule="auto"/>
              <w:jc w:val="both"/>
              <w:rPr>
                <w:rFonts w:cstheme="minorHAnsi"/>
              </w:rPr>
            </w:pPr>
            <w:r w:rsidRPr="002A3568">
              <w:rPr>
                <w:rFonts w:cstheme="minorHAnsi"/>
              </w:rPr>
              <w:t xml:space="preserve">The construction work should be not permitted during the nights, the operations on </w:t>
            </w:r>
            <w:r w:rsidR="00C1677A" w:rsidRPr="002A3568">
              <w:rPr>
                <w:rFonts w:cstheme="minorHAnsi"/>
              </w:rPr>
              <w:t>sites</w:t>
            </w:r>
            <w:r w:rsidRPr="002A3568">
              <w:rPr>
                <w:rFonts w:cstheme="minorHAnsi"/>
              </w:rPr>
              <w:t xml:space="preserve"> shall be restricted to the hours 7.00 -19.00;</w:t>
            </w:r>
          </w:p>
          <w:p w14:paraId="1322A221" w14:textId="6EFC5DD4" w:rsidR="003D1476" w:rsidRPr="002A3568" w:rsidRDefault="003D1476" w:rsidP="006E1B01">
            <w:pPr>
              <w:numPr>
                <w:ilvl w:val="0"/>
                <w:numId w:val="9"/>
              </w:numPr>
              <w:spacing w:after="0" w:line="276" w:lineRule="auto"/>
              <w:jc w:val="both"/>
              <w:rPr>
                <w:rFonts w:cstheme="minorHAnsi"/>
              </w:rPr>
            </w:pPr>
            <w:r w:rsidRPr="002A3568">
              <w:rPr>
                <w:rFonts w:cstheme="minorHAnsi"/>
              </w:rPr>
              <w:t xml:space="preserve">Noise suppression measures must be applied to all construction equipment. During operations the engine covers of generators, air compressors and other powered mechanical equipment should be closed. Should the vehicles or equipment not be in good working order, the constructor may be instructed to remove the offending vehicle or machinery from the </w:t>
            </w:r>
            <w:r w:rsidR="00C1677A" w:rsidRPr="002A3568">
              <w:rPr>
                <w:rFonts w:cstheme="minorHAnsi"/>
              </w:rPr>
              <w:t>sites</w:t>
            </w:r>
            <w:r w:rsidRPr="002A3568">
              <w:rPr>
                <w:rFonts w:cstheme="minorHAnsi"/>
              </w:rPr>
              <w:t>;</w:t>
            </w:r>
          </w:p>
          <w:p w14:paraId="4141F0FC" w14:textId="1E9DAA29" w:rsidR="004A1F0B" w:rsidRPr="002A3568" w:rsidRDefault="003D1476" w:rsidP="006E1B01">
            <w:pPr>
              <w:numPr>
                <w:ilvl w:val="0"/>
                <w:numId w:val="9"/>
              </w:numPr>
              <w:spacing w:after="0" w:line="276" w:lineRule="auto"/>
              <w:jc w:val="both"/>
              <w:rPr>
                <w:rFonts w:cstheme="minorHAnsi"/>
              </w:rPr>
            </w:pPr>
            <w:r w:rsidRPr="002A3568">
              <w:rPr>
                <w:rFonts w:cstheme="minorHAnsi"/>
              </w:rPr>
              <w:t>Mechanical equipment is effectively maintained.</w:t>
            </w:r>
          </w:p>
        </w:tc>
      </w:tr>
      <w:tr w:rsidR="004A1F0B" w:rsidRPr="002A3568" w14:paraId="3914FECD" w14:textId="77777777" w:rsidTr="400CA56A">
        <w:trPr>
          <w:jc w:val="center"/>
        </w:trPr>
        <w:tc>
          <w:tcPr>
            <w:tcW w:w="916" w:type="pct"/>
            <w:vMerge/>
            <w:vAlign w:val="center"/>
          </w:tcPr>
          <w:p w14:paraId="7B1E1C7F" w14:textId="77777777" w:rsidR="004A1F0B" w:rsidRPr="002A3568" w:rsidRDefault="004A1F0B" w:rsidP="007863DF">
            <w:pPr>
              <w:spacing w:after="0"/>
              <w:jc w:val="center"/>
              <w:rPr>
                <w:rFonts w:cstheme="minorHAnsi"/>
                <w:b/>
              </w:rPr>
            </w:pPr>
          </w:p>
        </w:tc>
        <w:tc>
          <w:tcPr>
            <w:tcW w:w="963" w:type="pct"/>
            <w:tcBorders>
              <w:bottom w:val="single" w:sz="4" w:space="0" w:color="auto"/>
            </w:tcBorders>
            <w:vAlign w:val="center"/>
          </w:tcPr>
          <w:p w14:paraId="4D38231B" w14:textId="77777777" w:rsidR="004A1F0B" w:rsidRPr="002A3568" w:rsidRDefault="004A1F0B" w:rsidP="007863DF">
            <w:pPr>
              <w:spacing w:after="0"/>
              <w:jc w:val="center"/>
              <w:rPr>
                <w:rFonts w:cstheme="minorHAnsi"/>
              </w:rPr>
            </w:pPr>
            <w:r w:rsidRPr="002A3568">
              <w:rPr>
                <w:rFonts w:cstheme="minorHAnsi"/>
              </w:rPr>
              <w:t>Waste management</w:t>
            </w:r>
          </w:p>
        </w:tc>
        <w:tc>
          <w:tcPr>
            <w:tcW w:w="3121" w:type="pct"/>
          </w:tcPr>
          <w:p w14:paraId="7DA79D18" w14:textId="798FACCD" w:rsidR="004A1F0B" w:rsidRPr="002A3568" w:rsidRDefault="004A1F0B" w:rsidP="006E1B01">
            <w:pPr>
              <w:numPr>
                <w:ilvl w:val="0"/>
                <w:numId w:val="7"/>
              </w:numPr>
              <w:spacing w:after="0" w:line="276" w:lineRule="auto"/>
              <w:jc w:val="both"/>
              <w:rPr>
                <w:rFonts w:cstheme="minorHAnsi"/>
              </w:rPr>
            </w:pPr>
            <w:r w:rsidRPr="002A3568">
              <w:rPr>
                <w:rFonts w:cstheme="minorHAnsi"/>
              </w:rPr>
              <w:t xml:space="preserve">The different waste types that could be generated at the rehabilitation </w:t>
            </w:r>
            <w:r w:rsidR="00C1677A" w:rsidRPr="002A3568">
              <w:rPr>
                <w:rFonts w:cstheme="minorHAnsi"/>
              </w:rPr>
              <w:t>sites</w:t>
            </w:r>
            <w:r w:rsidRPr="002A3568">
              <w:rPr>
                <w:rFonts w:cstheme="minorHAnsi"/>
              </w:rPr>
              <w:t xml:space="preserve"> </w:t>
            </w:r>
            <w:r w:rsidR="0063627A" w:rsidRPr="002A3568">
              <w:rPr>
                <w:rFonts w:cstheme="minorHAnsi"/>
              </w:rPr>
              <w:t xml:space="preserve">along the </w:t>
            </w:r>
            <w:r w:rsidR="00A31375" w:rsidRPr="002A3568">
              <w:rPr>
                <w:rFonts w:cstheme="minorHAnsi"/>
              </w:rPr>
              <w:t xml:space="preserve">two </w:t>
            </w:r>
            <w:r w:rsidR="0063627A" w:rsidRPr="002A3568">
              <w:rPr>
                <w:rFonts w:cstheme="minorHAnsi"/>
              </w:rPr>
              <w:t xml:space="preserve">streets </w:t>
            </w:r>
            <w:r w:rsidR="00A31375" w:rsidRPr="002A3568">
              <w:rPr>
                <w:rFonts w:cstheme="minorHAnsi"/>
              </w:rPr>
              <w:t xml:space="preserve">in </w:t>
            </w:r>
            <w:r w:rsidR="005B38F0" w:rsidRPr="002A3568">
              <w:rPr>
                <w:rFonts w:cstheme="minorHAnsi"/>
              </w:rPr>
              <w:t xml:space="preserve">the Municipality </w:t>
            </w:r>
            <w:proofErr w:type="spellStart"/>
            <w:r w:rsidR="005679BA" w:rsidRPr="002A3568">
              <w:rPr>
                <w:rFonts w:cstheme="minorHAnsi"/>
              </w:rPr>
              <w:t>Karbinci</w:t>
            </w:r>
            <w:proofErr w:type="spellEnd"/>
            <w:r w:rsidR="005B38F0" w:rsidRPr="002A3568">
              <w:rPr>
                <w:rFonts w:cstheme="minorHAnsi"/>
                <w:lang w:val="mk-MK"/>
              </w:rPr>
              <w:t xml:space="preserve"> </w:t>
            </w:r>
            <w:r w:rsidRPr="002A3568">
              <w:rPr>
                <w:rFonts w:cstheme="minorHAnsi"/>
              </w:rPr>
              <w:t xml:space="preserve">need to be identified and classified according to the List of Waste (Official Gazette </w:t>
            </w:r>
            <w:r w:rsidR="0063627A" w:rsidRPr="002A3568">
              <w:rPr>
                <w:rFonts w:cstheme="minorHAnsi"/>
              </w:rPr>
              <w:t xml:space="preserve">of RM, </w:t>
            </w:r>
            <w:r w:rsidRPr="002A3568">
              <w:rPr>
                <w:rFonts w:cstheme="minorHAnsi"/>
              </w:rPr>
              <w:t>no.100/05);</w:t>
            </w:r>
          </w:p>
          <w:p w14:paraId="22429D34" w14:textId="77777777" w:rsidR="004A1F0B" w:rsidRPr="002A3568" w:rsidRDefault="004A1F0B" w:rsidP="006E1B01">
            <w:pPr>
              <w:numPr>
                <w:ilvl w:val="0"/>
                <w:numId w:val="7"/>
              </w:numPr>
              <w:spacing w:after="0" w:line="276" w:lineRule="auto"/>
              <w:jc w:val="both"/>
              <w:rPr>
                <w:rFonts w:cstheme="minorHAnsi"/>
              </w:rPr>
            </w:pPr>
            <w:r w:rsidRPr="002A3568">
              <w:rPr>
                <w:rFonts w:cstheme="minorHAnsi"/>
              </w:rPr>
              <w:t>Containers for each identified waste category are provided in sufficient quantities and positioned and marked for separate collection;</w:t>
            </w:r>
          </w:p>
          <w:p w14:paraId="13F2C059" w14:textId="77777777" w:rsidR="00A31375" w:rsidRPr="002A3568" w:rsidRDefault="00A31375" w:rsidP="00A31375">
            <w:pPr>
              <w:spacing w:after="0" w:line="276" w:lineRule="auto"/>
              <w:ind w:left="357"/>
              <w:jc w:val="both"/>
              <w:rPr>
                <w:rFonts w:cstheme="minorHAnsi"/>
              </w:rPr>
            </w:pPr>
            <w:r w:rsidRPr="002A3568">
              <w:rPr>
                <w:rFonts w:cstheme="minorHAnsi"/>
              </w:rPr>
              <w:t>The main waste would be classified under the Waste Chapter 17 “Construction and demolition wastes (including excavated soil from contaminated sites)” with the waste code 17 01 – Waste from concrete, asphalt, 17 05 04 – Excavated soil, 17 09 04 – Mixed waste from construction site. Small amount of solid municipal waste can be found (beverages, food), as well as packaging waste (bottles, paper, glass, etc.).</w:t>
            </w:r>
          </w:p>
          <w:p w14:paraId="45B70896" w14:textId="38E59C76" w:rsidR="004A1F0B" w:rsidRPr="002A3568" w:rsidRDefault="004A1F0B" w:rsidP="006E1B01">
            <w:pPr>
              <w:numPr>
                <w:ilvl w:val="0"/>
                <w:numId w:val="7"/>
              </w:numPr>
              <w:spacing w:after="0" w:line="276" w:lineRule="auto"/>
              <w:jc w:val="both"/>
              <w:rPr>
                <w:rFonts w:cstheme="minorHAnsi"/>
              </w:rPr>
            </w:pPr>
            <w:r w:rsidRPr="002A3568">
              <w:rPr>
                <w:rFonts w:cstheme="minorHAnsi"/>
              </w:rPr>
              <w:t xml:space="preserve">The waste </w:t>
            </w:r>
            <w:r w:rsidR="00F47523" w:rsidRPr="002A3568">
              <w:rPr>
                <w:rFonts w:cstheme="minorHAnsi"/>
              </w:rPr>
              <w:t xml:space="preserve">will be collected regularly, and </w:t>
            </w:r>
            <w:r w:rsidRPr="002A3568">
              <w:rPr>
                <w:rFonts w:cstheme="minorHAnsi"/>
              </w:rPr>
              <w:t>dispos</w:t>
            </w:r>
            <w:r w:rsidR="00F47523" w:rsidRPr="002A3568">
              <w:rPr>
                <w:rFonts w:cstheme="minorHAnsi"/>
              </w:rPr>
              <w:t>ed/processed</w:t>
            </w:r>
            <w:r w:rsidRPr="002A3568">
              <w:rPr>
                <w:rFonts w:cstheme="minorHAnsi"/>
              </w:rPr>
              <w:t xml:space="preserve"> in the </w:t>
            </w:r>
            <w:r w:rsidR="00F47523" w:rsidRPr="002A3568">
              <w:rPr>
                <w:rFonts w:cstheme="minorHAnsi"/>
              </w:rPr>
              <w:t>licensed landfill/processing plant</w:t>
            </w:r>
            <w:r w:rsidRPr="002A3568">
              <w:rPr>
                <w:rFonts w:cstheme="minorHAnsi"/>
              </w:rPr>
              <w:t xml:space="preserve">. For the expected waste types from cleaning and rehabilitation activities the waste collection and disposal pathways and </w:t>
            </w:r>
            <w:r w:rsidR="00C1677A" w:rsidRPr="002A3568">
              <w:rPr>
                <w:rFonts w:cstheme="minorHAnsi"/>
              </w:rPr>
              <w:t>sites</w:t>
            </w:r>
            <w:r w:rsidRPr="002A3568">
              <w:rPr>
                <w:rFonts w:cstheme="minorHAnsi"/>
              </w:rPr>
              <w:t xml:space="preserve"> will be identified;</w:t>
            </w:r>
            <w:r w:rsidR="00841333" w:rsidRPr="002A3568">
              <w:rPr>
                <w:rFonts w:cstheme="minorHAnsi"/>
              </w:rPr>
              <w:t xml:space="preserve"> The options </w:t>
            </w:r>
            <w:r w:rsidR="00841333" w:rsidRPr="002A3568">
              <w:rPr>
                <w:rFonts w:cstheme="minorHAnsi"/>
              </w:rPr>
              <w:lastRenderedPageBreak/>
              <w:t>for reuse/recycling of the generated waste streams should be taking into consideration (</w:t>
            </w:r>
            <w:proofErr w:type="gramStart"/>
            <w:r w:rsidR="00841333" w:rsidRPr="002A3568">
              <w:rPr>
                <w:rFonts w:cstheme="minorHAnsi"/>
              </w:rPr>
              <w:t>e.g.</w:t>
            </w:r>
            <w:proofErr w:type="gramEnd"/>
            <w:r w:rsidR="00841333" w:rsidRPr="002A3568">
              <w:rPr>
                <w:rFonts w:cstheme="minorHAnsi"/>
              </w:rPr>
              <w:t xml:space="preserve"> reuse of the removed layer of asphalt, excavated soil, etc.).</w:t>
            </w:r>
          </w:p>
          <w:p w14:paraId="36934FA4" w14:textId="08A12A33" w:rsidR="00F32CAC" w:rsidRPr="002A3568" w:rsidRDefault="00F32CAC" w:rsidP="006161F8">
            <w:pPr>
              <w:numPr>
                <w:ilvl w:val="0"/>
                <w:numId w:val="7"/>
              </w:numPr>
              <w:spacing w:after="0" w:line="276" w:lineRule="auto"/>
              <w:jc w:val="both"/>
              <w:rPr>
                <w:rFonts w:cstheme="minorHAnsi"/>
              </w:rPr>
            </w:pPr>
            <w:r w:rsidRPr="002A3568">
              <w:rPr>
                <w:rFonts w:cstheme="minorHAnsi"/>
              </w:rPr>
              <w:t xml:space="preserve">If stored temporary, </w:t>
            </w:r>
            <w:r w:rsidR="002B76E9" w:rsidRPr="002A3568">
              <w:rPr>
                <w:rFonts w:cstheme="minorHAnsi"/>
              </w:rPr>
              <w:t xml:space="preserve">the waste will be stored in leakproof containers. It will be protected from adverse weather conditions </w:t>
            </w:r>
            <w:r w:rsidR="00233501" w:rsidRPr="002A3568">
              <w:rPr>
                <w:rFonts w:cstheme="minorHAnsi"/>
              </w:rPr>
              <w:t xml:space="preserve">in </w:t>
            </w:r>
            <w:r w:rsidRPr="002A3568">
              <w:rPr>
                <w:rFonts w:cstheme="minorHAnsi"/>
              </w:rPr>
              <w:t>a way that is not jeopardizing OHS;</w:t>
            </w:r>
          </w:p>
          <w:p w14:paraId="19D133DE" w14:textId="33AE5AEF" w:rsidR="004A1F0B" w:rsidRPr="002A3568" w:rsidRDefault="004A1F0B" w:rsidP="006E1B01">
            <w:pPr>
              <w:numPr>
                <w:ilvl w:val="0"/>
                <w:numId w:val="7"/>
              </w:numPr>
              <w:spacing w:after="0" w:line="276" w:lineRule="auto"/>
              <w:jc w:val="both"/>
              <w:rPr>
                <w:rFonts w:cstheme="minorHAnsi"/>
              </w:rPr>
            </w:pPr>
            <w:r w:rsidRPr="002A3568">
              <w:rPr>
                <w:rFonts w:cstheme="minorHAnsi"/>
              </w:rPr>
              <w:t xml:space="preserve">The construction waste will be separated from the general waste, liquid and chemical waste on </w:t>
            </w:r>
            <w:r w:rsidR="00C1677A" w:rsidRPr="002A3568">
              <w:rPr>
                <w:rFonts w:cstheme="minorHAnsi"/>
              </w:rPr>
              <w:t>sites</w:t>
            </w:r>
            <w:r w:rsidRPr="002A3568">
              <w:rPr>
                <w:rFonts w:cstheme="minorHAnsi"/>
              </w:rPr>
              <w:t>, by sorting in appropriate containers</w:t>
            </w:r>
            <w:r w:rsidR="00F47523" w:rsidRPr="002A3568">
              <w:rPr>
                <w:rFonts w:cstheme="minorHAnsi"/>
              </w:rPr>
              <w:t xml:space="preserve"> and disposed at the licensed landfill</w:t>
            </w:r>
            <w:r w:rsidRPr="002A3568">
              <w:rPr>
                <w:rFonts w:cstheme="minorHAnsi"/>
              </w:rPr>
              <w:t>;</w:t>
            </w:r>
          </w:p>
          <w:p w14:paraId="5CD0FE0A" w14:textId="25D169AB" w:rsidR="00F47523" w:rsidRPr="002A3568" w:rsidRDefault="00F47523" w:rsidP="006E1B01">
            <w:pPr>
              <w:numPr>
                <w:ilvl w:val="0"/>
                <w:numId w:val="7"/>
              </w:numPr>
              <w:spacing w:after="0" w:line="276" w:lineRule="auto"/>
              <w:jc w:val="both"/>
              <w:rPr>
                <w:rFonts w:cstheme="minorHAnsi"/>
              </w:rPr>
            </w:pPr>
            <w:r w:rsidRPr="002A3568">
              <w:rPr>
                <w:rFonts w:cstheme="minorHAnsi"/>
              </w:rPr>
              <w:t xml:space="preserve">Hazardous waste will be separated from </w:t>
            </w:r>
            <w:r w:rsidR="0055179C" w:rsidRPr="002A3568">
              <w:rPr>
                <w:rFonts w:cstheme="minorHAnsi"/>
              </w:rPr>
              <w:t>other waste</w:t>
            </w:r>
            <w:r w:rsidRPr="002A3568">
              <w:rPr>
                <w:rFonts w:cstheme="minorHAnsi"/>
              </w:rPr>
              <w:t xml:space="preserve"> on </w:t>
            </w:r>
            <w:r w:rsidR="00C1677A" w:rsidRPr="002A3568">
              <w:rPr>
                <w:rFonts w:cstheme="minorHAnsi"/>
              </w:rPr>
              <w:t>sites</w:t>
            </w:r>
            <w:r w:rsidRPr="002A3568">
              <w:rPr>
                <w:rFonts w:cstheme="minorHAnsi"/>
              </w:rPr>
              <w:t>, by sorting in appropriate containers and disposed at the licensed landfill;</w:t>
            </w:r>
          </w:p>
          <w:p w14:paraId="20DABDCF" w14:textId="77777777" w:rsidR="00A31375" w:rsidRPr="002A3568" w:rsidRDefault="004A1F0B" w:rsidP="006E1B01">
            <w:pPr>
              <w:numPr>
                <w:ilvl w:val="0"/>
                <w:numId w:val="7"/>
              </w:numPr>
              <w:spacing w:after="0" w:line="276" w:lineRule="auto"/>
              <w:jc w:val="both"/>
              <w:rPr>
                <w:rFonts w:cstheme="minorHAnsi"/>
              </w:rPr>
            </w:pPr>
            <w:r w:rsidRPr="002A3568">
              <w:rPr>
                <w:rFonts w:cstheme="minorHAnsi"/>
              </w:rPr>
              <w:t xml:space="preserve">Construction and demolition waste from </w:t>
            </w:r>
            <w:r w:rsidR="00C1677A" w:rsidRPr="002A3568">
              <w:rPr>
                <w:rFonts w:cstheme="minorHAnsi"/>
              </w:rPr>
              <w:t>sites</w:t>
            </w:r>
            <w:r w:rsidRPr="002A3568">
              <w:rPr>
                <w:rFonts w:cstheme="minorHAnsi"/>
              </w:rPr>
              <w:t xml:space="preserve"> </w:t>
            </w:r>
            <w:r w:rsidR="0094386D" w:rsidRPr="002A3568">
              <w:rPr>
                <w:rFonts w:cstheme="minorHAnsi"/>
              </w:rPr>
              <w:t>will</w:t>
            </w:r>
            <w:r w:rsidRPr="002A3568">
              <w:rPr>
                <w:rFonts w:cstheme="minorHAnsi"/>
              </w:rPr>
              <w:t xml:space="preserve"> be instantly removed</w:t>
            </w:r>
            <w:r w:rsidR="00CB2506" w:rsidRPr="002A3568">
              <w:rPr>
                <w:rFonts w:cstheme="minorHAnsi"/>
              </w:rPr>
              <w:t>.</w:t>
            </w:r>
            <w:r w:rsidRPr="002A3568">
              <w:rPr>
                <w:rFonts w:cstheme="minorHAnsi"/>
              </w:rPr>
              <w:t xml:space="preserve"> </w:t>
            </w:r>
            <w:r w:rsidR="00CB2506" w:rsidRPr="002A3568">
              <w:rPr>
                <w:rFonts w:cstheme="minorHAnsi"/>
              </w:rPr>
              <w:t>Inert waste can</w:t>
            </w:r>
            <w:r w:rsidRPr="002A3568">
              <w:rPr>
                <w:rFonts w:cstheme="minorHAnsi"/>
              </w:rPr>
              <w:t xml:space="preserve"> </w:t>
            </w:r>
            <w:proofErr w:type="gramStart"/>
            <w:r w:rsidRPr="002A3568">
              <w:rPr>
                <w:rFonts w:cstheme="minorHAnsi"/>
              </w:rPr>
              <w:t>reused</w:t>
            </w:r>
            <w:proofErr w:type="gramEnd"/>
            <w:r w:rsidRPr="002A3568">
              <w:rPr>
                <w:rFonts w:cstheme="minorHAnsi"/>
              </w:rPr>
              <w:t xml:space="preserve"> if</w:t>
            </w:r>
            <w:r w:rsidR="00CB2506" w:rsidRPr="002A3568">
              <w:rPr>
                <w:rFonts w:cstheme="minorHAnsi"/>
              </w:rPr>
              <w:t xml:space="preserve"> </w:t>
            </w:r>
            <w:r w:rsidR="0055179C" w:rsidRPr="002A3568">
              <w:rPr>
                <w:rFonts w:cstheme="minorHAnsi"/>
              </w:rPr>
              <w:t xml:space="preserve">it is proven harmless and use is appropriate. </w:t>
            </w:r>
          </w:p>
          <w:p w14:paraId="09BF892B" w14:textId="3A09B111" w:rsidR="004A1F0B" w:rsidRPr="002A3568" w:rsidRDefault="0055179C" w:rsidP="006E1B01">
            <w:pPr>
              <w:numPr>
                <w:ilvl w:val="0"/>
                <w:numId w:val="7"/>
              </w:numPr>
              <w:spacing w:after="0" w:line="276" w:lineRule="auto"/>
              <w:jc w:val="both"/>
              <w:rPr>
                <w:rFonts w:cstheme="minorHAnsi"/>
              </w:rPr>
            </w:pPr>
            <w:r w:rsidRPr="002A3568">
              <w:rPr>
                <w:rFonts w:cstheme="minorHAnsi"/>
              </w:rPr>
              <w:t>All donations and reuse must be recorded</w:t>
            </w:r>
            <w:r w:rsidR="004A1F0B" w:rsidRPr="002A3568">
              <w:rPr>
                <w:rFonts w:cstheme="minorHAnsi"/>
              </w:rPr>
              <w:t>;</w:t>
            </w:r>
          </w:p>
          <w:p w14:paraId="0FC56A5A" w14:textId="72D7F7B3" w:rsidR="004A1F0B" w:rsidRPr="002A3568" w:rsidRDefault="004A1F0B" w:rsidP="00233501">
            <w:pPr>
              <w:numPr>
                <w:ilvl w:val="0"/>
                <w:numId w:val="7"/>
              </w:numPr>
              <w:spacing w:after="0" w:line="276" w:lineRule="auto"/>
              <w:jc w:val="both"/>
              <w:rPr>
                <w:rFonts w:cstheme="minorHAnsi"/>
              </w:rPr>
            </w:pPr>
            <w:r w:rsidRPr="002A3568">
              <w:rPr>
                <w:rFonts w:cstheme="minorHAnsi"/>
              </w:rPr>
              <w:t>The records of waste disposal (waste manifest) will be regularly updated and archived;</w:t>
            </w:r>
          </w:p>
          <w:p w14:paraId="238DB266" w14:textId="77777777" w:rsidR="004A1F0B" w:rsidRPr="002A3568" w:rsidRDefault="004A1F0B" w:rsidP="006E1B01">
            <w:pPr>
              <w:numPr>
                <w:ilvl w:val="0"/>
                <w:numId w:val="7"/>
              </w:numPr>
              <w:spacing w:after="0" w:line="276" w:lineRule="auto"/>
              <w:jc w:val="both"/>
              <w:rPr>
                <w:rFonts w:cstheme="minorHAnsi"/>
              </w:rPr>
            </w:pPr>
            <w:r w:rsidRPr="002A3568">
              <w:rPr>
                <w:rFonts w:cstheme="minorHAnsi"/>
              </w:rPr>
              <w:t>All of the records of the disposed waste will be kept as proof for proper management;</w:t>
            </w:r>
          </w:p>
          <w:p w14:paraId="0E01B346" w14:textId="009534D7" w:rsidR="004A1F0B" w:rsidRPr="002A3568" w:rsidRDefault="004A1F0B" w:rsidP="006E1B01">
            <w:pPr>
              <w:numPr>
                <w:ilvl w:val="0"/>
                <w:numId w:val="7"/>
              </w:numPr>
              <w:spacing w:after="0" w:line="276" w:lineRule="auto"/>
              <w:jc w:val="both"/>
              <w:rPr>
                <w:rFonts w:cstheme="minorHAnsi"/>
              </w:rPr>
            </w:pPr>
            <w:r w:rsidRPr="002A3568">
              <w:rPr>
                <w:rFonts w:cstheme="minorHAnsi"/>
              </w:rPr>
              <w:t>For the possible hazardous waste (motor oils, vehicle fuels) an authorized collector needs to be appointed to collect</w:t>
            </w:r>
            <w:r w:rsidR="00233501" w:rsidRPr="002A3568">
              <w:rPr>
                <w:rFonts w:cstheme="minorHAnsi"/>
              </w:rPr>
              <w:t>, transport and finally manage the hazardous waste (export out of RNM as there is no landfill for hazardous waste, or reuse/recovery into the authorized licensed IPPC installation)</w:t>
            </w:r>
            <w:r w:rsidRPr="002A3568">
              <w:rPr>
                <w:rFonts w:cstheme="minorHAnsi"/>
              </w:rPr>
              <w:t>;</w:t>
            </w:r>
          </w:p>
          <w:p w14:paraId="72472B17" w14:textId="77777777" w:rsidR="004A1F0B" w:rsidRPr="002A3568" w:rsidRDefault="004A1F0B" w:rsidP="006E1B01">
            <w:pPr>
              <w:numPr>
                <w:ilvl w:val="0"/>
                <w:numId w:val="7"/>
              </w:numPr>
              <w:spacing w:after="0" w:line="276" w:lineRule="auto"/>
              <w:jc w:val="both"/>
              <w:rPr>
                <w:rFonts w:cstheme="minorHAnsi"/>
              </w:rPr>
            </w:pPr>
            <w:r w:rsidRPr="002A3568">
              <w:rPr>
                <w:rFonts w:cstheme="minorHAnsi"/>
              </w:rPr>
              <w:t>The materials should be covered during the transportation to avoid waste dispersion;</w:t>
            </w:r>
          </w:p>
          <w:p w14:paraId="450FFA4F" w14:textId="0E3B9280" w:rsidR="004A1F0B" w:rsidRPr="002A3568" w:rsidRDefault="004A1F0B" w:rsidP="006E1B01">
            <w:pPr>
              <w:numPr>
                <w:ilvl w:val="0"/>
                <w:numId w:val="7"/>
              </w:numPr>
              <w:spacing w:after="0" w:line="276" w:lineRule="auto"/>
              <w:jc w:val="both"/>
              <w:rPr>
                <w:rFonts w:cstheme="minorHAnsi"/>
              </w:rPr>
            </w:pPr>
            <w:r w:rsidRPr="002A3568">
              <w:rPr>
                <w:rFonts w:cstheme="minorHAnsi"/>
              </w:rPr>
              <w:t xml:space="preserve">Burning of </w:t>
            </w:r>
            <w:r w:rsidR="00012BCC" w:rsidRPr="002A3568">
              <w:rPr>
                <w:rFonts w:cstheme="minorHAnsi"/>
              </w:rPr>
              <w:t xml:space="preserve">any type of </w:t>
            </w:r>
            <w:r w:rsidRPr="002A3568">
              <w:rPr>
                <w:rFonts w:cstheme="minorHAnsi"/>
              </w:rPr>
              <w:t>waste</w:t>
            </w:r>
            <w:r w:rsidR="00012BCC" w:rsidRPr="002A3568">
              <w:rPr>
                <w:rFonts w:cstheme="minorHAnsi"/>
              </w:rPr>
              <w:t>, discarding it to the nature, water streams or any other non-licensed location</w:t>
            </w:r>
            <w:r w:rsidRPr="002A3568">
              <w:rPr>
                <w:rFonts w:cstheme="minorHAnsi"/>
              </w:rPr>
              <w:t xml:space="preserve"> </w:t>
            </w:r>
            <w:r w:rsidR="00012BCC" w:rsidRPr="002A3568">
              <w:rPr>
                <w:rFonts w:cstheme="minorHAnsi"/>
              </w:rPr>
              <w:t>is strictly</w:t>
            </w:r>
            <w:r w:rsidRPr="002A3568">
              <w:rPr>
                <w:rFonts w:cstheme="minorHAnsi"/>
              </w:rPr>
              <w:t xml:space="preserve"> prohibited.</w:t>
            </w:r>
          </w:p>
          <w:p w14:paraId="2F4D0712" w14:textId="3AD94F66" w:rsidR="00AF7A69" w:rsidRPr="002A3568" w:rsidRDefault="00AF7A69" w:rsidP="006E1B01">
            <w:pPr>
              <w:numPr>
                <w:ilvl w:val="0"/>
                <w:numId w:val="7"/>
              </w:numPr>
              <w:spacing w:after="0" w:line="276" w:lineRule="auto"/>
              <w:jc w:val="both"/>
              <w:rPr>
                <w:rFonts w:cstheme="minorHAnsi"/>
              </w:rPr>
            </w:pPr>
            <w:r w:rsidRPr="002A3568">
              <w:rPr>
                <w:rFonts w:cstheme="minorHAnsi"/>
              </w:rPr>
              <w:t xml:space="preserve">Upon finalization of works, no waste will be left on the </w:t>
            </w:r>
            <w:r w:rsidR="00C1677A" w:rsidRPr="002A3568">
              <w:rPr>
                <w:rFonts w:cstheme="minorHAnsi"/>
              </w:rPr>
              <w:t>sites</w:t>
            </w:r>
            <w:r w:rsidRPr="002A3568">
              <w:rPr>
                <w:rFonts w:cstheme="minorHAnsi"/>
              </w:rPr>
              <w:t xml:space="preserve">. Historical waste will be removed prior to works. </w:t>
            </w:r>
          </w:p>
        </w:tc>
      </w:tr>
      <w:tr w:rsidR="004A1F0B" w:rsidRPr="002A3568" w14:paraId="6F0DF510" w14:textId="77777777" w:rsidTr="400CA56A">
        <w:trPr>
          <w:jc w:val="center"/>
        </w:trPr>
        <w:tc>
          <w:tcPr>
            <w:tcW w:w="916" w:type="pct"/>
            <w:vMerge/>
            <w:vAlign w:val="center"/>
          </w:tcPr>
          <w:p w14:paraId="757FE053" w14:textId="77777777" w:rsidR="004A1F0B" w:rsidRPr="002A3568" w:rsidRDefault="004A1F0B" w:rsidP="007863DF">
            <w:pPr>
              <w:spacing w:after="0"/>
              <w:jc w:val="center"/>
              <w:rPr>
                <w:rFonts w:cstheme="minorHAnsi"/>
                <w:b/>
              </w:rPr>
            </w:pPr>
          </w:p>
        </w:tc>
        <w:tc>
          <w:tcPr>
            <w:tcW w:w="963" w:type="pct"/>
            <w:tcBorders>
              <w:bottom w:val="single" w:sz="4" w:space="0" w:color="auto"/>
            </w:tcBorders>
            <w:vAlign w:val="center"/>
          </w:tcPr>
          <w:p w14:paraId="45CDD8E5" w14:textId="77777777" w:rsidR="004A1F0B" w:rsidRPr="002A3568" w:rsidRDefault="004A1F0B" w:rsidP="007863DF">
            <w:pPr>
              <w:spacing w:after="0"/>
              <w:jc w:val="center"/>
              <w:rPr>
                <w:rFonts w:cstheme="minorHAnsi"/>
              </w:rPr>
            </w:pPr>
          </w:p>
          <w:p w14:paraId="0506B611" w14:textId="77777777" w:rsidR="004A1F0B" w:rsidRPr="002A3568" w:rsidRDefault="004A1F0B" w:rsidP="007863DF">
            <w:pPr>
              <w:spacing w:after="0"/>
              <w:jc w:val="center"/>
              <w:rPr>
                <w:rFonts w:cstheme="minorHAnsi"/>
              </w:rPr>
            </w:pPr>
          </w:p>
          <w:p w14:paraId="6D835ABA" w14:textId="77777777" w:rsidR="004A1F0B" w:rsidRPr="002A3568" w:rsidRDefault="004A1F0B" w:rsidP="007863DF">
            <w:pPr>
              <w:spacing w:after="0"/>
              <w:jc w:val="center"/>
              <w:rPr>
                <w:rFonts w:cstheme="minorHAnsi"/>
              </w:rPr>
            </w:pPr>
            <w:r w:rsidRPr="002A3568">
              <w:rPr>
                <w:rFonts w:cstheme="minorHAnsi"/>
              </w:rPr>
              <w:t>Water and soil</w:t>
            </w:r>
          </w:p>
        </w:tc>
        <w:tc>
          <w:tcPr>
            <w:tcW w:w="3121" w:type="pct"/>
          </w:tcPr>
          <w:p w14:paraId="633C8662" w14:textId="62F725C8" w:rsidR="004A1F0B" w:rsidRPr="002A3568" w:rsidRDefault="004A1F0B" w:rsidP="006E1B01">
            <w:pPr>
              <w:numPr>
                <w:ilvl w:val="0"/>
                <w:numId w:val="18"/>
              </w:numPr>
              <w:spacing w:after="0" w:line="276" w:lineRule="auto"/>
              <w:jc w:val="both"/>
              <w:rPr>
                <w:rFonts w:cstheme="minorHAnsi"/>
              </w:rPr>
            </w:pPr>
            <w:r w:rsidRPr="002A3568">
              <w:rPr>
                <w:rFonts w:cstheme="minorHAnsi"/>
                <w:lang w:val="en-GB"/>
              </w:rPr>
              <w:t xml:space="preserve">In </w:t>
            </w:r>
            <w:r w:rsidRPr="002A3568">
              <w:rPr>
                <w:rFonts w:cstheme="minorHAnsi"/>
              </w:rPr>
              <w:t xml:space="preserve">the event of hazardous spillage, it needs to be stopped and removed, then the </w:t>
            </w:r>
            <w:r w:rsidR="00C1677A" w:rsidRPr="002A3568">
              <w:rPr>
                <w:rFonts w:cstheme="minorHAnsi"/>
              </w:rPr>
              <w:t>sites</w:t>
            </w:r>
            <w:r w:rsidRPr="002A3568">
              <w:rPr>
                <w:rFonts w:cstheme="minorHAnsi"/>
              </w:rPr>
              <w:t xml:space="preserve"> </w:t>
            </w:r>
            <w:r w:rsidR="00D00E0A" w:rsidRPr="002A3568">
              <w:rPr>
                <w:rFonts w:cstheme="minorHAnsi"/>
              </w:rPr>
              <w:t>need</w:t>
            </w:r>
            <w:r w:rsidRPr="002A3568">
              <w:rPr>
                <w:rFonts w:cstheme="minorHAnsi"/>
              </w:rPr>
              <w:t xml:space="preserve"> to be cleaned and the procedures and measures for hazardous waste management need to be followed;</w:t>
            </w:r>
          </w:p>
          <w:p w14:paraId="23FC3E56" w14:textId="77777777" w:rsidR="004A1F0B" w:rsidRPr="002A3568" w:rsidRDefault="004A1F0B" w:rsidP="006E1B01">
            <w:pPr>
              <w:numPr>
                <w:ilvl w:val="0"/>
                <w:numId w:val="18"/>
              </w:numPr>
              <w:spacing w:after="0" w:line="276" w:lineRule="auto"/>
              <w:jc w:val="both"/>
              <w:rPr>
                <w:rFonts w:cstheme="minorHAnsi"/>
              </w:rPr>
            </w:pPr>
            <w:r w:rsidRPr="002A3568">
              <w:rPr>
                <w:rFonts w:cstheme="minorHAnsi"/>
              </w:rPr>
              <w:t xml:space="preserve">Contractor must sign a Contract with authorized company/person to collect and transport the hazardous waste in accordance with national legislation with emphasis on the </w:t>
            </w:r>
            <w:r w:rsidRPr="002A3568">
              <w:rPr>
                <w:rFonts w:cstheme="minorHAnsi"/>
              </w:rPr>
              <w:lastRenderedPageBreak/>
              <w:t>transportation of hazardous (toxic) goods: Issuing the license to company/person for collection and transportation of hazardous waste, Obligations for packaging and labeling of hazardous waste, Transportation of the hazardous waste;</w:t>
            </w:r>
          </w:p>
          <w:p w14:paraId="1EF02FD4" w14:textId="4843B098" w:rsidR="004A1F0B" w:rsidRPr="002A3568" w:rsidRDefault="004A1F0B" w:rsidP="006E1B01">
            <w:pPr>
              <w:numPr>
                <w:ilvl w:val="0"/>
                <w:numId w:val="18"/>
              </w:numPr>
              <w:spacing w:after="0" w:line="276" w:lineRule="auto"/>
              <w:jc w:val="both"/>
              <w:rPr>
                <w:rFonts w:cstheme="minorHAnsi"/>
              </w:rPr>
            </w:pPr>
            <w:r w:rsidRPr="002A3568">
              <w:rPr>
                <w:rFonts w:cstheme="minorHAnsi"/>
              </w:rPr>
              <w:t>According to the national legislation (List of wastes - Official Gazette no.100/05) the hazardous waste</w:t>
            </w:r>
            <w:r w:rsidR="002E594E" w:rsidRPr="002A3568">
              <w:rPr>
                <w:rFonts w:cstheme="minorHAnsi"/>
              </w:rPr>
              <w:t>s</w:t>
            </w:r>
            <w:r w:rsidRPr="002A3568">
              <w:rPr>
                <w:rFonts w:cstheme="minorHAnsi"/>
              </w:rPr>
              <w:t xml:space="preserve"> need to be identified and classified;</w:t>
            </w:r>
          </w:p>
          <w:p w14:paraId="7F678F89" w14:textId="77777777" w:rsidR="004A1F0B" w:rsidRPr="002A3568" w:rsidRDefault="004A1F0B" w:rsidP="006E1B01">
            <w:pPr>
              <w:numPr>
                <w:ilvl w:val="0"/>
                <w:numId w:val="18"/>
              </w:numPr>
              <w:spacing w:after="0" w:line="276" w:lineRule="auto"/>
              <w:jc w:val="both"/>
              <w:rPr>
                <w:rFonts w:cstheme="minorHAnsi"/>
              </w:rPr>
            </w:pPr>
            <w:r w:rsidRPr="002A3568">
              <w:rPr>
                <w:rFonts w:cstheme="minorHAnsi"/>
              </w:rPr>
              <w:t>Applying appropriate packaging and labelling of the boxes with hazardous waste;</w:t>
            </w:r>
          </w:p>
          <w:p w14:paraId="42FA6B76" w14:textId="77777777" w:rsidR="004A1F0B" w:rsidRPr="002A3568" w:rsidRDefault="004A1F0B" w:rsidP="006E1B01">
            <w:pPr>
              <w:numPr>
                <w:ilvl w:val="0"/>
                <w:numId w:val="18"/>
              </w:numPr>
              <w:spacing w:after="0" w:line="276" w:lineRule="auto"/>
              <w:jc w:val="both"/>
              <w:rPr>
                <w:rFonts w:cstheme="minorHAnsi"/>
              </w:rPr>
            </w:pPr>
            <w:r w:rsidRPr="002A3568">
              <w:rPr>
                <w:rFonts w:cstheme="minorHAnsi"/>
              </w:rPr>
              <w:t>The packaging should follow the requirements of national legislation;</w:t>
            </w:r>
          </w:p>
          <w:p w14:paraId="1BF96EE7" w14:textId="77777777" w:rsidR="004A1F0B" w:rsidRPr="002A3568" w:rsidRDefault="004A1F0B" w:rsidP="006E1B01">
            <w:pPr>
              <w:numPr>
                <w:ilvl w:val="0"/>
                <w:numId w:val="18"/>
              </w:numPr>
              <w:spacing w:after="0" w:line="276" w:lineRule="auto"/>
              <w:jc w:val="both"/>
              <w:rPr>
                <w:rFonts w:cstheme="minorHAnsi"/>
              </w:rPr>
            </w:pPr>
            <w:r w:rsidRPr="002A3568">
              <w:rPr>
                <w:rFonts w:cstheme="minorHAnsi"/>
              </w:rPr>
              <w:t xml:space="preserve">The label should present the hazardous classification code, attention </w:t>
            </w:r>
            <w:proofErr w:type="gramStart"/>
            <w:r w:rsidRPr="002A3568">
              <w:rPr>
                <w:rFonts w:cstheme="minorHAnsi"/>
              </w:rPr>
              <w:t>note ”HAZARDOUS</w:t>
            </w:r>
            <w:proofErr w:type="gramEnd"/>
            <w:r w:rsidRPr="002A3568">
              <w:rPr>
                <w:rFonts w:cstheme="minorHAnsi"/>
              </w:rPr>
              <w:t xml:space="preserve"> WASTE”, general data for the waste holder, R-risk phrase, S – safety phrase, quantity of waste, physical conditions of hazardous waste and graphical symbol;</w:t>
            </w:r>
          </w:p>
          <w:p w14:paraId="4B205003" w14:textId="77777777" w:rsidR="004A1F0B" w:rsidRPr="002A3568" w:rsidRDefault="004A1F0B" w:rsidP="006E1B01">
            <w:pPr>
              <w:numPr>
                <w:ilvl w:val="0"/>
                <w:numId w:val="18"/>
              </w:numPr>
              <w:spacing w:after="0" w:line="276" w:lineRule="auto"/>
              <w:jc w:val="both"/>
              <w:rPr>
                <w:rFonts w:cstheme="minorHAnsi"/>
              </w:rPr>
            </w:pPr>
            <w:r w:rsidRPr="002A3568">
              <w:rPr>
                <w:rFonts w:cstheme="minorHAnsi"/>
              </w:rPr>
              <w:t>The transport of hazardous waste is forbidden if it is not packaged and labeled according the national legislation requirements;</w:t>
            </w:r>
          </w:p>
          <w:p w14:paraId="31AA507E" w14:textId="6A21FADD" w:rsidR="004A1F0B" w:rsidRPr="002A3568" w:rsidRDefault="004A1F0B" w:rsidP="006E1B01">
            <w:pPr>
              <w:numPr>
                <w:ilvl w:val="0"/>
                <w:numId w:val="18"/>
              </w:numPr>
              <w:spacing w:after="0" w:line="276" w:lineRule="auto"/>
              <w:jc w:val="both"/>
              <w:rPr>
                <w:rFonts w:cstheme="minorHAnsi"/>
              </w:rPr>
            </w:pPr>
            <w:r w:rsidRPr="002A3568">
              <w:rPr>
                <w:rFonts w:cstheme="minorHAnsi"/>
              </w:rPr>
              <w:t>In the case of any run-off coming from the works, in order to avoid contamination of the area it needs to be collected on</w:t>
            </w:r>
            <w:r w:rsidR="00D00E0A" w:rsidRPr="002A3568">
              <w:rPr>
                <w:rFonts w:cstheme="minorHAnsi"/>
                <w:lang w:val="mk-MK"/>
              </w:rPr>
              <w:t xml:space="preserve"> </w:t>
            </w:r>
            <w:r w:rsidR="00D00E0A" w:rsidRPr="002A3568">
              <w:rPr>
                <w:rFonts w:cstheme="minorHAnsi"/>
              </w:rPr>
              <w:t>the</w:t>
            </w:r>
            <w:r w:rsidRPr="002A3568">
              <w:rPr>
                <w:rFonts w:cstheme="minorHAnsi"/>
              </w:rPr>
              <w:t xml:space="preserve"> </w:t>
            </w:r>
            <w:r w:rsidR="00C1677A" w:rsidRPr="002A3568">
              <w:rPr>
                <w:rFonts w:cstheme="minorHAnsi"/>
              </w:rPr>
              <w:t>site</w:t>
            </w:r>
            <w:r w:rsidRPr="002A3568">
              <w:rPr>
                <w:rFonts w:cstheme="minorHAnsi"/>
              </w:rPr>
              <w:t xml:space="preserve"> and placed in a temporary retention basin;</w:t>
            </w:r>
          </w:p>
          <w:p w14:paraId="6DDEBD99" w14:textId="77777777" w:rsidR="004A1F0B" w:rsidRPr="002A3568" w:rsidRDefault="004A1F0B" w:rsidP="006E1B01">
            <w:pPr>
              <w:numPr>
                <w:ilvl w:val="0"/>
                <w:numId w:val="18"/>
              </w:numPr>
              <w:spacing w:after="0" w:line="276" w:lineRule="auto"/>
              <w:jc w:val="both"/>
              <w:rPr>
                <w:rFonts w:cstheme="minorHAnsi"/>
              </w:rPr>
            </w:pPr>
            <w:r w:rsidRPr="002A3568">
              <w:rPr>
                <w:rFonts w:cstheme="minorHAnsi"/>
              </w:rPr>
              <w:t xml:space="preserve">Install/provide and maintain proper sanitary facilities for workers (mobile toilets). These toilets need to be cleaned and the wastewater needs to be properly transported to be further treated by the company that has a license for maintaining and cleaning of the mobile toilets; </w:t>
            </w:r>
          </w:p>
          <w:p w14:paraId="151C8FE5" w14:textId="48D703D5" w:rsidR="004A1F0B" w:rsidRPr="002A3568" w:rsidRDefault="004A1F0B" w:rsidP="006E1B01">
            <w:pPr>
              <w:numPr>
                <w:ilvl w:val="0"/>
                <w:numId w:val="18"/>
              </w:numPr>
              <w:spacing w:after="0" w:line="276" w:lineRule="auto"/>
              <w:jc w:val="both"/>
              <w:rPr>
                <w:rFonts w:cstheme="minorHAnsi"/>
              </w:rPr>
            </w:pPr>
            <w:r w:rsidRPr="002A3568">
              <w:rPr>
                <w:rFonts w:cstheme="minorHAnsi"/>
              </w:rPr>
              <w:t xml:space="preserve">Waste water collected at the </w:t>
            </w:r>
            <w:r w:rsidR="00C1677A" w:rsidRPr="002A3568">
              <w:rPr>
                <w:rFonts w:cstheme="minorHAnsi"/>
              </w:rPr>
              <w:t>sites</w:t>
            </w:r>
            <w:r w:rsidRPr="002A3568">
              <w:rPr>
                <w:rFonts w:cstheme="minorHAnsi"/>
              </w:rPr>
              <w:t xml:space="preserve"> must not be released to the environment without prior treatment</w:t>
            </w:r>
            <w:r w:rsidR="004510F2" w:rsidRPr="002A3568">
              <w:rPr>
                <w:rFonts w:cstheme="minorHAnsi"/>
              </w:rPr>
              <w:t>;</w:t>
            </w:r>
          </w:p>
          <w:p w14:paraId="03C8FAAB" w14:textId="2E08AC15" w:rsidR="004A1F0B" w:rsidRPr="002A3568" w:rsidRDefault="004A1F0B" w:rsidP="006E1B01">
            <w:pPr>
              <w:numPr>
                <w:ilvl w:val="0"/>
                <w:numId w:val="18"/>
              </w:numPr>
              <w:spacing w:after="0" w:line="276" w:lineRule="auto"/>
              <w:jc w:val="both"/>
              <w:rPr>
                <w:rFonts w:cstheme="minorHAnsi"/>
              </w:rPr>
            </w:pPr>
            <w:r w:rsidRPr="002A3568">
              <w:rPr>
                <w:rFonts w:cstheme="minorHAnsi"/>
              </w:rPr>
              <w:t xml:space="preserve">The temporary or final disposal of any waste stream near the </w:t>
            </w:r>
            <w:r w:rsidR="00C00580" w:rsidRPr="002A3568">
              <w:rPr>
                <w:rFonts w:cstheme="minorHAnsi"/>
              </w:rPr>
              <w:t>watercourses</w:t>
            </w:r>
            <w:r w:rsidRPr="002A3568">
              <w:rPr>
                <w:rFonts w:cstheme="minorHAnsi"/>
              </w:rPr>
              <w:t xml:space="preserve"> </w:t>
            </w:r>
            <w:r w:rsidR="00CC42A1" w:rsidRPr="002A3568">
              <w:rPr>
                <w:rFonts w:cstheme="minorHAnsi"/>
              </w:rPr>
              <w:t xml:space="preserve">(river </w:t>
            </w:r>
            <w:proofErr w:type="spellStart"/>
            <w:r w:rsidR="00D00E0A" w:rsidRPr="002A3568">
              <w:rPr>
                <w:rFonts w:cstheme="minorHAnsi"/>
              </w:rPr>
              <w:t>Bregalnica</w:t>
            </w:r>
            <w:proofErr w:type="spellEnd"/>
            <w:r w:rsidR="00CC42A1" w:rsidRPr="002A3568">
              <w:rPr>
                <w:rFonts w:cstheme="minorHAnsi"/>
              </w:rPr>
              <w:t xml:space="preserve">) </w:t>
            </w:r>
            <w:r w:rsidRPr="002A3568">
              <w:rPr>
                <w:rFonts w:cstheme="minorHAnsi"/>
              </w:rPr>
              <w:t>is forbidden;</w:t>
            </w:r>
          </w:p>
          <w:p w14:paraId="5045279F" w14:textId="48F5B528" w:rsidR="004A1F0B" w:rsidRPr="002A3568" w:rsidRDefault="004A1F0B" w:rsidP="006E1B01">
            <w:pPr>
              <w:numPr>
                <w:ilvl w:val="0"/>
                <w:numId w:val="18"/>
              </w:numPr>
              <w:spacing w:after="0" w:line="276" w:lineRule="auto"/>
              <w:jc w:val="both"/>
              <w:rPr>
                <w:rFonts w:cstheme="minorHAnsi"/>
              </w:rPr>
            </w:pPr>
            <w:r w:rsidRPr="002A3568">
              <w:rPr>
                <w:rFonts w:cstheme="minorHAnsi"/>
              </w:rPr>
              <w:t>Servicing of vehicles and machinery is forbidden to b</w:t>
            </w:r>
            <w:r w:rsidR="00975CDC" w:rsidRPr="002A3568">
              <w:rPr>
                <w:rFonts w:cstheme="minorHAnsi"/>
              </w:rPr>
              <w:t xml:space="preserve">e conducted on the construction </w:t>
            </w:r>
            <w:r w:rsidR="00C1677A" w:rsidRPr="002A3568">
              <w:rPr>
                <w:rFonts w:cstheme="minorHAnsi"/>
              </w:rPr>
              <w:t>sites</w:t>
            </w:r>
            <w:r w:rsidRPr="002A3568">
              <w:rPr>
                <w:rFonts w:cstheme="minorHAnsi"/>
              </w:rPr>
              <w:t>;</w:t>
            </w:r>
          </w:p>
          <w:p w14:paraId="080DCCC4" w14:textId="77777777" w:rsidR="004A1F0B" w:rsidRPr="002A3568" w:rsidRDefault="004A1F0B" w:rsidP="006E1B01">
            <w:pPr>
              <w:numPr>
                <w:ilvl w:val="0"/>
                <w:numId w:val="18"/>
              </w:numPr>
              <w:spacing w:after="0" w:line="276" w:lineRule="auto"/>
              <w:jc w:val="both"/>
              <w:rPr>
                <w:rFonts w:cstheme="minorHAnsi"/>
              </w:rPr>
            </w:pPr>
            <w:r w:rsidRPr="002A3568">
              <w:rPr>
                <w:rFonts w:cstheme="minorHAnsi"/>
              </w:rPr>
              <w:t xml:space="preserve">Prevent as much as possible, oil and other pollutants leakages to water and soil; </w:t>
            </w:r>
          </w:p>
          <w:p w14:paraId="2191266E" w14:textId="77777777" w:rsidR="00B55291" w:rsidRPr="002A3568" w:rsidRDefault="004A1F0B" w:rsidP="006E1B01">
            <w:pPr>
              <w:numPr>
                <w:ilvl w:val="0"/>
                <w:numId w:val="18"/>
              </w:numPr>
              <w:spacing w:after="0" w:line="276" w:lineRule="auto"/>
              <w:jc w:val="both"/>
              <w:rPr>
                <w:rFonts w:cstheme="minorHAnsi"/>
              </w:rPr>
            </w:pPr>
            <w:r w:rsidRPr="002A3568">
              <w:rPr>
                <w:rFonts w:cstheme="minorHAnsi"/>
              </w:rPr>
              <w:t>If necessary, the stream flow is made to bypass the construction area within drainage lines.</w:t>
            </w:r>
          </w:p>
          <w:p w14:paraId="1475320E" w14:textId="107087F3" w:rsidR="004A1F0B" w:rsidRPr="002A3568" w:rsidRDefault="00B55291" w:rsidP="006E1B01">
            <w:pPr>
              <w:numPr>
                <w:ilvl w:val="0"/>
                <w:numId w:val="18"/>
              </w:numPr>
              <w:spacing w:after="0" w:line="276" w:lineRule="auto"/>
              <w:jc w:val="both"/>
              <w:rPr>
                <w:rFonts w:cstheme="minorHAnsi"/>
              </w:rPr>
            </w:pPr>
            <w:r w:rsidRPr="002A3568">
              <w:rPr>
                <w:rFonts w:cstheme="minorHAnsi"/>
              </w:rPr>
              <w:t xml:space="preserve">Apply soil stability measures where necessary. </w:t>
            </w:r>
            <w:r w:rsidR="004A1F0B" w:rsidRPr="002A3568">
              <w:rPr>
                <w:rFonts w:cstheme="minorHAnsi"/>
              </w:rPr>
              <w:t xml:space="preserve"> </w:t>
            </w:r>
          </w:p>
        </w:tc>
      </w:tr>
      <w:tr w:rsidR="004A1F0B" w:rsidRPr="002A3568" w14:paraId="11C0DF42" w14:textId="77777777" w:rsidTr="400CA56A">
        <w:trPr>
          <w:jc w:val="center"/>
        </w:trPr>
        <w:tc>
          <w:tcPr>
            <w:tcW w:w="916" w:type="pct"/>
            <w:vMerge/>
            <w:vAlign w:val="center"/>
          </w:tcPr>
          <w:p w14:paraId="057F4693" w14:textId="77777777" w:rsidR="004A1F0B" w:rsidRPr="002A3568" w:rsidRDefault="004A1F0B" w:rsidP="007863DF">
            <w:pPr>
              <w:spacing w:after="0"/>
              <w:jc w:val="center"/>
              <w:rPr>
                <w:rFonts w:cstheme="minorHAnsi"/>
                <w:b/>
              </w:rPr>
            </w:pPr>
          </w:p>
        </w:tc>
        <w:tc>
          <w:tcPr>
            <w:tcW w:w="963" w:type="pct"/>
            <w:tcBorders>
              <w:bottom w:val="single" w:sz="4" w:space="0" w:color="auto"/>
            </w:tcBorders>
            <w:vAlign w:val="center"/>
          </w:tcPr>
          <w:p w14:paraId="7EC32E45" w14:textId="77777777" w:rsidR="004A1F0B" w:rsidRPr="002A3568" w:rsidRDefault="004A1F0B" w:rsidP="007863DF">
            <w:pPr>
              <w:spacing w:after="0"/>
              <w:jc w:val="center"/>
              <w:rPr>
                <w:rFonts w:cstheme="minorHAnsi"/>
              </w:rPr>
            </w:pPr>
            <w:r w:rsidRPr="002A3568">
              <w:rPr>
                <w:rFonts w:cstheme="minorHAnsi"/>
              </w:rPr>
              <w:t>Nature protection</w:t>
            </w:r>
          </w:p>
        </w:tc>
        <w:tc>
          <w:tcPr>
            <w:tcW w:w="3121" w:type="pct"/>
          </w:tcPr>
          <w:p w14:paraId="2C91193A" w14:textId="2CDA558C" w:rsidR="00801B2D" w:rsidRPr="002A3568" w:rsidRDefault="00CC42A1" w:rsidP="006E1B01">
            <w:pPr>
              <w:numPr>
                <w:ilvl w:val="0"/>
                <w:numId w:val="11"/>
              </w:numPr>
              <w:tabs>
                <w:tab w:val="clear" w:pos="785"/>
                <w:tab w:val="num" w:pos="458"/>
              </w:tabs>
              <w:spacing w:after="0" w:line="276" w:lineRule="auto"/>
              <w:ind w:left="458" w:hanging="458"/>
              <w:jc w:val="both"/>
              <w:rPr>
                <w:rFonts w:cstheme="minorHAnsi"/>
              </w:rPr>
            </w:pPr>
            <w:r w:rsidRPr="002A3568">
              <w:rPr>
                <w:rFonts w:cstheme="minorHAnsi"/>
              </w:rPr>
              <w:t>No endangered, significant plant/animal species nor protected area is located near the project site</w:t>
            </w:r>
            <w:r w:rsidR="00801B2D" w:rsidRPr="002A3568">
              <w:rPr>
                <w:rFonts w:cstheme="minorHAnsi"/>
              </w:rPr>
              <w:t>;</w:t>
            </w:r>
          </w:p>
          <w:p w14:paraId="70FD3FE1" w14:textId="77777777" w:rsidR="00CC42A1" w:rsidRPr="002A3568" w:rsidRDefault="00CC42A1" w:rsidP="00CC42A1">
            <w:pPr>
              <w:numPr>
                <w:ilvl w:val="0"/>
                <w:numId w:val="11"/>
              </w:numPr>
              <w:tabs>
                <w:tab w:val="clear" w:pos="785"/>
                <w:tab w:val="num" w:pos="450"/>
              </w:tabs>
              <w:spacing w:after="0" w:line="276" w:lineRule="auto"/>
              <w:ind w:left="458" w:hanging="458"/>
              <w:jc w:val="both"/>
              <w:rPr>
                <w:rFonts w:cstheme="minorHAnsi"/>
              </w:rPr>
            </w:pPr>
            <w:r w:rsidRPr="002A3568">
              <w:rPr>
                <w:rFonts w:cstheme="minorHAnsi"/>
              </w:rPr>
              <w:t>Reducing the size of the construction site due to the minimization of the land that will suffer a negative impact;</w:t>
            </w:r>
          </w:p>
          <w:p w14:paraId="3107B504" w14:textId="7FE1257F" w:rsidR="00702340" w:rsidRPr="002A3568" w:rsidRDefault="00801B2D" w:rsidP="00702340">
            <w:pPr>
              <w:numPr>
                <w:ilvl w:val="0"/>
                <w:numId w:val="11"/>
              </w:numPr>
              <w:tabs>
                <w:tab w:val="clear" w:pos="785"/>
                <w:tab w:val="num" w:pos="458"/>
              </w:tabs>
              <w:spacing w:after="0" w:line="276" w:lineRule="auto"/>
              <w:ind w:left="458" w:hanging="458"/>
              <w:jc w:val="both"/>
              <w:rPr>
                <w:rFonts w:cstheme="minorHAnsi"/>
              </w:rPr>
            </w:pPr>
            <w:r w:rsidRPr="002A3568">
              <w:rPr>
                <w:rFonts w:cstheme="minorHAnsi"/>
              </w:rPr>
              <w:t>Disturbance of animals and collection of plants in the area is prohibited;</w:t>
            </w:r>
          </w:p>
          <w:p w14:paraId="7B688686" w14:textId="7BAF690C" w:rsidR="00734231" w:rsidRPr="002A3568" w:rsidRDefault="00734231" w:rsidP="00702340">
            <w:pPr>
              <w:numPr>
                <w:ilvl w:val="0"/>
                <w:numId w:val="11"/>
              </w:numPr>
              <w:tabs>
                <w:tab w:val="clear" w:pos="785"/>
                <w:tab w:val="num" w:pos="458"/>
              </w:tabs>
              <w:spacing w:after="0" w:line="276" w:lineRule="auto"/>
              <w:ind w:left="458" w:hanging="458"/>
              <w:jc w:val="both"/>
              <w:rPr>
                <w:rFonts w:cstheme="minorHAnsi"/>
              </w:rPr>
            </w:pPr>
            <w:r w:rsidRPr="002A3568">
              <w:rPr>
                <w:rFonts w:cstheme="minorHAnsi"/>
              </w:rPr>
              <w:t>Rehabilitation work should be carried out in such a way as to avoid important stages of reproduction of protected species if the work is carried out in the vicinity of protected areas</w:t>
            </w:r>
            <w:r w:rsidR="005C414D" w:rsidRPr="002A3568">
              <w:rPr>
                <w:rFonts w:cstheme="minorHAnsi"/>
                <w:lang w:val="mk-MK"/>
              </w:rPr>
              <w:t>;</w:t>
            </w:r>
          </w:p>
          <w:p w14:paraId="135DEC2B" w14:textId="763B4EB3" w:rsidR="005C414D" w:rsidRPr="002A3568" w:rsidRDefault="005C414D" w:rsidP="00702340">
            <w:pPr>
              <w:numPr>
                <w:ilvl w:val="0"/>
                <w:numId w:val="11"/>
              </w:numPr>
              <w:tabs>
                <w:tab w:val="clear" w:pos="785"/>
                <w:tab w:val="num" w:pos="458"/>
              </w:tabs>
              <w:spacing w:after="0" w:line="276" w:lineRule="auto"/>
              <w:ind w:left="458" w:hanging="458"/>
              <w:jc w:val="both"/>
              <w:rPr>
                <w:rFonts w:cstheme="minorHAnsi"/>
              </w:rPr>
            </w:pPr>
            <w:r w:rsidRPr="002A3568">
              <w:rPr>
                <w:rFonts w:cstheme="minorHAnsi"/>
              </w:rPr>
              <w:t>Destroyed plants should be replaced by planting new, indigenous species</w:t>
            </w:r>
            <w:r w:rsidRPr="002A3568">
              <w:rPr>
                <w:rFonts w:cstheme="minorHAnsi"/>
                <w:lang w:val="mk-MK"/>
              </w:rPr>
              <w:t>;</w:t>
            </w:r>
          </w:p>
          <w:p w14:paraId="662E9E5A" w14:textId="61272F15" w:rsidR="00801B2D" w:rsidRPr="002A3568" w:rsidRDefault="00801B2D" w:rsidP="00CC42A1">
            <w:pPr>
              <w:numPr>
                <w:ilvl w:val="0"/>
                <w:numId w:val="11"/>
              </w:numPr>
              <w:tabs>
                <w:tab w:val="clear" w:pos="785"/>
                <w:tab w:val="num" w:pos="458"/>
              </w:tabs>
              <w:spacing w:after="0" w:line="276" w:lineRule="auto"/>
              <w:ind w:left="458" w:hanging="458"/>
              <w:jc w:val="both"/>
              <w:rPr>
                <w:rFonts w:cstheme="minorHAnsi"/>
              </w:rPr>
            </w:pPr>
            <w:r w:rsidRPr="002A3568">
              <w:rPr>
                <w:rFonts w:cstheme="minorHAnsi"/>
              </w:rPr>
              <w:t>Prohibit the collection of firewood from and around working areas;</w:t>
            </w:r>
          </w:p>
          <w:p w14:paraId="374635AF" w14:textId="0C4A0DB5" w:rsidR="005C414D" w:rsidRPr="002A3568" w:rsidRDefault="005C414D" w:rsidP="00CC42A1">
            <w:pPr>
              <w:numPr>
                <w:ilvl w:val="0"/>
                <w:numId w:val="11"/>
              </w:numPr>
              <w:tabs>
                <w:tab w:val="clear" w:pos="785"/>
                <w:tab w:val="num" w:pos="458"/>
              </w:tabs>
              <w:spacing w:after="0" w:line="276" w:lineRule="auto"/>
              <w:ind w:left="458" w:hanging="458"/>
              <w:jc w:val="both"/>
              <w:rPr>
                <w:rFonts w:cstheme="minorHAnsi"/>
              </w:rPr>
            </w:pPr>
            <w:r w:rsidRPr="002A3568">
              <w:rPr>
                <w:rFonts w:cstheme="minorHAnsi"/>
              </w:rPr>
              <w:t>It is strictly forbidden to collect plants and herbs near the sites</w:t>
            </w:r>
          </w:p>
          <w:p w14:paraId="6823327C" w14:textId="77777777" w:rsidR="00801B2D" w:rsidRPr="002A3568" w:rsidRDefault="00801B2D" w:rsidP="00CC42A1">
            <w:pPr>
              <w:numPr>
                <w:ilvl w:val="0"/>
                <w:numId w:val="11"/>
              </w:numPr>
              <w:tabs>
                <w:tab w:val="clear" w:pos="785"/>
                <w:tab w:val="num" w:pos="458"/>
              </w:tabs>
              <w:spacing w:after="0" w:line="276" w:lineRule="auto"/>
              <w:ind w:left="458" w:hanging="458"/>
              <w:jc w:val="both"/>
              <w:rPr>
                <w:rFonts w:cstheme="minorHAnsi"/>
              </w:rPr>
            </w:pPr>
            <w:r w:rsidRPr="002A3568">
              <w:rPr>
                <w:rFonts w:cstheme="minorHAnsi"/>
              </w:rPr>
              <w:t>Collection of the generated waste on daily basis, selection of waste, transportation and final disposal on appropriate places;</w:t>
            </w:r>
          </w:p>
          <w:p w14:paraId="1BCC9019" w14:textId="277AAA57" w:rsidR="004A1F0B" w:rsidRPr="002A3568" w:rsidRDefault="006C23A5" w:rsidP="006C23A5">
            <w:pPr>
              <w:numPr>
                <w:ilvl w:val="0"/>
                <w:numId w:val="11"/>
              </w:numPr>
              <w:tabs>
                <w:tab w:val="clear" w:pos="785"/>
                <w:tab w:val="num" w:pos="458"/>
              </w:tabs>
              <w:spacing w:after="0" w:line="276" w:lineRule="auto"/>
              <w:ind w:left="458" w:hanging="458"/>
              <w:jc w:val="both"/>
              <w:rPr>
                <w:rFonts w:cstheme="minorHAnsi"/>
              </w:rPr>
            </w:pPr>
            <w:r w:rsidRPr="002A3568">
              <w:rPr>
                <w:rFonts w:cstheme="minorHAnsi"/>
              </w:rPr>
              <w:t xml:space="preserve">Fully </w:t>
            </w:r>
            <w:proofErr w:type="spellStart"/>
            <w:r w:rsidRPr="002A3568">
              <w:rPr>
                <w:rFonts w:cstheme="minorHAnsi"/>
              </w:rPr>
              <w:t>clean up</w:t>
            </w:r>
            <w:proofErr w:type="spellEnd"/>
            <w:r w:rsidRPr="002A3568">
              <w:rPr>
                <w:rFonts w:cstheme="minorHAnsi"/>
              </w:rPr>
              <w:t xml:space="preserve"> of the construction site immediately after accomplishment of construction activities section by section</w:t>
            </w:r>
          </w:p>
        </w:tc>
      </w:tr>
      <w:tr w:rsidR="004A1F0B" w:rsidRPr="002A3568" w14:paraId="6DC3E999" w14:textId="77777777" w:rsidTr="400CA56A">
        <w:trPr>
          <w:jc w:val="center"/>
        </w:trPr>
        <w:tc>
          <w:tcPr>
            <w:tcW w:w="916" w:type="pct"/>
            <w:vMerge/>
            <w:vAlign w:val="center"/>
          </w:tcPr>
          <w:p w14:paraId="2F41A817" w14:textId="77777777" w:rsidR="004A1F0B" w:rsidRPr="002A3568" w:rsidRDefault="004A1F0B" w:rsidP="007863DF">
            <w:pPr>
              <w:spacing w:after="0"/>
              <w:jc w:val="center"/>
              <w:rPr>
                <w:rFonts w:cstheme="minorHAnsi"/>
                <w:b/>
              </w:rPr>
            </w:pPr>
          </w:p>
        </w:tc>
        <w:tc>
          <w:tcPr>
            <w:tcW w:w="963" w:type="pct"/>
            <w:tcBorders>
              <w:bottom w:val="single" w:sz="4" w:space="0" w:color="auto"/>
            </w:tcBorders>
            <w:vAlign w:val="center"/>
          </w:tcPr>
          <w:p w14:paraId="04DA4E47" w14:textId="77777777" w:rsidR="004A1F0B" w:rsidRPr="002A3568" w:rsidRDefault="004A1F0B" w:rsidP="007863DF">
            <w:pPr>
              <w:spacing w:after="0"/>
              <w:jc w:val="center"/>
              <w:rPr>
                <w:rFonts w:cstheme="minorHAnsi"/>
              </w:rPr>
            </w:pPr>
            <w:r w:rsidRPr="002A3568">
              <w:rPr>
                <w:rFonts w:cstheme="minorHAnsi"/>
              </w:rPr>
              <w:t>Transport and Materials Management</w:t>
            </w:r>
          </w:p>
        </w:tc>
        <w:tc>
          <w:tcPr>
            <w:tcW w:w="3121" w:type="pct"/>
          </w:tcPr>
          <w:p w14:paraId="45F9BE0D" w14:textId="77777777" w:rsidR="004A1F0B" w:rsidRPr="002A3568" w:rsidRDefault="004A1F0B" w:rsidP="006E1B01">
            <w:pPr>
              <w:numPr>
                <w:ilvl w:val="0"/>
                <w:numId w:val="17"/>
              </w:numPr>
              <w:tabs>
                <w:tab w:val="clear" w:pos="785"/>
                <w:tab w:val="num" w:pos="360"/>
              </w:tabs>
              <w:spacing w:after="0" w:line="276" w:lineRule="auto"/>
              <w:ind w:left="360"/>
              <w:jc w:val="both"/>
              <w:rPr>
                <w:rFonts w:cstheme="minorHAnsi"/>
              </w:rPr>
            </w:pPr>
            <w:r w:rsidRPr="002A3568">
              <w:rPr>
                <w:rFonts w:cstheme="minorHAnsi"/>
              </w:rPr>
              <w:t xml:space="preserve">Rehabilitation routes are clearly defined; </w:t>
            </w:r>
          </w:p>
          <w:p w14:paraId="18FCE4C6" w14:textId="6B46F7DC" w:rsidR="004A1F0B" w:rsidRPr="002A3568" w:rsidRDefault="004A1F0B" w:rsidP="006E1B01">
            <w:pPr>
              <w:numPr>
                <w:ilvl w:val="0"/>
                <w:numId w:val="17"/>
              </w:numPr>
              <w:tabs>
                <w:tab w:val="clear" w:pos="785"/>
                <w:tab w:val="num" w:pos="360"/>
              </w:tabs>
              <w:spacing w:after="0" w:line="276" w:lineRule="auto"/>
              <w:ind w:left="360"/>
              <w:jc w:val="both"/>
              <w:rPr>
                <w:rFonts w:cstheme="minorHAnsi"/>
              </w:rPr>
            </w:pPr>
            <w:r w:rsidRPr="002A3568">
              <w:rPr>
                <w:rFonts w:cstheme="minorHAnsi"/>
              </w:rPr>
              <w:t>Distribution of materials and</w:t>
            </w:r>
            <w:r w:rsidR="00F56D81" w:rsidRPr="002A3568">
              <w:rPr>
                <w:rFonts w:cstheme="minorHAnsi"/>
              </w:rPr>
              <w:t xml:space="preserve"> other usages of the local </w:t>
            </w:r>
            <w:r w:rsidRPr="002A3568">
              <w:rPr>
                <w:rFonts w:cstheme="minorHAnsi"/>
              </w:rPr>
              <w:t>street</w:t>
            </w:r>
            <w:r w:rsidR="00F56D81" w:rsidRPr="002A3568">
              <w:rPr>
                <w:rFonts w:cstheme="minorHAnsi"/>
              </w:rPr>
              <w:t>s</w:t>
            </w:r>
            <w:r w:rsidRPr="002A3568">
              <w:rPr>
                <w:rFonts w:cstheme="minorHAnsi"/>
              </w:rPr>
              <w:t xml:space="preserve"> need to be announced and coordinated with the Municipality</w:t>
            </w:r>
            <w:r w:rsidR="00F56D81" w:rsidRPr="002A3568">
              <w:rPr>
                <w:rFonts w:cstheme="minorHAnsi"/>
              </w:rPr>
              <w:t xml:space="preserve"> of </w:t>
            </w:r>
            <w:proofErr w:type="spellStart"/>
            <w:r w:rsidR="005C414D" w:rsidRPr="002A3568">
              <w:rPr>
                <w:rFonts w:cstheme="minorHAnsi"/>
              </w:rPr>
              <w:t>Karbinci</w:t>
            </w:r>
            <w:proofErr w:type="spellEnd"/>
            <w:r w:rsidRPr="002A3568">
              <w:rPr>
                <w:rFonts w:cstheme="minorHAnsi"/>
              </w:rPr>
              <w:t xml:space="preserve">. The Contractor will take safety measures to prevent accidents; </w:t>
            </w:r>
          </w:p>
          <w:p w14:paraId="38E1308F" w14:textId="77777777" w:rsidR="004A1F0B" w:rsidRPr="002A3568" w:rsidRDefault="004A1F0B" w:rsidP="006E1B01">
            <w:pPr>
              <w:numPr>
                <w:ilvl w:val="0"/>
                <w:numId w:val="17"/>
              </w:numPr>
              <w:tabs>
                <w:tab w:val="clear" w:pos="785"/>
                <w:tab w:val="num" w:pos="360"/>
              </w:tabs>
              <w:spacing w:after="0" w:line="276" w:lineRule="auto"/>
              <w:ind w:left="360"/>
              <w:jc w:val="both"/>
              <w:rPr>
                <w:rFonts w:cstheme="minorHAnsi"/>
              </w:rPr>
            </w:pPr>
            <w:r w:rsidRPr="002A3568">
              <w:rPr>
                <w:rFonts w:cstheme="minorHAnsi"/>
              </w:rPr>
              <w:t>All materials prone to dusting are transported in closed or covered trucks;</w:t>
            </w:r>
          </w:p>
          <w:p w14:paraId="3210B35E" w14:textId="77777777" w:rsidR="004A1F0B" w:rsidRPr="002A3568" w:rsidRDefault="004A1F0B" w:rsidP="006E1B01">
            <w:pPr>
              <w:numPr>
                <w:ilvl w:val="0"/>
                <w:numId w:val="17"/>
              </w:numPr>
              <w:tabs>
                <w:tab w:val="clear" w:pos="785"/>
                <w:tab w:val="num" w:pos="360"/>
              </w:tabs>
              <w:spacing w:after="0" w:line="276" w:lineRule="auto"/>
              <w:ind w:left="360"/>
              <w:jc w:val="both"/>
              <w:rPr>
                <w:rFonts w:cstheme="minorHAnsi"/>
              </w:rPr>
            </w:pPr>
            <w:r w:rsidRPr="002A3568">
              <w:rPr>
                <w:rFonts w:cstheme="minorHAnsi"/>
              </w:rPr>
              <w:t>All materials prone to dusting and susceptible to weather conditions are protected from atmospheric impacts either by windshields, covers, watered or other appropriate means;</w:t>
            </w:r>
          </w:p>
          <w:p w14:paraId="45BDF9AF" w14:textId="77777777" w:rsidR="004A1F0B" w:rsidRPr="002A3568" w:rsidRDefault="004A1F0B" w:rsidP="006E1B01">
            <w:pPr>
              <w:numPr>
                <w:ilvl w:val="0"/>
                <w:numId w:val="17"/>
              </w:numPr>
              <w:tabs>
                <w:tab w:val="clear" w:pos="785"/>
                <w:tab w:val="num" w:pos="360"/>
              </w:tabs>
              <w:spacing w:after="0" w:line="276" w:lineRule="auto"/>
              <w:ind w:left="360"/>
              <w:jc w:val="both"/>
              <w:rPr>
                <w:rFonts w:cstheme="minorHAnsi"/>
              </w:rPr>
            </w:pPr>
            <w:r w:rsidRPr="002A3568">
              <w:rPr>
                <w:rFonts w:cstheme="minorHAnsi"/>
              </w:rPr>
              <w:t>Roads are regularly swept and cleaned at critical points. Spilled materials are immediately removed from a road and cleaned. Access roads are well maintained;</w:t>
            </w:r>
          </w:p>
          <w:p w14:paraId="242094EE" w14:textId="77777777" w:rsidR="004A1F0B" w:rsidRPr="002A3568" w:rsidRDefault="004A1F0B" w:rsidP="006E1B01">
            <w:pPr>
              <w:numPr>
                <w:ilvl w:val="0"/>
                <w:numId w:val="17"/>
              </w:numPr>
              <w:tabs>
                <w:tab w:val="clear" w:pos="785"/>
                <w:tab w:val="num" w:pos="360"/>
              </w:tabs>
              <w:spacing w:after="0" w:line="276" w:lineRule="auto"/>
              <w:ind w:left="360"/>
              <w:jc w:val="both"/>
              <w:rPr>
                <w:rFonts w:cstheme="minorHAnsi"/>
              </w:rPr>
            </w:pPr>
            <w:r w:rsidRPr="002A3568">
              <w:rPr>
                <w:rFonts w:cstheme="minorHAnsi"/>
              </w:rPr>
              <w:t>Spilled materials are immediately removed from tracks and cleaned. Tracks are well maintained;</w:t>
            </w:r>
          </w:p>
          <w:p w14:paraId="10FE2696" w14:textId="77777777" w:rsidR="004A1F0B" w:rsidRPr="002A3568" w:rsidRDefault="004A1F0B" w:rsidP="006E1B01">
            <w:pPr>
              <w:numPr>
                <w:ilvl w:val="0"/>
                <w:numId w:val="17"/>
              </w:numPr>
              <w:tabs>
                <w:tab w:val="clear" w:pos="785"/>
                <w:tab w:val="num" w:pos="360"/>
              </w:tabs>
              <w:spacing w:after="0" w:line="276" w:lineRule="auto"/>
              <w:ind w:left="360"/>
              <w:jc w:val="both"/>
              <w:rPr>
                <w:rFonts w:cstheme="minorHAnsi"/>
              </w:rPr>
            </w:pPr>
            <w:r w:rsidRPr="002A3568">
              <w:rPr>
                <w:rFonts w:cstheme="minorHAnsi"/>
              </w:rPr>
              <w:lastRenderedPageBreak/>
              <w:t>Access of the construction and material delivery vehicles are strictly controlled, especially during the wet weather;</w:t>
            </w:r>
          </w:p>
          <w:p w14:paraId="011AFDD8" w14:textId="77777777" w:rsidR="004A1F0B" w:rsidRPr="002A3568" w:rsidRDefault="004A1F0B" w:rsidP="006E1B01">
            <w:pPr>
              <w:numPr>
                <w:ilvl w:val="0"/>
                <w:numId w:val="17"/>
              </w:numPr>
              <w:tabs>
                <w:tab w:val="clear" w:pos="785"/>
                <w:tab w:val="num" w:pos="360"/>
              </w:tabs>
              <w:spacing w:after="0" w:line="276" w:lineRule="auto"/>
              <w:ind w:left="360"/>
              <w:jc w:val="both"/>
              <w:rPr>
                <w:rFonts w:cstheme="minorHAnsi"/>
              </w:rPr>
            </w:pPr>
            <w:r w:rsidRPr="002A3568">
              <w:rPr>
                <w:rFonts w:cstheme="minorHAnsi"/>
              </w:rPr>
              <w:t>Topsoil and stockpiles are kept separate;</w:t>
            </w:r>
          </w:p>
          <w:p w14:paraId="03890789" w14:textId="77777777" w:rsidR="004A1F0B" w:rsidRPr="002A3568" w:rsidRDefault="004A1F0B" w:rsidP="006E1B01">
            <w:pPr>
              <w:numPr>
                <w:ilvl w:val="0"/>
                <w:numId w:val="17"/>
              </w:numPr>
              <w:tabs>
                <w:tab w:val="clear" w:pos="785"/>
                <w:tab w:val="num" w:pos="360"/>
              </w:tabs>
              <w:spacing w:after="0" w:line="276" w:lineRule="auto"/>
              <w:ind w:left="360"/>
              <w:jc w:val="both"/>
              <w:rPr>
                <w:rFonts w:cstheme="minorHAnsi"/>
              </w:rPr>
            </w:pPr>
            <w:r w:rsidRPr="002A3568">
              <w:rPr>
                <w:rFonts w:cstheme="minorHAnsi"/>
              </w:rPr>
              <w:t>Stockpiles are located away from drainage lines, natural waterways and places susceptible to land erosion;</w:t>
            </w:r>
          </w:p>
          <w:p w14:paraId="3AF2D1DC" w14:textId="583C7D15" w:rsidR="004A1F0B" w:rsidRPr="002A3568" w:rsidRDefault="004A1F0B" w:rsidP="006E1B01">
            <w:pPr>
              <w:numPr>
                <w:ilvl w:val="0"/>
                <w:numId w:val="17"/>
              </w:numPr>
              <w:tabs>
                <w:tab w:val="clear" w:pos="785"/>
                <w:tab w:val="num" w:pos="360"/>
              </w:tabs>
              <w:spacing w:after="0" w:line="276" w:lineRule="auto"/>
              <w:ind w:left="360"/>
              <w:jc w:val="both"/>
              <w:rPr>
                <w:rFonts w:cstheme="minorHAnsi"/>
              </w:rPr>
            </w:pPr>
            <w:r w:rsidRPr="002A3568">
              <w:rPr>
                <w:rFonts w:cstheme="minorHAnsi"/>
              </w:rPr>
              <w:t xml:space="preserve">All loads of soil are covered when being taken off the </w:t>
            </w:r>
            <w:r w:rsidR="00C1677A" w:rsidRPr="002A3568">
              <w:rPr>
                <w:rFonts w:cstheme="minorHAnsi"/>
              </w:rPr>
              <w:t>sites</w:t>
            </w:r>
            <w:r w:rsidRPr="002A3568">
              <w:rPr>
                <w:rFonts w:cstheme="minorHAnsi"/>
              </w:rPr>
              <w:t xml:space="preserve"> for reuse/disposal;</w:t>
            </w:r>
          </w:p>
          <w:p w14:paraId="1069C803" w14:textId="423D9C9B" w:rsidR="004A1F0B" w:rsidRPr="002A3568" w:rsidRDefault="004A1F0B" w:rsidP="006E1B01">
            <w:pPr>
              <w:numPr>
                <w:ilvl w:val="0"/>
                <w:numId w:val="17"/>
              </w:numPr>
              <w:tabs>
                <w:tab w:val="clear" w:pos="785"/>
                <w:tab w:val="num" w:pos="360"/>
              </w:tabs>
              <w:spacing w:after="0" w:line="276" w:lineRule="auto"/>
              <w:ind w:left="360"/>
              <w:jc w:val="both"/>
              <w:rPr>
                <w:rFonts w:cstheme="minorHAnsi"/>
              </w:rPr>
            </w:pPr>
            <w:r w:rsidRPr="002A3568">
              <w:rPr>
                <w:rFonts w:cstheme="minorHAnsi"/>
              </w:rPr>
              <w:t>Stockpiles do not exceed 2</w:t>
            </w:r>
            <w:r w:rsidR="00AB1F7D" w:rsidRPr="002A3568">
              <w:rPr>
                <w:rFonts w:cstheme="minorHAnsi"/>
              </w:rPr>
              <w:t xml:space="preserve"> </w:t>
            </w:r>
            <w:r w:rsidRPr="002A3568">
              <w:rPr>
                <w:rFonts w:cstheme="minorHAnsi"/>
              </w:rPr>
              <w:t>m in height to prevent dissipation and risk of fall;</w:t>
            </w:r>
          </w:p>
          <w:p w14:paraId="452AE292" w14:textId="77777777" w:rsidR="004A1F0B" w:rsidRPr="002A3568" w:rsidRDefault="004A1F0B" w:rsidP="006E1B01">
            <w:pPr>
              <w:numPr>
                <w:ilvl w:val="0"/>
                <w:numId w:val="17"/>
              </w:numPr>
              <w:tabs>
                <w:tab w:val="clear" w:pos="785"/>
                <w:tab w:val="num" w:pos="360"/>
              </w:tabs>
              <w:spacing w:after="0" w:line="276" w:lineRule="auto"/>
              <w:ind w:left="360"/>
              <w:jc w:val="both"/>
              <w:rPr>
                <w:rFonts w:cstheme="minorHAnsi"/>
              </w:rPr>
            </w:pPr>
            <w:r w:rsidRPr="002A3568">
              <w:rPr>
                <w:rFonts w:cstheme="minorHAnsi"/>
              </w:rPr>
              <w:t>Producer of asphalt, gravel, concrete should possess all necessary working and emission permits and quality certifications;</w:t>
            </w:r>
          </w:p>
          <w:p w14:paraId="1942DFD2" w14:textId="4F73BCA0" w:rsidR="004A1F0B" w:rsidRPr="002A3568" w:rsidRDefault="004A1F0B" w:rsidP="006E1B01">
            <w:pPr>
              <w:numPr>
                <w:ilvl w:val="0"/>
                <w:numId w:val="17"/>
              </w:numPr>
              <w:tabs>
                <w:tab w:val="clear" w:pos="785"/>
                <w:tab w:val="num" w:pos="360"/>
              </w:tabs>
              <w:spacing w:after="0" w:line="276" w:lineRule="auto"/>
              <w:ind w:left="360"/>
              <w:jc w:val="both"/>
              <w:rPr>
                <w:rFonts w:cstheme="minorHAnsi"/>
              </w:rPr>
            </w:pPr>
            <w:r w:rsidRPr="002A3568">
              <w:rPr>
                <w:rFonts w:cstheme="minorHAnsi"/>
              </w:rPr>
              <w:t xml:space="preserve">Producer of asphalt, concrete has to present a proof of conformity with all national environmental and </w:t>
            </w:r>
            <w:r w:rsidR="00687AE3" w:rsidRPr="002A3568">
              <w:rPr>
                <w:rFonts w:cstheme="minorHAnsi"/>
              </w:rPr>
              <w:t>OHS</w:t>
            </w:r>
            <w:r w:rsidRPr="002A3568">
              <w:rPr>
                <w:rFonts w:cstheme="minorHAnsi"/>
              </w:rPr>
              <w:t xml:space="preserve"> legislation;</w:t>
            </w:r>
          </w:p>
          <w:p w14:paraId="35913A88" w14:textId="77777777" w:rsidR="004A1F0B" w:rsidRPr="002A3568" w:rsidRDefault="004A1F0B" w:rsidP="006E1B01">
            <w:pPr>
              <w:numPr>
                <w:ilvl w:val="0"/>
                <w:numId w:val="17"/>
              </w:numPr>
              <w:tabs>
                <w:tab w:val="clear" w:pos="785"/>
                <w:tab w:val="num" w:pos="360"/>
              </w:tabs>
              <w:spacing w:after="0" w:line="276" w:lineRule="auto"/>
              <w:ind w:left="360"/>
              <w:jc w:val="both"/>
              <w:rPr>
                <w:rFonts w:cstheme="minorHAnsi"/>
              </w:rPr>
            </w:pPr>
            <w:r w:rsidRPr="002A3568">
              <w:rPr>
                <w:rFonts w:cstheme="minorHAnsi"/>
              </w:rPr>
              <w:t>Ensure all transportation vehicles and machinery have been equipped with appropriate emission control equipment, regularly maintained and attested;</w:t>
            </w:r>
          </w:p>
          <w:p w14:paraId="1F7F3293" w14:textId="77777777" w:rsidR="004A1F0B" w:rsidRPr="002A3568" w:rsidRDefault="004A1F0B" w:rsidP="006E1B01">
            <w:pPr>
              <w:numPr>
                <w:ilvl w:val="0"/>
                <w:numId w:val="17"/>
              </w:numPr>
              <w:tabs>
                <w:tab w:val="clear" w:pos="785"/>
                <w:tab w:val="num" w:pos="360"/>
              </w:tabs>
              <w:spacing w:after="0" w:line="276" w:lineRule="auto"/>
              <w:ind w:left="360"/>
              <w:jc w:val="both"/>
              <w:rPr>
                <w:rFonts w:cstheme="minorHAnsi"/>
              </w:rPr>
            </w:pPr>
            <w:r w:rsidRPr="002A3568">
              <w:rPr>
                <w:rFonts w:cstheme="minorHAnsi"/>
              </w:rPr>
              <w:t>There will be no unlicensed borrow pits, quarries or waste dumps in adjacent areas, especially not in protected areas.</w:t>
            </w:r>
          </w:p>
        </w:tc>
      </w:tr>
      <w:tr w:rsidR="00D94895" w:rsidRPr="002A3568" w14:paraId="0DE90F0E" w14:textId="77777777" w:rsidTr="400CA56A">
        <w:trPr>
          <w:jc w:val="center"/>
        </w:trPr>
        <w:tc>
          <w:tcPr>
            <w:tcW w:w="916" w:type="pct"/>
            <w:vAlign w:val="center"/>
          </w:tcPr>
          <w:p w14:paraId="7C8E7605" w14:textId="33FFA221" w:rsidR="00D94895" w:rsidRPr="002A3568" w:rsidRDefault="00D94895" w:rsidP="00D94895">
            <w:pPr>
              <w:spacing w:after="0"/>
              <w:jc w:val="center"/>
              <w:rPr>
                <w:rFonts w:cstheme="minorHAnsi"/>
                <w:b/>
              </w:rPr>
            </w:pPr>
            <w:r w:rsidRPr="002A3568">
              <w:rPr>
                <w:rFonts w:cstheme="minorHAnsi"/>
                <w:b/>
              </w:rPr>
              <w:lastRenderedPageBreak/>
              <w:t>C.</w:t>
            </w:r>
            <w:r w:rsidRPr="002A3568">
              <w:rPr>
                <w:rFonts w:cstheme="minorHAnsi"/>
              </w:rPr>
              <w:t xml:space="preserve"> Activities taking place near irrigation canals and/or water bodies such as rivers, lakes, international waters, etc.?</w:t>
            </w:r>
          </w:p>
        </w:tc>
        <w:tc>
          <w:tcPr>
            <w:tcW w:w="963" w:type="pct"/>
            <w:tcBorders>
              <w:bottom w:val="single" w:sz="4" w:space="0" w:color="auto"/>
            </w:tcBorders>
            <w:vAlign w:val="center"/>
          </w:tcPr>
          <w:p w14:paraId="0052A969" w14:textId="70FBA9CC" w:rsidR="00D94895" w:rsidRPr="002A3568" w:rsidRDefault="00D94895" w:rsidP="00D94895">
            <w:pPr>
              <w:spacing w:after="0"/>
              <w:jc w:val="center"/>
              <w:rPr>
                <w:rFonts w:cstheme="minorHAnsi"/>
              </w:rPr>
            </w:pPr>
            <w:r w:rsidRPr="002A3568">
              <w:rPr>
                <w:rFonts w:cstheme="minorHAnsi"/>
                <w:bCs/>
              </w:rPr>
              <w:t>Water pollution</w:t>
            </w:r>
          </w:p>
        </w:tc>
        <w:tc>
          <w:tcPr>
            <w:tcW w:w="3121" w:type="pct"/>
          </w:tcPr>
          <w:p w14:paraId="01ADE0D6" w14:textId="24715E14" w:rsidR="00D94895" w:rsidRPr="002A3568" w:rsidRDefault="00D94895" w:rsidP="00D94895">
            <w:pPr>
              <w:numPr>
                <w:ilvl w:val="0"/>
                <w:numId w:val="19"/>
              </w:numPr>
              <w:tabs>
                <w:tab w:val="num" w:pos="360"/>
              </w:tabs>
              <w:spacing w:after="0" w:line="276" w:lineRule="auto"/>
              <w:ind w:left="360"/>
              <w:jc w:val="both"/>
              <w:rPr>
                <w:rFonts w:cstheme="minorHAnsi"/>
              </w:rPr>
            </w:pPr>
            <w:r w:rsidRPr="002A3568">
              <w:rPr>
                <w:rFonts w:cstheme="minorHAnsi"/>
              </w:rPr>
              <w:t xml:space="preserve">Good construction practices have to be implemented to avoid pollution of the water in the river </w:t>
            </w:r>
            <w:proofErr w:type="spellStart"/>
            <w:r w:rsidR="005C414D" w:rsidRPr="002A3568">
              <w:rPr>
                <w:rFonts w:cstheme="minorHAnsi"/>
              </w:rPr>
              <w:t>Bregalnica</w:t>
            </w:r>
            <w:proofErr w:type="spellEnd"/>
            <w:r w:rsidRPr="002A3568">
              <w:rPr>
                <w:rFonts w:cstheme="minorHAnsi"/>
              </w:rPr>
              <w:t>;</w:t>
            </w:r>
          </w:p>
          <w:p w14:paraId="0697309C" w14:textId="77777777" w:rsidR="00D94895" w:rsidRPr="002A3568" w:rsidRDefault="00D94895" w:rsidP="00D94895">
            <w:pPr>
              <w:numPr>
                <w:ilvl w:val="0"/>
                <w:numId w:val="19"/>
              </w:numPr>
              <w:tabs>
                <w:tab w:val="num" w:pos="360"/>
              </w:tabs>
              <w:spacing w:after="0" w:line="276" w:lineRule="auto"/>
              <w:ind w:left="360"/>
              <w:jc w:val="both"/>
              <w:rPr>
                <w:rFonts w:cstheme="minorHAnsi"/>
              </w:rPr>
            </w:pPr>
            <w:r w:rsidRPr="002A3568">
              <w:rPr>
                <w:rFonts w:cstheme="minorHAnsi"/>
              </w:rPr>
              <w:t>Organization of proper storage, handling and daily refilling the hazardous materials;</w:t>
            </w:r>
          </w:p>
          <w:p w14:paraId="7130935C" w14:textId="23F353F1" w:rsidR="00D94895" w:rsidRPr="002A3568" w:rsidRDefault="00D94895" w:rsidP="00D94895">
            <w:pPr>
              <w:numPr>
                <w:ilvl w:val="0"/>
                <w:numId w:val="19"/>
              </w:numPr>
              <w:tabs>
                <w:tab w:val="num" w:pos="360"/>
              </w:tabs>
              <w:spacing w:after="0" w:line="276" w:lineRule="auto"/>
              <w:ind w:left="360"/>
              <w:jc w:val="both"/>
              <w:rPr>
                <w:rFonts w:cstheme="minorHAnsi"/>
              </w:rPr>
            </w:pPr>
            <w:r w:rsidRPr="002A3568">
              <w:rPr>
                <w:rFonts w:cstheme="minorHAnsi"/>
              </w:rPr>
              <w:t>It is prohibited temporary or final storage or disposal of waste, raw materials or any substances harmful to water (</w:t>
            </w:r>
            <w:proofErr w:type="gramStart"/>
            <w:r w:rsidRPr="002A3568">
              <w:rPr>
                <w:rFonts w:cstheme="minorHAnsi"/>
              </w:rPr>
              <w:t>e.g.</w:t>
            </w:r>
            <w:proofErr w:type="gramEnd"/>
            <w:r w:rsidRPr="002A3568">
              <w:rPr>
                <w:rFonts w:cstheme="minorHAnsi"/>
              </w:rPr>
              <w:t xml:space="preserve"> fuels for construction machinery, construction waste, etc.) near/in the river </w:t>
            </w:r>
            <w:proofErr w:type="spellStart"/>
            <w:r w:rsidR="005C414D" w:rsidRPr="002A3568">
              <w:rPr>
                <w:rFonts w:cstheme="minorHAnsi"/>
              </w:rPr>
              <w:t>Bregalnica</w:t>
            </w:r>
            <w:proofErr w:type="spellEnd"/>
            <w:r w:rsidRPr="002A3568">
              <w:rPr>
                <w:rFonts w:cstheme="minorHAnsi"/>
              </w:rPr>
              <w:t xml:space="preserve">, in order to prevent adverse impact on water quality in the river; </w:t>
            </w:r>
          </w:p>
          <w:p w14:paraId="7E39E3E7" w14:textId="6F921437" w:rsidR="00D94895" w:rsidRPr="002A3568" w:rsidRDefault="00D94895" w:rsidP="00D94895">
            <w:pPr>
              <w:numPr>
                <w:ilvl w:val="0"/>
                <w:numId w:val="17"/>
              </w:numPr>
              <w:tabs>
                <w:tab w:val="clear" w:pos="785"/>
                <w:tab w:val="num" w:pos="360"/>
              </w:tabs>
              <w:spacing w:after="0" w:line="276" w:lineRule="auto"/>
              <w:ind w:left="360"/>
              <w:jc w:val="both"/>
              <w:rPr>
                <w:rFonts w:cstheme="minorHAnsi"/>
              </w:rPr>
            </w:pPr>
            <w:r w:rsidRPr="002A3568">
              <w:rPr>
                <w:rFonts w:cstheme="minorHAnsi"/>
              </w:rPr>
              <w:t>The access roads to the project locations should be kept clean and tidy to prevent the build-up of oil and dirt that may be washed or drain during heavy rainfall.</w:t>
            </w:r>
          </w:p>
        </w:tc>
      </w:tr>
      <w:tr w:rsidR="004A1F0B" w:rsidRPr="002A3568" w14:paraId="233C2FC9" w14:textId="77777777" w:rsidTr="400CA56A">
        <w:trPr>
          <w:jc w:val="center"/>
        </w:trPr>
        <w:tc>
          <w:tcPr>
            <w:tcW w:w="916" w:type="pct"/>
            <w:tcBorders>
              <w:bottom w:val="single" w:sz="4" w:space="0" w:color="auto"/>
            </w:tcBorders>
            <w:vAlign w:val="center"/>
          </w:tcPr>
          <w:p w14:paraId="0A85DB59" w14:textId="77777777" w:rsidR="004A1F0B" w:rsidRPr="002A3568" w:rsidRDefault="004A1F0B" w:rsidP="007863DF">
            <w:pPr>
              <w:spacing w:after="0"/>
              <w:jc w:val="center"/>
              <w:rPr>
                <w:rFonts w:cstheme="minorHAnsi"/>
                <w:b/>
              </w:rPr>
            </w:pPr>
            <w:r w:rsidRPr="002A3568">
              <w:rPr>
                <w:rFonts w:cstheme="minorHAnsi"/>
                <w:b/>
              </w:rPr>
              <w:t xml:space="preserve">E. </w:t>
            </w:r>
            <w:r w:rsidRPr="002A3568">
              <w:rPr>
                <w:rFonts w:cstheme="minorHAnsi"/>
              </w:rPr>
              <w:t>Impacts on surface drainage system</w:t>
            </w:r>
          </w:p>
        </w:tc>
        <w:tc>
          <w:tcPr>
            <w:tcW w:w="963" w:type="pct"/>
            <w:tcBorders>
              <w:bottom w:val="single" w:sz="4" w:space="0" w:color="auto"/>
            </w:tcBorders>
            <w:vAlign w:val="center"/>
          </w:tcPr>
          <w:p w14:paraId="4C3CAD6A" w14:textId="77777777" w:rsidR="004A1F0B" w:rsidRPr="002A3568" w:rsidRDefault="004A1F0B" w:rsidP="007863DF">
            <w:pPr>
              <w:spacing w:after="0"/>
              <w:jc w:val="center"/>
              <w:rPr>
                <w:rFonts w:cstheme="minorHAnsi"/>
              </w:rPr>
            </w:pPr>
            <w:r w:rsidRPr="002A3568">
              <w:rPr>
                <w:rFonts w:cstheme="minorHAnsi"/>
              </w:rPr>
              <w:t>Water quality</w:t>
            </w:r>
          </w:p>
        </w:tc>
        <w:tc>
          <w:tcPr>
            <w:tcW w:w="3121" w:type="pct"/>
          </w:tcPr>
          <w:p w14:paraId="4ED58B4E" w14:textId="48430F99" w:rsidR="004A1F0B" w:rsidRPr="002A3568" w:rsidRDefault="004A1F0B" w:rsidP="006E1B01">
            <w:pPr>
              <w:numPr>
                <w:ilvl w:val="0"/>
                <w:numId w:val="12"/>
              </w:numPr>
              <w:spacing w:after="0" w:line="276" w:lineRule="auto"/>
              <w:jc w:val="both"/>
              <w:rPr>
                <w:rFonts w:cstheme="minorHAnsi"/>
              </w:rPr>
            </w:pPr>
            <w:r w:rsidRPr="002A3568">
              <w:rPr>
                <w:rFonts w:cstheme="minorHAnsi"/>
              </w:rPr>
              <w:t xml:space="preserve">There will be no unregulated extraction of groundwater, nor uncontrolled discharge of process waters, cement slurries, or any other contaminated waters into the ground or adjacent streams or rivers; the Contractor will obtain all necessary licenses and permits for </w:t>
            </w:r>
            <w:r w:rsidRPr="002A3568">
              <w:rPr>
                <w:rFonts w:cstheme="minorHAnsi"/>
              </w:rPr>
              <w:lastRenderedPageBreak/>
              <w:t>water extraction and regulated discharge into the public wastewater system</w:t>
            </w:r>
            <w:r w:rsidR="00C32F50" w:rsidRPr="002A3568">
              <w:rPr>
                <w:rFonts w:cstheme="minorHAnsi"/>
                <w:lang w:val="mk-MK"/>
              </w:rPr>
              <w:t xml:space="preserve"> </w:t>
            </w:r>
            <w:r w:rsidR="00C32F50" w:rsidRPr="002A3568">
              <w:rPr>
                <w:rFonts w:cstheme="minorHAnsi"/>
              </w:rPr>
              <w:t>if there is one present at the project location</w:t>
            </w:r>
            <w:r w:rsidRPr="002A3568">
              <w:rPr>
                <w:rFonts w:cstheme="minorHAnsi"/>
              </w:rPr>
              <w:t>;</w:t>
            </w:r>
          </w:p>
          <w:p w14:paraId="714E1A55" w14:textId="77777777" w:rsidR="004A1F0B" w:rsidRPr="002A3568" w:rsidRDefault="004A1F0B" w:rsidP="006E1B01">
            <w:pPr>
              <w:numPr>
                <w:ilvl w:val="0"/>
                <w:numId w:val="12"/>
              </w:numPr>
              <w:spacing w:after="0" w:line="276" w:lineRule="auto"/>
              <w:jc w:val="both"/>
              <w:rPr>
                <w:rFonts w:cstheme="minorHAnsi"/>
              </w:rPr>
            </w:pPr>
            <w:r w:rsidRPr="002A3568">
              <w:rPr>
                <w:rFonts w:cstheme="minorHAnsi"/>
              </w:rPr>
              <w:t>There will be proper storm water drainage systems installed and care taken not to silt, pollute, block or otherwise negatively impact natural streams, rivers, ponds and lakes by rehabilitation activities;</w:t>
            </w:r>
          </w:p>
          <w:p w14:paraId="5C551767" w14:textId="77777777" w:rsidR="004A1F0B" w:rsidRPr="002A3568" w:rsidRDefault="004A1F0B" w:rsidP="006E1B01">
            <w:pPr>
              <w:numPr>
                <w:ilvl w:val="0"/>
                <w:numId w:val="12"/>
              </w:numPr>
              <w:spacing w:after="0" w:line="276" w:lineRule="auto"/>
              <w:jc w:val="both"/>
              <w:rPr>
                <w:rFonts w:cstheme="minorHAnsi"/>
              </w:rPr>
            </w:pPr>
            <w:r w:rsidRPr="002A3568">
              <w:rPr>
                <w:rFonts w:cstheme="minorHAnsi"/>
              </w:rPr>
              <w:t>There will be procedures for prevention of and response to accidental spills of fuels, lubricants and other toxic or noxious substances;</w:t>
            </w:r>
          </w:p>
          <w:p w14:paraId="476FB33E" w14:textId="4EB5CAF0" w:rsidR="004A1F0B" w:rsidRPr="002A3568" w:rsidRDefault="004A1F0B" w:rsidP="006E1B01">
            <w:pPr>
              <w:numPr>
                <w:ilvl w:val="0"/>
                <w:numId w:val="12"/>
              </w:numPr>
              <w:spacing w:after="0" w:line="276" w:lineRule="auto"/>
              <w:jc w:val="both"/>
              <w:rPr>
                <w:rFonts w:cstheme="minorHAnsi"/>
              </w:rPr>
            </w:pPr>
            <w:r w:rsidRPr="002A3568">
              <w:rPr>
                <w:rFonts w:cstheme="minorHAnsi"/>
              </w:rPr>
              <w:t>Construction vehicles and machinery will be washed only in designated areas where runoff will not pollute natural surface water bodies</w:t>
            </w:r>
            <w:r w:rsidR="00CA3173" w:rsidRPr="002A3568">
              <w:rPr>
                <w:rFonts w:cstheme="minorHAnsi"/>
              </w:rPr>
              <w:t>;</w:t>
            </w:r>
          </w:p>
        </w:tc>
      </w:tr>
      <w:tr w:rsidR="004A1F0B" w:rsidRPr="002A3568" w14:paraId="30845C27" w14:textId="77777777" w:rsidTr="400CA56A">
        <w:trPr>
          <w:jc w:val="center"/>
        </w:trPr>
        <w:tc>
          <w:tcPr>
            <w:tcW w:w="916" w:type="pct"/>
            <w:vAlign w:val="center"/>
          </w:tcPr>
          <w:p w14:paraId="5701F8D3" w14:textId="77777777" w:rsidR="004A1F0B" w:rsidRPr="002A3568" w:rsidRDefault="004A1F0B" w:rsidP="007863DF">
            <w:pPr>
              <w:spacing w:after="0"/>
              <w:jc w:val="center"/>
              <w:rPr>
                <w:rFonts w:cstheme="minorHAnsi"/>
                <w:b/>
              </w:rPr>
            </w:pPr>
            <w:r w:rsidRPr="002A3568">
              <w:rPr>
                <w:rFonts w:cstheme="minorHAnsi"/>
                <w:b/>
              </w:rPr>
              <w:lastRenderedPageBreak/>
              <w:t xml:space="preserve">G. </w:t>
            </w:r>
            <w:r w:rsidRPr="002A3568">
              <w:rPr>
                <w:rFonts w:cstheme="minorHAnsi"/>
              </w:rPr>
              <w:t>Traffic and Pedestrian Safety</w:t>
            </w:r>
          </w:p>
        </w:tc>
        <w:tc>
          <w:tcPr>
            <w:tcW w:w="963" w:type="pct"/>
            <w:vAlign w:val="center"/>
          </w:tcPr>
          <w:p w14:paraId="01B3A972" w14:textId="77777777" w:rsidR="004A1F0B" w:rsidRPr="002A3568" w:rsidRDefault="004A1F0B" w:rsidP="007863DF">
            <w:pPr>
              <w:spacing w:after="0"/>
              <w:jc w:val="center"/>
              <w:rPr>
                <w:rFonts w:cstheme="minorHAnsi"/>
              </w:rPr>
            </w:pPr>
            <w:r w:rsidRPr="002A3568">
              <w:rPr>
                <w:rFonts w:cstheme="minorHAnsi"/>
              </w:rPr>
              <w:t>Direct or indirect hazards</w:t>
            </w:r>
            <w:r w:rsidRPr="002A3568">
              <w:rPr>
                <w:rFonts w:cstheme="minorHAnsi"/>
              </w:rPr>
              <w:br/>
              <w:t>to public traffic and</w:t>
            </w:r>
            <w:r w:rsidRPr="002A3568">
              <w:rPr>
                <w:rFonts w:cstheme="minorHAnsi"/>
              </w:rPr>
              <w:br/>
              <w:t>pedestrians by rehabilitation</w:t>
            </w:r>
            <w:r w:rsidRPr="002A3568">
              <w:rPr>
                <w:rFonts w:cstheme="minorHAnsi"/>
              </w:rPr>
              <w:br/>
              <w:t>activities</w:t>
            </w:r>
          </w:p>
        </w:tc>
        <w:tc>
          <w:tcPr>
            <w:tcW w:w="3121" w:type="pct"/>
          </w:tcPr>
          <w:p w14:paraId="64783861" w14:textId="05332DE2" w:rsidR="004A1F0B" w:rsidRPr="002A3568" w:rsidRDefault="004A1F0B" w:rsidP="007863DF">
            <w:pPr>
              <w:spacing w:after="0"/>
              <w:rPr>
                <w:rFonts w:cstheme="minorHAnsi"/>
              </w:rPr>
            </w:pPr>
            <w:r w:rsidRPr="002A3568">
              <w:rPr>
                <w:rFonts w:cstheme="minorHAnsi"/>
              </w:rPr>
              <w:t xml:space="preserve">The construction </w:t>
            </w:r>
            <w:r w:rsidR="00C1677A" w:rsidRPr="002A3568">
              <w:rPr>
                <w:rFonts w:cstheme="minorHAnsi"/>
              </w:rPr>
              <w:t>sites</w:t>
            </w:r>
            <w:r w:rsidRPr="002A3568">
              <w:rPr>
                <w:rFonts w:cstheme="minorHAnsi"/>
              </w:rPr>
              <w:t xml:space="preserve"> including the regulation of the traffic will be accordingly secured by the Contractor. This includes but is not limited to:</w:t>
            </w:r>
          </w:p>
          <w:p w14:paraId="7317C365" w14:textId="12BF23C7" w:rsidR="004A1F0B" w:rsidRPr="002A3568" w:rsidRDefault="004A1F0B" w:rsidP="00FE6D37">
            <w:pPr>
              <w:numPr>
                <w:ilvl w:val="0"/>
                <w:numId w:val="10"/>
              </w:numPr>
              <w:spacing w:after="0" w:line="276" w:lineRule="auto"/>
              <w:jc w:val="both"/>
              <w:rPr>
                <w:rFonts w:cstheme="minorHAnsi"/>
              </w:rPr>
            </w:pPr>
            <w:r w:rsidRPr="002A3568">
              <w:rPr>
                <w:rFonts w:cstheme="minorHAnsi"/>
              </w:rPr>
              <w:t xml:space="preserve">The </w:t>
            </w:r>
            <w:r w:rsidRPr="002A3568">
              <w:rPr>
                <w:rFonts w:cstheme="minorHAnsi"/>
                <w:b/>
              </w:rPr>
              <w:t>Traffic Management Plan</w:t>
            </w:r>
            <w:r w:rsidRPr="002A3568">
              <w:rPr>
                <w:rFonts w:cstheme="minorHAnsi"/>
              </w:rPr>
              <w:t xml:space="preserve"> will be prepared with the municipal staff in order to provide proper traffic flow within the project area</w:t>
            </w:r>
            <w:r w:rsidR="000320CE" w:rsidRPr="002A3568">
              <w:rPr>
                <w:rFonts w:cstheme="minorHAnsi"/>
              </w:rPr>
              <w:t xml:space="preserve"> </w:t>
            </w:r>
            <w:r w:rsidRPr="002A3568">
              <w:rPr>
                <w:rFonts w:cstheme="minorHAnsi"/>
              </w:rPr>
              <w:t>(and beyond) and to prevent possible traffic accidents;</w:t>
            </w:r>
          </w:p>
          <w:p w14:paraId="71AFE895" w14:textId="5226A207" w:rsidR="004A1F0B" w:rsidRPr="002A3568" w:rsidRDefault="004A1F0B" w:rsidP="00FE6D37">
            <w:pPr>
              <w:numPr>
                <w:ilvl w:val="0"/>
                <w:numId w:val="10"/>
              </w:numPr>
              <w:spacing w:after="0" w:line="276" w:lineRule="auto"/>
              <w:jc w:val="both"/>
              <w:rPr>
                <w:rFonts w:cstheme="minorHAnsi"/>
              </w:rPr>
            </w:pPr>
            <w:r w:rsidRPr="002A3568">
              <w:rPr>
                <w:rFonts w:cstheme="minorHAnsi"/>
              </w:rPr>
              <w:t xml:space="preserve">The neighboring communities (located along/near the project </w:t>
            </w:r>
            <w:r w:rsidR="00C1677A" w:rsidRPr="002A3568">
              <w:rPr>
                <w:rFonts w:cstheme="minorHAnsi"/>
              </w:rPr>
              <w:t>sites</w:t>
            </w:r>
            <w:r w:rsidRPr="002A3568">
              <w:rPr>
                <w:rFonts w:cstheme="minorHAnsi"/>
              </w:rPr>
              <w:t>) need to be timely informed of the upcoming works;</w:t>
            </w:r>
          </w:p>
          <w:p w14:paraId="047A95BE" w14:textId="743A5AC1" w:rsidR="004A1F0B" w:rsidRPr="002A3568" w:rsidRDefault="004A1F0B" w:rsidP="00FE6D37">
            <w:pPr>
              <w:numPr>
                <w:ilvl w:val="0"/>
                <w:numId w:val="10"/>
              </w:numPr>
              <w:spacing w:after="0" w:line="276" w:lineRule="auto"/>
              <w:jc w:val="both"/>
              <w:rPr>
                <w:rFonts w:cstheme="minorHAnsi"/>
              </w:rPr>
            </w:pPr>
            <w:r w:rsidRPr="002A3568">
              <w:rPr>
                <w:rFonts w:cstheme="minorHAnsi"/>
              </w:rPr>
              <w:t xml:space="preserve">In an event where the traffic will be interrupted the </w:t>
            </w:r>
            <w:r w:rsidR="00E216FE" w:rsidRPr="002A3568">
              <w:rPr>
                <w:rFonts w:cstheme="minorHAnsi"/>
              </w:rPr>
              <w:t>C</w:t>
            </w:r>
            <w:r w:rsidRPr="002A3568">
              <w:rPr>
                <w:rFonts w:cstheme="minorHAnsi"/>
              </w:rPr>
              <w:t>ontractor in cooperation with the Municipality</w:t>
            </w:r>
            <w:r w:rsidR="00EB517D" w:rsidRPr="002A3568">
              <w:rPr>
                <w:rFonts w:cstheme="minorHAnsi"/>
              </w:rPr>
              <w:t xml:space="preserve"> </w:t>
            </w:r>
            <w:r w:rsidR="00156A50" w:rsidRPr="002A3568">
              <w:rPr>
                <w:rFonts w:cstheme="minorHAnsi"/>
              </w:rPr>
              <w:t xml:space="preserve">of </w:t>
            </w:r>
            <w:proofErr w:type="spellStart"/>
            <w:r w:rsidR="005679BA" w:rsidRPr="002A3568">
              <w:rPr>
                <w:rFonts w:cstheme="minorHAnsi"/>
              </w:rPr>
              <w:t>Karbinci</w:t>
            </w:r>
            <w:proofErr w:type="spellEnd"/>
            <w:r w:rsidR="00C32F50" w:rsidRPr="002A3568">
              <w:rPr>
                <w:rFonts w:cstheme="minorHAnsi"/>
              </w:rPr>
              <w:t xml:space="preserve"> </w:t>
            </w:r>
            <w:r w:rsidR="00EB517D" w:rsidRPr="002A3568">
              <w:rPr>
                <w:rFonts w:cstheme="minorHAnsi"/>
              </w:rPr>
              <w:t>and traffic police</w:t>
            </w:r>
            <w:r w:rsidRPr="002A3568">
              <w:rPr>
                <w:rFonts w:cstheme="minorHAnsi"/>
              </w:rPr>
              <w:t xml:space="preserve"> need to organize alternative routes;</w:t>
            </w:r>
          </w:p>
          <w:p w14:paraId="6DCF4601" w14:textId="63917D64" w:rsidR="004A1F0B" w:rsidRPr="002A3568" w:rsidRDefault="004A1F0B" w:rsidP="00FE6D37">
            <w:pPr>
              <w:numPr>
                <w:ilvl w:val="0"/>
                <w:numId w:val="10"/>
              </w:numPr>
              <w:spacing w:after="0" w:line="276" w:lineRule="auto"/>
              <w:jc w:val="both"/>
              <w:rPr>
                <w:rFonts w:cstheme="minorHAnsi"/>
              </w:rPr>
            </w:pPr>
            <w:r w:rsidRPr="002A3568">
              <w:rPr>
                <w:rFonts w:cstheme="minorHAnsi"/>
              </w:rPr>
              <w:t xml:space="preserve">Placing of sign posts, warning signs, barriers and traffic diversions signs (vertical signalization and signs at the beginning of the rehabilitation </w:t>
            </w:r>
            <w:r w:rsidR="00C1677A" w:rsidRPr="002A3568">
              <w:rPr>
                <w:rFonts w:cstheme="minorHAnsi"/>
              </w:rPr>
              <w:t>sites</w:t>
            </w:r>
            <w:r w:rsidRPr="002A3568">
              <w:rPr>
                <w:rFonts w:cstheme="minorHAnsi"/>
              </w:rPr>
              <w:t>): the passing citizens will be warned about the potential hazards;</w:t>
            </w:r>
          </w:p>
          <w:p w14:paraId="26320A1F" w14:textId="34FE74E1" w:rsidR="00841333" w:rsidRPr="002A3568" w:rsidRDefault="00841333" w:rsidP="00FE6D37">
            <w:pPr>
              <w:numPr>
                <w:ilvl w:val="0"/>
                <w:numId w:val="10"/>
              </w:numPr>
              <w:spacing w:after="0" w:line="276" w:lineRule="auto"/>
              <w:jc w:val="both"/>
              <w:rPr>
                <w:rFonts w:cstheme="minorHAnsi"/>
              </w:rPr>
            </w:pPr>
            <w:r w:rsidRPr="002A3568">
              <w:rPr>
                <w:rFonts w:cstheme="minorHAnsi"/>
              </w:rPr>
              <w:t>It is essential good communication between the Contractor and local representatives of local self-government in</w:t>
            </w:r>
            <w:r w:rsidR="000320CE" w:rsidRPr="002A3568">
              <w:rPr>
                <w:rFonts w:cstheme="minorHAnsi"/>
              </w:rPr>
              <w:t xml:space="preserve"> Municipality of </w:t>
            </w:r>
            <w:proofErr w:type="spellStart"/>
            <w:r w:rsidR="005679BA" w:rsidRPr="002A3568">
              <w:rPr>
                <w:rFonts w:cstheme="minorHAnsi"/>
              </w:rPr>
              <w:t>Karbinci</w:t>
            </w:r>
            <w:proofErr w:type="spellEnd"/>
            <w:r w:rsidR="00C32F50" w:rsidRPr="002A3568">
              <w:rPr>
                <w:rFonts w:cstheme="minorHAnsi"/>
              </w:rPr>
              <w:t xml:space="preserve"> </w:t>
            </w:r>
            <w:r w:rsidR="000320CE" w:rsidRPr="002A3568">
              <w:rPr>
                <w:rFonts w:cstheme="minorHAnsi"/>
              </w:rPr>
              <w:t xml:space="preserve">in </w:t>
            </w:r>
            <w:r w:rsidRPr="002A3568">
              <w:rPr>
                <w:rFonts w:cstheme="minorHAnsi"/>
              </w:rPr>
              <w:t>order to fulfill smooth running of the project activities</w:t>
            </w:r>
            <w:r w:rsidR="00427E9E" w:rsidRPr="002A3568">
              <w:rPr>
                <w:rFonts w:cstheme="minorHAnsi"/>
                <w:lang w:val="mk-MK"/>
              </w:rPr>
              <w:t xml:space="preserve"> </w:t>
            </w:r>
            <w:r w:rsidR="00427E9E" w:rsidRPr="002A3568">
              <w:rPr>
                <w:rFonts w:cstheme="minorHAnsi"/>
              </w:rPr>
              <w:t>and to avoid possible injuries to the pupils attending the school</w:t>
            </w:r>
            <w:r w:rsidRPr="002A3568">
              <w:rPr>
                <w:rFonts w:cstheme="minorHAnsi"/>
              </w:rPr>
              <w:t>. The local population should respect the preventive measures given from the Contractor;</w:t>
            </w:r>
          </w:p>
          <w:p w14:paraId="43BD861B" w14:textId="77777777" w:rsidR="004A1F0B" w:rsidRPr="002A3568" w:rsidRDefault="004A1F0B" w:rsidP="00FE6D37">
            <w:pPr>
              <w:numPr>
                <w:ilvl w:val="0"/>
                <w:numId w:val="10"/>
              </w:numPr>
              <w:spacing w:after="0" w:line="276" w:lineRule="auto"/>
              <w:jc w:val="both"/>
              <w:rPr>
                <w:rFonts w:cstheme="minorHAnsi"/>
              </w:rPr>
            </w:pPr>
            <w:r w:rsidRPr="002A3568">
              <w:rPr>
                <w:rFonts w:cstheme="minorHAnsi"/>
              </w:rPr>
              <w:t>Installed boards and signs must not interfere with traffic safety and visibility;</w:t>
            </w:r>
          </w:p>
          <w:p w14:paraId="58CE8975" w14:textId="77777777" w:rsidR="004A1F0B" w:rsidRPr="002A3568" w:rsidRDefault="004A1F0B" w:rsidP="00FE6D37">
            <w:pPr>
              <w:numPr>
                <w:ilvl w:val="0"/>
                <w:numId w:val="10"/>
              </w:numPr>
              <w:spacing w:after="0" w:line="276" w:lineRule="auto"/>
              <w:jc w:val="both"/>
              <w:rPr>
                <w:rFonts w:cstheme="minorHAnsi"/>
              </w:rPr>
            </w:pPr>
            <w:r w:rsidRPr="002A3568">
              <w:rPr>
                <w:rFonts w:cstheme="minorHAnsi"/>
              </w:rPr>
              <w:t>Adequate warning tapes and signage need to be provided and placed;</w:t>
            </w:r>
          </w:p>
          <w:p w14:paraId="067C2A92" w14:textId="2667DF00" w:rsidR="004A1F0B" w:rsidRPr="002A3568" w:rsidRDefault="004A1F0B" w:rsidP="00FE6D37">
            <w:pPr>
              <w:numPr>
                <w:ilvl w:val="0"/>
                <w:numId w:val="10"/>
              </w:numPr>
              <w:spacing w:after="0" w:line="276" w:lineRule="auto"/>
              <w:jc w:val="both"/>
              <w:rPr>
                <w:rFonts w:cstheme="minorHAnsi"/>
              </w:rPr>
            </w:pPr>
            <w:r w:rsidRPr="002A3568">
              <w:rPr>
                <w:rFonts w:cstheme="minorHAnsi"/>
              </w:rPr>
              <w:lastRenderedPageBreak/>
              <w:t>Forbidden of entrance of unemployed persons within the fence</w:t>
            </w:r>
            <w:r w:rsidR="002D59BA" w:rsidRPr="002A3568">
              <w:rPr>
                <w:rFonts w:cstheme="minorHAnsi"/>
              </w:rPr>
              <w:t xml:space="preserve"> of the </w:t>
            </w:r>
            <w:r w:rsidR="00F25BDE" w:rsidRPr="002A3568">
              <w:rPr>
                <w:rFonts w:cstheme="minorHAnsi"/>
              </w:rPr>
              <w:t xml:space="preserve">project </w:t>
            </w:r>
            <w:r w:rsidR="00C1677A" w:rsidRPr="002A3568">
              <w:rPr>
                <w:rFonts w:cstheme="minorHAnsi"/>
              </w:rPr>
              <w:t>sites</w:t>
            </w:r>
            <w:r w:rsidRPr="002A3568">
              <w:rPr>
                <w:rFonts w:cstheme="minorHAnsi"/>
              </w:rPr>
              <w:t>;</w:t>
            </w:r>
          </w:p>
          <w:p w14:paraId="6479C714" w14:textId="6E6C2207" w:rsidR="004A1F0B" w:rsidRPr="002A3568" w:rsidRDefault="004A1F0B" w:rsidP="00FE6D37">
            <w:pPr>
              <w:numPr>
                <w:ilvl w:val="0"/>
                <w:numId w:val="10"/>
              </w:numPr>
              <w:spacing w:after="0" w:line="276" w:lineRule="auto"/>
              <w:jc w:val="both"/>
              <w:rPr>
                <w:rFonts w:cstheme="minorHAnsi"/>
              </w:rPr>
            </w:pPr>
            <w:r w:rsidRPr="002A3568">
              <w:rPr>
                <w:rFonts w:cstheme="minorHAnsi"/>
              </w:rPr>
              <w:t xml:space="preserve">Traffic management system and staff training should be executed, especially for </w:t>
            </w:r>
            <w:r w:rsidR="00C1677A" w:rsidRPr="002A3568">
              <w:rPr>
                <w:rFonts w:cstheme="minorHAnsi"/>
              </w:rPr>
              <w:t>sites</w:t>
            </w:r>
            <w:r w:rsidRPr="002A3568">
              <w:rPr>
                <w:rFonts w:cstheme="minorHAnsi"/>
              </w:rPr>
              <w:t xml:space="preserve"> access and near-</w:t>
            </w:r>
            <w:r w:rsidR="00C1677A" w:rsidRPr="002A3568">
              <w:rPr>
                <w:rFonts w:cstheme="minorHAnsi"/>
              </w:rPr>
              <w:t>sites</w:t>
            </w:r>
            <w:r w:rsidRPr="002A3568">
              <w:rPr>
                <w:rFonts w:cstheme="minorHAnsi"/>
              </w:rPr>
              <w:t xml:space="preserve"> heavy traffic. Provision of safe passages and crossings for pedestrians where construction traffic interferes;</w:t>
            </w:r>
          </w:p>
          <w:p w14:paraId="2ED73244" w14:textId="683DDF76" w:rsidR="004A1F0B" w:rsidRPr="002A3568" w:rsidRDefault="004A1F0B" w:rsidP="00FE6D37">
            <w:pPr>
              <w:numPr>
                <w:ilvl w:val="0"/>
                <w:numId w:val="10"/>
              </w:numPr>
              <w:spacing w:after="0" w:line="276" w:lineRule="auto"/>
              <w:jc w:val="both"/>
              <w:rPr>
                <w:rFonts w:cstheme="minorHAnsi"/>
              </w:rPr>
            </w:pPr>
            <w:r w:rsidRPr="002A3568">
              <w:rPr>
                <w:rFonts w:cstheme="minorHAnsi"/>
              </w:rPr>
              <w:t xml:space="preserve">Active traffic management should be conducted by trained and visible staff at the </w:t>
            </w:r>
            <w:r w:rsidR="00C1677A" w:rsidRPr="002A3568">
              <w:rPr>
                <w:rFonts w:cstheme="minorHAnsi"/>
              </w:rPr>
              <w:t>sites</w:t>
            </w:r>
            <w:r w:rsidRPr="002A3568">
              <w:rPr>
                <w:rFonts w:cstheme="minorHAnsi"/>
              </w:rPr>
              <w:t>, if required for safe and convenient passage for the public</w:t>
            </w:r>
            <w:r w:rsidR="00F25BDE" w:rsidRPr="002A3568">
              <w:rPr>
                <w:rFonts w:cstheme="minorHAnsi"/>
              </w:rPr>
              <w:t xml:space="preserve"> and local population</w:t>
            </w:r>
            <w:r w:rsidRPr="002A3568">
              <w:rPr>
                <w:rFonts w:cstheme="minorHAnsi"/>
              </w:rPr>
              <w:t>;</w:t>
            </w:r>
          </w:p>
          <w:p w14:paraId="10B0390B" w14:textId="77777777" w:rsidR="004A1F0B" w:rsidRPr="002A3568" w:rsidRDefault="004A1F0B" w:rsidP="00FE6D37">
            <w:pPr>
              <w:numPr>
                <w:ilvl w:val="0"/>
                <w:numId w:val="10"/>
              </w:numPr>
              <w:spacing w:after="0" w:line="276" w:lineRule="auto"/>
              <w:jc w:val="both"/>
              <w:rPr>
                <w:rFonts w:cstheme="minorHAnsi"/>
              </w:rPr>
            </w:pPr>
            <w:r w:rsidRPr="002A3568">
              <w:rPr>
                <w:rFonts w:cstheme="minorHAnsi"/>
              </w:rPr>
              <w:t>Set up a special traffic regime for the vehicles of the contractor during the period of rehabilitation (together with the municipal staff and police department) and installation of signs to ensure safety, traffic flow and access to land and facilities;</w:t>
            </w:r>
          </w:p>
          <w:p w14:paraId="53890268" w14:textId="77777777" w:rsidR="004A1F0B" w:rsidRPr="002A3568" w:rsidRDefault="004A1F0B" w:rsidP="00FE6D37">
            <w:pPr>
              <w:numPr>
                <w:ilvl w:val="0"/>
                <w:numId w:val="10"/>
              </w:numPr>
              <w:spacing w:after="0" w:line="276" w:lineRule="auto"/>
              <w:jc w:val="both"/>
              <w:rPr>
                <w:rFonts w:cstheme="minorHAnsi"/>
              </w:rPr>
            </w:pPr>
            <w:r w:rsidRPr="002A3568">
              <w:rPr>
                <w:rFonts w:cstheme="minorHAnsi"/>
              </w:rPr>
              <w:t xml:space="preserve">Announce timely alternative traffic regulation during the rehabilitation works to the local communities (if there will be one); </w:t>
            </w:r>
          </w:p>
          <w:p w14:paraId="2687FD18" w14:textId="142799A3" w:rsidR="00FE6D37" w:rsidRPr="002A3568" w:rsidRDefault="00FE6D37" w:rsidP="00FE6D37">
            <w:pPr>
              <w:numPr>
                <w:ilvl w:val="0"/>
                <w:numId w:val="10"/>
              </w:numPr>
              <w:spacing w:after="0" w:line="276" w:lineRule="auto"/>
              <w:jc w:val="both"/>
              <w:rPr>
                <w:rFonts w:cstheme="minorHAnsi"/>
              </w:rPr>
            </w:pPr>
            <w:r w:rsidRPr="002A3568">
              <w:rPr>
                <w:rFonts w:cstheme="minorHAnsi"/>
              </w:rPr>
              <w:t xml:space="preserve">Ensure pedestrian safety (fence off the site, install safe corridors, regulate traffic manually in the peak hours, etc.). </w:t>
            </w:r>
          </w:p>
          <w:p w14:paraId="4E3DB4CA" w14:textId="398C8568" w:rsidR="00427E9E" w:rsidRPr="002A3568" w:rsidRDefault="00427E9E" w:rsidP="00FE6D37">
            <w:pPr>
              <w:numPr>
                <w:ilvl w:val="0"/>
                <w:numId w:val="10"/>
              </w:numPr>
              <w:spacing w:after="0" w:line="276" w:lineRule="auto"/>
              <w:jc w:val="both"/>
              <w:rPr>
                <w:rFonts w:cstheme="minorHAnsi"/>
              </w:rPr>
            </w:pPr>
            <w:r w:rsidRPr="002A3568">
              <w:rPr>
                <w:rFonts w:cstheme="minorHAnsi"/>
              </w:rPr>
              <w:t>There should be safe access</w:t>
            </w:r>
            <w:r w:rsidRPr="002A3568">
              <w:rPr>
                <w:rFonts w:cstheme="minorHAnsi"/>
                <w:lang w:val="mk-MK"/>
              </w:rPr>
              <w:t xml:space="preserve"> </w:t>
            </w:r>
            <w:r w:rsidRPr="002A3568">
              <w:rPr>
                <w:rFonts w:cstheme="minorHAnsi"/>
              </w:rPr>
              <w:t>of the people to their offices, workshops and dwellings during rehabilitation works;</w:t>
            </w:r>
          </w:p>
          <w:p w14:paraId="11E59B52" w14:textId="10236228" w:rsidR="004A1F0B" w:rsidRPr="002A3568" w:rsidRDefault="004A1F0B" w:rsidP="00FE6D37">
            <w:pPr>
              <w:numPr>
                <w:ilvl w:val="0"/>
                <w:numId w:val="10"/>
              </w:numPr>
              <w:spacing w:after="0" w:line="276" w:lineRule="auto"/>
              <w:jc w:val="both"/>
              <w:rPr>
                <w:rFonts w:cstheme="minorHAnsi"/>
              </w:rPr>
            </w:pPr>
            <w:r w:rsidRPr="002A3568">
              <w:rPr>
                <w:rFonts w:cstheme="minorHAnsi"/>
              </w:rPr>
              <w:t>Adjustment of working hours to local traffic patterns</w:t>
            </w:r>
            <w:r w:rsidR="00483A81" w:rsidRPr="002A3568">
              <w:rPr>
                <w:rFonts w:cstheme="minorHAnsi"/>
                <w:i/>
              </w:rPr>
              <w:t>.</w:t>
            </w:r>
          </w:p>
        </w:tc>
      </w:tr>
      <w:tr w:rsidR="00E25255" w:rsidRPr="002A3568" w14:paraId="329E408C" w14:textId="77777777" w:rsidTr="00A753D9">
        <w:trPr>
          <w:trHeight w:val="273"/>
          <w:jc w:val="center"/>
        </w:trPr>
        <w:tc>
          <w:tcPr>
            <w:tcW w:w="916" w:type="pct"/>
            <w:vAlign w:val="center"/>
          </w:tcPr>
          <w:p w14:paraId="60D002F5" w14:textId="261835EB" w:rsidR="00E25255" w:rsidRPr="002A3568" w:rsidRDefault="00E25255" w:rsidP="00E25255">
            <w:pPr>
              <w:spacing w:after="0"/>
              <w:jc w:val="center"/>
              <w:rPr>
                <w:rFonts w:cstheme="minorHAnsi"/>
              </w:rPr>
            </w:pPr>
            <w:r w:rsidRPr="002A3568">
              <w:rPr>
                <w:rFonts w:cstheme="minorHAnsi"/>
                <w:b/>
              </w:rPr>
              <w:lastRenderedPageBreak/>
              <w:t>H.</w:t>
            </w:r>
            <w:r w:rsidRPr="002A3568">
              <w:rPr>
                <w:rFonts w:cstheme="minorHAnsi"/>
              </w:rPr>
              <w:t xml:space="preserve"> Usage of hazardous or toxic materials and generation of hazardous waste</w:t>
            </w:r>
          </w:p>
          <w:p w14:paraId="270E5316" w14:textId="77777777" w:rsidR="00E25255" w:rsidRPr="002A3568" w:rsidRDefault="00E25255" w:rsidP="00E25255">
            <w:pPr>
              <w:spacing w:after="0"/>
              <w:jc w:val="center"/>
              <w:rPr>
                <w:rFonts w:cstheme="minorHAnsi"/>
              </w:rPr>
            </w:pPr>
          </w:p>
        </w:tc>
        <w:tc>
          <w:tcPr>
            <w:tcW w:w="963" w:type="pct"/>
            <w:vAlign w:val="center"/>
          </w:tcPr>
          <w:p w14:paraId="6B9643EA" w14:textId="77777777" w:rsidR="00E25255" w:rsidRPr="002A3568" w:rsidRDefault="00E25255" w:rsidP="00E25255">
            <w:pPr>
              <w:spacing w:after="0"/>
              <w:jc w:val="center"/>
              <w:rPr>
                <w:rFonts w:cstheme="minorHAnsi"/>
              </w:rPr>
            </w:pPr>
            <w:r w:rsidRPr="002A3568">
              <w:rPr>
                <w:rFonts w:cstheme="minorHAnsi"/>
              </w:rPr>
              <w:t xml:space="preserve">Toxic / hazardous materials management </w:t>
            </w:r>
          </w:p>
          <w:p w14:paraId="7EB84870" w14:textId="77777777" w:rsidR="00E25255" w:rsidRPr="002A3568" w:rsidRDefault="00E25255" w:rsidP="00E25255">
            <w:pPr>
              <w:spacing w:after="0"/>
              <w:jc w:val="center"/>
              <w:rPr>
                <w:rFonts w:cstheme="minorHAnsi"/>
              </w:rPr>
            </w:pPr>
            <w:r w:rsidRPr="002A3568">
              <w:rPr>
                <w:rFonts w:cstheme="minorHAnsi"/>
              </w:rPr>
              <w:t xml:space="preserve">and </w:t>
            </w:r>
          </w:p>
          <w:p w14:paraId="7EBFE832" w14:textId="77777777" w:rsidR="00E25255" w:rsidRPr="002A3568" w:rsidRDefault="00E25255" w:rsidP="00E25255">
            <w:pPr>
              <w:spacing w:after="0"/>
              <w:jc w:val="center"/>
              <w:rPr>
                <w:rFonts w:cstheme="minorHAnsi"/>
              </w:rPr>
            </w:pPr>
            <w:r w:rsidRPr="002A3568">
              <w:rPr>
                <w:rFonts w:cstheme="minorHAnsi"/>
              </w:rPr>
              <w:t>Hazardous waste</w:t>
            </w:r>
            <w:r w:rsidRPr="002A3568">
              <w:rPr>
                <w:rFonts w:cstheme="minorHAnsi"/>
              </w:rPr>
              <w:br/>
              <w:t>management</w:t>
            </w:r>
          </w:p>
        </w:tc>
        <w:tc>
          <w:tcPr>
            <w:tcW w:w="3121" w:type="pct"/>
          </w:tcPr>
          <w:p w14:paraId="233BBB94" w14:textId="047ED897" w:rsidR="00E25255" w:rsidRPr="002A3568" w:rsidRDefault="00E25255" w:rsidP="006E1B01">
            <w:pPr>
              <w:numPr>
                <w:ilvl w:val="0"/>
                <w:numId w:val="13"/>
              </w:numPr>
              <w:spacing w:after="0" w:line="276" w:lineRule="auto"/>
              <w:jc w:val="both"/>
              <w:rPr>
                <w:rFonts w:cstheme="minorHAnsi"/>
              </w:rPr>
            </w:pPr>
            <w:r w:rsidRPr="002A3568">
              <w:rPr>
                <w:rFonts w:cstheme="minorHAnsi"/>
              </w:rPr>
              <w:t xml:space="preserve">Temporarily storage on </w:t>
            </w:r>
            <w:r w:rsidR="00C1677A" w:rsidRPr="002A3568">
              <w:rPr>
                <w:rFonts w:cstheme="minorHAnsi"/>
              </w:rPr>
              <w:t>sites</w:t>
            </w:r>
            <w:r w:rsidRPr="002A3568">
              <w:rPr>
                <w:rFonts w:cstheme="minorHAnsi"/>
              </w:rPr>
              <w:t xml:space="preserve"> of all hazardous or toxic substances (including wastes) will be in safe containers labeled with details of composition, properties and handling information. Chemicals are managed, used and disposed, and precautionary measures taken as required in the Material Safety Data Sheets (MSDS);</w:t>
            </w:r>
          </w:p>
          <w:p w14:paraId="4597E885" w14:textId="0CFD6D75" w:rsidR="00E25255" w:rsidRPr="002A3568" w:rsidRDefault="00E25255" w:rsidP="006E1B01">
            <w:pPr>
              <w:numPr>
                <w:ilvl w:val="0"/>
                <w:numId w:val="13"/>
              </w:numPr>
              <w:spacing w:after="0" w:line="276" w:lineRule="auto"/>
              <w:jc w:val="both"/>
              <w:rPr>
                <w:rFonts w:cstheme="minorHAnsi"/>
              </w:rPr>
            </w:pPr>
            <w:r w:rsidRPr="002A3568">
              <w:rPr>
                <w:rFonts w:cstheme="minorHAnsi"/>
              </w:rPr>
              <w:t xml:space="preserve">The containers holding ignitable or reactive wastes must be located at least 15 meters (50 feet) from the facility’s property line. Large amounts of fuel will not be kept at the </w:t>
            </w:r>
            <w:r w:rsidR="00C1677A" w:rsidRPr="002A3568">
              <w:rPr>
                <w:rFonts w:cstheme="minorHAnsi"/>
              </w:rPr>
              <w:t>sites</w:t>
            </w:r>
            <w:r w:rsidRPr="002A3568">
              <w:rPr>
                <w:rFonts w:cstheme="minorHAnsi"/>
              </w:rPr>
              <w:t>;</w:t>
            </w:r>
          </w:p>
          <w:p w14:paraId="6FC0024B" w14:textId="77777777" w:rsidR="00E25255" w:rsidRPr="002A3568" w:rsidRDefault="00E25255" w:rsidP="006E1B01">
            <w:pPr>
              <w:numPr>
                <w:ilvl w:val="0"/>
                <w:numId w:val="13"/>
              </w:numPr>
              <w:spacing w:after="0" w:line="276" w:lineRule="auto"/>
              <w:jc w:val="both"/>
              <w:rPr>
                <w:rFonts w:cstheme="minorHAnsi"/>
              </w:rPr>
            </w:pPr>
            <w:r w:rsidRPr="002A3568">
              <w:rPr>
                <w:rFonts w:cstheme="minorHAnsi"/>
              </w:rPr>
              <w:t>The containers of hazardous substances shall be placed in a leak-proof container to prevent spillage and leaking. This container will possess secondary containment system such as bunds (</w:t>
            </w:r>
            <w:proofErr w:type="gramStart"/>
            <w:r w:rsidRPr="002A3568">
              <w:rPr>
                <w:rFonts w:cstheme="minorHAnsi"/>
              </w:rPr>
              <w:t>e.g.</w:t>
            </w:r>
            <w:proofErr w:type="gramEnd"/>
            <w:r w:rsidRPr="002A3568">
              <w:rPr>
                <w:rFonts w:cstheme="minorHAnsi"/>
              </w:rPr>
              <w:t xml:space="preserve"> banded-container), double walls, or similar. Secondary containment system must be free of cracks, able to contain the spill, and be emptied quickly;</w:t>
            </w:r>
          </w:p>
          <w:p w14:paraId="3424D821" w14:textId="77777777" w:rsidR="00E25255" w:rsidRPr="002A3568" w:rsidRDefault="00E25255" w:rsidP="006E1B01">
            <w:pPr>
              <w:numPr>
                <w:ilvl w:val="0"/>
                <w:numId w:val="13"/>
              </w:numPr>
              <w:spacing w:after="0" w:line="276" w:lineRule="auto"/>
              <w:jc w:val="both"/>
              <w:rPr>
                <w:rFonts w:cstheme="minorHAnsi"/>
              </w:rPr>
            </w:pPr>
            <w:r w:rsidRPr="002A3568">
              <w:rPr>
                <w:rFonts w:cstheme="minorHAnsi"/>
              </w:rPr>
              <w:lastRenderedPageBreak/>
              <w:t xml:space="preserve">The containers with hazardous substances must be kept closed, except when adding or removing materials/waste. They must not be handled, opened, or stored in a manner that may cause them to leak; </w:t>
            </w:r>
          </w:p>
          <w:p w14:paraId="04843E96" w14:textId="77777777" w:rsidR="00E25255" w:rsidRPr="002A3568" w:rsidRDefault="00E25255" w:rsidP="006E1B01">
            <w:pPr>
              <w:numPr>
                <w:ilvl w:val="0"/>
                <w:numId w:val="13"/>
              </w:numPr>
              <w:spacing w:after="0" w:line="276" w:lineRule="auto"/>
              <w:jc w:val="both"/>
              <w:rPr>
                <w:rFonts w:cstheme="minorHAnsi"/>
              </w:rPr>
            </w:pPr>
            <w:r w:rsidRPr="002A3568">
              <w:rPr>
                <w:rFonts w:cstheme="minorHAnsi"/>
              </w:rPr>
              <w:t>Hazardous waste should not be mixed and will be transported and handled only by licensed companies in line with the national regulation;</w:t>
            </w:r>
          </w:p>
          <w:p w14:paraId="6061B6BD" w14:textId="77777777" w:rsidR="00E25255" w:rsidRPr="002A3568" w:rsidRDefault="00E25255" w:rsidP="006E1B01">
            <w:pPr>
              <w:numPr>
                <w:ilvl w:val="0"/>
                <w:numId w:val="13"/>
              </w:numPr>
              <w:spacing w:after="0" w:line="276" w:lineRule="auto"/>
              <w:jc w:val="both"/>
              <w:rPr>
                <w:rFonts w:cstheme="minorHAnsi"/>
              </w:rPr>
            </w:pPr>
            <w:r w:rsidRPr="002A3568">
              <w:rPr>
                <w:rFonts w:cstheme="minorHAnsi"/>
              </w:rPr>
              <w:t xml:space="preserve">Hazardous waste should be maintained according the national legislation by the company that has License for hazardous waste </w:t>
            </w:r>
          </w:p>
          <w:p w14:paraId="1FAC5DFC" w14:textId="77777777" w:rsidR="00E25255" w:rsidRPr="002A3568" w:rsidRDefault="00E25255" w:rsidP="006E1B01">
            <w:pPr>
              <w:numPr>
                <w:ilvl w:val="0"/>
                <w:numId w:val="13"/>
              </w:numPr>
              <w:spacing w:after="0" w:line="276" w:lineRule="auto"/>
              <w:jc w:val="both"/>
              <w:rPr>
                <w:rFonts w:cstheme="minorHAnsi"/>
              </w:rPr>
            </w:pPr>
            <w:r w:rsidRPr="002A3568">
              <w:rPr>
                <w:rFonts w:cstheme="minorHAnsi"/>
              </w:rPr>
              <w:t>Paints with toxic ingredients or solvents or lead-based paints will not be used.</w:t>
            </w:r>
          </w:p>
        </w:tc>
      </w:tr>
      <w:tr w:rsidR="00D94895" w:rsidRPr="002A3568" w14:paraId="50937EC3" w14:textId="77777777" w:rsidTr="00A753D9">
        <w:trPr>
          <w:trHeight w:val="273"/>
          <w:jc w:val="center"/>
        </w:trPr>
        <w:tc>
          <w:tcPr>
            <w:tcW w:w="916" w:type="pct"/>
            <w:vAlign w:val="center"/>
          </w:tcPr>
          <w:p w14:paraId="753A31BA" w14:textId="01DB366A" w:rsidR="00D94895" w:rsidRPr="002A3568" w:rsidRDefault="00D94895" w:rsidP="00D94895">
            <w:pPr>
              <w:spacing w:after="0"/>
              <w:jc w:val="center"/>
              <w:rPr>
                <w:rFonts w:cstheme="minorHAnsi"/>
                <w:b/>
              </w:rPr>
            </w:pPr>
            <w:r w:rsidRPr="002A3568">
              <w:rPr>
                <w:rFonts w:cstheme="minorHAnsi"/>
                <w:b/>
              </w:rPr>
              <w:lastRenderedPageBreak/>
              <w:t>I.</w:t>
            </w:r>
            <w:r w:rsidRPr="002A3568">
              <w:rPr>
                <w:rFonts w:cstheme="minorHAnsi"/>
              </w:rPr>
              <w:t xml:space="preserve"> Installation/Relocation of power line poles</w:t>
            </w:r>
          </w:p>
        </w:tc>
        <w:tc>
          <w:tcPr>
            <w:tcW w:w="963" w:type="pct"/>
            <w:vAlign w:val="center"/>
          </w:tcPr>
          <w:p w14:paraId="54929EAF" w14:textId="51C3279F" w:rsidR="00D94895" w:rsidRPr="002A3568" w:rsidRDefault="00D94895" w:rsidP="00D94895">
            <w:pPr>
              <w:spacing w:after="0"/>
              <w:jc w:val="center"/>
              <w:rPr>
                <w:rFonts w:cstheme="minorHAnsi"/>
              </w:rPr>
            </w:pPr>
            <w:r w:rsidRPr="002A3568">
              <w:rPr>
                <w:rFonts w:cstheme="minorHAnsi"/>
              </w:rPr>
              <w:t>Occupational Health and Safety of workers</w:t>
            </w:r>
          </w:p>
        </w:tc>
        <w:tc>
          <w:tcPr>
            <w:tcW w:w="3121" w:type="pct"/>
          </w:tcPr>
          <w:p w14:paraId="46D3D18F" w14:textId="77777777" w:rsidR="00D94895" w:rsidRPr="002A3568" w:rsidRDefault="00D94895" w:rsidP="00D94895">
            <w:pPr>
              <w:numPr>
                <w:ilvl w:val="0"/>
                <w:numId w:val="49"/>
              </w:numPr>
              <w:spacing w:after="0" w:line="276" w:lineRule="auto"/>
              <w:jc w:val="both"/>
              <w:rPr>
                <w:rFonts w:cstheme="minorHAnsi"/>
              </w:rPr>
            </w:pPr>
            <w:r w:rsidRPr="002A3568">
              <w:rPr>
                <w:rFonts w:cstheme="minorHAnsi"/>
              </w:rPr>
              <w:t>Precautions should be taken when working on heights and under the voltage;</w:t>
            </w:r>
          </w:p>
          <w:p w14:paraId="471B40C7" w14:textId="77777777" w:rsidR="00D94895" w:rsidRPr="002A3568" w:rsidRDefault="00D94895" w:rsidP="00D94895">
            <w:pPr>
              <w:numPr>
                <w:ilvl w:val="0"/>
                <w:numId w:val="49"/>
              </w:numPr>
              <w:spacing w:after="0" w:line="276" w:lineRule="auto"/>
              <w:jc w:val="both"/>
              <w:rPr>
                <w:rFonts w:cstheme="minorHAnsi"/>
              </w:rPr>
            </w:pPr>
            <w:r w:rsidRPr="002A3568">
              <w:rPr>
                <w:rFonts w:cstheme="minorHAnsi"/>
              </w:rPr>
              <w:t>Avoid work on life wire conditions;</w:t>
            </w:r>
          </w:p>
          <w:p w14:paraId="7B90E65C" w14:textId="77777777" w:rsidR="00D94895" w:rsidRPr="002A3568" w:rsidRDefault="00D94895" w:rsidP="00D94895">
            <w:pPr>
              <w:numPr>
                <w:ilvl w:val="0"/>
                <w:numId w:val="49"/>
              </w:numPr>
              <w:spacing w:after="0" w:line="276" w:lineRule="auto"/>
              <w:jc w:val="both"/>
              <w:rPr>
                <w:rFonts w:cstheme="minorHAnsi"/>
              </w:rPr>
            </w:pPr>
            <w:r w:rsidRPr="002A3568">
              <w:rPr>
                <w:rFonts w:cstheme="minorHAnsi"/>
              </w:rPr>
              <w:t>Energy efficient lights (LED) should be installed;</w:t>
            </w:r>
          </w:p>
          <w:p w14:paraId="00E24FFC" w14:textId="77777777" w:rsidR="00D94895" w:rsidRPr="002A3568" w:rsidRDefault="00D94895" w:rsidP="00D94895">
            <w:pPr>
              <w:numPr>
                <w:ilvl w:val="0"/>
                <w:numId w:val="49"/>
              </w:numPr>
              <w:spacing w:after="0" w:line="276" w:lineRule="auto"/>
              <w:jc w:val="both"/>
              <w:rPr>
                <w:rFonts w:cstheme="minorHAnsi"/>
              </w:rPr>
            </w:pPr>
            <w:r w:rsidRPr="002A3568">
              <w:rPr>
                <w:rFonts w:cstheme="minorHAnsi"/>
              </w:rPr>
              <w:t>The lighting condition and the complete electrical installation should be checked before put in operation</w:t>
            </w:r>
          </w:p>
          <w:p w14:paraId="05233411" w14:textId="77777777" w:rsidR="00D94895" w:rsidRPr="002A3568" w:rsidRDefault="00D94895" w:rsidP="00D94895">
            <w:pPr>
              <w:numPr>
                <w:ilvl w:val="0"/>
                <w:numId w:val="49"/>
              </w:numPr>
              <w:spacing w:after="0" w:line="276" w:lineRule="auto"/>
              <w:jc w:val="both"/>
              <w:rPr>
                <w:rFonts w:cstheme="minorHAnsi"/>
              </w:rPr>
            </w:pPr>
            <w:r w:rsidRPr="002A3568">
              <w:rPr>
                <w:rFonts w:cstheme="minorHAnsi"/>
              </w:rPr>
              <w:t>The contract should be signed with the responsible company (EVN) for relocation of existing power poles</w:t>
            </w:r>
          </w:p>
          <w:p w14:paraId="17DE91FE" w14:textId="32912886" w:rsidR="00D94895" w:rsidRPr="002A3568" w:rsidRDefault="00D94895" w:rsidP="00D94895">
            <w:pPr>
              <w:numPr>
                <w:ilvl w:val="0"/>
                <w:numId w:val="13"/>
              </w:numPr>
              <w:spacing w:after="0" w:line="276" w:lineRule="auto"/>
              <w:jc w:val="both"/>
              <w:rPr>
                <w:rFonts w:cstheme="minorHAnsi"/>
              </w:rPr>
            </w:pPr>
            <w:r w:rsidRPr="002A3568">
              <w:rPr>
                <w:rFonts w:cstheme="minorHAnsi"/>
              </w:rPr>
              <w:t>Measures taken during underground cabling</w:t>
            </w:r>
          </w:p>
        </w:tc>
      </w:tr>
      <w:tr w:rsidR="002A2F19" w:rsidRPr="002A3568" w14:paraId="5C5AA013" w14:textId="77777777" w:rsidTr="00A753D9">
        <w:trPr>
          <w:trHeight w:val="273"/>
          <w:jc w:val="center"/>
        </w:trPr>
        <w:tc>
          <w:tcPr>
            <w:tcW w:w="916" w:type="pct"/>
            <w:vAlign w:val="center"/>
          </w:tcPr>
          <w:p w14:paraId="78D24C20" w14:textId="0F6B743E" w:rsidR="002A2F19" w:rsidRPr="002A3568" w:rsidRDefault="00D94895" w:rsidP="000A5B7C">
            <w:pPr>
              <w:spacing w:after="0"/>
              <w:jc w:val="center"/>
              <w:rPr>
                <w:rFonts w:cstheme="minorHAnsi"/>
                <w:b/>
              </w:rPr>
            </w:pPr>
            <w:r w:rsidRPr="002A3568">
              <w:rPr>
                <w:rFonts w:cstheme="minorHAnsi"/>
                <w:b/>
              </w:rPr>
              <w:t>J.</w:t>
            </w:r>
            <w:r w:rsidRPr="002A3568">
              <w:t xml:space="preserve"> </w:t>
            </w:r>
            <w:r w:rsidR="002A2F19" w:rsidRPr="002A3568">
              <w:rPr>
                <w:rFonts w:cstheme="minorHAnsi"/>
                <w:bCs/>
              </w:rPr>
              <w:t xml:space="preserve">Land </w:t>
            </w:r>
            <w:r w:rsidR="002A2F19" w:rsidRPr="002A3568">
              <w:rPr>
                <w:rFonts w:cstheme="minorHAnsi"/>
              </w:rPr>
              <w:t>acquisition</w:t>
            </w:r>
          </w:p>
        </w:tc>
        <w:tc>
          <w:tcPr>
            <w:tcW w:w="963" w:type="pct"/>
            <w:vAlign w:val="center"/>
          </w:tcPr>
          <w:p w14:paraId="36BF6C06" w14:textId="1710B1A1" w:rsidR="002A2F19" w:rsidRPr="002A3568" w:rsidRDefault="00785DE9" w:rsidP="00E25255">
            <w:pPr>
              <w:spacing w:after="0"/>
              <w:jc w:val="center"/>
              <w:rPr>
                <w:rFonts w:cstheme="minorHAnsi"/>
              </w:rPr>
            </w:pPr>
            <w:r w:rsidRPr="002A3568">
              <w:rPr>
                <w:rFonts w:cstheme="minorHAnsi"/>
              </w:rPr>
              <w:t>Occupation of private owned land</w:t>
            </w:r>
          </w:p>
        </w:tc>
        <w:tc>
          <w:tcPr>
            <w:tcW w:w="3121" w:type="pct"/>
          </w:tcPr>
          <w:p w14:paraId="583FC991" w14:textId="1553C041" w:rsidR="00785DE9" w:rsidRPr="002A3568" w:rsidRDefault="00785DE9" w:rsidP="00A753D9">
            <w:pPr>
              <w:numPr>
                <w:ilvl w:val="0"/>
                <w:numId w:val="40"/>
              </w:numPr>
              <w:spacing w:after="0" w:line="276" w:lineRule="auto"/>
              <w:jc w:val="both"/>
              <w:rPr>
                <w:rFonts w:cstheme="minorHAnsi"/>
              </w:rPr>
            </w:pPr>
            <w:r w:rsidRPr="002A3568">
              <w:rPr>
                <w:rFonts w:cstheme="minorHAnsi"/>
              </w:rPr>
              <w:t xml:space="preserve">Preparation of </w:t>
            </w:r>
            <w:proofErr w:type="spellStart"/>
            <w:r w:rsidR="009074AB" w:rsidRPr="002A3568">
              <w:rPr>
                <w:rFonts w:cstheme="minorHAnsi"/>
              </w:rPr>
              <w:t>Resetlement</w:t>
            </w:r>
            <w:proofErr w:type="spellEnd"/>
            <w:r w:rsidR="009074AB" w:rsidRPr="002A3568">
              <w:rPr>
                <w:rFonts w:cstheme="minorHAnsi"/>
              </w:rPr>
              <w:t xml:space="preserve"> Action Plan (</w:t>
            </w:r>
            <w:r w:rsidRPr="002A3568">
              <w:rPr>
                <w:rFonts w:cstheme="minorHAnsi"/>
              </w:rPr>
              <w:t>RAP</w:t>
            </w:r>
            <w:r w:rsidR="009074AB" w:rsidRPr="002A3568">
              <w:rPr>
                <w:rFonts w:cstheme="minorHAnsi"/>
              </w:rPr>
              <w:t>)</w:t>
            </w:r>
            <w:r w:rsidRPr="002A3568">
              <w:rPr>
                <w:rFonts w:cstheme="minorHAnsi"/>
              </w:rPr>
              <w:t xml:space="preserve"> according the developed </w:t>
            </w:r>
            <w:proofErr w:type="spellStart"/>
            <w:r w:rsidRPr="002A3568">
              <w:rPr>
                <w:rFonts w:cstheme="minorHAnsi"/>
              </w:rPr>
              <w:t>Ressetlement</w:t>
            </w:r>
            <w:proofErr w:type="spellEnd"/>
            <w:r w:rsidRPr="002A3568">
              <w:rPr>
                <w:rFonts w:cstheme="minorHAnsi"/>
              </w:rPr>
              <w:t xml:space="preserve"> Framework Policy.</w:t>
            </w:r>
            <w:r w:rsidR="00EE6313" w:rsidRPr="002A3568">
              <w:rPr>
                <w:rFonts w:cstheme="minorHAnsi"/>
              </w:rPr>
              <w:t xml:space="preserve"> During the preparation it is necessary to take into account the following issues: ownership, parcel</w:t>
            </w:r>
            <w:r w:rsidR="00EE6313" w:rsidRPr="002A3568">
              <w:t xml:space="preserve"> (</w:t>
            </w:r>
            <w:r w:rsidR="00EE6313" w:rsidRPr="002A3568">
              <w:rPr>
                <w:rFonts w:cstheme="minorHAnsi"/>
              </w:rPr>
              <w:t xml:space="preserve">surface of the land that is covered by the project activities), </w:t>
            </w:r>
            <w:proofErr w:type="spellStart"/>
            <w:r w:rsidR="00EE6313" w:rsidRPr="002A3568">
              <w:rPr>
                <w:rFonts w:cstheme="minorHAnsi"/>
              </w:rPr>
              <w:t>compensasion</w:t>
            </w:r>
            <w:proofErr w:type="spellEnd"/>
            <w:r w:rsidR="00EE6313" w:rsidRPr="002A3568">
              <w:rPr>
                <w:rFonts w:cstheme="minorHAnsi"/>
              </w:rPr>
              <w:t xml:space="preserve"> measures, etc.</w:t>
            </w:r>
          </w:p>
          <w:p w14:paraId="689FFA85" w14:textId="01F9F36C" w:rsidR="002A2F19" w:rsidRPr="002A3568" w:rsidRDefault="002A2F19" w:rsidP="00A753D9">
            <w:pPr>
              <w:spacing w:after="0" w:line="276" w:lineRule="auto"/>
              <w:ind w:left="360"/>
              <w:jc w:val="both"/>
              <w:rPr>
                <w:rFonts w:cstheme="minorHAnsi"/>
              </w:rPr>
            </w:pPr>
          </w:p>
        </w:tc>
      </w:tr>
      <w:tr w:rsidR="002A2F19" w:rsidRPr="002A3568" w14:paraId="4A5ECD0D" w14:textId="77777777" w:rsidTr="400CA56A">
        <w:trPr>
          <w:trHeight w:val="273"/>
          <w:jc w:val="center"/>
        </w:trPr>
        <w:tc>
          <w:tcPr>
            <w:tcW w:w="916" w:type="pct"/>
            <w:tcBorders>
              <w:bottom w:val="single" w:sz="4" w:space="0" w:color="auto"/>
            </w:tcBorders>
            <w:vAlign w:val="center"/>
          </w:tcPr>
          <w:p w14:paraId="40EC7BEC" w14:textId="16A01466" w:rsidR="002A2F19" w:rsidRPr="002A3568" w:rsidRDefault="002A2F19" w:rsidP="00E25255">
            <w:pPr>
              <w:spacing w:after="0"/>
              <w:jc w:val="center"/>
              <w:rPr>
                <w:rFonts w:cstheme="minorHAnsi"/>
                <w:b/>
              </w:rPr>
            </w:pPr>
            <w:r w:rsidRPr="002A3568">
              <w:rPr>
                <w:rFonts w:cstheme="minorHAnsi"/>
                <w:b/>
              </w:rPr>
              <w:t xml:space="preserve">J. </w:t>
            </w:r>
            <w:r w:rsidRPr="002A3568">
              <w:rPr>
                <w:rFonts w:cstheme="minorHAnsi"/>
                <w:bCs/>
              </w:rPr>
              <w:t>Temporary land usage</w:t>
            </w:r>
          </w:p>
        </w:tc>
        <w:tc>
          <w:tcPr>
            <w:tcW w:w="963" w:type="pct"/>
            <w:tcBorders>
              <w:bottom w:val="single" w:sz="4" w:space="0" w:color="auto"/>
            </w:tcBorders>
            <w:vAlign w:val="center"/>
          </w:tcPr>
          <w:p w14:paraId="4B5AD7AA" w14:textId="537B205C" w:rsidR="002A2F19" w:rsidRPr="002A3568" w:rsidRDefault="00785DE9" w:rsidP="00E25255">
            <w:pPr>
              <w:spacing w:after="0"/>
              <w:jc w:val="center"/>
              <w:rPr>
                <w:rFonts w:cstheme="minorHAnsi"/>
              </w:rPr>
            </w:pPr>
            <w:r w:rsidRPr="002A3568">
              <w:rPr>
                <w:rFonts w:cstheme="minorHAnsi"/>
              </w:rPr>
              <w:t>Occupation of private owned land</w:t>
            </w:r>
          </w:p>
        </w:tc>
        <w:tc>
          <w:tcPr>
            <w:tcW w:w="3121" w:type="pct"/>
          </w:tcPr>
          <w:p w14:paraId="764F6499" w14:textId="0A6588F0" w:rsidR="00785DE9" w:rsidRPr="002A3568" w:rsidRDefault="00785DE9" w:rsidP="00A753D9">
            <w:pPr>
              <w:numPr>
                <w:ilvl w:val="0"/>
                <w:numId w:val="41"/>
              </w:numPr>
              <w:spacing w:after="0" w:line="276" w:lineRule="auto"/>
              <w:jc w:val="both"/>
              <w:rPr>
                <w:rFonts w:cstheme="minorHAnsi"/>
              </w:rPr>
            </w:pPr>
            <w:r w:rsidRPr="002A3568">
              <w:rPr>
                <w:rFonts w:cstheme="minorHAnsi"/>
              </w:rPr>
              <w:t xml:space="preserve">For the needs of the Contractor for temporary placement of machinery and equipment at a location in the immediate vicinity to the project </w:t>
            </w:r>
            <w:r w:rsidR="00554E6A" w:rsidRPr="002A3568">
              <w:rPr>
                <w:rFonts w:cstheme="minorHAnsi"/>
              </w:rPr>
              <w:t xml:space="preserve">site </w:t>
            </w:r>
            <w:r w:rsidRPr="002A3568">
              <w:rPr>
                <w:rFonts w:cstheme="minorHAnsi"/>
              </w:rPr>
              <w:t xml:space="preserve">that is privately owned, it is necessary to sign a Contract with the owner of the parcel for temporary land usage during project implementation period; </w:t>
            </w:r>
          </w:p>
          <w:p w14:paraId="74ABFD8E" w14:textId="736F7120" w:rsidR="00785DE9" w:rsidRPr="002A3568" w:rsidRDefault="00785DE9" w:rsidP="00A753D9">
            <w:pPr>
              <w:numPr>
                <w:ilvl w:val="0"/>
                <w:numId w:val="41"/>
              </w:numPr>
              <w:spacing w:after="0" w:line="276" w:lineRule="auto"/>
              <w:jc w:val="both"/>
              <w:rPr>
                <w:rFonts w:cstheme="minorHAnsi"/>
              </w:rPr>
            </w:pPr>
            <w:r w:rsidRPr="002A3568">
              <w:rPr>
                <w:rFonts w:cstheme="minorHAnsi"/>
              </w:rPr>
              <w:t>The Contract will define terms and obligations for land usage or other premises (ex. garage, storage area, etc...), as well as duration of the Contract,</w:t>
            </w:r>
            <w:r w:rsidRPr="002A3568">
              <w:t xml:space="preserve"> obligation for the cleaning the parcel </w:t>
            </w:r>
            <w:r w:rsidRPr="002A3568">
              <w:lastRenderedPageBreak/>
              <w:t>after the completion of the project activities, how will the generated waste be removed, etc.;</w:t>
            </w:r>
          </w:p>
          <w:p w14:paraId="771060CF" w14:textId="0B5B2AED" w:rsidR="002A2F19" w:rsidRPr="002A3568" w:rsidRDefault="00785DE9" w:rsidP="00A753D9">
            <w:pPr>
              <w:numPr>
                <w:ilvl w:val="0"/>
                <w:numId w:val="41"/>
              </w:numPr>
              <w:spacing w:after="0" w:line="276" w:lineRule="auto"/>
              <w:jc w:val="both"/>
              <w:rPr>
                <w:rFonts w:cstheme="minorHAnsi"/>
              </w:rPr>
            </w:pPr>
            <w:r w:rsidRPr="002A3568">
              <w:rPr>
                <w:rFonts w:cstheme="minorHAnsi"/>
              </w:rPr>
              <w:t xml:space="preserve">It is also possible for the Contractor to negotiate with the owner of the plot about the possibility that the compensation for land usage to be carried out through the implementation of a small construction intervention at </w:t>
            </w:r>
            <w:proofErr w:type="gramStart"/>
            <w:r w:rsidRPr="002A3568">
              <w:rPr>
                <w:rFonts w:cstheme="minorHAnsi"/>
              </w:rPr>
              <w:t>owners</w:t>
            </w:r>
            <w:proofErr w:type="gramEnd"/>
            <w:r w:rsidRPr="002A3568">
              <w:rPr>
                <w:rFonts w:cstheme="minorHAnsi"/>
              </w:rPr>
              <w:t xml:space="preserve"> premises instead of financial compensation.</w:t>
            </w:r>
          </w:p>
        </w:tc>
      </w:tr>
    </w:tbl>
    <w:p w14:paraId="7C1F16F1" w14:textId="77777777" w:rsidR="007C2F1F" w:rsidRPr="002A3568" w:rsidRDefault="007C2F1F" w:rsidP="00AB7B18">
      <w:pPr>
        <w:rPr>
          <w:rFonts w:cstheme="minorHAnsi"/>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2388"/>
        <w:gridCol w:w="2947"/>
        <w:gridCol w:w="2485"/>
        <w:gridCol w:w="2724"/>
        <w:gridCol w:w="1533"/>
      </w:tblGrid>
      <w:tr w:rsidR="007C2F1F" w:rsidRPr="002A3568" w14:paraId="19515D24" w14:textId="77777777" w:rsidTr="006816CE">
        <w:trPr>
          <w:trHeight w:val="269"/>
          <w:tblHeader/>
        </w:trPr>
        <w:tc>
          <w:tcPr>
            <w:tcW w:w="5000" w:type="pct"/>
            <w:gridSpan w:val="6"/>
            <w:tcBorders>
              <w:bottom w:val="dotted" w:sz="4" w:space="0" w:color="auto"/>
            </w:tcBorders>
            <w:shd w:val="clear" w:color="auto" w:fill="C00000"/>
          </w:tcPr>
          <w:p w14:paraId="4FC024D2" w14:textId="77777777" w:rsidR="007C2F1F" w:rsidRPr="002A3568" w:rsidRDefault="007C2F1F" w:rsidP="00E7127E">
            <w:pPr>
              <w:rPr>
                <w:rFonts w:eastAsia="NSimSun" w:cstheme="minorHAnsi"/>
                <w:b/>
                <w:sz w:val="20"/>
                <w:szCs w:val="20"/>
              </w:rPr>
            </w:pPr>
            <w:r w:rsidRPr="002A3568">
              <w:rPr>
                <w:rFonts w:eastAsia="NSimSun" w:cstheme="minorHAnsi"/>
                <w:b/>
                <w:sz w:val="20"/>
                <w:szCs w:val="20"/>
              </w:rPr>
              <w:t>PART 3: MONITORING PLAN</w:t>
            </w:r>
          </w:p>
        </w:tc>
      </w:tr>
      <w:tr w:rsidR="007C2F1F" w:rsidRPr="002A3568" w14:paraId="7AA99DCF" w14:textId="77777777" w:rsidTr="00752643">
        <w:trPr>
          <w:trHeight w:val="1484"/>
          <w:tblHeader/>
        </w:trPr>
        <w:tc>
          <w:tcPr>
            <w:tcW w:w="660"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16EE12D" w14:textId="77777777" w:rsidR="007C2F1F" w:rsidRPr="002A3568" w:rsidRDefault="007C2F1F" w:rsidP="00455D0F">
            <w:pPr>
              <w:jc w:val="center"/>
              <w:rPr>
                <w:rFonts w:cstheme="minorHAnsi"/>
                <w:sz w:val="20"/>
                <w:szCs w:val="20"/>
              </w:rPr>
            </w:pPr>
            <w:r w:rsidRPr="002A3568">
              <w:rPr>
                <w:rFonts w:cstheme="minorHAnsi"/>
                <w:b/>
                <w:sz w:val="20"/>
                <w:szCs w:val="20"/>
              </w:rPr>
              <w:t>What</w:t>
            </w:r>
          </w:p>
          <w:p w14:paraId="75C176E7" w14:textId="77777777" w:rsidR="007C2F1F" w:rsidRPr="002A3568" w:rsidRDefault="007C2F1F" w:rsidP="00455D0F">
            <w:pPr>
              <w:spacing w:before="240"/>
              <w:jc w:val="center"/>
              <w:rPr>
                <w:rFonts w:cstheme="minorHAnsi"/>
                <w:b/>
                <w:kern w:val="28"/>
                <w:sz w:val="20"/>
                <w:szCs w:val="20"/>
              </w:rPr>
            </w:pPr>
            <w:r w:rsidRPr="002A3568">
              <w:rPr>
                <w:rFonts w:cstheme="minorHAnsi"/>
                <w:i/>
                <w:kern w:val="28"/>
                <w:sz w:val="20"/>
                <w:szCs w:val="20"/>
              </w:rPr>
              <w:t>parameter is to be monitored?</w:t>
            </w:r>
          </w:p>
        </w:tc>
        <w:tc>
          <w:tcPr>
            <w:tcW w:w="858"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9FB69EA" w14:textId="77777777" w:rsidR="007C2F1F" w:rsidRPr="002A3568" w:rsidRDefault="007C2F1F" w:rsidP="00455D0F">
            <w:pPr>
              <w:jc w:val="center"/>
              <w:rPr>
                <w:rFonts w:cstheme="minorHAnsi"/>
                <w:b/>
                <w:sz w:val="20"/>
                <w:szCs w:val="20"/>
              </w:rPr>
            </w:pPr>
            <w:proofErr w:type="gramStart"/>
            <w:r w:rsidRPr="002A3568">
              <w:rPr>
                <w:rFonts w:cstheme="minorHAnsi"/>
                <w:b/>
                <w:sz w:val="20"/>
                <w:szCs w:val="20"/>
              </w:rPr>
              <w:t>Where</w:t>
            </w:r>
            <w:proofErr w:type="gramEnd"/>
          </w:p>
          <w:p w14:paraId="5D1B025C" w14:textId="77777777" w:rsidR="007C2F1F" w:rsidRPr="002A3568" w:rsidRDefault="007C2F1F" w:rsidP="00455D0F">
            <w:pPr>
              <w:spacing w:before="240"/>
              <w:jc w:val="center"/>
              <w:rPr>
                <w:rFonts w:cstheme="minorHAnsi"/>
                <w:b/>
                <w:kern w:val="28"/>
                <w:sz w:val="20"/>
                <w:szCs w:val="20"/>
              </w:rPr>
            </w:pPr>
            <w:r w:rsidRPr="002A3568">
              <w:rPr>
                <w:rFonts w:cstheme="minorHAnsi"/>
                <w:i/>
                <w:kern w:val="28"/>
                <w:sz w:val="20"/>
                <w:szCs w:val="20"/>
              </w:rPr>
              <w:t>is the parameter to be monitored?</w:t>
            </w:r>
          </w:p>
        </w:tc>
        <w:tc>
          <w:tcPr>
            <w:tcW w:w="1059"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03660C8" w14:textId="77777777" w:rsidR="007C2F1F" w:rsidRPr="002A3568" w:rsidRDefault="007C2F1F" w:rsidP="00F65478">
            <w:pPr>
              <w:jc w:val="center"/>
              <w:rPr>
                <w:rFonts w:cstheme="minorHAnsi"/>
                <w:b/>
                <w:sz w:val="20"/>
                <w:szCs w:val="20"/>
              </w:rPr>
            </w:pPr>
            <w:r w:rsidRPr="002A3568">
              <w:rPr>
                <w:rFonts w:cstheme="minorHAnsi"/>
                <w:b/>
                <w:sz w:val="20"/>
                <w:szCs w:val="20"/>
              </w:rPr>
              <w:t>How</w:t>
            </w:r>
          </w:p>
          <w:p w14:paraId="712BBEEE" w14:textId="77777777" w:rsidR="007C2F1F" w:rsidRPr="002A3568" w:rsidRDefault="007C2F1F" w:rsidP="00F65478">
            <w:pPr>
              <w:spacing w:before="240"/>
              <w:jc w:val="center"/>
              <w:rPr>
                <w:rFonts w:cstheme="minorHAnsi"/>
                <w:b/>
                <w:kern w:val="28"/>
                <w:sz w:val="20"/>
                <w:szCs w:val="20"/>
              </w:rPr>
            </w:pPr>
            <w:r w:rsidRPr="002A3568">
              <w:rPr>
                <w:rFonts w:cstheme="minorHAnsi"/>
                <w:i/>
                <w:kern w:val="28"/>
                <w:sz w:val="20"/>
                <w:szCs w:val="20"/>
              </w:rPr>
              <w:t xml:space="preserve">is the parameter to be monitored         </w:t>
            </w:r>
            <w:proofErr w:type="gramStart"/>
            <w:r w:rsidRPr="002A3568">
              <w:rPr>
                <w:rFonts w:cstheme="minorHAnsi"/>
                <w:i/>
                <w:kern w:val="28"/>
                <w:sz w:val="20"/>
                <w:szCs w:val="20"/>
              </w:rPr>
              <w:t xml:space="preserve">   (</w:t>
            </w:r>
            <w:proofErr w:type="gramEnd"/>
            <w:r w:rsidRPr="002A3568">
              <w:rPr>
                <w:rFonts w:cstheme="minorHAnsi"/>
                <w:i/>
                <w:kern w:val="28"/>
                <w:sz w:val="20"/>
                <w:szCs w:val="20"/>
              </w:rPr>
              <w:t>what should be measured and how)?</w:t>
            </w:r>
          </w:p>
        </w:tc>
        <w:tc>
          <w:tcPr>
            <w:tcW w:w="893"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648AE6B" w14:textId="77777777" w:rsidR="007C2F1F" w:rsidRPr="002A3568" w:rsidRDefault="007C2F1F" w:rsidP="00F65478">
            <w:pPr>
              <w:jc w:val="center"/>
              <w:rPr>
                <w:rFonts w:cstheme="minorHAnsi"/>
                <w:b/>
                <w:sz w:val="20"/>
                <w:szCs w:val="20"/>
              </w:rPr>
            </w:pPr>
            <w:r w:rsidRPr="002A3568">
              <w:rPr>
                <w:rFonts w:cstheme="minorHAnsi"/>
                <w:b/>
                <w:sz w:val="20"/>
                <w:szCs w:val="20"/>
              </w:rPr>
              <w:t>When</w:t>
            </w:r>
          </w:p>
          <w:p w14:paraId="1D57FF63" w14:textId="06D9B8C3" w:rsidR="007C2F1F" w:rsidRPr="002A3568" w:rsidRDefault="007C2F1F" w:rsidP="001C637F">
            <w:pPr>
              <w:spacing w:before="240"/>
              <w:jc w:val="center"/>
              <w:rPr>
                <w:rFonts w:cstheme="minorHAnsi"/>
                <w:b/>
                <w:kern w:val="28"/>
                <w:sz w:val="20"/>
                <w:szCs w:val="20"/>
              </w:rPr>
            </w:pPr>
            <w:r w:rsidRPr="002A3568">
              <w:rPr>
                <w:rFonts w:cstheme="minorHAnsi"/>
                <w:i/>
                <w:kern w:val="28"/>
                <w:sz w:val="20"/>
                <w:szCs w:val="20"/>
              </w:rPr>
              <w:t>is the para</w:t>
            </w:r>
            <w:r w:rsidR="001C637F" w:rsidRPr="002A3568">
              <w:rPr>
                <w:rFonts w:cstheme="minorHAnsi"/>
                <w:i/>
                <w:kern w:val="28"/>
                <w:sz w:val="20"/>
                <w:szCs w:val="20"/>
              </w:rPr>
              <w:t xml:space="preserve">meter to be </w:t>
            </w:r>
            <w:proofErr w:type="gramStart"/>
            <w:r w:rsidR="001C637F" w:rsidRPr="002A3568">
              <w:rPr>
                <w:rFonts w:cstheme="minorHAnsi"/>
                <w:i/>
                <w:kern w:val="28"/>
                <w:sz w:val="20"/>
                <w:szCs w:val="20"/>
              </w:rPr>
              <w:t xml:space="preserve">monitored </w:t>
            </w:r>
            <w:r w:rsidRPr="002A3568">
              <w:rPr>
                <w:rFonts w:cstheme="minorHAnsi"/>
                <w:i/>
                <w:kern w:val="28"/>
                <w:sz w:val="20"/>
                <w:szCs w:val="20"/>
              </w:rPr>
              <w:t xml:space="preserve"> (</w:t>
            </w:r>
            <w:proofErr w:type="gramEnd"/>
            <w:r w:rsidRPr="002A3568">
              <w:rPr>
                <w:rFonts w:cstheme="minorHAnsi"/>
                <w:i/>
                <w:kern w:val="28"/>
                <w:sz w:val="20"/>
                <w:szCs w:val="20"/>
              </w:rPr>
              <w:t>timing and frequency)?</w:t>
            </w:r>
          </w:p>
        </w:tc>
        <w:tc>
          <w:tcPr>
            <w:tcW w:w="979"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3ED3B80" w14:textId="77777777" w:rsidR="007C2F1F" w:rsidRPr="002A3568" w:rsidRDefault="007C2F1F" w:rsidP="00F65478">
            <w:pPr>
              <w:jc w:val="center"/>
              <w:rPr>
                <w:rFonts w:cstheme="minorHAnsi"/>
                <w:b/>
                <w:sz w:val="20"/>
                <w:szCs w:val="20"/>
              </w:rPr>
            </w:pPr>
            <w:r w:rsidRPr="002A3568">
              <w:rPr>
                <w:rFonts w:cstheme="minorHAnsi"/>
                <w:b/>
                <w:sz w:val="20"/>
                <w:szCs w:val="20"/>
              </w:rPr>
              <w:t>By Whom</w:t>
            </w:r>
          </w:p>
          <w:p w14:paraId="4F1082BA" w14:textId="77777777" w:rsidR="007C2F1F" w:rsidRPr="002A3568" w:rsidRDefault="007C2F1F" w:rsidP="00F65478">
            <w:pPr>
              <w:spacing w:before="240"/>
              <w:jc w:val="center"/>
              <w:rPr>
                <w:rFonts w:cstheme="minorHAnsi"/>
                <w:b/>
                <w:kern w:val="28"/>
                <w:sz w:val="20"/>
                <w:szCs w:val="20"/>
              </w:rPr>
            </w:pPr>
            <w:r w:rsidRPr="002A3568">
              <w:rPr>
                <w:rFonts w:cstheme="minorHAnsi"/>
                <w:i/>
                <w:kern w:val="28"/>
                <w:sz w:val="20"/>
                <w:szCs w:val="20"/>
              </w:rPr>
              <w:t>is the parameter to be monitored– (responsibility)?</w:t>
            </w:r>
          </w:p>
        </w:tc>
        <w:tc>
          <w:tcPr>
            <w:tcW w:w="551"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74029F" w14:textId="77777777" w:rsidR="007C2F1F" w:rsidRPr="002A3568" w:rsidRDefault="007C2F1F" w:rsidP="00F65478">
            <w:pPr>
              <w:jc w:val="center"/>
              <w:rPr>
                <w:rFonts w:cstheme="minorHAnsi"/>
                <w:b/>
                <w:sz w:val="20"/>
                <w:szCs w:val="20"/>
              </w:rPr>
            </w:pPr>
            <w:r w:rsidRPr="002A3568">
              <w:rPr>
                <w:rFonts w:cstheme="minorHAnsi"/>
                <w:b/>
                <w:sz w:val="20"/>
                <w:szCs w:val="20"/>
              </w:rPr>
              <w:t>How much</w:t>
            </w:r>
          </w:p>
          <w:p w14:paraId="24C0271F" w14:textId="77777777" w:rsidR="007C2F1F" w:rsidRPr="002A3568" w:rsidRDefault="007C2F1F" w:rsidP="00F65478">
            <w:pPr>
              <w:jc w:val="center"/>
              <w:rPr>
                <w:rFonts w:cstheme="minorHAnsi"/>
                <w:b/>
                <w:i/>
                <w:sz w:val="20"/>
                <w:szCs w:val="20"/>
              </w:rPr>
            </w:pPr>
            <w:r w:rsidRPr="002A3568">
              <w:rPr>
                <w:rFonts w:cstheme="minorHAnsi"/>
                <w:i/>
                <w:sz w:val="20"/>
                <w:szCs w:val="20"/>
              </w:rPr>
              <w:t>is the cost associated with implementation of monitoring</w:t>
            </w:r>
          </w:p>
        </w:tc>
      </w:tr>
      <w:tr w:rsidR="007C2F1F" w:rsidRPr="002A3568" w14:paraId="2DEA775F" w14:textId="77777777" w:rsidTr="00D95F60">
        <w:trPr>
          <w:trHeight w:val="373"/>
        </w:trPr>
        <w:tc>
          <w:tcPr>
            <w:tcW w:w="5000" w:type="pct"/>
            <w:gridSpan w:val="6"/>
            <w:tcBorders>
              <w:top w:val="single" w:sz="4" w:space="0" w:color="auto"/>
              <w:left w:val="single" w:sz="4" w:space="0" w:color="auto"/>
              <w:bottom w:val="single" w:sz="4" w:space="0" w:color="auto"/>
            </w:tcBorders>
            <w:shd w:val="clear" w:color="auto" w:fill="auto"/>
          </w:tcPr>
          <w:p w14:paraId="58180E53" w14:textId="77777777" w:rsidR="007C2F1F" w:rsidRPr="002A3568" w:rsidRDefault="008901B3" w:rsidP="008901B3">
            <w:pPr>
              <w:rPr>
                <w:rFonts w:cstheme="minorHAnsi"/>
                <w:b/>
                <w:sz w:val="20"/>
                <w:szCs w:val="20"/>
              </w:rPr>
            </w:pPr>
            <w:r w:rsidRPr="002A3568">
              <w:rPr>
                <w:rFonts w:cstheme="minorHAnsi"/>
                <w:b/>
                <w:sz w:val="20"/>
                <w:szCs w:val="20"/>
              </w:rPr>
              <w:t>Preparatory phase</w:t>
            </w:r>
          </w:p>
        </w:tc>
      </w:tr>
      <w:tr w:rsidR="00E86B2D" w:rsidRPr="002A3568" w14:paraId="471FC8C1" w14:textId="77777777" w:rsidTr="00752643">
        <w:trPr>
          <w:trHeight w:val="373"/>
        </w:trPr>
        <w:tc>
          <w:tcPr>
            <w:tcW w:w="660" w:type="pct"/>
            <w:tcBorders>
              <w:top w:val="single" w:sz="4" w:space="0" w:color="auto"/>
              <w:left w:val="single" w:sz="4" w:space="0" w:color="auto"/>
              <w:bottom w:val="single" w:sz="4" w:space="0" w:color="auto"/>
            </w:tcBorders>
            <w:vAlign w:val="center"/>
          </w:tcPr>
          <w:p w14:paraId="16F23C99" w14:textId="77777777" w:rsidR="00E86B2D" w:rsidRPr="002A3568" w:rsidRDefault="00E86B2D"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All required</w:t>
            </w:r>
          </w:p>
          <w:p w14:paraId="660B7F30" w14:textId="77777777" w:rsidR="00E86B2D" w:rsidRPr="002A3568" w:rsidRDefault="00E86B2D"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permits</w:t>
            </w:r>
          </w:p>
          <w:p w14:paraId="621B4AD3" w14:textId="77777777" w:rsidR="00E86B2D" w:rsidRPr="002A3568" w:rsidRDefault="00E86B2D"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are obtained</w:t>
            </w:r>
          </w:p>
          <w:p w14:paraId="4C125A31" w14:textId="77777777" w:rsidR="00E86B2D" w:rsidRPr="002A3568" w:rsidRDefault="00E86B2D"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before works</w:t>
            </w:r>
          </w:p>
          <w:p w14:paraId="771AE5F6" w14:textId="7EEDA1FE" w:rsidR="00E86B2D" w:rsidRPr="002A3568" w:rsidRDefault="00E86B2D" w:rsidP="006816CE">
            <w:pPr>
              <w:widowControl w:val="0"/>
              <w:spacing w:after="0" w:line="240" w:lineRule="auto"/>
              <w:jc w:val="center"/>
              <w:rPr>
                <w:rFonts w:cstheme="minorHAnsi"/>
                <w:sz w:val="20"/>
                <w:szCs w:val="20"/>
              </w:rPr>
            </w:pPr>
            <w:r w:rsidRPr="002A3568">
              <w:rPr>
                <w:rFonts w:cstheme="minorHAnsi"/>
                <w:sz w:val="20"/>
                <w:szCs w:val="20"/>
              </w:rPr>
              <w:t xml:space="preserve">start </w:t>
            </w:r>
            <w:r w:rsidR="00C1677A" w:rsidRPr="002A3568">
              <w:rPr>
                <w:rFonts w:cstheme="minorHAnsi"/>
                <w:sz w:val="20"/>
                <w:szCs w:val="20"/>
              </w:rPr>
              <w:t xml:space="preserve">at: </w:t>
            </w:r>
            <w:r w:rsidR="00752643" w:rsidRPr="002A3568">
              <w:rPr>
                <w:rFonts w:cstheme="minorHAnsi"/>
                <w:sz w:val="20"/>
                <w:szCs w:val="20"/>
              </w:rPr>
              <w:t xml:space="preserve">Street 1 and 2 </w:t>
            </w:r>
          </w:p>
        </w:tc>
        <w:tc>
          <w:tcPr>
            <w:tcW w:w="858" w:type="pct"/>
            <w:tcBorders>
              <w:top w:val="single" w:sz="4" w:space="0" w:color="auto"/>
              <w:left w:val="single" w:sz="4" w:space="0" w:color="auto"/>
              <w:bottom w:val="single" w:sz="4" w:space="0" w:color="auto"/>
            </w:tcBorders>
            <w:vAlign w:val="center"/>
          </w:tcPr>
          <w:p w14:paraId="5DF4F83D" w14:textId="11406B61" w:rsidR="00E86B2D" w:rsidRPr="002A3568" w:rsidRDefault="00E86B2D"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 xml:space="preserve">At the </w:t>
            </w:r>
          </w:p>
          <w:p w14:paraId="19E42F54" w14:textId="4460C112" w:rsidR="00E86B2D" w:rsidRPr="002A3568" w:rsidRDefault="00E86B2D" w:rsidP="006816CE">
            <w:pPr>
              <w:widowControl w:val="0"/>
              <w:spacing w:after="0" w:line="240" w:lineRule="auto"/>
              <w:jc w:val="center"/>
              <w:rPr>
                <w:rFonts w:cstheme="minorHAnsi"/>
                <w:sz w:val="20"/>
                <w:szCs w:val="20"/>
              </w:rPr>
            </w:pPr>
            <w:r w:rsidRPr="002A3568">
              <w:rPr>
                <w:rFonts w:cstheme="minorHAnsi"/>
                <w:sz w:val="20"/>
                <w:szCs w:val="20"/>
              </w:rPr>
              <w:t xml:space="preserve">Administration in </w:t>
            </w:r>
            <w:r w:rsidR="00C1677A" w:rsidRPr="002A3568">
              <w:rPr>
                <w:rFonts w:cstheme="minorHAnsi"/>
                <w:sz w:val="20"/>
                <w:szCs w:val="20"/>
              </w:rPr>
              <w:t xml:space="preserve">Municipality of </w:t>
            </w:r>
            <w:proofErr w:type="spellStart"/>
            <w:r w:rsidR="005C414D" w:rsidRPr="002A3568">
              <w:rPr>
                <w:rFonts w:cstheme="minorHAnsi"/>
                <w:sz w:val="20"/>
                <w:szCs w:val="20"/>
              </w:rPr>
              <w:t>Karbinci</w:t>
            </w:r>
            <w:proofErr w:type="spellEnd"/>
          </w:p>
        </w:tc>
        <w:tc>
          <w:tcPr>
            <w:tcW w:w="1059" w:type="pct"/>
            <w:tcBorders>
              <w:top w:val="single" w:sz="4" w:space="0" w:color="auto"/>
              <w:left w:val="single" w:sz="4" w:space="0" w:color="auto"/>
              <w:bottom w:val="single" w:sz="4" w:space="0" w:color="auto"/>
            </w:tcBorders>
            <w:vAlign w:val="center"/>
          </w:tcPr>
          <w:p w14:paraId="61F863F5" w14:textId="77777777" w:rsidR="00E86B2D" w:rsidRPr="002A3568" w:rsidRDefault="00E86B2D"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Inspection of all</w:t>
            </w:r>
          </w:p>
          <w:p w14:paraId="111FA1EC" w14:textId="77777777" w:rsidR="00E86B2D" w:rsidRPr="002A3568" w:rsidRDefault="00E86B2D" w:rsidP="00D119F9">
            <w:pPr>
              <w:widowControl w:val="0"/>
              <w:spacing w:after="0" w:line="240" w:lineRule="auto"/>
              <w:jc w:val="center"/>
              <w:rPr>
                <w:rFonts w:cstheme="minorHAnsi"/>
                <w:sz w:val="20"/>
                <w:szCs w:val="20"/>
              </w:rPr>
            </w:pPr>
            <w:r w:rsidRPr="002A3568">
              <w:rPr>
                <w:rFonts w:cstheme="minorHAnsi"/>
                <w:sz w:val="20"/>
                <w:szCs w:val="20"/>
              </w:rPr>
              <w:t>required documents</w:t>
            </w:r>
          </w:p>
        </w:tc>
        <w:tc>
          <w:tcPr>
            <w:tcW w:w="893" w:type="pct"/>
            <w:tcBorders>
              <w:top w:val="single" w:sz="4" w:space="0" w:color="auto"/>
              <w:left w:val="single" w:sz="4" w:space="0" w:color="auto"/>
              <w:bottom w:val="single" w:sz="4" w:space="0" w:color="auto"/>
            </w:tcBorders>
            <w:vAlign w:val="center"/>
          </w:tcPr>
          <w:p w14:paraId="05938E24" w14:textId="2BC70D11" w:rsidR="00E86B2D" w:rsidRPr="002A3568" w:rsidRDefault="00E86B2D" w:rsidP="00D119F9">
            <w:pPr>
              <w:widowControl w:val="0"/>
              <w:spacing w:after="0" w:line="240" w:lineRule="auto"/>
              <w:jc w:val="center"/>
              <w:rPr>
                <w:rFonts w:cstheme="minorHAnsi"/>
                <w:sz w:val="20"/>
                <w:szCs w:val="20"/>
              </w:rPr>
            </w:pPr>
            <w:r w:rsidRPr="002A3568">
              <w:rPr>
                <w:rFonts w:cstheme="minorHAnsi"/>
                <w:sz w:val="20"/>
                <w:szCs w:val="20"/>
              </w:rPr>
              <w:t xml:space="preserve">Before </w:t>
            </w:r>
            <w:r w:rsidR="00B37254" w:rsidRPr="002A3568">
              <w:rPr>
                <w:rFonts w:cstheme="minorHAnsi"/>
                <w:sz w:val="20"/>
                <w:szCs w:val="20"/>
              </w:rPr>
              <w:t xml:space="preserve">rehabilitation </w:t>
            </w:r>
            <w:r w:rsidRPr="002A3568">
              <w:rPr>
                <w:rFonts w:cstheme="minorHAnsi"/>
                <w:sz w:val="20"/>
                <w:szCs w:val="20"/>
              </w:rPr>
              <w:t>works start</w:t>
            </w:r>
          </w:p>
        </w:tc>
        <w:tc>
          <w:tcPr>
            <w:tcW w:w="979" w:type="pct"/>
            <w:tcBorders>
              <w:top w:val="single" w:sz="4" w:space="0" w:color="auto"/>
              <w:left w:val="single" w:sz="4" w:space="0" w:color="auto"/>
              <w:bottom w:val="single" w:sz="4" w:space="0" w:color="auto"/>
            </w:tcBorders>
            <w:vAlign w:val="center"/>
          </w:tcPr>
          <w:p w14:paraId="08C09F6C" w14:textId="77777777" w:rsidR="00E86B2D" w:rsidRPr="002A3568" w:rsidRDefault="00E86B2D"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Contractor;</w:t>
            </w:r>
          </w:p>
          <w:p w14:paraId="60B0A961" w14:textId="77777777" w:rsidR="00E86B2D" w:rsidRPr="002A3568" w:rsidRDefault="00E86B2D"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Supervisor of the</w:t>
            </w:r>
          </w:p>
          <w:p w14:paraId="745EE273" w14:textId="77777777" w:rsidR="00E86B2D" w:rsidRPr="002A3568" w:rsidRDefault="00E86B2D"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Rehabilitation works;</w:t>
            </w:r>
          </w:p>
          <w:p w14:paraId="77224B69" w14:textId="77777777" w:rsidR="00E86B2D" w:rsidRPr="002A3568" w:rsidRDefault="00E86B2D"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Construction</w:t>
            </w:r>
          </w:p>
          <w:p w14:paraId="79B4023D" w14:textId="5A099669" w:rsidR="00E86B2D" w:rsidRPr="002A3568" w:rsidRDefault="00E86B2D"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 xml:space="preserve">Inspector in </w:t>
            </w:r>
            <w:r w:rsidR="00A33663" w:rsidRPr="002A3568">
              <w:rPr>
                <w:rFonts w:cstheme="minorHAnsi"/>
                <w:sz w:val="20"/>
                <w:szCs w:val="20"/>
              </w:rPr>
              <w:t xml:space="preserve">Municipality of </w:t>
            </w:r>
            <w:proofErr w:type="spellStart"/>
            <w:r w:rsidR="005C414D" w:rsidRPr="002A3568">
              <w:rPr>
                <w:rFonts w:cstheme="minorHAnsi"/>
                <w:sz w:val="20"/>
                <w:szCs w:val="20"/>
              </w:rPr>
              <w:t>Karbinci</w:t>
            </w:r>
            <w:proofErr w:type="spellEnd"/>
            <w:r w:rsidRPr="002A3568">
              <w:rPr>
                <w:rFonts w:cstheme="minorHAnsi"/>
                <w:sz w:val="20"/>
                <w:szCs w:val="20"/>
              </w:rPr>
              <w:t>, LRCP</w:t>
            </w:r>
          </w:p>
          <w:p w14:paraId="09C6CB2F" w14:textId="1173296E" w:rsidR="00E86B2D" w:rsidRPr="002A3568" w:rsidRDefault="00E86B2D" w:rsidP="00D119F9">
            <w:pPr>
              <w:widowControl w:val="0"/>
              <w:spacing w:after="0" w:line="240" w:lineRule="auto"/>
              <w:jc w:val="center"/>
              <w:rPr>
                <w:rFonts w:cstheme="minorHAnsi"/>
                <w:sz w:val="20"/>
                <w:szCs w:val="20"/>
              </w:rPr>
            </w:pPr>
            <w:r w:rsidRPr="002A3568">
              <w:rPr>
                <w:rFonts w:cstheme="minorHAnsi"/>
                <w:sz w:val="20"/>
                <w:szCs w:val="20"/>
              </w:rPr>
              <w:t xml:space="preserve">PIU, </w:t>
            </w:r>
            <w:proofErr w:type="spellStart"/>
            <w:r w:rsidRPr="002A3568">
              <w:rPr>
                <w:rFonts w:cstheme="minorHAnsi"/>
                <w:sz w:val="20"/>
                <w:szCs w:val="20"/>
              </w:rPr>
              <w:t>M</w:t>
            </w:r>
            <w:r w:rsidR="00D8598A" w:rsidRPr="002A3568">
              <w:rPr>
                <w:rFonts w:cstheme="minorHAnsi"/>
                <w:sz w:val="20"/>
                <w:szCs w:val="20"/>
              </w:rPr>
              <w:t>o</w:t>
            </w:r>
            <w:r w:rsidRPr="002A3568">
              <w:rPr>
                <w:rFonts w:cstheme="minorHAnsi"/>
                <w:sz w:val="20"/>
                <w:szCs w:val="20"/>
              </w:rPr>
              <w:t>TC</w:t>
            </w:r>
            <w:proofErr w:type="spellEnd"/>
          </w:p>
        </w:tc>
        <w:tc>
          <w:tcPr>
            <w:tcW w:w="551" w:type="pct"/>
            <w:tcBorders>
              <w:top w:val="single" w:sz="4" w:space="0" w:color="auto"/>
              <w:left w:val="single" w:sz="4" w:space="0" w:color="auto"/>
              <w:bottom w:val="single" w:sz="4" w:space="0" w:color="auto"/>
            </w:tcBorders>
            <w:vAlign w:val="center"/>
          </w:tcPr>
          <w:p w14:paraId="2A6D88A4" w14:textId="33B14702" w:rsidR="00E86B2D" w:rsidRPr="002A3568" w:rsidRDefault="00D119F9" w:rsidP="00D119F9">
            <w:pPr>
              <w:widowControl w:val="0"/>
              <w:spacing w:after="0" w:line="240" w:lineRule="auto"/>
              <w:jc w:val="center"/>
              <w:rPr>
                <w:rFonts w:cstheme="minorHAnsi"/>
                <w:sz w:val="20"/>
                <w:szCs w:val="20"/>
              </w:rPr>
            </w:pPr>
            <w:r w:rsidRPr="002A3568">
              <w:rPr>
                <w:rFonts w:cstheme="minorHAnsi"/>
                <w:sz w:val="20"/>
                <w:szCs w:val="20"/>
              </w:rPr>
              <w:t>Included in the project budget</w:t>
            </w:r>
            <w:r w:rsidR="00A33663" w:rsidRPr="002A3568">
              <w:rPr>
                <w:rFonts w:cstheme="minorHAnsi"/>
                <w:sz w:val="20"/>
                <w:szCs w:val="20"/>
              </w:rPr>
              <w:t xml:space="preserve"> </w:t>
            </w:r>
          </w:p>
        </w:tc>
      </w:tr>
      <w:tr w:rsidR="00D119F9" w:rsidRPr="002A3568" w14:paraId="5A59DC17" w14:textId="77777777" w:rsidTr="00752643">
        <w:trPr>
          <w:trHeight w:val="373"/>
        </w:trPr>
        <w:tc>
          <w:tcPr>
            <w:tcW w:w="660" w:type="pct"/>
            <w:tcBorders>
              <w:top w:val="single" w:sz="4" w:space="0" w:color="auto"/>
              <w:left w:val="single" w:sz="4" w:space="0" w:color="auto"/>
              <w:bottom w:val="single" w:sz="4" w:space="0" w:color="auto"/>
            </w:tcBorders>
            <w:vAlign w:val="center"/>
          </w:tcPr>
          <w:p w14:paraId="29657167"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Public and</w:t>
            </w:r>
          </w:p>
          <w:p w14:paraId="33BC355D"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relevant</w:t>
            </w:r>
          </w:p>
          <w:p w14:paraId="56580C6C" w14:textId="05BF42E3" w:rsidR="00FE568E" w:rsidRPr="002A3568" w:rsidRDefault="00D119F9" w:rsidP="00FE568E">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 xml:space="preserve">institutions </w:t>
            </w:r>
          </w:p>
          <w:p w14:paraId="15759F5C" w14:textId="0447C920" w:rsidR="00FE568E" w:rsidRPr="002A3568" w:rsidRDefault="007E4DE6" w:rsidP="00FE568E">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in</w:t>
            </w:r>
            <w:r w:rsidR="00D95F60" w:rsidRPr="002A3568">
              <w:rPr>
                <w:rFonts w:cstheme="minorHAnsi"/>
                <w:sz w:val="20"/>
                <w:szCs w:val="20"/>
              </w:rPr>
              <w:t xml:space="preserve"> </w:t>
            </w:r>
            <w:r w:rsidR="00A33663" w:rsidRPr="002A3568">
              <w:rPr>
                <w:rFonts w:cstheme="minorHAnsi"/>
                <w:sz w:val="20"/>
                <w:szCs w:val="20"/>
              </w:rPr>
              <w:t xml:space="preserve">Municipality of </w:t>
            </w:r>
            <w:proofErr w:type="spellStart"/>
            <w:r w:rsidR="005679BA" w:rsidRPr="002A3568">
              <w:rPr>
                <w:rFonts w:cstheme="minorHAnsi"/>
                <w:sz w:val="20"/>
                <w:szCs w:val="20"/>
              </w:rPr>
              <w:t>Karbinci</w:t>
            </w:r>
            <w:r w:rsidR="00FE568E" w:rsidRPr="002A3568">
              <w:rPr>
                <w:rFonts w:cstheme="minorHAnsi"/>
                <w:sz w:val="20"/>
                <w:szCs w:val="20"/>
              </w:rPr>
              <w:t>are</w:t>
            </w:r>
            <w:proofErr w:type="spellEnd"/>
          </w:p>
          <w:p w14:paraId="0AE16AB2" w14:textId="5C6F5C4B" w:rsidR="00D119F9" w:rsidRPr="002A3568" w:rsidRDefault="00FE568E" w:rsidP="00FE568E">
            <w:pPr>
              <w:widowControl w:val="0"/>
              <w:spacing w:after="0" w:line="240" w:lineRule="auto"/>
              <w:jc w:val="center"/>
              <w:rPr>
                <w:rFonts w:cstheme="minorHAnsi"/>
                <w:color w:val="000000"/>
                <w:sz w:val="20"/>
                <w:szCs w:val="20"/>
                <w:lang w:bidi="en-US"/>
              </w:rPr>
            </w:pPr>
            <w:r w:rsidRPr="002A3568">
              <w:rPr>
                <w:rFonts w:cstheme="minorHAnsi"/>
                <w:sz w:val="20"/>
                <w:szCs w:val="20"/>
              </w:rPr>
              <w:t>notified</w:t>
            </w:r>
          </w:p>
        </w:tc>
        <w:tc>
          <w:tcPr>
            <w:tcW w:w="858" w:type="pct"/>
            <w:tcBorders>
              <w:top w:val="single" w:sz="4" w:space="0" w:color="auto"/>
              <w:left w:val="single" w:sz="4" w:space="0" w:color="auto"/>
              <w:bottom w:val="single" w:sz="4" w:space="0" w:color="auto"/>
            </w:tcBorders>
            <w:vAlign w:val="center"/>
          </w:tcPr>
          <w:p w14:paraId="04C6F1E1"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Contractor’s</w:t>
            </w:r>
          </w:p>
          <w:p w14:paraId="5F39F597" w14:textId="77777777" w:rsidR="00D119F9" w:rsidRPr="002A3568" w:rsidRDefault="00D119F9" w:rsidP="00D119F9">
            <w:pPr>
              <w:widowControl w:val="0"/>
              <w:spacing w:after="0" w:line="240" w:lineRule="auto"/>
              <w:jc w:val="center"/>
              <w:rPr>
                <w:rFonts w:cstheme="minorHAnsi"/>
                <w:color w:val="000000"/>
                <w:sz w:val="20"/>
                <w:szCs w:val="20"/>
                <w:lang w:bidi="en-US"/>
              </w:rPr>
            </w:pPr>
            <w:r w:rsidRPr="002A3568">
              <w:rPr>
                <w:rFonts w:cstheme="minorHAnsi"/>
                <w:sz w:val="20"/>
                <w:szCs w:val="20"/>
              </w:rPr>
              <w:t>premises</w:t>
            </w:r>
          </w:p>
        </w:tc>
        <w:tc>
          <w:tcPr>
            <w:tcW w:w="1059" w:type="pct"/>
            <w:tcBorders>
              <w:top w:val="single" w:sz="4" w:space="0" w:color="auto"/>
              <w:left w:val="single" w:sz="4" w:space="0" w:color="auto"/>
              <w:bottom w:val="single" w:sz="4" w:space="0" w:color="auto"/>
            </w:tcBorders>
            <w:vAlign w:val="center"/>
          </w:tcPr>
          <w:p w14:paraId="4D8F8C2E"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Inspection of all</w:t>
            </w:r>
          </w:p>
          <w:p w14:paraId="170190E3" w14:textId="77777777" w:rsidR="00D119F9" w:rsidRPr="002A3568" w:rsidRDefault="00D119F9" w:rsidP="00D119F9">
            <w:pPr>
              <w:widowControl w:val="0"/>
              <w:spacing w:after="0" w:line="240" w:lineRule="auto"/>
              <w:jc w:val="center"/>
              <w:rPr>
                <w:rFonts w:cstheme="minorHAnsi"/>
                <w:color w:val="000000"/>
                <w:sz w:val="20"/>
                <w:szCs w:val="20"/>
                <w:lang w:bidi="en-US"/>
              </w:rPr>
            </w:pPr>
            <w:r w:rsidRPr="002A3568">
              <w:rPr>
                <w:rFonts w:cstheme="minorHAnsi"/>
                <w:sz w:val="20"/>
                <w:szCs w:val="20"/>
              </w:rPr>
              <w:t>required documents</w:t>
            </w:r>
          </w:p>
        </w:tc>
        <w:tc>
          <w:tcPr>
            <w:tcW w:w="893" w:type="pct"/>
            <w:tcBorders>
              <w:top w:val="single" w:sz="4" w:space="0" w:color="auto"/>
              <w:left w:val="single" w:sz="4" w:space="0" w:color="auto"/>
              <w:bottom w:val="single" w:sz="4" w:space="0" w:color="auto"/>
            </w:tcBorders>
            <w:vAlign w:val="center"/>
          </w:tcPr>
          <w:p w14:paraId="32201594" w14:textId="77777777" w:rsidR="00D119F9" w:rsidRPr="002A3568" w:rsidRDefault="00D119F9" w:rsidP="00D119F9">
            <w:pPr>
              <w:widowControl w:val="0"/>
              <w:spacing w:after="0" w:line="240" w:lineRule="auto"/>
              <w:jc w:val="center"/>
              <w:rPr>
                <w:rFonts w:cstheme="minorHAnsi"/>
                <w:color w:val="000000"/>
                <w:sz w:val="20"/>
                <w:szCs w:val="20"/>
                <w:lang w:bidi="en-US"/>
              </w:rPr>
            </w:pPr>
            <w:r w:rsidRPr="002A3568">
              <w:rPr>
                <w:rFonts w:cstheme="minorHAnsi"/>
                <w:sz w:val="20"/>
                <w:szCs w:val="20"/>
              </w:rPr>
              <w:t>Before works start</w:t>
            </w:r>
          </w:p>
        </w:tc>
        <w:tc>
          <w:tcPr>
            <w:tcW w:w="979" w:type="pct"/>
            <w:tcBorders>
              <w:top w:val="single" w:sz="4" w:space="0" w:color="auto"/>
              <w:left w:val="single" w:sz="4" w:space="0" w:color="auto"/>
              <w:bottom w:val="single" w:sz="4" w:space="0" w:color="auto"/>
            </w:tcBorders>
            <w:vAlign w:val="center"/>
          </w:tcPr>
          <w:p w14:paraId="13E8A2B0"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Contractor;</w:t>
            </w:r>
          </w:p>
          <w:p w14:paraId="5EB5FE32"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Supervisor of the</w:t>
            </w:r>
          </w:p>
          <w:p w14:paraId="06E5B037" w14:textId="77777777" w:rsidR="00D119F9" w:rsidRPr="002A3568" w:rsidRDefault="00D119F9" w:rsidP="00D119F9">
            <w:pPr>
              <w:widowControl w:val="0"/>
              <w:spacing w:after="0" w:line="240" w:lineRule="auto"/>
              <w:jc w:val="center"/>
              <w:rPr>
                <w:rFonts w:cstheme="minorHAnsi"/>
                <w:color w:val="000000"/>
                <w:sz w:val="20"/>
                <w:szCs w:val="20"/>
                <w:lang w:bidi="en-US"/>
              </w:rPr>
            </w:pPr>
            <w:r w:rsidRPr="002A3568">
              <w:rPr>
                <w:rFonts w:cstheme="minorHAnsi"/>
                <w:sz w:val="20"/>
                <w:szCs w:val="20"/>
              </w:rPr>
              <w:t>rehabilitation works;</w:t>
            </w:r>
          </w:p>
        </w:tc>
        <w:tc>
          <w:tcPr>
            <w:tcW w:w="551" w:type="pct"/>
            <w:tcBorders>
              <w:top w:val="single" w:sz="4" w:space="0" w:color="auto"/>
              <w:left w:val="single" w:sz="4" w:space="0" w:color="auto"/>
              <w:bottom w:val="single" w:sz="4" w:space="0" w:color="auto"/>
            </w:tcBorders>
            <w:vAlign w:val="center"/>
          </w:tcPr>
          <w:p w14:paraId="34A5DE9C" w14:textId="77777777" w:rsidR="00D119F9" w:rsidRPr="002A3568" w:rsidRDefault="00D119F9" w:rsidP="00D119F9">
            <w:pPr>
              <w:jc w:val="center"/>
            </w:pPr>
            <w:r w:rsidRPr="002A3568">
              <w:rPr>
                <w:rFonts w:cstheme="minorHAnsi"/>
                <w:sz w:val="20"/>
                <w:szCs w:val="20"/>
              </w:rPr>
              <w:t>Included in the project budget</w:t>
            </w:r>
          </w:p>
        </w:tc>
      </w:tr>
      <w:tr w:rsidR="00D119F9" w:rsidRPr="002A3568" w14:paraId="4F9EE70D" w14:textId="77777777" w:rsidTr="00752643">
        <w:trPr>
          <w:trHeight w:val="373"/>
        </w:trPr>
        <w:tc>
          <w:tcPr>
            <w:tcW w:w="660" w:type="pct"/>
            <w:tcBorders>
              <w:top w:val="single" w:sz="4" w:space="0" w:color="auto"/>
              <w:left w:val="single" w:sz="4" w:space="0" w:color="auto"/>
              <w:bottom w:val="single" w:sz="4" w:space="0" w:color="auto"/>
            </w:tcBorders>
            <w:vAlign w:val="center"/>
          </w:tcPr>
          <w:p w14:paraId="445D3AE4"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lastRenderedPageBreak/>
              <w:t>Safety</w:t>
            </w:r>
          </w:p>
          <w:p w14:paraId="47A9232E"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measures for</w:t>
            </w:r>
          </w:p>
          <w:p w14:paraId="3EB77A32"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workers,</w:t>
            </w:r>
          </w:p>
          <w:p w14:paraId="1FD7ABE1"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employees and</w:t>
            </w:r>
          </w:p>
          <w:p w14:paraId="2FE996CE" w14:textId="65DFCF36" w:rsidR="00D119F9" w:rsidRPr="002A3568" w:rsidRDefault="00D119F9" w:rsidP="00D119F9">
            <w:pPr>
              <w:widowControl w:val="0"/>
              <w:spacing w:after="0" w:line="240" w:lineRule="auto"/>
              <w:jc w:val="center"/>
              <w:rPr>
                <w:rFonts w:cstheme="minorHAnsi"/>
                <w:color w:val="000000"/>
                <w:sz w:val="20"/>
                <w:szCs w:val="20"/>
                <w:lang w:bidi="en-US"/>
              </w:rPr>
            </w:pPr>
            <w:r w:rsidRPr="002A3568">
              <w:rPr>
                <w:rFonts w:cstheme="minorHAnsi"/>
                <w:sz w:val="20"/>
                <w:szCs w:val="20"/>
              </w:rPr>
              <w:t>citizen which will be affected near project location</w:t>
            </w:r>
            <w:r w:rsidR="00C1677A" w:rsidRPr="002A3568">
              <w:rPr>
                <w:rFonts w:cstheme="minorHAnsi"/>
                <w:sz w:val="20"/>
                <w:szCs w:val="20"/>
              </w:rPr>
              <w:t>s</w:t>
            </w:r>
            <w:r w:rsidRPr="002A3568">
              <w:rPr>
                <w:rFonts w:cstheme="minorHAnsi"/>
                <w:sz w:val="20"/>
                <w:szCs w:val="20"/>
              </w:rPr>
              <w:t xml:space="preserve"> in </w:t>
            </w:r>
            <w:r w:rsidR="00A33663" w:rsidRPr="002A3568">
              <w:rPr>
                <w:rFonts w:cstheme="minorHAnsi"/>
                <w:sz w:val="20"/>
                <w:szCs w:val="20"/>
              </w:rPr>
              <w:t xml:space="preserve">Municipality of </w:t>
            </w:r>
            <w:proofErr w:type="spellStart"/>
            <w:r w:rsidR="005C414D" w:rsidRPr="002A3568">
              <w:rPr>
                <w:rFonts w:cstheme="minorHAnsi"/>
                <w:sz w:val="20"/>
                <w:szCs w:val="20"/>
              </w:rPr>
              <w:t>Karbinci</w:t>
            </w:r>
            <w:proofErr w:type="spellEnd"/>
          </w:p>
        </w:tc>
        <w:tc>
          <w:tcPr>
            <w:tcW w:w="858" w:type="pct"/>
            <w:tcBorders>
              <w:top w:val="single" w:sz="4" w:space="0" w:color="auto"/>
              <w:left w:val="single" w:sz="4" w:space="0" w:color="auto"/>
              <w:bottom w:val="single" w:sz="4" w:space="0" w:color="auto"/>
            </w:tcBorders>
            <w:vAlign w:val="center"/>
          </w:tcPr>
          <w:p w14:paraId="2F4B1BED" w14:textId="192099BF" w:rsidR="00D119F9" w:rsidRPr="002A3568" w:rsidRDefault="00D119F9" w:rsidP="00A33663">
            <w:pPr>
              <w:widowControl w:val="0"/>
              <w:spacing w:after="0" w:line="240" w:lineRule="auto"/>
              <w:jc w:val="center"/>
              <w:rPr>
                <w:rFonts w:cstheme="minorHAnsi"/>
                <w:color w:val="000000"/>
                <w:sz w:val="20"/>
                <w:szCs w:val="20"/>
                <w:lang w:bidi="en-US"/>
              </w:rPr>
            </w:pPr>
            <w:r w:rsidRPr="002A3568">
              <w:rPr>
                <w:rFonts w:cstheme="minorHAnsi"/>
                <w:sz w:val="20"/>
                <w:szCs w:val="20"/>
              </w:rPr>
              <w:t xml:space="preserve">On project </w:t>
            </w:r>
            <w:r w:rsidR="00C1677A" w:rsidRPr="002A3568">
              <w:rPr>
                <w:rFonts w:cstheme="minorHAnsi"/>
                <w:sz w:val="20"/>
                <w:szCs w:val="20"/>
              </w:rPr>
              <w:t>sites</w:t>
            </w:r>
            <w:r w:rsidRPr="002A3568">
              <w:rPr>
                <w:rFonts w:cstheme="minorHAnsi"/>
                <w:sz w:val="20"/>
                <w:szCs w:val="20"/>
              </w:rPr>
              <w:t>/along the</w:t>
            </w:r>
            <w:r w:rsidR="00C1677A" w:rsidRPr="002A3568">
              <w:rPr>
                <w:rFonts w:cstheme="minorHAnsi"/>
                <w:sz w:val="20"/>
                <w:szCs w:val="20"/>
              </w:rPr>
              <w:t xml:space="preserve"> </w:t>
            </w:r>
            <w:r w:rsidR="00752643" w:rsidRPr="002A3568">
              <w:rPr>
                <w:rFonts w:cstheme="minorHAnsi"/>
                <w:sz w:val="20"/>
                <w:szCs w:val="20"/>
              </w:rPr>
              <w:t xml:space="preserve">Street 1 and 2 </w:t>
            </w:r>
            <w:r w:rsidR="002E542C" w:rsidRPr="002A3568">
              <w:rPr>
                <w:rFonts w:cstheme="minorHAnsi"/>
                <w:sz w:val="20"/>
                <w:szCs w:val="20"/>
              </w:rPr>
              <w:t xml:space="preserve">in </w:t>
            </w:r>
            <w:r w:rsidR="00A33663" w:rsidRPr="002A3568">
              <w:rPr>
                <w:rFonts w:cstheme="minorHAnsi"/>
                <w:sz w:val="20"/>
                <w:szCs w:val="20"/>
              </w:rPr>
              <w:t xml:space="preserve">Municipality of </w:t>
            </w:r>
            <w:proofErr w:type="spellStart"/>
            <w:r w:rsidR="005C414D" w:rsidRPr="002A3568">
              <w:rPr>
                <w:rFonts w:cstheme="minorHAnsi"/>
                <w:sz w:val="20"/>
                <w:szCs w:val="20"/>
              </w:rPr>
              <w:t>Karbinci</w:t>
            </w:r>
            <w:proofErr w:type="spellEnd"/>
          </w:p>
        </w:tc>
        <w:tc>
          <w:tcPr>
            <w:tcW w:w="1059" w:type="pct"/>
            <w:tcBorders>
              <w:top w:val="single" w:sz="4" w:space="0" w:color="auto"/>
              <w:left w:val="single" w:sz="4" w:space="0" w:color="auto"/>
              <w:bottom w:val="single" w:sz="4" w:space="0" w:color="auto"/>
            </w:tcBorders>
            <w:vAlign w:val="center"/>
          </w:tcPr>
          <w:p w14:paraId="6F7B2AB0"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Visual checks and</w:t>
            </w:r>
          </w:p>
          <w:p w14:paraId="632188BD" w14:textId="77777777" w:rsidR="00D119F9" w:rsidRPr="002A3568" w:rsidRDefault="00D119F9" w:rsidP="00D119F9">
            <w:pPr>
              <w:widowControl w:val="0"/>
              <w:spacing w:after="0" w:line="240" w:lineRule="auto"/>
              <w:jc w:val="center"/>
              <w:rPr>
                <w:rFonts w:cstheme="minorHAnsi"/>
                <w:color w:val="000000"/>
                <w:sz w:val="20"/>
                <w:szCs w:val="20"/>
                <w:lang w:bidi="en-US"/>
              </w:rPr>
            </w:pPr>
            <w:r w:rsidRPr="002A3568">
              <w:rPr>
                <w:rFonts w:cstheme="minorHAnsi"/>
                <w:sz w:val="20"/>
                <w:szCs w:val="20"/>
              </w:rPr>
              <w:t>reporting</w:t>
            </w:r>
          </w:p>
        </w:tc>
        <w:tc>
          <w:tcPr>
            <w:tcW w:w="893" w:type="pct"/>
            <w:tcBorders>
              <w:top w:val="single" w:sz="4" w:space="0" w:color="auto"/>
              <w:left w:val="single" w:sz="4" w:space="0" w:color="auto"/>
              <w:bottom w:val="single" w:sz="4" w:space="0" w:color="auto"/>
            </w:tcBorders>
            <w:vAlign w:val="center"/>
          </w:tcPr>
          <w:p w14:paraId="18879C98" w14:textId="77777777" w:rsidR="00D119F9" w:rsidRPr="002A3568" w:rsidRDefault="00D119F9" w:rsidP="00D119F9">
            <w:pPr>
              <w:widowControl w:val="0"/>
              <w:spacing w:after="0" w:line="240" w:lineRule="auto"/>
              <w:jc w:val="center"/>
              <w:rPr>
                <w:rFonts w:cstheme="minorHAnsi"/>
                <w:color w:val="000000"/>
                <w:sz w:val="20"/>
                <w:szCs w:val="20"/>
                <w:lang w:bidi="en-US"/>
              </w:rPr>
            </w:pPr>
            <w:r w:rsidRPr="002A3568">
              <w:rPr>
                <w:rFonts w:cstheme="minorHAnsi"/>
                <w:sz w:val="20"/>
                <w:szCs w:val="20"/>
              </w:rPr>
              <w:t>Before rehabilitation works start</w:t>
            </w:r>
          </w:p>
        </w:tc>
        <w:tc>
          <w:tcPr>
            <w:tcW w:w="979" w:type="pct"/>
            <w:tcBorders>
              <w:top w:val="single" w:sz="4" w:space="0" w:color="auto"/>
              <w:left w:val="single" w:sz="4" w:space="0" w:color="auto"/>
              <w:bottom w:val="single" w:sz="4" w:space="0" w:color="auto"/>
            </w:tcBorders>
            <w:vAlign w:val="center"/>
          </w:tcPr>
          <w:p w14:paraId="258F3635"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Contractor,</w:t>
            </w:r>
          </w:p>
          <w:p w14:paraId="021F5192" w14:textId="77777777" w:rsidR="00D119F9" w:rsidRPr="002A3568" w:rsidRDefault="00D119F9" w:rsidP="00D119F9">
            <w:pPr>
              <w:widowControl w:val="0"/>
              <w:spacing w:after="0" w:line="240" w:lineRule="auto"/>
              <w:jc w:val="center"/>
              <w:rPr>
                <w:rFonts w:cstheme="minorHAnsi"/>
                <w:color w:val="000000"/>
                <w:sz w:val="20"/>
                <w:szCs w:val="20"/>
                <w:lang w:bidi="en-US"/>
              </w:rPr>
            </w:pPr>
            <w:r w:rsidRPr="002A3568">
              <w:rPr>
                <w:rFonts w:cstheme="minorHAnsi"/>
                <w:sz w:val="20"/>
                <w:szCs w:val="20"/>
              </w:rPr>
              <w:t>Supervisor</w:t>
            </w:r>
          </w:p>
        </w:tc>
        <w:tc>
          <w:tcPr>
            <w:tcW w:w="551" w:type="pct"/>
            <w:tcBorders>
              <w:top w:val="single" w:sz="4" w:space="0" w:color="auto"/>
              <w:left w:val="single" w:sz="4" w:space="0" w:color="auto"/>
              <w:bottom w:val="single" w:sz="4" w:space="0" w:color="auto"/>
            </w:tcBorders>
            <w:vAlign w:val="center"/>
          </w:tcPr>
          <w:p w14:paraId="0688F801" w14:textId="77777777" w:rsidR="00D119F9" w:rsidRPr="002A3568" w:rsidRDefault="00D119F9" w:rsidP="00D119F9">
            <w:pPr>
              <w:jc w:val="center"/>
            </w:pPr>
            <w:r w:rsidRPr="002A3568">
              <w:rPr>
                <w:rFonts w:cstheme="minorHAnsi"/>
                <w:sz w:val="20"/>
                <w:szCs w:val="20"/>
              </w:rPr>
              <w:t>Included in the project budget</w:t>
            </w:r>
          </w:p>
        </w:tc>
      </w:tr>
      <w:tr w:rsidR="005E01DC" w:rsidRPr="002A3568" w14:paraId="49202190" w14:textId="77777777" w:rsidTr="00752643">
        <w:trPr>
          <w:trHeight w:val="373"/>
        </w:trPr>
        <w:tc>
          <w:tcPr>
            <w:tcW w:w="660" w:type="pct"/>
          </w:tcPr>
          <w:p w14:paraId="552BBA39" w14:textId="407595AD" w:rsidR="005E01DC" w:rsidRPr="002A3568" w:rsidRDefault="005E01DC" w:rsidP="005E01DC">
            <w:pPr>
              <w:autoSpaceDE w:val="0"/>
              <w:autoSpaceDN w:val="0"/>
              <w:adjustRightInd w:val="0"/>
              <w:ind w:left="39"/>
              <w:rPr>
                <w:rFonts w:cstheme="minorHAnsi"/>
                <w:sz w:val="20"/>
                <w:szCs w:val="20"/>
              </w:rPr>
            </w:pPr>
            <w:r w:rsidRPr="002A3568">
              <w:rPr>
                <w:sz w:val="18"/>
                <w:szCs w:val="18"/>
              </w:rPr>
              <w:t xml:space="preserve">The safety protection measures applied for the workers including measures for prevention of COVID -19 and proper implementation of OH&amp;S Plan Community safety measures applied </w:t>
            </w:r>
          </w:p>
        </w:tc>
        <w:tc>
          <w:tcPr>
            <w:tcW w:w="858" w:type="pct"/>
          </w:tcPr>
          <w:p w14:paraId="0993FA99" w14:textId="6D008E1B" w:rsidR="005E01DC" w:rsidRPr="002A3568" w:rsidRDefault="005E01DC" w:rsidP="005E01DC">
            <w:pPr>
              <w:widowControl w:val="0"/>
              <w:spacing w:after="0" w:line="240" w:lineRule="auto"/>
              <w:jc w:val="center"/>
              <w:rPr>
                <w:rFonts w:cstheme="minorHAnsi"/>
                <w:sz w:val="20"/>
                <w:szCs w:val="20"/>
              </w:rPr>
            </w:pPr>
            <w:r w:rsidRPr="002A3568">
              <w:rPr>
                <w:sz w:val="18"/>
                <w:szCs w:val="18"/>
              </w:rPr>
              <w:t>On the project sites</w:t>
            </w:r>
          </w:p>
        </w:tc>
        <w:tc>
          <w:tcPr>
            <w:tcW w:w="1059" w:type="pct"/>
          </w:tcPr>
          <w:p w14:paraId="0D01638D" w14:textId="5DC59810" w:rsidR="005E01DC" w:rsidRPr="002A3568" w:rsidRDefault="005E01DC" w:rsidP="005E01DC">
            <w:pPr>
              <w:widowControl w:val="0"/>
              <w:autoSpaceDE w:val="0"/>
              <w:autoSpaceDN w:val="0"/>
              <w:adjustRightInd w:val="0"/>
              <w:spacing w:after="0" w:line="240" w:lineRule="auto"/>
              <w:jc w:val="center"/>
              <w:rPr>
                <w:rFonts w:cstheme="minorHAnsi"/>
                <w:sz w:val="20"/>
                <w:szCs w:val="20"/>
              </w:rPr>
            </w:pPr>
            <w:r w:rsidRPr="002A3568">
              <w:rPr>
                <w:sz w:val="18"/>
                <w:szCs w:val="18"/>
              </w:rPr>
              <w:t xml:space="preserve">Visual checks </w:t>
            </w:r>
          </w:p>
        </w:tc>
        <w:tc>
          <w:tcPr>
            <w:tcW w:w="893" w:type="pct"/>
          </w:tcPr>
          <w:p w14:paraId="00678A03" w14:textId="77777777" w:rsidR="005E01DC" w:rsidRPr="002A3568" w:rsidRDefault="005E01DC" w:rsidP="005E01DC">
            <w:pPr>
              <w:autoSpaceDE w:val="0"/>
              <w:autoSpaceDN w:val="0"/>
              <w:adjustRightInd w:val="0"/>
              <w:ind w:left="39"/>
              <w:rPr>
                <w:sz w:val="18"/>
                <w:szCs w:val="18"/>
              </w:rPr>
            </w:pPr>
            <w:r w:rsidRPr="002A3568">
              <w:rPr>
                <w:sz w:val="18"/>
                <w:szCs w:val="18"/>
              </w:rPr>
              <w:t>During the clean-up and preparatory works.</w:t>
            </w:r>
          </w:p>
          <w:p w14:paraId="1F2653A8" w14:textId="77777777" w:rsidR="005E01DC" w:rsidRPr="002A3568" w:rsidRDefault="005E01DC" w:rsidP="005E01DC">
            <w:pPr>
              <w:autoSpaceDE w:val="0"/>
              <w:autoSpaceDN w:val="0"/>
              <w:adjustRightInd w:val="0"/>
              <w:ind w:left="39"/>
              <w:rPr>
                <w:sz w:val="18"/>
                <w:szCs w:val="18"/>
              </w:rPr>
            </w:pPr>
            <w:r w:rsidRPr="002A3568">
              <w:rPr>
                <w:sz w:val="18"/>
                <w:szCs w:val="18"/>
              </w:rPr>
              <w:t xml:space="preserve">At the beginning of each working day during the project activities </w:t>
            </w:r>
          </w:p>
          <w:p w14:paraId="0954D2E5" w14:textId="485AD9ED" w:rsidR="005E01DC" w:rsidRPr="002A3568" w:rsidRDefault="005E01DC" w:rsidP="005E01DC">
            <w:pPr>
              <w:widowControl w:val="0"/>
              <w:spacing w:after="0" w:line="240" w:lineRule="auto"/>
              <w:rPr>
                <w:rFonts w:cstheme="minorHAnsi"/>
                <w:sz w:val="20"/>
                <w:szCs w:val="20"/>
              </w:rPr>
            </w:pPr>
            <w:r w:rsidRPr="002A3568">
              <w:rPr>
                <w:sz w:val="18"/>
                <w:szCs w:val="18"/>
              </w:rPr>
              <w:t>Measures for prevention of COVID -19 should be continuously implemented on construction site and monitored every day.</w:t>
            </w:r>
          </w:p>
        </w:tc>
        <w:tc>
          <w:tcPr>
            <w:tcW w:w="979" w:type="pct"/>
          </w:tcPr>
          <w:p w14:paraId="5D2F2A22" w14:textId="24B890D6" w:rsidR="005E01DC" w:rsidRPr="002A3568" w:rsidRDefault="005E01DC" w:rsidP="005E01DC">
            <w:pPr>
              <w:autoSpaceDE w:val="0"/>
              <w:autoSpaceDN w:val="0"/>
              <w:adjustRightInd w:val="0"/>
              <w:ind w:left="39"/>
              <w:jc w:val="center"/>
              <w:rPr>
                <w:sz w:val="18"/>
                <w:szCs w:val="18"/>
              </w:rPr>
            </w:pPr>
            <w:r w:rsidRPr="002A3568">
              <w:rPr>
                <w:sz w:val="18"/>
                <w:szCs w:val="18"/>
              </w:rPr>
              <w:t>Contractor - Bidder</w:t>
            </w:r>
          </w:p>
          <w:p w14:paraId="7570523C" w14:textId="77777777" w:rsidR="005E01DC" w:rsidRPr="002A3568" w:rsidRDefault="005E01DC" w:rsidP="005E01DC">
            <w:pPr>
              <w:autoSpaceDE w:val="0"/>
              <w:autoSpaceDN w:val="0"/>
              <w:adjustRightInd w:val="0"/>
              <w:ind w:left="39"/>
              <w:jc w:val="center"/>
              <w:rPr>
                <w:sz w:val="18"/>
                <w:szCs w:val="18"/>
              </w:rPr>
            </w:pPr>
            <w:r w:rsidRPr="002A3568">
              <w:rPr>
                <w:sz w:val="18"/>
                <w:szCs w:val="18"/>
              </w:rPr>
              <w:t>Supervisor</w:t>
            </w:r>
          </w:p>
          <w:p w14:paraId="710FB99C" w14:textId="501278BE" w:rsidR="005E01DC" w:rsidRPr="002A3568" w:rsidRDefault="005E01DC" w:rsidP="005E01DC">
            <w:pPr>
              <w:autoSpaceDE w:val="0"/>
              <w:autoSpaceDN w:val="0"/>
              <w:adjustRightInd w:val="0"/>
              <w:ind w:left="39"/>
              <w:jc w:val="center"/>
              <w:rPr>
                <w:sz w:val="18"/>
                <w:szCs w:val="18"/>
              </w:rPr>
            </w:pPr>
            <w:r w:rsidRPr="002A3568">
              <w:rPr>
                <w:sz w:val="18"/>
                <w:szCs w:val="18"/>
              </w:rPr>
              <w:t xml:space="preserve">Communal Inspector at the Municipality of </w:t>
            </w:r>
            <w:proofErr w:type="spellStart"/>
            <w:r w:rsidR="005C414D" w:rsidRPr="002A3568">
              <w:rPr>
                <w:sz w:val="18"/>
                <w:szCs w:val="18"/>
              </w:rPr>
              <w:t>Karbinci</w:t>
            </w:r>
            <w:proofErr w:type="spellEnd"/>
          </w:p>
          <w:p w14:paraId="03509295" w14:textId="77777777" w:rsidR="005E01DC" w:rsidRPr="002A3568" w:rsidRDefault="005E01DC" w:rsidP="005E01DC">
            <w:pPr>
              <w:autoSpaceDE w:val="0"/>
              <w:autoSpaceDN w:val="0"/>
              <w:adjustRightInd w:val="0"/>
              <w:ind w:left="39"/>
              <w:jc w:val="center"/>
              <w:rPr>
                <w:sz w:val="18"/>
                <w:szCs w:val="18"/>
              </w:rPr>
            </w:pPr>
          </w:p>
          <w:p w14:paraId="162B5749" w14:textId="451409D0" w:rsidR="005E01DC" w:rsidRPr="002A3568" w:rsidRDefault="005E01DC" w:rsidP="005E01DC">
            <w:pPr>
              <w:widowControl w:val="0"/>
              <w:autoSpaceDE w:val="0"/>
              <w:autoSpaceDN w:val="0"/>
              <w:adjustRightInd w:val="0"/>
              <w:spacing w:after="0" w:line="240" w:lineRule="auto"/>
              <w:jc w:val="center"/>
              <w:rPr>
                <w:rFonts w:cstheme="minorHAnsi"/>
                <w:sz w:val="20"/>
                <w:szCs w:val="20"/>
              </w:rPr>
            </w:pPr>
            <w:r w:rsidRPr="002A3568">
              <w:rPr>
                <w:sz w:val="18"/>
                <w:szCs w:val="18"/>
              </w:rPr>
              <w:t>State Health Inspectorate</w:t>
            </w:r>
          </w:p>
        </w:tc>
        <w:tc>
          <w:tcPr>
            <w:tcW w:w="551" w:type="pct"/>
            <w:tcBorders>
              <w:top w:val="single" w:sz="4" w:space="0" w:color="auto"/>
              <w:left w:val="single" w:sz="4" w:space="0" w:color="auto"/>
              <w:bottom w:val="single" w:sz="4" w:space="0" w:color="auto"/>
            </w:tcBorders>
            <w:vAlign w:val="center"/>
          </w:tcPr>
          <w:p w14:paraId="17C058EC" w14:textId="3B4A47F6" w:rsidR="005E01DC" w:rsidRPr="002A3568" w:rsidRDefault="005E01DC" w:rsidP="005E01DC">
            <w:pPr>
              <w:jc w:val="center"/>
              <w:rPr>
                <w:rFonts w:cstheme="minorHAnsi"/>
                <w:sz w:val="20"/>
                <w:szCs w:val="20"/>
              </w:rPr>
            </w:pPr>
            <w:r w:rsidRPr="002A3568">
              <w:rPr>
                <w:rFonts w:cstheme="minorHAnsi"/>
                <w:sz w:val="20"/>
                <w:szCs w:val="20"/>
              </w:rPr>
              <w:t>Included in the project budget</w:t>
            </w:r>
          </w:p>
        </w:tc>
      </w:tr>
      <w:tr w:rsidR="008901B3" w:rsidRPr="002A3568" w14:paraId="506BB5B6" w14:textId="77777777" w:rsidTr="00A33663">
        <w:trPr>
          <w:trHeight w:val="373"/>
        </w:trPr>
        <w:tc>
          <w:tcPr>
            <w:tcW w:w="5000" w:type="pct"/>
            <w:gridSpan w:val="6"/>
            <w:tcBorders>
              <w:top w:val="single" w:sz="4" w:space="0" w:color="auto"/>
              <w:left w:val="single" w:sz="4" w:space="0" w:color="auto"/>
              <w:bottom w:val="single" w:sz="4" w:space="0" w:color="auto"/>
            </w:tcBorders>
            <w:shd w:val="clear" w:color="auto" w:fill="DEEAF6" w:themeFill="accent1" w:themeFillTint="33"/>
            <w:vAlign w:val="center"/>
          </w:tcPr>
          <w:p w14:paraId="1E12C065" w14:textId="467F2DB2" w:rsidR="008901B3" w:rsidRPr="002A3568" w:rsidRDefault="00A33663" w:rsidP="00A33663">
            <w:pPr>
              <w:spacing w:before="120"/>
              <w:rPr>
                <w:rFonts w:cstheme="minorHAnsi"/>
                <w:b/>
                <w:sz w:val="20"/>
                <w:szCs w:val="20"/>
              </w:rPr>
            </w:pPr>
            <w:r w:rsidRPr="002A3568">
              <w:rPr>
                <w:rFonts w:cstheme="minorHAnsi"/>
                <w:b/>
                <w:sz w:val="20"/>
                <w:szCs w:val="20"/>
              </w:rPr>
              <w:t>REHABILITATION PHASE</w:t>
            </w:r>
          </w:p>
        </w:tc>
      </w:tr>
      <w:tr w:rsidR="006118AC" w:rsidRPr="002A3568" w14:paraId="4F5AE362" w14:textId="77777777" w:rsidTr="00752643">
        <w:trPr>
          <w:trHeight w:val="373"/>
        </w:trPr>
        <w:tc>
          <w:tcPr>
            <w:tcW w:w="660" w:type="pct"/>
            <w:tcBorders>
              <w:top w:val="single" w:sz="4" w:space="0" w:color="auto"/>
              <w:left w:val="single" w:sz="4" w:space="0" w:color="auto"/>
              <w:bottom w:val="single" w:sz="4" w:space="0" w:color="auto"/>
              <w:right w:val="single" w:sz="4" w:space="0" w:color="auto"/>
            </w:tcBorders>
            <w:vAlign w:val="center"/>
          </w:tcPr>
          <w:p w14:paraId="4F26EAD9" w14:textId="2F8C3984" w:rsidR="006118AC" w:rsidRPr="002A3568" w:rsidRDefault="006118AC"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 xml:space="preserve">Work and communal safety on construction </w:t>
            </w:r>
            <w:r w:rsidR="00C1677A" w:rsidRPr="002A3568">
              <w:rPr>
                <w:rFonts w:cstheme="minorHAnsi"/>
                <w:sz w:val="20"/>
                <w:szCs w:val="20"/>
              </w:rPr>
              <w:t>sites</w:t>
            </w:r>
          </w:p>
        </w:tc>
        <w:tc>
          <w:tcPr>
            <w:tcW w:w="858" w:type="pct"/>
            <w:tcBorders>
              <w:top w:val="single" w:sz="4" w:space="0" w:color="auto"/>
              <w:left w:val="single" w:sz="4" w:space="0" w:color="auto"/>
              <w:bottom w:val="single" w:sz="4" w:space="0" w:color="auto"/>
              <w:right w:val="single" w:sz="4" w:space="0" w:color="auto"/>
            </w:tcBorders>
            <w:vAlign w:val="center"/>
          </w:tcPr>
          <w:p w14:paraId="230C579B" w14:textId="0F82DE3A" w:rsidR="006118AC" w:rsidRPr="002A3568" w:rsidRDefault="006118AC" w:rsidP="002E542C">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Within the project</w:t>
            </w:r>
            <w:r w:rsidR="00F65478" w:rsidRPr="002A3568">
              <w:rPr>
                <w:rFonts w:cstheme="minorHAnsi"/>
                <w:sz w:val="20"/>
                <w:szCs w:val="20"/>
              </w:rPr>
              <w:t xml:space="preserve"> </w:t>
            </w:r>
            <w:r w:rsidR="00C1677A" w:rsidRPr="002A3568">
              <w:rPr>
                <w:rFonts w:cstheme="minorHAnsi"/>
                <w:sz w:val="20"/>
                <w:szCs w:val="20"/>
              </w:rPr>
              <w:t>sites</w:t>
            </w:r>
            <w:r w:rsidR="00F65478" w:rsidRPr="002A3568">
              <w:rPr>
                <w:rFonts w:cstheme="minorHAnsi"/>
                <w:sz w:val="20"/>
                <w:szCs w:val="20"/>
              </w:rPr>
              <w:t xml:space="preserve"> </w:t>
            </w:r>
            <w:r w:rsidR="00752643" w:rsidRPr="002A3568">
              <w:rPr>
                <w:rFonts w:cstheme="minorHAnsi"/>
                <w:sz w:val="20"/>
                <w:szCs w:val="20"/>
              </w:rPr>
              <w:t xml:space="preserve">street 1 and 2 </w:t>
            </w:r>
            <w:r w:rsidR="00A33663" w:rsidRPr="002A3568">
              <w:rPr>
                <w:rFonts w:cstheme="minorHAnsi"/>
                <w:sz w:val="20"/>
                <w:szCs w:val="20"/>
              </w:rPr>
              <w:t xml:space="preserve">in Municipality of </w:t>
            </w:r>
            <w:proofErr w:type="spellStart"/>
            <w:r w:rsidR="005C414D" w:rsidRPr="002A3568">
              <w:rPr>
                <w:rFonts w:cstheme="minorHAnsi"/>
                <w:sz w:val="20"/>
                <w:szCs w:val="20"/>
              </w:rPr>
              <w:t>Karbinci</w:t>
            </w:r>
            <w:proofErr w:type="spellEnd"/>
          </w:p>
        </w:tc>
        <w:tc>
          <w:tcPr>
            <w:tcW w:w="1059" w:type="pct"/>
            <w:tcBorders>
              <w:top w:val="single" w:sz="4" w:space="0" w:color="auto"/>
              <w:left w:val="single" w:sz="4" w:space="0" w:color="auto"/>
              <w:bottom w:val="single" w:sz="4" w:space="0" w:color="auto"/>
              <w:right w:val="single" w:sz="4" w:space="0" w:color="auto"/>
            </w:tcBorders>
            <w:vAlign w:val="center"/>
          </w:tcPr>
          <w:p w14:paraId="2B89A7CE" w14:textId="77777777" w:rsidR="006118AC" w:rsidRPr="002A3568" w:rsidRDefault="006118AC"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Visual checks and</w:t>
            </w:r>
          </w:p>
          <w:p w14:paraId="5AF76326" w14:textId="77777777" w:rsidR="006118AC" w:rsidRPr="002A3568" w:rsidRDefault="006118AC"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reporting</w:t>
            </w:r>
          </w:p>
          <w:p w14:paraId="5FA3966C" w14:textId="77777777" w:rsidR="006118AC" w:rsidRPr="002A3568" w:rsidRDefault="006118AC"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Unannounced</w:t>
            </w:r>
          </w:p>
          <w:p w14:paraId="21CEA379" w14:textId="77777777" w:rsidR="006118AC" w:rsidRPr="002A3568" w:rsidRDefault="006118AC"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inspections during</w:t>
            </w:r>
          </w:p>
          <w:p w14:paraId="0F622490" w14:textId="77777777" w:rsidR="006118AC" w:rsidRPr="002A3568" w:rsidRDefault="006118AC"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work</w:t>
            </w:r>
          </w:p>
        </w:tc>
        <w:tc>
          <w:tcPr>
            <w:tcW w:w="893" w:type="pct"/>
            <w:tcBorders>
              <w:top w:val="single" w:sz="4" w:space="0" w:color="auto"/>
              <w:left w:val="single" w:sz="4" w:space="0" w:color="auto"/>
              <w:bottom w:val="single" w:sz="4" w:space="0" w:color="auto"/>
              <w:right w:val="single" w:sz="4" w:space="0" w:color="auto"/>
            </w:tcBorders>
            <w:vAlign w:val="center"/>
          </w:tcPr>
          <w:p w14:paraId="4321665A" w14:textId="77777777" w:rsidR="006118AC" w:rsidRPr="002A3568" w:rsidRDefault="006118AC"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Unannounced</w:t>
            </w:r>
          </w:p>
          <w:p w14:paraId="736073D1" w14:textId="77777777" w:rsidR="006118AC" w:rsidRPr="002A3568" w:rsidRDefault="006118AC"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controls during work</w:t>
            </w:r>
          </w:p>
        </w:tc>
        <w:tc>
          <w:tcPr>
            <w:tcW w:w="979" w:type="pct"/>
            <w:tcBorders>
              <w:top w:val="single" w:sz="4" w:space="0" w:color="auto"/>
              <w:left w:val="single" w:sz="4" w:space="0" w:color="auto"/>
              <w:bottom w:val="single" w:sz="4" w:space="0" w:color="auto"/>
              <w:right w:val="single" w:sz="4" w:space="0" w:color="auto"/>
            </w:tcBorders>
            <w:vAlign w:val="center"/>
          </w:tcPr>
          <w:p w14:paraId="5648130F" w14:textId="77777777" w:rsidR="006118AC" w:rsidRPr="002A3568" w:rsidRDefault="006118AC"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Supervisor</w:t>
            </w:r>
          </w:p>
        </w:tc>
        <w:tc>
          <w:tcPr>
            <w:tcW w:w="551" w:type="pct"/>
            <w:vAlign w:val="center"/>
          </w:tcPr>
          <w:p w14:paraId="2610034A" w14:textId="77777777" w:rsidR="006118AC" w:rsidRPr="002A3568" w:rsidRDefault="00D119F9" w:rsidP="00D119F9">
            <w:pPr>
              <w:widowControl w:val="0"/>
              <w:spacing w:after="0" w:line="240" w:lineRule="auto"/>
              <w:jc w:val="center"/>
              <w:rPr>
                <w:rFonts w:cstheme="minorHAnsi"/>
              </w:rPr>
            </w:pPr>
            <w:r w:rsidRPr="002A3568">
              <w:rPr>
                <w:rFonts w:cstheme="minorHAnsi"/>
                <w:sz w:val="20"/>
                <w:szCs w:val="20"/>
              </w:rPr>
              <w:t>Included in the project budget</w:t>
            </w:r>
          </w:p>
        </w:tc>
      </w:tr>
      <w:tr w:rsidR="006118AC" w:rsidRPr="002A3568" w14:paraId="7B18A0BC" w14:textId="77777777" w:rsidTr="00752643">
        <w:trPr>
          <w:trHeight w:val="397"/>
        </w:trPr>
        <w:tc>
          <w:tcPr>
            <w:tcW w:w="660" w:type="pct"/>
            <w:tcBorders>
              <w:top w:val="single" w:sz="4" w:space="0" w:color="auto"/>
              <w:left w:val="single" w:sz="4" w:space="0" w:color="auto"/>
              <w:bottom w:val="single" w:sz="4" w:space="0" w:color="auto"/>
              <w:right w:val="single" w:sz="4" w:space="0" w:color="auto"/>
            </w:tcBorders>
            <w:vAlign w:val="center"/>
          </w:tcPr>
          <w:p w14:paraId="6CD1F499" w14:textId="7D6C80E2" w:rsidR="006118AC" w:rsidRPr="002A3568" w:rsidRDefault="006118AC" w:rsidP="008A5552">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lastRenderedPageBreak/>
              <w:t>Safe traffic flow within the project area</w:t>
            </w:r>
            <w:r w:rsidR="00C1677A" w:rsidRPr="002A3568">
              <w:rPr>
                <w:rFonts w:cstheme="minorHAnsi"/>
                <w:sz w:val="20"/>
                <w:szCs w:val="20"/>
              </w:rPr>
              <w:t xml:space="preserve"> </w:t>
            </w:r>
            <w:r w:rsidR="00752643" w:rsidRPr="002A3568">
              <w:rPr>
                <w:rFonts w:cstheme="minorHAnsi"/>
                <w:sz w:val="20"/>
                <w:szCs w:val="20"/>
              </w:rPr>
              <w:t xml:space="preserve">street 1 and 2 </w:t>
            </w:r>
            <w:r w:rsidR="00A33663" w:rsidRPr="002A3568">
              <w:rPr>
                <w:rFonts w:cstheme="minorHAnsi"/>
                <w:sz w:val="20"/>
                <w:szCs w:val="20"/>
              </w:rPr>
              <w:t xml:space="preserve">in Municipality of </w:t>
            </w:r>
            <w:proofErr w:type="spellStart"/>
            <w:r w:rsidR="005679BA" w:rsidRPr="002A3568">
              <w:rPr>
                <w:rFonts w:cstheme="minorHAnsi"/>
                <w:sz w:val="20"/>
                <w:szCs w:val="20"/>
              </w:rPr>
              <w:t>Karbinci</w:t>
            </w:r>
            <w:proofErr w:type="spellEnd"/>
            <w:r w:rsidR="00752643" w:rsidRPr="002A3568">
              <w:rPr>
                <w:rFonts w:cstheme="minorHAnsi"/>
                <w:sz w:val="20"/>
                <w:szCs w:val="20"/>
              </w:rPr>
              <w:t xml:space="preserve"> </w:t>
            </w:r>
            <w:r w:rsidR="00D119F9" w:rsidRPr="002A3568">
              <w:rPr>
                <w:rFonts w:cs="Arial"/>
                <w:sz w:val="20"/>
                <w:szCs w:val="20"/>
                <w:lang w:val="en-GB"/>
              </w:rPr>
              <w:t xml:space="preserve">according to the Traffic </w:t>
            </w:r>
            <w:r w:rsidR="00C1677A" w:rsidRPr="002A3568">
              <w:rPr>
                <w:rFonts w:cs="Arial"/>
                <w:sz w:val="20"/>
                <w:szCs w:val="20"/>
                <w:lang w:val="en-GB"/>
              </w:rPr>
              <w:t>Management Plan</w:t>
            </w:r>
          </w:p>
        </w:tc>
        <w:tc>
          <w:tcPr>
            <w:tcW w:w="858" w:type="pct"/>
            <w:tcBorders>
              <w:top w:val="single" w:sz="4" w:space="0" w:color="auto"/>
              <w:left w:val="single" w:sz="4" w:space="0" w:color="auto"/>
              <w:bottom w:val="single" w:sz="4" w:space="0" w:color="auto"/>
              <w:right w:val="single" w:sz="4" w:space="0" w:color="auto"/>
            </w:tcBorders>
            <w:vAlign w:val="center"/>
          </w:tcPr>
          <w:p w14:paraId="4DA19528" w14:textId="4BAE0C50" w:rsidR="006118AC" w:rsidRPr="002A3568" w:rsidRDefault="006118AC" w:rsidP="00A33663">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Along and around project area</w:t>
            </w:r>
            <w:r w:rsidR="00A33663" w:rsidRPr="002A3568">
              <w:rPr>
                <w:rFonts w:cstheme="minorHAnsi"/>
                <w:sz w:val="20"/>
                <w:szCs w:val="20"/>
              </w:rPr>
              <w:t>s</w:t>
            </w:r>
            <w:r w:rsidRPr="002A3568">
              <w:rPr>
                <w:rFonts w:cstheme="minorHAnsi"/>
                <w:sz w:val="20"/>
                <w:szCs w:val="20"/>
              </w:rPr>
              <w:t xml:space="preserve"> in Municipality of </w:t>
            </w:r>
            <w:proofErr w:type="spellStart"/>
            <w:r w:rsidR="005C414D" w:rsidRPr="002A3568">
              <w:rPr>
                <w:rFonts w:cstheme="minorHAnsi"/>
                <w:sz w:val="20"/>
                <w:szCs w:val="20"/>
              </w:rPr>
              <w:t>Karbinci</w:t>
            </w:r>
            <w:proofErr w:type="spellEnd"/>
          </w:p>
        </w:tc>
        <w:tc>
          <w:tcPr>
            <w:tcW w:w="1059" w:type="pct"/>
            <w:tcBorders>
              <w:top w:val="single" w:sz="4" w:space="0" w:color="auto"/>
              <w:left w:val="single" w:sz="4" w:space="0" w:color="auto"/>
              <w:bottom w:val="single" w:sz="4" w:space="0" w:color="auto"/>
              <w:right w:val="single" w:sz="4" w:space="0" w:color="auto"/>
            </w:tcBorders>
            <w:vAlign w:val="center"/>
          </w:tcPr>
          <w:p w14:paraId="4AE3F7DF" w14:textId="77777777" w:rsidR="006118AC" w:rsidRPr="002A3568" w:rsidRDefault="006118AC"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Visual checks and reporting</w:t>
            </w:r>
            <w:r w:rsidR="001904F8" w:rsidRPr="002A3568">
              <w:rPr>
                <w:rFonts w:cstheme="minorHAnsi"/>
                <w:sz w:val="20"/>
                <w:szCs w:val="20"/>
              </w:rPr>
              <w:t>;</w:t>
            </w:r>
          </w:p>
          <w:p w14:paraId="26A905C6" w14:textId="77777777" w:rsidR="001904F8" w:rsidRPr="002A3568" w:rsidRDefault="001904F8" w:rsidP="00D119F9">
            <w:pPr>
              <w:widowControl w:val="0"/>
              <w:autoSpaceDE w:val="0"/>
              <w:autoSpaceDN w:val="0"/>
              <w:adjustRightInd w:val="0"/>
              <w:spacing w:after="0" w:line="240" w:lineRule="auto"/>
              <w:jc w:val="center"/>
              <w:rPr>
                <w:rFonts w:cstheme="minorHAnsi"/>
                <w:sz w:val="20"/>
                <w:szCs w:val="20"/>
              </w:rPr>
            </w:pPr>
          </w:p>
          <w:p w14:paraId="3D4F35A7" w14:textId="77777777" w:rsidR="001904F8" w:rsidRPr="002A3568" w:rsidRDefault="001904F8" w:rsidP="00D119F9">
            <w:pPr>
              <w:spacing w:line="240" w:lineRule="auto"/>
              <w:jc w:val="center"/>
              <w:rPr>
                <w:rFonts w:cstheme="minorHAnsi"/>
                <w:sz w:val="20"/>
                <w:szCs w:val="20"/>
              </w:rPr>
            </w:pPr>
            <w:r w:rsidRPr="002A3568">
              <w:rPr>
                <w:rFonts w:cstheme="minorHAnsi"/>
                <w:sz w:val="20"/>
                <w:szCs w:val="20"/>
              </w:rPr>
              <w:t>Check the documentation:</w:t>
            </w:r>
          </w:p>
          <w:p w14:paraId="22CA0E67" w14:textId="77777777" w:rsidR="001904F8" w:rsidRPr="002A3568" w:rsidRDefault="001904F8" w:rsidP="00D119F9">
            <w:pPr>
              <w:spacing w:line="240" w:lineRule="auto"/>
              <w:jc w:val="center"/>
              <w:rPr>
                <w:rFonts w:cstheme="minorHAnsi"/>
                <w:sz w:val="20"/>
                <w:szCs w:val="20"/>
              </w:rPr>
            </w:pPr>
            <w:r w:rsidRPr="002A3568">
              <w:rPr>
                <w:rFonts w:cstheme="minorHAnsi"/>
                <w:sz w:val="20"/>
                <w:szCs w:val="20"/>
              </w:rPr>
              <w:t>- Whether all competent authorities have been notified,</w:t>
            </w:r>
          </w:p>
          <w:p w14:paraId="3C974AE1" w14:textId="77777777" w:rsidR="001904F8" w:rsidRPr="002A3568" w:rsidRDefault="001904F8" w:rsidP="00D119F9">
            <w:pPr>
              <w:spacing w:line="240" w:lineRule="auto"/>
              <w:jc w:val="center"/>
              <w:rPr>
                <w:rFonts w:cstheme="minorHAnsi"/>
                <w:sz w:val="20"/>
                <w:szCs w:val="20"/>
              </w:rPr>
            </w:pPr>
            <w:r w:rsidRPr="002A3568">
              <w:rPr>
                <w:rFonts w:cstheme="minorHAnsi"/>
                <w:sz w:val="20"/>
                <w:szCs w:val="20"/>
              </w:rPr>
              <w:t>- Whether all the necessary permits and approvals have been obtained,</w:t>
            </w:r>
          </w:p>
          <w:p w14:paraId="13205BD4" w14:textId="77777777" w:rsidR="001904F8" w:rsidRPr="002A3568" w:rsidRDefault="001904F8"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Visual check of the transport of materials, pedestrian corridors and crossings, traffic regulation, etc.</w:t>
            </w:r>
          </w:p>
        </w:tc>
        <w:tc>
          <w:tcPr>
            <w:tcW w:w="893" w:type="pct"/>
            <w:tcBorders>
              <w:top w:val="single" w:sz="4" w:space="0" w:color="auto"/>
              <w:left w:val="single" w:sz="4" w:space="0" w:color="auto"/>
              <w:bottom w:val="single" w:sz="4" w:space="0" w:color="auto"/>
              <w:right w:val="single" w:sz="4" w:space="0" w:color="auto"/>
            </w:tcBorders>
            <w:vAlign w:val="center"/>
          </w:tcPr>
          <w:p w14:paraId="5B6F8F6F" w14:textId="77777777" w:rsidR="006118AC" w:rsidRPr="002A3568" w:rsidRDefault="006118AC"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During equipment</w:t>
            </w:r>
          </w:p>
          <w:p w14:paraId="61DE70BC" w14:textId="77777777" w:rsidR="006118AC" w:rsidRPr="002A3568" w:rsidRDefault="006118AC"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delivery</w:t>
            </w:r>
          </w:p>
        </w:tc>
        <w:tc>
          <w:tcPr>
            <w:tcW w:w="979" w:type="pct"/>
            <w:vAlign w:val="center"/>
          </w:tcPr>
          <w:p w14:paraId="2D97CD37" w14:textId="77777777" w:rsidR="006118AC" w:rsidRPr="002A3568" w:rsidRDefault="006118AC"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Contractor,</w:t>
            </w:r>
          </w:p>
          <w:p w14:paraId="33A8868E" w14:textId="77777777" w:rsidR="006118AC" w:rsidRPr="002A3568" w:rsidRDefault="006118AC"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Supervisor</w:t>
            </w:r>
          </w:p>
        </w:tc>
        <w:tc>
          <w:tcPr>
            <w:tcW w:w="551" w:type="pct"/>
            <w:tcBorders>
              <w:top w:val="single" w:sz="4" w:space="0" w:color="auto"/>
              <w:left w:val="single" w:sz="4" w:space="0" w:color="auto"/>
              <w:bottom w:val="single" w:sz="4" w:space="0" w:color="auto"/>
              <w:right w:val="single" w:sz="4" w:space="0" w:color="auto"/>
            </w:tcBorders>
            <w:vAlign w:val="center"/>
          </w:tcPr>
          <w:p w14:paraId="633ECBAD" w14:textId="77777777" w:rsidR="006118AC" w:rsidRPr="002A3568" w:rsidRDefault="001904F8" w:rsidP="00D119F9">
            <w:pPr>
              <w:widowControl w:val="0"/>
              <w:spacing w:after="0" w:line="240" w:lineRule="auto"/>
              <w:jc w:val="center"/>
              <w:rPr>
                <w:rFonts w:cstheme="minorHAnsi"/>
                <w:color w:val="000000"/>
                <w:sz w:val="20"/>
                <w:szCs w:val="20"/>
                <w:lang w:bidi="en-US"/>
              </w:rPr>
            </w:pPr>
            <w:r w:rsidRPr="002A3568">
              <w:rPr>
                <w:rFonts w:cstheme="minorHAnsi"/>
                <w:sz w:val="20"/>
                <w:szCs w:val="20"/>
              </w:rPr>
              <w:t>Included in the project budget</w:t>
            </w:r>
          </w:p>
        </w:tc>
      </w:tr>
      <w:tr w:rsidR="00D119F9" w:rsidRPr="002A3568" w14:paraId="3DE38A74" w14:textId="77777777" w:rsidTr="00752643">
        <w:trPr>
          <w:trHeight w:val="397"/>
        </w:trPr>
        <w:tc>
          <w:tcPr>
            <w:tcW w:w="660" w:type="pct"/>
            <w:tcBorders>
              <w:top w:val="single" w:sz="4" w:space="0" w:color="auto"/>
              <w:left w:val="single" w:sz="4" w:space="0" w:color="auto"/>
              <w:bottom w:val="single" w:sz="4" w:space="0" w:color="auto"/>
              <w:right w:val="single" w:sz="4" w:space="0" w:color="auto"/>
            </w:tcBorders>
            <w:vAlign w:val="center"/>
          </w:tcPr>
          <w:p w14:paraId="7ADB33EB"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Collection,</w:t>
            </w:r>
          </w:p>
          <w:p w14:paraId="4663C6AA"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transport and</w:t>
            </w:r>
          </w:p>
          <w:p w14:paraId="7CC9512E"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final disposal</w:t>
            </w:r>
          </w:p>
          <w:p w14:paraId="523C415A"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of the solid</w:t>
            </w:r>
          </w:p>
          <w:p w14:paraId="6CA40C68" w14:textId="278E2F27" w:rsidR="00D119F9" w:rsidRPr="002A3568" w:rsidRDefault="00D119F9" w:rsidP="00D119F9">
            <w:pPr>
              <w:widowControl w:val="0"/>
              <w:spacing w:after="0" w:line="240" w:lineRule="auto"/>
              <w:jc w:val="center"/>
              <w:rPr>
                <w:rFonts w:cstheme="minorHAnsi"/>
                <w:sz w:val="20"/>
                <w:szCs w:val="20"/>
              </w:rPr>
            </w:pPr>
            <w:r w:rsidRPr="002A3568">
              <w:rPr>
                <w:rFonts w:cstheme="minorHAnsi"/>
                <w:sz w:val="20"/>
                <w:szCs w:val="20"/>
              </w:rPr>
              <w:t xml:space="preserve">waste </w:t>
            </w:r>
            <w:r w:rsidR="00551032" w:rsidRPr="002A3568">
              <w:rPr>
                <w:rFonts w:cs="Arial"/>
                <w:sz w:val="20"/>
                <w:szCs w:val="20"/>
                <w:lang w:val="en-GB"/>
              </w:rPr>
              <w:t>according to the Waste Management P</w:t>
            </w:r>
            <w:r w:rsidRPr="002A3568">
              <w:rPr>
                <w:rFonts w:cs="Arial"/>
                <w:sz w:val="20"/>
                <w:szCs w:val="20"/>
                <w:lang w:val="en-GB"/>
              </w:rPr>
              <w:t>lan</w:t>
            </w:r>
          </w:p>
        </w:tc>
        <w:tc>
          <w:tcPr>
            <w:tcW w:w="858" w:type="pct"/>
            <w:tcBorders>
              <w:top w:val="single" w:sz="4" w:space="0" w:color="auto"/>
              <w:left w:val="single" w:sz="4" w:space="0" w:color="auto"/>
              <w:bottom w:val="single" w:sz="4" w:space="0" w:color="auto"/>
              <w:right w:val="single" w:sz="4" w:space="0" w:color="auto"/>
            </w:tcBorders>
            <w:vAlign w:val="center"/>
          </w:tcPr>
          <w:p w14:paraId="6C7CF581"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At and around the</w:t>
            </w:r>
          </w:p>
          <w:p w14:paraId="10E33C4B" w14:textId="01545B68" w:rsidR="00D119F9" w:rsidRPr="002A3568" w:rsidRDefault="00D119F9" w:rsidP="00A33663">
            <w:pPr>
              <w:widowControl w:val="0"/>
              <w:spacing w:after="0" w:line="240" w:lineRule="auto"/>
              <w:jc w:val="center"/>
              <w:rPr>
                <w:rFonts w:cstheme="minorHAnsi"/>
                <w:sz w:val="20"/>
                <w:szCs w:val="20"/>
              </w:rPr>
            </w:pPr>
            <w:r w:rsidRPr="002A3568">
              <w:rPr>
                <w:rFonts w:cstheme="minorHAnsi"/>
                <w:sz w:val="20"/>
                <w:szCs w:val="20"/>
              </w:rPr>
              <w:t xml:space="preserve">project </w:t>
            </w:r>
            <w:r w:rsidR="00C1677A" w:rsidRPr="002A3568">
              <w:rPr>
                <w:rFonts w:cstheme="minorHAnsi"/>
                <w:sz w:val="20"/>
                <w:szCs w:val="20"/>
              </w:rPr>
              <w:t>sites</w:t>
            </w:r>
            <w:r w:rsidRPr="002A3568">
              <w:rPr>
                <w:rFonts w:cstheme="minorHAnsi"/>
                <w:sz w:val="20"/>
                <w:szCs w:val="20"/>
              </w:rPr>
              <w:t xml:space="preserve"> in </w:t>
            </w:r>
            <w:r w:rsidR="002E542C" w:rsidRPr="002A3568">
              <w:rPr>
                <w:rFonts w:cstheme="minorHAnsi"/>
                <w:sz w:val="20"/>
                <w:szCs w:val="20"/>
              </w:rPr>
              <w:t xml:space="preserve">Municipality of </w:t>
            </w:r>
            <w:proofErr w:type="spellStart"/>
            <w:r w:rsidR="005C414D" w:rsidRPr="002A3568">
              <w:rPr>
                <w:rFonts w:cstheme="minorHAnsi"/>
                <w:sz w:val="20"/>
                <w:szCs w:val="20"/>
              </w:rPr>
              <w:t>Karbinci</w:t>
            </w:r>
            <w:proofErr w:type="spellEnd"/>
          </w:p>
        </w:tc>
        <w:tc>
          <w:tcPr>
            <w:tcW w:w="1059" w:type="pct"/>
            <w:tcBorders>
              <w:top w:val="single" w:sz="4" w:space="0" w:color="auto"/>
              <w:left w:val="single" w:sz="4" w:space="0" w:color="auto"/>
              <w:bottom w:val="single" w:sz="4" w:space="0" w:color="auto"/>
              <w:right w:val="single" w:sz="4" w:space="0" w:color="auto"/>
            </w:tcBorders>
            <w:vAlign w:val="center"/>
          </w:tcPr>
          <w:p w14:paraId="788CC868"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Visual monitoring</w:t>
            </w:r>
          </w:p>
          <w:p w14:paraId="4BF142B4"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and inspection of the</w:t>
            </w:r>
          </w:p>
          <w:p w14:paraId="0198D63A"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transport lists of the</w:t>
            </w:r>
          </w:p>
          <w:p w14:paraId="7C21E9F8" w14:textId="77777777" w:rsidR="00D119F9" w:rsidRPr="002A3568" w:rsidRDefault="00D119F9" w:rsidP="00D119F9">
            <w:pPr>
              <w:widowControl w:val="0"/>
              <w:spacing w:after="0" w:line="240" w:lineRule="auto"/>
              <w:jc w:val="center"/>
              <w:rPr>
                <w:rFonts w:cstheme="minorHAnsi"/>
                <w:sz w:val="20"/>
                <w:szCs w:val="20"/>
              </w:rPr>
            </w:pPr>
            <w:r w:rsidRPr="002A3568">
              <w:rPr>
                <w:rFonts w:cstheme="minorHAnsi"/>
                <w:sz w:val="20"/>
                <w:szCs w:val="20"/>
              </w:rPr>
              <w:t>contractor</w:t>
            </w:r>
            <w:r w:rsidR="005E01DC" w:rsidRPr="002A3568">
              <w:rPr>
                <w:rFonts w:cstheme="minorHAnsi"/>
                <w:sz w:val="20"/>
                <w:szCs w:val="20"/>
              </w:rPr>
              <w:t>.</w:t>
            </w:r>
          </w:p>
          <w:p w14:paraId="5F5F1296" w14:textId="1270A06F" w:rsidR="005E01DC" w:rsidRPr="002A3568" w:rsidRDefault="005E01DC" w:rsidP="00D119F9">
            <w:pPr>
              <w:widowControl w:val="0"/>
              <w:spacing w:after="0" w:line="240" w:lineRule="auto"/>
              <w:jc w:val="center"/>
              <w:rPr>
                <w:rFonts w:cstheme="minorHAnsi"/>
                <w:sz w:val="20"/>
                <w:szCs w:val="20"/>
              </w:rPr>
            </w:pPr>
            <w:r w:rsidRPr="002A3568">
              <w:rPr>
                <w:rFonts w:cstheme="minorHAnsi"/>
                <w:sz w:val="20"/>
                <w:szCs w:val="20"/>
              </w:rPr>
              <w:t xml:space="preserve">Review the keeping records on generated and managed waste </w:t>
            </w:r>
            <w:proofErr w:type="gramStart"/>
            <w:r w:rsidRPr="002A3568">
              <w:rPr>
                <w:rFonts w:cstheme="minorHAnsi"/>
                <w:sz w:val="20"/>
                <w:szCs w:val="20"/>
              </w:rPr>
              <w:t>streams  as</w:t>
            </w:r>
            <w:proofErr w:type="gramEnd"/>
            <w:r w:rsidRPr="002A3568">
              <w:rPr>
                <w:rFonts w:cstheme="minorHAnsi"/>
                <w:sz w:val="20"/>
                <w:szCs w:val="20"/>
              </w:rPr>
              <w:t xml:space="preserve"> well as the Contracts for waste collection</w:t>
            </w:r>
          </w:p>
        </w:tc>
        <w:tc>
          <w:tcPr>
            <w:tcW w:w="893" w:type="pct"/>
            <w:tcBorders>
              <w:top w:val="single" w:sz="4" w:space="0" w:color="auto"/>
              <w:left w:val="single" w:sz="4" w:space="0" w:color="auto"/>
              <w:bottom w:val="single" w:sz="4" w:space="0" w:color="auto"/>
              <w:right w:val="single" w:sz="4" w:space="0" w:color="auto"/>
            </w:tcBorders>
            <w:vAlign w:val="center"/>
          </w:tcPr>
          <w:p w14:paraId="5D58E214"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Daily level after</w:t>
            </w:r>
          </w:p>
          <w:p w14:paraId="35E5F98D"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the collection</w:t>
            </w:r>
          </w:p>
          <w:p w14:paraId="52A3595C"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and</w:t>
            </w:r>
          </w:p>
          <w:p w14:paraId="5FA7EEAB"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transportation of</w:t>
            </w:r>
          </w:p>
          <w:p w14:paraId="487C0491"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the solid waste</w:t>
            </w:r>
          </w:p>
          <w:p w14:paraId="58C7FE79"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Do not leave the</w:t>
            </w:r>
          </w:p>
          <w:p w14:paraId="0B7A52F5"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solid waste on the</w:t>
            </w:r>
          </w:p>
          <w:p w14:paraId="6ECD432A" w14:textId="25E78DC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 xml:space="preserve">construction </w:t>
            </w:r>
            <w:r w:rsidR="00C1677A" w:rsidRPr="002A3568">
              <w:rPr>
                <w:rFonts w:cstheme="minorHAnsi"/>
                <w:sz w:val="20"/>
                <w:szCs w:val="20"/>
              </w:rPr>
              <w:t>sites</w:t>
            </w:r>
            <w:r w:rsidRPr="002A3568">
              <w:rPr>
                <w:rFonts w:cstheme="minorHAnsi"/>
                <w:sz w:val="20"/>
                <w:szCs w:val="20"/>
              </w:rPr>
              <w:t xml:space="preserve"> and</w:t>
            </w:r>
          </w:p>
          <w:p w14:paraId="53968B02"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to avoid negative</w:t>
            </w:r>
          </w:p>
          <w:p w14:paraId="515FA32B"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impact</w:t>
            </w:r>
          </w:p>
          <w:p w14:paraId="5D03817C"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to the local</w:t>
            </w:r>
          </w:p>
          <w:p w14:paraId="6A8B5C38" w14:textId="77777777" w:rsidR="00D119F9" w:rsidRPr="002A3568" w:rsidRDefault="00D119F9" w:rsidP="00D119F9">
            <w:pPr>
              <w:widowControl w:val="0"/>
              <w:spacing w:after="0" w:line="240" w:lineRule="auto"/>
              <w:jc w:val="center"/>
              <w:rPr>
                <w:rFonts w:cstheme="minorHAnsi"/>
                <w:sz w:val="20"/>
                <w:szCs w:val="20"/>
              </w:rPr>
            </w:pPr>
            <w:r w:rsidRPr="002A3568">
              <w:rPr>
                <w:rFonts w:cstheme="minorHAnsi"/>
                <w:sz w:val="20"/>
                <w:szCs w:val="20"/>
              </w:rPr>
              <w:t>environment</w:t>
            </w:r>
          </w:p>
        </w:tc>
        <w:tc>
          <w:tcPr>
            <w:tcW w:w="979" w:type="pct"/>
            <w:tcBorders>
              <w:top w:val="single" w:sz="4" w:space="0" w:color="auto"/>
              <w:left w:val="single" w:sz="4" w:space="0" w:color="auto"/>
              <w:bottom w:val="single" w:sz="4" w:space="0" w:color="auto"/>
              <w:right w:val="single" w:sz="4" w:space="0" w:color="auto"/>
            </w:tcBorders>
            <w:vAlign w:val="center"/>
          </w:tcPr>
          <w:p w14:paraId="7F5DB8F1"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Contractor;</w:t>
            </w:r>
          </w:p>
          <w:p w14:paraId="498CE545"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Supervisor of the</w:t>
            </w:r>
          </w:p>
          <w:p w14:paraId="3D445B50"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rehabilitation works;</w:t>
            </w:r>
          </w:p>
          <w:p w14:paraId="026FDE56"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Authorized</w:t>
            </w:r>
          </w:p>
          <w:p w14:paraId="18B14DA8"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environmental</w:t>
            </w:r>
          </w:p>
          <w:p w14:paraId="64FCD34A"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inspector,</w:t>
            </w:r>
          </w:p>
          <w:p w14:paraId="5242A3A2"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Construction</w:t>
            </w:r>
          </w:p>
          <w:p w14:paraId="618C7150" w14:textId="77777777" w:rsidR="00D119F9" w:rsidRPr="002A3568" w:rsidRDefault="00D119F9" w:rsidP="00D119F9">
            <w:pPr>
              <w:widowControl w:val="0"/>
              <w:spacing w:after="0" w:line="240" w:lineRule="auto"/>
              <w:jc w:val="center"/>
              <w:rPr>
                <w:rFonts w:cstheme="minorHAnsi"/>
                <w:sz w:val="20"/>
                <w:szCs w:val="20"/>
              </w:rPr>
            </w:pPr>
            <w:r w:rsidRPr="002A3568">
              <w:rPr>
                <w:rFonts w:cstheme="minorHAnsi"/>
                <w:sz w:val="20"/>
                <w:szCs w:val="20"/>
              </w:rPr>
              <w:t>inspector, LRCP ESS</w:t>
            </w:r>
          </w:p>
        </w:tc>
        <w:tc>
          <w:tcPr>
            <w:tcW w:w="551" w:type="pct"/>
            <w:tcBorders>
              <w:top w:val="single" w:sz="4" w:space="0" w:color="auto"/>
              <w:left w:val="single" w:sz="4" w:space="0" w:color="auto"/>
              <w:bottom w:val="single" w:sz="4" w:space="0" w:color="auto"/>
              <w:right w:val="single" w:sz="4" w:space="0" w:color="auto"/>
            </w:tcBorders>
            <w:vAlign w:val="center"/>
          </w:tcPr>
          <w:p w14:paraId="63E406BE" w14:textId="77777777" w:rsidR="00D119F9" w:rsidRPr="002A3568" w:rsidRDefault="00D119F9" w:rsidP="00D119F9">
            <w:pPr>
              <w:spacing w:line="240" w:lineRule="auto"/>
              <w:jc w:val="center"/>
              <w:rPr>
                <w:rFonts w:cstheme="minorHAnsi"/>
                <w:sz w:val="20"/>
                <w:szCs w:val="20"/>
              </w:rPr>
            </w:pPr>
            <w:r w:rsidRPr="002A3568">
              <w:rPr>
                <w:rFonts w:cstheme="minorHAnsi"/>
                <w:sz w:val="20"/>
                <w:szCs w:val="20"/>
              </w:rPr>
              <w:t>Part of the regular Contractor cost</w:t>
            </w:r>
          </w:p>
        </w:tc>
      </w:tr>
      <w:tr w:rsidR="00D119F9" w:rsidRPr="002A3568" w14:paraId="5D804141" w14:textId="77777777" w:rsidTr="00752643">
        <w:trPr>
          <w:trHeight w:val="397"/>
        </w:trPr>
        <w:tc>
          <w:tcPr>
            <w:tcW w:w="660" w:type="pct"/>
            <w:tcBorders>
              <w:top w:val="single" w:sz="4" w:space="0" w:color="auto"/>
              <w:left w:val="single" w:sz="4" w:space="0" w:color="auto"/>
              <w:bottom w:val="single" w:sz="4" w:space="0" w:color="auto"/>
              <w:right w:val="single" w:sz="4" w:space="0" w:color="auto"/>
            </w:tcBorders>
            <w:vAlign w:val="center"/>
          </w:tcPr>
          <w:p w14:paraId="5D435F67"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lastRenderedPageBreak/>
              <w:t>Collection,</w:t>
            </w:r>
          </w:p>
          <w:p w14:paraId="7CAFD565"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transport</w:t>
            </w:r>
          </w:p>
          <w:p w14:paraId="009A81E0"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and hazardous</w:t>
            </w:r>
          </w:p>
          <w:p w14:paraId="42751D5B" w14:textId="357DE746" w:rsidR="00D119F9" w:rsidRPr="002A3568" w:rsidRDefault="00D119F9" w:rsidP="00D119F9">
            <w:pPr>
              <w:widowControl w:val="0"/>
              <w:spacing w:after="0" w:line="240" w:lineRule="auto"/>
              <w:jc w:val="center"/>
              <w:rPr>
                <w:rFonts w:cstheme="minorHAnsi"/>
                <w:sz w:val="20"/>
                <w:szCs w:val="20"/>
              </w:rPr>
            </w:pPr>
            <w:r w:rsidRPr="002A3568">
              <w:rPr>
                <w:rFonts w:cstheme="minorHAnsi"/>
                <w:sz w:val="20"/>
                <w:szCs w:val="20"/>
              </w:rPr>
              <w:t>waste</w:t>
            </w:r>
            <w:r w:rsidRPr="002A3568">
              <w:rPr>
                <w:rFonts w:cs="Arial"/>
                <w:sz w:val="20"/>
                <w:szCs w:val="20"/>
                <w:lang w:val="en-GB"/>
              </w:rPr>
              <w:t xml:space="preserve"> according to the </w:t>
            </w:r>
            <w:r w:rsidR="00551032" w:rsidRPr="002A3568">
              <w:rPr>
                <w:rFonts w:cs="Arial"/>
                <w:sz w:val="20"/>
                <w:szCs w:val="20"/>
                <w:lang w:val="en-GB"/>
              </w:rPr>
              <w:t>Waste Management Plan</w:t>
            </w:r>
          </w:p>
        </w:tc>
        <w:tc>
          <w:tcPr>
            <w:tcW w:w="858" w:type="pct"/>
            <w:tcBorders>
              <w:top w:val="single" w:sz="4" w:space="0" w:color="auto"/>
              <w:left w:val="single" w:sz="4" w:space="0" w:color="auto"/>
              <w:bottom w:val="single" w:sz="4" w:space="0" w:color="auto"/>
              <w:right w:val="single" w:sz="4" w:space="0" w:color="auto"/>
            </w:tcBorders>
            <w:vAlign w:val="center"/>
          </w:tcPr>
          <w:p w14:paraId="21F401A1"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At the safe</w:t>
            </w:r>
          </w:p>
          <w:p w14:paraId="28EF4D10"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temporary</w:t>
            </w:r>
          </w:p>
          <w:p w14:paraId="7F6C34E7"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location on</w:t>
            </w:r>
          </w:p>
          <w:p w14:paraId="753676CE" w14:textId="3585D79B"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 xml:space="preserve">construction </w:t>
            </w:r>
            <w:r w:rsidR="00C1677A" w:rsidRPr="002A3568">
              <w:rPr>
                <w:rFonts w:cstheme="minorHAnsi"/>
                <w:sz w:val="20"/>
                <w:szCs w:val="20"/>
              </w:rPr>
              <w:t>sites</w:t>
            </w:r>
            <w:r w:rsidR="00551032" w:rsidRPr="002A3568">
              <w:rPr>
                <w:rFonts w:cstheme="minorHAnsi"/>
                <w:sz w:val="20"/>
                <w:szCs w:val="20"/>
              </w:rPr>
              <w:t xml:space="preserve">, </w:t>
            </w:r>
            <w:r w:rsidRPr="002A3568">
              <w:rPr>
                <w:rFonts w:cstheme="minorHAnsi"/>
                <w:sz w:val="20"/>
                <w:szCs w:val="20"/>
              </w:rPr>
              <w:t>in separate waste</w:t>
            </w:r>
          </w:p>
          <w:p w14:paraId="4578A476" w14:textId="77777777" w:rsidR="00D119F9" w:rsidRPr="002A3568" w:rsidRDefault="00D119F9" w:rsidP="00D119F9">
            <w:pPr>
              <w:widowControl w:val="0"/>
              <w:spacing w:after="0" w:line="240" w:lineRule="auto"/>
              <w:jc w:val="center"/>
              <w:rPr>
                <w:rFonts w:cstheme="minorHAnsi"/>
                <w:sz w:val="20"/>
                <w:szCs w:val="20"/>
              </w:rPr>
            </w:pPr>
            <w:r w:rsidRPr="002A3568">
              <w:rPr>
                <w:rFonts w:cstheme="minorHAnsi"/>
                <w:sz w:val="20"/>
                <w:szCs w:val="20"/>
              </w:rPr>
              <w:t>containers</w:t>
            </w:r>
          </w:p>
        </w:tc>
        <w:tc>
          <w:tcPr>
            <w:tcW w:w="1059" w:type="pct"/>
            <w:tcBorders>
              <w:top w:val="single" w:sz="4" w:space="0" w:color="auto"/>
              <w:left w:val="single" w:sz="4" w:space="0" w:color="auto"/>
              <w:bottom w:val="single" w:sz="4" w:space="0" w:color="auto"/>
              <w:right w:val="single" w:sz="4" w:space="0" w:color="auto"/>
            </w:tcBorders>
            <w:vAlign w:val="center"/>
          </w:tcPr>
          <w:p w14:paraId="404A24CC"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Inspection of the</w:t>
            </w:r>
          </w:p>
          <w:p w14:paraId="77728F75"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transport lists and</w:t>
            </w:r>
          </w:p>
          <w:p w14:paraId="00F6642F"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the conditions of the</w:t>
            </w:r>
          </w:p>
          <w:p w14:paraId="076E091D" w14:textId="77777777" w:rsidR="00D119F9" w:rsidRPr="002A3568" w:rsidRDefault="00D119F9" w:rsidP="00D119F9">
            <w:pPr>
              <w:widowControl w:val="0"/>
              <w:spacing w:after="0" w:line="240" w:lineRule="auto"/>
              <w:jc w:val="center"/>
              <w:rPr>
                <w:rFonts w:cstheme="minorHAnsi"/>
                <w:sz w:val="20"/>
                <w:szCs w:val="20"/>
              </w:rPr>
            </w:pPr>
            <w:r w:rsidRPr="002A3568">
              <w:rPr>
                <w:rFonts w:cstheme="minorHAnsi"/>
                <w:sz w:val="20"/>
                <w:szCs w:val="20"/>
              </w:rPr>
              <w:t>storage space</w:t>
            </w:r>
          </w:p>
        </w:tc>
        <w:tc>
          <w:tcPr>
            <w:tcW w:w="893" w:type="pct"/>
            <w:tcBorders>
              <w:top w:val="single" w:sz="4" w:space="0" w:color="auto"/>
              <w:left w:val="single" w:sz="4" w:space="0" w:color="auto"/>
              <w:bottom w:val="single" w:sz="4" w:space="0" w:color="auto"/>
              <w:right w:val="single" w:sz="4" w:space="0" w:color="auto"/>
            </w:tcBorders>
            <w:vAlign w:val="center"/>
          </w:tcPr>
          <w:p w14:paraId="23604D31"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Before the</w:t>
            </w:r>
          </w:p>
          <w:p w14:paraId="407E23DC"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transportation of</w:t>
            </w:r>
          </w:p>
          <w:p w14:paraId="423282F4" w14:textId="77777777" w:rsidR="00D119F9" w:rsidRPr="002A3568" w:rsidRDefault="00D119F9" w:rsidP="00D119F9">
            <w:pPr>
              <w:widowControl w:val="0"/>
              <w:spacing w:after="0" w:line="240" w:lineRule="auto"/>
              <w:jc w:val="center"/>
              <w:rPr>
                <w:rFonts w:cstheme="minorHAnsi"/>
                <w:sz w:val="20"/>
                <w:szCs w:val="20"/>
              </w:rPr>
            </w:pPr>
            <w:r w:rsidRPr="002A3568">
              <w:rPr>
                <w:rFonts w:cstheme="minorHAnsi"/>
                <w:sz w:val="20"/>
                <w:szCs w:val="20"/>
              </w:rPr>
              <w:t>the hazardous waste</w:t>
            </w:r>
          </w:p>
        </w:tc>
        <w:tc>
          <w:tcPr>
            <w:tcW w:w="979" w:type="pct"/>
            <w:tcBorders>
              <w:top w:val="single" w:sz="4" w:space="0" w:color="auto"/>
              <w:left w:val="single" w:sz="4" w:space="0" w:color="auto"/>
              <w:bottom w:val="single" w:sz="4" w:space="0" w:color="auto"/>
              <w:right w:val="single" w:sz="4" w:space="0" w:color="auto"/>
            </w:tcBorders>
            <w:vAlign w:val="center"/>
          </w:tcPr>
          <w:p w14:paraId="26D6AC80"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Authorized</w:t>
            </w:r>
          </w:p>
          <w:p w14:paraId="14A46685"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company</w:t>
            </w:r>
          </w:p>
          <w:p w14:paraId="01FDC2C1"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for collecting and</w:t>
            </w:r>
          </w:p>
          <w:p w14:paraId="7F250FB2"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transportation of hazardous waste, Authorized</w:t>
            </w:r>
          </w:p>
          <w:p w14:paraId="4BD8189A"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environmental</w:t>
            </w:r>
          </w:p>
          <w:p w14:paraId="3C349CF1"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inspector,</w:t>
            </w:r>
          </w:p>
          <w:p w14:paraId="4975B0F4"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Construction</w:t>
            </w:r>
          </w:p>
          <w:p w14:paraId="43124D98" w14:textId="77777777" w:rsidR="00D119F9" w:rsidRPr="002A3568" w:rsidRDefault="00D119F9" w:rsidP="00D119F9">
            <w:pPr>
              <w:widowControl w:val="0"/>
              <w:spacing w:after="0" w:line="240" w:lineRule="auto"/>
              <w:jc w:val="center"/>
              <w:rPr>
                <w:rFonts w:cstheme="minorHAnsi"/>
                <w:sz w:val="20"/>
                <w:szCs w:val="20"/>
              </w:rPr>
            </w:pPr>
            <w:r w:rsidRPr="002A3568">
              <w:rPr>
                <w:rFonts w:cstheme="minorHAnsi"/>
                <w:sz w:val="20"/>
                <w:szCs w:val="20"/>
              </w:rPr>
              <w:t>inspector, LRCP ESS</w:t>
            </w:r>
          </w:p>
        </w:tc>
        <w:tc>
          <w:tcPr>
            <w:tcW w:w="551" w:type="pct"/>
            <w:tcBorders>
              <w:top w:val="single" w:sz="4" w:space="0" w:color="auto"/>
              <w:left w:val="single" w:sz="4" w:space="0" w:color="auto"/>
              <w:bottom w:val="single" w:sz="4" w:space="0" w:color="auto"/>
              <w:right w:val="single" w:sz="4" w:space="0" w:color="auto"/>
            </w:tcBorders>
            <w:vAlign w:val="center"/>
          </w:tcPr>
          <w:p w14:paraId="3037889A" w14:textId="77777777" w:rsidR="00D119F9" w:rsidRPr="002A3568" w:rsidRDefault="00D119F9" w:rsidP="00D119F9">
            <w:pPr>
              <w:spacing w:line="240" w:lineRule="auto"/>
              <w:jc w:val="center"/>
              <w:rPr>
                <w:rFonts w:cstheme="minorHAnsi"/>
                <w:sz w:val="20"/>
                <w:szCs w:val="20"/>
              </w:rPr>
            </w:pPr>
            <w:r w:rsidRPr="002A3568">
              <w:rPr>
                <w:rFonts w:cstheme="minorHAnsi"/>
                <w:sz w:val="20"/>
                <w:szCs w:val="20"/>
              </w:rPr>
              <w:t>Part of the regular Contractor cost</w:t>
            </w:r>
          </w:p>
        </w:tc>
      </w:tr>
      <w:tr w:rsidR="005E01DC" w:rsidRPr="002A3568" w14:paraId="7B18EA16" w14:textId="77777777" w:rsidTr="00752643">
        <w:trPr>
          <w:trHeight w:val="397"/>
        </w:trPr>
        <w:tc>
          <w:tcPr>
            <w:tcW w:w="660" w:type="pct"/>
            <w:tcBorders>
              <w:top w:val="single" w:sz="4" w:space="0" w:color="auto"/>
              <w:left w:val="single" w:sz="4" w:space="0" w:color="auto"/>
              <w:bottom w:val="single" w:sz="4" w:space="0" w:color="auto"/>
              <w:right w:val="single" w:sz="4" w:space="0" w:color="auto"/>
            </w:tcBorders>
            <w:vAlign w:val="center"/>
          </w:tcPr>
          <w:p w14:paraId="530B4F38" w14:textId="633E5A7E" w:rsidR="005E01DC" w:rsidRPr="002A3568" w:rsidRDefault="005E01DC" w:rsidP="005E01DC">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 xml:space="preserve">Exposure the citizens to noise disturbance from vehicle </w:t>
            </w:r>
            <w:proofErr w:type="gramStart"/>
            <w:r w:rsidRPr="002A3568">
              <w:rPr>
                <w:rFonts w:cstheme="minorHAnsi"/>
                <w:sz w:val="20"/>
                <w:szCs w:val="20"/>
              </w:rPr>
              <w:t>machine  and</w:t>
            </w:r>
            <w:proofErr w:type="gramEnd"/>
            <w:r w:rsidRPr="002A3568">
              <w:rPr>
                <w:rFonts w:cstheme="minorHAnsi"/>
                <w:sz w:val="20"/>
                <w:szCs w:val="20"/>
              </w:rPr>
              <w:t xml:space="preserve"> machinery working on project sites</w:t>
            </w:r>
          </w:p>
        </w:tc>
        <w:tc>
          <w:tcPr>
            <w:tcW w:w="858" w:type="pct"/>
          </w:tcPr>
          <w:p w14:paraId="73EAF587" w14:textId="69267EDC" w:rsidR="005E01DC" w:rsidRPr="002A3568" w:rsidRDefault="005E01DC" w:rsidP="005E01DC">
            <w:pPr>
              <w:widowControl w:val="0"/>
              <w:autoSpaceDE w:val="0"/>
              <w:autoSpaceDN w:val="0"/>
              <w:adjustRightInd w:val="0"/>
              <w:spacing w:after="0" w:line="240" w:lineRule="auto"/>
              <w:jc w:val="center"/>
              <w:rPr>
                <w:rFonts w:cstheme="minorHAnsi"/>
                <w:sz w:val="20"/>
                <w:szCs w:val="20"/>
              </w:rPr>
            </w:pPr>
            <w:r w:rsidRPr="002A3568">
              <w:rPr>
                <w:sz w:val="18"/>
                <w:szCs w:val="18"/>
              </w:rPr>
              <w:t>On the site</w:t>
            </w:r>
          </w:p>
        </w:tc>
        <w:tc>
          <w:tcPr>
            <w:tcW w:w="1059" w:type="pct"/>
          </w:tcPr>
          <w:p w14:paraId="17DA223F" w14:textId="04DDAF11" w:rsidR="005E01DC" w:rsidRPr="002A3568" w:rsidRDefault="005E01DC" w:rsidP="005E01DC">
            <w:pPr>
              <w:widowControl w:val="0"/>
              <w:autoSpaceDE w:val="0"/>
              <w:autoSpaceDN w:val="0"/>
              <w:adjustRightInd w:val="0"/>
              <w:spacing w:after="0" w:line="240" w:lineRule="auto"/>
              <w:jc w:val="center"/>
              <w:rPr>
                <w:rFonts w:cstheme="minorHAnsi"/>
                <w:sz w:val="20"/>
                <w:szCs w:val="20"/>
              </w:rPr>
            </w:pPr>
            <w:r w:rsidRPr="002A3568">
              <w:rPr>
                <w:sz w:val="18"/>
                <w:szCs w:val="18"/>
              </w:rPr>
              <w:t xml:space="preserve">Review the noise level technical specifications of the used vehicle mechanization and </w:t>
            </w:r>
            <w:proofErr w:type="gramStart"/>
            <w:r w:rsidRPr="002A3568">
              <w:rPr>
                <w:sz w:val="18"/>
                <w:szCs w:val="18"/>
              </w:rPr>
              <w:t>equipment  for</w:t>
            </w:r>
            <w:proofErr w:type="gramEnd"/>
            <w:r w:rsidRPr="002A3568">
              <w:rPr>
                <w:sz w:val="18"/>
                <w:szCs w:val="18"/>
              </w:rPr>
              <w:t xml:space="preserve"> their use outside</w:t>
            </w:r>
          </w:p>
        </w:tc>
        <w:tc>
          <w:tcPr>
            <w:tcW w:w="893" w:type="pct"/>
          </w:tcPr>
          <w:p w14:paraId="26609B70" w14:textId="4791DD4B" w:rsidR="005E01DC" w:rsidRPr="002A3568" w:rsidRDefault="005E01DC" w:rsidP="005E01DC">
            <w:pPr>
              <w:widowControl w:val="0"/>
              <w:autoSpaceDE w:val="0"/>
              <w:autoSpaceDN w:val="0"/>
              <w:adjustRightInd w:val="0"/>
              <w:spacing w:after="0" w:line="240" w:lineRule="auto"/>
              <w:jc w:val="center"/>
              <w:rPr>
                <w:rFonts w:cstheme="minorHAnsi"/>
                <w:sz w:val="20"/>
                <w:szCs w:val="20"/>
              </w:rPr>
            </w:pPr>
            <w:r w:rsidRPr="002A3568">
              <w:rPr>
                <w:sz w:val="18"/>
                <w:szCs w:val="18"/>
              </w:rPr>
              <w:t>Before the beginning of the work (first day)</w:t>
            </w:r>
          </w:p>
        </w:tc>
        <w:tc>
          <w:tcPr>
            <w:tcW w:w="979" w:type="pct"/>
            <w:tcBorders>
              <w:top w:val="single" w:sz="4" w:space="0" w:color="auto"/>
              <w:left w:val="single" w:sz="4" w:space="0" w:color="auto"/>
              <w:bottom w:val="single" w:sz="4" w:space="0" w:color="auto"/>
              <w:right w:val="single" w:sz="4" w:space="0" w:color="auto"/>
            </w:tcBorders>
            <w:vAlign w:val="center"/>
          </w:tcPr>
          <w:p w14:paraId="7C85B424" w14:textId="77777777" w:rsidR="005E01DC" w:rsidRPr="002A3568" w:rsidRDefault="005E01DC" w:rsidP="005E01DC">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 xml:space="preserve">Contractor </w:t>
            </w:r>
          </w:p>
          <w:p w14:paraId="305CC84F" w14:textId="77777777" w:rsidR="005E01DC" w:rsidRPr="002A3568" w:rsidRDefault="005E01DC" w:rsidP="005E01DC">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Supervisor</w:t>
            </w:r>
          </w:p>
          <w:p w14:paraId="727D42A8" w14:textId="77777777" w:rsidR="005E01DC" w:rsidRPr="002A3568" w:rsidRDefault="005E01DC" w:rsidP="005E01DC">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Environmental inspector/</w:t>
            </w:r>
          </w:p>
          <w:p w14:paraId="6337D547" w14:textId="5BB24F46" w:rsidR="005E01DC" w:rsidRPr="002A3568" w:rsidRDefault="005E01DC" w:rsidP="005E01DC">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 xml:space="preserve">Municipality of </w:t>
            </w:r>
            <w:proofErr w:type="spellStart"/>
            <w:r w:rsidR="005C414D" w:rsidRPr="002A3568">
              <w:rPr>
                <w:rFonts w:cstheme="minorHAnsi"/>
                <w:sz w:val="20"/>
                <w:szCs w:val="20"/>
              </w:rPr>
              <w:t>Karbinci</w:t>
            </w:r>
            <w:proofErr w:type="spellEnd"/>
          </w:p>
        </w:tc>
        <w:tc>
          <w:tcPr>
            <w:tcW w:w="551" w:type="pct"/>
            <w:tcBorders>
              <w:top w:val="single" w:sz="4" w:space="0" w:color="auto"/>
              <w:left w:val="single" w:sz="4" w:space="0" w:color="auto"/>
              <w:bottom w:val="single" w:sz="4" w:space="0" w:color="auto"/>
              <w:right w:val="single" w:sz="4" w:space="0" w:color="auto"/>
            </w:tcBorders>
            <w:vAlign w:val="center"/>
          </w:tcPr>
          <w:p w14:paraId="6FFDEA78" w14:textId="23981B8E" w:rsidR="005E01DC" w:rsidRPr="002A3568" w:rsidRDefault="005E01DC" w:rsidP="005E01DC">
            <w:pPr>
              <w:widowControl w:val="0"/>
              <w:spacing w:after="0" w:line="240" w:lineRule="auto"/>
              <w:jc w:val="center"/>
              <w:rPr>
                <w:rFonts w:cstheme="minorHAnsi"/>
                <w:sz w:val="20"/>
                <w:szCs w:val="20"/>
              </w:rPr>
            </w:pPr>
            <w:r w:rsidRPr="002A3568">
              <w:rPr>
                <w:rFonts w:cstheme="minorHAnsi"/>
                <w:sz w:val="20"/>
                <w:szCs w:val="20"/>
              </w:rPr>
              <w:t>Part of the regular Contractor cost</w:t>
            </w:r>
          </w:p>
        </w:tc>
      </w:tr>
      <w:tr w:rsidR="00D119F9" w:rsidRPr="002A3568" w14:paraId="09200ED5" w14:textId="77777777" w:rsidTr="00752643">
        <w:trPr>
          <w:trHeight w:val="397"/>
        </w:trPr>
        <w:tc>
          <w:tcPr>
            <w:tcW w:w="660" w:type="pct"/>
            <w:tcBorders>
              <w:top w:val="single" w:sz="4" w:space="0" w:color="auto"/>
              <w:left w:val="single" w:sz="4" w:space="0" w:color="auto"/>
              <w:bottom w:val="single" w:sz="4" w:space="0" w:color="auto"/>
              <w:right w:val="single" w:sz="4" w:space="0" w:color="auto"/>
            </w:tcBorders>
            <w:vAlign w:val="center"/>
          </w:tcPr>
          <w:p w14:paraId="1C543521"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Level of noise</w:t>
            </w:r>
          </w:p>
          <w:p w14:paraId="6586F6A6" w14:textId="77777777" w:rsidR="00D119F9" w:rsidRPr="002A3568" w:rsidRDefault="00D119F9" w:rsidP="00D119F9">
            <w:pPr>
              <w:widowControl w:val="0"/>
              <w:spacing w:after="0" w:line="240" w:lineRule="auto"/>
              <w:jc w:val="center"/>
              <w:rPr>
                <w:rFonts w:cstheme="minorHAnsi"/>
                <w:sz w:val="20"/>
                <w:szCs w:val="20"/>
              </w:rPr>
            </w:pPr>
            <w:r w:rsidRPr="002A3568">
              <w:rPr>
                <w:rFonts w:cstheme="minorHAnsi"/>
                <w:sz w:val="20"/>
                <w:szCs w:val="20"/>
              </w:rPr>
              <w:t>and vibration</w:t>
            </w:r>
          </w:p>
        </w:tc>
        <w:tc>
          <w:tcPr>
            <w:tcW w:w="858" w:type="pct"/>
            <w:tcBorders>
              <w:top w:val="single" w:sz="4" w:space="0" w:color="auto"/>
              <w:left w:val="single" w:sz="4" w:space="0" w:color="auto"/>
              <w:bottom w:val="single" w:sz="4" w:space="0" w:color="auto"/>
              <w:right w:val="single" w:sz="4" w:space="0" w:color="auto"/>
            </w:tcBorders>
            <w:vAlign w:val="center"/>
          </w:tcPr>
          <w:p w14:paraId="05B118F9" w14:textId="5B610D12"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At and around the</w:t>
            </w:r>
            <w:r w:rsidR="00641BFE" w:rsidRPr="002A3568">
              <w:rPr>
                <w:rFonts w:cstheme="minorHAnsi"/>
                <w:sz w:val="20"/>
                <w:szCs w:val="20"/>
              </w:rPr>
              <w:t xml:space="preserve"> </w:t>
            </w:r>
            <w:r w:rsidRPr="002A3568">
              <w:rPr>
                <w:rFonts w:cstheme="minorHAnsi"/>
                <w:sz w:val="20"/>
                <w:szCs w:val="20"/>
              </w:rPr>
              <w:t>project location</w:t>
            </w:r>
            <w:r w:rsidR="00C1677A" w:rsidRPr="002A3568">
              <w:rPr>
                <w:rFonts w:cstheme="minorHAnsi"/>
                <w:sz w:val="20"/>
                <w:szCs w:val="20"/>
              </w:rPr>
              <w:t>s</w:t>
            </w:r>
            <w:r w:rsidRPr="002A3568">
              <w:rPr>
                <w:rFonts w:cstheme="minorHAnsi"/>
                <w:sz w:val="20"/>
                <w:szCs w:val="20"/>
              </w:rPr>
              <w:t xml:space="preserve"> </w:t>
            </w:r>
            <w:r w:rsidR="00752643" w:rsidRPr="002A3568">
              <w:rPr>
                <w:rFonts w:cstheme="minorHAnsi"/>
                <w:sz w:val="20"/>
                <w:szCs w:val="20"/>
              </w:rPr>
              <w:t xml:space="preserve">street 1 and 2 </w:t>
            </w:r>
            <w:r w:rsidR="00A33663" w:rsidRPr="002A3568">
              <w:rPr>
                <w:rFonts w:cstheme="minorHAnsi"/>
                <w:sz w:val="20"/>
                <w:szCs w:val="20"/>
              </w:rPr>
              <w:t xml:space="preserve">in Municipality of </w:t>
            </w:r>
            <w:proofErr w:type="spellStart"/>
            <w:r w:rsidR="005C414D" w:rsidRPr="002A3568">
              <w:rPr>
                <w:rFonts w:cstheme="minorHAnsi"/>
                <w:sz w:val="20"/>
                <w:szCs w:val="20"/>
              </w:rPr>
              <w:t>Karbinci</w:t>
            </w:r>
            <w:proofErr w:type="spellEnd"/>
          </w:p>
        </w:tc>
        <w:tc>
          <w:tcPr>
            <w:tcW w:w="1059" w:type="pct"/>
            <w:tcBorders>
              <w:top w:val="single" w:sz="4" w:space="0" w:color="auto"/>
              <w:left w:val="single" w:sz="4" w:space="0" w:color="auto"/>
              <w:bottom w:val="single" w:sz="4" w:space="0" w:color="auto"/>
              <w:right w:val="single" w:sz="4" w:space="0" w:color="auto"/>
            </w:tcBorders>
            <w:vAlign w:val="center"/>
          </w:tcPr>
          <w:p w14:paraId="7617B3B0"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Monitoring on the</w:t>
            </w:r>
          </w:p>
          <w:p w14:paraId="06555FBA"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level</w:t>
            </w:r>
          </w:p>
          <w:p w14:paraId="14460E8E"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of noise dB (with</w:t>
            </w:r>
          </w:p>
          <w:p w14:paraId="6A92116E" w14:textId="4B67C920" w:rsidR="005E01DC" w:rsidRPr="002A3568" w:rsidRDefault="00D119F9" w:rsidP="005E01DC">
            <w:pPr>
              <w:widowControl w:val="0"/>
              <w:spacing w:after="0" w:line="240" w:lineRule="auto"/>
              <w:jc w:val="center"/>
              <w:rPr>
                <w:rFonts w:cstheme="minorHAnsi"/>
                <w:sz w:val="20"/>
                <w:szCs w:val="20"/>
              </w:rPr>
            </w:pPr>
            <w:r w:rsidRPr="002A3568">
              <w:rPr>
                <w:rFonts w:cstheme="minorHAnsi"/>
                <w:sz w:val="20"/>
                <w:szCs w:val="20"/>
              </w:rPr>
              <w:t>suitable equipment)</w:t>
            </w:r>
            <w:r w:rsidR="00641BFE" w:rsidRPr="002A3568">
              <w:rPr>
                <w:rFonts w:cstheme="minorHAnsi"/>
                <w:sz w:val="20"/>
                <w:szCs w:val="20"/>
              </w:rPr>
              <w:t xml:space="preserve"> </w:t>
            </w:r>
            <w:r w:rsidR="005E01DC" w:rsidRPr="002A3568">
              <w:rPr>
                <w:rFonts w:cstheme="minorHAnsi"/>
                <w:sz w:val="20"/>
                <w:szCs w:val="20"/>
              </w:rPr>
              <w:t>in accordance with the national legislation, in case of public complaints</w:t>
            </w:r>
          </w:p>
          <w:p w14:paraId="18086D83" w14:textId="77777777" w:rsidR="00D119F9" w:rsidRPr="002A3568" w:rsidRDefault="00D119F9" w:rsidP="002E542C">
            <w:pPr>
              <w:widowControl w:val="0"/>
              <w:spacing w:after="0" w:line="240" w:lineRule="auto"/>
              <w:jc w:val="center"/>
              <w:rPr>
                <w:rFonts w:cstheme="minorHAnsi"/>
                <w:sz w:val="20"/>
                <w:szCs w:val="20"/>
              </w:rPr>
            </w:pPr>
          </w:p>
          <w:p w14:paraId="5EA928F6" w14:textId="6A534845" w:rsidR="005E01DC" w:rsidRPr="002A3568" w:rsidRDefault="005E01DC" w:rsidP="002E542C">
            <w:pPr>
              <w:widowControl w:val="0"/>
              <w:spacing w:after="0" w:line="240" w:lineRule="auto"/>
              <w:jc w:val="center"/>
              <w:rPr>
                <w:rFonts w:cstheme="minorHAnsi"/>
                <w:sz w:val="20"/>
                <w:szCs w:val="20"/>
              </w:rPr>
            </w:pPr>
          </w:p>
        </w:tc>
        <w:tc>
          <w:tcPr>
            <w:tcW w:w="893" w:type="pct"/>
            <w:tcBorders>
              <w:top w:val="single" w:sz="4" w:space="0" w:color="auto"/>
              <w:left w:val="single" w:sz="4" w:space="0" w:color="auto"/>
              <w:bottom w:val="single" w:sz="4" w:space="0" w:color="auto"/>
              <w:right w:val="single" w:sz="4" w:space="0" w:color="auto"/>
            </w:tcBorders>
            <w:vAlign w:val="center"/>
          </w:tcPr>
          <w:p w14:paraId="1A955B3B"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Upon complaint</w:t>
            </w:r>
          </w:p>
          <w:p w14:paraId="6ED9B58E"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or negative</w:t>
            </w:r>
          </w:p>
          <w:p w14:paraId="31170199" w14:textId="77777777" w:rsidR="00D119F9" w:rsidRPr="002A3568" w:rsidRDefault="00D119F9" w:rsidP="00D119F9">
            <w:pPr>
              <w:widowControl w:val="0"/>
              <w:spacing w:after="0" w:line="240" w:lineRule="auto"/>
              <w:jc w:val="center"/>
              <w:rPr>
                <w:rFonts w:cstheme="minorHAnsi"/>
                <w:sz w:val="20"/>
                <w:szCs w:val="20"/>
              </w:rPr>
            </w:pPr>
            <w:r w:rsidRPr="002A3568">
              <w:rPr>
                <w:rFonts w:cstheme="minorHAnsi"/>
                <w:sz w:val="20"/>
                <w:szCs w:val="20"/>
              </w:rPr>
              <w:t>inspection finding</w:t>
            </w:r>
          </w:p>
        </w:tc>
        <w:tc>
          <w:tcPr>
            <w:tcW w:w="979" w:type="pct"/>
            <w:tcBorders>
              <w:top w:val="single" w:sz="4" w:space="0" w:color="auto"/>
              <w:left w:val="single" w:sz="4" w:space="0" w:color="auto"/>
              <w:bottom w:val="single" w:sz="4" w:space="0" w:color="auto"/>
              <w:right w:val="single" w:sz="4" w:space="0" w:color="auto"/>
            </w:tcBorders>
            <w:vAlign w:val="center"/>
          </w:tcPr>
          <w:p w14:paraId="5AA50B8B"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Contractor;</w:t>
            </w:r>
          </w:p>
          <w:p w14:paraId="08B8BFD9"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Accredited company</w:t>
            </w:r>
          </w:p>
          <w:p w14:paraId="32A48DF9"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for measuring the</w:t>
            </w:r>
          </w:p>
          <w:p w14:paraId="6DE74E63"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level</w:t>
            </w:r>
          </w:p>
          <w:p w14:paraId="5DB7305D" w14:textId="06DC13E4"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of</w:t>
            </w:r>
            <w:r w:rsidR="00C1677A" w:rsidRPr="002A3568">
              <w:rPr>
                <w:rFonts w:cstheme="minorHAnsi"/>
                <w:sz w:val="20"/>
                <w:szCs w:val="20"/>
              </w:rPr>
              <w:t xml:space="preserve"> noise</w:t>
            </w:r>
            <w:r w:rsidRPr="002A3568">
              <w:rPr>
                <w:rFonts w:cstheme="minorHAnsi"/>
                <w:sz w:val="20"/>
                <w:szCs w:val="20"/>
              </w:rPr>
              <w:t xml:space="preserve"> provided by the</w:t>
            </w:r>
          </w:p>
          <w:p w14:paraId="57C73820" w14:textId="751D858A" w:rsidR="00D119F9" w:rsidRPr="002A3568" w:rsidRDefault="00C1677A"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C</w:t>
            </w:r>
            <w:r w:rsidR="00D119F9" w:rsidRPr="002A3568">
              <w:rPr>
                <w:rFonts w:cstheme="minorHAnsi"/>
                <w:sz w:val="20"/>
                <w:szCs w:val="20"/>
              </w:rPr>
              <w:t>ontractor;</w:t>
            </w:r>
          </w:p>
          <w:p w14:paraId="10C10363"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Authorized</w:t>
            </w:r>
          </w:p>
          <w:p w14:paraId="57ABA5AF"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environmental</w:t>
            </w:r>
          </w:p>
          <w:p w14:paraId="6F0017AB"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inspector,</w:t>
            </w:r>
          </w:p>
          <w:p w14:paraId="7198E6F1"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Construction</w:t>
            </w:r>
          </w:p>
          <w:p w14:paraId="11E09414" w14:textId="77777777" w:rsidR="00D119F9" w:rsidRPr="002A3568" w:rsidRDefault="00D119F9" w:rsidP="00D119F9">
            <w:pPr>
              <w:widowControl w:val="0"/>
              <w:spacing w:after="0" w:line="240" w:lineRule="auto"/>
              <w:jc w:val="center"/>
              <w:rPr>
                <w:rFonts w:cstheme="minorHAnsi"/>
                <w:sz w:val="20"/>
                <w:szCs w:val="20"/>
              </w:rPr>
            </w:pPr>
            <w:r w:rsidRPr="002A3568">
              <w:rPr>
                <w:rFonts w:cstheme="minorHAnsi"/>
                <w:sz w:val="20"/>
                <w:szCs w:val="20"/>
              </w:rPr>
              <w:t>inspector, LRCP ESS</w:t>
            </w:r>
          </w:p>
        </w:tc>
        <w:tc>
          <w:tcPr>
            <w:tcW w:w="551" w:type="pct"/>
            <w:tcBorders>
              <w:top w:val="single" w:sz="4" w:space="0" w:color="auto"/>
              <w:left w:val="single" w:sz="4" w:space="0" w:color="auto"/>
              <w:bottom w:val="single" w:sz="4" w:space="0" w:color="auto"/>
              <w:right w:val="single" w:sz="4" w:space="0" w:color="auto"/>
            </w:tcBorders>
            <w:vAlign w:val="center"/>
          </w:tcPr>
          <w:p w14:paraId="6F9D85B9" w14:textId="77777777" w:rsidR="00D119F9" w:rsidRPr="002A3568" w:rsidRDefault="00D119F9" w:rsidP="00D119F9">
            <w:pPr>
              <w:widowControl w:val="0"/>
              <w:spacing w:after="0" w:line="240" w:lineRule="auto"/>
              <w:jc w:val="center"/>
              <w:rPr>
                <w:rFonts w:cstheme="minorHAnsi"/>
                <w:color w:val="000000"/>
                <w:sz w:val="20"/>
                <w:szCs w:val="20"/>
                <w:lang w:bidi="en-US"/>
              </w:rPr>
            </w:pPr>
            <w:r w:rsidRPr="002A3568">
              <w:rPr>
                <w:rFonts w:cstheme="minorHAnsi"/>
                <w:sz w:val="20"/>
                <w:szCs w:val="20"/>
              </w:rPr>
              <w:t>Part of the regular Contractor cost</w:t>
            </w:r>
          </w:p>
        </w:tc>
      </w:tr>
      <w:tr w:rsidR="00D119F9" w:rsidRPr="002A3568" w14:paraId="40FACB5C" w14:textId="77777777" w:rsidTr="00752643">
        <w:trPr>
          <w:trHeight w:val="397"/>
        </w:trPr>
        <w:tc>
          <w:tcPr>
            <w:tcW w:w="660" w:type="pct"/>
            <w:tcBorders>
              <w:top w:val="single" w:sz="4" w:space="0" w:color="auto"/>
              <w:left w:val="single" w:sz="4" w:space="0" w:color="auto"/>
              <w:bottom w:val="single" w:sz="4" w:space="0" w:color="auto"/>
              <w:right w:val="single" w:sz="4" w:space="0" w:color="auto"/>
            </w:tcBorders>
            <w:vAlign w:val="center"/>
          </w:tcPr>
          <w:p w14:paraId="2DE5C856"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lastRenderedPageBreak/>
              <w:t>Air pollution</w:t>
            </w:r>
          </w:p>
          <w:p w14:paraId="6343659B"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parameters of</w:t>
            </w:r>
          </w:p>
          <w:p w14:paraId="2B9DC766"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dust,</w:t>
            </w:r>
          </w:p>
          <w:p w14:paraId="5EF75098"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particulate</w:t>
            </w:r>
          </w:p>
          <w:p w14:paraId="50DBCE6E" w14:textId="77777777" w:rsidR="00D119F9" w:rsidRPr="002A3568" w:rsidRDefault="00D119F9" w:rsidP="00D119F9">
            <w:pPr>
              <w:widowControl w:val="0"/>
              <w:spacing w:after="0" w:line="240" w:lineRule="auto"/>
              <w:jc w:val="center"/>
              <w:rPr>
                <w:rFonts w:cstheme="minorHAnsi"/>
                <w:sz w:val="20"/>
                <w:szCs w:val="20"/>
              </w:rPr>
            </w:pPr>
            <w:r w:rsidRPr="002A3568">
              <w:rPr>
                <w:rFonts w:cstheme="minorHAnsi"/>
                <w:sz w:val="20"/>
                <w:szCs w:val="20"/>
              </w:rPr>
              <w:t>matter</w:t>
            </w:r>
          </w:p>
        </w:tc>
        <w:tc>
          <w:tcPr>
            <w:tcW w:w="858" w:type="pct"/>
            <w:tcBorders>
              <w:top w:val="single" w:sz="4" w:space="0" w:color="auto"/>
              <w:left w:val="single" w:sz="4" w:space="0" w:color="auto"/>
              <w:bottom w:val="single" w:sz="4" w:space="0" w:color="auto"/>
              <w:right w:val="single" w:sz="4" w:space="0" w:color="auto"/>
            </w:tcBorders>
            <w:vAlign w:val="center"/>
          </w:tcPr>
          <w:p w14:paraId="1B8B2B6E" w14:textId="595DB480" w:rsidR="00D119F9" w:rsidRPr="002A3568" w:rsidRDefault="00D119F9" w:rsidP="00D119F9">
            <w:pPr>
              <w:widowControl w:val="0"/>
              <w:spacing w:after="0" w:line="240" w:lineRule="auto"/>
              <w:jc w:val="center"/>
              <w:rPr>
                <w:rFonts w:cstheme="minorHAnsi"/>
                <w:sz w:val="20"/>
                <w:szCs w:val="20"/>
              </w:rPr>
            </w:pPr>
            <w:r w:rsidRPr="002A3568">
              <w:rPr>
                <w:rFonts w:cstheme="minorHAnsi"/>
                <w:sz w:val="20"/>
                <w:szCs w:val="20"/>
              </w:rPr>
              <w:t>Within the project location</w:t>
            </w:r>
            <w:r w:rsidR="00641BFE" w:rsidRPr="002A3568">
              <w:rPr>
                <w:rFonts w:cstheme="minorHAnsi"/>
                <w:sz w:val="20"/>
                <w:szCs w:val="20"/>
              </w:rPr>
              <w:t>s</w:t>
            </w:r>
            <w:r w:rsidR="008A5552" w:rsidRPr="002A3568">
              <w:rPr>
                <w:rFonts w:cstheme="minorHAnsi"/>
                <w:sz w:val="20"/>
                <w:szCs w:val="20"/>
              </w:rPr>
              <w:t xml:space="preserve"> </w:t>
            </w:r>
            <w:r w:rsidR="00752643" w:rsidRPr="002A3568">
              <w:rPr>
                <w:rFonts w:cstheme="minorHAnsi"/>
                <w:sz w:val="20"/>
                <w:szCs w:val="20"/>
              </w:rPr>
              <w:t xml:space="preserve">street 1 and 2 </w:t>
            </w:r>
            <w:r w:rsidR="00A33663" w:rsidRPr="002A3568">
              <w:rPr>
                <w:rFonts w:cstheme="minorHAnsi"/>
                <w:sz w:val="20"/>
                <w:szCs w:val="20"/>
              </w:rPr>
              <w:t xml:space="preserve">in Municipality of </w:t>
            </w:r>
            <w:proofErr w:type="spellStart"/>
            <w:r w:rsidR="005C414D" w:rsidRPr="002A3568">
              <w:rPr>
                <w:rFonts w:cstheme="minorHAnsi"/>
                <w:sz w:val="20"/>
                <w:szCs w:val="20"/>
              </w:rPr>
              <w:t>Karbinci</w:t>
            </w:r>
            <w:proofErr w:type="spellEnd"/>
          </w:p>
        </w:tc>
        <w:tc>
          <w:tcPr>
            <w:tcW w:w="1059" w:type="pct"/>
            <w:tcBorders>
              <w:top w:val="single" w:sz="4" w:space="0" w:color="auto"/>
              <w:left w:val="single" w:sz="4" w:space="0" w:color="auto"/>
              <w:bottom w:val="single" w:sz="4" w:space="0" w:color="auto"/>
              <w:right w:val="single" w:sz="4" w:space="0" w:color="auto"/>
            </w:tcBorders>
            <w:vAlign w:val="center"/>
          </w:tcPr>
          <w:p w14:paraId="15E57869" w14:textId="77777777" w:rsidR="00A33663" w:rsidRPr="002A3568" w:rsidRDefault="00A33663" w:rsidP="00A33663">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Sampling by</w:t>
            </w:r>
          </w:p>
          <w:p w14:paraId="3D033861" w14:textId="1F492299" w:rsidR="00D119F9" w:rsidRPr="002A3568" w:rsidRDefault="00A33663" w:rsidP="00A33663">
            <w:pPr>
              <w:widowControl w:val="0"/>
              <w:spacing w:after="0" w:line="240" w:lineRule="auto"/>
              <w:jc w:val="center"/>
              <w:rPr>
                <w:rFonts w:cstheme="minorHAnsi"/>
                <w:sz w:val="20"/>
                <w:szCs w:val="20"/>
              </w:rPr>
            </w:pPr>
            <w:r w:rsidRPr="002A3568">
              <w:rPr>
                <w:rFonts w:cstheme="minorHAnsi"/>
                <w:sz w:val="20"/>
                <w:szCs w:val="20"/>
              </w:rPr>
              <w:t>authorized company</w:t>
            </w:r>
          </w:p>
        </w:tc>
        <w:tc>
          <w:tcPr>
            <w:tcW w:w="893" w:type="pct"/>
            <w:tcBorders>
              <w:top w:val="single" w:sz="4" w:space="0" w:color="auto"/>
              <w:left w:val="single" w:sz="4" w:space="0" w:color="auto"/>
              <w:bottom w:val="single" w:sz="4" w:space="0" w:color="auto"/>
              <w:right w:val="single" w:sz="4" w:space="0" w:color="auto"/>
            </w:tcBorders>
            <w:vAlign w:val="center"/>
          </w:tcPr>
          <w:p w14:paraId="3F96AD97"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Upon complaint</w:t>
            </w:r>
          </w:p>
          <w:p w14:paraId="128E5738"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or negative</w:t>
            </w:r>
          </w:p>
          <w:p w14:paraId="79B4BF41" w14:textId="77777777" w:rsidR="00D119F9" w:rsidRPr="002A3568" w:rsidRDefault="00D119F9" w:rsidP="00D119F9">
            <w:pPr>
              <w:widowControl w:val="0"/>
              <w:spacing w:after="0" w:line="240" w:lineRule="auto"/>
              <w:jc w:val="center"/>
              <w:rPr>
                <w:rFonts w:cstheme="minorHAnsi"/>
                <w:sz w:val="20"/>
                <w:szCs w:val="20"/>
              </w:rPr>
            </w:pPr>
            <w:r w:rsidRPr="002A3568">
              <w:rPr>
                <w:rFonts w:cstheme="minorHAnsi"/>
                <w:sz w:val="20"/>
                <w:szCs w:val="20"/>
              </w:rPr>
              <w:t>inspection finding</w:t>
            </w:r>
          </w:p>
        </w:tc>
        <w:tc>
          <w:tcPr>
            <w:tcW w:w="979" w:type="pct"/>
            <w:tcBorders>
              <w:top w:val="single" w:sz="4" w:space="0" w:color="auto"/>
              <w:left w:val="single" w:sz="4" w:space="0" w:color="auto"/>
              <w:bottom w:val="single" w:sz="4" w:space="0" w:color="auto"/>
              <w:right w:val="single" w:sz="4" w:space="0" w:color="auto"/>
            </w:tcBorders>
            <w:vAlign w:val="center"/>
          </w:tcPr>
          <w:p w14:paraId="261A1E7F" w14:textId="77777777" w:rsidR="00D119F9" w:rsidRPr="002A3568" w:rsidRDefault="00D119F9" w:rsidP="00D119F9">
            <w:pPr>
              <w:widowControl w:val="0"/>
              <w:spacing w:after="0" w:line="240" w:lineRule="auto"/>
              <w:jc w:val="center"/>
              <w:rPr>
                <w:rFonts w:cstheme="minorHAnsi"/>
                <w:sz w:val="20"/>
                <w:szCs w:val="20"/>
              </w:rPr>
            </w:pPr>
            <w:r w:rsidRPr="002A3568">
              <w:rPr>
                <w:rFonts w:cstheme="minorHAnsi"/>
                <w:sz w:val="20"/>
                <w:szCs w:val="20"/>
              </w:rPr>
              <w:t>Supervisor</w:t>
            </w:r>
          </w:p>
        </w:tc>
        <w:tc>
          <w:tcPr>
            <w:tcW w:w="551" w:type="pct"/>
            <w:tcBorders>
              <w:top w:val="single" w:sz="4" w:space="0" w:color="auto"/>
              <w:left w:val="single" w:sz="4" w:space="0" w:color="auto"/>
              <w:bottom w:val="single" w:sz="4" w:space="0" w:color="auto"/>
              <w:right w:val="single" w:sz="4" w:space="0" w:color="auto"/>
            </w:tcBorders>
            <w:vAlign w:val="center"/>
          </w:tcPr>
          <w:p w14:paraId="5310A79B" w14:textId="77777777" w:rsidR="00D119F9" w:rsidRPr="002A3568" w:rsidRDefault="00D119F9" w:rsidP="00D119F9">
            <w:pPr>
              <w:widowControl w:val="0"/>
              <w:spacing w:after="0" w:line="240" w:lineRule="auto"/>
              <w:jc w:val="center"/>
              <w:rPr>
                <w:rFonts w:cstheme="minorHAnsi"/>
                <w:color w:val="000000"/>
                <w:sz w:val="20"/>
                <w:szCs w:val="20"/>
                <w:lang w:bidi="en-US"/>
              </w:rPr>
            </w:pPr>
            <w:r w:rsidRPr="002A3568">
              <w:rPr>
                <w:rFonts w:cstheme="minorHAnsi"/>
                <w:sz w:val="20"/>
                <w:szCs w:val="20"/>
              </w:rPr>
              <w:t>Contractor budget</w:t>
            </w:r>
          </w:p>
        </w:tc>
      </w:tr>
      <w:tr w:rsidR="00D119F9" w:rsidRPr="002A3568" w14:paraId="35FAF550" w14:textId="77777777" w:rsidTr="00752643">
        <w:trPr>
          <w:trHeight w:val="397"/>
        </w:trPr>
        <w:tc>
          <w:tcPr>
            <w:tcW w:w="660" w:type="pct"/>
            <w:tcBorders>
              <w:top w:val="single" w:sz="4" w:space="0" w:color="auto"/>
              <w:left w:val="single" w:sz="4" w:space="0" w:color="auto"/>
              <w:bottom w:val="single" w:sz="4" w:space="0" w:color="auto"/>
              <w:right w:val="single" w:sz="4" w:space="0" w:color="auto"/>
            </w:tcBorders>
            <w:vAlign w:val="center"/>
          </w:tcPr>
          <w:p w14:paraId="70587165"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Water pollution</w:t>
            </w:r>
          </w:p>
        </w:tc>
        <w:tc>
          <w:tcPr>
            <w:tcW w:w="858" w:type="pct"/>
            <w:tcBorders>
              <w:top w:val="single" w:sz="4" w:space="0" w:color="auto"/>
              <w:left w:val="single" w:sz="4" w:space="0" w:color="auto"/>
              <w:bottom w:val="single" w:sz="4" w:space="0" w:color="auto"/>
              <w:right w:val="single" w:sz="4" w:space="0" w:color="auto"/>
            </w:tcBorders>
            <w:vAlign w:val="center"/>
          </w:tcPr>
          <w:p w14:paraId="6E51B864" w14:textId="4F0AEE6A" w:rsidR="00D119F9" w:rsidRPr="002A3568" w:rsidRDefault="00A33663" w:rsidP="00A33663">
            <w:pPr>
              <w:spacing w:line="240" w:lineRule="auto"/>
              <w:jc w:val="center"/>
              <w:rPr>
                <w:rFonts w:cstheme="minorHAnsi"/>
                <w:sz w:val="20"/>
                <w:szCs w:val="20"/>
              </w:rPr>
            </w:pPr>
            <w:r w:rsidRPr="002A3568">
              <w:rPr>
                <w:rFonts w:cstheme="minorHAnsi"/>
                <w:sz w:val="20"/>
                <w:szCs w:val="20"/>
              </w:rPr>
              <w:t>Check for spills along and around project area</w:t>
            </w:r>
            <w:r w:rsidR="008A5552" w:rsidRPr="002A3568">
              <w:rPr>
                <w:rFonts w:cstheme="minorHAnsi"/>
                <w:sz w:val="20"/>
                <w:szCs w:val="20"/>
              </w:rPr>
              <w:t xml:space="preserve"> </w:t>
            </w:r>
            <w:r w:rsidR="00554E6A" w:rsidRPr="002A3568">
              <w:rPr>
                <w:rFonts w:cstheme="minorHAnsi"/>
                <w:sz w:val="20"/>
                <w:szCs w:val="20"/>
              </w:rPr>
              <w:t xml:space="preserve">and the river </w:t>
            </w:r>
            <w:proofErr w:type="spellStart"/>
            <w:r w:rsidR="00554E6A" w:rsidRPr="002A3568">
              <w:rPr>
                <w:rFonts w:cstheme="minorHAnsi"/>
                <w:sz w:val="20"/>
                <w:szCs w:val="20"/>
              </w:rPr>
              <w:t>Bregalnica</w:t>
            </w:r>
            <w:proofErr w:type="spellEnd"/>
            <w:r w:rsidR="00554E6A" w:rsidRPr="002A3568">
              <w:rPr>
                <w:rFonts w:cstheme="minorHAnsi"/>
                <w:sz w:val="20"/>
                <w:szCs w:val="20"/>
              </w:rPr>
              <w:t xml:space="preserve"> located 300 m to the east of the project locations</w:t>
            </w:r>
          </w:p>
        </w:tc>
        <w:tc>
          <w:tcPr>
            <w:tcW w:w="1059" w:type="pct"/>
            <w:tcBorders>
              <w:top w:val="single" w:sz="4" w:space="0" w:color="auto"/>
              <w:left w:val="single" w:sz="4" w:space="0" w:color="auto"/>
              <w:bottom w:val="single" w:sz="4" w:space="0" w:color="auto"/>
              <w:right w:val="single" w:sz="4" w:space="0" w:color="auto"/>
            </w:tcBorders>
            <w:vAlign w:val="center"/>
          </w:tcPr>
          <w:p w14:paraId="501BC7DE" w14:textId="77777777" w:rsidR="00D119F9" w:rsidRPr="002A3568" w:rsidRDefault="00D119F9" w:rsidP="00D119F9">
            <w:pPr>
              <w:spacing w:line="240" w:lineRule="auto"/>
              <w:jc w:val="center"/>
              <w:rPr>
                <w:rFonts w:cstheme="minorHAnsi"/>
                <w:sz w:val="20"/>
                <w:szCs w:val="20"/>
              </w:rPr>
            </w:pPr>
            <w:r w:rsidRPr="002A3568">
              <w:rPr>
                <w:rFonts w:cstheme="minorHAnsi"/>
                <w:sz w:val="20"/>
                <w:szCs w:val="20"/>
              </w:rPr>
              <w:t>Visual.</w:t>
            </w:r>
          </w:p>
          <w:p w14:paraId="2EC6E2A3" w14:textId="1A58FCEF" w:rsidR="00A33663" w:rsidRPr="002A3568" w:rsidRDefault="00D119F9" w:rsidP="00D119F9">
            <w:pPr>
              <w:spacing w:line="240" w:lineRule="auto"/>
              <w:jc w:val="center"/>
              <w:rPr>
                <w:rFonts w:cstheme="minorHAnsi"/>
                <w:sz w:val="20"/>
                <w:szCs w:val="20"/>
              </w:rPr>
            </w:pPr>
            <w:r w:rsidRPr="002A3568">
              <w:rPr>
                <w:rFonts w:cstheme="minorHAnsi"/>
                <w:sz w:val="20"/>
                <w:szCs w:val="20"/>
              </w:rPr>
              <w:t>Lab</w:t>
            </w:r>
            <w:r w:rsidR="005B4754" w:rsidRPr="002A3568">
              <w:rPr>
                <w:rFonts w:cstheme="minorHAnsi"/>
                <w:sz w:val="20"/>
                <w:szCs w:val="20"/>
              </w:rPr>
              <w:t>oratory tests for larger spills by author</w:t>
            </w:r>
            <w:r w:rsidR="00A33663" w:rsidRPr="002A3568">
              <w:rPr>
                <w:rFonts w:cstheme="minorHAnsi"/>
                <w:sz w:val="20"/>
                <w:szCs w:val="20"/>
              </w:rPr>
              <w:t>ized company for water analysis.</w:t>
            </w:r>
          </w:p>
          <w:p w14:paraId="54CF6D15" w14:textId="41FD45EA" w:rsidR="00D119F9" w:rsidRPr="002A3568" w:rsidRDefault="00A33663" w:rsidP="00D119F9">
            <w:pPr>
              <w:spacing w:line="240" w:lineRule="auto"/>
              <w:jc w:val="center"/>
              <w:rPr>
                <w:rFonts w:cstheme="minorHAnsi"/>
                <w:sz w:val="20"/>
                <w:szCs w:val="20"/>
              </w:rPr>
            </w:pPr>
            <w:r w:rsidRPr="002A3568">
              <w:rPr>
                <w:rFonts w:cstheme="minorHAnsi"/>
                <w:sz w:val="20"/>
                <w:szCs w:val="20"/>
              </w:rPr>
              <w:t>The spills are curbed and contaminated soil/water removed, treated as hazardous waste. In the case of larger spills, test soil/water for contaminants and inform environmental inspectorate. Follow their instructions</w:t>
            </w:r>
          </w:p>
        </w:tc>
        <w:tc>
          <w:tcPr>
            <w:tcW w:w="893" w:type="pct"/>
            <w:tcBorders>
              <w:top w:val="single" w:sz="4" w:space="0" w:color="auto"/>
              <w:left w:val="single" w:sz="4" w:space="0" w:color="auto"/>
              <w:bottom w:val="single" w:sz="4" w:space="0" w:color="auto"/>
              <w:right w:val="single" w:sz="4" w:space="0" w:color="auto"/>
            </w:tcBorders>
            <w:vAlign w:val="center"/>
          </w:tcPr>
          <w:p w14:paraId="3498ABE0" w14:textId="77777777" w:rsidR="00D119F9" w:rsidRPr="002A3568" w:rsidRDefault="00D119F9" w:rsidP="00D119F9">
            <w:pPr>
              <w:spacing w:line="240" w:lineRule="auto"/>
              <w:jc w:val="center"/>
              <w:rPr>
                <w:rFonts w:cstheme="minorHAnsi"/>
                <w:sz w:val="20"/>
                <w:szCs w:val="20"/>
              </w:rPr>
            </w:pPr>
            <w:r w:rsidRPr="002A3568">
              <w:rPr>
                <w:rFonts w:cstheme="minorHAnsi"/>
                <w:sz w:val="20"/>
                <w:szCs w:val="20"/>
              </w:rPr>
              <w:t>Regularly</w:t>
            </w:r>
          </w:p>
        </w:tc>
        <w:tc>
          <w:tcPr>
            <w:tcW w:w="979" w:type="pct"/>
            <w:tcBorders>
              <w:top w:val="single" w:sz="4" w:space="0" w:color="auto"/>
              <w:left w:val="single" w:sz="4" w:space="0" w:color="auto"/>
              <w:bottom w:val="single" w:sz="4" w:space="0" w:color="auto"/>
              <w:right w:val="single" w:sz="4" w:space="0" w:color="auto"/>
            </w:tcBorders>
            <w:vAlign w:val="center"/>
          </w:tcPr>
          <w:p w14:paraId="600683C5" w14:textId="77777777" w:rsidR="00D119F9" w:rsidRPr="002A3568" w:rsidRDefault="00D119F9" w:rsidP="00D119F9">
            <w:pPr>
              <w:spacing w:line="240" w:lineRule="auto"/>
              <w:jc w:val="center"/>
              <w:rPr>
                <w:rFonts w:cstheme="minorHAnsi"/>
                <w:sz w:val="20"/>
                <w:szCs w:val="20"/>
              </w:rPr>
            </w:pPr>
            <w:r w:rsidRPr="002A3568">
              <w:rPr>
                <w:rFonts w:cstheme="minorHAnsi"/>
                <w:sz w:val="20"/>
                <w:szCs w:val="20"/>
              </w:rPr>
              <w:t>Supervising engineer, Inspection</w:t>
            </w:r>
          </w:p>
        </w:tc>
        <w:tc>
          <w:tcPr>
            <w:tcW w:w="551" w:type="pct"/>
            <w:tcBorders>
              <w:top w:val="single" w:sz="4" w:space="0" w:color="auto"/>
              <w:left w:val="single" w:sz="4" w:space="0" w:color="auto"/>
              <w:bottom w:val="single" w:sz="4" w:space="0" w:color="auto"/>
              <w:right w:val="single" w:sz="4" w:space="0" w:color="auto"/>
            </w:tcBorders>
            <w:vAlign w:val="center"/>
          </w:tcPr>
          <w:p w14:paraId="74F9FCC5" w14:textId="77777777" w:rsidR="00D119F9" w:rsidRPr="002A3568" w:rsidRDefault="00D119F9" w:rsidP="00D119F9">
            <w:pPr>
              <w:spacing w:line="240" w:lineRule="auto"/>
              <w:jc w:val="center"/>
              <w:rPr>
                <w:rFonts w:cstheme="minorHAnsi"/>
                <w:sz w:val="20"/>
                <w:szCs w:val="20"/>
              </w:rPr>
            </w:pPr>
            <w:r w:rsidRPr="002A3568">
              <w:rPr>
                <w:rFonts w:cstheme="minorHAnsi"/>
                <w:sz w:val="20"/>
                <w:szCs w:val="20"/>
              </w:rPr>
              <w:t>Part of the regular Contractor cost</w:t>
            </w:r>
          </w:p>
          <w:p w14:paraId="35631A76" w14:textId="77777777" w:rsidR="00D119F9" w:rsidRPr="002A3568" w:rsidRDefault="00D119F9" w:rsidP="00D119F9">
            <w:pPr>
              <w:spacing w:line="240" w:lineRule="auto"/>
              <w:jc w:val="center"/>
              <w:rPr>
                <w:rFonts w:cstheme="minorHAnsi"/>
                <w:sz w:val="20"/>
                <w:szCs w:val="20"/>
              </w:rPr>
            </w:pPr>
          </w:p>
        </w:tc>
      </w:tr>
      <w:tr w:rsidR="00D119F9" w:rsidRPr="002A3568" w14:paraId="119CC543" w14:textId="77777777" w:rsidTr="00A33663">
        <w:trPr>
          <w:trHeight w:val="421"/>
        </w:trPr>
        <w:tc>
          <w:tcPr>
            <w:tcW w:w="5000" w:type="pct"/>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14:paraId="14E4339D" w14:textId="2B5D42A2" w:rsidR="00D119F9" w:rsidRPr="002A3568" w:rsidRDefault="00A33663" w:rsidP="00AB1F7D">
            <w:pPr>
              <w:rPr>
                <w:rFonts w:cstheme="minorHAnsi"/>
                <w:b/>
                <w:sz w:val="20"/>
                <w:szCs w:val="20"/>
              </w:rPr>
            </w:pPr>
            <w:r w:rsidRPr="002A3568">
              <w:rPr>
                <w:rFonts w:cstheme="minorHAnsi"/>
                <w:b/>
                <w:sz w:val="20"/>
                <w:szCs w:val="20"/>
              </w:rPr>
              <w:t>OPERATION PHASE</w:t>
            </w:r>
          </w:p>
        </w:tc>
      </w:tr>
      <w:tr w:rsidR="00D119F9" w:rsidRPr="002A3568" w14:paraId="17DDAF60" w14:textId="77777777" w:rsidTr="00752643">
        <w:trPr>
          <w:trHeight w:val="373"/>
        </w:trPr>
        <w:tc>
          <w:tcPr>
            <w:tcW w:w="660" w:type="pct"/>
            <w:tcBorders>
              <w:top w:val="single" w:sz="4" w:space="0" w:color="auto"/>
              <w:left w:val="single" w:sz="4" w:space="0" w:color="auto"/>
              <w:bottom w:val="single" w:sz="4" w:space="0" w:color="auto"/>
              <w:right w:val="single" w:sz="4" w:space="0" w:color="auto"/>
            </w:tcBorders>
            <w:vAlign w:val="center"/>
          </w:tcPr>
          <w:p w14:paraId="464849CC"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Proper waste management</w:t>
            </w:r>
          </w:p>
        </w:tc>
        <w:tc>
          <w:tcPr>
            <w:tcW w:w="858" w:type="pct"/>
            <w:tcBorders>
              <w:top w:val="single" w:sz="4" w:space="0" w:color="auto"/>
              <w:left w:val="single" w:sz="4" w:space="0" w:color="auto"/>
              <w:bottom w:val="single" w:sz="4" w:space="0" w:color="auto"/>
              <w:right w:val="single" w:sz="4" w:space="0" w:color="auto"/>
            </w:tcBorders>
            <w:vAlign w:val="center"/>
          </w:tcPr>
          <w:p w14:paraId="5E43E243" w14:textId="0F670875" w:rsidR="00D119F9" w:rsidRPr="002A3568" w:rsidRDefault="00D119F9" w:rsidP="009D0B0B">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 xml:space="preserve">At the </w:t>
            </w:r>
            <w:r w:rsidR="00C1677A" w:rsidRPr="002A3568">
              <w:rPr>
                <w:rFonts w:cstheme="minorHAnsi"/>
                <w:sz w:val="20"/>
                <w:szCs w:val="20"/>
              </w:rPr>
              <w:t>sites</w:t>
            </w:r>
            <w:r w:rsidR="009D0B0B" w:rsidRPr="002A3568">
              <w:rPr>
                <w:rFonts w:cstheme="minorHAnsi"/>
                <w:sz w:val="20"/>
                <w:szCs w:val="20"/>
              </w:rPr>
              <w:t xml:space="preserve"> and the surrounding</w:t>
            </w:r>
          </w:p>
        </w:tc>
        <w:tc>
          <w:tcPr>
            <w:tcW w:w="1059" w:type="pct"/>
            <w:tcBorders>
              <w:top w:val="single" w:sz="4" w:space="0" w:color="auto"/>
              <w:left w:val="single" w:sz="4" w:space="0" w:color="auto"/>
              <w:bottom w:val="single" w:sz="4" w:space="0" w:color="auto"/>
              <w:right w:val="single" w:sz="4" w:space="0" w:color="auto"/>
            </w:tcBorders>
            <w:vAlign w:val="center"/>
          </w:tcPr>
          <w:p w14:paraId="6D4C054B"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Waste is properly</w:t>
            </w:r>
          </w:p>
          <w:p w14:paraId="18741019"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Collected/sorted</w:t>
            </w:r>
          </w:p>
          <w:p w14:paraId="379A60AE"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p>
        </w:tc>
        <w:tc>
          <w:tcPr>
            <w:tcW w:w="893" w:type="pct"/>
            <w:tcBorders>
              <w:top w:val="single" w:sz="4" w:space="0" w:color="auto"/>
              <w:left w:val="single" w:sz="4" w:space="0" w:color="auto"/>
              <w:bottom w:val="single" w:sz="4" w:space="0" w:color="auto"/>
              <w:right w:val="single" w:sz="4" w:space="0" w:color="auto"/>
            </w:tcBorders>
            <w:vAlign w:val="center"/>
          </w:tcPr>
          <w:p w14:paraId="387BC5A2"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Weekly</w:t>
            </w:r>
          </w:p>
        </w:tc>
        <w:tc>
          <w:tcPr>
            <w:tcW w:w="979" w:type="pct"/>
            <w:tcBorders>
              <w:top w:val="single" w:sz="4" w:space="0" w:color="auto"/>
              <w:left w:val="single" w:sz="4" w:space="0" w:color="auto"/>
              <w:bottom w:val="single" w:sz="4" w:space="0" w:color="auto"/>
              <w:right w:val="single" w:sz="4" w:space="0" w:color="auto"/>
            </w:tcBorders>
            <w:vAlign w:val="center"/>
          </w:tcPr>
          <w:p w14:paraId="7F59AA32"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Authorized waste</w:t>
            </w:r>
          </w:p>
          <w:p w14:paraId="2DE331E8"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collection company</w:t>
            </w:r>
          </w:p>
        </w:tc>
        <w:tc>
          <w:tcPr>
            <w:tcW w:w="551" w:type="pct"/>
            <w:tcBorders>
              <w:top w:val="single" w:sz="4" w:space="0" w:color="auto"/>
              <w:left w:val="single" w:sz="4" w:space="0" w:color="auto"/>
              <w:bottom w:val="single" w:sz="4" w:space="0" w:color="auto"/>
              <w:right w:val="single" w:sz="4" w:space="0" w:color="auto"/>
            </w:tcBorders>
            <w:vAlign w:val="center"/>
          </w:tcPr>
          <w:p w14:paraId="7FFE60ED"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Variable and not</w:t>
            </w:r>
          </w:p>
          <w:p w14:paraId="5CD96785"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included in the</w:t>
            </w:r>
          </w:p>
          <w:p w14:paraId="1B654A3C" w14:textId="77777777" w:rsidR="00D119F9" w:rsidRPr="002A3568" w:rsidRDefault="00D119F9" w:rsidP="00D119F9">
            <w:pPr>
              <w:widowControl w:val="0"/>
              <w:autoSpaceDE w:val="0"/>
              <w:autoSpaceDN w:val="0"/>
              <w:adjustRightInd w:val="0"/>
              <w:spacing w:after="0" w:line="240" w:lineRule="auto"/>
              <w:jc w:val="center"/>
              <w:rPr>
                <w:rFonts w:cstheme="minorHAnsi"/>
                <w:sz w:val="20"/>
                <w:szCs w:val="20"/>
              </w:rPr>
            </w:pPr>
            <w:r w:rsidRPr="002A3568">
              <w:rPr>
                <w:rFonts w:cstheme="minorHAnsi"/>
                <w:sz w:val="20"/>
                <w:szCs w:val="20"/>
              </w:rPr>
              <w:t>project budged</w:t>
            </w:r>
          </w:p>
        </w:tc>
      </w:tr>
      <w:tr w:rsidR="00D119F9" w:rsidRPr="002A3568" w14:paraId="48B2E901" w14:textId="77777777" w:rsidTr="00752643">
        <w:trPr>
          <w:trHeight w:val="373"/>
        </w:trPr>
        <w:tc>
          <w:tcPr>
            <w:tcW w:w="660" w:type="pct"/>
            <w:tcBorders>
              <w:top w:val="single" w:sz="4" w:space="0" w:color="auto"/>
              <w:left w:val="single" w:sz="4" w:space="0" w:color="auto"/>
              <w:bottom w:val="single" w:sz="4" w:space="0" w:color="auto"/>
              <w:right w:val="single" w:sz="4" w:space="0" w:color="auto"/>
            </w:tcBorders>
            <w:vAlign w:val="center"/>
          </w:tcPr>
          <w:p w14:paraId="2E9DA59B" w14:textId="5E851332" w:rsidR="00D119F9" w:rsidRPr="002A3568" w:rsidRDefault="00D119F9" w:rsidP="009D0B0B">
            <w:pPr>
              <w:spacing w:after="0" w:line="240" w:lineRule="auto"/>
              <w:jc w:val="center"/>
              <w:rPr>
                <w:rFonts w:eastAsia="Calibri" w:cs="Arial"/>
                <w:bCs/>
                <w:sz w:val="20"/>
                <w:szCs w:val="20"/>
                <w:lang w:val="en-GB" w:eastAsia="fr-FR"/>
              </w:rPr>
            </w:pPr>
            <w:r w:rsidRPr="002A3568">
              <w:rPr>
                <w:rFonts w:eastAsia="Calibri" w:cs="Arial"/>
                <w:bCs/>
                <w:sz w:val="20"/>
                <w:szCs w:val="20"/>
                <w:lang w:val="en-GB" w:eastAsia="fr-FR"/>
              </w:rPr>
              <w:t xml:space="preserve">Regular maintenance of </w:t>
            </w:r>
            <w:r w:rsidR="009D0B0B" w:rsidRPr="002A3568">
              <w:rPr>
                <w:rFonts w:cs="Arial"/>
                <w:sz w:val="20"/>
                <w:szCs w:val="20"/>
                <w:lang w:val="en-GB"/>
              </w:rPr>
              <w:t xml:space="preserve">the </w:t>
            </w:r>
            <w:r w:rsidR="009D0B0B" w:rsidRPr="002A3568">
              <w:rPr>
                <w:rFonts w:cs="Arial"/>
                <w:sz w:val="20"/>
                <w:szCs w:val="20"/>
                <w:lang w:val="en-GB"/>
              </w:rPr>
              <w:lastRenderedPageBreak/>
              <w:t>local street</w:t>
            </w:r>
            <w:r w:rsidR="00A33663" w:rsidRPr="002A3568">
              <w:rPr>
                <w:rFonts w:cs="Arial"/>
                <w:sz w:val="20"/>
                <w:szCs w:val="20"/>
                <w:lang w:val="en-GB"/>
              </w:rPr>
              <w:t xml:space="preserve">s </w:t>
            </w:r>
            <w:r w:rsidR="00752643" w:rsidRPr="002A3568">
              <w:rPr>
                <w:rFonts w:cstheme="minorHAnsi"/>
                <w:sz w:val="20"/>
                <w:szCs w:val="20"/>
              </w:rPr>
              <w:t xml:space="preserve">Street 1 and 2 </w:t>
            </w:r>
            <w:r w:rsidR="00A33663" w:rsidRPr="002A3568">
              <w:rPr>
                <w:rFonts w:cstheme="minorHAnsi"/>
                <w:sz w:val="20"/>
                <w:szCs w:val="20"/>
              </w:rPr>
              <w:t xml:space="preserve">in Municipality of </w:t>
            </w:r>
            <w:proofErr w:type="spellStart"/>
            <w:r w:rsidR="005C414D" w:rsidRPr="002A3568">
              <w:rPr>
                <w:rFonts w:cstheme="minorHAnsi"/>
                <w:sz w:val="20"/>
                <w:szCs w:val="20"/>
              </w:rPr>
              <w:t>Karbinci</w:t>
            </w:r>
            <w:proofErr w:type="spellEnd"/>
          </w:p>
        </w:tc>
        <w:tc>
          <w:tcPr>
            <w:tcW w:w="858" w:type="pct"/>
            <w:tcBorders>
              <w:top w:val="single" w:sz="4" w:space="0" w:color="auto"/>
              <w:left w:val="single" w:sz="4" w:space="0" w:color="auto"/>
              <w:bottom w:val="single" w:sz="4" w:space="0" w:color="auto"/>
              <w:right w:val="single" w:sz="4" w:space="0" w:color="auto"/>
            </w:tcBorders>
            <w:vAlign w:val="center"/>
          </w:tcPr>
          <w:p w14:paraId="70E6F9D5" w14:textId="37071138" w:rsidR="00D119F9" w:rsidRPr="002A3568" w:rsidRDefault="00D119F9" w:rsidP="009D0B0B">
            <w:pPr>
              <w:spacing w:after="0" w:line="240" w:lineRule="auto"/>
              <w:jc w:val="center"/>
              <w:rPr>
                <w:rFonts w:eastAsia="Calibri" w:cs="Arial"/>
                <w:bCs/>
                <w:sz w:val="20"/>
                <w:szCs w:val="20"/>
                <w:lang w:val="en-GB" w:eastAsia="fr-FR"/>
              </w:rPr>
            </w:pPr>
            <w:r w:rsidRPr="002A3568">
              <w:rPr>
                <w:rFonts w:eastAsia="Calibri" w:cs="Arial"/>
                <w:bCs/>
                <w:sz w:val="20"/>
                <w:szCs w:val="20"/>
                <w:lang w:val="en-GB" w:eastAsia="fr-FR"/>
              </w:rPr>
              <w:lastRenderedPageBreak/>
              <w:t xml:space="preserve">Along the </w:t>
            </w:r>
            <w:r w:rsidR="009D0B0B" w:rsidRPr="002A3568">
              <w:rPr>
                <w:rFonts w:cs="Arial"/>
                <w:sz w:val="20"/>
                <w:szCs w:val="20"/>
                <w:lang w:val="en-GB"/>
              </w:rPr>
              <w:t>street</w:t>
            </w:r>
            <w:r w:rsidR="00207FC5" w:rsidRPr="002A3568">
              <w:rPr>
                <w:rFonts w:cs="Arial"/>
                <w:sz w:val="20"/>
                <w:szCs w:val="20"/>
                <w:lang w:val="en-GB"/>
              </w:rPr>
              <w:t>s</w:t>
            </w:r>
          </w:p>
        </w:tc>
        <w:tc>
          <w:tcPr>
            <w:tcW w:w="1059" w:type="pct"/>
            <w:tcBorders>
              <w:top w:val="single" w:sz="4" w:space="0" w:color="auto"/>
              <w:left w:val="single" w:sz="4" w:space="0" w:color="auto"/>
              <w:bottom w:val="single" w:sz="4" w:space="0" w:color="auto"/>
              <w:right w:val="single" w:sz="4" w:space="0" w:color="auto"/>
            </w:tcBorders>
            <w:vAlign w:val="center"/>
          </w:tcPr>
          <w:p w14:paraId="680B4801" w14:textId="5764C611" w:rsidR="00D119F9" w:rsidRPr="002A3568" w:rsidRDefault="00D119F9" w:rsidP="00421772">
            <w:pPr>
              <w:spacing w:after="0" w:line="240" w:lineRule="auto"/>
              <w:jc w:val="center"/>
              <w:rPr>
                <w:rFonts w:eastAsia="Calibri" w:cs="Arial"/>
                <w:bCs/>
                <w:sz w:val="20"/>
                <w:szCs w:val="20"/>
                <w:lang w:val="en-GB" w:eastAsia="fr-FR"/>
              </w:rPr>
            </w:pPr>
            <w:r w:rsidRPr="002A3568">
              <w:rPr>
                <w:rFonts w:eastAsia="Calibri" w:cs="Arial"/>
                <w:bCs/>
                <w:sz w:val="20"/>
                <w:szCs w:val="20"/>
                <w:lang w:val="en-GB" w:eastAsia="fr-FR"/>
              </w:rPr>
              <w:t xml:space="preserve">By regular visual checks of the </w:t>
            </w:r>
            <w:r w:rsidR="00421772" w:rsidRPr="002A3568">
              <w:rPr>
                <w:rFonts w:eastAsia="Calibri" w:cs="Arial"/>
                <w:bCs/>
                <w:sz w:val="20"/>
                <w:szCs w:val="20"/>
                <w:lang w:val="en-GB" w:eastAsia="fr-FR"/>
              </w:rPr>
              <w:t>streets</w:t>
            </w:r>
            <w:r w:rsidRPr="002A3568">
              <w:rPr>
                <w:rFonts w:eastAsia="Calibri" w:cs="Arial"/>
                <w:bCs/>
                <w:sz w:val="20"/>
                <w:szCs w:val="20"/>
                <w:lang w:val="en-GB" w:eastAsia="fr-FR"/>
              </w:rPr>
              <w:t xml:space="preserve"> condition, whether there </w:t>
            </w:r>
            <w:r w:rsidRPr="002A3568">
              <w:rPr>
                <w:rFonts w:eastAsia="Calibri" w:cs="Arial"/>
                <w:bCs/>
                <w:sz w:val="20"/>
                <w:szCs w:val="20"/>
                <w:lang w:val="en-GB" w:eastAsia="fr-FR"/>
              </w:rPr>
              <w:lastRenderedPageBreak/>
              <w:t>are cracks and damages, condition of the traffic signalization</w:t>
            </w:r>
            <w:r w:rsidR="00421772" w:rsidRPr="002A3568">
              <w:rPr>
                <w:rFonts w:eastAsia="Calibri" w:cs="Arial"/>
                <w:bCs/>
                <w:sz w:val="20"/>
                <w:szCs w:val="20"/>
                <w:lang w:val="en-GB" w:eastAsia="fr-FR"/>
              </w:rPr>
              <w:t xml:space="preserve">, </w:t>
            </w:r>
            <w:r w:rsidR="00421772" w:rsidRPr="002A3568">
              <w:rPr>
                <w:rFonts w:eastAsia="Calibri" w:cs="Arial"/>
                <w:bCs/>
                <w:sz w:val="20"/>
                <w:szCs w:val="20"/>
                <w:lang w:eastAsia="fr-FR"/>
              </w:rPr>
              <w:t xml:space="preserve">possible overgrown vegetation, waste </w:t>
            </w:r>
            <w:proofErr w:type="spellStart"/>
            <w:r w:rsidR="00421772" w:rsidRPr="002A3568">
              <w:rPr>
                <w:rFonts w:eastAsia="Calibri" w:cs="Arial"/>
                <w:bCs/>
                <w:sz w:val="20"/>
                <w:szCs w:val="20"/>
                <w:lang w:eastAsia="fr-FR"/>
              </w:rPr>
              <w:t>derbits</w:t>
            </w:r>
            <w:proofErr w:type="spellEnd"/>
            <w:r w:rsidR="00421772" w:rsidRPr="002A3568">
              <w:rPr>
                <w:rFonts w:eastAsia="Calibri" w:cs="Arial"/>
                <w:bCs/>
                <w:sz w:val="20"/>
                <w:szCs w:val="20"/>
                <w:lang w:eastAsia="fr-FR"/>
              </w:rPr>
              <w:t xml:space="preserve"> or snow deposits</w:t>
            </w:r>
          </w:p>
        </w:tc>
        <w:tc>
          <w:tcPr>
            <w:tcW w:w="893" w:type="pct"/>
            <w:tcBorders>
              <w:top w:val="single" w:sz="4" w:space="0" w:color="auto"/>
              <w:left w:val="single" w:sz="4" w:space="0" w:color="auto"/>
              <w:bottom w:val="single" w:sz="4" w:space="0" w:color="auto"/>
              <w:right w:val="single" w:sz="4" w:space="0" w:color="auto"/>
            </w:tcBorders>
            <w:vAlign w:val="center"/>
          </w:tcPr>
          <w:p w14:paraId="13D6304C" w14:textId="77777777" w:rsidR="00D119F9" w:rsidRPr="002A3568" w:rsidRDefault="00D119F9" w:rsidP="00D119F9">
            <w:pPr>
              <w:spacing w:after="0" w:line="240" w:lineRule="auto"/>
              <w:jc w:val="center"/>
              <w:rPr>
                <w:rFonts w:eastAsia="Calibri" w:cs="Arial"/>
                <w:bCs/>
                <w:sz w:val="20"/>
                <w:szCs w:val="20"/>
                <w:lang w:val="en-GB" w:eastAsia="fr-FR"/>
              </w:rPr>
            </w:pPr>
            <w:r w:rsidRPr="002A3568">
              <w:rPr>
                <w:rFonts w:eastAsia="Calibri" w:cs="Arial"/>
                <w:bCs/>
                <w:sz w:val="20"/>
                <w:szCs w:val="20"/>
                <w:lang w:val="en-GB" w:eastAsia="fr-FR"/>
              </w:rPr>
              <w:lastRenderedPageBreak/>
              <w:t xml:space="preserve">Continuously and especially in an event when is </w:t>
            </w:r>
            <w:r w:rsidRPr="002A3568">
              <w:rPr>
                <w:rFonts w:eastAsia="Calibri" w:cs="Arial"/>
                <w:bCs/>
                <w:sz w:val="20"/>
                <w:szCs w:val="20"/>
                <w:lang w:val="en-GB" w:eastAsia="fr-FR"/>
              </w:rPr>
              <w:lastRenderedPageBreak/>
              <w:t>snowing, there are landslides etc.</w:t>
            </w:r>
          </w:p>
        </w:tc>
        <w:tc>
          <w:tcPr>
            <w:tcW w:w="979" w:type="pct"/>
            <w:tcBorders>
              <w:top w:val="single" w:sz="4" w:space="0" w:color="auto"/>
              <w:left w:val="single" w:sz="4" w:space="0" w:color="auto"/>
              <w:bottom w:val="single" w:sz="4" w:space="0" w:color="auto"/>
              <w:right w:val="single" w:sz="4" w:space="0" w:color="auto"/>
            </w:tcBorders>
            <w:vAlign w:val="center"/>
          </w:tcPr>
          <w:p w14:paraId="1B079699" w14:textId="77777777" w:rsidR="00D119F9" w:rsidRPr="002A3568" w:rsidRDefault="00D119F9" w:rsidP="00D119F9">
            <w:pPr>
              <w:spacing w:after="0" w:line="240" w:lineRule="auto"/>
              <w:jc w:val="center"/>
              <w:rPr>
                <w:rFonts w:eastAsia="Calibri" w:cs="Arial"/>
                <w:bCs/>
                <w:sz w:val="20"/>
                <w:szCs w:val="20"/>
                <w:lang w:val="en-GB" w:eastAsia="fr-FR"/>
              </w:rPr>
            </w:pPr>
            <w:r w:rsidRPr="002A3568">
              <w:rPr>
                <w:rFonts w:eastAsia="Calibri" w:cs="Arial"/>
                <w:bCs/>
                <w:sz w:val="20"/>
                <w:szCs w:val="20"/>
                <w:lang w:val="en-GB" w:eastAsia="fr-FR"/>
              </w:rPr>
              <w:lastRenderedPageBreak/>
              <w:t>Authorized company for maintenance of the road</w:t>
            </w:r>
          </w:p>
          <w:p w14:paraId="0D292DE6" w14:textId="77777777" w:rsidR="00D119F9" w:rsidRPr="002A3568" w:rsidRDefault="00D119F9" w:rsidP="00D119F9">
            <w:pPr>
              <w:spacing w:after="0" w:line="240" w:lineRule="auto"/>
              <w:jc w:val="center"/>
              <w:rPr>
                <w:rFonts w:eastAsia="Calibri" w:cs="Arial"/>
                <w:bCs/>
                <w:sz w:val="20"/>
                <w:szCs w:val="20"/>
                <w:lang w:val="en-GB" w:eastAsia="fr-FR"/>
              </w:rPr>
            </w:pPr>
            <w:r w:rsidRPr="002A3568">
              <w:rPr>
                <w:rFonts w:eastAsia="Calibri" w:cs="Arial"/>
                <w:bCs/>
                <w:sz w:val="20"/>
                <w:szCs w:val="20"/>
                <w:lang w:val="en-GB" w:eastAsia="fr-FR"/>
              </w:rPr>
              <w:lastRenderedPageBreak/>
              <w:t>Supervisor</w:t>
            </w:r>
          </w:p>
        </w:tc>
        <w:tc>
          <w:tcPr>
            <w:tcW w:w="551" w:type="pct"/>
            <w:tcBorders>
              <w:top w:val="single" w:sz="4" w:space="0" w:color="auto"/>
              <w:left w:val="single" w:sz="4" w:space="0" w:color="auto"/>
              <w:bottom w:val="single" w:sz="4" w:space="0" w:color="auto"/>
              <w:right w:val="single" w:sz="4" w:space="0" w:color="auto"/>
            </w:tcBorders>
            <w:vAlign w:val="center"/>
          </w:tcPr>
          <w:p w14:paraId="7FD27A83" w14:textId="77777777" w:rsidR="00D119F9" w:rsidRPr="002A3568" w:rsidRDefault="00D119F9" w:rsidP="00D119F9">
            <w:pPr>
              <w:pStyle w:val="Default"/>
              <w:jc w:val="center"/>
              <w:rPr>
                <w:rFonts w:asciiTheme="minorHAnsi" w:eastAsia="Calibri" w:hAnsiTheme="minorHAnsi"/>
                <w:bCs/>
                <w:color w:val="auto"/>
                <w:sz w:val="20"/>
                <w:szCs w:val="20"/>
                <w:lang w:val="en-GB" w:eastAsia="fr-FR"/>
              </w:rPr>
            </w:pPr>
            <w:r w:rsidRPr="002A3568">
              <w:rPr>
                <w:rFonts w:asciiTheme="minorHAnsi" w:eastAsia="Calibri" w:hAnsiTheme="minorHAnsi"/>
                <w:bCs/>
                <w:color w:val="auto"/>
                <w:sz w:val="20"/>
                <w:szCs w:val="20"/>
                <w:lang w:val="en-GB" w:eastAsia="fr-FR"/>
              </w:rPr>
              <w:lastRenderedPageBreak/>
              <w:t>Municipality budget</w:t>
            </w:r>
          </w:p>
        </w:tc>
      </w:tr>
    </w:tbl>
    <w:p w14:paraId="12A1971E" w14:textId="77777777" w:rsidR="007C2F1F" w:rsidRPr="002A3568" w:rsidRDefault="007C2F1F" w:rsidP="00AB7B18">
      <w:pPr>
        <w:rPr>
          <w:rFonts w:cstheme="minorHAnsi"/>
        </w:rPr>
        <w:sectPr w:rsidR="007C2F1F" w:rsidRPr="002A3568" w:rsidSect="007C2F1F">
          <w:pgSz w:w="16840" w:h="11907" w:orient="landscape" w:code="9"/>
          <w:pgMar w:top="1440" w:right="1440" w:bottom="1440" w:left="1440" w:header="709" w:footer="709" w:gutter="0"/>
          <w:cols w:space="708"/>
          <w:docGrid w:linePitch="360"/>
        </w:sectPr>
      </w:pPr>
    </w:p>
    <w:p w14:paraId="5C2F25E0" w14:textId="45DFA9BD" w:rsidR="007C2F1F" w:rsidRPr="002A3568" w:rsidRDefault="00C038E2" w:rsidP="007C2F1F">
      <w:pPr>
        <w:pStyle w:val="Heading1"/>
        <w:rPr>
          <w:rStyle w:val="Heading1Char"/>
          <w:rFonts w:asciiTheme="minorHAnsi" w:hAnsiTheme="minorHAnsi" w:cstheme="minorHAnsi"/>
          <w:color w:val="auto"/>
        </w:rPr>
      </w:pPr>
      <w:bookmarkStart w:id="15" w:name="_Toc19799543"/>
      <w:bookmarkStart w:id="16" w:name="_Toc63782650"/>
      <w:bookmarkStart w:id="17" w:name="_Toc63782656"/>
      <w:r w:rsidRPr="002A3568">
        <w:rPr>
          <w:rStyle w:val="Heading1Char"/>
          <w:rFonts w:asciiTheme="minorHAnsi" w:hAnsiTheme="minorHAnsi" w:cstheme="minorHAnsi"/>
        </w:rPr>
        <w:lastRenderedPageBreak/>
        <w:t>ANNEX</w:t>
      </w:r>
      <w:r w:rsidRPr="002A3568">
        <w:t xml:space="preserve"> </w:t>
      </w:r>
      <w:r w:rsidR="00661AE1">
        <w:fldChar w:fldCharType="begin"/>
      </w:r>
      <w:r w:rsidR="00661AE1">
        <w:instrText xml:space="preserve"> SEQ Annex \* ROMAN </w:instrText>
      </w:r>
      <w:r w:rsidR="00661AE1">
        <w:fldChar w:fldCharType="separate"/>
      </w:r>
      <w:r w:rsidR="002A3568">
        <w:rPr>
          <w:noProof/>
        </w:rPr>
        <w:t>II</w:t>
      </w:r>
      <w:r w:rsidR="00661AE1">
        <w:rPr>
          <w:noProof/>
        </w:rPr>
        <w:fldChar w:fldCharType="end"/>
      </w:r>
      <w:r w:rsidR="007C2F1F" w:rsidRPr="002A3568">
        <w:rPr>
          <w:rStyle w:val="Heading1Char"/>
          <w:rFonts w:asciiTheme="minorHAnsi" w:hAnsiTheme="minorHAnsi" w:cstheme="minorHAnsi"/>
        </w:rPr>
        <w:t xml:space="preserve">: </w:t>
      </w:r>
      <w:r w:rsidR="00C1677A" w:rsidRPr="002A3568">
        <w:rPr>
          <w:rStyle w:val="Heading1Char"/>
          <w:rFonts w:asciiTheme="minorHAnsi" w:hAnsiTheme="minorHAnsi" w:cstheme="minorHAnsi"/>
          <w:color w:val="auto"/>
        </w:rPr>
        <w:t>Sites</w:t>
      </w:r>
      <w:r w:rsidR="007C2F1F" w:rsidRPr="002A3568">
        <w:rPr>
          <w:rStyle w:val="Heading1Char"/>
          <w:rFonts w:asciiTheme="minorHAnsi" w:hAnsiTheme="minorHAnsi" w:cstheme="minorHAnsi"/>
          <w:color w:val="auto"/>
        </w:rPr>
        <w:t xml:space="preserve"> Description</w:t>
      </w:r>
      <w:bookmarkEnd w:id="15"/>
      <w:bookmarkEnd w:id="16"/>
      <w:bookmarkEnd w:id="17"/>
    </w:p>
    <w:p w14:paraId="5C2BCB65" w14:textId="77777777" w:rsidR="006A742C" w:rsidRPr="002A3568" w:rsidRDefault="006A742C" w:rsidP="006A742C">
      <w:pPr>
        <w:jc w:val="both"/>
      </w:pPr>
      <w:r w:rsidRPr="002A3568">
        <w:t xml:space="preserve">The project activities for the reconstruction of local roads will take place in the Municipality of </w:t>
      </w:r>
      <w:proofErr w:type="spellStart"/>
      <w:r w:rsidRPr="002A3568">
        <w:t>Karbinci</w:t>
      </w:r>
      <w:proofErr w:type="spellEnd"/>
      <w:r w:rsidRPr="002A3568">
        <w:t xml:space="preserve">. The municipality is located in the eastern part of the country and it borders the municipalities of: </w:t>
      </w:r>
      <w:proofErr w:type="spellStart"/>
      <w:r w:rsidRPr="002A3568">
        <w:t>Probishtip</w:t>
      </w:r>
      <w:proofErr w:type="spellEnd"/>
      <w:r w:rsidRPr="002A3568">
        <w:t xml:space="preserve">, </w:t>
      </w:r>
      <w:proofErr w:type="spellStart"/>
      <w:r w:rsidRPr="002A3568">
        <w:t>Ceshinovo-Obleshevo</w:t>
      </w:r>
      <w:proofErr w:type="spellEnd"/>
      <w:r w:rsidRPr="002A3568">
        <w:t xml:space="preserve"> and </w:t>
      </w:r>
      <w:proofErr w:type="spellStart"/>
      <w:r w:rsidRPr="002A3568">
        <w:t>Zrnovci</w:t>
      </w:r>
      <w:proofErr w:type="spellEnd"/>
      <w:r w:rsidRPr="002A3568">
        <w:t xml:space="preserve"> to the north and east, </w:t>
      </w:r>
      <w:proofErr w:type="spellStart"/>
      <w:r w:rsidRPr="002A3568">
        <w:t>Radovish</w:t>
      </w:r>
      <w:proofErr w:type="spellEnd"/>
      <w:r w:rsidRPr="002A3568">
        <w:t xml:space="preserve"> and </w:t>
      </w:r>
      <w:proofErr w:type="spellStart"/>
      <w:r w:rsidRPr="002A3568">
        <w:t>Shtip</w:t>
      </w:r>
      <w:proofErr w:type="spellEnd"/>
      <w:r w:rsidRPr="002A3568">
        <w:t xml:space="preserve"> to the west and south. According to the 2002 census, the municipality has a total of 4.012 residents. The municipal seat is found in the settlement </w:t>
      </w:r>
      <w:proofErr w:type="spellStart"/>
      <w:r w:rsidRPr="002A3568">
        <w:t>Karbinci</w:t>
      </w:r>
      <w:proofErr w:type="spellEnd"/>
      <w:r w:rsidRPr="002A3568">
        <w:t xml:space="preserve">. </w:t>
      </w:r>
    </w:p>
    <w:p w14:paraId="1726DA2E" w14:textId="0949F00F" w:rsidR="006A742C" w:rsidRPr="002A3568" w:rsidRDefault="006A742C" w:rsidP="006A742C">
      <w:pPr>
        <w:jc w:val="both"/>
      </w:pPr>
      <w:r w:rsidRPr="002A3568">
        <w:t xml:space="preserve">The reconstruction of the local roads will take place in the settlement of </w:t>
      </w:r>
      <w:proofErr w:type="spellStart"/>
      <w:r w:rsidRPr="002A3568">
        <w:t>Dolni</w:t>
      </w:r>
      <w:proofErr w:type="spellEnd"/>
      <w:r w:rsidRPr="002A3568">
        <w:t xml:space="preserve"> </w:t>
      </w:r>
      <w:proofErr w:type="spellStart"/>
      <w:r w:rsidR="00483196">
        <w:t>Dolni</w:t>
      </w:r>
      <w:proofErr w:type="spellEnd"/>
      <w:r w:rsidR="00483196">
        <w:t xml:space="preserve"> </w:t>
      </w:r>
      <w:proofErr w:type="spellStart"/>
      <w:r w:rsidR="00483196">
        <w:t>Balvan</w:t>
      </w:r>
      <w:proofErr w:type="spellEnd"/>
      <w:r w:rsidRPr="002A3568">
        <w:t xml:space="preserve">. The project covers the reconstruction of two streets, in this document referred to as Street 1 and Street 2. These locations are easily accessible via the A3 </w:t>
      </w:r>
      <w:proofErr w:type="spellStart"/>
      <w:r w:rsidRPr="002A3568">
        <w:t>higway</w:t>
      </w:r>
      <w:proofErr w:type="spellEnd"/>
      <w:r w:rsidRPr="002A3568">
        <w:t>.</w:t>
      </w:r>
    </w:p>
    <w:p w14:paraId="488CCD2F" w14:textId="77777777" w:rsidR="006A742C" w:rsidRPr="002A3568" w:rsidRDefault="006A742C" w:rsidP="006A742C">
      <w:pPr>
        <w:jc w:val="both"/>
      </w:pPr>
      <w:r w:rsidRPr="002A3568">
        <w:t xml:space="preserve">The activities for the reconstruction of Street 1 begin to the east - at the intersection of the street with a street that heads north-west, and then continue 373 meters to the west until the intersection with Street 2. The activities for Street 2 will begin at the intersection with Street 1 and then continue north for 613 meters until the intersection with the main street heading north. </w:t>
      </w:r>
    </w:p>
    <w:p w14:paraId="2C07CD1D" w14:textId="3DDA7081" w:rsidR="006A742C" w:rsidRPr="002A3568" w:rsidRDefault="006A742C" w:rsidP="006A742C">
      <w:pPr>
        <w:jc w:val="both"/>
      </w:pPr>
      <w:r w:rsidRPr="002A3568">
        <w:t xml:space="preserve">Along the two streets mainly houses, gardens and empty plots are found. The Elementary School </w:t>
      </w:r>
      <w:proofErr w:type="spellStart"/>
      <w:r w:rsidRPr="002A3568">
        <w:t>Strasho</w:t>
      </w:r>
      <w:proofErr w:type="spellEnd"/>
      <w:r w:rsidRPr="002A3568">
        <w:t xml:space="preserve"> </w:t>
      </w:r>
      <w:proofErr w:type="spellStart"/>
      <w:r w:rsidRPr="002A3568">
        <w:t>Pindzur</w:t>
      </w:r>
      <w:proofErr w:type="spellEnd"/>
      <w:r w:rsidRPr="002A3568">
        <w:t xml:space="preserve"> is located across the intersection of Street 1 with the main street, while the A3 highway and River </w:t>
      </w:r>
      <w:proofErr w:type="spellStart"/>
      <w:r w:rsidRPr="002A3568">
        <w:t>Bregalnica</w:t>
      </w:r>
      <w:proofErr w:type="spellEnd"/>
      <w:r w:rsidRPr="002A3568">
        <w:t xml:space="preserve"> pass by the settlement in a south-north direction, and are passing 200 and 350 meters away from Street 1, and 700 and 850 meters away from Street 2, respectively.</w:t>
      </w:r>
    </w:p>
    <w:p w14:paraId="45B6BB5F" w14:textId="3CA1A8CD" w:rsidR="009D456D" w:rsidRPr="002A3568" w:rsidRDefault="009D456D" w:rsidP="009D456D">
      <w:pPr>
        <w:jc w:val="both"/>
      </w:pPr>
      <w:r w:rsidRPr="002A3568">
        <w:t>This project belongs to the chapter XI – Infrastructure projects, item 1 Rehabilitation of local roads and the EIA Report sho</w:t>
      </w:r>
      <w:r w:rsidR="002F7D91" w:rsidRPr="002A3568">
        <w:t>uld be prepared. The EIA Report</w:t>
      </w:r>
      <w:r w:rsidRPr="002A3568">
        <w:t xml:space="preserve"> </w:t>
      </w:r>
      <w:r w:rsidR="002F7D91" w:rsidRPr="002A3568">
        <w:t xml:space="preserve">for both project locations </w:t>
      </w:r>
      <w:r w:rsidRPr="002A3568">
        <w:t xml:space="preserve">has been prepared in </w:t>
      </w:r>
      <w:r w:rsidR="00217203" w:rsidRPr="002A3568">
        <w:t>December</w:t>
      </w:r>
      <w:r w:rsidRPr="002A3568">
        <w:t xml:space="preserve"> 2019, by the company “</w:t>
      </w:r>
      <w:r w:rsidR="00217203" w:rsidRPr="002A3568">
        <w:t xml:space="preserve">Prima </w:t>
      </w:r>
      <w:proofErr w:type="spellStart"/>
      <w:r w:rsidR="00217203" w:rsidRPr="002A3568">
        <w:t>inzenering</w:t>
      </w:r>
      <w:proofErr w:type="spellEnd"/>
      <w:r w:rsidRPr="002A3568">
        <w:t xml:space="preserve">” </w:t>
      </w:r>
      <w:r w:rsidR="002F7D91" w:rsidRPr="002A3568">
        <w:t xml:space="preserve">LTD from </w:t>
      </w:r>
      <w:r w:rsidR="00217203" w:rsidRPr="002A3568">
        <w:t>Skopje</w:t>
      </w:r>
      <w:r w:rsidRPr="002A3568">
        <w:t xml:space="preserve">. The Approval of the EIA Report was issued by the Mayor of Municipality </w:t>
      </w:r>
      <w:r w:rsidR="002F7D91" w:rsidRPr="002A3568">
        <w:t xml:space="preserve">of </w:t>
      </w:r>
      <w:proofErr w:type="spellStart"/>
      <w:r w:rsidR="005679BA" w:rsidRPr="002A3568">
        <w:t>Karbinci</w:t>
      </w:r>
      <w:proofErr w:type="spellEnd"/>
      <w:r w:rsidR="00217203" w:rsidRPr="002A3568">
        <w:t xml:space="preserve"> </w:t>
      </w:r>
      <w:r w:rsidRPr="002A3568">
        <w:t>(the Decision for approval number No.1</w:t>
      </w:r>
      <w:r w:rsidR="002F7D91" w:rsidRPr="002A3568">
        <w:t>1-</w:t>
      </w:r>
      <w:r w:rsidR="00217203" w:rsidRPr="002A3568">
        <w:t>69</w:t>
      </w:r>
      <w:r w:rsidRPr="002A3568">
        <w:t xml:space="preserve"> on </w:t>
      </w:r>
      <w:r w:rsidR="002F7D91" w:rsidRPr="002A3568">
        <w:t>2</w:t>
      </w:r>
      <w:r w:rsidR="00217203" w:rsidRPr="002A3568">
        <w:t>9</w:t>
      </w:r>
      <w:r w:rsidRPr="002A3568">
        <w:t>.1</w:t>
      </w:r>
      <w:r w:rsidR="002F7D91" w:rsidRPr="002A3568">
        <w:t>2</w:t>
      </w:r>
      <w:r w:rsidRPr="002A3568">
        <w:t>.20</w:t>
      </w:r>
      <w:r w:rsidR="00217203" w:rsidRPr="002A3568">
        <w:t>20</w:t>
      </w:r>
      <w:r w:rsidRPr="002A3568">
        <w:t xml:space="preserve">). In </w:t>
      </w:r>
      <w:r w:rsidRPr="002A3568">
        <w:fldChar w:fldCharType="begin"/>
      </w:r>
      <w:r w:rsidRPr="002A3568">
        <w:instrText xml:space="preserve"> REF _Ref23793212 \h  \* MERGEFORMAT </w:instrText>
      </w:r>
      <w:r w:rsidRPr="002A3568">
        <w:fldChar w:fldCharType="separate"/>
      </w:r>
      <w:r w:rsidR="002A3568" w:rsidRPr="002A3568">
        <w:t>Figure 1</w:t>
      </w:r>
      <w:r w:rsidRPr="002A3568">
        <w:fldChar w:fldCharType="end"/>
      </w:r>
      <w:r w:rsidRPr="002A3568">
        <w:t xml:space="preserve"> is given project location and nearby sensitive receptors. </w:t>
      </w:r>
      <w:r w:rsidRPr="002A3568">
        <w:rPr>
          <w:lang w:val="mk-MK"/>
        </w:rPr>
        <w:t>А</w:t>
      </w:r>
      <w:r w:rsidRPr="002A3568">
        <w:t xml:space="preserve"> detailed description of the project site is given below in the following text.</w:t>
      </w:r>
    </w:p>
    <w:p w14:paraId="66A0BD88" w14:textId="12B14788" w:rsidR="00954651" w:rsidRPr="002A3568" w:rsidRDefault="00756C3E" w:rsidP="006A742C">
      <w:pPr>
        <w:jc w:val="both"/>
      </w:pPr>
      <w:r w:rsidRPr="002A3568">
        <w:t xml:space="preserve">Sub-projects for rehabilitation of </w:t>
      </w:r>
      <w:r w:rsidR="00597E09" w:rsidRPr="002A3568">
        <w:t>two</w:t>
      </w:r>
      <w:r w:rsidR="00800DF8" w:rsidRPr="002A3568">
        <w:t xml:space="preserve"> </w:t>
      </w:r>
      <w:r w:rsidRPr="002A3568">
        <w:t xml:space="preserve">streets in Municipality of </w:t>
      </w:r>
      <w:proofErr w:type="spellStart"/>
      <w:r w:rsidR="005C414D" w:rsidRPr="002A3568">
        <w:t>Karbinci</w:t>
      </w:r>
      <w:proofErr w:type="spellEnd"/>
      <w:r w:rsidRPr="002A3568">
        <w:t xml:space="preserve">, will include </w:t>
      </w:r>
      <w:r w:rsidR="00FE568E" w:rsidRPr="002A3568">
        <w:t xml:space="preserve">the </w:t>
      </w:r>
      <w:r w:rsidRPr="002A3568">
        <w:t xml:space="preserve">following </w:t>
      </w:r>
      <w:r w:rsidR="00597E09" w:rsidRPr="002A3568">
        <w:t>activities</w:t>
      </w:r>
      <w:r w:rsidRPr="002A3568">
        <w:t>:</w:t>
      </w:r>
    </w:p>
    <w:p w14:paraId="58C7E9BE" w14:textId="3A14B5DB" w:rsidR="005E73BA" w:rsidRPr="002A3568" w:rsidRDefault="005E73BA" w:rsidP="00A720FC">
      <w:pPr>
        <w:pStyle w:val="ListParagraph"/>
        <w:numPr>
          <w:ilvl w:val="0"/>
          <w:numId w:val="20"/>
        </w:numPr>
        <w:ind w:left="1080"/>
        <w:jc w:val="both"/>
      </w:pPr>
      <w:r w:rsidRPr="002A3568">
        <w:t>Within the project</w:t>
      </w:r>
      <w:r w:rsidR="006A742C" w:rsidRPr="002A3568">
        <w:t xml:space="preserve"> for th</w:t>
      </w:r>
      <w:r w:rsidR="006A742C" w:rsidRPr="002A3568">
        <w:rPr>
          <w:bCs/>
        </w:rPr>
        <w:t>e</w:t>
      </w:r>
      <w:r w:rsidR="006A742C" w:rsidRPr="002A3568">
        <w:rPr>
          <w:b/>
        </w:rPr>
        <w:t xml:space="preserve"> streets 1 and 2</w:t>
      </w:r>
      <w:r w:rsidR="006A742C" w:rsidRPr="002A3568">
        <w:t xml:space="preserve"> the </w:t>
      </w:r>
      <w:r w:rsidRPr="002A3568">
        <w:t>following activities will be implemented:</w:t>
      </w:r>
    </w:p>
    <w:p w14:paraId="0A565C5A" w14:textId="77777777" w:rsidR="006A742C" w:rsidRPr="002A3568" w:rsidRDefault="006A742C" w:rsidP="006A742C">
      <w:pPr>
        <w:pStyle w:val="ListParagraph"/>
        <w:numPr>
          <w:ilvl w:val="0"/>
          <w:numId w:val="24"/>
        </w:numPr>
        <w:jc w:val="both"/>
      </w:pPr>
      <w:r w:rsidRPr="002A3568">
        <w:t>Preparatory activities:</w:t>
      </w:r>
    </w:p>
    <w:p w14:paraId="2E21A205" w14:textId="77777777" w:rsidR="006A742C" w:rsidRPr="002A3568" w:rsidRDefault="006A742C" w:rsidP="006A742C">
      <w:pPr>
        <w:pStyle w:val="ListParagraph"/>
        <w:numPr>
          <w:ilvl w:val="1"/>
          <w:numId w:val="21"/>
        </w:numPr>
        <w:spacing w:line="256" w:lineRule="auto"/>
        <w:ind w:left="2552"/>
      </w:pPr>
      <w:r w:rsidRPr="002A3568">
        <w:t>Marking and securing the route at the project location;</w:t>
      </w:r>
    </w:p>
    <w:p w14:paraId="5B515712" w14:textId="636E044B" w:rsidR="006A742C" w:rsidRPr="002A3568" w:rsidRDefault="006A742C" w:rsidP="006A742C">
      <w:pPr>
        <w:pStyle w:val="ListParagraph"/>
        <w:numPr>
          <w:ilvl w:val="1"/>
          <w:numId w:val="21"/>
        </w:numPr>
        <w:spacing w:line="256" w:lineRule="auto"/>
        <w:ind w:left="2552"/>
      </w:pPr>
      <w:r w:rsidRPr="002A3568">
        <w:t>Demolition of existing asphalt with collection and transport to a local landfill (1</w:t>
      </w:r>
      <w:r w:rsidR="00180904" w:rsidRPr="002A3568">
        <w:rPr>
          <w:lang w:val="mk-MK"/>
        </w:rPr>
        <w:t>.</w:t>
      </w:r>
      <w:r w:rsidRPr="002A3568">
        <w:t>600 m</w:t>
      </w:r>
      <w:r w:rsidRPr="002A3568">
        <w:rPr>
          <w:vertAlign w:val="superscript"/>
        </w:rPr>
        <w:t>2</w:t>
      </w:r>
      <w:r w:rsidRPr="002A3568">
        <w:t>);</w:t>
      </w:r>
    </w:p>
    <w:p w14:paraId="5A86270A" w14:textId="77777777" w:rsidR="006A742C" w:rsidRPr="002A3568" w:rsidRDefault="006A742C" w:rsidP="006A742C">
      <w:pPr>
        <w:pStyle w:val="ListParagraph"/>
        <w:numPr>
          <w:ilvl w:val="1"/>
          <w:numId w:val="21"/>
        </w:numPr>
        <w:spacing w:line="256" w:lineRule="auto"/>
        <w:ind w:left="2552"/>
      </w:pPr>
      <w:r w:rsidRPr="002A3568">
        <w:t>Cutting of existing asphalt d=10 cm;</w:t>
      </w:r>
    </w:p>
    <w:p w14:paraId="67949687" w14:textId="77777777" w:rsidR="006A742C" w:rsidRPr="002A3568" w:rsidRDefault="006A742C" w:rsidP="006A742C">
      <w:pPr>
        <w:pStyle w:val="ListParagraph"/>
        <w:numPr>
          <w:ilvl w:val="1"/>
          <w:numId w:val="21"/>
        </w:numPr>
        <w:spacing w:line="256" w:lineRule="auto"/>
        <w:ind w:left="2552"/>
      </w:pPr>
      <w:r w:rsidRPr="002A3568">
        <w:t>Dislocation of existing fence from the route;</w:t>
      </w:r>
    </w:p>
    <w:p w14:paraId="4A5FA876" w14:textId="77777777" w:rsidR="006A742C" w:rsidRPr="002A3568" w:rsidRDefault="006A742C" w:rsidP="006A742C">
      <w:pPr>
        <w:pStyle w:val="ListParagraph"/>
        <w:numPr>
          <w:ilvl w:val="1"/>
          <w:numId w:val="21"/>
        </w:numPr>
        <w:spacing w:line="256" w:lineRule="auto"/>
        <w:ind w:left="2552"/>
      </w:pPr>
      <w:r w:rsidRPr="002A3568">
        <w:t>Dislocation of existing pole away from the route;</w:t>
      </w:r>
    </w:p>
    <w:p w14:paraId="52CE9487" w14:textId="77777777" w:rsidR="006A742C" w:rsidRPr="002A3568" w:rsidRDefault="006A742C" w:rsidP="006A742C">
      <w:pPr>
        <w:pStyle w:val="ListParagraph"/>
        <w:numPr>
          <w:ilvl w:val="0"/>
          <w:numId w:val="24"/>
        </w:numPr>
        <w:jc w:val="both"/>
      </w:pPr>
      <w:r w:rsidRPr="002A3568">
        <w:t>Upgrading phase</w:t>
      </w:r>
    </w:p>
    <w:p w14:paraId="5A24DAD4" w14:textId="41985756" w:rsidR="006A742C" w:rsidRPr="002A3568" w:rsidRDefault="006A742C" w:rsidP="006A742C">
      <w:pPr>
        <w:pStyle w:val="ListParagraph"/>
        <w:numPr>
          <w:ilvl w:val="1"/>
          <w:numId w:val="21"/>
        </w:numPr>
        <w:spacing w:line="256" w:lineRule="auto"/>
        <w:ind w:left="2552"/>
      </w:pPr>
      <w:r w:rsidRPr="002A3568">
        <w:t>Humus excavation and transport to landfill (9.006 m</w:t>
      </w:r>
      <w:r w:rsidRPr="002A3568">
        <w:rPr>
          <w:vertAlign w:val="superscript"/>
        </w:rPr>
        <w:t>3</w:t>
      </w:r>
      <w:r w:rsidRPr="002A3568">
        <w:t>);</w:t>
      </w:r>
    </w:p>
    <w:p w14:paraId="52EBE469" w14:textId="0C5B61D3" w:rsidR="006A742C" w:rsidRPr="002A3568" w:rsidRDefault="006A742C" w:rsidP="006A742C">
      <w:pPr>
        <w:pStyle w:val="ListParagraph"/>
        <w:numPr>
          <w:ilvl w:val="1"/>
          <w:numId w:val="21"/>
        </w:numPr>
        <w:spacing w:line="256" w:lineRule="auto"/>
        <w:ind w:left="2552"/>
      </w:pPr>
      <w:r w:rsidRPr="002A3568">
        <w:lastRenderedPageBreak/>
        <w:t>Mechanical excavation of material of category III and IV from the street and collection and transport to a local landfill (1.784 m</w:t>
      </w:r>
      <w:r w:rsidRPr="002A3568">
        <w:rPr>
          <w:vertAlign w:val="superscript"/>
        </w:rPr>
        <w:t>3</w:t>
      </w:r>
      <w:r w:rsidRPr="002A3568">
        <w:t>);</w:t>
      </w:r>
    </w:p>
    <w:p w14:paraId="3EA6717A" w14:textId="28C49E7D" w:rsidR="006A742C" w:rsidRPr="002A3568" w:rsidRDefault="006A742C" w:rsidP="006A742C">
      <w:pPr>
        <w:pStyle w:val="ListParagraph"/>
        <w:numPr>
          <w:ilvl w:val="1"/>
          <w:numId w:val="21"/>
        </w:numPr>
        <w:spacing w:line="256" w:lineRule="auto"/>
        <w:ind w:left="2552"/>
      </w:pPr>
      <w:r w:rsidRPr="002A3568">
        <w:t>Procurement, transport and installation of a buffer layer of crushed stone material for the street (9.032 m</w:t>
      </w:r>
      <w:r w:rsidRPr="002A3568">
        <w:rPr>
          <w:vertAlign w:val="superscript"/>
        </w:rPr>
        <w:t>3</w:t>
      </w:r>
      <w:r w:rsidRPr="002A3568">
        <w:t>);</w:t>
      </w:r>
    </w:p>
    <w:p w14:paraId="125C2D4A" w14:textId="77777777" w:rsidR="006A742C" w:rsidRPr="002A3568" w:rsidRDefault="006A742C" w:rsidP="006A742C">
      <w:pPr>
        <w:pStyle w:val="ListParagraph"/>
        <w:numPr>
          <w:ilvl w:val="1"/>
          <w:numId w:val="21"/>
        </w:numPr>
        <w:spacing w:line="256" w:lineRule="auto"/>
        <w:ind w:left="2552"/>
      </w:pPr>
      <w:r w:rsidRPr="002A3568">
        <w:t>Coating the joints of the old with new asphalt RB200;</w:t>
      </w:r>
    </w:p>
    <w:p w14:paraId="75422CCC" w14:textId="77777777" w:rsidR="006A742C" w:rsidRPr="002A3568" w:rsidRDefault="006A742C" w:rsidP="006A742C">
      <w:pPr>
        <w:pStyle w:val="ListParagraph"/>
        <w:numPr>
          <w:ilvl w:val="1"/>
          <w:numId w:val="21"/>
        </w:numPr>
        <w:spacing w:line="256" w:lineRule="auto"/>
        <w:ind w:left="2552"/>
      </w:pPr>
      <w:r w:rsidRPr="002A3568">
        <w:t>Procurement, transport and installation of bituminized load-bearing layer BNHS 16A;</w:t>
      </w:r>
    </w:p>
    <w:p w14:paraId="06BD81CD" w14:textId="77777777" w:rsidR="006A742C" w:rsidRPr="002A3568" w:rsidRDefault="006A742C" w:rsidP="006A742C">
      <w:pPr>
        <w:pStyle w:val="ListParagraph"/>
        <w:numPr>
          <w:ilvl w:val="0"/>
          <w:numId w:val="24"/>
        </w:numPr>
        <w:jc w:val="both"/>
      </w:pPr>
      <w:r w:rsidRPr="002A3568">
        <w:t>Operational phase</w:t>
      </w:r>
    </w:p>
    <w:p w14:paraId="2F295A55" w14:textId="77777777" w:rsidR="006A742C" w:rsidRPr="002A3568" w:rsidRDefault="006A742C" w:rsidP="006A742C">
      <w:pPr>
        <w:pStyle w:val="ListParagraph"/>
        <w:numPr>
          <w:ilvl w:val="1"/>
          <w:numId w:val="21"/>
        </w:numPr>
        <w:spacing w:line="256" w:lineRule="auto"/>
        <w:ind w:left="2552"/>
      </w:pPr>
      <w:r w:rsidRPr="002A3568">
        <w:t>Cleaning up the upgrading site;</w:t>
      </w:r>
    </w:p>
    <w:p w14:paraId="4BBD4402" w14:textId="4899ACC8" w:rsidR="00B4024F" w:rsidRPr="002A3568" w:rsidRDefault="006A742C" w:rsidP="006A742C">
      <w:pPr>
        <w:pStyle w:val="ListParagraph"/>
        <w:numPr>
          <w:ilvl w:val="1"/>
          <w:numId w:val="21"/>
        </w:numPr>
        <w:spacing w:line="256" w:lineRule="auto"/>
        <w:ind w:left="2552"/>
      </w:pPr>
      <w:r w:rsidRPr="002A3568">
        <w:t>Regular maintenance (especially in the winter period).</w:t>
      </w:r>
    </w:p>
    <w:p w14:paraId="3656B3F3" w14:textId="1C9CACA8" w:rsidR="005E73BA" w:rsidRPr="002A3568" w:rsidRDefault="005E73BA" w:rsidP="006A742C">
      <w:pPr>
        <w:pStyle w:val="ListParagraph"/>
        <w:numPr>
          <w:ilvl w:val="0"/>
          <w:numId w:val="21"/>
        </w:numPr>
        <w:jc w:val="both"/>
        <w:rPr>
          <w:rFonts w:eastAsia="Times New Roman" w:cstheme="minorHAnsi"/>
          <w:lang w:val="en"/>
        </w:rPr>
      </w:pPr>
      <w:r w:rsidRPr="002A3568">
        <w:rPr>
          <w:rFonts w:eastAsia="Times New Roman" w:cstheme="minorHAnsi"/>
          <w:lang w:val="en"/>
        </w:rPr>
        <w:t>The following materials will be used within the project</w:t>
      </w:r>
      <w:r w:rsidRPr="002A3568">
        <w:rPr>
          <w:rFonts w:eastAsia="Times New Roman" w:cstheme="minorHAnsi"/>
          <w:lang w:val="mk-MK"/>
        </w:rPr>
        <w:t xml:space="preserve"> </w:t>
      </w:r>
      <w:r w:rsidRPr="002A3568">
        <w:rPr>
          <w:rFonts w:eastAsia="Times New Roman" w:cstheme="minorHAnsi"/>
        </w:rPr>
        <w:t xml:space="preserve">implementation </w:t>
      </w:r>
      <w:r w:rsidRPr="002A3568">
        <w:rPr>
          <w:rFonts w:eastAsia="Times New Roman" w:cstheme="minorHAnsi"/>
          <w:lang w:val="mk-MK"/>
        </w:rPr>
        <w:t xml:space="preserve">- </w:t>
      </w:r>
      <w:r w:rsidRPr="002A3568">
        <w:rPr>
          <w:rFonts w:eastAsia="Times New Roman" w:cstheme="minorHAnsi"/>
          <w:lang w:val="en"/>
        </w:rPr>
        <w:t xml:space="preserve">concrete, asphalt, crushed stone material, curbstones, bituminous bearing layer, </w:t>
      </w:r>
      <w:proofErr w:type="gramStart"/>
      <w:r w:rsidRPr="002A3568">
        <w:rPr>
          <w:rFonts w:eastAsia="Times New Roman" w:cstheme="minorHAnsi"/>
          <w:lang w:val="en"/>
        </w:rPr>
        <w:t>etc..</w:t>
      </w:r>
      <w:proofErr w:type="gramEnd"/>
    </w:p>
    <w:p w14:paraId="50E9178A" w14:textId="6CE31E5B" w:rsidR="00954651" w:rsidRPr="002A3568" w:rsidRDefault="00954651" w:rsidP="00954651">
      <w:pPr>
        <w:pStyle w:val="ListParagraph"/>
        <w:ind w:left="1440"/>
        <w:jc w:val="both"/>
        <w:rPr>
          <w:rFonts w:eastAsia="Times New Roman" w:cstheme="minorHAnsi"/>
          <w:lang w:val="en"/>
        </w:rPr>
      </w:pPr>
    </w:p>
    <w:p w14:paraId="60106CDD" w14:textId="7D98621B" w:rsidR="00954651" w:rsidRPr="002A3568" w:rsidRDefault="00954651" w:rsidP="00954651">
      <w:pPr>
        <w:pStyle w:val="ListParagraph"/>
        <w:ind w:left="1440"/>
        <w:jc w:val="both"/>
        <w:rPr>
          <w:rFonts w:eastAsia="Times New Roman" w:cstheme="minorHAnsi"/>
          <w:lang w:val="en"/>
        </w:rPr>
      </w:pPr>
    </w:p>
    <w:p w14:paraId="59F8AAA8" w14:textId="0DBDE27B" w:rsidR="00954651" w:rsidRPr="002A3568" w:rsidRDefault="00954651" w:rsidP="00954651">
      <w:pPr>
        <w:pStyle w:val="ListParagraph"/>
        <w:ind w:left="1440"/>
        <w:jc w:val="both"/>
        <w:rPr>
          <w:rFonts w:eastAsia="Times New Roman" w:cstheme="minorHAnsi"/>
          <w:lang w:val="en"/>
        </w:rPr>
      </w:pPr>
    </w:p>
    <w:p w14:paraId="7EF7C35B" w14:textId="66277A83" w:rsidR="005E73BA" w:rsidRPr="002A3568" w:rsidRDefault="005E73BA" w:rsidP="005E73BA">
      <w:pPr>
        <w:jc w:val="both"/>
      </w:pPr>
      <w:r w:rsidRPr="002A3568">
        <w:t xml:space="preserve">In </w:t>
      </w:r>
      <w:r w:rsidRPr="002A3568">
        <w:fldChar w:fldCharType="begin"/>
      </w:r>
      <w:r w:rsidRPr="002A3568">
        <w:instrText xml:space="preserve"> REF _Ref23793212 \h  \* MERGEFORMAT </w:instrText>
      </w:r>
      <w:r w:rsidRPr="002A3568">
        <w:fldChar w:fldCharType="separate"/>
      </w:r>
      <w:r w:rsidR="002A3568" w:rsidRPr="002A3568">
        <w:rPr>
          <w:rFonts w:cstheme="minorHAnsi"/>
        </w:rPr>
        <w:t xml:space="preserve">Figure </w:t>
      </w:r>
      <w:r w:rsidR="002A3568" w:rsidRPr="002A3568">
        <w:rPr>
          <w:rFonts w:cstheme="minorHAnsi"/>
          <w:noProof/>
        </w:rPr>
        <w:t>1</w:t>
      </w:r>
      <w:r w:rsidRPr="002A3568">
        <w:fldChar w:fldCharType="end"/>
      </w:r>
      <w:r w:rsidRPr="002A3568">
        <w:t xml:space="preserve"> are given project locations and nearby sensitive receptors.</w:t>
      </w:r>
    </w:p>
    <w:p w14:paraId="020E7ADD" w14:textId="4FC8E833" w:rsidR="005E73BA" w:rsidRPr="002A3568" w:rsidRDefault="005E73BA" w:rsidP="005E73BA">
      <w:pPr>
        <w:jc w:val="center"/>
        <w:rPr>
          <w:rFonts w:cstheme="minorHAnsi"/>
        </w:rPr>
      </w:pPr>
      <w:r w:rsidRPr="002A3568">
        <w:rPr>
          <w:noProof/>
          <w:lang w:val="mk-MK" w:eastAsia="mk-MK"/>
        </w:rPr>
        <mc:AlternateContent>
          <mc:Choice Requires="wps">
            <w:drawing>
              <wp:anchor distT="0" distB="0" distL="114300" distR="114300" simplePos="0" relativeHeight="251674624" behindDoc="0" locked="0" layoutInCell="1" allowOverlap="1" wp14:anchorId="21DBF96C" wp14:editId="0EFC5E58">
                <wp:simplePos x="0" y="0"/>
                <wp:positionH relativeFrom="column">
                  <wp:posOffset>2945219</wp:posOffset>
                </wp:positionH>
                <wp:positionV relativeFrom="paragraph">
                  <wp:posOffset>2747615</wp:posOffset>
                </wp:positionV>
                <wp:extent cx="74428" cy="10633"/>
                <wp:effectExtent l="0" t="0" r="20955" b="27940"/>
                <wp:wrapNone/>
                <wp:docPr id="11" name="Straight Connector 11"/>
                <wp:cNvGraphicFramePr/>
                <a:graphic xmlns:a="http://schemas.openxmlformats.org/drawingml/2006/main">
                  <a:graphicData uri="http://schemas.microsoft.com/office/word/2010/wordprocessingShape">
                    <wps:wsp>
                      <wps:cNvCnPr/>
                      <wps:spPr>
                        <a:xfrm>
                          <a:off x="0" y="0"/>
                          <a:ext cx="74428" cy="10633"/>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48DCEE29" id="Straight Connector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31.9pt,216.35pt" to="237.75pt,2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" strokecolor="#ffc000 [3207]" strokeweight=".5pt">
                <v:stroke joinstyle="miter"/>
              </v:line>
            </w:pict>
          </mc:Fallback>
        </mc:AlternateContent>
      </w:r>
    </w:p>
    <w:p w14:paraId="008C2D0E" w14:textId="4EDBDB9C" w:rsidR="005E73BA" w:rsidRPr="002A3568" w:rsidRDefault="008D4D43" w:rsidP="00967A32">
      <w:pPr>
        <w:spacing w:after="0"/>
        <w:jc w:val="center"/>
        <w:rPr>
          <w:rFonts w:cstheme="minorHAnsi"/>
        </w:rPr>
      </w:pPr>
      <w:r w:rsidRPr="008D4D43">
        <w:rPr>
          <w:rFonts w:cstheme="minorHAnsi"/>
          <w:noProof/>
          <w:lang w:val="mk-MK" w:eastAsia="mk-MK"/>
        </w:rPr>
        <w:lastRenderedPageBreak/>
        <w:drawing>
          <wp:inline distT="0" distB="0" distL="0" distR="0" wp14:anchorId="6384BE1F" wp14:editId="767E8BEB">
            <wp:extent cx="5430008" cy="32198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30008" cy="3219899"/>
                    </a:xfrm>
                    <a:prstGeom prst="rect">
                      <a:avLst/>
                    </a:prstGeom>
                  </pic:spPr>
                </pic:pic>
              </a:graphicData>
            </a:graphic>
          </wp:inline>
        </w:drawing>
      </w:r>
    </w:p>
    <w:p w14:paraId="2D3D0103" w14:textId="1BC72D3E" w:rsidR="005E73BA" w:rsidRPr="002A3568" w:rsidRDefault="005E73BA" w:rsidP="00D42E43">
      <w:pPr>
        <w:pStyle w:val="Caption"/>
        <w:spacing w:after="0"/>
        <w:jc w:val="center"/>
      </w:pPr>
      <w:bookmarkStart w:id="18" w:name="_Ref23793212"/>
      <w:bookmarkStart w:id="19" w:name="_Toc63782654"/>
      <w:r w:rsidRPr="002A3568">
        <w:rPr>
          <w:rFonts w:cstheme="minorHAnsi"/>
          <w:i w:val="0"/>
          <w:color w:val="auto"/>
          <w:sz w:val="20"/>
          <w:szCs w:val="20"/>
        </w:rPr>
        <w:t xml:space="preserve">Figure </w:t>
      </w:r>
      <w:r w:rsidRPr="002A3568">
        <w:rPr>
          <w:rFonts w:cstheme="minorHAnsi"/>
          <w:i w:val="0"/>
          <w:color w:val="auto"/>
          <w:sz w:val="20"/>
          <w:szCs w:val="20"/>
        </w:rPr>
        <w:fldChar w:fldCharType="begin"/>
      </w:r>
      <w:r w:rsidRPr="002A3568">
        <w:rPr>
          <w:rFonts w:cstheme="minorHAnsi"/>
          <w:i w:val="0"/>
          <w:color w:val="auto"/>
          <w:sz w:val="20"/>
          <w:szCs w:val="20"/>
        </w:rPr>
        <w:instrText xml:space="preserve"> SEQ Figure \* ARABIC </w:instrText>
      </w:r>
      <w:r w:rsidRPr="002A3568">
        <w:rPr>
          <w:rFonts w:cstheme="minorHAnsi"/>
          <w:i w:val="0"/>
          <w:color w:val="auto"/>
          <w:sz w:val="20"/>
          <w:szCs w:val="20"/>
        </w:rPr>
        <w:fldChar w:fldCharType="separate"/>
      </w:r>
      <w:r w:rsidR="002A3568">
        <w:rPr>
          <w:rFonts w:cstheme="minorHAnsi"/>
          <w:i w:val="0"/>
          <w:noProof/>
          <w:color w:val="auto"/>
          <w:sz w:val="20"/>
          <w:szCs w:val="20"/>
        </w:rPr>
        <w:t>1</w:t>
      </w:r>
      <w:r w:rsidRPr="002A3568">
        <w:rPr>
          <w:rFonts w:cstheme="minorHAnsi"/>
          <w:i w:val="0"/>
          <w:color w:val="auto"/>
          <w:sz w:val="20"/>
          <w:szCs w:val="20"/>
        </w:rPr>
        <w:fldChar w:fldCharType="end"/>
      </w:r>
      <w:bookmarkEnd w:id="18"/>
      <w:r w:rsidRPr="002A3568">
        <w:rPr>
          <w:rFonts w:cstheme="minorHAnsi"/>
          <w:i w:val="0"/>
          <w:color w:val="auto"/>
          <w:sz w:val="20"/>
          <w:szCs w:val="20"/>
        </w:rPr>
        <w:t xml:space="preserve"> Location of the </w:t>
      </w:r>
      <w:r w:rsidR="005679BA" w:rsidRPr="002A3568">
        <w:rPr>
          <w:rFonts w:cstheme="minorHAnsi"/>
          <w:i w:val="0"/>
          <w:color w:val="auto"/>
          <w:sz w:val="20"/>
          <w:szCs w:val="20"/>
        </w:rPr>
        <w:t xml:space="preserve">Rehabilitation of existing streets 1 and 2 in s. </w:t>
      </w:r>
      <w:proofErr w:type="spellStart"/>
      <w:r w:rsidR="00483196">
        <w:rPr>
          <w:rFonts w:cstheme="minorHAnsi"/>
          <w:i w:val="0"/>
          <w:color w:val="auto"/>
          <w:sz w:val="20"/>
          <w:szCs w:val="20"/>
        </w:rPr>
        <w:t>Dolni</w:t>
      </w:r>
      <w:proofErr w:type="spellEnd"/>
      <w:r w:rsidR="00483196">
        <w:rPr>
          <w:rFonts w:cstheme="minorHAnsi"/>
          <w:i w:val="0"/>
          <w:color w:val="auto"/>
          <w:sz w:val="20"/>
          <w:szCs w:val="20"/>
        </w:rPr>
        <w:t xml:space="preserve"> </w:t>
      </w:r>
      <w:proofErr w:type="spellStart"/>
      <w:r w:rsidR="00483196">
        <w:rPr>
          <w:rFonts w:cstheme="minorHAnsi"/>
          <w:i w:val="0"/>
          <w:color w:val="auto"/>
          <w:sz w:val="20"/>
          <w:szCs w:val="20"/>
        </w:rPr>
        <w:t>Balvan</w:t>
      </w:r>
      <w:proofErr w:type="spellEnd"/>
      <w:r w:rsidR="005679BA" w:rsidRPr="002A3568">
        <w:rPr>
          <w:rFonts w:cstheme="minorHAnsi"/>
          <w:i w:val="0"/>
          <w:color w:val="auto"/>
          <w:sz w:val="20"/>
          <w:szCs w:val="20"/>
        </w:rPr>
        <w:t xml:space="preserve"> in Municipality </w:t>
      </w:r>
      <w:proofErr w:type="spellStart"/>
      <w:r w:rsidR="005679BA" w:rsidRPr="002A3568">
        <w:rPr>
          <w:rFonts w:cstheme="minorHAnsi"/>
          <w:i w:val="0"/>
          <w:color w:val="auto"/>
          <w:sz w:val="20"/>
          <w:szCs w:val="20"/>
        </w:rPr>
        <w:t>Karbinci</w:t>
      </w:r>
      <w:bookmarkEnd w:id="19"/>
      <w:proofErr w:type="spellEnd"/>
    </w:p>
    <w:p w14:paraId="2F30467C" w14:textId="77777777" w:rsidR="006A07A7" w:rsidRPr="002A3568" w:rsidRDefault="006A07A7" w:rsidP="006A07A7">
      <w:pPr>
        <w:sectPr w:rsidR="006A07A7" w:rsidRPr="002A3568" w:rsidSect="00954E30">
          <w:pgSz w:w="16840" w:h="11907" w:orient="landscape" w:code="9"/>
          <w:pgMar w:top="1440" w:right="1440" w:bottom="1440" w:left="1440" w:header="709" w:footer="709" w:gutter="0"/>
          <w:cols w:space="708"/>
          <w:docGrid w:linePitch="360"/>
        </w:sectPr>
      </w:pPr>
    </w:p>
    <w:p w14:paraId="3ED35EA3" w14:textId="1DF0EC6E" w:rsidR="006A07A7" w:rsidRPr="002A3568" w:rsidRDefault="00C038E2" w:rsidP="006A07A7">
      <w:pPr>
        <w:pStyle w:val="Heading1"/>
        <w:rPr>
          <w:rStyle w:val="Heading1Char"/>
          <w:rFonts w:asciiTheme="minorHAnsi" w:hAnsiTheme="minorHAnsi" w:cstheme="minorHAnsi"/>
          <w:color w:val="auto"/>
        </w:rPr>
      </w:pPr>
      <w:bookmarkStart w:id="20" w:name="_Toc63782651"/>
      <w:bookmarkStart w:id="21" w:name="_Toc63782657"/>
      <w:r w:rsidRPr="002A3568">
        <w:rPr>
          <w:rStyle w:val="Heading1Char"/>
          <w:rFonts w:asciiTheme="minorHAnsi" w:hAnsiTheme="minorHAnsi" w:cstheme="minorHAnsi"/>
        </w:rPr>
        <w:lastRenderedPageBreak/>
        <w:t>ANNEX</w:t>
      </w:r>
      <w:r w:rsidRPr="002A3568">
        <w:t xml:space="preserve"> </w:t>
      </w:r>
      <w:r w:rsidR="00661AE1">
        <w:fldChar w:fldCharType="begin"/>
      </w:r>
      <w:r w:rsidR="00661AE1">
        <w:instrText xml:space="preserve"> SEQ Annex \* ROMAN </w:instrText>
      </w:r>
      <w:r w:rsidR="00661AE1">
        <w:fldChar w:fldCharType="separate"/>
      </w:r>
      <w:r w:rsidR="002A3568">
        <w:rPr>
          <w:noProof/>
        </w:rPr>
        <w:t>III</w:t>
      </w:r>
      <w:r w:rsidR="00661AE1">
        <w:rPr>
          <w:noProof/>
        </w:rPr>
        <w:fldChar w:fldCharType="end"/>
      </w:r>
      <w:r w:rsidR="006A07A7" w:rsidRPr="002A3568">
        <w:rPr>
          <w:rStyle w:val="Heading1Char"/>
          <w:rFonts w:asciiTheme="minorHAnsi" w:hAnsiTheme="minorHAnsi" w:cstheme="minorHAnsi"/>
        </w:rPr>
        <w:t xml:space="preserve">: </w:t>
      </w:r>
      <w:r w:rsidR="00CB14CD" w:rsidRPr="002A3568">
        <w:rPr>
          <w:rStyle w:val="Heading1Char"/>
          <w:rFonts w:asciiTheme="minorHAnsi" w:hAnsiTheme="minorHAnsi" w:cstheme="minorHAnsi"/>
          <w:color w:val="auto"/>
        </w:rPr>
        <w:t>COVID-19 considerations in construction/civil works projects</w:t>
      </w:r>
      <w:bookmarkEnd w:id="20"/>
      <w:bookmarkEnd w:id="21"/>
    </w:p>
    <w:p w14:paraId="537980F6" w14:textId="07C2E500" w:rsidR="006A07A7" w:rsidRPr="002A3568" w:rsidRDefault="006A07A7" w:rsidP="00806DB8">
      <w:pPr>
        <w:jc w:val="both"/>
      </w:pPr>
    </w:p>
    <w:p w14:paraId="65ED9FC0" w14:textId="77777777" w:rsidR="00CB14CD" w:rsidRPr="002A3568" w:rsidRDefault="00CB14CD" w:rsidP="00806DB8">
      <w:pPr>
        <w:jc w:val="both"/>
        <w:rPr>
          <w:rFonts w:ascii="Calibri" w:hAnsi="Calibri" w:cs="Calibri"/>
          <w:sz w:val="20"/>
          <w:szCs w:val="20"/>
          <w:lang w:val="mk-MK"/>
        </w:rPr>
      </w:pPr>
      <w:r w:rsidRPr="002A3568">
        <w:rPr>
          <w:rFonts w:ascii="Calibri" w:hAnsi="Calibri" w:cs="Calibri"/>
          <w:sz w:val="20"/>
          <w:szCs w:val="20"/>
        </w:rPr>
        <w:t>Taking into account the new situation with the appearance of the virus COVID 19</w:t>
      </w:r>
      <w:r w:rsidRPr="002A3568">
        <w:rPr>
          <w:rFonts w:ascii="Calibri" w:hAnsi="Calibri" w:cs="Calibri"/>
          <w:sz w:val="20"/>
          <w:szCs w:val="20"/>
          <w:lang w:val="mk-MK"/>
        </w:rPr>
        <w:t>,</w:t>
      </w:r>
      <w:r w:rsidRPr="002A3568">
        <w:rPr>
          <w:rFonts w:ascii="Calibri" w:hAnsi="Calibri" w:cs="Calibri"/>
          <w:sz w:val="20"/>
          <w:szCs w:val="20"/>
        </w:rPr>
        <w:t xml:space="preserve"> besides the standard measures for safety and protection at work it is necessary to implement measures for protection from COVID 19</w:t>
      </w:r>
      <w:r w:rsidRPr="002A3568">
        <w:rPr>
          <w:rFonts w:ascii="Calibri" w:hAnsi="Calibri" w:cs="Calibri"/>
          <w:sz w:val="20"/>
          <w:szCs w:val="20"/>
          <w:lang w:val="mk-MK"/>
        </w:rPr>
        <w:t xml:space="preserve">. </w:t>
      </w:r>
    </w:p>
    <w:p w14:paraId="68167971" w14:textId="77777777" w:rsidR="00CB14CD" w:rsidRPr="002A3568" w:rsidRDefault="00CB14CD" w:rsidP="00806DB8">
      <w:pPr>
        <w:jc w:val="both"/>
        <w:rPr>
          <w:rFonts w:ascii="Calibri" w:hAnsi="Calibri" w:cs="Calibri"/>
          <w:sz w:val="20"/>
          <w:szCs w:val="20"/>
        </w:rPr>
      </w:pPr>
      <w:r w:rsidRPr="002A3568">
        <w:rPr>
          <w:rFonts w:ascii="Calibri" w:hAnsi="Calibri" w:cs="Calibri"/>
          <w:sz w:val="20"/>
          <w:szCs w:val="20"/>
        </w:rPr>
        <w:t xml:space="preserve">Undoubtedly, the Contractors will face many challenges in the new situation, such as: </w:t>
      </w:r>
    </w:p>
    <w:p w14:paraId="413DC515" w14:textId="77777777" w:rsidR="00CB14CD" w:rsidRPr="002A3568" w:rsidRDefault="00CB14CD" w:rsidP="00806DB8">
      <w:pPr>
        <w:pStyle w:val="ListParagraph"/>
        <w:numPr>
          <w:ilvl w:val="0"/>
          <w:numId w:val="30"/>
        </w:numPr>
        <w:spacing w:after="0" w:line="240" w:lineRule="auto"/>
        <w:ind w:left="1134" w:hanging="283"/>
        <w:jc w:val="both"/>
        <w:rPr>
          <w:rFonts w:ascii="Calibri" w:hAnsi="Calibri" w:cs="Calibri"/>
          <w:sz w:val="20"/>
          <w:szCs w:val="20"/>
        </w:rPr>
      </w:pPr>
      <w:r w:rsidRPr="002A3568">
        <w:rPr>
          <w:rFonts w:ascii="Calibri" w:hAnsi="Calibri" w:cs="Calibri"/>
          <w:sz w:val="20"/>
          <w:szCs w:val="20"/>
        </w:rPr>
        <w:t xml:space="preserve">Inability to purchase protective equipment and disinfectants due to lack on the market, </w:t>
      </w:r>
    </w:p>
    <w:p w14:paraId="79BE9915" w14:textId="77777777" w:rsidR="00CB14CD" w:rsidRPr="002A3568" w:rsidRDefault="00CB14CD" w:rsidP="00806DB8">
      <w:pPr>
        <w:pStyle w:val="ListParagraph"/>
        <w:numPr>
          <w:ilvl w:val="0"/>
          <w:numId w:val="30"/>
        </w:numPr>
        <w:spacing w:after="0" w:line="240" w:lineRule="auto"/>
        <w:ind w:left="1134" w:hanging="283"/>
        <w:jc w:val="both"/>
        <w:rPr>
          <w:rFonts w:ascii="Calibri" w:hAnsi="Calibri" w:cs="Calibri"/>
          <w:sz w:val="20"/>
          <w:szCs w:val="20"/>
        </w:rPr>
      </w:pPr>
      <w:r w:rsidRPr="002A3568">
        <w:rPr>
          <w:rFonts w:ascii="Calibri" w:hAnsi="Calibri" w:cs="Calibri"/>
          <w:sz w:val="20"/>
          <w:szCs w:val="20"/>
        </w:rPr>
        <w:t xml:space="preserve">Lack of </w:t>
      </w:r>
      <w:proofErr w:type="spellStart"/>
      <w:r w:rsidRPr="002A3568">
        <w:rPr>
          <w:rFonts w:ascii="Calibri" w:hAnsi="Calibri" w:cs="Calibri"/>
          <w:sz w:val="20"/>
          <w:szCs w:val="20"/>
        </w:rPr>
        <w:t>labour</w:t>
      </w:r>
      <w:proofErr w:type="spellEnd"/>
      <w:r w:rsidRPr="002A3568">
        <w:rPr>
          <w:rFonts w:ascii="Calibri" w:hAnsi="Calibri" w:cs="Calibri"/>
          <w:sz w:val="20"/>
          <w:szCs w:val="20"/>
        </w:rPr>
        <w:t xml:space="preserve"> due to limited movement and absences from work,</w:t>
      </w:r>
    </w:p>
    <w:p w14:paraId="2003AE65" w14:textId="77777777" w:rsidR="00CB14CD" w:rsidRPr="002A3568" w:rsidRDefault="00CB14CD" w:rsidP="00806DB8">
      <w:pPr>
        <w:pStyle w:val="ListParagraph"/>
        <w:numPr>
          <w:ilvl w:val="0"/>
          <w:numId w:val="30"/>
        </w:numPr>
        <w:spacing w:after="0" w:line="240" w:lineRule="auto"/>
        <w:ind w:left="1134" w:hanging="283"/>
        <w:jc w:val="both"/>
        <w:rPr>
          <w:rFonts w:ascii="Calibri" w:hAnsi="Calibri" w:cs="Calibri"/>
          <w:sz w:val="20"/>
          <w:szCs w:val="20"/>
        </w:rPr>
      </w:pPr>
      <w:r w:rsidRPr="002A3568">
        <w:rPr>
          <w:rFonts w:ascii="Calibri" w:hAnsi="Calibri" w:cs="Calibri"/>
          <w:sz w:val="20"/>
          <w:szCs w:val="20"/>
        </w:rPr>
        <w:t xml:space="preserve">Inability to provide materials and work equipment due to congestion in all segments of life in the country, </w:t>
      </w:r>
    </w:p>
    <w:p w14:paraId="48462498" w14:textId="77777777" w:rsidR="00CB14CD" w:rsidRPr="002A3568" w:rsidRDefault="00CB14CD" w:rsidP="00806DB8">
      <w:pPr>
        <w:pStyle w:val="ListParagraph"/>
        <w:numPr>
          <w:ilvl w:val="0"/>
          <w:numId w:val="30"/>
        </w:numPr>
        <w:spacing w:after="0" w:line="240" w:lineRule="auto"/>
        <w:ind w:left="1134" w:hanging="283"/>
        <w:jc w:val="both"/>
        <w:rPr>
          <w:rFonts w:ascii="Calibri" w:hAnsi="Calibri" w:cs="Calibri"/>
          <w:sz w:val="20"/>
          <w:szCs w:val="20"/>
        </w:rPr>
      </w:pPr>
      <w:r w:rsidRPr="002A3568">
        <w:rPr>
          <w:rFonts w:ascii="Calibri" w:hAnsi="Calibri" w:cs="Calibri"/>
          <w:sz w:val="20"/>
          <w:szCs w:val="20"/>
        </w:rPr>
        <w:t>Employees' concerns about their livelihoods due to reduced workload, etc.</w:t>
      </w:r>
    </w:p>
    <w:p w14:paraId="45F6B522" w14:textId="77777777" w:rsidR="00CB14CD" w:rsidRPr="002A3568" w:rsidRDefault="00CB14CD" w:rsidP="00806DB8">
      <w:pPr>
        <w:jc w:val="both"/>
        <w:rPr>
          <w:rFonts w:ascii="Calibri" w:hAnsi="Calibri" w:cs="Calibri"/>
          <w:sz w:val="20"/>
          <w:szCs w:val="20"/>
        </w:rPr>
      </w:pPr>
      <w:r w:rsidRPr="002A3568">
        <w:rPr>
          <w:rFonts w:ascii="Calibri" w:hAnsi="Calibri" w:cs="Calibri"/>
          <w:sz w:val="20"/>
          <w:szCs w:val="20"/>
        </w:rPr>
        <w:t>First, it is necessary to implement the measures for protection from COVID 19 adopted by the Government of the Republic of Northern Macedonia at the proposal of the Commission for Infectious Diseases and the Ministry of Health.</w:t>
      </w:r>
      <w:r w:rsidRPr="002A3568">
        <w:rPr>
          <w:rFonts w:ascii="Calibri" w:hAnsi="Calibri" w:cs="Calibri"/>
          <w:sz w:val="20"/>
          <w:szCs w:val="20"/>
          <w:lang w:val="mk-MK"/>
        </w:rPr>
        <w:t xml:space="preserve"> </w:t>
      </w:r>
      <w:r w:rsidRPr="002A3568">
        <w:rPr>
          <w:rFonts w:ascii="Calibri" w:hAnsi="Calibri" w:cs="Calibri"/>
          <w:b/>
          <w:sz w:val="20"/>
          <w:szCs w:val="20"/>
        </w:rPr>
        <w:t>These measures should be constantly updated in accordance with the latest provisions introduced by the Government</w:t>
      </w:r>
      <w:r w:rsidRPr="002A3568">
        <w:rPr>
          <w:rFonts w:ascii="Calibri" w:hAnsi="Calibri" w:cs="Calibri"/>
          <w:sz w:val="20"/>
          <w:szCs w:val="20"/>
          <w:lang w:val="mk-MK"/>
        </w:rPr>
        <w:t xml:space="preserve">. </w:t>
      </w:r>
      <w:r w:rsidRPr="002A3568">
        <w:rPr>
          <w:rFonts w:ascii="Calibri" w:hAnsi="Calibri" w:cs="Calibri"/>
          <w:sz w:val="20"/>
          <w:szCs w:val="20"/>
        </w:rPr>
        <w:t>The Contractor is required to nominate a responsible person who will follow the measures adopted by the Government and will apply them in the operation of the construction site at the project location.</w:t>
      </w:r>
    </w:p>
    <w:p w14:paraId="248FB1FE" w14:textId="77777777" w:rsidR="00CB14CD" w:rsidRPr="002A3568" w:rsidRDefault="00CB14CD" w:rsidP="00806DB8">
      <w:pPr>
        <w:jc w:val="both"/>
        <w:rPr>
          <w:rFonts w:ascii="Calibri" w:hAnsi="Calibri" w:cs="Calibri"/>
          <w:sz w:val="20"/>
          <w:szCs w:val="20"/>
        </w:rPr>
      </w:pPr>
      <w:r w:rsidRPr="002A3568">
        <w:rPr>
          <w:rFonts w:ascii="Calibri" w:hAnsi="Calibri" w:cs="Calibri"/>
          <w:sz w:val="20"/>
          <w:szCs w:val="20"/>
        </w:rPr>
        <w:t>Links of the national institutions responsible for COVID 19 where the Contractor could find updated information and recommendations:</w:t>
      </w:r>
    </w:p>
    <w:p w14:paraId="37AC328B" w14:textId="3EAAF3FB" w:rsidR="00CB14CD" w:rsidRPr="002A3568" w:rsidRDefault="00CB14CD" w:rsidP="00806DB8">
      <w:pPr>
        <w:pStyle w:val="ListParagraph"/>
        <w:numPr>
          <w:ilvl w:val="0"/>
          <w:numId w:val="32"/>
        </w:numPr>
        <w:spacing w:after="0" w:line="240" w:lineRule="auto"/>
        <w:ind w:left="567" w:hanging="283"/>
        <w:jc w:val="both"/>
        <w:rPr>
          <w:rFonts w:ascii="Calibri" w:hAnsi="Calibri" w:cs="Calibri"/>
          <w:b/>
          <w:sz w:val="20"/>
          <w:szCs w:val="20"/>
        </w:rPr>
      </w:pPr>
      <w:r w:rsidRPr="002A3568">
        <w:rPr>
          <w:rFonts w:ascii="Calibri" w:hAnsi="Calibri" w:cs="Calibri"/>
          <w:b/>
          <w:sz w:val="20"/>
          <w:szCs w:val="20"/>
        </w:rPr>
        <w:t xml:space="preserve">Government of the Republic of North Macedonia - </w:t>
      </w:r>
      <w:hyperlink r:id="rId21" w:history="1">
        <w:r w:rsidRPr="002A3568">
          <w:rPr>
            <w:rStyle w:val="Hyperlink"/>
            <w:rFonts w:ascii="Calibri" w:hAnsi="Calibri" w:cs="Calibri"/>
            <w:b/>
            <w:sz w:val="20"/>
            <w:szCs w:val="20"/>
          </w:rPr>
          <w:t>https://vlada.mk/node/20488?ln=en-gb</w:t>
        </w:r>
      </w:hyperlink>
    </w:p>
    <w:p w14:paraId="641BCD18" w14:textId="3F5EAA9E" w:rsidR="00CB14CD" w:rsidRPr="002A3568" w:rsidRDefault="00CB14CD" w:rsidP="00806DB8">
      <w:pPr>
        <w:pStyle w:val="ListParagraph"/>
        <w:numPr>
          <w:ilvl w:val="0"/>
          <w:numId w:val="32"/>
        </w:numPr>
        <w:spacing w:after="0" w:line="240" w:lineRule="auto"/>
        <w:ind w:left="567" w:hanging="283"/>
        <w:jc w:val="both"/>
        <w:rPr>
          <w:rFonts w:ascii="Calibri" w:hAnsi="Calibri" w:cs="Calibri"/>
          <w:b/>
          <w:sz w:val="20"/>
          <w:szCs w:val="20"/>
        </w:rPr>
      </w:pPr>
      <w:r w:rsidRPr="002A3568">
        <w:rPr>
          <w:rFonts w:ascii="Calibri" w:hAnsi="Calibri" w:cs="Calibri"/>
          <w:b/>
          <w:sz w:val="20"/>
          <w:szCs w:val="20"/>
        </w:rPr>
        <w:t xml:space="preserve">Ministry of Health - </w:t>
      </w:r>
      <w:hyperlink r:id="rId22" w:history="1">
        <w:r w:rsidRPr="002A3568">
          <w:rPr>
            <w:rStyle w:val="Hyperlink"/>
            <w:rFonts w:ascii="Calibri" w:hAnsi="Calibri" w:cs="Calibri"/>
            <w:b/>
            <w:sz w:val="20"/>
            <w:szCs w:val="20"/>
          </w:rPr>
          <w:t>http://zdravstvo.gov.mk/korona-virus/</w:t>
        </w:r>
      </w:hyperlink>
    </w:p>
    <w:p w14:paraId="19980051" w14:textId="2DC43F59" w:rsidR="00CB14CD" w:rsidRPr="002A3568" w:rsidRDefault="00CB14CD" w:rsidP="00806DB8">
      <w:pPr>
        <w:pStyle w:val="ListParagraph"/>
        <w:numPr>
          <w:ilvl w:val="0"/>
          <w:numId w:val="32"/>
        </w:numPr>
        <w:spacing w:after="0" w:line="240" w:lineRule="auto"/>
        <w:ind w:left="567" w:hanging="283"/>
        <w:jc w:val="both"/>
        <w:rPr>
          <w:rStyle w:val="Hyperlink"/>
          <w:rFonts w:ascii="Calibri" w:hAnsi="Calibri" w:cs="Calibri"/>
          <w:b/>
          <w:sz w:val="20"/>
          <w:szCs w:val="20"/>
        </w:rPr>
      </w:pPr>
      <w:r w:rsidRPr="002A3568">
        <w:rPr>
          <w:rFonts w:ascii="Calibri" w:hAnsi="Calibri" w:cs="Calibri"/>
          <w:b/>
          <w:sz w:val="20"/>
          <w:szCs w:val="20"/>
        </w:rPr>
        <w:t xml:space="preserve">Ministry of </w:t>
      </w:r>
      <w:proofErr w:type="spellStart"/>
      <w:r w:rsidRPr="002A3568">
        <w:rPr>
          <w:rFonts w:ascii="Calibri" w:hAnsi="Calibri" w:cs="Calibri"/>
          <w:b/>
          <w:sz w:val="20"/>
          <w:szCs w:val="20"/>
        </w:rPr>
        <w:t>Labour</w:t>
      </w:r>
      <w:proofErr w:type="spellEnd"/>
      <w:r w:rsidRPr="002A3568">
        <w:rPr>
          <w:rFonts w:ascii="Calibri" w:hAnsi="Calibri" w:cs="Calibri"/>
          <w:b/>
          <w:sz w:val="20"/>
          <w:szCs w:val="20"/>
        </w:rPr>
        <w:t xml:space="preserve"> and Social Policy - </w:t>
      </w:r>
      <w:hyperlink r:id="rId23" w:history="1">
        <w:r w:rsidRPr="002A3568">
          <w:rPr>
            <w:rStyle w:val="Hyperlink"/>
            <w:rFonts w:ascii="Calibri" w:hAnsi="Calibri" w:cs="Calibri"/>
            <w:b/>
            <w:sz w:val="20"/>
            <w:szCs w:val="20"/>
          </w:rPr>
          <w:t>http://mtsp.gov.mk/covid-19.nspx</w:t>
        </w:r>
      </w:hyperlink>
    </w:p>
    <w:p w14:paraId="7750DACB" w14:textId="5CBF0BE7" w:rsidR="00CB14CD" w:rsidRPr="002A3568" w:rsidRDefault="00CB14CD" w:rsidP="00806DB8">
      <w:pPr>
        <w:pStyle w:val="ListParagraph"/>
        <w:numPr>
          <w:ilvl w:val="0"/>
          <w:numId w:val="32"/>
        </w:numPr>
        <w:spacing w:after="0" w:line="240" w:lineRule="auto"/>
        <w:ind w:left="567" w:hanging="283"/>
        <w:jc w:val="both"/>
        <w:rPr>
          <w:rFonts w:ascii="Calibri" w:hAnsi="Calibri" w:cs="Calibri"/>
          <w:b/>
          <w:sz w:val="20"/>
          <w:szCs w:val="20"/>
        </w:rPr>
      </w:pPr>
      <w:r w:rsidRPr="002A3568">
        <w:rPr>
          <w:rFonts w:ascii="Calibri" w:hAnsi="Calibri" w:cs="Calibri"/>
          <w:b/>
          <w:sz w:val="20"/>
          <w:szCs w:val="20"/>
        </w:rPr>
        <w:t xml:space="preserve">Ministry of transport and communications - </w:t>
      </w:r>
      <w:hyperlink r:id="rId24" w:history="1">
        <w:r w:rsidRPr="002A3568">
          <w:rPr>
            <w:rStyle w:val="Hyperlink"/>
            <w:rFonts w:ascii="Calibri" w:hAnsi="Calibri" w:cs="Calibri"/>
            <w:b/>
            <w:sz w:val="20"/>
            <w:szCs w:val="20"/>
          </w:rPr>
          <w:t>http://mtc.gov.mk/Preporaki%20od%20Vlada</w:t>
        </w:r>
      </w:hyperlink>
    </w:p>
    <w:p w14:paraId="73E6A6DD" w14:textId="28387D34" w:rsidR="00CB14CD" w:rsidRPr="002A3568" w:rsidRDefault="00CB14CD" w:rsidP="00806DB8">
      <w:pPr>
        <w:pStyle w:val="ListParagraph"/>
        <w:numPr>
          <w:ilvl w:val="0"/>
          <w:numId w:val="32"/>
        </w:numPr>
        <w:spacing w:after="0" w:line="240" w:lineRule="auto"/>
        <w:ind w:left="567" w:hanging="283"/>
        <w:jc w:val="both"/>
        <w:rPr>
          <w:rFonts w:ascii="Calibri" w:hAnsi="Calibri" w:cs="Calibri"/>
          <w:b/>
          <w:sz w:val="20"/>
          <w:szCs w:val="20"/>
        </w:rPr>
      </w:pPr>
      <w:r w:rsidRPr="002A3568">
        <w:rPr>
          <w:rFonts w:ascii="Calibri" w:hAnsi="Calibri" w:cs="Calibri"/>
          <w:b/>
          <w:sz w:val="20"/>
          <w:szCs w:val="20"/>
        </w:rPr>
        <w:t xml:space="preserve">Official site for COVID – 19 - </w:t>
      </w:r>
      <w:hyperlink r:id="rId25" w:history="1">
        <w:r w:rsidRPr="002A3568">
          <w:rPr>
            <w:rStyle w:val="Hyperlink"/>
            <w:rFonts w:ascii="Calibri" w:hAnsi="Calibri" w:cs="Calibri"/>
            <w:b/>
            <w:sz w:val="20"/>
            <w:szCs w:val="20"/>
          </w:rPr>
          <w:t>https://koronavirus.gov.mk/en</w:t>
        </w:r>
      </w:hyperlink>
    </w:p>
    <w:p w14:paraId="729C55B5" w14:textId="77777777" w:rsidR="00CB14CD" w:rsidRPr="002A3568" w:rsidRDefault="00CB14CD" w:rsidP="00806DB8">
      <w:pPr>
        <w:jc w:val="both"/>
        <w:rPr>
          <w:rFonts w:ascii="Calibri" w:hAnsi="Calibri" w:cs="Calibri"/>
          <w:sz w:val="20"/>
          <w:szCs w:val="20"/>
        </w:rPr>
      </w:pPr>
      <w:r w:rsidRPr="002A3568">
        <w:rPr>
          <w:rFonts w:ascii="Calibri" w:hAnsi="Calibri" w:cs="Calibri"/>
          <w:sz w:val="20"/>
          <w:szCs w:val="20"/>
        </w:rPr>
        <w:t>On national level in addition to the measures introduced by the Government for protection from COVID 19, the Macedonian Occupational Safety and Health Association developed a Guide to Safety and Health at Work in Construction Prevention from the Corona virus.</w:t>
      </w:r>
      <w:r w:rsidRPr="002A3568">
        <w:rPr>
          <w:rFonts w:ascii="Calibri" w:hAnsi="Calibri" w:cs="Calibri"/>
          <w:sz w:val="20"/>
          <w:szCs w:val="20"/>
          <w:lang w:val="mk-MK"/>
        </w:rPr>
        <w:t xml:space="preserve"> </w:t>
      </w:r>
      <w:r w:rsidRPr="002A3568">
        <w:rPr>
          <w:rFonts w:ascii="Calibri" w:hAnsi="Calibri" w:cs="Calibri"/>
          <w:sz w:val="20"/>
          <w:szCs w:val="20"/>
        </w:rPr>
        <w:t>The Guide contains measures that the Contractor is required to implement in order to eliminate the possible ways of obtaining and transmitting COVID 19 among the workers on construction site.</w:t>
      </w:r>
    </w:p>
    <w:p w14:paraId="7290F078" w14:textId="77777777" w:rsidR="00CB14CD" w:rsidRPr="002A3568" w:rsidRDefault="00CB14CD" w:rsidP="00806DB8">
      <w:pPr>
        <w:jc w:val="both"/>
        <w:rPr>
          <w:rFonts w:ascii="Calibri" w:hAnsi="Calibri" w:cs="Calibri"/>
          <w:sz w:val="20"/>
          <w:szCs w:val="20"/>
        </w:rPr>
      </w:pPr>
      <w:r w:rsidRPr="002A3568">
        <w:rPr>
          <w:rFonts w:ascii="Calibri" w:hAnsi="Calibri" w:cs="Calibri"/>
          <w:sz w:val="20"/>
          <w:szCs w:val="20"/>
        </w:rPr>
        <w:t xml:space="preserve">In more detail in several chapters, the Guide contains: </w:t>
      </w:r>
    </w:p>
    <w:p w14:paraId="3D662534" w14:textId="77777777" w:rsidR="00CB14CD" w:rsidRPr="002A3568" w:rsidRDefault="00CB14CD" w:rsidP="00806DB8">
      <w:pPr>
        <w:pStyle w:val="ListParagraph"/>
        <w:numPr>
          <w:ilvl w:val="0"/>
          <w:numId w:val="31"/>
        </w:numPr>
        <w:spacing w:after="0" w:line="240" w:lineRule="auto"/>
        <w:ind w:left="1134" w:hanging="283"/>
        <w:jc w:val="both"/>
        <w:rPr>
          <w:rFonts w:ascii="Calibri" w:hAnsi="Calibri" w:cs="Calibri"/>
          <w:sz w:val="20"/>
          <w:szCs w:val="20"/>
        </w:rPr>
      </w:pPr>
      <w:r w:rsidRPr="002A3568">
        <w:rPr>
          <w:rFonts w:ascii="Calibri" w:hAnsi="Calibri" w:cs="Calibri"/>
          <w:sz w:val="20"/>
          <w:szCs w:val="20"/>
        </w:rPr>
        <w:t>Challenges in construction;</w:t>
      </w:r>
    </w:p>
    <w:p w14:paraId="12AE0E3D" w14:textId="77777777" w:rsidR="00CB14CD" w:rsidRPr="002A3568" w:rsidRDefault="00CB14CD" w:rsidP="00806DB8">
      <w:pPr>
        <w:pStyle w:val="ListParagraph"/>
        <w:numPr>
          <w:ilvl w:val="0"/>
          <w:numId w:val="31"/>
        </w:numPr>
        <w:spacing w:after="0" w:line="240" w:lineRule="auto"/>
        <w:ind w:left="1134" w:hanging="283"/>
        <w:jc w:val="both"/>
        <w:rPr>
          <w:rFonts w:ascii="Calibri" w:hAnsi="Calibri" w:cs="Calibri"/>
          <w:sz w:val="20"/>
          <w:szCs w:val="20"/>
        </w:rPr>
      </w:pPr>
      <w:r w:rsidRPr="002A3568">
        <w:rPr>
          <w:rFonts w:ascii="Calibri" w:hAnsi="Calibri" w:cs="Calibri"/>
          <w:sz w:val="20"/>
          <w:szCs w:val="20"/>
        </w:rPr>
        <w:t xml:space="preserve">Obligations for the Contractor; </w:t>
      </w:r>
    </w:p>
    <w:p w14:paraId="3A65058A" w14:textId="77777777" w:rsidR="00CB14CD" w:rsidRPr="002A3568" w:rsidRDefault="00CB14CD" w:rsidP="00806DB8">
      <w:pPr>
        <w:pStyle w:val="ListParagraph"/>
        <w:numPr>
          <w:ilvl w:val="0"/>
          <w:numId w:val="31"/>
        </w:numPr>
        <w:spacing w:after="0" w:line="240" w:lineRule="auto"/>
        <w:ind w:left="1134" w:hanging="283"/>
        <w:jc w:val="both"/>
        <w:rPr>
          <w:rFonts w:ascii="Calibri" w:hAnsi="Calibri" w:cs="Calibri"/>
          <w:sz w:val="20"/>
          <w:szCs w:val="20"/>
        </w:rPr>
      </w:pPr>
      <w:r w:rsidRPr="002A3568">
        <w:rPr>
          <w:rFonts w:ascii="Calibri" w:hAnsi="Calibri" w:cs="Calibri"/>
          <w:sz w:val="20"/>
          <w:szCs w:val="20"/>
        </w:rPr>
        <w:t xml:space="preserve">Obligations for workers; </w:t>
      </w:r>
    </w:p>
    <w:p w14:paraId="50924EA2" w14:textId="77777777" w:rsidR="00CB14CD" w:rsidRPr="002A3568" w:rsidRDefault="00CB14CD" w:rsidP="00806DB8">
      <w:pPr>
        <w:pStyle w:val="ListParagraph"/>
        <w:numPr>
          <w:ilvl w:val="0"/>
          <w:numId w:val="31"/>
        </w:numPr>
        <w:spacing w:after="0" w:line="240" w:lineRule="auto"/>
        <w:ind w:left="1134" w:hanging="283"/>
        <w:jc w:val="both"/>
        <w:rPr>
          <w:rFonts w:ascii="Calibri" w:hAnsi="Calibri" w:cs="Calibri"/>
          <w:sz w:val="20"/>
          <w:szCs w:val="20"/>
        </w:rPr>
      </w:pPr>
      <w:r w:rsidRPr="002A3568">
        <w:rPr>
          <w:rFonts w:ascii="Calibri" w:hAnsi="Calibri" w:cs="Calibri"/>
          <w:sz w:val="20"/>
          <w:szCs w:val="20"/>
        </w:rPr>
        <w:t xml:space="preserve">Liabilities for Investors; </w:t>
      </w:r>
    </w:p>
    <w:p w14:paraId="17DF6BFB" w14:textId="77777777" w:rsidR="00CB14CD" w:rsidRPr="002A3568" w:rsidRDefault="00CB14CD" w:rsidP="00806DB8">
      <w:pPr>
        <w:pStyle w:val="ListParagraph"/>
        <w:numPr>
          <w:ilvl w:val="0"/>
          <w:numId w:val="31"/>
        </w:numPr>
        <w:spacing w:after="0" w:line="240" w:lineRule="auto"/>
        <w:ind w:left="1134" w:hanging="283"/>
        <w:jc w:val="both"/>
        <w:rPr>
          <w:rFonts w:ascii="Calibri" w:hAnsi="Calibri" w:cs="Calibri"/>
          <w:sz w:val="20"/>
          <w:szCs w:val="20"/>
        </w:rPr>
      </w:pPr>
      <w:r w:rsidRPr="002A3568">
        <w:rPr>
          <w:rFonts w:ascii="Calibri" w:hAnsi="Calibri" w:cs="Calibri"/>
          <w:sz w:val="20"/>
          <w:szCs w:val="20"/>
        </w:rPr>
        <w:t xml:space="preserve">Ways of proceeding in cases of suspected case or cases infected with COVID 19; </w:t>
      </w:r>
    </w:p>
    <w:p w14:paraId="713E2877" w14:textId="77777777" w:rsidR="00CB14CD" w:rsidRPr="002A3568" w:rsidRDefault="00CB14CD" w:rsidP="00806DB8">
      <w:pPr>
        <w:pStyle w:val="ListParagraph"/>
        <w:numPr>
          <w:ilvl w:val="0"/>
          <w:numId w:val="31"/>
        </w:numPr>
        <w:spacing w:after="0" w:line="240" w:lineRule="auto"/>
        <w:ind w:left="1134" w:hanging="283"/>
        <w:jc w:val="both"/>
        <w:rPr>
          <w:rFonts w:ascii="Calibri" w:hAnsi="Calibri" w:cs="Calibri"/>
          <w:sz w:val="20"/>
          <w:szCs w:val="20"/>
        </w:rPr>
      </w:pPr>
      <w:r w:rsidRPr="002A3568">
        <w:rPr>
          <w:rFonts w:ascii="Calibri" w:hAnsi="Calibri" w:cs="Calibri"/>
          <w:sz w:val="20"/>
          <w:szCs w:val="20"/>
        </w:rPr>
        <w:t>Contact phones of national institutions responsible for contacting the occurrence of the event infected with COVID 19.</w:t>
      </w:r>
    </w:p>
    <w:p w14:paraId="791D35FB" w14:textId="77777777" w:rsidR="00CB14CD" w:rsidRPr="002A3568" w:rsidRDefault="00CB14CD" w:rsidP="00806DB8">
      <w:pPr>
        <w:spacing w:after="0"/>
        <w:jc w:val="both"/>
        <w:rPr>
          <w:rFonts w:ascii="Calibri" w:hAnsi="Calibri" w:cs="Calibri"/>
          <w:sz w:val="20"/>
          <w:szCs w:val="20"/>
        </w:rPr>
      </w:pPr>
      <w:r w:rsidRPr="002A3568">
        <w:rPr>
          <w:rFonts w:ascii="Calibri" w:hAnsi="Calibri" w:cs="Calibri"/>
          <w:sz w:val="20"/>
          <w:szCs w:val="20"/>
        </w:rPr>
        <w:t xml:space="preserve">The text of the Guide to Safety and Health at Work in Construction Prevention from the Corona virus on the Macedonian language is given on the following link </w:t>
      </w:r>
    </w:p>
    <w:p w14:paraId="78A3447B" w14:textId="1A27F707" w:rsidR="00CB14CD" w:rsidRPr="002A3568" w:rsidRDefault="00661AE1" w:rsidP="00806DB8">
      <w:pPr>
        <w:spacing w:after="0"/>
        <w:jc w:val="both"/>
        <w:rPr>
          <w:rFonts w:ascii="Calibri" w:hAnsi="Calibri" w:cs="Calibri"/>
          <w:sz w:val="20"/>
          <w:szCs w:val="20"/>
        </w:rPr>
      </w:pPr>
      <w:hyperlink r:id="rId26" w:history="1">
        <w:r w:rsidR="00CB14CD" w:rsidRPr="002A3568">
          <w:rPr>
            <w:rStyle w:val="Hyperlink"/>
            <w:rFonts w:ascii="Calibri" w:hAnsi="Calibri" w:cs="Calibri"/>
            <w:sz w:val="20"/>
            <w:szCs w:val="20"/>
          </w:rPr>
          <w:t>http://mzzpr.org.mk/wp-content/uploads/2020/04/covid19-%D0%B3%D1%80%D0%B0%D0%B4%D0%B5%D0%B6%D0%BD%D0%B8%D1%88%D1%82%D0%B2%D0%BE.pdf</w:t>
        </w:r>
      </w:hyperlink>
      <w:r w:rsidR="00CB14CD" w:rsidRPr="002A3568">
        <w:rPr>
          <w:rFonts w:ascii="Calibri" w:hAnsi="Calibri" w:cs="Calibri"/>
          <w:sz w:val="20"/>
          <w:szCs w:val="20"/>
        </w:rPr>
        <w:t>.</w:t>
      </w:r>
    </w:p>
    <w:p w14:paraId="2A870837" w14:textId="77777777" w:rsidR="00CB14CD" w:rsidRPr="002A3568" w:rsidRDefault="00CB14CD" w:rsidP="00806DB8">
      <w:pPr>
        <w:jc w:val="both"/>
        <w:rPr>
          <w:rFonts w:ascii="Calibri" w:hAnsi="Calibri" w:cs="Calibri"/>
          <w:b/>
          <w:sz w:val="20"/>
          <w:szCs w:val="20"/>
        </w:rPr>
      </w:pPr>
      <w:r w:rsidRPr="002A3568">
        <w:rPr>
          <w:rFonts w:ascii="Calibri" w:hAnsi="Calibri" w:cs="Calibri"/>
          <w:b/>
          <w:sz w:val="20"/>
          <w:szCs w:val="20"/>
        </w:rPr>
        <w:t>The Contractor also needs to implement the requirements introduced by the World Bank related to the protection of COVID 19.</w:t>
      </w:r>
    </w:p>
    <w:p w14:paraId="1952DE41" w14:textId="3D7BE0B5" w:rsidR="00CB14CD" w:rsidRPr="002A3568" w:rsidRDefault="00CB14CD" w:rsidP="00806DB8">
      <w:pPr>
        <w:jc w:val="both"/>
        <w:rPr>
          <w:rFonts w:ascii="Arial Narrow" w:hAnsi="Arial Narrow" w:cstheme="minorHAnsi"/>
          <w:sz w:val="20"/>
          <w:szCs w:val="20"/>
        </w:rPr>
      </w:pPr>
      <w:r w:rsidRPr="002A3568">
        <w:rPr>
          <w:rFonts w:ascii="Calibri" w:hAnsi="Calibri" w:cs="Calibri"/>
          <w:sz w:val="20"/>
          <w:szCs w:val="20"/>
        </w:rPr>
        <w:t xml:space="preserve">Regarding the COVID-19 considerations in construction/civil works projects given by the World Bank, they are divided in several segments/issues and in details are shown </w:t>
      </w:r>
      <w:r w:rsidR="00C038E2" w:rsidRPr="002A3568">
        <w:rPr>
          <w:rFonts w:ascii="Calibri" w:hAnsi="Calibri" w:cs="Calibri"/>
          <w:sz w:val="20"/>
          <w:szCs w:val="20"/>
        </w:rPr>
        <w:t xml:space="preserve">on </w:t>
      </w:r>
      <w:r w:rsidR="00C038E2" w:rsidRPr="002A3568">
        <w:rPr>
          <w:rFonts w:ascii="Calibri" w:hAnsi="Calibri" w:cs="Calibri"/>
          <w:sz w:val="20"/>
          <w:szCs w:val="20"/>
        </w:rPr>
        <w:fldChar w:fldCharType="begin"/>
      </w:r>
      <w:r w:rsidR="00C038E2" w:rsidRPr="002A3568">
        <w:rPr>
          <w:rFonts w:ascii="Calibri" w:hAnsi="Calibri" w:cs="Calibri"/>
          <w:sz w:val="20"/>
          <w:szCs w:val="20"/>
        </w:rPr>
        <w:instrText xml:space="preserve"> REF _Ref39180396 \h  \* MERGEFORMAT </w:instrText>
      </w:r>
      <w:r w:rsidR="00C038E2" w:rsidRPr="002A3568">
        <w:rPr>
          <w:rFonts w:ascii="Calibri" w:hAnsi="Calibri" w:cs="Calibri"/>
          <w:sz w:val="20"/>
          <w:szCs w:val="20"/>
        </w:rPr>
      </w:r>
      <w:r w:rsidR="00C038E2" w:rsidRPr="002A3568">
        <w:rPr>
          <w:rFonts w:ascii="Calibri" w:hAnsi="Calibri" w:cs="Calibri"/>
          <w:sz w:val="20"/>
          <w:szCs w:val="20"/>
        </w:rPr>
        <w:fldChar w:fldCharType="separate"/>
      </w:r>
      <w:r w:rsidR="002A3568" w:rsidRPr="002A3568">
        <w:rPr>
          <w:rFonts w:ascii="Calibri" w:hAnsi="Calibri" w:cs="Calibri"/>
          <w:sz w:val="20"/>
          <w:szCs w:val="20"/>
        </w:rPr>
        <w:t xml:space="preserve">Table </w:t>
      </w:r>
      <w:r w:rsidR="002A3568">
        <w:rPr>
          <w:rFonts w:ascii="Calibri" w:hAnsi="Calibri" w:cs="Calibri"/>
          <w:sz w:val="20"/>
          <w:szCs w:val="20"/>
        </w:rPr>
        <w:t>1</w:t>
      </w:r>
      <w:r w:rsidR="00C038E2" w:rsidRPr="002A3568">
        <w:rPr>
          <w:rFonts w:ascii="Calibri" w:hAnsi="Calibri" w:cs="Calibri"/>
          <w:sz w:val="20"/>
          <w:szCs w:val="20"/>
        </w:rPr>
        <w:fldChar w:fldCharType="end"/>
      </w:r>
      <w:r w:rsidR="00C038E2" w:rsidRPr="002A3568">
        <w:rPr>
          <w:rFonts w:ascii="Calibri" w:hAnsi="Calibri" w:cs="Calibri"/>
          <w:sz w:val="20"/>
          <w:szCs w:val="20"/>
        </w:rPr>
        <w:t>.</w:t>
      </w:r>
      <w:r w:rsidR="00C038E2" w:rsidRPr="002A3568">
        <w:rPr>
          <w:rFonts w:ascii="Arial Narrow" w:hAnsi="Arial Narrow" w:cstheme="minorHAnsi"/>
          <w:sz w:val="20"/>
          <w:szCs w:val="20"/>
        </w:rPr>
        <w:t xml:space="preserve"> </w:t>
      </w:r>
    </w:p>
    <w:p w14:paraId="42D7EC55" w14:textId="77777777" w:rsidR="00CB14CD" w:rsidRPr="002A3568" w:rsidRDefault="00CB14CD" w:rsidP="00CB14CD">
      <w:pPr>
        <w:rPr>
          <w:rFonts w:ascii="Arial Narrow" w:hAnsi="Arial Narrow" w:cstheme="minorHAnsi"/>
          <w:sz w:val="20"/>
          <w:szCs w:val="20"/>
        </w:rPr>
      </w:pPr>
    </w:p>
    <w:p w14:paraId="70925E8E" w14:textId="77777777" w:rsidR="00CB14CD" w:rsidRPr="002A3568" w:rsidRDefault="00CB14CD" w:rsidP="00CB14CD">
      <w:pPr>
        <w:pStyle w:val="ListParagraph"/>
        <w:spacing w:after="240"/>
        <w:sectPr w:rsidR="00CB14CD" w:rsidRPr="002A3568" w:rsidSect="00593D63">
          <w:pgSz w:w="11906" w:h="16838" w:code="9"/>
          <w:pgMar w:top="1440" w:right="1440" w:bottom="1440" w:left="1135" w:header="709" w:footer="709" w:gutter="0"/>
          <w:cols w:space="708"/>
          <w:docGrid w:linePitch="360"/>
        </w:sectPr>
      </w:pPr>
      <w:bookmarkStart w:id="22" w:name="_Ref38615302"/>
    </w:p>
    <w:p w14:paraId="3A425A15" w14:textId="0CB54599" w:rsidR="00CB14CD" w:rsidRPr="002A3568" w:rsidRDefault="00CB14CD" w:rsidP="00806DB8">
      <w:pPr>
        <w:pStyle w:val="ListParagraph"/>
        <w:spacing w:after="240"/>
        <w:jc w:val="center"/>
        <w:rPr>
          <w:rFonts w:ascii="Calibri" w:hAnsi="Calibri" w:cs="Calibri"/>
          <w:i/>
          <w:sz w:val="20"/>
          <w:szCs w:val="20"/>
        </w:rPr>
      </w:pPr>
      <w:bookmarkStart w:id="23" w:name="_Ref39180396"/>
      <w:r w:rsidRPr="002A3568">
        <w:rPr>
          <w:rFonts w:ascii="Calibri" w:hAnsi="Calibri" w:cs="Calibri"/>
          <w:sz w:val="20"/>
          <w:szCs w:val="20"/>
        </w:rPr>
        <w:lastRenderedPageBreak/>
        <w:t xml:space="preserve">Table </w:t>
      </w:r>
      <w:r w:rsidRPr="002A3568">
        <w:rPr>
          <w:rFonts w:ascii="Calibri" w:hAnsi="Calibri" w:cs="Calibri"/>
          <w:i/>
          <w:sz w:val="20"/>
          <w:szCs w:val="20"/>
        </w:rPr>
        <w:fldChar w:fldCharType="begin"/>
      </w:r>
      <w:r w:rsidRPr="002A3568">
        <w:rPr>
          <w:rFonts w:ascii="Calibri" w:hAnsi="Calibri" w:cs="Calibri"/>
          <w:sz w:val="20"/>
          <w:szCs w:val="20"/>
        </w:rPr>
        <w:instrText xml:space="preserve"> SEQ Table \* ARABIC </w:instrText>
      </w:r>
      <w:r w:rsidRPr="002A3568">
        <w:rPr>
          <w:rFonts w:ascii="Calibri" w:hAnsi="Calibri" w:cs="Calibri"/>
          <w:i/>
          <w:sz w:val="20"/>
          <w:szCs w:val="20"/>
        </w:rPr>
        <w:fldChar w:fldCharType="separate"/>
      </w:r>
      <w:r w:rsidR="002A3568">
        <w:rPr>
          <w:rFonts w:ascii="Calibri" w:hAnsi="Calibri" w:cs="Calibri"/>
          <w:noProof/>
          <w:sz w:val="20"/>
          <w:szCs w:val="20"/>
        </w:rPr>
        <w:t>1</w:t>
      </w:r>
      <w:r w:rsidRPr="002A3568">
        <w:rPr>
          <w:rFonts w:ascii="Calibri" w:hAnsi="Calibri" w:cs="Calibri"/>
          <w:i/>
          <w:sz w:val="20"/>
          <w:szCs w:val="20"/>
        </w:rPr>
        <w:fldChar w:fldCharType="end"/>
      </w:r>
      <w:bookmarkEnd w:id="22"/>
      <w:bookmarkEnd w:id="23"/>
      <w:r w:rsidRPr="002A3568">
        <w:rPr>
          <w:rFonts w:ascii="Calibri" w:hAnsi="Calibri" w:cs="Calibri"/>
          <w:sz w:val="20"/>
          <w:szCs w:val="20"/>
        </w:rPr>
        <w:t xml:space="preserve"> COVID-19 considerations in construction/civil works projects recommended by WB</w:t>
      </w:r>
    </w:p>
    <w:tbl>
      <w:tblPr>
        <w:tblStyle w:val="TableGrid"/>
        <w:tblW w:w="10448" w:type="dxa"/>
        <w:jc w:val="center"/>
        <w:tblLook w:val="04A0" w:firstRow="1" w:lastRow="0" w:firstColumn="1" w:lastColumn="0" w:noHBand="0" w:noVBand="1"/>
      </w:tblPr>
      <w:tblGrid>
        <w:gridCol w:w="1413"/>
        <w:gridCol w:w="9112"/>
      </w:tblGrid>
      <w:tr w:rsidR="005814F2" w:rsidRPr="002A3568" w14:paraId="306A193B" w14:textId="77777777" w:rsidTr="008A5552">
        <w:trPr>
          <w:tblHeader/>
          <w:jc w:val="center"/>
        </w:trPr>
        <w:tc>
          <w:tcPr>
            <w:tcW w:w="10448" w:type="dxa"/>
            <w:gridSpan w:val="2"/>
            <w:shd w:val="clear" w:color="auto" w:fill="FFD966" w:themeFill="accent4" w:themeFillTint="99"/>
          </w:tcPr>
          <w:p w14:paraId="1E86B212" w14:textId="77777777" w:rsidR="00CB14CD" w:rsidRPr="002A3568" w:rsidRDefault="00CB14CD" w:rsidP="00593D63">
            <w:pPr>
              <w:jc w:val="center"/>
              <w:rPr>
                <w:rFonts w:ascii="Calibri" w:hAnsi="Calibri" w:cs="Calibri"/>
                <w:b/>
                <w:sz w:val="18"/>
                <w:szCs w:val="18"/>
              </w:rPr>
            </w:pPr>
            <w:r w:rsidRPr="002A3568">
              <w:rPr>
                <w:rFonts w:ascii="Calibri" w:hAnsi="Calibri" w:cs="Calibri"/>
                <w:b/>
                <w:sz w:val="18"/>
                <w:szCs w:val="18"/>
              </w:rPr>
              <w:t>COVID-19 considerations in construction/civil works projects</w:t>
            </w:r>
          </w:p>
        </w:tc>
      </w:tr>
      <w:tr w:rsidR="00CB14CD" w:rsidRPr="002A3568" w14:paraId="1DB9349F" w14:textId="77777777" w:rsidTr="008A5552">
        <w:trPr>
          <w:tblHeader/>
          <w:jc w:val="center"/>
        </w:trPr>
        <w:tc>
          <w:tcPr>
            <w:tcW w:w="1246" w:type="dxa"/>
            <w:shd w:val="clear" w:color="auto" w:fill="FFF2CC" w:themeFill="accent4" w:themeFillTint="33"/>
          </w:tcPr>
          <w:p w14:paraId="7156CB37" w14:textId="77777777" w:rsidR="00CB14CD" w:rsidRPr="002A3568" w:rsidRDefault="00CB14CD" w:rsidP="00593D63">
            <w:pPr>
              <w:rPr>
                <w:rFonts w:ascii="Calibri" w:hAnsi="Calibri" w:cs="Calibri"/>
                <w:b/>
                <w:sz w:val="18"/>
                <w:szCs w:val="18"/>
              </w:rPr>
            </w:pPr>
            <w:r w:rsidRPr="002A3568">
              <w:rPr>
                <w:rFonts w:ascii="Calibri" w:hAnsi="Calibri" w:cs="Calibri"/>
                <w:b/>
                <w:sz w:val="18"/>
                <w:szCs w:val="18"/>
              </w:rPr>
              <w:t>Covid-19 issues</w:t>
            </w:r>
          </w:p>
        </w:tc>
        <w:tc>
          <w:tcPr>
            <w:tcW w:w="9202" w:type="dxa"/>
            <w:shd w:val="clear" w:color="auto" w:fill="FFF2CC" w:themeFill="accent4" w:themeFillTint="33"/>
          </w:tcPr>
          <w:p w14:paraId="29BEF491" w14:textId="77777777" w:rsidR="00CB14CD" w:rsidRPr="002A3568" w:rsidRDefault="00CB14CD" w:rsidP="00593D63">
            <w:pPr>
              <w:jc w:val="center"/>
              <w:rPr>
                <w:rFonts w:ascii="Calibri" w:hAnsi="Calibri" w:cs="Calibri"/>
                <w:b/>
                <w:sz w:val="18"/>
                <w:szCs w:val="18"/>
              </w:rPr>
            </w:pPr>
            <w:r w:rsidRPr="002A3568">
              <w:rPr>
                <w:rFonts w:ascii="Calibri" w:hAnsi="Calibri" w:cs="Calibri"/>
                <w:b/>
                <w:sz w:val="18"/>
                <w:szCs w:val="18"/>
              </w:rPr>
              <w:t>Type of activities</w:t>
            </w:r>
          </w:p>
        </w:tc>
      </w:tr>
      <w:tr w:rsidR="005814F2" w:rsidRPr="002A3568" w14:paraId="383E2BA3" w14:textId="77777777" w:rsidTr="00806DB8">
        <w:trPr>
          <w:jc w:val="center"/>
        </w:trPr>
        <w:tc>
          <w:tcPr>
            <w:tcW w:w="10448" w:type="dxa"/>
            <w:gridSpan w:val="2"/>
          </w:tcPr>
          <w:p w14:paraId="65247859" w14:textId="77777777" w:rsidR="00CB14CD" w:rsidRPr="002A3568" w:rsidRDefault="00CB14CD" w:rsidP="00593D63">
            <w:pPr>
              <w:rPr>
                <w:rFonts w:ascii="Calibri" w:eastAsia="Calibri" w:hAnsi="Calibri" w:cs="Calibri"/>
                <w:sz w:val="18"/>
                <w:szCs w:val="18"/>
              </w:rPr>
            </w:pPr>
            <w:r w:rsidRPr="002A3568">
              <w:rPr>
                <w:rFonts w:ascii="Calibri" w:eastAsia="Calibri" w:hAnsi="Calibri" w:cs="Calibri"/>
                <w:sz w:val="18"/>
                <w:szCs w:val="18"/>
              </w:rPr>
              <w:t>The Contractor should identify measures to address the COVID-19 situation taking into account the location, existing project resources, availability of supplies, capacity of local emergency/health services, the extent to which the virus already exist in the area.</w:t>
            </w:r>
          </w:p>
          <w:p w14:paraId="4329DE33" w14:textId="77777777" w:rsidR="00CB14CD" w:rsidRPr="002A3568" w:rsidRDefault="00CB14CD" w:rsidP="00593D63">
            <w:pPr>
              <w:rPr>
                <w:rFonts w:ascii="Calibri" w:hAnsi="Calibri" w:cs="Calibri"/>
                <w:sz w:val="18"/>
                <w:szCs w:val="18"/>
              </w:rPr>
            </w:pPr>
            <w:r w:rsidRPr="002A3568">
              <w:rPr>
                <w:rFonts w:ascii="Calibri" w:eastAsia="Calibri" w:hAnsi="Calibri" w:cs="Calibri"/>
                <w:sz w:val="18"/>
                <w:szCs w:val="18"/>
              </w:rPr>
              <w:t>PIU and Contractor should establish specific procedures for addressing COVID 19 issues on the construction site. Procedures should be implemented, documented and updated in accordance with the latest changes introduced by the Government and the conditions on the construction site.</w:t>
            </w:r>
          </w:p>
        </w:tc>
      </w:tr>
      <w:tr w:rsidR="00CB14CD" w:rsidRPr="002A3568" w14:paraId="163C01F5" w14:textId="77777777" w:rsidTr="00806DB8">
        <w:trPr>
          <w:jc w:val="center"/>
        </w:trPr>
        <w:tc>
          <w:tcPr>
            <w:tcW w:w="1246" w:type="dxa"/>
            <w:vAlign w:val="center"/>
          </w:tcPr>
          <w:p w14:paraId="441CCF47" w14:textId="77777777" w:rsidR="00CB14CD" w:rsidRPr="002A3568" w:rsidRDefault="00CB14CD" w:rsidP="00593D63">
            <w:pPr>
              <w:rPr>
                <w:rFonts w:ascii="Calibri" w:hAnsi="Calibri" w:cs="Calibri"/>
                <w:sz w:val="18"/>
                <w:szCs w:val="18"/>
              </w:rPr>
            </w:pPr>
            <w:r w:rsidRPr="002A3568">
              <w:rPr>
                <w:rFonts w:ascii="Calibri" w:hAnsi="Calibri" w:cs="Calibri"/>
                <w:sz w:val="18"/>
                <w:szCs w:val="18"/>
              </w:rPr>
              <w:t>Assessing workforce characteristics</w:t>
            </w:r>
          </w:p>
        </w:tc>
        <w:tc>
          <w:tcPr>
            <w:tcW w:w="9202" w:type="dxa"/>
          </w:tcPr>
          <w:p w14:paraId="2048A013"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The Contractor should prepare a detailed profile of the project work force, key work activities, schedule for carrying out such activities, different durations of contract and rotations;</w:t>
            </w:r>
          </w:p>
          <w:p w14:paraId="1D31C51B"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This should include a breakdown of workers who reside at home (i.e. workers from the community), workers who lodge within the local community and workers in on-site accommodation (i.e. workers camp). Where possible, it should also identify workers that may be more at risk from COVID-19, those with underlying health issues or who may be otherwise at risk;</w:t>
            </w:r>
          </w:p>
          <w:p w14:paraId="19636C3C"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Consideration should be given to ways in which to minimize movement in and out of site. This could include lengthening the term of existing contracts, to avoid workers returning home to affected areas, or returning to site from affected areas.</w:t>
            </w:r>
          </w:p>
        </w:tc>
      </w:tr>
      <w:tr w:rsidR="00CB14CD" w:rsidRPr="002A3568" w14:paraId="628D5C30" w14:textId="77777777" w:rsidTr="00806DB8">
        <w:trPr>
          <w:jc w:val="center"/>
        </w:trPr>
        <w:tc>
          <w:tcPr>
            <w:tcW w:w="1246" w:type="dxa"/>
            <w:vAlign w:val="center"/>
          </w:tcPr>
          <w:p w14:paraId="1723C469" w14:textId="77777777" w:rsidR="00CB14CD" w:rsidRPr="002A3568" w:rsidRDefault="00CB14CD" w:rsidP="00593D63">
            <w:pPr>
              <w:rPr>
                <w:rFonts w:ascii="Calibri" w:hAnsi="Calibri" w:cs="Calibri"/>
                <w:sz w:val="18"/>
                <w:szCs w:val="18"/>
              </w:rPr>
            </w:pPr>
            <w:r w:rsidRPr="002A3568">
              <w:rPr>
                <w:rFonts w:ascii="Calibri" w:hAnsi="Calibri" w:cs="Calibri"/>
                <w:sz w:val="18"/>
                <w:szCs w:val="18"/>
              </w:rPr>
              <w:t>Entry/exit to the work site and checks on commencement of work</w:t>
            </w:r>
          </w:p>
        </w:tc>
        <w:tc>
          <w:tcPr>
            <w:tcW w:w="9202" w:type="dxa"/>
          </w:tcPr>
          <w:p w14:paraId="5232B0A8"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Establishing a system for controlling entry/exit to the site, securing the boundaries of the site, and establishing designating entry/exit points (if they do not already exist). Entry/exit to the site should be documented;</w:t>
            </w:r>
          </w:p>
          <w:p w14:paraId="7DB005ED"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 xml:space="preserve">Training security staff on the (enhanced) system that has been put in place for securing the site and controlling entry and exit, the behaviors required of them in enforcing such system and any COVID -19 specific considerations;  </w:t>
            </w:r>
          </w:p>
          <w:p w14:paraId="64E060B0"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Training staff who will be monitoring entry to the site, providing them with the resources they need to document entry of workers, conducting temperature checks and recording details of any worker that is denied entry;</w:t>
            </w:r>
          </w:p>
          <w:p w14:paraId="0EEA2911"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Confirming that workers are fit for work before they enter the site or start work. While procedures should already be in place for this, special attention should be paid to workers with underlying health issues or who may be otherwise at risk. Consideration should be given to demobilization of staff with underlying health issues;</w:t>
            </w:r>
          </w:p>
          <w:p w14:paraId="48361E95"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Checking and recording temperatures of workers and other people entering the site or requiring self-reporting prior to or on entering the site;</w:t>
            </w:r>
          </w:p>
          <w:p w14:paraId="5F4016D0"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Providing daily briefings to workers prior to commencing work, focusing on COVID-19 specific considerations including cough etiquette, hand hygiene and distancing measures, using demonstrations and participatory methods;</w:t>
            </w:r>
          </w:p>
          <w:p w14:paraId="38B81DDA"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During the daily briefings, reminding workers to self-monitor for possible symptoms (fever, cough, and other respiratory symptoms) and to report to their supervisor or the COVID-19 focal point if they have symptoms or are feeling unwell;</w:t>
            </w:r>
          </w:p>
          <w:p w14:paraId="0A5E0A71"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Preventing a worker from an affected area or who has been in contact with an infected person from returning to the site for 14 days or (if that is not possible) isolating such worker for 14 days;</w:t>
            </w:r>
          </w:p>
          <w:p w14:paraId="54C34726"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Preventing a sick worker from entering the site, referring them to local health facilities if necessary or requiring them to isolate at home for 14 days.</w:t>
            </w:r>
          </w:p>
        </w:tc>
      </w:tr>
      <w:tr w:rsidR="00CB14CD" w:rsidRPr="002A3568" w14:paraId="35BF19CA" w14:textId="77777777" w:rsidTr="00806DB8">
        <w:trPr>
          <w:jc w:val="center"/>
        </w:trPr>
        <w:tc>
          <w:tcPr>
            <w:tcW w:w="1246" w:type="dxa"/>
            <w:vAlign w:val="center"/>
          </w:tcPr>
          <w:p w14:paraId="6416800B" w14:textId="77777777" w:rsidR="00CB14CD" w:rsidRPr="002A3568" w:rsidRDefault="00CB14CD" w:rsidP="00593D63">
            <w:pPr>
              <w:rPr>
                <w:rFonts w:ascii="Calibri" w:hAnsi="Calibri" w:cs="Calibri"/>
                <w:sz w:val="18"/>
                <w:szCs w:val="18"/>
              </w:rPr>
            </w:pPr>
            <w:r w:rsidRPr="002A3568">
              <w:rPr>
                <w:rFonts w:ascii="Calibri" w:hAnsi="Calibri" w:cs="Calibri"/>
                <w:sz w:val="18"/>
                <w:szCs w:val="18"/>
              </w:rPr>
              <w:t>General hygiene</w:t>
            </w:r>
          </w:p>
        </w:tc>
        <w:tc>
          <w:tcPr>
            <w:tcW w:w="9202" w:type="dxa"/>
          </w:tcPr>
          <w:p w14:paraId="4E3B0155"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Placing posters and signs around the site, with images and text in local languages (MK/ALB);</w:t>
            </w:r>
          </w:p>
          <w:p w14:paraId="48AF03D4"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Ensuring handwashing facilities supplied with soap, disposable paper towels and closed waste bins exist at key places throughout site, including at entrances/exits to work areas; where there is a toilet, canteen or food distribution, or provision of drinking water; in worker accommodation; at waste stations; at stores; and in common spaces. Where handwashing facilities do not exist or are not adequate, arrangements should be made to set them up. Alcohol based sanitizer (if available, 60-95% alcohol) can also be used;</w:t>
            </w:r>
          </w:p>
          <w:p w14:paraId="7D32AFB5" w14:textId="77777777" w:rsidR="00CB14CD" w:rsidRPr="002A3568" w:rsidRDefault="00CB14CD" w:rsidP="00CB14CD">
            <w:pPr>
              <w:pStyle w:val="ListParagraph"/>
              <w:numPr>
                <w:ilvl w:val="0"/>
                <w:numId w:val="33"/>
              </w:numPr>
              <w:spacing w:after="120"/>
              <w:ind w:left="466" w:hanging="283"/>
              <w:rPr>
                <w:rFonts w:ascii="Calibri" w:hAnsi="Calibri" w:cs="Calibri"/>
                <w:sz w:val="18"/>
                <w:szCs w:val="18"/>
              </w:rPr>
            </w:pPr>
            <w:r w:rsidRPr="002A3568">
              <w:rPr>
                <w:rFonts w:ascii="Calibri" w:hAnsi="Calibri" w:cs="Calibri"/>
                <w:sz w:val="18"/>
                <w:szCs w:val="18"/>
              </w:rPr>
              <w:t>Training workers and staff on site on the signs and symptoms of COVID-19, how it is spread, how to protect themselves (including regular handwashing and social distancing) and what to do if they or other people have symptoms;</w:t>
            </w:r>
          </w:p>
          <w:p w14:paraId="1C8BAED6"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Setting aside part of worker accommodation for precautionary self-quarantine as well as more formal isolation of staff who may be infected.</w:t>
            </w:r>
          </w:p>
        </w:tc>
      </w:tr>
      <w:tr w:rsidR="00CB14CD" w:rsidRPr="002A3568" w14:paraId="1A0A8311" w14:textId="77777777" w:rsidTr="00806DB8">
        <w:trPr>
          <w:jc w:val="center"/>
        </w:trPr>
        <w:tc>
          <w:tcPr>
            <w:tcW w:w="1246" w:type="dxa"/>
            <w:vAlign w:val="center"/>
          </w:tcPr>
          <w:p w14:paraId="7F4D303F" w14:textId="77777777" w:rsidR="00CB14CD" w:rsidRPr="002A3568" w:rsidRDefault="00CB14CD" w:rsidP="00593D63">
            <w:pPr>
              <w:rPr>
                <w:rFonts w:ascii="Calibri" w:hAnsi="Calibri" w:cs="Calibri"/>
                <w:sz w:val="18"/>
                <w:szCs w:val="18"/>
              </w:rPr>
            </w:pPr>
            <w:r w:rsidRPr="002A3568">
              <w:rPr>
                <w:rFonts w:ascii="Calibri" w:hAnsi="Calibri" w:cs="Calibri"/>
                <w:sz w:val="18"/>
                <w:szCs w:val="18"/>
              </w:rPr>
              <w:t>Cleaning and waste disposal</w:t>
            </w:r>
          </w:p>
        </w:tc>
        <w:tc>
          <w:tcPr>
            <w:tcW w:w="9202" w:type="dxa"/>
          </w:tcPr>
          <w:p w14:paraId="4F40E73C"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 xml:space="preserve">Providing cleaning staff with adequate cleaning equipment, materials and disinfectant; </w:t>
            </w:r>
          </w:p>
          <w:p w14:paraId="07F3B680"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Training cleaning staff on appropriate cleaning procedures and appropriate frequency in high use or high-risk areas;</w:t>
            </w:r>
          </w:p>
          <w:p w14:paraId="2BAD0DD7"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 xml:space="preserve">Where it is anticipated that cleaners will be required to clean areas that have been or are suspected to have been contaminated with COVID-19, providing them with appropriate PPE: gowns or aprons, gloves, eye protection (masks, goggles or face screens) and boots or closed work shoes. If appropriate PPE is not available, cleaners should be provided with best available alternatives; </w:t>
            </w:r>
          </w:p>
          <w:p w14:paraId="28F8B392"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 xml:space="preserve">Training cleaners in proper hygiene (including handwashing) prior to, during and after conducting cleaning activities; how to safely use PPE (where required); in waste control (including for used PPE and cleaning materials); </w:t>
            </w:r>
          </w:p>
          <w:p w14:paraId="680D9FEF" w14:textId="5468570B"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 xml:space="preserve">Any medical waste produced during the care of ill workers should be collected safely in designated containers or bags and treated and disposed of following relevant requirements (e.g., national - </w:t>
            </w:r>
            <w:r w:rsidR="00661AE1">
              <w:lastRenderedPageBreak/>
              <w:fldChar w:fldCharType="begin"/>
            </w:r>
            <w:r w:rsidR="00661AE1">
              <w:instrText xml:space="preserve"> HYPERLINK "http://www.moepp.gov.mk/?nastani=%d0%bf%d1%80%d0%b5%d0%bf%d0%be%d1%80%d0%b0%d0%ba%d0%b8-%d0%b7%d0%b0-%d1%83%d0%bf%d1%80%d0%b0%d0%b2%d1%83%d0%b2%d0%b0%d</w:instrText>
            </w:r>
            <w:r w:rsidR="00661AE1">
              <w:instrText xml:space="preserve">1%9a%d0%b5-%d1%81%d0%be-%d0%be%d1%82%d0%bf%d0%b0%d0%b4-%d0%b7%d0%b0-%d0%b3%d1%80" </w:instrText>
            </w:r>
            <w:r w:rsidR="00661AE1">
              <w:fldChar w:fldCharType="separate"/>
            </w:r>
            <w:r w:rsidRPr="002A3568">
              <w:rPr>
                <w:rStyle w:val="Hyperlink"/>
                <w:rFonts w:ascii="Calibri" w:hAnsi="Calibri" w:cs="Calibri"/>
                <w:sz w:val="18"/>
                <w:szCs w:val="18"/>
              </w:rPr>
              <w:t>http://www.moepp.gov.mk/?nastani=%d0%bf%d1%80%d0%b5%d0%bf%d0%be%d1%80%d0%b0%d0%ba%d0%b8-%d0%b7%d0%b0-%d1%83%d0%bf%d1%80%d0%b0%d0%b2%d1%83%d0%b2%d0%b0%d1%9a%d0%b5-%d1%81%d0%be-%d0%be%d1%82%d0%bf%d0%b0%d0%b4-%d0%b7%d0%b0-%d0%b3%d1%80</w:t>
            </w:r>
            <w:r w:rsidR="00661AE1">
              <w:rPr>
                <w:rStyle w:val="Hyperlink"/>
                <w:rFonts w:ascii="Calibri" w:hAnsi="Calibri" w:cs="Calibri"/>
                <w:sz w:val="18"/>
                <w:szCs w:val="18"/>
              </w:rPr>
              <w:fldChar w:fldCharType="end"/>
            </w:r>
            <w:r w:rsidRPr="002A3568">
              <w:rPr>
                <w:rFonts w:ascii="Calibri" w:hAnsi="Calibri" w:cs="Calibri"/>
                <w:sz w:val="18"/>
                <w:szCs w:val="18"/>
              </w:rPr>
              <w:t>,</w:t>
            </w:r>
          </w:p>
          <w:p w14:paraId="6DBD80FE"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 xml:space="preserve">       WHO). If open burning and incineration of medical wastes is necessary, this should be for as limited a duration as possible. Waste should be reduced and segregated, so that only the smallest amount of waste is incinerated.</w:t>
            </w:r>
          </w:p>
        </w:tc>
      </w:tr>
      <w:tr w:rsidR="00CB14CD" w:rsidRPr="002A3568" w14:paraId="27A51EC7" w14:textId="77777777" w:rsidTr="00806DB8">
        <w:trPr>
          <w:jc w:val="center"/>
        </w:trPr>
        <w:tc>
          <w:tcPr>
            <w:tcW w:w="1246" w:type="dxa"/>
            <w:vAlign w:val="center"/>
          </w:tcPr>
          <w:p w14:paraId="2052E125" w14:textId="77777777" w:rsidR="00CB14CD" w:rsidRPr="002A3568" w:rsidRDefault="00CB14CD" w:rsidP="00593D63">
            <w:pPr>
              <w:rPr>
                <w:rFonts w:ascii="Calibri" w:hAnsi="Calibri" w:cs="Calibri"/>
                <w:sz w:val="18"/>
                <w:szCs w:val="18"/>
              </w:rPr>
            </w:pPr>
            <w:r w:rsidRPr="002A3568">
              <w:rPr>
                <w:rFonts w:ascii="Calibri" w:hAnsi="Calibri" w:cs="Calibri"/>
                <w:sz w:val="18"/>
                <w:szCs w:val="18"/>
              </w:rPr>
              <w:lastRenderedPageBreak/>
              <w:t>Adjusting work practices</w:t>
            </w:r>
          </w:p>
        </w:tc>
        <w:tc>
          <w:tcPr>
            <w:tcW w:w="9202" w:type="dxa"/>
          </w:tcPr>
          <w:p w14:paraId="2694043C"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Decreasing the size of work teams;</w:t>
            </w:r>
          </w:p>
          <w:p w14:paraId="177349B1"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Limiting the number of workers on site at any one time;</w:t>
            </w:r>
          </w:p>
          <w:p w14:paraId="3CDEC140"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Changing to a 24-hour work rotation;</w:t>
            </w:r>
          </w:p>
          <w:p w14:paraId="48A885B2"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 xml:space="preserve">Adapting or redesigning work processes for specific work activities and tasks to enable social distancing, and training workers on these processes; </w:t>
            </w:r>
          </w:p>
          <w:p w14:paraId="041DE884"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Continuing with the usual safety trainings, adding COVID-19 specific considerations. Training should include proper use of normal PPE. While as of the date of this note, general advice is that construction workers do not require COVID-19 specific PPE, this should be kept under review;</w:t>
            </w:r>
          </w:p>
          <w:p w14:paraId="0A6DC42F"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Arranging (where possible) for work breaks to be taken in outdoor areas within the site;</w:t>
            </w:r>
          </w:p>
          <w:p w14:paraId="300BE357"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Consider changing canteen layouts and phasing meal times to allow for social distancing and phasing access to and/or temporarily restricting access to leisure facilities that may exist on site, including gyms;</w:t>
            </w:r>
          </w:p>
          <w:p w14:paraId="531D5726"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At some point, it may be necessary to review the overall project schedule, to assess the extent to which it needs to be adjusted (or work stopped completely) to reflect prudent work practices, potential exposure of both workers and the community and availability of supplies, taking into account Government advice and instructions.</w:t>
            </w:r>
          </w:p>
        </w:tc>
      </w:tr>
      <w:tr w:rsidR="00CB14CD" w:rsidRPr="002A3568" w14:paraId="4E900E24" w14:textId="77777777" w:rsidTr="00806DB8">
        <w:trPr>
          <w:jc w:val="center"/>
        </w:trPr>
        <w:tc>
          <w:tcPr>
            <w:tcW w:w="1246" w:type="dxa"/>
            <w:vAlign w:val="center"/>
          </w:tcPr>
          <w:p w14:paraId="049A8732" w14:textId="77777777" w:rsidR="00CB14CD" w:rsidRPr="002A3568" w:rsidRDefault="00CB14CD" w:rsidP="00593D63">
            <w:pPr>
              <w:rPr>
                <w:rFonts w:ascii="Calibri" w:hAnsi="Calibri" w:cs="Calibri"/>
                <w:sz w:val="18"/>
                <w:szCs w:val="18"/>
              </w:rPr>
            </w:pPr>
            <w:r w:rsidRPr="002A3568">
              <w:rPr>
                <w:rFonts w:ascii="Calibri" w:hAnsi="Calibri" w:cs="Calibri"/>
                <w:sz w:val="18"/>
                <w:szCs w:val="18"/>
              </w:rPr>
              <w:t>Project medical services</w:t>
            </w:r>
          </w:p>
        </w:tc>
        <w:tc>
          <w:tcPr>
            <w:tcW w:w="9202" w:type="dxa"/>
          </w:tcPr>
          <w:p w14:paraId="374146E8"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Expanding medical infrastructure and preparing areas where patients can be isolated. Isolation facilities should be located away from worker accommodation and ongoing work activities. Where possible, workers should be provided with a single well-ventilated room (open windows and door). Where this is not possible, isolation facilities should allow at least 1 meter between workers in the same room, separating workers with curtains, if possible. Sick workers should limit their movements, avoiding common areas and facilities and not be allowed visitors until they have been clear of symptoms for 14 days. If they need to use common areas and facilities (e.g. kitchens or canteens), they should only do so when unaffected workers are not present and the area/facilities should be cleaned prior to and after such use.</w:t>
            </w:r>
          </w:p>
          <w:p w14:paraId="5E49FF88"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Training medical staff, which should include current WHO advice on COVID-19 and recommendations on the specifics of COVID-19. Where COVID-19 infection is suspected, medical providers on site should follow WHO interim guidance on infection prevention and control during health care when novel coronavirus (nCoV) infection is suspected;</w:t>
            </w:r>
          </w:p>
          <w:p w14:paraId="57DCE8A9"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 xml:space="preserve">Assessing the current stock of equipment, supplies and medicines on site, and obtaining additional stock, where required and possible. This could include medical PPE, such as gowns, aprons, medical masks, gloves, eye protection, etc..; </w:t>
            </w:r>
          </w:p>
          <w:p w14:paraId="50D67695"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Review existing methods for dealing with medical waste, including systems for storage and disposal.</w:t>
            </w:r>
          </w:p>
        </w:tc>
      </w:tr>
      <w:tr w:rsidR="00CB14CD" w:rsidRPr="002A3568" w14:paraId="74394784" w14:textId="77777777" w:rsidTr="00806DB8">
        <w:trPr>
          <w:jc w:val="center"/>
        </w:trPr>
        <w:tc>
          <w:tcPr>
            <w:tcW w:w="1246" w:type="dxa"/>
            <w:vAlign w:val="center"/>
          </w:tcPr>
          <w:p w14:paraId="077B5705" w14:textId="77777777" w:rsidR="00CB14CD" w:rsidRPr="002A3568" w:rsidRDefault="00CB14CD" w:rsidP="00593D63">
            <w:pPr>
              <w:rPr>
                <w:rFonts w:ascii="Calibri" w:hAnsi="Calibri" w:cs="Calibri"/>
                <w:sz w:val="18"/>
                <w:szCs w:val="18"/>
              </w:rPr>
            </w:pPr>
            <w:r w:rsidRPr="002A3568">
              <w:rPr>
                <w:rFonts w:ascii="Calibri" w:hAnsi="Calibri" w:cs="Calibri"/>
                <w:sz w:val="18"/>
                <w:szCs w:val="18"/>
              </w:rPr>
              <w:t>Local medical and other services</w:t>
            </w:r>
          </w:p>
        </w:tc>
        <w:tc>
          <w:tcPr>
            <w:tcW w:w="9202" w:type="dxa"/>
          </w:tcPr>
          <w:p w14:paraId="21C6096D"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Conducting preliminary discussions with specific medical facilities, to agree what should be done in the event of ill workers needing to be referred;</w:t>
            </w:r>
          </w:p>
          <w:p w14:paraId="45644D53" w14:textId="77777777" w:rsidR="00CB14CD" w:rsidRPr="002A3568" w:rsidRDefault="00CB14CD" w:rsidP="00CB14CD">
            <w:pPr>
              <w:pStyle w:val="ListParagraph"/>
              <w:numPr>
                <w:ilvl w:val="0"/>
                <w:numId w:val="33"/>
              </w:numPr>
              <w:spacing w:after="120"/>
              <w:ind w:left="466" w:hanging="283"/>
              <w:rPr>
                <w:rFonts w:ascii="Calibri" w:hAnsi="Calibri" w:cs="Calibri"/>
                <w:sz w:val="18"/>
                <w:szCs w:val="18"/>
              </w:rPr>
            </w:pPr>
            <w:r w:rsidRPr="002A3568">
              <w:rPr>
                <w:rFonts w:ascii="Calibri" w:hAnsi="Calibri" w:cs="Calibri"/>
                <w:sz w:val="18"/>
                <w:szCs w:val="18"/>
              </w:rPr>
              <w:t>Obtaining information as to the resources and capacity of local medical services (e.g. number of beds, availability of trained staff and essential supplies);</w:t>
            </w:r>
          </w:p>
          <w:p w14:paraId="33F741DE"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 xml:space="preserve">Clarifying the way in which an ill worker will be transported to the medical facility, and checking availability of such transportation; </w:t>
            </w:r>
          </w:p>
          <w:p w14:paraId="2FA6BDE3"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Agreeing with the local medical services/specific medical facilities the scope of services to be provided, the procedure for in-take of patients and (where relevant) any costs or payments that may be involved;</w:t>
            </w:r>
          </w:p>
          <w:p w14:paraId="2ACF77F2" w14:textId="77777777" w:rsidR="00CB14CD" w:rsidRPr="002A3568" w:rsidRDefault="00CB14CD" w:rsidP="00593D63">
            <w:pPr>
              <w:ind w:left="466" w:hanging="2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A procedure should also be prepared so that project management knows what to do in the unfortunate event that a worker ill with COVID-19 dies. While normal project procedures will continue to apply, COVID-19 may raise other issues because of the infectious nature of the disease. The project should liaise with the relevant local authorities to coordinate what should be done, including any reporting or other requirements under national law;</w:t>
            </w:r>
          </w:p>
        </w:tc>
      </w:tr>
      <w:tr w:rsidR="00CB14CD" w:rsidRPr="002A3568" w14:paraId="447865A9" w14:textId="77777777" w:rsidTr="00806DB8">
        <w:trPr>
          <w:jc w:val="center"/>
        </w:trPr>
        <w:tc>
          <w:tcPr>
            <w:tcW w:w="1246" w:type="dxa"/>
            <w:vAlign w:val="center"/>
          </w:tcPr>
          <w:p w14:paraId="54799387" w14:textId="77777777" w:rsidR="00CB14CD" w:rsidRPr="002A3568" w:rsidRDefault="00CB14CD" w:rsidP="00593D63">
            <w:pPr>
              <w:rPr>
                <w:rFonts w:ascii="Calibri" w:hAnsi="Calibri" w:cs="Calibri"/>
                <w:sz w:val="18"/>
                <w:szCs w:val="18"/>
              </w:rPr>
            </w:pPr>
            <w:r w:rsidRPr="002A3568">
              <w:rPr>
                <w:rFonts w:ascii="Calibri" w:hAnsi="Calibri" w:cs="Calibri"/>
                <w:sz w:val="18"/>
                <w:szCs w:val="18"/>
              </w:rPr>
              <w:t>Instances or spread of the virus</w:t>
            </w:r>
          </w:p>
        </w:tc>
        <w:tc>
          <w:tcPr>
            <w:tcW w:w="9202" w:type="dxa"/>
          </w:tcPr>
          <w:p w14:paraId="571D968E" w14:textId="77777777" w:rsidR="00CB14CD" w:rsidRPr="002A3568" w:rsidRDefault="00CB14CD" w:rsidP="00593D63">
            <w:pPr>
              <w:ind w:left="325" w:hanging="284"/>
              <w:rPr>
                <w:rFonts w:ascii="Calibri" w:hAnsi="Calibri" w:cs="Calibri"/>
                <w:b/>
                <w:sz w:val="18"/>
                <w:szCs w:val="18"/>
              </w:rPr>
            </w:pPr>
            <w:r w:rsidRPr="002A3568">
              <w:rPr>
                <w:rFonts w:ascii="Calibri" w:hAnsi="Calibri" w:cs="Calibri"/>
                <w:b/>
                <w:sz w:val="18"/>
                <w:szCs w:val="18"/>
              </w:rPr>
              <w:t>•</w:t>
            </w:r>
            <w:r w:rsidRPr="002A3568">
              <w:rPr>
                <w:rFonts w:ascii="Calibri" w:hAnsi="Calibri" w:cs="Calibri"/>
                <w:b/>
                <w:sz w:val="18"/>
                <w:szCs w:val="18"/>
              </w:rPr>
              <w:tab/>
              <w:t>If a worker has symptoms of COVID-19 (e.g. fever, dry cough, fatigue) the worker should be removed immediately from work activities and isolated on site;</w:t>
            </w:r>
          </w:p>
          <w:p w14:paraId="2525B0BC" w14:textId="77777777" w:rsidR="00CB14CD" w:rsidRPr="002A3568" w:rsidRDefault="00CB14CD" w:rsidP="00593D63">
            <w:pPr>
              <w:ind w:left="325" w:hanging="284"/>
              <w:rPr>
                <w:rFonts w:ascii="Calibri" w:hAnsi="Calibri" w:cs="Calibri"/>
                <w:b/>
                <w:sz w:val="18"/>
                <w:szCs w:val="18"/>
              </w:rPr>
            </w:pPr>
            <w:r w:rsidRPr="002A3568">
              <w:rPr>
                <w:rFonts w:ascii="Calibri" w:hAnsi="Calibri" w:cs="Calibri"/>
                <w:b/>
                <w:sz w:val="18"/>
                <w:szCs w:val="18"/>
              </w:rPr>
              <w:t>•</w:t>
            </w:r>
            <w:r w:rsidRPr="002A3568">
              <w:rPr>
                <w:rFonts w:ascii="Calibri" w:hAnsi="Calibri" w:cs="Calibri"/>
                <w:b/>
                <w:sz w:val="18"/>
                <w:szCs w:val="18"/>
              </w:rPr>
              <w:tab/>
              <w:t xml:space="preserve">The worker should be transported to the local health facilities to be tested (if testing is available and permitted under national legislation); </w:t>
            </w:r>
          </w:p>
          <w:p w14:paraId="31F9EC65" w14:textId="77777777" w:rsidR="00CB14CD" w:rsidRPr="002A3568" w:rsidRDefault="00CB14CD" w:rsidP="00593D63">
            <w:pPr>
              <w:ind w:left="325" w:hanging="284"/>
              <w:rPr>
                <w:rFonts w:ascii="Calibri" w:hAnsi="Calibri" w:cs="Calibri"/>
                <w:b/>
                <w:sz w:val="18"/>
                <w:szCs w:val="18"/>
              </w:rPr>
            </w:pPr>
            <w:r w:rsidRPr="002A3568">
              <w:rPr>
                <w:rFonts w:ascii="Calibri" w:hAnsi="Calibri" w:cs="Calibri"/>
                <w:b/>
                <w:sz w:val="18"/>
                <w:szCs w:val="18"/>
              </w:rPr>
              <w:t>•</w:t>
            </w:r>
            <w:r w:rsidRPr="002A3568">
              <w:rPr>
                <w:rFonts w:ascii="Calibri" w:hAnsi="Calibri" w:cs="Calibri"/>
                <w:b/>
                <w:sz w:val="18"/>
                <w:szCs w:val="18"/>
              </w:rPr>
              <w:tab/>
              <w:t>If the test is positive for COVID-19 or no testing is available, the worker should continue to be isolated. This will either be at the work site or at home. If at home, the worker should be transported to their home in transportation provided by the project;</w:t>
            </w:r>
          </w:p>
          <w:p w14:paraId="5BEEBF33" w14:textId="77777777" w:rsidR="00CB14CD" w:rsidRPr="002A3568" w:rsidRDefault="00CB14CD" w:rsidP="00593D63">
            <w:pPr>
              <w:ind w:left="325" w:hanging="284"/>
              <w:rPr>
                <w:rFonts w:ascii="Calibri" w:hAnsi="Calibri" w:cs="Calibri"/>
                <w:b/>
                <w:sz w:val="18"/>
                <w:szCs w:val="18"/>
              </w:rPr>
            </w:pPr>
            <w:r w:rsidRPr="002A3568">
              <w:rPr>
                <w:rFonts w:ascii="Calibri" w:hAnsi="Calibri" w:cs="Calibri"/>
                <w:b/>
                <w:sz w:val="18"/>
                <w:szCs w:val="18"/>
              </w:rPr>
              <w:t>•</w:t>
            </w:r>
            <w:r w:rsidRPr="002A3568">
              <w:rPr>
                <w:rFonts w:ascii="Calibri" w:hAnsi="Calibri" w:cs="Calibri"/>
                <w:b/>
                <w:sz w:val="18"/>
                <w:szCs w:val="18"/>
              </w:rPr>
              <w:tab/>
              <w:t>Extensive cleaning procedures with high-alcohol content disinfectant should be undertaken in the area where the worker was present, prior to any further work being undertaken in that area. Tools used by the worker should be cleaned using disinfectant and PPE disposed of;</w:t>
            </w:r>
          </w:p>
          <w:p w14:paraId="7129DF91" w14:textId="77777777" w:rsidR="00CB14CD" w:rsidRPr="002A3568" w:rsidRDefault="00CB14CD" w:rsidP="00593D63">
            <w:pPr>
              <w:ind w:left="325" w:hanging="284"/>
              <w:rPr>
                <w:rFonts w:ascii="Calibri" w:hAnsi="Calibri" w:cs="Calibri"/>
                <w:b/>
                <w:sz w:val="18"/>
                <w:szCs w:val="18"/>
              </w:rPr>
            </w:pPr>
            <w:r w:rsidRPr="002A3568">
              <w:rPr>
                <w:rFonts w:ascii="Calibri" w:hAnsi="Calibri" w:cs="Calibri"/>
                <w:b/>
                <w:sz w:val="18"/>
                <w:szCs w:val="18"/>
              </w:rPr>
              <w:t>•</w:t>
            </w:r>
            <w:r w:rsidRPr="002A3568">
              <w:rPr>
                <w:rFonts w:ascii="Calibri" w:hAnsi="Calibri" w:cs="Calibri"/>
                <w:b/>
                <w:sz w:val="18"/>
                <w:szCs w:val="18"/>
              </w:rPr>
              <w:tab/>
              <w:t>Co-workers (i.e. workers with whom the sick worker was in close contact) should be required to stop work, and be required to quarantine themselves for 14 days, even if they have no symptoms;</w:t>
            </w:r>
          </w:p>
          <w:p w14:paraId="6E72A7EC" w14:textId="77777777" w:rsidR="00CB14CD" w:rsidRPr="002A3568" w:rsidRDefault="00CB14CD" w:rsidP="00593D63">
            <w:pPr>
              <w:ind w:left="325" w:hanging="284"/>
              <w:rPr>
                <w:rFonts w:ascii="Calibri" w:hAnsi="Calibri" w:cs="Calibri"/>
                <w:b/>
                <w:sz w:val="18"/>
                <w:szCs w:val="18"/>
              </w:rPr>
            </w:pPr>
            <w:r w:rsidRPr="002A3568">
              <w:rPr>
                <w:rFonts w:ascii="Calibri" w:hAnsi="Calibri" w:cs="Calibri"/>
                <w:b/>
                <w:sz w:val="18"/>
                <w:szCs w:val="18"/>
              </w:rPr>
              <w:lastRenderedPageBreak/>
              <w:t>•</w:t>
            </w:r>
            <w:r w:rsidRPr="002A3568">
              <w:rPr>
                <w:rFonts w:ascii="Calibri" w:hAnsi="Calibri" w:cs="Calibri"/>
                <w:b/>
                <w:sz w:val="18"/>
                <w:szCs w:val="18"/>
              </w:rPr>
              <w:tab/>
              <w:t>Family and other close contacts of the worker should be required to quarantine themselves for 14 days, even if they have no symptoms;</w:t>
            </w:r>
          </w:p>
          <w:p w14:paraId="3FA0F874" w14:textId="77777777" w:rsidR="00CB14CD" w:rsidRPr="002A3568" w:rsidRDefault="00CB14CD" w:rsidP="00593D63">
            <w:pPr>
              <w:ind w:left="325" w:hanging="284"/>
              <w:rPr>
                <w:rFonts w:ascii="Calibri" w:hAnsi="Calibri" w:cs="Calibri"/>
                <w:b/>
                <w:sz w:val="18"/>
                <w:szCs w:val="18"/>
              </w:rPr>
            </w:pPr>
            <w:r w:rsidRPr="002A3568">
              <w:rPr>
                <w:rFonts w:ascii="Calibri" w:hAnsi="Calibri" w:cs="Calibri"/>
                <w:b/>
                <w:sz w:val="18"/>
                <w:szCs w:val="18"/>
              </w:rPr>
              <w:t>•</w:t>
            </w:r>
            <w:r w:rsidRPr="002A3568">
              <w:rPr>
                <w:rFonts w:ascii="Calibri" w:hAnsi="Calibri" w:cs="Calibri"/>
                <w:b/>
                <w:sz w:val="18"/>
                <w:szCs w:val="18"/>
              </w:rPr>
              <w:tab/>
              <w:t>If a case of COVID-19 is confirmed in a worker on the site, visitors should be restricted from entering the site and worker groups should be isolated from each other as much as possible;</w:t>
            </w:r>
          </w:p>
          <w:p w14:paraId="1D684D63" w14:textId="77777777" w:rsidR="00CB14CD" w:rsidRPr="002A3568" w:rsidRDefault="00CB14CD" w:rsidP="00593D63">
            <w:pPr>
              <w:ind w:left="325" w:hanging="284"/>
              <w:rPr>
                <w:rFonts w:ascii="Calibri" w:hAnsi="Calibri" w:cs="Calibri"/>
                <w:b/>
                <w:sz w:val="18"/>
                <w:szCs w:val="18"/>
              </w:rPr>
            </w:pPr>
            <w:r w:rsidRPr="002A3568">
              <w:rPr>
                <w:rFonts w:ascii="Calibri" w:hAnsi="Calibri" w:cs="Calibri"/>
                <w:b/>
                <w:sz w:val="18"/>
                <w:szCs w:val="18"/>
              </w:rPr>
              <w:t>•</w:t>
            </w:r>
            <w:r w:rsidRPr="002A3568">
              <w:rPr>
                <w:rFonts w:ascii="Calibri" w:hAnsi="Calibri" w:cs="Calibri"/>
                <w:b/>
                <w:sz w:val="18"/>
                <w:szCs w:val="18"/>
              </w:rPr>
              <w:tab/>
              <w:t>If workers live at home and has a family member who has a confirmed or suspected case of COVID-19, the worker should quarantine themselves and not be allowed on the project site for 14 days, even if they have no symptoms;</w:t>
            </w:r>
          </w:p>
          <w:p w14:paraId="456DA13C" w14:textId="77777777" w:rsidR="00CB14CD" w:rsidRPr="002A3568" w:rsidRDefault="00CB14CD" w:rsidP="00593D63">
            <w:pPr>
              <w:ind w:left="325" w:hanging="284"/>
              <w:rPr>
                <w:rFonts w:ascii="Calibri" w:hAnsi="Calibri" w:cs="Calibri"/>
                <w:b/>
                <w:sz w:val="18"/>
                <w:szCs w:val="18"/>
              </w:rPr>
            </w:pPr>
            <w:r w:rsidRPr="002A3568">
              <w:rPr>
                <w:rFonts w:ascii="Calibri" w:hAnsi="Calibri" w:cs="Calibri"/>
                <w:b/>
                <w:sz w:val="18"/>
                <w:szCs w:val="18"/>
              </w:rPr>
              <w:t>•</w:t>
            </w:r>
            <w:r w:rsidRPr="002A3568">
              <w:rPr>
                <w:rFonts w:ascii="Calibri" w:hAnsi="Calibri" w:cs="Calibri"/>
                <w:b/>
                <w:sz w:val="18"/>
                <w:szCs w:val="18"/>
              </w:rPr>
              <w:tab/>
              <w:t>Workers should continue to be paid throughout periods of illness, isolation or quarantine, or if they are required to stop work, in accordance with national law;</w:t>
            </w:r>
          </w:p>
          <w:p w14:paraId="19CF6593" w14:textId="77777777" w:rsidR="00CB14CD" w:rsidRPr="002A3568" w:rsidRDefault="00CB14CD" w:rsidP="00593D63">
            <w:pPr>
              <w:ind w:left="325" w:hanging="284"/>
              <w:rPr>
                <w:rFonts w:ascii="Calibri" w:hAnsi="Calibri" w:cs="Calibri"/>
                <w:b/>
                <w:sz w:val="18"/>
                <w:szCs w:val="18"/>
              </w:rPr>
            </w:pPr>
            <w:r w:rsidRPr="002A3568">
              <w:rPr>
                <w:rFonts w:ascii="Calibri" w:hAnsi="Calibri" w:cs="Calibri"/>
                <w:b/>
                <w:sz w:val="18"/>
                <w:szCs w:val="18"/>
              </w:rPr>
              <w:t>•</w:t>
            </w:r>
            <w:r w:rsidRPr="002A3568">
              <w:rPr>
                <w:rFonts w:ascii="Calibri" w:hAnsi="Calibri" w:cs="Calibri"/>
                <w:b/>
                <w:sz w:val="18"/>
                <w:szCs w:val="18"/>
              </w:rPr>
              <w:tab/>
              <w:t>Medical care (whether on site or in a local hospital or clinic) required by a worker should be paid for by the employer.</w:t>
            </w:r>
          </w:p>
        </w:tc>
      </w:tr>
      <w:tr w:rsidR="00CB14CD" w:rsidRPr="002A3568" w14:paraId="72E6F3B5" w14:textId="77777777" w:rsidTr="00806DB8">
        <w:trPr>
          <w:jc w:val="center"/>
        </w:trPr>
        <w:tc>
          <w:tcPr>
            <w:tcW w:w="1246" w:type="dxa"/>
            <w:vAlign w:val="center"/>
          </w:tcPr>
          <w:p w14:paraId="59E0D325" w14:textId="77777777" w:rsidR="00CB14CD" w:rsidRPr="002A3568" w:rsidRDefault="00CB14CD" w:rsidP="00593D63">
            <w:pPr>
              <w:rPr>
                <w:rFonts w:ascii="Calibri" w:hAnsi="Calibri" w:cs="Calibri"/>
                <w:sz w:val="18"/>
                <w:szCs w:val="18"/>
              </w:rPr>
            </w:pPr>
            <w:r w:rsidRPr="002A3568">
              <w:rPr>
                <w:rFonts w:ascii="Calibri" w:hAnsi="Calibri" w:cs="Calibri"/>
                <w:sz w:val="18"/>
                <w:szCs w:val="18"/>
              </w:rPr>
              <w:lastRenderedPageBreak/>
              <w:t>Continuity of supplies and project activities</w:t>
            </w:r>
          </w:p>
        </w:tc>
        <w:tc>
          <w:tcPr>
            <w:tcW w:w="9202" w:type="dxa"/>
          </w:tcPr>
          <w:p w14:paraId="2111089C" w14:textId="77777777" w:rsidR="00CB14CD" w:rsidRPr="002A3568" w:rsidRDefault="00CB14CD" w:rsidP="00593D63">
            <w:pPr>
              <w:ind w:left="325" w:hanging="284"/>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 xml:space="preserve">Identify back-up individuals, in case key people within the project management team (PIU, Supervising Engineer, Contractor, sub-contractors) become ill, and communicate who these are so that people are aware of the arrangements that have been put in place; </w:t>
            </w:r>
          </w:p>
          <w:p w14:paraId="25841E2B" w14:textId="77777777" w:rsidR="00CB14CD" w:rsidRPr="002A3568" w:rsidRDefault="00CB14CD" w:rsidP="00593D63">
            <w:pPr>
              <w:ind w:left="325" w:hanging="284"/>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Document procedures, so that people know what they are, and are not reliant on one person’s knowledge;</w:t>
            </w:r>
          </w:p>
          <w:p w14:paraId="588614C3" w14:textId="77777777" w:rsidR="00CB14CD" w:rsidRPr="002A3568" w:rsidRDefault="00CB14CD" w:rsidP="00593D63">
            <w:pPr>
              <w:ind w:left="325" w:hanging="284"/>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Understand the supply chain for necessary supplies of energy, water, food, medical supplies and cleaning equipment, consider how it could be impacted, and what alternatives are available. Early pro-active review of international, regional and national supply chains, especially for those supplies that are critical for the project, is important (e.g. fuel, food, medical, cleaning and other essential supplies). Planning for a 1-2 month interruption of critical goods may be appropriate for projects in more remote areas;</w:t>
            </w:r>
          </w:p>
          <w:p w14:paraId="2AD75F13" w14:textId="77777777" w:rsidR="00CB14CD" w:rsidRPr="002A3568" w:rsidRDefault="00CB14CD" w:rsidP="00593D63">
            <w:pPr>
              <w:ind w:left="325" w:hanging="284"/>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 xml:space="preserve">Place orders for/procure critical supplies. If not available, consider alternatives (where feasible); </w:t>
            </w:r>
          </w:p>
          <w:p w14:paraId="23671466" w14:textId="77777777" w:rsidR="00CB14CD" w:rsidRPr="002A3568" w:rsidRDefault="00CB14CD" w:rsidP="00593D63">
            <w:pPr>
              <w:ind w:left="325" w:hanging="284"/>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 xml:space="preserve">Consider existing security arrangements, and whether these will be adequate in the event of interruption to normal project operations; </w:t>
            </w:r>
          </w:p>
          <w:p w14:paraId="4486653F" w14:textId="77777777" w:rsidR="00CB14CD" w:rsidRPr="002A3568" w:rsidRDefault="00CB14CD" w:rsidP="00593D63">
            <w:pPr>
              <w:ind w:left="325" w:hanging="284"/>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Consider at what point it may become necessary for the project to significantly reduce activities or to stop work completely, and what should be done to prepare for this, and to re-start work when it becomes possible or feasible.</w:t>
            </w:r>
          </w:p>
        </w:tc>
      </w:tr>
      <w:tr w:rsidR="00CB14CD" w:rsidRPr="002A3568" w14:paraId="6EA0F9BA" w14:textId="77777777" w:rsidTr="00806DB8">
        <w:trPr>
          <w:jc w:val="center"/>
        </w:trPr>
        <w:tc>
          <w:tcPr>
            <w:tcW w:w="1246" w:type="dxa"/>
            <w:vAlign w:val="center"/>
          </w:tcPr>
          <w:p w14:paraId="21204E15" w14:textId="77777777" w:rsidR="00CB14CD" w:rsidRPr="002A3568" w:rsidRDefault="00CB14CD" w:rsidP="00593D63">
            <w:pPr>
              <w:rPr>
                <w:rFonts w:ascii="Calibri" w:hAnsi="Calibri" w:cs="Calibri"/>
                <w:sz w:val="18"/>
                <w:szCs w:val="18"/>
              </w:rPr>
            </w:pPr>
            <w:r w:rsidRPr="002A3568">
              <w:rPr>
                <w:rFonts w:ascii="Calibri" w:hAnsi="Calibri" w:cs="Calibri"/>
                <w:sz w:val="18"/>
                <w:szCs w:val="18"/>
              </w:rPr>
              <w:t>Contingency planning for an outbreak</w:t>
            </w:r>
          </w:p>
        </w:tc>
        <w:tc>
          <w:tcPr>
            <w:tcW w:w="9202" w:type="dxa"/>
          </w:tcPr>
          <w:p w14:paraId="6F6041AF" w14:textId="77777777" w:rsidR="00CB14CD" w:rsidRPr="002A3568" w:rsidRDefault="00CB14CD" w:rsidP="00593D63">
            <w:pPr>
              <w:rPr>
                <w:rFonts w:ascii="Calibri" w:hAnsi="Calibri" w:cs="Calibri"/>
                <w:sz w:val="18"/>
                <w:szCs w:val="18"/>
              </w:rPr>
            </w:pPr>
            <w:r w:rsidRPr="002A3568">
              <w:rPr>
                <w:rFonts w:ascii="Calibri" w:hAnsi="Calibri" w:cs="Calibri"/>
                <w:sz w:val="18"/>
                <w:szCs w:val="18"/>
              </w:rPr>
              <w:t xml:space="preserve">The contingency plan to be developed at each site should set out what procedures will be put in place in the event of COVID-19 reaching the site. The contingency plan should be developed in consultation with national and local healthcare facilities and follow state guidance for COVID-19 response, to ensure that arrangements are in place for the effective containment, care and treatment of workers who have contracted COVID-19.  The contingency plan should also consider the response if a significant number of the workforce become ill, when it is likely that access to and from a site will be restricted to avoid spread.  </w:t>
            </w:r>
          </w:p>
          <w:p w14:paraId="5AC4D068" w14:textId="77777777" w:rsidR="00CB14CD" w:rsidRPr="002A3568" w:rsidRDefault="00CB14CD" w:rsidP="00593D63">
            <w:pPr>
              <w:rPr>
                <w:rFonts w:ascii="Calibri" w:hAnsi="Calibri" w:cs="Calibri"/>
                <w:sz w:val="18"/>
                <w:szCs w:val="18"/>
              </w:rPr>
            </w:pPr>
            <w:r w:rsidRPr="002A3568">
              <w:rPr>
                <w:rFonts w:ascii="Calibri" w:hAnsi="Calibri" w:cs="Calibri"/>
                <w:sz w:val="18"/>
                <w:szCs w:val="18"/>
              </w:rPr>
              <w:t>Contingencies should be developed and communicated to the workforce for:</w:t>
            </w:r>
          </w:p>
          <w:p w14:paraId="4B7C0D1B" w14:textId="77777777" w:rsidR="00CB14CD" w:rsidRPr="002A3568" w:rsidRDefault="00CB14CD" w:rsidP="00593D63">
            <w:pPr>
              <w:ind w:left="325" w:hanging="284"/>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Isolation and testing procedures for workers (and those they have been in contact with) that display symptoms;</w:t>
            </w:r>
          </w:p>
          <w:p w14:paraId="710FB127" w14:textId="77777777" w:rsidR="00CB14CD" w:rsidRPr="002A3568" w:rsidRDefault="00CB14CD" w:rsidP="00593D63">
            <w:pPr>
              <w:ind w:left="325" w:hanging="284"/>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Care and treatment of workers, including where and how this will be provided;</w:t>
            </w:r>
          </w:p>
          <w:p w14:paraId="020C180A" w14:textId="77777777" w:rsidR="00CB14CD" w:rsidRPr="002A3568" w:rsidRDefault="00CB14CD" w:rsidP="00593D63">
            <w:pPr>
              <w:ind w:left="325" w:hanging="284"/>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Getting adequate supplies of water, food, medical supplies and cleaning equipment in the event of an outbreak on site, especially should access to the site become restricted or movements of supplies limited.</w:t>
            </w:r>
          </w:p>
          <w:p w14:paraId="2502D648" w14:textId="77777777" w:rsidR="00CB14CD" w:rsidRPr="002A3568" w:rsidRDefault="00CB14CD" w:rsidP="00593D63">
            <w:pPr>
              <w:rPr>
                <w:rFonts w:ascii="Calibri" w:hAnsi="Calibri" w:cs="Calibri"/>
                <w:sz w:val="18"/>
                <w:szCs w:val="18"/>
              </w:rPr>
            </w:pPr>
            <w:r w:rsidRPr="002A3568">
              <w:rPr>
                <w:rFonts w:ascii="Calibri" w:hAnsi="Calibri" w:cs="Calibri"/>
                <w:sz w:val="18"/>
                <w:szCs w:val="18"/>
              </w:rPr>
              <w:t>Specifically, the plan should set out what will be done if someone may become ill with COVID-19 at a worksite.  The plan should:</w:t>
            </w:r>
          </w:p>
          <w:p w14:paraId="78E346CC" w14:textId="77777777" w:rsidR="00CB14CD" w:rsidRPr="002A3568" w:rsidRDefault="00CB14CD" w:rsidP="00593D63">
            <w:pPr>
              <w:ind w:left="325" w:hanging="284"/>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 xml:space="preserve">Set out arrangements for putting the person in a room or area where they are isolated from others in the workplace, limiting the number of people who have contact with the person and contacting the local health authorities; </w:t>
            </w:r>
          </w:p>
          <w:p w14:paraId="421FEB42" w14:textId="77777777" w:rsidR="00CB14CD" w:rsidRPr="002A3568" w:rsidRDefault="00CB14CD" w:rsidP="00593D63">
            <w:pPr>
              <w:ind w:left="325" w:hanging="284"/>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Consider how to identify persons who may be at risk (e.g. due to a pre-existing condition such as diabetes, heart and lung disease, or as a result of older age), and support them, without inviting stigma  and discrimination into your workplace; and</w:t>
            </w:r>
          </w:p>
          <w:p w14:paraId="5D911339" w14:textId="77777777" w:rsidR="00CB14CD" w:rsidRPr="002A3568" w:rsidRDefault="00CB14CD" w:rsidP="00593D63">
            <w:pPr>
              <w:ind w:left="325" w:hanging="284"/>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Consider contingency and business continuity arrangements if there is an outbreak in a neighboring community.</w:t>
            </w:r>
          </w:p>
          <w:p w14:paraId="219B6027" w14:textId="77777777" w:rsidR="00CB14CD" w:rsidRPr="002A3568" w:rsidRDefault="00CB14CD" w:rsidP="00593D63">
            <w:pPr>
              <w:rPr>
                <w:rFonts w:ascii="Calibri" w:hAnsi="Calibri" w:cs="Calibri"/>
                <w:sz w:val="18"/>
                <w:szCs w:val="18"/>
              </w:rPr>
            </w:pPr>
            <w:r w:rsidRPr="002A3568">
              <w:rPr>
                <w:rFonts w:ascii="Calibri" w:hAnsi="Calibri" w:cs="Calibri"/>
                <w:sz w:val="18"/>
                <w:szCs w:val="18"/>
              </w:rPr>
              <w:t xml:space="preserve">Contingency plans should consider arrangements for the storage and disposal arrangements for medical waste, which may increase in volume and which can remain infectious for several days (depending upon the material).  The support that site medical staff may need, as well as arrangements for transporting (without risk of cross infection) sick workers to intensive care facilities or into the care of national healthcare facilities should be discussed and agreed.  </w:t>
            </w:r>
          </w:p>
          <w:p w14:paraId="60C487F7" w14:textId="77777777" w:rsidR="00CB14CD" w:rsidRPr="002A3568" w:rsidRDefault="00CB14CD" w:rsidP="00593D63">
            <w:pPr>
              <w:rPr>
                <w:rFonts w:ascii="Calibri" w:hAnsi="Calibri" w:cs="Calibri"/>
                <w:sz w:val="18"/>
                <w:szCs w:val="18"/>
              </w:rPr>
            </w:pPr>
            <w:r w:rsidRPr="002A3568">
              <w:rPr>
                <w:rFonts w:ascii="Calibri" w:hAnsi="Calibri" w:cs="Calibri"/>
                <w:sz w:val="18"/>
                <w:szCs w:val="18"/>
              </w:rPr>
              <w:t xml:space="preserve">Contingency plans should also consider how to maintain worker and community safety on site should sites closed to comply with national or corporate policies, should work be suspended or should illness affect significant numbers of the workforce.  It is important that worksite safety measures are reviewed by a safety specialist and implemented prior to work areas being stopped. </w:t>
            </w:r>
          </w:p>
        </w:tc>
      </w:tr>
      <w:tr w:rsidR="00CB14CD" w:rsidRPr="002A3568" w14:paraId="05FD918B" w14:textId="77777777" w:rsidTr="00806DB8">
        <w:trPr>
          <w:jc w:val="center"/>
        </w:trPr>
        <w:tc>
          <w:tcPr>
            <w:tcW w:w="1246" w:type="dxa"/>
            <w:vAlign w:val="center"/>
          </w:tcPr>
          <w:p w14:paraId="30993D19" w14:textId="77777777" w:rsidR="00CB14CD" w:rsidRPr="002A3568" w:rsidRDefault="00CB14CD" w:rsidP="00593D63">
            <w:pPr>
              <w:rPr>
                <w:rFonts w:ascii="Calibri" w:hAnsi="Calibri" w:cs="Calibri"/>
                <w:sz w:val="18"/>
                <w:szCs w:val="18"/>
              </w:rPr>
            </w:pPr>
            <w:r w:rsidRPr="002A3568">
              <w:rPr>
                <w:rFonts w:ascii="Calibri" w:hAnsi="Calibri" w:cs="Calibri"/>
                <w:sz w:val="18"/>
                <w:szCs w:val="18"/>
              </w:rPr>
              <w:t>Training and communication with workers</w:t>
            </w:r>
          </w:p>
        </w:tc>
        <w:tc>
          <w:tcPr>
            <w:tcW w:w="9202" w:type="dxa"/>
          </w:tcPr>
          <w:p w14:paraId="01C9AA8C" w14:textId="77777777" w:rsidR="00CB14CD" w:rsidRPr="002A3568" w:rsidRDefault="00CB14CD" w:rsidP="00593D63">
            <w:pPr>
              <w:ind w:left="325" w:hanging="284"/>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 xml:space="preserve">Regular information and engagement with workers (e.g. through training, town halls, tool boxes) that emphasizes what management is doing to deal with the risks of COVID-19. Workers should be given an opportunity to ask questions, express their concerns, and make suggestions; </w:t>
            </w:r>
          </w:p>
          <w:p w14:paraId="30A074C2" w14:textId="77777777" w:rsidR="00CB14CD" w:rsidRPr="002A3568" w:rsidRDefault="00CB14CD" w:rsidP="00593D63">
            <w:pPr>
              <w:ind w:left="325" w:hanging="284"/>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Training should address issues of discrimination or prejudice if a worker becomes ill and provide an understanding of the trajectory of the virus, where workers return to work;</w:t>
            </w:r>
          </w:p>
          <w:p w14:paraId="16ABFD4A" w14:textId="77777777" w:rsidR="00CB14CD" w:rsidRPr="002A3568" w:rsidRDefault="00CB14CD" w:rsidP="00593D63">
            <w:pPr>
              <w:ind w:left="325" w:hanging="284"/>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Training should cover all issues that would normally be required on the work site, including use of safety procedures, use of construction PPE, occupational health and safety issues, and code of conduct, taking into account that work practices may have been adjusted;</w:t>
            </w:r>
          </w:p>
          <w:p w14:paraId="5F20BCF3" w14:textId="77777777" w:rsidR="00CB14CD" w:rsidRPr="002A3568" w:rsidRDefault="00CB14CD" w:rsidP="00593D63">
            <w:pPr>
              <w:ind w:left="325" w:hanging="284"/>
              <w:rPr>
                <w:rFonts w:ascii="Calibri" w:hAnsi="Calibri" w:cs="Calibri"/>
                <w:sz w:val="18"/>
                <w:szCs w:val="18"/>
              </w:rPr>
            </w:pPr>
            <w:r w:rsidRPr="002A3568">
              <w:rPr>
                <w:rFonts w:ascii="Calibri" w:hAnsi="Calibri" w:cs="Calibri"/>
                <w:sz w:val="18"/>
                <w:szCs w:val="18"/>
              </w:rPr>
              <w:lastRenderedPageBreak/>
              <w:t>•</w:t>
            </w:r>
            <w:r w:rsidRPr="002A3568">
              <w:rPr>
                <w:rFonts w:ascii="Calibri" w:hAnsi="Calibri" w:cs="Calibri"/>
                <w:sz w:val="18"/>
                <w:szCs w:val="18"/>
              </w:rPr>
              <w:tab/>
              <w:t>Communications should be clear, based on fact and designed to be easily understood by workers, for example by displaying posters on handwashing and social distancing, and what to do if a worker displays symptoms.</w:t>
            </w:r>
          </w:p>
        </w:tc>
      </w:tr>
      <w:tr w:rsidR="00CB14CD" w:rsidRPr="002A3568" w14:paraId="10EB6027" w14:textId="77777777" w:rsidTr="00806DB8">
        <w:trPr>
          <w:jc w:val="center"/>
        </w:trPr>
        <w:tc>
          <w:tcPr>
            <w:tcW w:w="1246" w:type="dxa"/>
            <w:vAlign w:val="center"/>
          </w:tcPr>
          <w:p w14:paraId="6BC53E1C" w14:textId="77777777" w:rsidR="00CB14CD" w:rsidRPr="002A3568" w:rsidRDefault="00CB14CD" w:rsidP="00593D63">
            <w:pPr>
              <w:rPr>
                <w:rFonts w:ascii="Calibri" w:hAnsi="Calibri" w:cs="Calibri"/>
                <w:sz w:val="18"/>
                <w:szCs w:val="18"/>
              </w:rPr>
            </w:pPr>
            <w:r w:rsidRPr="002A3568">
              <w:rPr>
                <w:rFonts w:ascii="Calibri" w:hAnsi="Calibri" w:cs="Calibri"/>
                <w:sz w:val="18"/>
                <w:szCs w:val="18"/>
              </w:rPr>
              <w:lastRenderedPageBreak/>
              <w:t>Communication and contact with the community</w:t>
            </w:r>
          </w:p>
        </w:tc>
        <w:tc>
          <w:tcPr>
            <w:tcW w:w="9202" w:type="dxa"/>
          </w:tcPr>
          <w:p w14:paraId="08ECB65B" w14:textId="77777777" w:rsidR="00CB14CD" w:rsidRPr="002A3568" w:rsidRDefault="00CB14CD" w:rsidP="00593D63">
            <w:pPr>
              <w:ind w:left="183" w:hanging="1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 xml:space="preserve">Communications should be clear, regular, based on fact and designed to be easily understood by community members;  </w:t>
            </w:r>
          </w:p>
          <w:p w14:paraId="7C1C7009" w14:textId="77777777" w:rsidR="00CB14CD" w:rsidRPr="002A3568" w:rsidRDefault="00CB14CD" w:rsidP="00593D63">
            <w:pPr>
              <w:ind w:left="183" w:hanging="1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Communications should utilize available means. In most cases, face-to-face meetings with the community or community representatives will not be possible. Other forms of communication should be used; online platforms, social media, posters, pamphlets, radio, text messages, virtual meetings. The means used should take into account the ability of different members of the community to access them, to make sure that communication reaches these groups;</w:t>
            </w:r>
          </w:p>
          <w:p w14:paraId="6A030533" w14:textId="77777777" w:rsidR="00CB14CD" w:rsidRPr="002A3568" w:rsidRDefault="00CB14CD" w:rsidP="00593D63">
            <w:pPr>
              <w:ind w:left="183" w:hanging="183"/>
              <w:rPr>
                <w:rFonts w:ascii="Calibri" w:hAnsi="Calibri" w:cs="Calibri"/>
                <w:sz w:val="18"/>
                <w:szCs w:val="18"/>
              </w:rPr>
            </w:pPr>
            <w:r w:rsidRPr="002A3568">
              <w:rPr>
                <w:rFonts w:ascii="Calibri" w:hAnsi="Calibri" w:cs="Calibri"/>
                <w:sz w:val="18"/>
                <w:szCs w:val="18"/>
              </w:rPr>
              <w:t>•</w:t>
            </w:r>
            <w:r w:rsidRPr="002A3568">
              <w:rPr>
                <w:rFonts w:ascii="Calibri" w:hAnsi="Calibri" w:cs="Calibri"/>
                <w:sz w:val="18"/>
                <w:szCs w:val="18"/>
              </w:rPr>
              <w:tab/>
              <w:t>The community should be made aware of procedures put in place at site to address issues related to COVID-19. This should include all measures being implemented to limit or prohibit contact between workers and the community. The community should be made aware of the procedure for entry/exit to the site, the training being given to workers and the procedure that will be followed by the project if a worker becomes sick.</w:t>
            </w:r>
          </w:p>
        </w:tc>
      </w:tr>
      <w:tr w:rsidR="00CB14CD" w:rsidRPr="002A3568" w14:paraId="360765DB" w14:textId="77777777" w:rsidTr="00806DB8">
        <w:trPr>
          <w:jc w:val="center"/>
        </w:trPr>
        <w:tc>
          <w:tcPr>
            <w:tcW w:w="1246" w:type="dxa"/>
            <w:vAlign w:val="center"/>
          </w:tcPr>
          <w:p w14:paraId="30D47DDA" w14:textId="77777777" w:rsidR="00CB14CD" w:rsidRPr="002A3568" w:rsidRDefault="00CB14CD" w:rsidP="00593D63">
            <w:pPr>
              <w:rPr>
                <w:rFonts w:ascii="Calibri" w:hAnsi="Calibri" w:cs="Calibri"/>
                <w:sz w:val="18"/>
                <w:szCs w:val="18"/>
              </w:rPr>
            </w:pPr>
            <w:r w:rsidRPr="002A3568">
              <w:rPr>
                <w:rFonts w:ascii="Calibri" w:hAnsi="Calibri" w:cs="Calibri"/>
                <w:sz w:val="18"/>
                <w:szCs w:val="18"/>
              </w:rPr>
              <w:t>Covid-19 reporting</w:t>
            </w:r>
          </w:p>
        </w:tc>
        <w:tc>
          <w:tcPr>
            <w:tcW w:w="9202" w:type="dxa"/>
          </w:tcPr>
          <w:p w14:paraId="62ECEB2F" w14:textId="272B94E8" w:rsidR="00CB14CD" w:rsidRPr="002A3568" w:rsidRDefault="000C4B8F" w:rsidP="00593D63">
            <w:pPr>
              <w:rPr>
                <w:rFonts w:ascii="Calibri" w:hAnsi="Calibri" w:cs="Calibri"/>
                <w:sz w:val="18"/>
                <w:szCs w:val="18"/>
              </w:rPr>
            </w:pPr>
            <w:r w:rsidRPr="002A3568">
              <w:rPr>
                <w:rFonts w:ascii="Calibri" w:hAnsi="Calibri" w:cs="Calibri"/>
                <w:sz w:val="18"/>
                <w:szCs w:val="18"/>
              </w:rPr>
              <w:t>The contractor should report a when there is a stop in the working activities as a consequence of reported sick workers from COVID 19</w:t>
            </w:r>
            <w:r w:rsidR="009E4494" w:rsidRPr="002A3568">
              <w:rPr>
                <w:rFonts w:ascii="Calibri" w:hAnsi="Calibri" w:cs="Calibri"/>
                <w:sz w:val="18"/>
                <w:szCs w:val="18"/>
              </w:rPr>
              <w:t>.</w:t>
            </w:r>
            <w:r w:rsidR="00CB14CD" w:rsidRPr="002A3568">
              <w:rPr>
                <w:rFonts w:ascii="Calibri" w:hAnsi="Calibri" w:cs="Calibri"/>
                <w:sz w:val="18"/>
                <w:szCs w:val="18"/>
              </w:rPr>
              <w:t xml:space="preserve"> The Contractor should keep the Borrower informed of any concerns or problems associated with providing care to infected workers on project sites, particularly if infection rate is approaching 50% of the workforce.</w:t>
            </w:r>
          </w:p>
        </w:tc>
      </w:tr>
    </w:tbl>
    <w:p w14:paraId="54DB5F18" w14:textId="77777777" w:rsidR="00CB14CD" w:rsidRPr="002A3568" w:rsidRDefault="00CB14CD" w:rsidP="00CB14CD">
      <w:pPr>
        <w:rPr>
          <w:rFonts w:ascii="Arial Narrow" w:hAnsi="Arial Narrow"/>
          <w:sz w:val="20"/>
          <w:szCs w:val="20"/>
        </w:rPr>
      </w:pPr>
    </w:p>
    <w:p w14:paraId="25B7F806" w14:textId="35EA9337" w:rsidR="00C038E2" w:rsidRPr="002A3568" w:rsidRDefault="00C038E2">
      <w:pPr>
        <w:rPr>
          <w:i/>
        </w:rPr>
        <w:sectPr w:rsidR="00C038E2" w:rsidRPr="002A3568" w:rsidSect="00CB14CD">
          <w:pgSz w:w="11907" w:h="16840" w:code="9"/>
          <w:pgMar w:top="1440" w:right="1440" w:bottom="1440" w:left="1440" w:header="709" w:footer="709" w:gutter="0"/>
          <w:cols w:space="708"/>
          <w:docGrid w:linePitch="360"/>
        </w:sectPr>
      </w:pPr>
    </w:p>
    <w:p w14:paraId="1F5FA1C2" w14:textId="530C5D7C" w:rsidR="00C038E2" w:rsidRPr="002A3568" w:rsidRDefault="00C038E2" w:rsidP="00C038E2">
      <w:pPr>
        <w:pStyle w:val="Heading1"/>
        <w:rPr>
          <w:rStyle w:val="Heading1Char"/>
          <w:rFonts w:asciiTheme="minorHAnsi" w:hAnsiTheme="minorHAnsi" w:cstheme="minorHAnsi"/>
          <w:color w:val="auto"/>
        </w:rPr>
      </w:pPr>
      <w:bookmarkStart w:id="24" w:name="_Ref39176253"/>
      <w:bookmarkStart w:id="25" w:name="_Toc39176312"/>
      <w:bookmarkStart w:id="26" w:name="_Toc63782652"/>
      <w:bookmarkStart w:id="27" w:name="_Toc63782658"/>
      <w:bookmarkStart w:id="28" w:name="_Ref39176223"/>
      <w:bookmarkStart w:id="29" w:name="_Toc39176313"/>
      <w:r w:rsidRPr="002A3568">
        <w:rPr>
          <w:rStyle w:val="Heading1Char"/>
          <w:rFonts w:asciiTheme="minorHAnsi" w:hAnsiTheme="minorHAnsi" w:cstheme="minorHAnsi"/>
        </w:rPr>
        <w:lastRenderedPageBreak/>
        <w:t>ANNEX</w:t>
      </w:r>
      <w:r w:rsidRPr="002A3568">
        <w:t xml:space="preserve"> </w:t>
      </w:r>
      <w:r w:rsidR="00661AE1">
        <w:fldChar w:fldCharType="begin"/>
      </w:r>
      <w:r w:rsidR="00661AE1">
        <w:instrText xml:space="preserve"> SEQ Annex \* ROMAN </w:instrText>
      </w:r>
      <w:r w:rsidR="00661AE1">
        <w:fldChar w:fldCharType="separate"/>
      </w:r>
      <w:r w:rsidR="002A3568">
        <w:rPr>
          <w:noProof/>
        </w:rPr>
        <w:t>IV</w:t>
      </w:r>
      <w:r w:rsidR="00661AE1">
        <w:rPr>
          <w:noProof/>
        </w:rPr>
        <w:fldChar w:fldCharType="end"/>
      </w:r>
      <w:bookmarkEnd w:id="24"/>
      <w:r w:rsidRPr="002A3568">
        <w:rPr>
          <w:rStyle w:val="Heading1Char"/>
          <w:rFonts w:asciiTheme="minorHAnsi" w:hAnsiTheme="minorHAnsi" w:cstheme="minorHAnsi"/>
        </w:rPr>
        <w:t xml:space="preserve">: </w:t>
      </w:r>
      <w:r w:rsidRPr="002A3568">
        <w:rPr>
          <w:rStyle w:val="Heading1Char"/>
          <w:rFonts w:ascii="Calibri" w:hAnsi="Calibri" w:cs="Calibri"/>
          <w:color w:val="auto"/>
          <w:sz w:val="26"/>
          <w:szCs w:val="26"/>
        </w:rPr>
        <w:t>Form for submitting comments</w:t>
      </w:r>
      <w:bookmarkEnd w:id="25"/>
      <w:bookmarkEnd w:id="26"/>
      <w:bookmarkEnd w:id="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1806"/>
        <w:gridCol w:w="4633"/>
      </w:tblGrid>
      <w:tr w:rsidR="000E028C" w:rsidRPr="002A3568" w14:paraId="7AA47632" w14:textId="77777777" w:rsidTr="00C257F8">
        <w:trPr>
          <w:trHeight w:val="2717"/>
          <w:jc w:val="center"/>
        </w:trPr>
        <w:tc>
          <w:tcPr>
            <w:tcW w:w="9017" w:type="dxa"/>
            <w:gridSpan w:val="3"/>
            <w:shd w:val="clear" w:color="auto" w:fill="FFFFFF" w:themeFill="background1"/>
          </w:tcPr>
          <w:p w14:paraId="3FBFD617" w14:textId="37706FC0" w:rsidR="00954651" w:rsidRPr="002A3568" w:rsidRDefault="000E028C" w:rsidP="00954651">
            <w:pPr>
              <w:spacing w:after="0"/>
              <w:jc w:val="center"/>
              <w:rPr>
                <w:rFonts w:ascii="Calibri" w:eastAsia="Calibri" w:hAnsi="Calibri" w:cs="Calibri"/>
                <w:b/>
                <w:i/>
                <w:sz w:val="18"/>
                <w:szCs w:val="18"/>
              </w:rPr>
            </w:pPr>
            <w:r w:rsidRPr="002A3568">
              <w:rPr>
                <w:rFonts w:ascii="Calibri" w:eastAsia="Calibri" w:hAnsi="Calibri" w:cs="Calibri"/>
                <w:b/>
                <w:sz w:val="18"/>
                <w:szCs w:val="18"/>
                <w:lang w:val="en-GB"/>
              </w:rPr>
              <w:t xml:space="preserve">Form for submitting comments and suggestions for ESMP </w:t>
            </w:r>
            <w:proofErr w:type="gramStart"/>
            <w:r w:rsidRPr="002A3568">
              <w:rPr>
                <w:rFonts w:ascii="Calibri" w:eastAsia="Calibri" w:hAnsi="Calibri" w:cs="Calibri"/>
                <w:b/>
                <w:sz w:val="18"/>
                <w:szCs w:val="18"/>
                <w:lang w:val="en-GB"/>
              </w:rPr>
              <w:t>Checklist  for</w:t>
            </w:r>
            <w:proofErr w:type="gramEnd"/>
            <w:r w:rsidRPr="002A3568">
              <w:rPr>
                <w:rFonts w:ascii="Calibri" w:eastAsia="Calibri" w:hAnsi="Calibri" w:cs="Calibri"/>
                <w:b/>
                <w:sz w:val="18"/>
                <w:szCs w:val="18"/>
                <w:lang w:val="en-GB"/>
              </w:rPr>
              <w:t xml:space="preserve"> the project “</w:t>
            </w:r>
            <w:r w:rsidR="005679BA" w:rsidRPr="002A3568">
              <w:rPr>
                <w:rFonts w:ascii="Calibri" w:eastAsia="Calibri" w:hAnsi="Calibri" w:cs="Calibri"/>
                <w:b/>
                <w:i/>
                <w:sz w:val="18"/>
                <w:szCs w:val="18"/>
              </w:rPr>
              <w:t xml:space="preserve">Rehabilitation of existing streets 1 and 2 in s. </w:t>
            </w:r>
            <w:proofErr w:type="spellStart"/>
            <w:r w:rsidR="00483196">
              <w:rPr>
                <w:rFonts w:ascii="Calibri" w:eastAsia="Calibri" w:hAnsi="Calibri" w:cs="Calibri"/>
                <w:b/>
                <w:i/>
                <w:sz w:val="18"/>
                <w:szCs w:val="18"/>
              </w:rPr>
              <w:t>Dolni</w:t>
            </w:r>
            <w:proofErr w:type="spellEnd"/>
            <w:r w:rsidR="00483196">
              <w:rPr>
                <w:rFonts w:ascii="Calibri" w:eastAsia="Calibri" w:hAnsi="Calibri" w:cs="Calibri"/>
                <w:b/>
                <w:i/>
                <w:sz w:val="18"/>
                <w:szCs w:val="18"/>
              </w:rPr>
              <w:t xml:space="preserve"> </w:t>
            </w:r>
            <w:proofErr w:type="spellStart"/>
            <w:r w:rsidR="00483196">
              <w:rPr>
                <w:rFonts w:ascii="Calibri" w:eastAsia="Calibri" w:hAnsi="Calibri" w:cs="Calibri"/>
                <w:b/>
                <w:i/>
                <w:sz w:val="18"/>
                <w:szCs w:val="18"/>
              </w:rPr>
              <w:t>Balvan</w:t>
            </w:r>
            <w:proofErr w:type="spellEnd"/>
            <w:r w:rsidR="005679BA" w:rsidRPr="002A3568">
              <w:rPr>
                <w:rFonts w:ascii="Calibri" w:eastAsia="Calibri" w:hAnsi="Calibri" w:cs="Calibri"/>
                <w:b/>
                <w:i/>
                <w:sz w:val="18"/>
                <w:szCs w:val="18"/>
              </w:rPr>
              <w:t xml:space="preserve"> in Municipality </w:t>
            </w:r>
            <w:proofErr w:type="spellStart"/>
            <w:r w:rsidR="005679BA" w:rsidRPr="002A3568">
              <w:rPr>
                <w:rFonts w:ascii="Calibri" w:eastAsia="Calibri" w:hAnsi="Calibri" w:cs="Calibri"/>
                <w:b/>
                <w:i/>
                <w:sz w:val="18"/>
                <w:szCs w:val="18"/>
              </w:rPr>
              <w:t>Karbinci</w:t>
            </w:r>
            <w:proofErr w:type="spellEnd"/>
            <w:r w:rsidR="00954651" w:rsidRPr="002A3568">
              <w:rPr>
                <w:rFonts w:ascii="Calibri" w:eastAsia="Calibri" w:hAnsi="Calibri" w:cs="Calibri"/>
                <w:b/>
                <w:i/>
                <w:sz w:val="18"/>
                <w:szCs w:val="18"/>
              </w:rPr>
              <w:t>”</w:t>
            </w:r>
          </w:p>
          <w:p w14:paraId="28EBD33A" w14:textId="38EEE479" w:rsidR="000E028C" w:rsidRPr="002A3568" w:rsidRDefault="000E028C" w:rsidP="00C257F8">
            <w:pPr>
              <w:spacing w:after="0"/>
              <w:jc w:val="center"/>
              <w:rPr>
                <w:rFonts w:ascii="Calibri" w:eastAsiaTheme="majorEastAsia" w:hAnsi="Calibri" w:cs="Calibri"/>
                <w:noProof/>
                <w:sz w:val="18"/>
                <w:szCs w:val="18"/>
                <w:u w:val="single"/>
                <w:lang w:val="mk-MK"/>
              </w:rPr>
            </w:pPr>
          </w:p>
          <w:p w14:paraId="7A132192" w14:textId="77777777" w:rsidR="000E028C" w:rsidRPr="002A3568" w:rsidRDefault="000E028C" w:rsidP="00C257F8">
            <w:pPr>
              <w:spacing w:after="0"/>
              <w:rPr>
                <w:rFonts w:ascii="Calibri" w:eastAsia="Calibri" w:hAnsi="Calibri" w:cs="Calibri"/>
                <w:b/>
                <w:sz w:val="18"/>
                <w:szCs w:val="18"/>
                <w:lang w:val="en-GB"/>
              </w:rPr>
            </w:pPr>
            <w:r w:rsidRPr="002A3568">
              <w:rPr>
                <w:rFonts w:ascii="Calibri" w:eastAsia="Calibri" w:hAnsi="Calibri" w:cs="Calibri"/>
                <w:b/>
                <w:sz w:val="18"/>
                <w:szCs w:val="18"/>
                <w:lang w:val="en-GB"/>
              </w:rPr>
              <w:t>Main description of the project</w:t>
            </w:r>
          </w:p>
          <w:p w14:paraId="4AFBE582" w14:textId="7F786F26" w:rsidR="000E028C" w:rsidRPr="002A3568" w:rsidRDefault="000E028C" w:rsidP="00180904">
            <w:pPr>
              <w:spacing w:line="240" w:lineRule="auto"/>
              <w:ind w:firstLine="644"/>
              <w:jc w:val="both"/>
              <w:rPr>
                <w:rFonts w:ascii="Calibri" w:eastAsia="Calibri" w:hAnsi="Calibri" w:cs="Calibri"/>
                <w:sz w:val="18"/>
                <w:szCs w:val="18"/>
                <w:lang w:val="en-GB"/>
              </w:rPr>
            </w:pPr>
            <w:r w:rsidRPr="002A3568">
              <w:rPr>
                <w:rFonts w:ascii="Calibri" w:eastAsia="Calibri" w:hAnsi="Calibri" w:cs="Calibri"/>
                <w:sz w:val="18"/>
                <w:szCs w:val="18"/>
                <w:lang w:val="en-GB"/>
              </w:rPr>
              <w:t xml:space="preserve">The </w:t>
            </w:r>
            <w:r w:rsidR="00954651" w:rsidRPr="002A3568">
              <w:rPr>
                <w:rFonts w:ascii="Calibri" w:eastAsia="Calibri" w:hAnsi="Calibri" w:cs="Calibri"/>
                <w:sz w:val="18"/>
                <w:szCs w:val="18"/>
                <w:lang w:val="en-GB"/>
              </w:rPr>
              <w:t>two</w:t>
            </w:r>
            <w:r w:rsidRPr="002A3568">
              <w:rPr>
                <w:rFonts w:ascii="Calibri" w:eastAsia="Calibri" w:hAnsi="Calibri" w:cs="Calibri"/>
                <w:sz w:val="18"/>
                <w:szCs w:val="18"/>
                <w:lang w:val="en-GB"/>
              </w:rPr>
              <w:t xml:space="preserve"> project sites are located in the </w:t>
            </w:r>
            <w:r w:rsidR="00180904" w:rsidRPr="002A3568">
              <w:rPr>
                <w:rFonts w:ascii="Calibri" w:eastAsia="Calibri" w:hAnsi="Calibri" w:cs="Calibri"/>
                <w:sz w:val="18"/>
                <w:szCs w:val="18"/>
              </w:rPr>
              <w:t xml:space="preserve">s. </w:t>
            </w:r>
            <w:proofErr w:type="spellStart"/>
            <w:r w:rsidR="00483196">
              <w:rPr>
                <w:rFonts w:ascii="Calibri" w:eastAsia="Calibri" w:hAnsi="Calibri" w:cs="Calibri"/>
                <w:sz w:val="18"/>
                <w:szCs w:val="18"/>
              </w:rPr>
              <w:t>Dolni</w:t>
            </w:r>
            <w:proofErr w:type="spellEnd"/>
            <w:r w:rsidR="00483196">
              <w:rPr>
                <w:rFonts w:ascii="Calibri" w:eastAsia="Calibri" w:hAnsi="Calibri" w:cs="Calibri"/>
                <w:sz w:val="18"/>
                <w:szCs w:val="18"/>
              </w:rPr>
              <w:t xml:space="preserve"> </w:t>
            </w:r>
            <w:proofErr w:type="spellStart"/>
            <w:r w:rsidR="00483196">
              <w:rPr>
                <w:rFonts w:ascii="Calibri" w:eastAsia="Calibri" w:hAnsi="Calibri" w:cs="Calibri"/>
                <w:sz w:val="18"/>
                <w:szCs w:val="18"/>
              </w:rPr>
              <w:t>Balvan</w:t>
            </w:r>
            <w:proofErr w:type="spellEnd"/>
            <w:r w:rsidRPr="002A3568">
              <w:rPr>
                <w:rFonts w:ascii="Calibri" w:eastAsia="Calibri" w:hAnsi="Calibri" w:cs="Calibri"/>
                <w:sz w:val="18"/>
                <w:szCs w:val="18"/>
                <w:lang w:val="en-GB"/>
              </w:rPr>
              <w:t xml:space="preserve">, in the Municipality of </w:t>
            </w:r>
            <w:proofErr w:type="spellStart"/>
            <w:r w:rsidR="005C414D" w:rsidRPr="002A3568">
              <w:rPr>
                <w:rFonts w:ascii="Calibri" w:eastAsia="Calibri" w:hAnsi="Calibri" w:cs="Calibri"/>
                <w:sz w:val="18"/>
                <w:szCs w:val="18"/>
                <w:lang w:val="en-GB"/>
              </w:rPr>
              <w:t>Karbinci</w:t>
            </w:r>
            <w:proofErr w:type="spellEnd"/>
            <w:r w:rsidRPr="002A3568">
              <w:rPr>
                <w:rFonts w:ascii="Calibri" w:eastAsia="Calibri" w:hAnsi="Calibri" w:cs="Calibri"/>
                <w:sz w:val="18"/>
                <w:szCs w:val="18"/>
                <w:lang w:val="en-GB"/>
              </w:rPr>
              <w:t xml:space="preserve">. The planned project main activities will be: </w:t>
            </w:r>
            <w:r w:rsidR="00180904" w:rsidRPr="002A3568">
              <w:rPr>
                <w:rFonts w:ascii="Calibri" w:eastAsia="Calibri" w:hAnsi="Calibri" w:cs="Calibri"/>
                <w:sz w:val="18"/>
                <w:szCs w:val="18"/>
                <w:lang w:val="en-GB"/>
              </w:rPr>
              <w:t>marking and securing the route at the project location; demolition of existing asphalt with collection and transport to a local landfill, dislocation of existing fence and pole from the route; humus excavation and transport to landfill, installation of a buffer layer of crushed stone material for the street, installation of bituminized load-bearing layer BNHS 16A</w:t>
            </w:r>
            <w:r w:rsidRPr="002A3568">
              <w:rPr>
                <w:rFonts w:ascii="Calibri" w:eastAsia="Calibri" w:hAnsi="Calibri" w:cs="Calibri"/>
                <w:sz w:val="18"/>
                <w:szCs w:val="18"/>
                <w:lang w:val="en-GB"/>
              </w:rPr>
              <w:t xml:space="preserve">. </w:t>
            </w:r>
            <w:r w:rsidR="00180904" w:rsidRPr="002A3568">
              <w:rPr>
                <w:rFonts w:ascii="Calibri" w:eastAsia="Calibri" w:hAnsi="Calibri" w:cs="Calibri"/>
                <w:sz w:val="18"/>
                <w:szCs w:val="18"/>
                <w:lang w:val="en-GB"/>
              </w:rPr>
              <w:t xml:space="preserve">Along the two streets mainly houses, gardens and empty plots are found. The Elementary School </w:t>
            </w:r>
            <w:proofErr w:type="spellStart"/>
            <w:r w:rsidR="00180904" w:rsidRPr="002A3568">
              <w:rPr>
                <w:rFonts w:ascii="Calibri" w:eastAsia="Calibri" w:hAnsi="Calibri" w:cs="Calibri"/>
                <w:sz w:val="18"/>
                <w:szCs w:val="18"/>
                <w:lang w:val="en-GB"/>
              </w:rPr>
              <w:t>Strasho</w:t>
            </w:r>
            <w:proofErr w:type="spellEnd"/>
            <w:r w:rsidR="00180904" w:rsidRPr="002A3568">
              <w:rPr>
                <w:rFonts w:ascii="Calibri" w:eastAsia="Calibri" w:hAnsi="Calibri" w:cs="Calibri"/>
                <w:sz w:val="18"/>
                <w:szCs w:val="18"/>
                <w:lang w:val="en-GB"/>
              </w:rPr>
              <w:t xml:space="preserve"> </w:t>
            </w:r>
            <w:proofErr w:type="spellStart"/>
            <w:r w:rsidR="00180904" w:rsidRPr="002A3568">
              <w:rPr>
                <w:rFonts w:ascii="Calibri" w:eastAsia="Calibri" w:hAnsi="Calibri" w:cs="Calibri"/>
                <w:sz w:val="18"/>
                <w:szCs w:val="18"/>
                <w:lang w:val="en-GB"/>
              </w:rPr>
              <w:t>Pindzur</w:t>
            </w:r>
            <w:proofErr w:type="spellEnd"/>
            <w:r w:rsidR="00180904" w:rsidRPr="002A3568">
              <w:rPr>
                <w:rFonts w:ascii="Calibri" w:eastAsia="Calibri" w:hAnsi="Calibri" w:cs="Calibri"/>
                <w:sz w:val="18"/>
                <w:szCs w:val="18"/>
                <w:lang w:val="en-GB"/>
              </w:rPr>
              <w:t xml:space="preserve"> is located across the intersection of Street 1 with the main street, while the A3 highway and River </w:t>
            </w:r>
            <w:proofErr w:type="spellStart"/>
            <w:r w:rsidR="00180904" w:rsidRPr="002A3568">
              <w:rPr>
                <w:rFonts w:ascii="Calibri" w:eastAsia="Calibri" w:hAnsi="Calibri" w:cs="Calibri"/>
                <w:sz w:val="18"/>
                <w:szCs w:val="18"/>
                <w:lang w:val="en-GB"/>
              </w:rPr>
              <w:t>Bregalnica</w:t>
            </w:r>
            <w:proofErr w:type="spellEnd"/>
            <w:r w:rsidR="00180904" w:rsidRPr="002A3568">
              <w:rPr>
                <w:rFonts w:ascii="Calibri" w:eastAsia="Calibri" w:hAnsi="Calibri" w:cs="Calibri"/>
                <w:sz w:val="18"/>
                <w:szCs w:val="18"/>
                <w:lang w:val="en-GB"/>
              </w:rPr>
              <w:t xml:space="preserve"> pass by the settlement in a south-north direction, and are passing 200 and 350 meters away from Street 1, and 700 and 850 meters away from Street 2, respectively.</w:t>
            </w:r>
          </w:p>
          <w:p w14:paraId="3CA095A7" w14:textId="04AC932C" w:rsidR="000E028C" w:rsidRPr="002A3568" w:rsidRDefault="000E028C" w:rsidP="00C257F8">
            <w:pPr>
              <w:spacing w:after="0" w:line="240" w:lineRule="auto"/>
              <w:rPr>
                <w:rFonts w:ascii="Calibri" w:eastAsia="Calibri" w:hAnsi="Calibri" w:cs="Calibri"/>
                <w:b/>
                <w:sz w:val="18"/>
                <w:szCs w:val="18"/>
                <w:lang w:val="en-GB"/>
              </w:rPr>
            </w:pPr>
            <w:r w:rsidRPr="002A3568">
              <w:rPr>
                <w:rFonts w:ascii="Calibri" w:eastAsia="Calibri" w:hAnsi="Calibri" w:cs="Calibri"/>
                <w:b/>
                <w:sz w:val="18"/>
                <w:szCs w:val="18"/>
                <w:lang w:val="en-GB"/>
              </w:rPr>
              <w:t xml:space="preserve">Electronic version of ESMP Checklist for the project </w:t>
            </w:r>
            <w:r w:rsidR="00954651" w:rsidRPr="002A3568">
              <w:rPr>
                <w:rFonts w:ascii="Calibri" w:eastAsia="Calibri" w:hAnsi="Calibri" w:cs="Calibri"/>
                <w:b/>
                <w:sz w:val="18"/>
                <w:szCs w:val="18"/>
                <w:lang w:val="en-GB"/>
              </w:rPr>
              <w:t>“</w:t>
            </w:r>
            <w:r w:rsidR="005679BA" w:rsidRPr="002A3568">
              <w:rPr>
                <w:rFonts w:ascii="Calibri" w:eastAsia="Calibri" w:hAnsi="Calibri" w:cs="Calibri"/>
                <w:b/>
                <w:i/>
                <w:sz w:val="18"/>
                <w:szCs w:val="18"/>
              </w:rPr>
              <w:t xml:space="preserve">Rehabilitation of existing streets 1 and 2 in s. </w:t>
            </w:r>
            <w:proofErr w:type="spellStart"/>
            <w:r w:rsidR="00483196">
              <w:rPr>
                <w:rFonts w:ascii="Calibri" w:eastAsia="Calibri" w:hAnsi="Calibri" w:cs="Calibri"/>
                <w:i/>
                <w:sz w:val="18"/>
                <w:szCs w:val="18"/>
              </w:rPr>
              <w:t>Dolni</w:t>
            </w:r>
            <w:proofErr w:type="spellEnd"/>
            <w:r w:rsidR="00483196">
              <w:rPr>
                <w:rFonts w:ascii="Calibri" w:eastAsia="Calibri" w:hAnsi="Calibri" w:cs="Calibri"/>
                <w:i/>
                <w:sz w:val="18"/>
                <w:szCs w:val="18"/>
              </w:rPr>
              <w:t xml:space="preserve"> </w:t>
            </w:r>
            <w:proofErr w:type="spellStart"/>
            <w:r w:rsidR="00483196">
              <w:rPr>
                <w:rFonts w:ascii="Calibri" w:eastAsia="Calibri" w:hAnsi="Calibri" w:cs="Calibri"/>
                <w:i/>
                <w:sz w:val="18"/>
                <w:szCs w:val="18"/>
              </w:rPr>
              <w:t>Balvan</w:t>
            </w:r>
            <w:proofErr w:type="spellEnd"/>
            <w:r w:rsidR="005679BA" w:rsidRPr="002A3568">
              <w:rPr>
                <w:rFonts w:ascii="Calibri" w:eastAsia="Calibri" w:hAnsi="Calibri" w:cs="Calibri"/>
                <w:b/>
                <w:i/>
                <w:sz w:val="18"/>
                <w:szCs w:val="18"/>
              </w:rPr>
              <w:t xml:space="preserve"> in Municipality </w:t>
            </w:r>
            <w:proofErr w:type="spellStart"/>
            <w:r w:rsidR="005679BA" w:rsidRPr="002A3568">
              <w:rPr>
                <w:rFonts w:ascii="Calibri" w:eastAsia="Calibri" w:hAnsi="Calibri" w:cs="Calibri"/>
                <w:b/>
                <w:i/>
                <w:sz w:val="18"/>
                <w:szCs w:val="18"/>
              </w:rPr>
              <w:t>Karbinci</w:t>
            </w:r>
            <w:proofErr w:type="spellEnd"/>
            <w:r w:rsidR="00954651" w:rsidRPr="002A3568">
              <w:rPr>
                <w:rFonts w:ascii="Calibri" w:eastAsia="Calibri" w:hAnsi="Calibri" w:cs="Calibri"/>
                <w:b/>
                <w:i/>
                <w:sz w:val="18"/>
                <w:szCs w:val="18"/>
              </w:rPr>
              <w:t xml:space="preserve">” </w:t>
            </w:r>
            <w:r w:rsidRPr="002A3568">
              <w:rPr>
                <w:rFonts w:ascii="Calibri" w:eastAsia="Calibri" w:hAnsi="Calibri" w:cs="Calibri"/>
                <w:b/>
                <w:sz w:val="18"/>
                <w:szCs w:val="18"/>
                <w:lang w:val="en-GB"/>
              </w:rPr>
              <w:t>is available on the following web pages:</w:t>
            </w:r>
          </w:p>
          <w:p w14:paraId="7799F0F2" w14:textId="09534319" w:rsidR="000E028C" w:rsidRPr="002A3568" w:rsidRDefault="000E028C" w:rsidP="00C257F8">
            <w:pPr>
              <w:pStyle w:val="ListParagraph"/>
              <w:numPr>
                <w:ilvl w:val="0"/>
                <w:numId w:val="37"/>
              </w:numPr>
              <w:spacing w:after="0" w:line="276" w:lineRule="auto"/>
              <w:jc w:val="both"/>
              <w:rPr>
                <w:rFonts w:ascii="Calibri" w:eastAsia="Calibri" w:hAnsi="Calibri" w:cs="Calibri"/>
                <w:color w:val="FF0000"/>
                <w:sz w:val="18"/>
                <w:szCs w:val="18"/>
              </w:rPr>
            </w:pPr>
            <w:r w:rsidRPr="002A3568">
              <w:rPr>
                <w:rFonts w:ascii="Calibri" w:eastAsia="Calibri" w:hAnsi="Calibri" w:cs="Calibri"/>
                <w:sz w:val="18"/>
                <w:szCs w:val="18"/>
              </w:rPr>
              <w:t>Municipality of</w:t>
            </w:r>
            <w:r w:rsidRPr="002A3568">
              <w:rPr>
                <w:rFonts w:ascii="Calibri" w:eastAsia="Calibri" w:hAnsi="Calibri" w:cs="Calibri"/>
                <w:color w:val="FF0000"/>
                <w:sz w:val="18"/>
                <w:szCs w:val="18"/>
              </w:rPr>
              <w:t xml:space="preserve"> </w:t>
            </w:r>
            <w:proofErr w:type="spellStart"/>
            <w:r w:rsidR="005C414D" w:rsidRPr="002A3568">
              <w:rPr>
                <w:rFonts w:ascii="Calibri" w:eastAsia="Calibri" w:hAnsi="Calibri" w:cs="Calibri"/>
                <w:sz w:val="18"/>
                <w:szCs w:val="18"/>
                <w:lang w:val="en-GB"/>
              </w:rPr>
              <w:t>Karbinci</w:t>
            </w:r>
            <w:proofErr w:type="spellEnd"/>
            <w:r w:rsidRPr="002A3568">
              <w:rPr>
                <w:rFonts w:ascii="Calibri" w:eastAsia="Calibri" w:hAnsi="Calibri" w:cs="Calibri"/>
                <w:sz w:val="18"/>
                <w:szCs w:val="18"/>
                <w:lang w:val="en-GB"/>
              </w:rPr>
              <w:t>:</w:t>
            </w:r>
            <w:r w:rsidRPr="002A3568">
              <w:rPr>
                <w:sz w:val="18"/>
                <w:szCs w:val="18"/>
              </w:rPr>
              <w:t xml:space="preserve"> </w:t>
            </w:r>
            <w:hyperlink r:id="rId27" w:history="1">
              <w:r w:rsidR="00CC7721" w:rsidRPr="002A3568">
                <w:rPr>
                  <w:rStyle w:val="Hyperlink"/>
                  <w:rFonts w:ascii="Calibri" w:eastAsia="Calibri" w:hAnsi="Calibri" w:cs="Calibri"/>
                  <w:sz w:val="18"/>
                  <w:szCs w:val="18"/>
                  <w:lang w:val="en-GB"/>
                </w:rPr>
                <w:t>https://</w:t>
              </w:r>
              <w:r w:rsidR="005C414D" w:rsidRPr="002A3568">
                <w:rPr>
                  <w:rStyle w:val="Hyperlink"/>
                  <w:rFonts w:ascii="Calibri" w:eastAsia="Calibri" w:hAnsi="Calibri" w:cs="Calibri"/>
                  <w:sz w:val="18"/>
                  <w:szCs w:val="18"/>
                  <w:lang w:val="en-GB"/>
                </w:rPr>
                <w:t>Karbinci</w:t>
              </w:r>
              <w:r w:rsidR="00CC7721" w:rsidRPr="002A3568">
                <w:rPr>
                  <w:rStyle w:val="Hyperlink"/>
                  <w:rFonts w:ascii="Calibri" w:eastAsia="Calibri" w:hAnsi="Calibri" w:cs="Calibri"/>
                  <w:sz w:val="18"/>
                  <w:szCs w:val="18"/>
                  <w:lang w:val="en-GB"/>
                </w:rPr>
                <w:t>.gov.mk/</w:t>
              </w:r>
            </w:hyperlink>
          </w:p>
          <w:p w14:paraId="67BD667A" w14:textId="41E0324A" w:rsidR="000E028C" w:rsidRPr="002A3568" w:rsidRDefault="000E028C" w:rsidP="00C257F8">
            <w:pPr>
              <w:pStyle w:val="ListParagraph"/>
              <w:numPr>
                <w:ilvl w:val="0"/>
                <w:numId w:val="37"/>
              </w:numPr>
              <w:spacing w:after="0" w:line="276" w:lineRule="auto"/>
              <w:jc w:val="both"/>
              <w:rPr>
                <w:rFonts w:ascii="Calibri" w:eastAsia="Calibri" w:hAnsi="Calibri" w:cs="Calibri"/>
                <w:sz w:val="18"/>
                <w:szCs w:val="18"/>
              </w:rPr>
            </w:pPr>
            <w:proofErr w:type="spellStart"/>
            <w:r w:rsidRPr="002A3568">
              <w:rPr>
                <w:rFonts w:ascii="Calibri" w:eastAsia="Calibri" w:hAnsi="Calibri" w:cs="Calibri"/>
                <w:sz w:val="18"/>
                <w:szCs w:val="18"/>
              </w:rPr>
              <w:t>MoTC</w:t>
            </w:r>
            <w:proofErr w:type="spellEnd"/>
            <w:r w:rsidRPr="002A3568">
              <w:rPr>
                <w:rFonts w:ascii="Calibri" w:eastAsia="Calibri" w:hAnsi="Calibri" w:cs="Calibri"/>
                <w:sz w:val="18"/>
                <w:szCs w:val="18"/>
              </w:rPr>
              <w:t xml:space="preserve"> PIU: </w:t>
            </w:r>
            <w:hyperlink r:id="rId28" w:history="1">
              <w:r w:rsidRPr="002A3568">
                <w:rPr>
                  <w:rStyle w:val="Hyperlink"/>
                  <w:rFonts w:ascii="Calibri" w:eastAsia="Calibri" w:hAnsi="Calibri" w:cs="Calibri"/>
                  <w:sz w:val="18"/>
                  <w:szCs w:val="18"/>
                </w:rPr>
                <w:t>http://mtc.gov.mk/</w:t>
              </w:r>
            </w:hyperlink>
          </w:p>
          <w:p w14:paraId="68114C2E" w14:textId="77777777" w:rsidR="000E028C" w:rsidRPr="002A3568" w:rsidRDefault="000E028C" w:rsidP="00C257F8">
            <w:pPr>
              <w:shd w:val="clear" w:color="auto" w:fill="FFFFFF" w:themeFill="background1"/>
              <w:spacing w:after="0"/>
              <w:jc w:val="center"/>
              <w:rPr>
                <w:rFonts w:ascii="Calibri" w:eastAsia="Calibri" w:hAnsi="Calibri" w:cs="Calibri"/>
                <w:b/>
                <w:sz w:val="18"/>
                <w:szCs w:val="18"/>
                <w:lang w:val="en-GB"/>
              </w:rPr>
            </w:pPr>
          </w:p>
        </w:tc>
      </w:tr>
      <w:tr w:rsidR="000E028C" w:rsidRPr="002A3568" w14:paraId="215AA30C" w14:textId="77777777" w:rsidTr="00C257F8">
        <w:trPr>
          <w:trHeight w:val="736"/>
          <w:jc w:val="center"/>
        </w:trPr>
        <w:tc>
          <w:tcPr>
            <w:tcW w:w="2578" w:type="dxa"/>
            <w:shd w:val="clear" w:color="auto" w:fill="F2F2F2"/>
          </w:tcPr>
          <w:p w14:paraId="1257552D" w14:textId="77777777" w:rsidR="000E028C" w:rsidRPr="002A3568" w:rsidRDefault="000E028C" w:rsidP="00C257F8">
            <w:pPr>
              <w:spacing w:after="0"/>
              <w:rPr>
                <w:rFonts w:ascii="Calibri" w:eastAsia="Calibri" w:hAnsi="Calibri" w:cs="Calibri"/>
                <w:b/>
                <w:sz w:val="18"/>
                <w:szCs w:val="18"/>
                <w:lang w:val="en-GB"/>
              </w:rPr>
            </w:pPr>
            <w:r w:rsidRPr="002A3568">
              <w:rPr>
                <w:rFonts w:ascii="Calibri" w:eastAsia="Calibri" w:hAnsi="Calibri" w:cs="Calibri"/>
                <w:b/>
                <w:sz w:val="18"/>
                <w:szCs w:val="18"/>
                <w:lang w:val="en-GB"/>
              </w:rPr>
              <w:t>Name and surname of the person who provides comment*</w:t>
            </w:r>
          </w:p>
        </w:tc>
        <w:tc>
          <w:tcPr>
            <w:tcW w:w="6439" w:type="dxa"/>
            <w:gridSpan w:val="2"/>
            <w:shd w:val="clear" w:color="auto" w:fill="F2F2F2"/>
          </w:tcPr>
          <w:p w14:paraId="3B6B6050" w14:textId="77777777" w:rsidR="000E028C" w:rsidRPr="002A3568" w:rsidRDefault="000E028C" w:rsidP="00C257F8">
            <w:pPr>
              <w:spacing w:after="0"/>
              <w:rPr>
                <w:rFonts w:ascii="Calibri" w:eastAsia="Calibri" w:hAnsi="Calibri" w:cs="Calibri"/>
                <w:sz w:val="18"/>
                <w:szCs w:val="18"/>
                <w:lang w:val="en-GB"/>
              </w:rPr>
            </w:pPr>
          </w:p>
        </w:tc>
      </w:tr>
      <w:tr w:rsidR="000E028C" w:rsidRPr="002A3568" w14:paraId="3F64CD91" w14:textId="77777777" w:rsidTr="00C257F8">
        <w:trPr>
          <w:trHeight w:val="1134"/>
          <w:jc w:val="center"/>
        </w:trPr>
        <w:tc>
          <w:tcPr>
            <w:tcW w:w="2578" w:type="dxa"/>
            <w:shd w:val="clear" w:color="auto" w:fill="F2F2F2"/>
          </w:tcPr>
          <w:p w14:paraId="2D2DCFDD" w14:textId="77777777" w:rsidR="000E028C" w:rsidRPr="002A3568" w:rsidRDefault="000E028C" w:rsidP="00C257F8">
            <w:pPr>
              <w:spacing w:after="0"/>
              <w:rPr>
                <w:rFonts w:ascii="Calibri" w:eastAsia="Calibri" w:hAnsi="Calibri" w:cs="Calibri"/>
                <w:b/>
                <w:sz w:val="18"/>
                <w:szCs w:val="18"/>
                <w:lang w:val="en-GB"/>
              </w:rPr>
            </w:pPr>
            <w:r w:rsidRPr="002A3568">
              <w:rPr>
                <w:rFonts w:ascii="Calibri" w:eastAsia="Calibri" w:hAnsi="Calibri" w:cs="Calibri"/>
                <w:b/>
                <w:sz w:val="18"/>
                <w:szCs w:val="18"/>
                <w:lang w:val="en-GB"/>
              </w:rPr>
              <w:t>Contact information*</w:t>
            </w:r>
          </w:p>
          <w:p w14:paraId="518C1638" w14:textId="77777777" w:rsidR="000E028C" w:rsidRPr="002A3568" w:rsidRDefault="000E028C" w:rsidP="00C257F8">
            <w:pPr>
              <w:spacing w:after="0"/>
              <w:rPr>
                <w:rFonts w:ascii="Calibri" w:eastAsia="Calibri" w:hAnsi="Calibri" w:cs="Calibri"/>
                <w:sz w:val="18"/>
                <w:szCs w:val="18"/>
                <w:lang w:val="en-GB"/>
              </w:rPr>
            </w:pPr>
          </w:p>
          <w:p w14:paraId="063D4062" w14:textId="77777777" w:rsidR="000E028C" w:rsidRPr="002A3568" w:rsidRDefault="000E028C" w:rsidP="00C257F8">
            <w:pPr>
              <w:spacing w:after="0"/>
              <w:rPr>
                <w:rFonts w:ascii="Calibri" w:eastAsia="Calibri" w:hAnsi="Calibri" w:cs="Calibri"/>
                <w:sz w:val="18"/>
                <w:szCs w:val="18"/>
                <w:lang w:val="en-GB"/>
              </w:rPr>
            </w:pPr>
          </w:p>
        </w:tc>
        <w:tc>
          <w:tcPr>
            <w:tcW w:w="6439" w:type="dxa"/>
            <w:gridSpan w:val="2"/>
            <w:shd w:val="clear" w:color="auto" w:fill="F2F2F2"/>
          </w:tcPr>
          <w:p w14:paraId="76DBA180" w14:textId="77777777" w:rsidR="000E028C" w:rsidRPr="002A3568" w:rsidRDefault="000E028C" w:rsidP="00C257F8">
            <w:pPr>
              <w:spacing w:after="0"/>
              <w:rPr>
                <w:rFonts w:ascii="Calibri" w:eastAsia="Calibri" w:hAnsi="Calibri" w:cs="Calibri"/>
                <w:b/>
                <w:sz w:val="18"/>
                <w:szCs w:val="18"/>
                <w:lang w:val="en-GB"/>
              </w:rPr>
            </w:pPr>
            <w:r w:rsidRPr="002A3568">
              <w:rPr>
                <w:rFonts w:ascii="Calibri" w:eastAsia="Calibri" w:hAnsi="Calibri" w:cs="Calibri"/>
                <w:b/>
                <w:sz w:val="18"/>
                <w:szCs w:val="18"/>
                <w:lang w:val="en-GB"/>
              </w:rPr>
              <w:t>E-mail:</w:t>
            </w:r>
          </w:p>
          <w:p w14:paraId="62CFAAA7" w14:textId="77777777" w:rsidR="000E028C" w:rsidRPr="002A3568" w:rsidRDefault="000E028C" w:rsidP="00C257F8">
            <w:pPr>
              <w:spacing w:after="0"/>
              <w:rPr>
                <w:rFonts w:ascii="Calibri" w:eastAsia="Calibri" w:hAnsi="Calibri" w:cs="Calibri"/>
                <w:b/>
                <w:sz w:val="18"/>
                <w:szCs w:val="18"/>
                <w:lang w:val="en-GB"/>
              </w:rPr>
            </w:pPr>
          </w:p>
          <w:p w14:paraId="53D2ABF2" w14:textId="77777777" w:rsidR="000E028C" w:rsidRPr="002A3568" w:rsidRDefault="000E028C" w:rsidP="00C257F8">
            <w:pPr>
              <w:spacing w:after="0"/>
              <w:rPr>
                <w:rFonts w:ascii="Calibri" w:eastAsia="Calibri" w:hAnsi="Calibri" w:cs="Calibri"/>
                <w:sz w:val="18"/>
                <w:szCs w:val="18"/>
                <w:lang w:val="en-GB"/>
              </w:rPr>
            </w:pPr>
            <w:r w:rsidRPr="002A3568">
              <w:rPr>
                <w:rFonts w:ascii="Calibri" w:eastAsia="Calibri" w:hAnsi="Calibri" w:cs="Calibri"/>
                <w:sz w:val="18"/>
                <w:szCs w:val="18"/>
                <w:lang w:val="en-GB"/>
              </w:rPr>
              <w:t>______________________________</w:t>
            </w:r>
          </w:p>
          <w:p w14:paraId="541B569A" w14:textId="77777777" w:rsidR="000E028C" w:rsidRPr="002A3568" w:rsidRDefault="000E028C" w:rsidP="00C257F8">
            <w:pPr>
              <w:spacing w:after="0"/>
              <w:rPr>
                <w:rFonts w:ascii="Calibri" w:eastAsia="Calibri" w:hAnsi="Calibri" w:cs="Calibri"/>
                <w:b/>
                <w:sz w:val="18"/>
                <w:szCs w:val="18"/>
                <w:lang w:val="en-GB"/>
              </w:rPr>
            </w:pPr>
          </w:p>
          <w:p w14:paraId="37D63D2B" w14:textId="77777777" w:rsidR="000E028C" w:rsidRPr="002A3568" w:rsidRDefault="000E028C" w:rsidP="00C257F8">
            <w:pPr>
              <w:spacing w:after="0"/>
              <w:rPr>
                <w:rFonts w:ascii="Calibri" w:eastAsia="Calibri" w:hAnsi="Calibri" w:cs="Calibri"/>
                <w:b/>
                <w:sz w:val="18"/>
                <w:szCs w:val="18"/>
                <w:lang w:val="en-GB"/>
              </w:rPr>
            </w:pPr>
            <w:r w:rsidRPr="002A3568">
              <w:rPr>
                <w:rFonts w:ascii="Calibri" w:eastAsia="Calibri" w:hAnsi="Calibri" w:cs="Calibri"/>
                <w:b/>
                <w:sz w:val="18"/>
                <w:szCs w:val="18"/>
                <w:lang w:val="en-GB"/>
              </w:rPr>
              <w:t>Phone:</w:t>
            </w:r>
          </w:p>
          <w:p w14:paraId="30F571B0" w14:textId="77777777" w:rsidR="000E028C" w:rsidRPr="002A3568" w:rsidRDefault="000E028C" w:rsidP="00C257F8">
            <w:pPr>
              <w:spacing w:after="0"/>
              <w:rPr>
                <w:rFonts w:ascii="Calibri" w:eastAsia="Calibri" w:hAnsi="Calibri" w:cs="Calibri"/>
                <w:b/>
                <w:sz w:val="18"/>
                <w:szCs w:val="18"/>
                <w:lang w:val="en-GB"/>
              </w:rPr>
            </w:pPr>
          </w:p>
          <w:p w14:paraId="53174953" w14:textId="77777777" w:rsidR="000E028C" w:rsidRPr="002A3568" w:rsidRDefault="000E028C" w:rsidP="00C257F8">
            <w:pPr>
              <w:spacing w:after="0"/>
              <w:rPr>
                <w:rFonts w:ascii="Calibri" w:eastAsia="Calibri" w:hAnsi="Calibri" w:cs="Calibri"/>
                <w:sz w:val="18"/>
                <w:szCs w:val="18"/>
                <w:lang w:val="en-GB"/>
              </w:rPr>
            </w:pPr>
            <w:r w:rsidRPr="002A3568">
              <w:rPr>
                <w:rFonts w:ascii="Calibri" w:eastAsia="Calibri" w:hAnsi="Calibri" w:cs="Calibri"/>
                <w:sz w:val="18"/>
                <w:szCs w:val="18"/>
                <w:lang w:val="en-GB"/>
              </w:rPr>
              <w:t>______________________________</w:t>
            </w:r>
          </w:p>
        </w:tc>
      </w:tr>
      <w:tr w:rsidR="000E028C" w:rsidRPr="002A3568" w14:paraId="21B9820E" w14:textId="77777777" w:rsidTr="00C257F8">
        <w:trPr>
          <w:trHeight w:val="661"/>
          <w:jc w:val="center"/>
        </w:trPr>
        <w:tc>
          <w:tcPr>
            <w:tcW w:w="9017" w:type="dxa"/>
            <w:gridSpan w:val="3"/>
            <w:shd w:val="clear" w:color="auto" w:fill="F2F2F2"/>
          </w:tcPr>
          <w:p w14:paraId="192F1A68" w14:textId="77777777" w:rsidR="000E028C" w:rsidRPr="002A3568" w:rsidRDefault="000E028C" w:rsidP="00C257F8">
            <w:pPr>
              <w:spacing w:after="0"/>
              <w:rPr>
                <w:rFonts w:ascii="Calibri" w:eastAsia="Calibri" w:hAnsi="Calibri" w:cs="Calibri"/>
                <w:b/>
                <w:color w:val="000000"/>
                <w:sz w:val="18"/>
                <w:szCs w:val="18"/>
                <w:lang w:val="en-GB"/>
              </w:rPr>
            </w:pPr>
            <w:r w:rsidRPr="002A3568">
              <w:rPr>
                <w:rFonts w:ascii="Calibri" w:eastAsia="Calibri" w:hAnsi="Calibri" w:cs="Calibri"/>
                <w:b/>
                <w:color w:val="000000"/>
                <w:sz w:val="18"/>
                <w:szCs w:val="18"/>
                <w:lang w:val="en-GB"/>
              </w:rPr>
              <w:t xml:space="preserve">Comment on the ESMP </w:t>
            </w:r>
            <w:r w:rsidRPr="002A3568">
              <w:rPr>
                <w:rFonts w:ascii="Calibri" w:eastAsia="Calibri" w:hAnsi="Calibri" w:cs="Calibri"/>
                <w:b/>
                <w:sz w:val="18"/>
                <w:szCs w:val="18"/>
                <w:lang w:val="en-GB"/>
              </w:rPr>
              <w:t>Checklist</w:t>
            </w:r>
            <w:r w:rsidRPr="002A3568">
              <w:rPr>
                <w:rFonts w:ascii="Calibri" w:eastAsia="Calibri" w:hAnsi="Calibri" w:cs="Calibri"/>
                <w:b/>
                <w:color w:val="000000"/>
                <w:sz w:val="18"/>
                <w:szCs w:val="18"/>
                <w:lang w:val="en-GB"/>
              </w:rPr>
              <w:t>:</w:t>
            </w:r>
          </w:p>
          <w:p w14:paraId="3F14BC62" w14:textId="77777777" w:rsidR="000E028C" w:rsidRPr="002A3568" w:rsidRDefault="000E028C" w:rsidP="00C257F8">
            <w:pPr>
              <w:spacing w:after="0"/>
              <w:rPr>
                <w:rFonts w:ascii="Calibri" w:eastAsia="Calibri" w:hAnsi="Calibri" w:cs="Calibri"/>
                <w:color w:val="000000"/>
                <w:sz w:val="18"/>
                <w:szCs w:val="18"/>
                <w:lang w:val="en-GB"/>
              </w:rPr>
            </w:pPr>
          </w:p>
          <w:p w14:paraId="198BC2B6" w14:textId="77777777" w:rsidR="000E028C" w:rsidRPr="002A3568" w:rsidRDefault="000E028C" w:rsidP="00C257F8">
            <w:pPr>
              <w:spacing w:after="0"/>
              <w:rPr>
                <w:rFonts w:ascii="Calibri" w:eastAsia="Calibri" w:hAnsi="Calibri" w:cs="Calibri"/>
                <w:color w:val="000000"/>
                <w:sz w:val="18"/>
                <w:szCs w:val="18"/>
                <w:lang w:val="en-GB"/>
              </w:rPr>
            </w:pPr>
          </w:p>
        </w:tc>
      </w:tr>
      <w:tr w:rsidR="000E028C" w:rsidRPr="002A3568" w14:paraId="13A3EF09" w14:textId="77777777" w:rsidTr="00C257F8">
        <w:trPr>
          <w:trHeight w:val="912"/>
          <w:jc w:val="center"/>
        </w:trPr>
        <w:tc>
          <w:tcPr>
            <w:tcW w:w="4384" w:type="dxa"/>
            <w:gridSpan w:val="2"/>
            <w:shd w:val="clear" w:color="auto" w:fill="F2F2F2"/>
          </w:tcPr>
          <w:p w14:paraId="64BF26EE" w14:textId="77777777" w:rsidR="000E028C" w:rsidRPr="002A3568" w:rsidRDefault="000E028C" w:rsidP="00C257F8">
            <w:pPr>
              <w:spacing w:after="0"/>
              <w:rPr>
                <w:rFonts w:ascii="Calibri" w:eastAsia="Calibri" w:hAnsi="Calibri" w:cs="Calibri"/>
                <w:b/>
                <w:sz w:val="18"/>
                <w:szCs w:val="18"/>
                <w:lang w:val="en-GB"/>
              </w:rPr>
            </w:pPr>
            <w:r w:rsidRPr="002A3568">
              <w:rPr>
                <w:rFonts w:ascii="Calibri" w:eastAsia="Calibri" w:hAnsi="Calibri" w:cs="Calibri"/>
                <w:b/>
                <w:sz w:val="18"/>
                <w:szCs w:val="18"/>
                <w:lang w:val="en-GB"/>
              </w:rPr>
              <w:t>Signature</w:t>
            </w:r>
          </w:p>
          <w:p w14:paraId="14455C1E" w14:textId="77777777" w:rsidR="000E028C" w:rsidRPr="002A3568" w:rsidRDefault="000E028C" w:rsidP="00C257F8">
            <w:pPr>
              <w:spacing w:after="0"/>
              <w:rPr>
                <w:rFonts w:ascii="Calibri" w:eastAsia="Calibri" w:hAnsi="Calibri" w:cs="Calibri"/>
                <w:sz w:val="18"/>
                <w:szCs w:val="18"/>
                <w:lang w:val="en-GB"/>
              </w:rPr>
            </w:pPr>
          </w:p>
          <w:p w14:paraId="43EBB4B4" w14:textId="77777777" w:rsidR="000E028C" w:rsidRPr="002A3568" w:rsidRDefault="000E028C" w:rsidP="00C257F8">
            <w:pPr>
              <w:spacing w:after="0"/>
              <w:rPr>
                <w:rFonts w:ascii="Calibri" w:eastAsia="Calibri" w:hAnsi="Calibri" w:cs="Calibri"/>
                <w:sz w:val="18"/>
                <w:szCs w:val="18"/>
                <w:lang w:val="en-GB"/>
              </w:rPr>
            </w:pPr>
            <w:r w:rsidRPr="002A3568">
              <w:rPr>
                <w:rFonts w:ascii="Calibri" w:eastAsia="Calibri" w:hAnsi="Calibri" w:cs="Calibri"/>
                <w:sz w:val="18"/>
                <w:szCs w:val="18"/>
                <w:lang w:val="en-GB"/>
              </w:rPr>
              <w:t>______________________</w:t>
            </w:r>
          </w:p>
        </w:tc>
        <w:tc>
          <w:tcPr>
            <w:tcW w:w="4633" w:type="dxa"/>
            <w:shd w:val="clear" w:color="auto" w:fill="F2F2F2"/>
          </w:tcPr>
          <w:p w14:paraId="44803402" w14:textId="77777777" w:rsidR="000E028C" w:rsidRPr="002A3568" w:rsidRDefault="000E028C" w:rsidP="00C257F8">
            <w:pPr>
              <w:spacing w:after="0"/>
              <w:rPr>
                <w:rFonts w:ascii="Calibri" w:eastAsia="Calibri" w:hAnsi="Calibri" w:cs="Calibri"/>
                <w:b/>
                <w:sz w:val="18"/>
                <w:szCs w:val="18"/>
                <w:lang w:val="en-GB"/>
              </w:rPr>
            </w:pPr>
            <w:r w:rsidRPr="002A3568">
              <w:rPr>
                <w:rFonts w:ascii="Calibri" w:eastAsia="Calibri" w:hAnsi="Calibri" w:cs="Calibri"/>
                <w:b/>
                <w:sz w:val="18"/>
                <w:szCs w:val="18"/>
                <w:lang w:val="en-GB"/>
              </w:rPr>
              <w:t>Date</w:t>
            </w:r>
          </w:p>
          <w:p w14:paraId="055809AC" w14:textId="77777777" w:rsidR="000E028C" w:rsidRPr="002A3568" w:rsidRDefault="000E028C" w:rsidP="00C257F8">
            <w:pPr>
              <w:spacing w:after="0"/>
              <w:rPr>
                <w:rFonts w:ascii="Calibri" w:eastAsia="Calibri" w:hAnsi="Calibri" w:cs="Calibri"/>
                <w:sz w:val="18"/>
                <w:szCs w:val="18"/>
                <w:lang w:val="en-GB"/>
              </w:rPr>
            </w:pPr>
          </w:p>
          <w:p w14:paraId="1D77AFE7" w14:textId="77777777" w:rsidR="000E028C" w:rsidRPr="002A3568" w:rsidRDefault="000E028C" w:rsidP="00C257F8">
            <w:pPr>
              <w:spacing w:after="0"/>
              <w:rPr>
                <w:rFonts w:ascii="Calibri" w:eastAsia="Calibri" w:hAnsi="Calibri" w:cs="Calibri"/>
                <w:sz w:val="18"/>
                <w:szCs w:val="18"/>
                <w:lang w:val="en-GB"/>
              </w:rPr>
            </w:pPr>
            <w:r w:rsidRPr="002A3568">
              <w:rPr>
                <w:rFonts w:ascii="Calibri" w:eastAsia="Calibri" w:hAnsi="Calibri" w:cs="Calibri"/>
                <w:sz w:val="18"/>
                <w:szCs w:val="18"/>
                <w:lang w:val="en-GB"/>
              </w:rPr>
              <w:t>____________________</w:t>
            </w:r>
          </w:p>
        </w:tc>
      </w:tr>
      <w:tr w:rsidR="000E028C" w:rsidRPr="002A3568" w14:paraId="2A61FC0B" w14:textId="77777777" w:rsidTr="00C257F8">
        <w:trPr>
          <w:trHeight w:val="912"/>
          <w:jc w:val="center"/>
        </w:trPr>
        <w:tc>
          <w:tcPr>
            <w:tcW w:w="9017" w:type="dxa"/>
            <w:gridSpan w:val="3"/>
            <w:shd w:val="clear" w:color="auto" w:fill="F2F2F2"/>
          </w:tcPr>
          <w:p w14:paraId="1315F601" w14:textId="0E3DD692" w:rsidR="000E028C" w:rsidRPr="002A3568" w:rsidRDefault="000E028C" w:rsidP="00C257F8">
            <w:pPr>
              <w:shd w:val="clear" w:color="auto" w:fill="E2EFD9" w:themeFill="accent6" w:themeFillTint="33"/>
              <w:spacing w:after="0"/>
              <w:jc w:val="both"/>
              <w:rPr>
                <w:rFonts w:ascii="Calibri" w:eastAsia="Calibri" w:hAnsi="Calibri" w:cs="Calibri"/>
                <w:b/>
                <w:i/>
                <w:sz w:val="18"/>
                <w:szCs w:val="18"/>
              </w:rPr>
            </w:pPr>
            <w:r w:rsidRPr="002A3568">
              <w:rPr>
                <w:rFonts w:ascii="Calibri" w:eastAsia="Calibri" w:hAnsi="Calibri" w:cs="Calibri"/>
                <w:b/>
                <w:sz w:val="18"/>
                <w:szCs w:val="18"/>
                <w:lang w:val="en-GB"/>
              </w:rPr>
              <w:t xml:space="preserve">If you have any comments/suggestions or amendments to the proposed measures of ESMP Checklist for the project </w:t>
            </w:r>
            <w:r w:rsidR="00CC7721" w:rsidRPr="002A3568">
              <w:rPr>
                <w:rFonts w:ascii="Calibri" w:eastAsia="Calibri" w:hAnsi="Calibri" w:cs="Calibri"/>
                <w:b/>
                <w:sz w:val="18"/>
                <w:szCs w:val="18"/>
                <w:lang w:val="en-GB"/>
              </w:rPr>
              <w:t>“</w:t>
            </w:r>
            <w:r w:rsidR="005679BA" w:rsidRPr="002A3568">
              <w:rPr>
                <w:rFonts w:ascii="Calibri" w:eastAsia="Calibri" w:hAnsi="Calibri" w:cs="Calibri"/>
                <w:b/>
                <w:i/>
                <w:sz w:val="18"/>
                <w:szCs w:val="18"/>
              </w:rPr>
              <w:t xml:space="preserve">Rehabilitation of existing streets 1 and 2 in s. </w:t>
            </w:r>
            <w:proofErr w:type="spellStart"/>
            <w:r w:rsidR="00483196">
              <w:rPr>
                <w:rFonts w:ascii="Calibri" w:eastAsia="Calibri" w:hAnsi="Calibri" w:cs="Calibri"/>
                <w:b/>
                <w:i/>
                <w:sz w:val="18"/>
                <w:szCs w:val="18"/>
              </w:rPr>
              <w:t>Dolni</w:t>
            </w:r>
            <w:proofErr w:type="spellEnd"/>
            <w:r w:rsidR="00483196">
              <w:rPr>
                <w:rFonts w:ascii="Calibri" w:eastAsia="Calibri" w:hAnsi="Calibri" w:cs="Calibri"/>
                <w:b/>
                <w:i/>
                <w:sz w:val="18"/>
                <w:szCs w:val="18"/>
              </w:rPr>
              <w:t xml:space="preserve"> </w:t>
            </w:r>
            <w:proofErr w:type="spellStart"/>
            <w:r w:rsidR="00483196">
              <w:rPr>
                <w:rFonts w:ascii="Calibri" w:eastAsia="Calibri" w:hAnsi="Calibri" w:cs="Calibri"/>
                <w:b/>
                <w:i/>
                <w:sz w:val="18"/>
                <w:szCs w:val="18"/>
              </w:rPr>
              <w:t>Balvan</w:t>
            </w:r>
            <w:proofErr w:type="spellEnd"/>
            <w:r w:rsidR="005679BA" w:rsidRPr="002A3568">
              <w:rPr>
                <w:rFonts w:ascii="Calibri" w:eastAsia="Calibri" w:hAnsi="Calibri" w:cs="Calibri"/>
                <w:b/>
                <w:i/>
                <w:sz w:val="18"/>
                <w:szCs w:val="18"/>
              </w:rPr>
              <w:t xml:space="preserve"> in Municipality </w:t>
            </w:r>
            <w:proofErr w:type="spellStart"/>
            <w:r w:rsidR="005679BA" w:rsidRPr="002A3568">
              <w:rPr>
                <w:rFonts w:ascii="Calibri" w:eastAsia="Calibri" w:hAnsi="Calibri" w:cs="Calibri"/>
                <w:b/>
                <w:i/>
                <w:sz w:val="18"/>
                <w:szCs w:val="18"/>
              </w:rPr>
              <w:t>Karbinci</w:t>
            </w:r>
            <w:proofErr w:type="spellEnd"/>
            <w:r w:rsidR="00CC7721" w:rsidRPr="002A3568">
              <w:rPr>
                <w:rFonts w:ascii="Calibri" w:eastAsia="Calibri" w:hAnsi="Calibri" w:cs="Calibri"/>
                <w:b/>
                <w:i/>
                <w:sz w:val="18"/>
                <w:szCs w:val="18"/>
              </w:rPr>
              <w:t>”</w:t>
            </w:r>
            <w:r w:rsidRPr="002A3568">
              <w:rPr>
                <w:rFonts w:ascii="Calibri" w:eastAsia="Calibri" w:hAnsi="Calibri" w:cs="Calibri"/>
                <w:b/>
                <w:i/>
                <w:sz w:val="18"/>
                <w:szCs w:val="18"/>
              </w:rPr>
              <w:t xml:space="preserve">, please submit it to the responsible persons from the following institution: </w:t>
            </w:r>
          </w:p>
          <w:p w14:paraId="4C8B2DA6" w14:textId="78CB3DC0" w:rsidR="000E028C" w:rsidRPr="002A3568" w:rsidRDefault="000E028C" w:rsidP="00C257F8">
            <w:pPr>
              <w:shd w:val="clear" w:color="auto" w:fill="E2EFD9" w:themeFill="accent6" w:themeFillTint="33"/>
              <w:spacing w:after="0"/>
              <w:rPr>
                <w:rFonts w:ascii="Calibri" w:eastAsia="Calibri" w:hAnsi="Calibri" w:cs="Calibri"/>
                <w:b/>
                <w:sz w:val="18"/>
                <w:szCs w:val="18"/>
                <w:lang w:val="en-GB"/>
              </w:rPr>
            </w:pPr>
            <w:r w:rsidRPr="002A3568">
              <w:rPr>
                <w:rFonts w:ascii="Calibri" w:eastAsia="Calibri" w:hAnsi="Calibri" w:cs="Calibri"/>
                <w:b/>
                <w:sz w:val="18"/>
                <w:szCs w:val="18"/>
                <w:lang w:val="en-GB"/>
              </w:rPr>
              <w:t xml:space="preserve">                                                        Contact Person: </w:t>
            </w:r>
            <w:proofErr w:type="spellStart"/>
            <w:r w:rsidR="00180904" w:rsidRPr="002A3568">
              <w:rPr>
                <w:rFonts w:ascii="Calibri" w:eastAsia="Calibri" w:hAnsi="Calibri" w:cs="Calibri"/>
                <w:b/>
                <w:sz w:val="18"/>
                <w:szCs w:val="18"/>
                <w:lang w:val="en-GB"/>
              </w:rPr>
              <w:t>Saska</w:t>
            </w:r>
            <w:proofErr w:type="spellEnd"/>
            <w:r w:rsidR="00180904" w:rsidRPr="002A3568">
              <w:rPr>
                <w:rFonts w:ascii="Calibri" w:eastAsia="Calibri" w:hAnsi="Calibri" w:cs="Calibri"/>
                <w:b/>
                <w:sz w:val="18"/>
                <w:szCs w:val="18"/>
                <w:lang w:val="en-GB"/>
              </w:rPr>
              <w:t xml:space="preserve"> </w:t>
            </w:r>
            <w:proofErr w:type="spellStart"/>
            <w:r w:rsidR="00180904" w:rsidRPr="002A3568">
              <w:rPr>
                <w:rFonts w:ascii="Calibri" w:eastAsia="Calibri" w:hAnsi="Calibri" w:cs="Calibri"/>
                <w:b/>
                <w:sz w:val="18"/>
                <w:szCs w:val="18"/>
                <w:lang w:val="en-GB"/>
              </w:rPr>
              <w:t>Bogdanova</w:t>
            </w:r>
            <w:proofErr w:type="spellEnd"/>
            <w:r w:rsidR="00180904" w:rsidRPr="002A3568">
              <w:rPr>
                <w:rFonts w:ascii="Calibri" w:eastAsia="Calibri" w:hAnsi="Calibri" w:cs="Calibri"/>
                <w:b/>
                <w:sz w:val="18"/>
                <w:szCs w:val="18"/>
                <w:lang w:val="en-GB"/>
              </w:rPr>
              <w:t xml:space="preserve"> </w:t>
            </w:r>
            <w:proofErr w:type="spellStart"/>
            <w:r w:rsidR="00180904" w:rsidRPr="002A3568">
              <w:rPr>
                <w:rFonts w:ascii="Calibri" w:eastAsia="Calibri" w:hAnsi="Calibri" w:cs="Calibri"/>
                <w:b/>
                <w:sz w:val="18"/>
                <w:szCs w:val="18"/>
                <w:lang w:val="en-GB"/>
              </w:rPr>
              <w:t>Ajceva</w:t>
            </w:r>
            <w:proofErr w:type="spellEnd"/>
          </w:p>
          <w:p w14:paraId="1263165E" w14:textId="08E7736A" w:rsidR="000E028C" w:rsidRPr="002A3568" w:rsidRDefault="000E028C" w:rsidP="00C257F8">
            <w:pPr>
              <w:shd w:val="clear" w:color="auto" w:fill="E2EFD9" w:themeFill="accent6" w:themeFillTint="33"/>
              <w:spacing w:after="0"/>
              <w:rPr>
                <w:rFonts w:ascii="Calibri" w:eastAsia="Calibri" w:hAnsi="Calibri" w:cs="Calibri"/>
                <w:b/>
                <w:sz w:val="18"/>
                <w:szCs w:val="18"/>
                <w:lang w:val="en-GB"/>
              </w:rPr>
            </w:pPr>
            <w:r w:rsidRPr="002A3568">
              <w:rPr>
                <w:rFonts w:ascii="Calibri" w:eastAsia="Calibri" w:hAnsi="Calibri" w:cs="Calibri"/>
                <w:b/>
                <w:sz w:val="18"/>
                <w:szCs w:val="18"/>
                <w:lang w:val="en-GB"/>
              </w:rPr>
              <w:t xml:space="preserve">                                                        e-mail: </w:t>
            </w:r>
            <w:r w:rsidR="00180904" w:rsidRPr="002A3568">
              <w:rPr>
                <w:rFonts w:ascii="Calibri" w:eastAsia="Calibri" w:hAnsi="Calibri" w:cs="Calibri"/>
                <w:b/>
                <w:sz w:val="18"/>
                <w:szCs w:val="18"/>
                <w:lang w:val="en-GB"/>
              </w:rPr>
              <w:t xml:space="preserve">saska.bogdanova.ajceva.piu@mtc.gov.mk  </w:t>
            </w:r>
          </w:p>
          <w:p w14:paraId="5A8BC4B5" w14:textId="1816A4EC" w:rsidR="00CC7721" w:rsidRPr="002A3568" w:rsidRDefault="000E028C" w:rsidP="00C257F8">
            <w:pPr>
              <w:spacing w:after="0"/>
              <w:rPr>
                <w:rFonts w:ascii="Calibri" w:eastAsia="Calibri" w:hAnsi="Calibri" w:cs="Calibri"/>
                <w:b/>
                <w:sz w:val="18"/>
                <w:szCs w:val="18"/>
                <w:lang w:val="en-GB"/>
              </w:rPr>
            </w:pPr>
            <w:r w:rsidRPr="002A3568">
              <w:rPr>
                <w:rFonts w:ascii="Calibri" w:eastAsia="Calibri" w:hAnsi="Calibri" w:cs="Calibri"/>
                <w:b/>
                <w:sz w:val="18"/>
                <w:szCs w:val="18"/>
                <w:lang w:val="en-GB"/>
              </w:rPr>
              <w:t xml:space="preserve">Within the 14 days period after the announcement of ESMP Checklist for the project </w:t>
            </w:r>
            <w:r w:rsidR="00CC7721" w:rsidRPr="002A3568">
              <w:rPr>
                <w:rFonts w:ascii="Calibri" w:eastAsia="Calibri" w:hAnsi="Calibri" w:cs="Calibri"/>
                <w:b/>
                <w:sz w:val="18"/>
                <w:szCs w:val="18"/>
                <w:lang w:val="en-GB"/>
              </w:rPr>
              <w:t>“</w:t>
            </w:r>
            <w:r w:rsidR="005679BA" w:rsidRPr="002A3568">
              <w:rPr>
                <w:rFonts w:ascii="Calibri" w:eastAsia="Calibri" w:hAnsi="Calibri" w:cs="Calibri"/>
                <w:b/>
                <w:i/>
                <w:sz w:val="18"/>
                <w:szCs w:val="18"/>
              </w:rPr>
              <w:t xml:space="preserve">Rehabilitation of existing streets 1 and 2 in s. </w:t>
            </w:r>
            <w:proofErr w:type="spellStart"/>
            <w:r w:rsidR="00483196">
              <w:rPr>
                <w:rFonts w:ascii="Calibri" w:eastAsia="Calibri" w:hAnsi="Calibri" w:cs="Calibri"/>
                <w:b/>
                <w:i/>
                <w:sz w:val="18"/>
                <w:szCs w:val="18"/>
              </w:rPr>
              <w:t>Dolni</w:t>
            </w:r>
            <w:proofErr w:type="spellEnd"/>
            <w:r w:rsidR="00483196">
              <w:rPr>
                <w:rFonts w:ascii="Calibri" w:eastAsia="Calibri" w:hAnsi="Calibri" w:cs="Calibri"/>
                <w:b/>
                <w:i/>
                <w:sz w:val="18"/>
                <w:szCs w:val="18"/>
              </w:rPr>
              <w:t xml:space="preserve"> </w:t>
            </w:r>
            <w:proofErr w:type="spellStart"/>
            <w:r w:rsidR="00483196">
              <w:rPr>
                <w:rFonts w:ascii="Calibri" w:eastAsia="Calibri" w:hAnsi="Calibri" w:cs="Calibri"/>
                <w:b/>
                <w:i/>
                <w:sz w:val="18"/>
                <w:szCs w:val="18"/>
              </w:rPr>
              <w:t>Balvan</w:t>
            </w:r>
            <w:proofErr w:type="spellEnd"/>
            <w:r w:rsidR="005679BA" w:rsidRPr="002A3568">
              <w:rPr>
                <w:rFonts w:ascii="Calibri" w:eastAsia="Calibri" w:hAnsi="Calibri" w:cs="Calibri"/>
                <w:b/>
                <w:i/>
                <w:sz w:val="18"/>
                <w:szCs w:val="18"/>
              </w:rPr>
              <w:t xml:space="preserve"> in Municipality </w:t>
            </w:r>
            <w:proofErr w:type="spellStart"/>
            <w:r w:rsidR="005679BA" w:rsidRPr="002A3568">
              <w:rPr>
                <w:rFonts w:ascii="Calibri" w:eastAsia="Calibri" w:hAnsi="Calibri" w:cs="Calibri"/>
                <w:b/>
                <w:i/>
                <w:sz w:val="18"/>
                <w:szCs w:val="18"/>
              </w:rPr>
              <w:t>Karbinci</w:t>
            </w:r>
            <w:proofErr w:type="spellEnd"/>
            <w:r w:rsidR="00CC7721" w:rsidRPr="002A3568">
              <w:rPr>
                <w:rFonts w:ascii="Calibri" w:eastAsia="Calibri" w:hAnsi="Calibri" w:cs="Calibri"/>
                <w:b/>
                <w:i/>
                <w:sz w:val="18"/>
                <w:szCs w:val="18"/>
              </w:rPr>
              <w:t>”</w:t>
            </w:r>
            <w:r w:rsidR="00CC7721" w:rsidRPr="002A3568">
              <w:rPr>
                <w:rFonts w:ascii="Calibri" w:eastAsia="Calibri" w:hAnsi="Calibri" w:cs="Calibri"/>
                <w:b/>
                <w:sz w:val="18"/>
                <w:szCs w:val="18"/>
                <w:lang w:val="en-GB"/>
              </w:rPr>
              <w:t xml:space="preserve"> </w:t>
            </w:r>
          </w:p>
          <w:p w14:paraId="722FAF38" w14:textId="2CB2985C" w:rsidR="000E028C" w:rsidRPr="002A3568" w:rsidRDefault="000E028C" w:rsidP="00C257F8">
            <w:pPr>
              <w:spacing w:after="0"/>
              <w:rPr>
                <w:rFonts w:ascii="Calibri" w:eastAsia="Calibri" w:hAnsi="Calibri" w:cs="Calibri"/>
                <w:b/>
                <w:sz w:val="18"/>
                <w:szCs w:val="18"/>
                <w:lang w:val="en-GB"/>
              </w:rPr>
            </w:pPr>
            <w:r w:rsidRPr="002A3568">
              <w:rPr>
                <w:rFonts w:ascii="Calibri" w:eastAsia="Calibri" w:hAnsi="Calibri" w:cs="Calibri"/>
                <w:b/>
                <w:sz w:val="18"/>
                <w:szCs w:val="18"/>
                <w:lang w:val="en-GB"/>
              </w:rPr>
              <w:t>(date of announcement: ……. )</w:t>
            </w:r>
          </w:p>
        </w:tc>
      </w:tr>
      <w:tr w:rsidR="000E028C" w:rsidRPr="002A3568" w14:paraId="0D678657" w14:textId="77777777" w:rsidTr="00C257F8">
        <w:trPr>
          <w:trHeight w:val="912"/>
          <w:jc w:val="center"/>
        </w:trPr>
        <w:tc>
          <w:tcPr>
            <w:tcW w:w="9017" w:type="dxa"/>
            <w:gridSpan w:val="3"/>
            <w:shd w:val="clear" w:color="auto" w:fill="F2F2F2"/>
          </w:tcPr>
          <w:p w14:paraId="0C0EFFDA" w14:textId="77777777" w:rsidR="000E028C" w:rsidRPr="002A3568" w:rsidRDefault="000E028C" w:rsidP="00C257F8">
            <w:pPr>
              <w:spacing w:after="0"/>
              <w:rPr>
                <w:rFonts w:ascii="Calibri" w:eastAsia="Calibri" w:hAnsi="Calibri" w:cs="Calibri"/>
                <w:b/>
                <w:sz w:val="18"/>
                <w:szCs w:val="18"/>
                <w:lang w:val="en-GB"/>
              </w:rPr>
            </w:pPr>
          </w:p>
          <w:p w14:paraId="3679F71B" w14:textId="77777777" w:rsidR="000E028C" w:rsidRPr="002A3568" w:rsidRDefault="000E028C" w:rsidP="00C257F8">
            <w:pPr>
              <w:spacing w:after="0"/>
              <w:rPr>
                <w:rFonts w:ascii="Calibri" w:eastAsia="Calibri" w:hAnsi="Calibri" w:cs="Calibri"/>
                <w:b/>
                <w:sz w:val="18"/>
                <w:szCs w:val="18"/>
                <w:lang w:val="en-GB"/>
              </w:rPr>
            </w:pPr>
            <w:r w:rsidRPr="002A3568">
              <w:rPr>
                <w:rFonts w:ascii="Calibri" w:eastAsia="Calibri" w:hAnsi="Calibri" w:cs="Calibri"/>
                <w:b/>
                <w:sz w:val="18"/>
                <w:szCs w:val="18"/>
                <w:lang w:val="en-GB"/>
              </w:rPr>
              <w:t>Referent number: ______________________________</w:t>
            </w:r>
          </w:p>
          <w:p w14:paraId="0009A765" w14:textId="77777777" w:rsidR="000E028C" w:rsidRPr="002A3568" w:rsidRDefault="000E028C" w:rsidP="00C257F8">
            <w:pPr>
              <w:shd w:val="clear" w:color="auto" w:fill="E2EFD9" w:themeFill="accent6" w:themeFillTint="33"/>
              <w:spacing w:after="0"/>
              <w:jc w:val="center"/>
              <w:rPr>
                <w:rFonts w:ascii="Calibri" w:eastAsia="Calibri" w:hAnsi="Calibri" w:cs="Calibri"/>
                <w:b/>
                <w:sz w:val="18"/>
                <w:szCs w:val="18"/>
                <w:lang w:val="en-GB"/>
              </w:rPr>
            </w:pPr>
            <w:r w:rsidRPr="002A3568">
              <w:rPr>
                <w:rFonts w:ascii="Calibri" w:eastAsia="Calibri" w:hAnsi="Calibri" w:cs="Calibri"/>
                <w:sz w:val="18"/>
                <w:szCs w:val="18"/>
                <w:lang w:val="en-GB"/>
              </w:rPr>
              <w:t>(fulfilled by the responsible persons for the project implementation)</w:t>
            </w:r>
          </w:p>
        </w:tc>
      </w:tr>
    </w:tbl>
    <w:p w14:paraId="6D6A4287" w14:textId="77777777" w:rsidR="00C038E2" w:rsidRPr="002A3568" w:rsidRDefault="00C038E2" w:rsidP="00C038E2">
      <w:pPr>
        <w:rPr>
          <w:rFonts w:ascii="Arial Narrow" w:hAnsi="Arial Narrow"/>
        </w:rPr>
      </w:pPr>
      <w:r w:rsidRPr="002A3568">
        <w:rPr>
          <w:rFonts w:ascii="Arial Narrow" w:eastAsia="Times New Roman" w:hAnsi="Arial Narrow" w:cs="Times New Roman"/>
          <w:sz w:val="12"/>
          <w:szCs w:val="12"/>
        </w:rPr>
        <w:t>* Fulfillment of the fields with personal data is not obligatory</w:t>
      </w:r>
    </w:p>
    <w:p w14:paraId="1F9EDE0B" w14:textId="54B9C025" w:rsidR="00990582" w:rsidRPr="002A3568" w:rsidRDefault="00990582" w:rsidP="00967A32">
      <w:pPr>
        <w:sectPr w:rsidR="00990582" w:rsidRPr="002A3568" w:rsidSect="00887B1C">
          <w:pgSz w:w="11907" w:h="16840" w:code="9"/>
          <w:pgMar w:top="1440" w:right="1440" w:bottom="1440" w:left="1440" w:header="709" w:footer="709" w:gutter="0"/>
          <w:cols w:space="708"/>
          <w:docGrid w:linePitch="360"/>
        </w:sectPr>
      </w:pPr>
    </w:p>
    <w:p w14:paraId="22AA0CFD" w14:textId="037DA3E9" w:rsidR="00C038E2" w:rsidRPr="002A3568" w:rsidRDefault="00C038E2" w:rsidP="00C038E2">
      <w:pPr>
        <w:pStyle w:val="Caption"/>
        <w:jc w:val="both"/>
        <w:rPr>
          <w:rStyle w:val="Heading1Char"/>
          <w:rFonts w:asciiTheme="minorHAnsi" w:hAnsiTheme="minorHAnsi" w:cstheme="minorHAnsi"/>
          <w:color w:val="auto"/>
        </w:rPr>
      </w:pPr>
      <w:bookmarkStart w:id="30" w:name="_Ref39180527"/>
      <w:bookmarkStart w:id="31" w:name="_Toc63782653"/>
      <w:bookmarkStart w:id="32" w:name="_Toc63782659"/>
      <w:r w:rsidRPr="002A3568">
        <w:rPr>
          <w:rStyle w:val="Heading1Char"/>
          <w:rFonts w:asciiTheme="minorHAnsi" w:hAnsiTheme="minorHAnsi" w:cstheme="minorHAnsi"/>
          <w:i w:val="0"/>
          <w:iCs w:val="0"/>
        </w:rPr>
        <w:lastRenderedPageBreak/>
        <w:t xml:space="preserve">ANNEX </w:t>
      </w:r>
      <w:r w:rsidRPr="002A3568">
        <w:rPr>
          <w:rStyle w:val="Heading1Char"/>
          <w:rFonts w:asciiTheme="minorHAnsi" w:hAnsiTheme="minorHAnsi" w:cstheme="minorHAnsi"/>
        </w:rPr>
        <w:fldChar w:fldCharType="begin"/>
      </w:r>
      <w:r w:rsidRPr="002A3568">
        <w:rPr>
          <w:rStyle w:val="Heading1Char"/>
          <w:rFonts w:asciiTheme="minorHAnsi" w:hAnsiTheme="minorHAnsi" w:cstheme="minorHAnsi"/>
        </w:rPr>
        <w:instrText xml:space="preserve"> SEQ Annex \* ROMAN </w:instrText>
      </w:r>
      <w:r w:rsidRPr="002A3568">
        <w:rPr>
          <w:rStyle w:val="Heading1Char"/>
          <w:rFonts w:asciiTheme="minorHAnsi" w:hAnsiTheme="minorHAnsi" w:cstheme="minorHAnsi"/>
        </w:rPr>
        <w:fldChar w:fldCharType="separate"/>
      </w:r>
      <w:r w:rsidR="002A3568">
        <w:rPr>
          <w:rStyle w:val="Heading1Char"/>
          <w:rFonts w:asciiTheme="minorHAnsi" w:hAnsiTheme="minorHAnsi" w:cstheme="minorHAnsi"/>
          <w:noProof/>
        </w:rPr>
        <w:t>V</w:t>
      </w:r>
      <w:r w:rsidRPr="002A3568">
        <w:rPr>
          <w:rStyle w:val="Heading1Char"/>
          <w:rFonts w:asciiTheme="minorHAnsi" w:hAnsiTheme="minorHAnsi" w:cstheme="minorHAnsi"/>
        </w:rPr>
        <w:fldChar w:fldCharType="end"/>
      </w:r>
      <w:bookmarkStart w:id="33" w:name="_Hlk39178776"/>
      <w:bookmarkEnd w:id="28"/>
      <w:bookmarkEnd w:id="30"/>
      <w:r w:rsidRPr="002A3568">
        <w:rPr>
          <w:rStyle w:val="Heading1Char"/>
          <w:rFonts w:asciiTheme="minorHAnsi" w:hAnsiTheme="minorHAnsi" w:cstheme="minorHAnsi"/>
          <w:i w:val="0"/>
          <w:iCs w:val="0"/>
        </w:rPr>
        <w:t xml:space="preserve">: </w:t>
      </w:r>
      <w:r w:rsidRPr="002A3568">
        <w:rPr>
          <w:rStyle w:val="Heading1Char"/>
          <w:rFonts w:ascii="Calibri" w:hAnsi="Calibri" w:cs="Calibri"/>
          <w:i w:val="0"/>
          <w:iCs w:val="0"/>
          <w:color w:val="auto"/>
          <w:sz w:val="26"/>
          <w:szCs w:val="26"/>
        </w:rPr>
        <w:t>Grievance Form for whole project implementation period</w:t>
      </w:r>
      <w:bookmarkEnd w:id="29"/>
      <w:bookmarkEnd w:id="31"/>
      <w:bookmarkEnd w:id="32"/>
      <w:bookmarkEnd w:id="3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5"/>
        <w:gridCol w:w="830"/>
        <w:gridCol w:w="5922"/>
      </w:tblGrid>
      <w:tr w:rsidR="00C038E2" w:rsidRPr="002A3568" w14:paraId="29A924AC" w14:textId="77777777" w:rsidTr="00887B1C">
        <w:trPr>
          <w:trHeight w:val="132"/>
          <w:jc w:val="center"/>
        </w:trPr>
        <w:tc>
          <w:tcPr>
            <w:tcW w:w="1256" w:type="pct"/>
            <w:shd w:val="clear" w:color="auto" w:fill="FFF2CC" w:themeFill="accent4" w:themeFillTint="33"/>
          </w:tcPr>
          <w:p w14:paraId="70C10718" w14:textId="77777777" w:rsidR="00C038E2" w:rsidRPr="002A3568" w:rsidRDefault="00C038E2" w:rsidP="00887B1C">
            <w:pPr>
              <w:spacing w:after="0" w:line="276" w:lineRule="auto"/>
              <w:contextualSpacing/>
              <w:jc w:val="both"/>
              <w:rPr>
                <w:rFonts w:eastAsia="Calibri" w:cstheme="minorHAnsi"/>
                <w:sz w:val="16"/>
                <w:szCs w:val="16"/>
                <w:lang w:val="en-GB"/>
              </w:rPr>
            </w:pPr>
            <w:r w:rsidRPr="002A3568">
              <w:rPr>
                <w:rFonts w:eastAsia="Calibri" w:cstheme="minorHAnsi"/>
                <w:b/>
                <w:bCs/>
                <w:sz w:val="16"/>
                <w:szCs w:val="16"/>
                <w:lang w:val="en-GB"/>
              </w:rPr>
              <w:t>Reference Number</w:t>
            </w:r>
          </w:p>
        </w:tc>
        <w:tc>
          <w:tcPr>
            <w:tcW w:w="3744" w:type="pct"/>
            <w:gridSpan w:val="2"/>
            <w:shd w:val="clear" w:color="auto" w:fill="FFF2CC" w:themeFill="accent4" w:themeFillTint="33"/>
          </w:tcPr>
          <w:p w14:paraId="383A24F9" w14:textId="77777777" w:rsidR="00C038E2" w:rsidRPr="002A3568" w:rsidRDefault="00C038E2" w:rsidP="00887B1C">
            <w:pPr>
              <w:spacing w:after="0" w:line="276" w:lineRule="auto"/>
              <w:contextualSpacing/>
              <w:jc w:val="both"/>
              <w:rPr>
                <w:rFonts w:eastAsia="Calibri" w:cstheme="minorHAnsi"/>
                <w:b/>
                <w:bCs/>
                <w:sz w:val="16"/>
                <w:szCs w:val="16"/>
                <w:lang w:val="en-GB"/>
              </w:rPr>
            </w:pPr>
          </w:p>
        </w:tc>
      </w:tr>
      <w:tr w:rsidR="00C038E2" w:rsidRPr="002A3568" w14:paraId="3E5C135D" w14:textId="77777777" w:rsidTr="00887B1C">
        <w:trPr>
          <w:trHeight w:val="430"/>
          <w:jc w:val="center"/>
        </w:trPr>
        <w:tc>
          <w:tcPr>
            <w:tcW w:w="1256" w:type="pct"/>
            <w:shd w:val="clear" w:color="auto" w:fill="DBDBDB"/>
          </w:tcPr>
          <w:p w14:paraId="58F0A782" w14:textId="77777777" w:rsidR="00C038E2" w:rsidRPr="002A3568" w:rsidRDefault="00C038E2" w:rsidP="00887B1C">
            <w:pPr>
              <w:spacing w:after="0" w:line="276" w:lineRule="auto"/>
              <w:contextualSpacing/>
              <w:jc w:val="both"/>
              <w:rPr>
                <w:rFonts w:eastAsia="Calibri" w:cstheme="minorHAnsi"/>
                <w:b/>
                <w:bCs/>
                <w:sz w:val="16"/>
                <w:szCs w:val="16"/>
                <w:lang w:val="en-GB"/>
              </w:rPr>
            </w:pPr>
            <w:r w:rsidRPr="002A3568">
              <w:rPr>
                <w:rFonts w:eastAsia="Calibri" w:cstheme="minorHAnsi"/>
                <w:b/>
                <w:bCs/>
                <w:sz w:val="16"/>
                <w:szCs w:val="16"/>
                <w:lang w:val="en-GB"/>
              </w:rPr>
              <w:t>Full name (optional)</w:t>
            </w:r>
          </w:p>
          <w:p w14:paraId="23571BF1" w14:textId="77777777" w:rsidR="00C038E2" w:rsidRPr="002A3568" w:rsidRDefault="00C038E2" w:rsidP="00887B1C">
            <w:pPr>
              <w:numPr>
                <w:ilvl w:val="0"/>
                <w:numId w:val="36"/>
              </w:numPr>
              <w:overflowPunct w:val="0"/>
              <w:autoSpaceDE w:val="0"/>
              <w:autoSpaceDN w:val="0"/>
              <w:adjustRightInd w:val="0"/>
              <w:spacing w:after="0" w:line="240" w:lineRule="auto"/>
              <w:contextualSpacing/>
              <w:jc w:val="both"/>
              <w:textAlignment w:val="baseline"/>
              <w:rPr>
                <w:rFonts w:eastAsia="Calibri" w:cstheme="minorHAnsi"/>
                <w:b/>
                <w:bCs/>
                <w:sz w:val="16"/>
                <w:szCs w:val="16"/>
                <w:lang w:val="en-GB"/>
              </w:rPr>
            </w:pPr>
            <w:r w:rsidRPr="002A3568">
              <w:rPr>
                <w:rFonts w:eastAsia="Calibri" w:cstheme="minorHAnsi"/>
                <w:b/>
                <w:bCs/>
                <w:sz w:val="16"/>
                <w:szCs w:val="16"/>
                <w:lang w:val="en-GB"/>
              </w:rPr>
              <w:t>I wish to raise my grievance anonymously.</w:t>
            </w:r>
          </w:p>
          <w:p w14:paraId="5FD7ADBD" w14:textId="77777777" w:rsidR="00C038E2" w:rsidRPr="002A3568" w:rsidRDefault="00C038E2" w:rsidP="00887B1C">
            <w:pPr>
              <w:numPr>
                <w:ilvl w:val="0"/>
                <w:numId w:val="36"/>
              </w:numPr>
              <w:overflowPunct w:val="0"/>
              <w:autoSpaceDE w:val="0"/>
              <w:autoSpaceDN w:val="0"/>
              <w:adjustRightInd w:val="0"/>
              <w:spacing w:after="0" w:line="240" w:lineRule="auto"/>
              <w:contextualSpacing/>
              <w:jc w:val="both"/>
              <w:textAlignment w:val="baseline"/>
              <w:rPr>
                <w:rFonts w:eastAsia="Calibri" w:cstheme="minorHAnsi"/>
                <w:sz w:val="16"/>
                <w:szCs w:val="16"/>
                <w:lang w:val="en-GB"/>
              </w:rPr>
            </w:pPr>
            <w:r w:rsidRPr="002A3568">
              <w:rPr>
                <w:rFonts w:eastAsia="Calibri" w:cstheme="minorHAnsi"/>
                <w:b/>
                <w:bCs/>
                <w:sz w:val="16"/>
                <w:szCs w:val="16"/>
                <w:lang w:val="en-GB"/>
              </w:rPr>
              <w:t>I request not to disclose my identity without my consent.</w:t>
            </w:r>
          </w:p>
        </w:tc>
        <w:tc>
          <w:tcPr>
            <w:tcW w:w="3744" w:type="pct"/>
            <w:gridSpan w:val="2"/>
          </w:tcPr>
          <w:p w14:paraId="7031068C" w14:textId="77777777" w:rsidR="00C038E2" w:rsidRPr="002A3568" w:rsidRDefault="00C038E2" w:rsidP="00887B1C">
            <w:pPr>
              <w:spacing w:after="0" w:line="276" w:lineRule="auto"/>
              <w:contextualSpacing/>
              <w:jc w:val="both"/>
              <w:rPr>
                <w:rFonts w:eastAsia="Calibri" w:cstheme="minorHAnsi"/>
                <w:b/>
                <w:bCs/>
                <w:sz w:val="16"/>
                <w:szCs w:val="16"/>
                <w:lang w:val="en-GB"/>
              </w:rPr>
            </w:pPr>
          </w:p>
          <w:p w14:paraId="23D50F5D" w14:textId="77777777" w:rsidR="00C038E2" w:rsidRPr="002A3568" w:rsidRDefault="00C038E2" w:rsidP="00887B1C">
            <w:pPr>
              <w:spacing w:after="0" w:line="276" w:lineRule="auto"/>
              <w:contextualSpacing/>
              <w:jc w:val="both"/>
              <w:rPr>
                <w:rFonts w:eastAsia="Calibri" w:cstheme="minorHAnsi"/>
                <w:b/>
                <w:bCs/>
                <w:sz w:val="16"/>
                <w:szCs w:val="16"/>
                <w:lang w:val="en-GB"/>
              </w:rPr>
            </w:pPr>
          </w:p>
          <w:p w14:paraId="3FBB28D8" w14:textId="77777777" w:rsidR="00C038E2" w:rsidRPr="002A3568" w:rsidRDefault="00C038E2" w:rsidP="00887B1C">
            <w:pPr>
              <w:spacing w:after="0" w:line="276" w:lineRule="auto"/>
              <w:contextualSpacing/>
              <w:jc w:val="both"/>
              <w:rPr>
                <w:rFonts w:eastAsia="Calibri" w:cstheme="minorHAnsi"/>
                <w:b/>
                <w:bCs/>
                <w:sz w:val="16"/>
                <w:szCs w:val="16"/>
                <w:lang w:val="en-GB"/>
              </w:rPr>
            </w:pPr>
          </w:p>
          <w:p w14:paraId="0A1AB9F1" w14:textId="77777777" w:rsidR="00C038E2" w:rsidRPr="002A3568" w:rsidRDefault="00C038E2" w:rsidP="00887B1C">
            <w:pPr>
              <w:spacing w:after="0" w:line="276" w:lineRule="auto"/>
              <w:ind w:left="360"/>
              <w:contextualSpacing/>
              <w:jc w:val="both"/>
              <w:rPr>
                <w:rFonts w:eastAsia="Calibri" w:cstheme="minorHAnsi"/>
                <w:b/>
                <w:bCs/>
                <w:sz w:val="16"/>
                <w:szCs w:val="16"/>
                <w:lang w:val="en-GB"/>
              </w:rPr>
            </w:pPr>
          </w:p>
        </w:tc>
      </w:tr>
      <w:tr w:rsidR="00C038E2" w:rsidRPr="002A3568" w14:paraId="756D81BE" w14:textId="77777777" w:rsidTr="00887B1C">
        <w:trPr>
          <w:trHeight w:val="771"/>
          <w:jc w:val="center"/>
        </w:trPr>
        <w:tc>
          <w:tcPr>
            <w:tcW w:w="1256" w:type="pct"/>
            <w:shd w:val="clear" w:color="auto" w:fill="DBDBDB"/>
          </w:tcPr>
          <w:p w14:paraId="6D5FB531" w14:textId="77777777" w:rsidR="00C038E2" w:rsidRPr="002A3568" w:rsidRDefault="00C038E2" w:rsidP="00887B1C">
            <w:pPr>
              <w:spacing w:after="0" w:line="276" w:lineRule="auto"/>
              <w:rPr>
                <w:rFonts w:eastAsia="Calibri" w:cstheme="minorHAnsi"/>
                <w:b/>
                <w:bCs/>
                <w:sz w:val="16"/>
                <w:szCs w:val="16"/>
                <w:lang w:val="en-GB"/>
              </w:rPr>
            </w:pPr>
            <w:r w:rsidRPr="002A3568">
              <w:rPr>
                <w:rFonts w:eastAsia="Calibri" w:cstheme="minorHAnsi"/>
                <w:b/>
                <w:bCs/>
                <w:sz w:val="16"/>
                <w:szCs w:val="16"/>
                <w:lang w:val="en-GB"/>
              </w:rPr>
              <w:t>Contact information</w:t>
            </w:r>
          </w:p>
          <w:p w14:paraId="0BB713E9" w14:textId="77777777" w:rsidR="00C038E2" w:rsidRPr="002A3568" w:rsidRDefault="00C038E2" w:rsidP="00887B1C">
            <w:pPr>
              <w:spacing w:after="0" w:line="276" w:lineRule="auto"/>
              <w:rPr>
                <w:rFonts w:eastAsia="Calibri" w:cstheme="minorHAnsi"/>
                <w:b/>
                <w:bCs/>
                <w:sz w:val="16"/>
                <w:szCs w:val="16"/>
                <w:lang w:val="en-GB"/>
              </w:rPr>
            </w:pPr>
          </w:p>
          <w:p w14:paraId="098395E8" w14:textId="77777777" w:rsidR="00C038E2" w:rsidRPr="002A3568" w:rsidRDefault="00C038E2" w:rsidP="00887B1C">
            <w:pPr>
              <w:spacing w:after="0" w:line="276" w:lineRule="auto"/>
              <w:rPr>
                <w:rFonts w:eastAsia="Calibri" w:cstheme="minorHAnsi"/>
                <w:sz w:val="16"/>
                <w:szCs w:val="16"/>
                <w:lang w:val="en-GB"/>
              </w:rPr>
            </w:pPr>
            <w:r w:rsidRPr="002A3568">
              <w:rPr>
                <w:rFonts w:eastAsia="Calibri" w:cstheme="minorHAnsi"/>
                <w:b/>
                <w:bCs/>
                <w:sz w:val="16"/>
                <w:szCs w:val="16"/>
                <w:lang w:val="en-GB"/>
              </w:rPr>
              <w:t>Please mark how you wish to be contacted (by post, telephone, e-mail).</w:t>
            </w:r>
          </w:p>
        </w:tc>
        <w:tc>
          <w:tcPr>
            <w:tcW w:w="3744" w:type="pct"/>
            <w:gridSpan w:val="2"/>
          </w:tcPr>
          <w:p w14:paraId="181AAAF8" w14:textId="77777777" w:rsidR="00C038E2" w:rsidRPr="002A3568" w:rsidRDefault="00C038E2" w:rsidP="00887B1C">
            <w:pPr>
              <w:numPr>
                <w:ilvl w:val="0"/>
                <w:numId w:val="34"/>
              </w:numPr>
              <w:spacing w:after="0" w:line="240" w:lineRule="auto"/>
              <w:ind w:left="357"/>
              <w:contextualSpacing/>
              <w:jc w:val="both"/>
              <w:rPr>
                <w:rFonts w:eastAsia="Calibri" w:cstheme="minorHAnsi"/>
                <w:i/>
                <w:sz w:val="16"/>
                <w:szCs w:val="16"/>
                <w:lang w:val="en-GB"/>
              </w:rPr>
            </w:pPr>
            <w:r w:rsidRPr="002A3568">
              <w:rPr>
                <w:rFonts w:eastAsia="Calibri" w:cstheme="minorHAnsi"/>
                <w:b/>
                <w:bCs/>
                <w:sz w:val="16"/>
                <w:szCs w:val="16"/>
                <w:lang w:val="en-GB"/>
              </w:rPr>
              <w:t xml:space="preserve">By Post:  </w:t>
            </w:r>
            <w:r w:rsidRPr="002A3568">
              <w:rPr>
                <w:rFonts w:eastAsia="Calibri" w:cstheme="minorHAnsi"/>
                <w:b/>
                <w:bCs/>
                <w:i/>
                <w:sz w:val="16"/>
                <w:szCs w:val="16"/>
                <w:lang w:val="en-GB"/>
              </w:rPr>
              <w:t xml:space="preserve">Please provide mailing address: </w:t>
            </w:r>
          </w:p>
          <w:p w14:paraId="521D9CB9" w14:textId="77777777" w:rsidR="00C038E2" w:rsidRPr="002A3568" w:rsidRDefault="00C038E2" w:rsidP="00887B1C">
            <w:pPr>
              <w:spacing w:after="0" w:line="276" w:lineRule="auto"/>
              <w:ind w:left="357"/>
              <w:contextualSpacing/>
              <w:jc w:val="both"/>
              <w:rPr>
                <w:rFonts w:eastAsia="Calibri" w:cstheme="minorHAnsi"/>
                <w:sz w:val="16"/>
                <w:szCs w:val="16"/>
                <w:lang w:val="en-GB"/>
              </w:rPr>
            </w:pPr>
            <w:r w:rsidRPr="002A3568">
              <w:rPr>
                <w:rFonts w:eastAsia="Calibri" w:cstheme="minorHAnsi"/>
                <w:b/>
                <w:bCs/>
                <w:sz w:val="16"/>
                <w:szCs w:val="16"/>
                <w:lang w:val="en-GB"/>
              </w:rPr>
              <w:t>________________________________________________________________________________________________________________________________________________________________________</w:t>
            </w:r>
          </w:p>
          <w:p w14:paraId="55123AA0" w14:textId="77777777" w:rsidR="00C038E2" w:rsidRPr="002A3568" w:rsidRDefault="00C038E2" w:rsidP="00887B1C">
            <w:pPr>
              <w:numPr>
                <w:ilvl w:val="0"/>
                <w:numId w:val="35"/>
              </w:numPr>
              <w:spacing w:after="0" w:line="240" w:lineRule="auto"/>
              <w:ind w:left="357"/>
              <w:contextualSpacing/>
              <w:jc w:val="both"/>
              <w:rPr>
                <w:rFonts w:eastAsia="Calibri" w:cstheme="minorHAnsi"/>
                <w:sz w:val="16"/>
                <w:szCs w:val="16"/>
                <w:lang w:val="en-GB"/>
              </w:rPr>
            </w:pPr>
            <w:r w:rsidRPr="002A3568">
              <w:rPr>
                <w:rFonts w:eastAsia="Calibri" w:cstheme="minorHAnsi"/>
                <w:b/>
                <w:bCs/>
                <w:sz w:val="16"/>
                <w:szCs w:val="16"/>
                <w:lang w:val="en-GB"/>
              </w:rPr>
              <w:t>By telephone: ___________________________________________________</w:t>
            </w:r>
          </w:p>
          <w:p w14:paraId="375FE8AA" w14:textId="77777777" w:rsidR="00C038E2" w:rsidRPr="002A3568" w:rsidRDefault="00C038E2" w:rsidP="00887B1C">
            <w:pPr>
              <w:numPr>
                <w:ilvl w:val="0"/>
                <w:numId w:val="35"/>
              </w:numPr>
              <w:spacing w:after="0" w:line="240" w:lineRule="auto"/>
              <w:ind w:left="357"/>
              <w:contextualSpacing/>
              <w:jc w:val="both"/>
              <w:rPr>
                <w:rFonts w:eastAsia="Calibri" w:cstheme="minorHAnsi"/>
                <w:sz w:val="16"/>
                <w:szCs w:val="16"/>
                <w:lang w:val="en-GB"/>
              </w:rPr>
            </w:pPr>
            <w:r w:rsidRPr="002A3568">
              <w:rPr>
                <w:rFonts w:eastAsia="Calibri" w:cstheme="minorHAnsi"/>
                <w:b/>
                <w:bCs/>
                <w:sz w:val="16"/>
                <w:szCs w:val="16"/>
                <w:lang w:val="en-GB"/>
              </w:rPr>
              <w:t>By E-mail</w:t>
            </w:r>
          </w:p>
        </w:tc>
      </w:tr>
      <w:tr w:rsidR="00C038E2" w:rsidRPr="002A3568" w14:paraId="1C1A6C45" w14:textId="77777777" w:rsidTr="00887B1C">
        <w:trPr>
          <w:trHeight w:val="602"/>
          <w:jc w:val="center"/>
        </w:trPr>
        <w:tc>
          <w:tcPr>
            <w:tcW w:w="1256" w:type="pct"/>
            <w:shd w:val="clear" w:color="auto" w:fill="DBDBDB"/>
          </w:tcPr>
          <w:p w14:paraId="05175AE0" w14:textId="77777777" w:rsidR="00C038E2" w:rsidRPr="002A3568" w:rsidRDefault="00C038E2" w:rsidP="00887B1C">
            <w:pPr>
              <w:spacing w:after="0" w:line="276" w:lineRule="auto"/>
              <w:rPr>
                <w:rFonts w:eastAsia="Calibri" w:cstheme="minorHAnsi"/>
                <w:sz w:val="16"/>
                <w:szCs w:val="16"/>
                <w:lang w:val="en-GB"/>
              </w:rPr>
            </w:pPr>
            <w:r w:rsidRPr="002A3568">
              <w:rPr>
                <w:rFonts w:eastAsia="Calibri" w:cstheme="minorHAnsi"/>
                <w:b/>
                <w:bCs/>
                <w:sz w:val="16"/>
                <w:szCs w:val="16"/>
                <w:lang w:val="en-GB"/>
              </w:rPr>
              <w:t>Preferred language of communication</w:t>
            </w:r>
          </w:p>
        </w:tc>
        <w:tc>
          <w:tcPr>
            <w:tcW w:w="3744" w:type="pct"/>
            <w:gridSpan w:val="2"/>
          </w:tcPr>
          <w:p w14:paraId="6C05F8CC" w14:textId="77777777" w:rsidR="00C038E2" w:rsidRPr="002A3568" w:rsidRDefault="00C038E2" w:rsidP="00887B1C">
            <w:pPr>
              <w:numPr>
                <w:ilvl w:val="0"/>
                <w:numId w:val="34"/>
              </w:numPr>
              <w:spacing w:after="0" w:line="240" w:lineRule="auto"/>
              <w:ind w:left="357" w:hanging="357"/>
              <w:contextualSpacing/>
              <w:jc w:val="both"/>
              <w:rPr>
                <w:rFonts w:eastAsia="Calibri" w:cstheme="minorHAnsi"/>
                <w:b/>
                <w:bCs/>
                <w:sz w:val="16"/>
                <w:szCs w:val="16"/>
                <w:lang w:val="en-GB"/>
              </w:rPr>
            </w:pPr>
            <w:r w:rsidRPr="002A3568">
              <w:rPr>
                <w:rFonts w:eastAsia="Calibri" w:cstheme="minorHAnsi"/>
                <w:b/>
                <w:bCs/>
                <w:sz w:val="16"/>
                <w:szCs w:val="16"/>
                <w:lang w:val="en-GB"/>
              </w:rPr>
              <w:t>Macedonian</w:t>
            </w:r>
          </w:p>
          <w:p w14:paraId="3C269781" w14:textId="77777777" w:rsidR="00C038E2" w:rsidRPr="002A3568" w:rsidRDefault="00C038E2" w:rsidP="00887B1C">
            <w:pPr>
              <w:numPr>
                <w:ilvl w:val="0"/>
                <w:numId w:val="34"/>
              </w:numPr>
              <w:spacing w:after="0" w:line="240" w:lineRule="auto"/>
              <w:ind w:left="357" w:hanging="357"/>
              <w:contextualSpacing/>
              <w:jc w:val="both"/>
              <w:rPr>
                <w:rFonts w:eastAsia="Calibri" w:cstheme="minorHAnsi"/>
                <w:b/>
                <w:bCs/>
                <w:sz w:val="16"/>
                <w:szCs w:val="16"/>
                <w:lang w:val="en-GB"/>
              </w:rPr>
            </w:pPr>
            <w:r w:rsidRPr="002A3568">
              <w:rPr>
                <w:rFonts w:eastAsia="Calibri" w:cstheme="minorHAnsi"/>
                <w:b/>
                <w:bCs/>
                <w:sz w:val="16"/>
                <w:szCs w:val="16"/>
                <w:lang w:val="en-GB"/>
              </w:rPr>
              <w:t>Albanian</w:t>
            </w:r>
          </w:p>
          <w:p w14:paraId="1E938322" w14:textId="77777777" w:rsidR="00C038E2" w:rsidRPr="002A3568" w:rsidRDefault="00C038E2" w:rsidP="00887B1C">
            <w:pPr>
              <w:numPr>
                <w:ilvl w:val="0"/>
                <w:numId w:val="34"/>
              </w:numPr>
              <w:spacing w:after="0" w:line="240" w:lineRule="auto"/>
              <w:ind w:left="357" w:hanging="357"/>
              <w:contextualSpacing/>
              <w:jc w:val="both"/>
              <w:rPr>
                <w:rFonts w:eastAsia="Calibri" w:cstheme="minorHAnsi"/>
                <w:sz w:val="16"/>
                <w:szCs w:val="16"/>
                <w:lang w:val="en-GB"/>
              </w:rPr>
            </w:pPr>
            <w:r w:rsidRPr="002A3568">
              <w:rPr>
                <w:rFonts w:eastAsia="Calibri" w:cstheme="minorHAnsi"/>
                <w:b/>
                <w:bCs/>
                <w:sz w:val="16"/>
                <w:szCs w:val="16"/>
                <w:lang w:val="en-GB"/>
              </w:rPr>
              <w:t>Other: ____________________</w:t>
            </w:r>
          </w:p>
        </w:tc>
      </w:tr>
      <w:tr w:rsidR="00C038E2" w:rsidRPr="002A3568" w14:paraId="174C4A46" w14:textId="77777777" w:rsidTr="00887B1C">
        <w:trPr>
          <w:trHeight w:val="602"/>
          <w:jc w:val="center"/>
        </w:trPr>
        <w:tc>
          <w:tcPr>
            <w:tcW w:w="1256" w:type="pct"/>
            <w:shd w:val="clear" w:color="auto" w:fill="DBDBDB"/>
          </w:tcPr>
          <w:p w14:paraId="3CB86065" w14:textId="77777777" w:rsidR="00C038E2" w:rsidRPr="002A3568" w:rsidRDefault="00C038E2" w:rsidP="00887B1C">
            <w:pPr>
              <w:spacing w:after="0" w:line="276" w:lineRule="auto"/>
              <w:rPr>
                <w:rFonts w:eastAsia="Calibri" w:cstheme="minorHAnsi"/>
                <w:b/>
                <w:bCs/>
                <w:sz w:val="16"/>
                <w:szCs w:val="16"/>
                <w:lang w:val="en-GB"/>
              </w:rPr>
            </w:pPr>
            <w:r w:rsidRPr="002A3568">
              <w:rPr>
                <w:rFonts w:eastAsia="Calibri" w:cstheme="minorHAnsi"/>
                <w:b/>
                <w:bCs/>
                <w:sz w:val="16"/>
                <w:szCs w:val="16"/>
                <w:lang w:val="en-GB"/>
              </w:rPr>
              <w:t>Gender</w:t>
            </w:r>
          </w:p>
        </w:tc>
        <w:tc>
          <w:tcPr>
            <w:tcW w:w="3744" w:type="pct"/>
            <w:gridSpan w:val="2"/>
          </w:tcPr>
          <w:p w14:paraId="0856C78E" w14:textId="77777777" w:rsidR="00C038E2" w:rsidRPr="002A3568" w:rsidRDefault="00C038E2" w:rsidP="00887B1C">
            <w:pPr>
              <w:numPr>
                <w:ilvl w:val="0"/>
                <w:numId w:val="34"/>
              </w:numPr>
              <w:spacing w:after="0" w:line="240" w:lineRule="auto"/>
              <w:ind w:left="357" w:hanging="357"/>
              <w:contextualSpacing/>
              <w:jc w:val="both"/>
              <w:rPr>
                <w:rFonts w:eastAsia="Calibri" w:cstheme="minorHAnsi"/>
                <w:b/>
                <w:bCs/>
                <w:sz w:val="16"/>
                <w:szCs w:val="16"/>
                <w:lang w:val="en-GB"/>
              </w:rPr>
            </w:pPr>
            <w:r w:rsidRPr="002A3568">
              <w:rPr>
                <w:rFonts w:eastAsia="Calibri" w:cstheme="minorHAnsi"/>
                <w:b/>
                <w:bCs/>
                <w:sz w:val="16"/>
                <w:szCs w:val="16"/>
                <w:lang w:val="en-GB"/>
              </w:rPr>
              <w:t>Female</w:t>
            </w:r>
          </w:p>
          <w:p w14:paraId="0432434B" w14:textId="77777777" w:rsidR="00C038E2" w:rsidRPr="002A3568" w:rsidRDefault="00C038E2" w:rsidP="00887B1C">
            <w:pPr>
              <w:numPr>
                <w:ilvl w:val="0"/>
                <w:numId w:val="34"/>
              </w:numPr>
              <w:spacing w:after="0" w:line="240" w:lineRule="auto"/>
              <w:ind w:left="357" w:hanging="357"/>
              <w:contextualSpacing/>
              <w:jc w:val="both"/>
              <w:rPr>
                <w:rFonts w:eastAsia="Calibri" w:cstheme="minorHAnsi"/>
                <w:b/>
                <w:bCs/>
                <w:sz w:val="16"/>
                <w:szCs w:val="16"/>
                <w:lang w:val="en-GB"/>
              </w:rPr>
            </w:pPr>
            <w:r w:rsidRPr="002A3568">
              <w:rPr>
                <w:rFonts w:eastAsia="Calibri" w:cstheme="minorHAnsi"/>
                <w:b/>
                <w:bCs/>
                <w:sz w:val="16"/>
                <w:szCs w:val="16"/>
                <w:lang w:val="en-GB"/>
              </w:rPr>
              <w:t>Male</w:t>
            </w:r>
          </w:p>
        </w:tc>
      </w:tr>
      <w:tr w:rsidR="00C038E2" w:rsidRPr="002A3568" w14:paraId="370D8269" w14:textId="77777777" w:rsidTr="00887B1C">
        <w:trPr>
          <w:trHeight w:val="260"/>
          <w:jc w:val="center"/>
        </w:trPr>
        <w:tc>
          <w:tcPr>
            <w:tcW w:w="5000" w:type="pct"/>
            <w:gridSpan w:val="3"/>
            <w:shd w:val="clear" w:color="auto" w:fill="FFF2CC" w:themeFill="accent4" w:themeFillTint="33"/>
          </w:tcPr>
          <w:p w14:paraId="64CA117B" w14:textId="77777777" w:rsidR="00C038E2" w:rsidRPr="002A3568" w:rsidRDefault="00C038E2" w:rsidP="00887B1C">
            <w:pPr>
              <w:spacing w:after="0" w:line="276" w:lineRule="auto"/>
              <w:contextualSpacing/>
              <w:jc w:val="both"/>
              <w:rPr>
                <w:rFonts w:eastAsia="Calibri" w:cstheme="minorHAnsi"/>
                <w:b/>
                <w:bCs/>
                <w:sz w:val="16"/>
                <w:szCs w:val="16"/>
                <w:lang w:val="en-GB"/>
              </w:rPr>
            </w:pPr>
          </w:p>
        </w:tc>
      </w:tr>
      <w:tr w:rsidR="00C038E2" w:rsidRPr="002A3568" w14:paraId="49F91A18" w14:textId="77777777" w:rsidTr="00887B1C">
        <w:trPr>
          <w:trHeight w:val="291"/>
          <w:jc w:val="center"/>
        </w:trPr>
        <w:tc>
          <w:tcPr>
            <w:tcW w:w="1716" w:type="pct"/>
            <w:gridSpan w:val="2"/>
            <w:shd w:val="clear" w:color="auto" w:fill="DBDBDB"/>
          </w:tcPr>
          <w:p w14:paraId="1C50D11C" w14:textId="77777777" w:rsidR="00C038E2" w:rsidRPr="002A3568" w:rsidRDefault="00C038E2" w:rsidP="00887B1C">
            <w:pPr>
              <w:spacing w:after="0" w:line="276" w:lineRule="auto"/>
              <w:contextualSpacing/>
              <w:rPr>
                <w:rFonts w:eastAsia="Calibri" w:cstheme="minorHAnsi"/>
                <w:sz w:val="16"/>
                <w:szCs w:val="16"/>
                <w:lang w:val="en-GB"/>
              </w:rPr>
            </w:pPr>
            <w:r w:rsidRPr="002A3568">
              <w:rPr>
                <w:rFonts w:eastAsia="Calibri" w:cstheme="minorHAnsi"/>
                <w:b/>
                <w:bCs/>
                <w:sz w:val="16"/>
                <w:szCs w:val="16"/>
                <w:lang w:val="en-GB"/>
              </w:rPr>
              <w:t xml:space="preserve">Description of Incident for Grievance </w:t>
            </w:r>
          </w:p>
        </w:tc>
        <w:tc>
          <w:tcPr>
            <w:tcW w:w="3284" w:type="pct"/>
            <w:shd w:val="clear" w:color="auto" w:fill="DBDBDB"/>
          </w:tcPr>
          <w:p w14:paraId="6372E647" w14:textId="77777777" w:rsidR="00C038E2" w:rsidRPr="002A3568" w:rsidRDefault="00C038E2" w:rsidP="00887B1C">
            <w:pPr>
              <w:spacing w:after="0" w:line="276" w:lineRule="auto"/>
              <w:contextualSpacing/>
              <w:jc w:val="both"/>
              <w:rPr>
                <w:rFonts w:eastAsia="Calibri" w:cstheme="minorHAnsi"/>
                <w:sz w:val="16"/>
                <w:szCs w:val="16"/>
                <w:lang w:val="en-GB"/>
              </w:rPr>
            </w:pPr>
            <w:r w:rsidRPr="002A3568">
              <w:rPr>
                <w:rFonts w:eastAsia="Calibri" w:cstheme="minorHAnsi"/>
                <w:sz w:val="16"/>
                <w:szCs w:val="16"/>
                <w:lang w:val="en-GB"/>
              </w:rPr>
              <w:t>What happened? Where did it happen? Whom did it happen to? What is the result of the problem?</w:t>
            </w:r>
          </w:p>
        </w:tc>
      </w:tr>
      <w:tr w:rsidR="00C038E2" w:rsidRPr="002A3568" w14:paraId="73D94A50" w14:textId="77777777" w:rsidTr="00887B1C">
        <w:trPr>
          <w:trHeight w:val="1341"/>
          <w:jc w:val="center"/>
        </w:trPr>
        <w:tc>
          <w:tcPr>
            <w:tcW w:w="5000" w:type="pct"/>
            <w:gridSpan w:val="3"/>
          </w:tcPr>
          <w:p w14:paraId="746ADE90" w14:textId="77777777" w:rsidR="00C038E2" w:rsidRPr="002A3568" w:rsidRDefault="00C038E2" w:rsidP="00887B1C">
            <w:pPr>
              <w:spacing w:after="0" w:line="276" w:lineRule="auto"/>
              <w:jc w:val="both"/>
              <w:rPr>
                <w:rFonts w:eastAsia="Calibri" w:cstheme="minorHAnsi"/>
                <w:sz w:val="16"/>
                <w:szCs w:val="16"/>
                <w:lang w:val="en-GB"/>
              </w:rPr>
            </w:pPr>
          </w:p>
          <w:p w14:paraId="2DA38A1A" w14:textId="77777777" w:rsidR="00C038E2" w:rsidRPr="002A3568" w:rsidRDefault="00C038E2" w:rsidP="00887B1C">
            <w:pPr>
              <w:spacing w:after="0" w:line="276" w:lineRule="auto"/>
              <w:jc w:val="both"/>
              <w:rPr>
                <w:rFonts w:eastAsia="Calibri" w:cstheme="minorHAnsi"/>
                <w:sz w:val="16"/>
                <w:szCs w:val="16"/>
                <w:lang w:val="en-GB"/>
              </w:rPr>
            </w:pPr>
          </w:p>
          <w:p w14:paraId="75F5DAD6" w14:textId="77777777" w:rsidR="00C038E2" w:rsidRPr="002A3568" w:rsidRDefault="00C038E2" w:rsidP="00887B1C">
            <w:pPr>
              <w:spacing w:after="0" w:line="276" w:lineRule="auto"/>
              <w:jc w:val="both"/>
              <w:rPr>
                <w:rFonts w:eastAsia="Calibri" w:cstheme="minorHAnsi"/>
                <w:sz w:val="16"/>
                <w:szCs w:val="16"/>
                <w:lang w:val="en-GB"/>
              </w:rPr>
            </w:pPr>
          </w:p>
        </w:tc>
      </w:tr>
      <w:tr w:rsidR="00C038E2" w:rsidRPr="002A3568" w14:paraId="47502082" w14:textId="77777777" w:rsidTr="00887B1C">
        <w:trPr>
          <w:trHeight w:val="291"/>
          <w:jc w:val="center"/>
        </w:trPr>
        <w:tc>
          <w:tcPr>
            <w:tcW w:w="1256" w:type="pct"/>
            <w:shd w:val="clear" w:color="auto" w:fill="DBDBDB"/>
          </w:tcPr>
          <w:p w14:paraId="7204C197" w14:textId="77777777" w:rsidR="00C038E2" w:rsidRPr="002A3568" w:rsidRDefault="00C038E2" w:rsidP="00887B1C">
            <w:pPr>
              <w:spacing w:after="0" w:line="276" w:lineRule="auto"/>
              <w:contextualSpacing/>
              <w:rPr>
                <w:rFonts w:eastAsia="Calibri" w:cstheme="minorHAnsi"/>
                <w:sz w:val="16"/>
                <w:szCs w:val="16"/>
                <w:lang w:val="en-GB"/>
              </w:rPr>
            </w:pPr>
            <w:r w:rsidRPr="002A3568">
              <w:rPr>
                <w:rFonts w:eastAsia="Calibri" w:cstheme="minorHAnsi"/>
                <w:b/>
                <w:bCs/>
                <w:sz w:val="16"/>
                <w:szCs w:val="16"/>
                <w:lang w:val="en-GB"/>
              </w:rPr>
              <w:t>Date of Incident / Grievance</w:t>
            </w:r>
          </w:p>
        </w:tc>
        <w:tc>
          <w:tcPr>
            <w:tcW w:w="3744" w:type="pct"/>
            <w:gridSpan w:val="2"/>
          </w:tcPr>
          <w:p w14:paraId="3B83B8AA" w14:textId="77777777" w:rsidR="00C038E2" w:rsidRPr="002A3568" w:rsidRDefault="00C038E2" w:rsidP="00887B1C">
            <w:pPr>
              <w:spacing w:after="0" w:line="276" w:lineRule="auto"/>
              <w:contextualSpacing/>
              <w:jc w:val="both"/>
              <w:rPr>
                <w:rFonts w:eastAsia="Calibri" w:cstheme="minorHAnsi"/>
                <w:sz w:val="16"/>
                <w:szCs w:val="16"/>
                <w:lang w:val="en-GB"/>
              </w:rPr>
            </w:pPr>
          </w:p>
        </w:tc>
      </w:tr>
      <w:tr w:rsidR="00C038E2" w:rsidRPr="002A3568" w14:paraId="6277FF7F" w14:textId="77777777" w:rsidTr="00887B1C">
        <w:trPr>
          <w:trHeight w:val="291"/>
          <w:jc w:val="center"/>
        </w:trPr>
        <w:tc>
          <w:tcPr>
            <w:tcW w:w="1256" w:type="pct"/>
          </w:tcPr>
          <w:p w14:paraId="67FBF164" w14:textId="77777777" w:rsidR="00C038E2" w:rsidRPr="002A3568" w:rsidRDefault="00C038E2" w:rsidP="00887B1C">
            <w:pPr>
              <w:spacing w:after="0" w:line="276" w:lineRule="auto"/>
              <w:jc w:val="both"/>
              <w:rPr>
                <w:rFonts w:eastAsia="Calibri" w:cstheme="minorHAnsi"/>
                <w:b/>
                <w:bCs/>
                <w:sz w:val="16"/>
                <w:szCs w:val="16"/>
                <w:lang w:val="en-GB"/>
              </w:rPr>
            </w:pPr>
          </w:p>
        </w:tc>
        <w:tc>
          <w:tcPr>
            <w:tcW w:w="3744" w:type="pct"/>
            <w:gridSpan w:val="2"/>
          </w:tcPr>
          <w:p w14:paraId="4768852F" w14:textId="77777777" w:rsidR="00C038E2" w:rsidRPr="002A3568" w:rsidRDefault="00C038E2" w:rsidP="00887B1C">
            <w:pPr>
              <w:numPr>
                <w:ilvl w:val="0"/>
                <w:numId w:val="34"/>
              </w:numPr>
              <w:spacing w:after="0" w:line="240" w:lineRule="auto"/>
              <w:ind w:left="357" w:hanging="357"/>
              <w:contextualSpacing/>
              <w:jc w:val="both"/>
              <w:rPr>
                <w:rFonts w:eastAsia="Calibri" w:cstheme="minorHAnsi"/>
                <w:b/>
                <w:bCs/>
                <w:sz w:val="16"/>
                <w:szCs w:val="16"/>
                <w:lang w:val="en-GB"/>
              </w:rPr>
            </w:pPr>
            <w:r w:rsidRPr="002A3568">
              <w:rPr>
                <w:rFonts w:eastAsia="Calibri" w:cstheme="minorHAnsi"/>
                <w:b/>
                <w:bCs/>
                <w:sz w:val="16"/>
                <w:szCs w:val="16"/>
                <w:lang w:val="en-GB"/>
              </w:rPr>
              <w:t>One-time incident/grievance (date ________________)</w:t>
            </w:r>
          </w:p>
          <w:p w14:paraId="0FCA3F95" w14:textId="77777777" w:rsidR="00C038E2" w:rsidRPr="002A3568" w:rsidRDefault="00C038E2" w:rsidP="00887B1C">
            <w:pPr>
              <w:numPr>
                <w:ilvl w:val="0"/>
                <w:numId w:val="34"/>
              </w:numPr>
              <w:spacing w:after="0" w:line="240" w:lineRule="auto"/>
              <w:ind w:left="357" w:hanging="357"/>
              <w:contextualSpacing/>
              <w:jc w:val="both"/>
              <w:rPr>
                <w:rFonts w:eastAsia="Calibri" w:cstheme="minorHAnsi"/>
                <w:sz w:val="16"/>
                <w:szCs w:val="16"/>
                <w:lang w:val="en-GB"/>
              </w:rPr>
            </w:pPr>
            <w:r w:rsidRPr="002A3568">
              <w:rPr>
                <w:rFonts w:eastAsia="Calibri" w:cstheme="minorHAnsi"/>
                <w:b/>
                <w:bCs/>
                <w:sz w:val="16"/>
                <w:szCs w:val="16"/>
                <w:lang w:val="en-GB"/>
              </w:rPr>
              <w:t>Happened more than once (how many times? ______)</w:t>
            </w:r>
          </w:p>
          <w:p w14:paraId="5CF5F2FF" w14:textId="77777777" w:rsidR="00C038E2" w:rsidRPr="002A3568" w:rsidRDefault="00C038E2" w:rsidP="00887B1C">
            <w:pPr>
              <w:numPr>
                <w:ilvl w:val="0"/>
                <w:numId w:val="34"/>
              </w:numPr>
              <w:spacing w:after="0" w:line="240" w:lineRule="auto"/>
              <w:ind w:left="357" w:hanging="357"/>
              <w:contextualSpacing/>
              <w:jc w:val="both"/>
              <w:rPr>
                <w:rFonts w:eastAsia="Calibri" w:cstheme="minorHAnsi"/>
                <w:sz w:val="16"/>
                <w:szCs w:val="16"/>
                <w:lang w:val="en-GB"/>
              </w:rPr>
            </w:pPr>
            <w:r w:rsidRPr="002A3568">
              <w:rPr>
                <w:rFonts w:eastAsia="Calibri" w:cstheme="minorHAnsi"/>
                <w:b/>
                <w:bCs/>
                <w:sz w:val="16"/>
                <w:szCs w:val="16"/>
                <w:lang w:val="en-GB"/>
              </w:rPr>
              <w:t>On-going (currently experiencing problem)</w:t>
            </w:r>
          </w:p>
        </w:tc>
      </w:tr>
      <w:tr w:rsidR="00C038E2" w:rsidRPr="002A3568" w14:paraId="5967FF56" w14:textId="77777777" w:rsidTr="00887B1C">
        <w:trPr>
          <w:trHeight w:val="152"/>
          <w:jc w:val="center"/>
        </w:trPr>
        <w:tc>
          <w:tcPr>
            <w:tcW w:w="5000" w:type="pct"/>
            <w:gridSpan w:val="3"/>
            <w:shd w:val="clear" w:color="auto" w:fill="FFF2CC" w:themeFill="accent4" w:themeFillTint="33"/>
          </w:tcPr>
          <w:p w14:paraId="30918354" w14:textId="77777777" w:rsidR="00C038E2" w:rsidRPr="002A3568" w:rsidRDefault="00C038E2" w:rsidP="00887B1C">
            <w:pPr>
              <w:spacing w:after="0" w:line="276" w:lineRule="auto"/>
              <w:contextualSpacing/>
              <w:jc w:val="both"/>
              <w:rPr>
                <w:rFonts w:eastAsia="Calibri" w:cstheme="minorHAnsi"/>
                <w:b/>
                <w:bCs/>
                <w:sz w:val="16"/>
                <w:szCs w:val="16"/>
                <w:lang w:val="en-GB"/>
              </w:rPr>
            </w:pPr>
          </w:p>
        </w:tc>
      </w:tr>
      <w:tr w:rsidR="00C038E2" w:rsidRPr="002A3568" w14:paraId="02674007" w14:textId="77777777" w:rsidTr="00887B1C">
        <w:trPr>
          <w:trHeight w:val="215"/>
          <w:jc w:val="center"/>
        </w:trPr>
        <w:tc>
          <w:tcPr>
            <w:tcW w:w="5000" w:type="pct"/>
            <w:gridSpan w:val="3"/>
            <w:shd w:val="clear" w:color="auto" w:fill="DBDBDB"/>
          </w:tcPr>
          <w:p w14:paraId="05BB6D92" w14:textId="77777777" w:rsidR="00C038E2" w:rsidRPr="002A3568" w:rsidRDefault="00C038E2" w:rsidP="00887B1C">
            <w:pPr>
              <w:spacing w:after="0" w:line="276" w:lineRule="auto"/>
              <w:contextualSpacing/>
              <w:jc w:val="both"/>
              <w:rPr>
                <w:rFonts w:eastAsia="Calibri" w:cstheme="minorHAnsi"/>
                <w:sz w:val="16"/>
                <w:szCs w:val="16"/>
                <w:lang w:val="en-GB"/>
              </w:rPr>
            </w:pPr>
            <w:r w:rsidRPr="002A3568">
              <w:rPr>
                <w:rFonts w:eastAsia="Calibri" w:cstheme="minorHAnsi"/>
                <w:b/>
                <w:bCs/>
                <w:sz w:val="16"/>
                <w:szCs w:val="16"/>
                <w:lang w:val="en-GB"/>
              </w:rPr>
              <w:t xml:space="preserve">What would you like to see happen? </w:t>
            </w:r>
          </w:p>
        </w:tc>
      </w:tr>
      <w:tr w:rsidR="00C038E2" w:rsidRPr="002A3568" w14:paraId="47FF4E89" w14:textId="77777777" w:rsidTr="00887B1C">
        <w:trPr>
          <w:trHeight w:val="856"/>
          <w:jc w:val="center"/>
        </w:trPr>
        <w:tc>
          <w:tcPr>
            <w:tcW w:w="5000" w:type="pct"/>
            <w:gridSpan w:val="3"/>
          </w:tcPr>
          <w:p w14:paraId="4E0FF2AE" w14:textId="77777777" w:rsidR="00C038E2" w:rsidRPr="002A3568" w:rsidRDefault="00C038E2" w:rsidP="00887B1C">
            <w:pPr>
              <w:spacing w:after="0" w:line="276" w:lineRule="auto"/>
              <w:jc w:val="both"/>
              <w:rPr>
                <w:rFonts w:eastAsia="Calibri" w:cstheme="minorHAnsi"/>
                <w:sz w:val="16"/>
                <w:szCs w:val="16"/>
                <w:lang w:val="en-GB"/>
              </w:rPr>
            </w:pPr>
          </w:p>
          <w:p w14:paraId="602DB843" w14:textId="77777777" w:rsidR="00C038E2" w:rsidRPr="002A3568" w:rsidRDefault="00C038E2" w:rsidP="00887B1C">
            <w:pPr>
              <w:spacing w:after="0" w:line="276" w:lineRule="auto"/>
              <w:jc w:val="both"/>
              <w:rPr>
                <w:rFonts w:eastAsia="Calibri" w:cstheme="minorHAnsi"/>
                <w:sz w:val="16"/>
                <w:szCs w:val="16"/>
                <w:lang w:val="en-GB"/>
              </w:rPr>
            </w:pPr>
          </w:p>
          <w:p w14:paraId="5502D7E7" w14:textId="77777777" w:rsidR="00C038E2" w:rsidRPr="002A3568" w:rsidRDefault="00C038E2" w:rsidP="00887B1C">
            <w:pPr>
              <w:spacing w:after="0" w:line="276" w:lineRule="auto"/>
              <w:jc w:val="both"/>
              <w:rPr>
                <w:rFonts w:eastAsia="Calibri" w:cstheme="minorHAnsi"/>
                <w:sz w:val="16"/>
                <w:szCs w:val="16"/>
                <w:lang w:val="en-GB"/>
              </w:rPr>
            </w:pPr>
          </w:p>
          <w:p w14:paraId="69219288" w14:textId="77777777" w:rsidR="00C038E2" w:rsidRPr="002A3568" w:rsidRDefault="00C038E2" w:rsidP="00887B1C">
            <w:pPr>
              <w:spacing w:after="0" w:line="276" w:lineRule="auto"/>
              <w:jc w:val="both"/>
              <w:rPr>
                <w:rFonts w:eastAsia="Calibri" w:cstheme="minorHAnsi"/>
                <w:sz w:val="16"/>
                <w:szCs w:val="16"/>
                <w:lang w:val="en-GB"/>
              </w:rPr>
            </w:pPr>
          </w:p>
        </w:tc>
      </w:tr>
    </w:tbl>
    <w:p w14:paraId="2874C386" w14:textId="77777777" w:rsidR="00C038E2" w:rsidRPr="002A3568" w:rsidRDefault="00C038E2" w:rsidP="00C038E2">
      <w:pPr>
        <w:spacing w:before="120" w:after="200" w:line="276" w:lineRule="auto"/>
        <w:contextualSpacing/>
        <w:jc w:val="both"/>
        <w:rPr>
          <w:rFonts w:eastAsia="Calibri" w:cstheme="minorHAnsi"/>
          <w:sz w:val="16"/>
          <w:szCs w:val="16"/>
          <w:lang w:val="en-GB"/>
        </w:rPr>
      </w:pPr>
      <w:r w:rsidRPr="002A3568">
        <w:rPr>
          <w:rFonts w:eastAsia="Calibri" w:cstheme="minorHAnsi"/>
          <w:sz w:val="16"/>
          <w:szCs w:val="16"/>
          <w:lang w:val="en-GB"/>
        </w:rPr>
        <w:t>Signature:</w:t>
      </w:r>
      <w:r w:rsidRPr="002A3568">
        <w:rPr>
          <w:rFonts w:eastAsia="Calibri" w:cstheme="minorHAnsi"/>
          <w:sz w:val="16"/>
          <w:szCs w:val="16"/>
          <w:lang w:val="en-GB"/>
        </w:rPr>
        <w:tab/>
        <w:t>_______________________________</w:t>
      </w:r>
    </w:p>
    <w:p w14:paraId="227DB8C8" w14:textId="77777777" w:rsidR="00C038E2" w:rsidRPr="002A3568" w:rsidRDefault="00C038E2" w:rsidP="00C038E2">
      <w:pPr>
        <w:spacing w:after="200" w:line="276" w:lineRule="auto"/>
        <w:contextualSpacing/>
        <w:jc w:val="both"/>
        <w:rPr>
          <w:rFonts w:eastAsia="Calibri" w:cstheme="minorHAnsi"/>
          <w:sz w:val="16"/>
          <w:szCs w:val="16"/>
          <w:lang w:val="en-GB"/>
        </w:rPr>
      </w:pPr>
      <w:r w:rsidRPr="002A3568">
        <w:rPr>
          <w:rFonts w:eastAsia="Calibri" w:cstheme="minorHAnsi"/>
          <w:sz w:val="16"/>
          <w:szCs w:val="16"/>
          <w:lang w:val="en-GB"/>
        </w:rPr>
        <w:t>Date:</w:t>
      </w:r>
      <w:r w:rsidRPr="002A3568">
        <w:rPr>
          <w:rFonts w:eastAsia="Calibri" w:cstheme="minorHAnsi"/>
          <w:sz w:val="16"/>
          <w:szCs w:val="16"/>
          <w:lang w:val="en-GB"/>
        </w:rPr>
        <w:tab/>
        <w:t>_______________________________</w:t>
      </w:r>
    </w:p>
    <w:p w14:paraId="5AD7D99C" w14:textId="103D48B9" w:rsidR="00CB14CD" w:rsidRPr="006E4BEB" w:rsidRDefault="006E4BEB" w:rsidP="006E4BEB">
      <w:pPr>
        <w:spacing w:after="0" w:line="276" w:lineRule="auto"/>
        <w:contextualSpacing/>
        <w:jc w:val="center"/>
        <w:rPr>
          <w:rFonts w:eastAsia="Calibri" w:cstheme="minorHAnsi"/>
          <w:bCs/>
          <w:i/>
          <w:sz w:val="16"/>
          <w:szCs w:val="16"/>
          <w:lang w:val="en-GB"/>
        </w:rPr>
      </w:pPr>
      <w:r w:rsidRPr="002A3568">
        <w:rPr>
          <w:rFonts w:ascii="Times New Roman" w:hAnsi="Times New Roman"/>
          <w:noProof/>
          <w:sz w:val="24"/>
          <w:szCs w:val="24"/>
          <w:lang w:val="mk-MK" w:eastAsia="mk-MK"/>
        </w:rPr>
        <mc:AlternateContent>
          <mc:Choice Requires="wps">
            <w:drawing>
              <wp:inline distT="0" distB="0" distL="0" distR="0" wp14:anchorId="64B85AC7" wp14:editId="3110324F">
                <wp:extent cx="5676900" cy="1676400"/>
                <wp:effectExtent l="0" t="0" r="19050" b="19050"/>
                <wp:docPr id="10" name="Rectangle 10"/>
                <wp:cNvGraphicFramePr/>
                <a:graphic xmlns:a="http://schemas.openxmlformats.org/drawingml/2006/main">
                  <a:graphicData uri="http://schemas.microsoft.com/office/word/2010/wordprocessingShape">
                    <wps:wsp>
                      <wps:cNvSpPr/>
                      <wps:spPr>
                        <a:xfrm>
                          <a:off x="0" y="0"/>
                          <a:ext cx="5676900" cy="1676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B13ED9" w14:textId="77777777" w:rsidR="00715752" w:rsidRDefault="00715752" w:rsidP="006E4BEB">
                            <w:pPr>
                              <w:spacing w:after="0"/>
                              <w:contextualSpacing/>
                              <w:jc w:val="center"/>
                              <w:rPr>
                                <w:rFonts w:ascii="Arial Narrow" w:eastAsia="Calibri" w:hAnsi="Arial Narrow" w:cs="Calibri"/>
                                <w:bCs/>
                                <w:i/>
                                <w:color w:val="000000" w:themeColor="text1"/>
                                <w:sz w:val="16"/>
                                <w:szCs w:val="16"/>
                                <w:lang w:val="en-GB"/>
                              </w:rPr>
                            </w:pPr>
                            <w:r>
                              <w:rPr>
                                <w:rFonts w:ascii="Arial Narrow" w:eastAsia="Calibri" w:hAnsi="Arial Narrow" w:cs="Calibri"/>
                                <w:bCs/>
                                <w:i/>
                                <w:color w:val="000000" w:themeColor="text1"/>
                                <w:sz w:val="16"/>
                                <w:szCs w:val="16"/>
                                <w:lang w:val="en-GB"/>
                              </w:rPr>
                              <w:t>Please return this form to:</w:t>
                            </w:r>
                          </w:p>
                          <w:p w14:paraId="19C4CF78" w14:textId="77777777" w:rsidR="00715752" w:rsidRDefault="00715752" w:rsidP="006E4BEB">
                            <w:pPr>
                              <w:spacing w:after="0"/>
                              <w:contextualSpacing/>
                              <w:jc w:val="center"/>
                              <w:rPr>
                                <w:rFonts w:ascii="Arial Narrow" w:eastAsia="Calibri" w:hAnsi="Arial Narrow" w:cs="Calibri"/>
                                <w:bCs/>
                                <w:i/>
                                <w:color w:val="000000" w:themeColor="text1"/>
                                <w:sz w:val="16"/>
                                <w:szCs w:val="16"/>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6"/>
                              <w:gridCol w:w="2807"/>
                              <w:gridCol w:w="2496"/>
                              <w:gridCol w:w="2064"/>
                            </w:tblGrid>
                            <w:tr w:rsidR="00715752" w14:paraId="6070E196" w14:textId="77777777">
                              <w:trPr>
                                <w:trHeight w:val="523"/>
                              </w:trPr>
                              <w:tc>
                                <w:tcPr>
                                  <w:tcW w:w="1413" w:type="dxa"/>
                                  <w:hideMark/>
                                </w:tcPr>
                                <w:p w14:paraId="2E57F0C2" w14:textId="77777777" w:rsidR="00715752" w:rsidRDefault="00715752">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bdr w:val="none" w:sz="0" w:space="0" w:color="auto" w:frame="1"/>
                                      <w:lang w:val="en-GB" w:eastAsia="mk-MK"/>
                                    </w:rPr>
                                    <w:t>Name and surname</w:t>
                                  </w:r>
                                </w:p>
                              </w:tc>
                              <w:tc>
                                <w:tcPr>
                                  <w:tcW w:w="2840" w:type="dxa"/>
                                  <w:hideMark/>
                                </w:tcPr>
                                <w:p w14:paraId="7EBC04DC" w14:textId="1EBFD499" w:rsidR="00715752" w:rsidRDefault="00180904">
                                  <w:pPr>
                                    <w:contextualSpacing/>
                                    <w:jc w:val="center"/>
                                    <w:rPr>
                                      <w:rFonts w:ascii="Arial Narrow" w:eastAsia="Calibri" w:hAnsi="Arial Narrow" w:cs="Calibri"/>
                                      <w:i/>
                                      <w:color w:val="000000" w:themeColor="text1"/>
                                      <w:sz w:val="16"/>
                                      <w:szCs w:val="16"/>
                                      <w:lang w:val="en-GB"/>
                                    </w:rPr>
                                  </w:pPr>
                                  <w:proofErr w:type="spellStart"/>
                                  <w:r w:rsidRPr="00180904">
                                    <w:rPr>
                                      <w:rFonts w:ascii="Arial Narrow" w:eastAsia="Calibri" w:hAnsi="Arial Narrow" w:cs="Calibri"/>
                                      <w:bCs/>
                                      <w:color w:val="000000" w:themeColor="text1"/>
                                      <w:sz w:val="16"/>
                                      <w:szCs w:val="16"/>
                                      <w:bdr w:val="none" w:sz="0" w:space="0" w:color="auto" w:frame="1"/>
                                      <w:lang w:val="en-GB" w:eastAsia="mk-MK"/>
                                    </w:rPr>
                                    <w:t>Saska</w:t>
                                  </w:r>
                                  <w:proofErr w:type="spellEnd"/>
                                  <w:r w:rsidRPr="00180904">
                                    <w:rPr>
                                      <w:rFonts w:ascii="Arial Narrow" w:eastAsia="Calibri" w:hAnsi="Arial Narrow" w:cs="Calibri"/>
                                      <w:bCs/>
                                      <w:color w:val="000000" w:themeColor="text1"/>
                                      <w:sz w:val="16"/>
                                      <w:szCs w:val="16"/>
                                      <w:bdr w:val="none" w:sz="0" w:space="0" w:color="auto" w:frame="1"/>
                                      <w:lang w:val="en-GB" w:eastAsia="mk-MK"/>
                                    </w:rPr>
                                    <w:t xml:space="preserve"> </w:t>
                                  </w:r>
                                  <w:proofErr w:type="spellStart"/>
                                  <w:r w:rsidRPr="00180904">
                                    <w:rPr>
                                      <w:rFonts w:ascii="Arial Narrow" w:eastAsia="Calibri" w:hAnsi="Arial Narrow" w:cs="Calibri"/>
                                      <w:bCs/>
                                      <w:color w:val="000000" w:themeColor="text1"/>
                                      <w:sz w:val="16"/>
                                      <w:szCs w:val="16"/>
                                      <w:bdr w:val="none" w:sz="0" w:space="0" w:color="auto" w:frame="1"/>
                                      <w:lang w:val="en-GB" w:eastAsia="mk-MK"/>
                                    </w:rPr>
                                    <w:t>Bogdanova</w:t>
                                  </w:r>
                                  <w:proofErr w:type="spellEnd"/>
                                  <w:r w:rsidRPr="00180904">
                                    <w:rPr>
                                      <w:rFonts w:ascii="Arial Narrow" w:eastAsia="Calibri" w:hAnsi="Arial Narrow" w:cs="Calibri"/>
                                      <w:bCs/>
                                      <w:color w:val="000000" w:themeColor="text1"/>
                                      <w:sz w:val="16"/>
                                      <w:szCs w:val="16"/>
                                      <w:bdr w:val="none" w:sz="0" w:space="0" w:color="auto" w:frame="1"/>
                                      <w:lang w:val="en-GB" w:eastAsia="mk-MK"/>
                                    </w:rPr>
                                    <w:t xml:space="preserve"> </w:t>
                                  </w:r>
                                  <w:proofErr w:type="spellStart"/>
                                  <w:r w:rsidRPr="00180904">
                                    <w:rPr>
                                      <w:rFonts w:ascii="Arial Narrow" w:eastAsia="Calibri" w:hAnsi="Arial Narrow" w:cs="Calibri"/>
                                      <w:bCs/>
                                      <w:color w:val="000000" w:themeColor="text1"/>
                                      <w:sz w:val="16"/>
                                      <w:szCs w:val="16"/>
                                      <w:bdr w:val="none" w:sz="0" w:space="0" w:color="auto" w:frame="1"/>
                                      <w:lang w:val="en-GB" w:eastAsia="mk-MK"/>
                                    </w:rPr>
                                    <w:t>Ajceva</w:t>
                                  </w:r>
                                  <w:proofErr w:type="spellEnd"/>
                                </w:p>
                              </w:tc>
                              <w:tc>
                                <w:tcPr>
                                  <w:tcW w:w="2693" w:type="dxa"/>
                                  <w:hideMark/>
                                </w:tcPr>
                                <w:p w14:paraId="0E136994" w14:textId="6A4FAA09" w:rsidR="00715752" w:rsidRPr="00E93A14" w:rsidRDefault="00E93A14" w:rsidP="00CC7721">
                                  <w:pPr>
                                    <w:autoSpaceDE w:val="0"/>
                                    <w:autoSpaceDN w:val="0"/>
                                    <w:adjustRightInd w:val="0"/>
                                    <w:jc w:val="center"/>
                                    <w:rPr>
                                      <w:rFonts w:cstheme="minorHAnsi"/>
                                      <w:color w:val="000000"/>
                                      <w:sz w:val="20"/>
                                      <w:szCs w:val="20"/>
                                      <w:lang w:val="en-US" w:bidi="en-US"/>
                                    </w:rPr>
                                  </w:pPr>
                                  <w:proofErr w:type="spellStart"/>
                                  <w:r w:rsidRPr="00E93A14">
                                    <w:rPr>
                                      <w:rFonts w:ascii="Arial Narrow" w:eastAsia="Calibri" w:hAnsi="Arial Narrow" w:cs="Calibri"/>
                                      <w:bCs/>
                                      <w:color w:val="000000" w:themeColor="text1"/>
                                      <w:sz w:val="16"/>
                                      <w:szCs w:val="16"/>
                                      <w:bdr w:val="none" w:sz="0" w:space="0" w:color="auto" w:frame="1"/>
                                      <w:lang w:val="en-GB" w:eastAsia="mk-MK"/>
                                    </w:rPr>
                                    <w:t>Delce</w:t>
                                  </w:r>
                                  <w:proofErr w:type="spellEnd"/>
                                  <w:r w:rsidRPr="00E93A14">
                                    <w:rPr>
                                      <w:rFonts w:ascii="Arial Narrow" w:eastAsia="Calibri" w:hAnsi="Arial Narrow" w:cs="Calibri"/>
                                      <w:bCs/>
                                      <w:color w:val="000000" w:themeColor="text1"/>
                                      <w:sz w:val="16"/>
                                      <w:szCs w:val="16"/>
                                      <w:bdr w:val="none" w:sz="0" w:space="0" w:color="auto" w:frame="1"/>
                                      <w:lang w:val="en-GB" w:eastAsia="mk-MK"/>
                                    </w:rPr>
                                    <w:t xml:space="preserve"> </w:t>
                                  </w:r>
                                  <w:proofErr w:type="spellStart"/>
                                  <w:r w:rsidRPr="00E93A14">
                                    <w:rPr>
                                      <w:rFonts w:ascii="Arial Narrow" w:eastAsia="Calibri" w:hAnsi="Arial Narrow" w:cs="Calibri"/>
                                      <w:bCs/>
                                      <w:color w:val="000000" w:themeColor="text1"/>
                                      <w:sz w:val="16"/>
                                      <w:szCs w:val="16"/>
                                      <w:bdr w:val="none" w:sz="0" w:space="0" w:color="auto" w:frame="1"/>
                                      <w:lang w:val="en-GB" w:eastAsia="mk-MK"/>
                                    </w:rPr>
                                    <w:t>Stoilov</w:t>
                                  </w:r>
                                  <w:proofErr w:type="spellEnd"/>
                                </w:p>
                              </w:tc>
                              <w:tc>
                                <w:tcPr>
                                  <w:tcW w:w="2375" w:type="dxa"/>
                                </w:tcPr>
                                <w:p w14:paraId="19C61DC6" w14:textId="77777777" w:rsidR="00715752" w:rsidRDefault="00715752">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i/>
                                      <w:color w:val="000000" w:themeColor="text1"/>
                                      <w:sz w:val="16"/>
                                      <w:szCs w:val="16"/>
                                      <w:lang w:val="en-GB"/>
                                    </w:rPr>
                                    <w:t>-------------------------------</w:t>
                                  </w:r>
                                </w:p>
                              </w:tc>
                            </w:tr>
                            <w:tr w:rsidR="00715752" w14:paraId="32E5B4CD" w14:textId="77777777">
                              <w:trPr>
                                <w:trHeight w:val="417"/>
                              </w:trPr>
                              <w:tc>
                                <w:tcPr>
                                  <w:tcW w:w="1413" w:type="dxa"/>
                                  <w:hideMark/>
                                </w:tcPr>
                                <w:p w14:paraId="658B1B38" w14:textId="77777777" w:rsidR="00715752" w:rsidRDefault="00715752">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E-mail</w:t>
                                  </w:r>
                                </w:p>
                              </w:tc>
                              <w:tc>
                                <w:tcPr>
                                  <w:tcW w:w="2840" w:type="dxa"/>
                                  <w:hideMark/>
                                </w:tcPr>
                                <w:p w14:paraId="24A02A7B" w14:textId="5FBE22F9" w:rsidR="00715752" w:rsidRDefault="00180904">
                                  <w:pPr>
                                    <w:contextualSpacing/>
                                    <w:jc w:val="center"/>
                                    <w:rPr>
                                      <w:rFonts w:ascii="Arial Narrow" w:eastAsia="Calibri" w:hAnsi="Arial Narrow" w:cs="Calibri"/>
                                      <w:i/>
                                      <w:color w:val="000000" w:themeColor="text1"/>
                                      <w:sz w:val="16"/>
                                      <w:szCs w:val="16"/>
                                      <w:lang w:val="en-GB"/>
                                    </w:rPr>
                                  </w:pPr>
                                  <w:r w:rsidRPr="00180904">
                                    <w:rPr>
                                      <w:rFonts w:ascii="Arial Narrow" w:eastAsia="Calibri" w:hAnsi="Arial Narrow" w:cs="Calibri"/>
                                      <w:bCs/>
                                      <w:color w:val="000000" w:themeColor="text1"/>
                                      <w:sz w:val="16"/>
                                      <w:szCs w:val="16"/>
                                      <w:lang w:val="en-GB"/>
                                    </w:rPr>
                                    <w:t xml:space="preserve">saska.bogdanova.ajceva.piu@mtc.gov.mk  </w:t>
                                  </w:r>
                                </w:p>
                              </w:tc>
                              <w:tc>
                                <w:tcPr>
                                  <w:tcW w:w="2693" w:type="dxa"/>
                                  <w:hideMark/>
                                </w:tcPr>
                                <w:p w14:paraId="2F8A832E" w14:textId="0C67D77C" w:rsidR="00715752" w:rsidRPr="00661AE1" w:rsidRDefault="00E93A14">
                                  <w:pPr>
                                    <w:contextualSpacing/>
                                    <w:jc w:val="center"/>
                                    <w:rPr>
                                      <w:rFonts w:ascii="Arial Narrow" w:eastAsia="Calibri" w:hAnsi="Arial Narrow" w:cs="Calibri"/>
                                      <w:iCs/>
                                      <w:color w:val="000000" w:themeColor="text1"/>
                                      <w:sz w:val="16"/>
                                      <w:szCs w:val="16"/>
                                      <w:lang w:val="en-GB"/>
                                    </w:rPr>
                                  </w:pPr>
                                  <w:r w:rsidRPr="00661AE1">
                                    <w:rPr>
                                      <w:rFonts w:ascii="Arial Narrow" w:eastAsia="Calibri" w:hAnsi="Arial Narrow" w:cs="Calibri"/>
                                      <w:iCs/>
                                      <w:color w:val="000000" w:themeColor="text1"/>
                                      <w:sz w:val="16"/>
                                      <w:szCs w:val="16"/>
                                      <w:lang w:val="en-GB"/>
                                    </w:rPr>
                                    <w:t>delce.stoilov@yahoo.com</w:t>
                                  </w:r>
                                </w:p>
                              </w:tc>
                              <w:tc>
                                <w:tcPr>
                                  <w:tcW w:w="2375" w:type="dxa"/>
                                </w:tcPr>
                                <w:p w14:paraId="6FD75506" w14:textId="77777777" w:rsidR="00715752" w:rsidRDefault="00715752">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i/>
                                      <w:color w:val="000000" w:themeColor="text1"/>
                                      <w:sz w:val="16"/>
                                      <w:szCs w:val="16"/>
                                      <w:lang w:val="en-GB"/>
                                    </w:rPr>
                                    <w:t>-------------------------</w:t>
                                  </w:r>
                                </w:p>
                              </w:tc>
                            </w:tr>
                            <w:tr w:rsidR="00715752" w14:paraId="04AD894F" w14:textId="77777777">
                              <w:trPr>
                                <w:trHeight w:val="361"/>
                              </w:trPr>
                              <w:tc>
                                <w:tcPr>
                                  <w:tcW w:w="1413" w:type="dxa"/>
                                  <w:hideMark/>
                                </w:tcPr>
                                <w:p w14:paraId="3155EC6C" w14:textId="77777777" w:rsidR="00715752" w:rsidRDefault="00715752">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Institution</w:t>
                                  </w:r>
                                </w:p>
                              </w:tc>
                              <w:tc>
                                <w:tcPr>
                                  <w:tcW w:w="2840" w:type="dxa"/>
                                  <w:hideMark/>
                                </w:tcPr>
                                <w:p w14:paraId="6FC41F6A" w14:textId="77777777" w:rsidR="00715752" w:rsidRDefault="00715752">
                                  <w:pPr>
                                    <w:contextualSpacing/>
                                    <w:jc w:val="center"/>
                                    <w:rPr>
                                      <w:rFonts w:ascii="Arial Narrow" w:eastAsia="Calibri" w:hAnsi="Arial Narrow" w:cs="Calibri"/>
                                      <w:bCs/>
                                      <w:color w:val="000000" w:themeColor="text1"/>
                                      <w:sz w:val="16"/>
                                      <w:szCs w:val="16"/>
                                      <w:lang w:val="en-GB"/>
                                    </w:rPr>
                                  </w:pPr>
                                  <w:r>
                                    <w:rPr>
                                      <w:rFonts w:ascii="Arial Narrow" w:eastAsia="Calibri" w:hAnsi="Arial Narrow" w:cs="Calibri"/>
                                      <w:bCs/>
                                      <w:color w:val="000000" w:themeColor="text1"/>
                                      <w:sz w:val="16"/>
                                      <w:szCs w:val="16"/>
                                      <w:lang w:val="en-GB"/>
                                    </w:rPr>
                                    <w:t>Ministry of Transport and communications</w:t>
                                  </w:r>
                                </w:p>
                                <w:p w14:paraId="485BBDCE" w14:textId="36995B50" w:rsidR="00661AE1" w:rsidRPr="00661AE1" w:rsidRDefault="00661AE1" w:rsidP="00661AE1">
                                  <w:pPr>
                                    <w:contextualSpacing/>
                                    <w:jc w:val="center"/>
                                    <w:rPr>
                                      <w:rFonts w:ascii="Arial Narrow" w:eastAsia="Calibri" w:hAnsi="Arial Narrow" w:cs="Calibri"/>
                                      <w:bCs/>
                                      <w:iCs/>
                                      <w:color w:val="000000" w:themeColor="text1"/>
                                      <w:sz w:val="16"/>
                                      <w:szCs w:val="16"/>
                                      <w:lang w:val="en-GB"/>
                                    </w:rPr>
                                  </w:pPr>
                                  <w:r w:rsidRPr="00661AE1">
                                    <w:rPr>
                                      <w:rFonts w:ascii="Arial Narrow" w:eastAsia="Calibri" w:hAnsi="Arial Narrow" w:cs="Calibri"/>
                                      <w:bCs/>
                                      <w:iCs/>
                                      <w:color w:val="000000" w:themeColor="text1"/>
                                      <w:sz w:val="16"/>
                                      <w:szCs w:val="16"/>
                                      <w:lang w:val="en-GB"/>
                                    </w:rPr>
                                    <w:t>Project Implementation Unit</w:t>
                                  </w:r>
                                </w:p>
                              </w:tc>
                              <w:tc>
                                <w:tcPr>
                                  <w:tcW w:w="2693" w:type="dxa"/>
                                  <w:hideMark/>
                                </w:tcPr>
                                <w:p w14:paraId="028D681F" w14:textId="35150AE5" w:rsidR="00715752" w:rsidRDefault="00715752" w:rsidP="00CC7721">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 xml:space="preserve">Municipality of </w:t>
                                  </w:r>
                                  <w:proofErr w:type="spellStart"/>
                                  <w:r w:rsidR="005C414D" w:rsidRPr="00E93A14">
                                    <w:rPr>
                                      <w:rFonts w:ascii="Arial Narrow" w:eastAsia="Calibri" w:hAnsi="Arial Narrow" w:cs="Calibri"/>
                                      <w:color w:val="000000" w:themeColor="text1"/>
                                      <w:sz w:val="16"/>
                                      <w:szCs w:val="16"/>
                                      <w:lang w:val="en-GB"/>
                                    </w:rPr>
                                    <w:t>Karbinci</w:t>
                                  </w:r>
                                  <w:proofErr w:type="spellEnd"/>
                                </w:p>
                              </w:tc>
                              <w:tc>
                                <w:tcPr>
                                  <w:tcW w:w="2375" w:type="dxa"/>
                                  <w:hideMark/>
                                </w:tcPr>
                                <w:p w14:paraId="05E03067" w14:textId="77777777" w:rsidR="00715752" w:rsidRDefault="00715752">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Contractor Company</w:t>
                                  </w:r>
                                </w:p>
                              </w:tc>
                            </w:tr>
                          </w:tbl>
                          <w:p w14:paraId="1079546A" w14:textId="36F20113" w:rsidR="00715752" w:rsidRDefault="00715752" w:rsidP="006E4BEB">
                            <w:pPr>
                              <w:spacing w:after="0"/>
                              <w:ind w:left="1440"/>
                              <w:rPr>
                                <w:rFonts w:ascii="Arial Narrow" w:eastAsia="Calibri" w:hAnsi="Arial Narrow" w:cs="Calibri"/>
                                <w:bCs/>
                                <w:color w:val="000000" w:themeColor="text1"/>
                                <w:sz w:val="16"/>
                                <w:szCs w:val="16"/>
                                <w:lang w:val="en-GB"/>
                              </w:rPr>
                            </w:pPr>
                            <w:r>
                              <w:rPr>
                                <w:rFonts w:ascii="Arial Narrow" w:eastAsia="Calibri" w:hAnsi="Arial Narrow" w:cs="Calibri"/>
                                <w:bCs/>
                                <w:color w:val="000000" w:themeColor="text1"/>
                                <w:sz w:val="16"/>
                                <w:szCs w:val="16"/>
                                <w:lang w:val="en-GB"/>
                              </w:rPr>
                              <w:t xml:space="preserve">      Local Roads Connectivity Project </w:t>
                            </w:r>
                            <w:r w:rsidR="00661AE1">
                              <w:rPr>
                                <w:rFonts w:ascii="Arial Narrow" w:eastAsia="Calibri" w:hAnsi="Arial Narrow" w:cs="Calibri"/>
                                <w:bCs/>
                                <w:color w:val="000000" w:themeColor="text1"/>
                                <w:sz w:val="16"/>
                                <w:szCs w:val="16"/>
                                <w:lang w:val="en-GB"/>
                              </w:rPr>
                              <w:t xml:space="preserve">                           2207 </w:t>
                            </w:r>
                            <w:proofErr w:type="spellStart"/>
                            <w:r w:rsidR="00661AE1">
                              <w:rPr>
                                <w:rFonts w:ascii="Arial Narrow" w:eastAsia="Calibri" w:hAnsi="Arial Narrow" w:cs="Calibri"/>
                                <w:bCs/>
                                <w:color w:val="000000" w:themeColor="text1"/>
                                <w:sz w:val="16"/>
                                <w:szCs w:val="16"/>
                                <w:lang w:val="en-GB"/>
                              </w:rPr>
                              <w:t>Karbinci</w:t>
                            </w:r>
                            <w:proofErr w:type="spellEnd"/>
                            <w:r w:rsidR="00661AE1">
                              <w:rPr>
                                <w:rFonts w:ascii="Arial Narrow" w:eastAsia="Calibri" w:hAnsi="Arial Narrow" w:cs="Calibri"/>
                                <w:bCs/>
                                <w:color w:val="000000" w:themeColor="text1"/>
                                <w:sz w:val="16"/>
                                <w:szCs w:val="16"/>
                                <w:lang w:val="en-GB"/>
                              </w:rPr>
                              <w:t>, RN Macedonia</w:t>
                            </w:r>
                          </w:p>
                          <w:p w14:paraId="2C5C3330" w14:textId="0F19F001" w:rsidR="00661AE1" w:rsidRDefault="00715752" w:rsidP="006E4BEB">
                            <w:pPr>
                              <w:ind w:left="720"/>
                              <w:rPr>
                                <w:rFonts w:ascii="Arial Narrow" w:eastAsia="Calibri" w:hAnsi="Arial Narrow" w:cs="Calibri"/>
                                <w:bCs/>
                                <w:color w:val="000000" w:themeColor="text1"/>
                                <w:sz w:val="16"/>
                                <w:szCs w:val="16"/>
                                <w:lang w:val="en-GB"/>
                              </w:rPr>
                            </w:pPr>
                            <w:r>
                              <w:rPr>
                                <w:rFonts w:ascii="Arial Narrow" w:eastAsia="Calibri" w:hAnsi="Arial Narrow" w:cs="Calibri"/>
                                <w:bCs/>
                                <w:color w:val="000000" w:themeColor="text1"/>
                                <w:sz w:val="16"/>
                                <w:szCs w:val="16"/>
                                <w:lang w:val="en-GB"/>
                              </w:rPr>
                              <w:t xml:space="preserve">           </w:t>
                            </w:r>
                            <w:r w:rsidR="00661AE1">
                              <w:rPr>
                                <w:rFonts w:ascii="Arial Narrow" w:eastAsia="Calibri" w:hAnsi="Arial Narrow" w:cs="Calibri"/>
                                <w:bCs/>
                                <w:color w:val="000000" w:themeColor="text1"/>
                                <w:sz w:val="16"/>
                                <w:szCs w:val="16"/>
                                <w:lang w:val="en-GB"/>
                              </w:rPr>
                              <w:t xml:space="preserve">             </w:t>
                            </w:r>
                            <w:r>
                              <w:rPr>
                                <w:rFonts w:ascii="Arial Narrow" w:eastAsia="Calibri" w:hAnsi="Arial Narrow" w:cs="Calibri"/>
                                <w:bCs/>
                                <w:color w:val="000000" w:themeColor="text1"/>
                                <w:sz w:val="16"/>
                                <w:szCs w:val="16"/>
                                <w:lang w:val="en-GB"/>
                              </w:rPr>
                              <w:t xml:space="preserve"> St. </w:t>
                            </w:r>
                            <w:proofErr w:type="spellStart"/>
                            <w:r w:rsidR="00661AE1">
                              <w:rPr>
                                <w:rFonts w:ascii="Arial Narrow" w:eastAsia="Calibri" w:hAnsi="Arial Narrow" w:cs="Calibri"/>
                                <w:bCs/>
                                <w:color w:val="000000" w:themeColor="text1"/>
                                <w:sz w:val="16"/>
                                <w:szCs w:val="16"/>
                                <w:lang w:val="en-GB"/>
                              </w:rPr>
                              <w:t>Crvena</w:t>
                            </w:r>
                            <w:proofErr w:type="spellEnd"/>
                            <w:r w:rsidR="00661AE1">
                              <w:rPr>
                                <w:rFonts w:ascii="Arial Narrow" w:eastAsia="Calibri" w:hAnsi="Arial Narrow" w:cs="Calibri"/>
                                <w:bCs/>
                                <w:color w:val="000000" w:themeColor="text1"/>
                                <w:sz w:val="16"/>
                                <w:szCs w:val="16"/>
                                <w:lang w:val="en-GB"/>
                              </w:rPr>
                              <w:t xml:space="preserve"> </w:t>
                            </w:r>
                            <w:proofErr w:type="spellStart"/>
                            <w:r w:rsidR="00661AE1">
                              <w:rPr>
                                <w:rFonts w:ascii="Arial Narrow" w:eastAsia="Calibri" w:hAnsi="Arial Narrow" w:cs="Calibri"/>
                                <w:bCs/>
                                <w:color w:val="000000" w:themeColor="text1"/>
                                <w:sz w:val="16"/>
                                <w:szCs w:val="16"/>
                                <w:lang w:val="en-GB"/>
                              </w:rPr>
                              <w:t>Skopska</w:t>
                            </w:r>
                            <w:proofErr w:type="spellEnd"/>
                            <w:r w:rsidR="00661AE1">
                              <w:rPr>
                                <w:rFonts w:ascii="Arial Narrow" w:eastAsia="Calibri" w:hAnsi="Arial Narrow" w:cs="Calibri"/>
                                <w:bCs/>
                                <w:color w:val="000000" w:themeColor="text1"/>
                                <w:sz w:val="16"/>
                                <w:szCs w:val="16"/>
                                <w:lang w:val="en-GB"/>
                              </w:rPr>
                              <w:t xml:space="preserve"> </w:t>
                            </w:r>
                            <w:proofErr w:type="spellStart"/>
                            <w:r w:rsidR="00661AE1">
                              <w:rPr>
                                <w:rFonts w:ascii="Arial Narrow" w:eastAsia="Calibri" w:hAnsi="Arial Narrow" w:cs="Calibri"/>
                                <w:bCs/>
                                <w:color w:val="000000" w:themeColor="text1"/>
                                <w:sz w:val="16"/>
                                <w:szCs w:val="16"/>
                                <w:lang w:val="en-GB"/>
                              </w:rPr>
                              <w:t>Opstina</w:t>
                            </w:r>
                            <w:proofErr w:type="spellEnd"/>
                            <w:r w:rsidR="00661AE1">
                              <w:rPr>
                                <w:rFonts w:ascii="Arial Narrow" w:eastAsia="Calibri" w:hAnsi="Arial Narrow" w:cs="Calibri"/>
                                <w:bCs/>
                                <w:color w:val="000000" w:themeColor="text1"/>
                                <w:sz w:val="16"/>
                                <w:szCs w:val="16"/>
                                <w:lang w:val="en-GB"/>
                              </w:rPr>
                              <w:t xml:space="preserve"> nb.4</w:t>
                            </w:r>
                            <w:r>
                              <w:rPr>
                                <w:rFonts w:ascii="Arial Narrow" w:eastAsia="Calibri" w:hAnsi="Arial Narrow" w:cs="Calibri"/>
                                <w:bCs/>
                                <w:color w:val="000000" w:themeColor="text1"/>
                                <w:sz w:val="16"/>
                                <w:szCs w:val="16"/>
                                <w:lang w:val="en-GB"/>
                              </w:rPr>
                              <w:t>,</w:t>
                            </w:r>
                          </w:p>
                          <w:p w14:paraId="19A81DFC" w14:textId="3536D656" w:rsidR="00715752" w:rsidRDefault="00661AE1" w:rsidP="006E4BEB">
                            <w:pPr>
                              <w:ind w:left="720"/>
                              <w:rPr>
                                <w:rFonts w:ascii="Arial Narrow" w:eastAsia="Calibri" w:hAnsi="Arial Narrow" w:cs="Calibri"/>
                                <w:bCs/>
                                <w:color w:val="000000" w:themeColor="text1"/>
                                <w:sz w:val="16"/>
                                <w:szCs w:val="16"/>
                                <w:lang w:val="en-GB"/>
                              </w:rPr>
                            </w:pPr>
                            <w:r>
                              <w:rPr>
                                <w:rFonts w:ascii="Arial Narrow" w:eastAsia="Calibri" w:hAnsi="Arial Narrow" w:cs="Calibri"/>
                                <w:bCs/>
                                <w:color w:val="000000" w:themeColor="text1"/>
                                <w:sz w:val="16"/>
                                <w:szCs w:val="16"/>
                                <w:lang w:val="en-GB"/>
                              </w:rPr>
                              <w:t xml:space="preserve">                            </w:t>
                            </w:r>
                            <w:r w:rsidR="00715752">
                              <w:rPr>
                                <w:rFonts w:ascii="Arial Narrow" w:eastAsia="Calibri" w:hAnsi="Arial Narrow" w:cs="Calibri"/>
                                <w:bCs/>
                                <w:color w:val="000000" w:themeColor="text1"/>
                                <w:sz w:val="16"/>
                                <w:szCs w:val="16"/>
                                <w:lang w:val="en-GB"/>
                              </w:rPr>
                              <w:t>1000 Skopje, R. N. Macedonia</w:t>
                            </w:r>
                          </w:p>
                          <w:p w14:paraId="61931753" w14:textId="77777777" w:rsidR="00715752" w:rsidRDefault="00715752" w:rsidP="006E4BEB">
                            <w:pPr>
                              <w:jc w:val="center"/>
                              <w:rPr>
                                <w:rFonts w:ascii="Trebuchet MS" w:eastAsia="Times New Roman" w:hAnsi="Trebuchet MS"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B85AC7" id="Rectangle 10" o:spid="_x0000_s1030" style="width:447pt;height:1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" filled="f" strokecolor="black [3213]">
                <v:textbox>
                  <w:txbxContent>
                    <w:p w14:paraId="3BB13ED9" w14:textId="77777777" w:rsidR="00715752" w:rsidRDefault="00715752" w:rsidP="006E4BEB">
                      <w:pPr>
                        <w:spacing w:after="0"/>
                        <w:contextualSpacing/>
                        <w:jc w:val="center"/>
                        <w:rPr>
                          <w:rFonts w:ascii="Arial Narrow" w:eastAsia="Calibri" w:hAnsi="Arial Narrow" w:cs="Calibri"/>
                          <w:bCs/>
                          <w:i/>
                          <w:color w:val="000000" w:themeColor="text1"/>
                          <w:sz w:val="16"/>
                          <w:szCs w:val="16"/>
                          <w:lang w:val="en-GB"/>
                        </w:rPr>
                      </w:pPr>
                      <w:r>
                        <w:rPr>
                          <w:rFonts w:ascii="Arial Narrow" w:eastAsia="Calibri" w:hAnsi="Arial Narrow" w:cs="Calibri"/>
                          <w:bCs/>
                          <w:i/>
                          <w:color w:val="000000" w:themeColor="text1"/>
                          <w:sz w:val="16"/>
                          <w:szCs w:val="16"/>
                          <w:lang w:val="en-GB"/>
                        </w:rPr>
                        <w:t>Please return this form to:</w:t>
                      </w:r>
                    </w:p>
                    <w:p w14:paraId="19C4CF78" w14:textId="77777777" w:rsidR="00715752" w:rsidRDefault="00715752" w:rsidP="006E4BEB">
                      <w:pPr>
                        <w:spacing w:after="0"/>
                        <w:contextualSpacing/>
                        <w:jc w:val="center"/>
                        <w:rPr>
                          <w:rFonts w:ascii="Arial Narrow" w:eastAsia="Calibri" w:hAnsi="Arial Narrow" w:cs="Calibri"/>
                          <w:bCs/>
                          <w:i/>
                          <w:color w:val="000000" w:themeColor="text1"/>
                          <w:sz w:val="16"/>
                          <w:szCs w:val="16"/>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6"/>
                        <w:gridCol w:w="2807"/>
                        <w:gridCol w:w="2496"/>
                        <w:gridCol w:w="2064"/>
                      </w:tblGrid>
                      <w:tr w:rsidR="00715752" w14:paraId="6070E196" w14:textId="77777777">
                        <w:trPr>
                          <w:trHeight w:val="523"/>
                        </w:trPr>
                        <w:tc>
                          <w:tcPr>
                            <w:tcW w:w="1413" w:type="dxa"/>
                            <w:hideMark/>
                          </w:tcPr>
                          <w:p w14:paraId="2E57F0C2" w14:textId="77777777" w:rsidR="00715752" w:rsidRDefault="00715752">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bdr w:val="none" w:sz="0" w:space="0" w:color="auto" w:frame="1"/>
                                <w:lang w:val="en-GB" w:eastAsia="mk-MK"/>
                              </w:rPr>
                              <w:t>Name and surname</w:t>
                            </w:r>
                          </w:p>
                        </w:tc>
                        <w:tc>
                          <w:tcPr>
                            <w:tcW w:w="2840" w:type="dxa"/>
                            <w:hideMark/>
                          </w:tcPr>
                          <w:p w14:paraId="7EBC04DC" w14:textId="1EBFD499" w:rsidR="00715752" w:rsidRDefault="00180904">
                            <w:pPr>
                              <w:contextualSpacing/>
                              <w:jc w:val="center"/>
                              <w:rPr>
                                <w:rFonts w:ascii="Arial Narrow" w:eastAsia="Calibri" w:hAnsi="Arial Narrow" w:cs="Calibri"/>
                                <w:i/>
                                <w:color w:val="000000" w:themeColor="text1"/>
                                <w:sz w:val="16"/>
                                <w:szCs w:val="16"/>
                                <w:lang w:val="en-GB"/>
                              </w:rPr>
                            </w:pPr>
                            <w:proofErr w:type="spellStart"/>
                            <w:r w:rsidRPr="00180904">
                              <w:rPr>
                                <w:rFonts w:ascii="Arial Narrow" w:eastAsia="Calibri" w:hAnsi="Arial Narrow" w:cs="Calibri"/>
                                <w:bCs/>
                                <w:color w:val="000000" w:themeColor="text1"/>
                                <w:sz w:val="16"/>
                                <w:szCs w:val="16"/>
                                <w:bdr w:val="none" w:sz="0" w:space="0" w:color="auto" w:frame="1"/>
                                <w:lang w:val="en-GB" w:eastAsia="mk-MK"/>
                              </w:rPr>
                              <w:t>Saska</w:t>
                            </w:r>
                            <w:proofErr w:type="spellEnd"/>
                            <w:r w:rsidRPr="00180904">
                              <w:rPr>
                                <w:rFonts w:ascii="Arial Narrow" w:eastAsia="Calibri" w:hAnsi="Arial Narrow" w:cs="Calibri"/>
                                <w:bCs/>
                                <w:color w:val="000000" w:themeColor="text1"/>
                                <w:sz w:val="16"/>
                                <w:szCs w:val="16"/>
                                <w:bdr w:val="none" w:sz="0" w:space="0" w:color="auto" w:frame="1"/>
                                <w:lang w:val="en-GB" w:eastAsia="mk-MK"/>
                              </w:rPr>
                              <w:t xml:space="preserve"> </w:t>
                            </w:r>
                            <w:proofErr w:type="spellStart"/>
                            <w:r w:rsidRPr="00180904">
                              <w:rPr>
                                <w:rFonts w:ascii="Arial Narrow" w:eastAsia="Calibri" w:hAnsi="Arial Narrow" w:cs="Calibri"/>
                                <w:bCs/>
                                <w:color w:val="000000" w:themeColor="text1"/>
                                <w:sz w:val="16"/>
                                <w:szCs w:val="16"/>
                                <w:bdr w:val="none" w:sz="0" w:space="0" w:color="auto" w:frame="1"/>
                                <w:lang w:val="en-GB" w:eastAsia="mk-MK"/>
                              </w:rPr>
                              <w:t>Bogdanova</w:t>
                            </w:r>
                            <w:proofErr w:type="spellEnd"/>
                            <w:r w:rsidRPr="00180904">
                              <w:rPr>
                                <w:rFonts w:ascii="Arial Narrow" w:eastAsia="Calibri" w:hAnsi="Arial Narrow" w:cs="Calibri"/>
                                <w:bCs/>
                                <w:color w:val="000000" w:themeColor="text1"/>
                                <w:sz w:val="16"/>
                                <w:szCs w:val="16"/>
                                <w:bdr w:val="none" w:sz="0" w:space="0" w:color="auto" w:frame="1"/>
                                <w:lang w:val="en-GB" w:eastAsia="mk-MK"/>
                              </w:rPr>
                              <w:t xml:space="preserve"> </w:t>
                            </w:r>
                            <w:proofErr w:type="spellStart"/>
                            <w:r w:rsidRPr="00180904">
                              <w:rPr>
                                <w:rFonts w:ascii="Arial Narrow" w:eastAsia="Calibri" w:hAnsi="Arial Narrow" w:cs="Calibri"/>
                                <w:bCs/>
                                <w:color w:val="000000" w:themeColor="text1"/>
                                <w:sz w:val="16"/>
                                <w:szCs w:val="16"/>
                                <w:bdr w:val="none" w:sz="0" w:space="0" w:color="auto" w:frame="1"/>
                                <w:lang w:val="en-GB" w:eastAsia="mk-MK"/>
                              </w:rPr>
                              <w:t>Ajceva</w:t>
                            </w:r>
                            <w:proofErr w:type="spellEnd"/>
                          </w:p>
                        </w:tc>
                        <w:tc>
                          <w:tcPr>
                            <w:tcW w:w="2693" w:type="dxa"/>
                            <w:hideMark/>
                          </w:tcPr>
                          <w:p w14:paraId="0E136994" w14:textId="6A4FAA09" w:rsidR="00715752" w:rsidRPr="00E93A14" w:rsidRDefault="00E93A14" w:rsidP="00CC7721">
                            <w:pPr>
                              <w:autoSpaceDE w:val="0"/>
                              <w:autoSpaceDN w:val="0"/>
                              <w:adjustRightInd w:val="0"/>
                              <w:jc w:val="center"/>
                              <w:rPr>
                                <w:rFonts w:cstheme="minorHAnsi"/>
                                <w:color w:val="000000"/>
                                <w:sz w:val="20"/>
                                <w:szCs w:val="20"/>
                                <w:lang w:val="en-US" w:bidi="en-US"/>
                              </w:rPr>
                            </w:pPr>
                            <w:proofErr w:type="spellStart"/>
                            <w:r w:rsidRPr="00E93A14">
                              <w:rPr>
                                <w:rFonts w:ascii="Arial Narrow" w:eastAsia="Calibri" w:hAnsi="Arial Narrow" w:cs="Calibri"/>
                                <w:bCs/>
                                <w:color w:val="000000" w:themeColor="text1"/>
                                <w:sz w:val="16"/>
                                <w:szCs w:val="16"/>
                                <w:bdr w:val="none" w:sz="0" w:space="0" w:color="auto" w:frame="1"/>
                                <w:lang w:val="en-GB" w:eastAsia="mk-MK"/>
                              </w:rPr>
                              <w:t>Delce</w:t>
                            </w:r>
                            <w:proofErr w:type="spellEnd"/>
                            <w:r w:rsidRPr="00E93A14">
                              <w:rPr>
                                <w:rFonts w:ascii="Arial Narrow" w:eastAsia="Calibri" w:hAnsi="Arial Narrow" w:cs="Calibri"/>
                                <w:bCs/>
                                <w:color w:val="000000" w:themeColor="text1"/>
                                <w:sz w:val="16"/>
                                <w:szCs w:val="16"/>
                                <w:bdr w:val="none" w:sz="0" w:space="0" w:color="auto" w:frame="1"/>
                                <w:lang w:val="en-GB" w:eastAsia="mk-MK"/>
                              </w:rPr>
                              <w:t xml:space="preserve"> </w:t>
                            </w:r>
                            <w:proofErr w:type="spellStart"/>
                            <w:r w:rsidRPr="00E93A14">
                              <w:rPr>
                                <w:rFonts w:ascii="Arial Narrow" w:eastAsia="Calibri" w:hAnsi="Arial Narrow" w:cs="Calibri"/>
                                <w:bCs/>
                                <w:color w:val="000000" w:themeColor="text1"/>
                                <w:sz w:val="16"/>
                                <w:szCs w:val="16"/>
                                <w:bdr w:val="none" w:sz="0" w:space="0" w:color="auto" w:frame="1"/>
                                <w:lang w:val="en-GB" w:eastAsia="mk-MK"/>
                              </w:rPr>
                              <w:t>Stoilov</w:t>
                            </w:r>
                            <w:proofErr w:type="spellEnd"/>
                          </w:p>
                        </w:tc>
                        <w:tc>
                          <w:tcPr>
                            <w:tcW w:w="2375" w:type="dxa"/>
                          </w:tcPr>
                          <w:p w14:paraId="19C61DC6" w14:textId="77777777" w:rsidR="00715752" w:rsidRDefault="00715752">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i/>
                                <w:color w:val="000000" w:themeColor="text1"/>
                                <w:sz w:val="16"/>
                                <w:szCs w:val="16"/>
                                <w:lang w:val="en-GB"/>
                              </w:rPr>
                              <w:t>-------------------------------</w:t>
                            </w:r>
                          </w:p>
                        </w:tc>
                      </w:tr>
                      <w:tr w:rsidR="00715752" w14:paraId="32E5B4CD" w14:textId="77777777">
                        <w:trPr>
                          <w:trHeight w:val="417"/>
                        </w:trPr>
                        <w:tc>
                          <w:tcPr>
                            <w:tcW w:w="1413" w:type="dxa"/>
                            <w:hideMark/>
                          </w:tcPr>
                          <w:p w14:paraId="658B1B38" w14:textId="77777777" w:rsidR="00715752" w:rsidRDefault="00715752">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E-mail</w:t>
                            </w:r>
                          </w:p>
                        </w:tc>
                        <w:tc>
                          <w:tcPr>
                            <w:tcW w:w="2840" w:type="dxa"/>
                            <w:hideMark/>
                          </w:tcPr>
                          <w:p w14:paraId="24A02A7B" w14:textId="5FBE22F9" w:rsidR="00715752" w:rsidRDefault="00180904">
                            <w:pPr>
                              <w:contextualSpacing/>
                              <w:jc w:val="center"/>
                              <w:rPr>
                                <w:rFonts w:ascii="Arial Narrow" w:eastAsia="Calibri" w:hAnsi="Arial Narrow" w:cs="Calibri"/>
                                <w:i/>
                                <w:color w:val="000000" w:themeColor="text1"/>
                                <w:sz w:val="16"/>
                                <w:szCs w:val="16"/>
                                <w:lang w:val="en-GB"/>
                              </w:rPr>
                            </w:pPr>
                            <w:r w:rsidRPr="00180904">
                              <w:rPr>
                                <w:rFonts w:ascii="Arial Narrow" w:eastAsia="Calibri" w:hAnsi="Arial Narrow" w:cs="Calibri"/>
                                <w:bCs/>
                                <w:color w:val="000000" w:themeColor="text1"/>
                                <w:sz w:val="16"/>
                                <w:szCs w:val="16"/>
                                <w:lang w:val="en-GB"/>
                              </w:rPr>
                              <w:t xml:space="preserve">saska.bogdanova.ajceva.piu@mtc.gov.mk  </w:t>
                            </w:r>
                          </w:p>
                        </w:tc>
                        <w:tc>
                          <w:tcPr>
                            <w:tcW w:w="2693" w:type="dxa"/>
                            <w:hideMark/>
                          </w:tcPr>
                          <w:p w14:paraId="2F8A832E" w14:textId="0C67D77C" w:rsidR="00715752" w:rsidRPr="00661AE1" w:rsidRDefault="00E93A14">
                            <w:pPr>
                              <w:contextualSpacing/>
                              <w:jc w:val="center"/>
                              <w:rPr>
                                <w:rFonts w:ascii="Arial Narrow" w:eastAsia="Calibri" w:hAnsi="Arial Narrow" w:cs="Calibri"/>
                                <w:iCs/>
                                <w:color w:val="000000" w:themeColor="text1"/>
                                <w:sz w:val="16"/>
                                <w:szCs w:val="16"/>
                                <w:lang w:val="en-GB"/>
                              </w:rPr>
                            </w:pPr>
                            <w:r w:rsidRPr="00661AE1">
                              <w:rPr>
                                <w:rFonts w:ascii="Arial Narrow" w:eastAsia="Calibri" w:hAnsi="Arial Narrow" w:cs="Calibri"/>
                                <w:iCs/>
                                <w:color w:val="000000" w:themeColor="text1"/>
                                <w:sz w:val="16"/>
                                <w:szCs w:val="16"/>
                                <w:lang w:val="en-GB"/>
                              </w:rPr>
                              <w:t>delce.stoilov@yahoo.com</w:t>
                            </w:r>
                          </w:p>
                        </w:tc>
                        <w:tc>
                          <w:tcPr>
                            <w:tcW w:w="2375" w:type="dxa"/>
                          </w:tcPr>
                          <w:p w14:paraId="6FD75506" w14:textId="77777777" w:rsidR="00715752" w:rsidRDefault="00715752">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i/>
                                <w:color w:val="000000" w:themeColor="text1"/>
                                <w:sz w:val="16"/>
                                <w:szCs w:val="16"/>
                                <w:lang w:val="en-GB"/>
                              </w:rPr>
                              <w:t>-------------------------</w:t>
                            </w:r>
                          </w:p>
                        </w:tc>
                      </w:tr>
                      <w:tr w:rsidR="00715752" w14:paraId="04AD894F" w14:textId="77777777">
                        <w:trPr>
                          <w:trHeight w:val="361"/>
                        </w:trPr>
                        <w:tc>
                          <w:tcPr>
                            <w:tcW w:w="1413" w:type="dxa"/>
                            <w:hideMark/>
                          </w:tcPr>
                          <w:p w14:paraId="3155EC6C" w14:textId="77777777" w:rsidR="00715752" w:rsidRDefault="00715752">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Institution</w:t>
                            </w:r>
                          </w:p>
                        </w:tc>
                        <w:tc>
                          <w:tcPr>
                            <w:tcW w:w="2840" w:type="dxa"/>
                            <w:hideMark/>
                          </w:tcPr>
                          <w:p w14:paraId="6FC41F6A" w14:textId="77777777" w:rsidR="00715752" w:rsidRDefault="00715752">
                            <w:pPr>
                              <w:contextualSpacing/>
                              <w:jc w:val="center"/>
                              <w:rPr>
                                <w:rFonts w:ascii="Arial Narrow" w:eastAsia="Calibri" w:hAnsi="Arial Narrow" w:cs="Calibri"/>
                                <w:bCs/>
                                <w:color w:val="000000" w:themeColor="text1"/>
                                <w:sz w:val="16"/>
                                <w:szCs w:val="16"/>
                                <w:lang w:val="en-GB"/>
                              </w:rPr>
                            </w:pPr>
                            <w:r>
                              <w:rPr>
                                <w:rFonts w:ascii="Arial Narrow" w:eastAsia="Calibri" w:hAnsi="Arial Narrow" w:cs="Calibri"/>
                                <w:bCs/>
                                <w:color w:val="000000" w:themeColor="text1"/>
                                <w:sz w:val="16"/>
                                <w:szCs w:val="16"/>
                                <w:lang w:val="en-GB"/>
                              </w:rPr>
                              <w:t>Ministry of Transport and communications</w:t>
                            </w:r>
                          </w:p>
                          <w:p w14:paraId="485BBDCE" w14:textId="36995B50" w:rsidR="00661AE1" w:rsidRPr="00661AE1" w:rsidRDefault="00661AE1" w:rsidP="00661AE1">
                            <w:pPr>
                              <w:contextualSpacing/>
                              <w:jc w:val="center"/>
                              <w:rPr>
                                <w:rFonts w:ascii="Arial Narrow" w:eastAsia="Calibri" w:hAnsi="Arial Narrow" w:cs="Calibri"/>
                                <w:bCs/>
                                <w:iCs/>
                                <w:color w:val="000000" w:themeColor="text1"/>
                                <w:sz w:val="16"/>
                                <w:szCs w:val="16"/>
                                <w:lang w:val="en-GB"/>
                              </w:rPr>
                            </w:pPr>
                            <w:r w:rsidRPr="00661AE1">
                              <w:rPr>
                                <w:rFonts w:ascii="Arial Narrow" w:eastAsia="Calibri" w:hAnsi="Arial Narrow" w:cs="Calibri"/>
                                <w:bCs/>
                                <w:iCs/>
                                <w:color w:val="000000" w:themeColor="text1"/>
                                <w:sz w:val="16"/>
                                <w:szCs w:val="16"/>
                                <w:lang w:val="en-GB"/>
                              </w:rPr>
                              <w:t>Project Implementation Unit</w:t>
                            </w:r>
                          </w:p>
                        </w:tc>
                        <w:tc>
                          <w:tcPr>
                            <w:tcW w:w="2693" w:type="dxa"/>
                            <w:hideMark/>
                          </w:tcPr>
                          <w:p w14:paraId="028D681F" w14:textId="35150AE5" w:rsidR="00715752" w:rsidRDefault="00715752" w:rsidP="00CC7721">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 xml:space="preserve">Municipality of </w:t>
                            </w:r>
                            <w:proofErr w:type="spellStart"/>
                            <w:r w:rsidR="005C414D" w:rsidRPr="00E93A14">
                              <w:rPr>
                                <w:rFonts w:ascii="Arial Narrow" w:eastAsia="Calibri" w:hAnsi="Arial Narrow" w:cs="Calibri"/>
                                <w:color w:val="000000" w:themeColor="text1"/>
                                <w:sz w:val="16"/>
                                <w:szCs w:val="16"/>
                                <w:lang w:val="en-GB"/>
                              </w:rPr>
                              <w:t>Karbinci</w:t>
                            </w:r>
                            <w:proofErr w:type="spellEnd"/>
                          </w:p>
                        </w:tc>
                        <w:tc>
                          <w:tcPr>
                            <w:tcW w:w="2375" w:type="dxa"/>
                            <w:hideMark/>
                          </w:tcPr>
                          <w:p w14:paraId="05E03067" w14:textId="77777777" w:rsidR="00715752" w:rsidRDefault="00715752">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Contractor Company</w:t>
                            </w:r>
                          </w:p>
                        </w:tc>
                      </w:tr>
                    </w:tbl>
                    <w:p w14:paraId="1079546A" w14:textId="36F20113" w:rsidR="00715752" w:rsidRDefault="00715752" w:rsidP="006E4BEB">
                      <w:pPr>
                        <w:spacing w:after="0"/>
                        <w:ind w:left="1440"/>
                        <w:rPr>
                          <w:rFonts w:ascii="Arial Narrow" w:eastAsia="Calibri" w:hAnsi="Arial Narrow" w:cs="Calibri"/>
                          <w:bCs/>
                          <w:color w:val="000000" w:themeColor="text1"/>
                          <w:sz w:val="16"/>
                          <w:szCs w:val="16"/>
                          <w:lang w:val="en-GB"/>
                        </w:rPr>
                      </w:pPr>
                      <w:r>
                        <w:rPr>
                          <w:rFonts w:ascii="Arial Narrow" w:eastAsia="Calibri" w:hAnsi="Arial Narrow" w:cs="Calibri"/>
                          <w:bCs/>
                          <w:color w:val="000000" w:themeColor="text1"/>
                          <w:sz w:val="16"/>
                          <w:szCs w:val="16"/>
                          <w:lang w:val="en-GB"/>
                        </w:rPr>
                        <w:t xml:space="preserve">      Local Roads Connectivity Project </w:t>
                      </w:r>
                      <w:r w:rsidR="00661AE1">
                        <w:rPr>
                          <w:rFonts w:ascii="Arial Narrow" w:eastAsia="Calibri" w:hAnsi="Arial Narrow" w:cs="Calibri"/>
                          <w:bCs/>
                          <w:color w:val="000000" w:themeColor="text1"/>
                          <w:sz w:val="16"/>
                          <w:szCs w:val="16"/>
                          <w:lang w:val="en-GB"/>
                        </w:rPr>
                        <w:t xml:space="preserve">                           2207 </w:t>
                      </w:r>
                      <w:proofErr w:type="spellStart"/>
                      <w:r w:rsidR="00661AE1">
                        <w:rPr>
                          <w:rFonts w:ascii="Arial Narrow" w:eastAsia="Calibri" w:hAnsi="Arial Narrow" w:cs="Calibri"/>
                          <w:bCs/>
                          <w:color w:val="000000" w:themeColor="text1"/>
                          <w:sz w:val="16"/>
                          <w:szCs w:val="16"/>
                          <w:lang w:val="en-GB"/>
                        </w:rPr>
                        <w:t>Karbinci</w:t>
                      </w:r>
                      <w:proofErr w:type="spellEnd"/>
                      <w:r w:rsidR="00661AE1">
                        <w:rPr>
                          <w:rFonts w:ascii="Arial Narrow" w:eastAsia="Calibri" w:hAnsi="Arial Narrow" w:cs="Calibri"/>
                          <w:bCs/>
                          <w:color w:val="000000" w:themeColor="text1"/>
                          <w:sz w:val="16"/>
                          <w:szCs w:val="16"/>
                          <w:lang w:val="en-GB"/>
                        </w:rPr>
                        <w:t>, RN Macedonia</w:t>
                      </w:r>
                    </w:p>
                    <w:p w14:paraId="2C5C3330" w14:textId="0F19F001" w:rsidR="00661AE1" w:rsidRDefault="00715752" w:rsidP="006E4BEB">
                      <w:pPr>
                        <w:ind w:left="720"/>
                        <w:rPr>
                          <w:rFonts w:ascii="Arial Narrow" w:eastAsia="Calibri" w:hAnsi="Arial Narrow" w:cs="Calibri"/>
                          <w:bCs/>
                          <w:color w:val="000000" w:themeColor="text1"/>
                          <w:sz w:val="16"/>
                          <w:szCs w:val="16"/>
                          <w:lang w:val="en-GB"/>
                        </w:rPr>
                      </w:pPr>
                      <w:r>
                        <w:rPr>
                          <w:rFonts w:ascii="Arial Narrow" w:eastAsia="Calibri" w:hAnsi="Arial Narrow" w:cs="Calibri"/>
                          <w:bCs/>
                          <w:color w:val="000000" w:themeColor="text1"/>
                          <w:sz w:val="16"/>
                          <w:szCs w:val="16"/>
                          <w:lang w:val="en-GB"/>
                        </w:rPr>
                        <w:t xml:space="preserve">           </w:t>
                      </w:r>
                      <w:r w:rsidR="00661AE1">
                        <w:rPr>
                          <w:rFonts w:ascii="Arial Narrow" w:eastAsia="Calibri" w:hAnsi="Arial Narrow" w:cs="Calibri"/>
                          <w:bCs/>
                          <w:color w:val="000000" w:themeColor="text1"/>
                          <w:sz w:val="16"/>
                          <w:szCs w:val="16"/>
                          <w:lang w:val="en-GB"/>
                        </w:rPr>
                        <w:t xml:space="preserve">             </w:t>
                      </w:r>
                      <w:r>
                        <w:rPr>
                          <w:rFonts w:ascii="Arial Narrow" w:eastAsia="Calibri" w:hAnsi="Arial Narrow" w:cs="Calibri"/>
                          <w:bCs/>
                          <w:color w:val="000000" w:themeColor="text1"/>
                          <w:sz w:val="16"/>
                          <w:szCs w:val="16"/>
                          <w:lang w:val="en-GB"/>
                        </w:rPr>
                        <w:t xml:space="preserve"> St. </w:t>
                      </w:r>
                      <w:proofErr w:type="spellStart"/>
                      <w:r w:rsidR="00661AE1">
                        <w:rPr>
                          <w:rFonts w:ascii="Arial Narrow" w:eastAsia="Calibri" w:hAnsi="Arial Narrow" w:cs="Calibri"/>
                          <w:bCs/>
                          <w:color w:val="000000" w:themeColor="text1"/>
                          <w:sz w:val="16"/>
                          <w:szCs w:val="16"/>
                          <w:lang w:val="en-GB"/>
                        </w:rPr>
                        <w:t>Crvena</w:t>
                      </w:r>
                      <w:proofErr w:type="spellEnd"/>
                      <w:r w:rsidR="00661AE1">
                        <w:rPr>
                          <w:rFonts w:ascii="Arial Narrow" w:eastAsia="Calibri" w:hAnsi="Arial Narrow" w:cs="Calibri"/>
                          <w:bCs/>
                          <w:color w:val="000000" w:themeColor="text1"/>
                          <w:sz w:val="16"/>
                          <w:szCs w:val="16"/>
                          <w:lang w:val="en-GB"/>
                        </w:rPr>
                        <w:t xml:space="preserve"> </w:t>
                      </w:r>
                      <w:proofErr w:type="spellStart"/>
                      <w:r w:rsidR="00661AE1">
                        <w:rPr>
                          <w:rFonts w:ascii="Arial Narrow" w:eastAsia="Calibri" w:hAnsi="Arial Narrow" w:cs="Calibri"/>
                          <w:bCs/>
                          <w:color w:val="000000" w:themeColor="text1"/>
                          <w:sz w:val="16"/>
                          <w:szCs w:val="16"/>
                          <w:lang w:val="en-GB"/>
                        </w:rPr>
                        <w:t>Skopska</w:t>
                      </w:r>
                      <w:proofErr w:type="spellEnd"/>
                      <w:r w:rsidR="00661AE1">
                        <w:rPr>
                          <w:rFonts w:ascii="Arial Narrow" w:eastAsia="Calibri" w:hAnsi="Arial Narrow" w:cs="Calibri"/>
                          <w:bCs/>
                          <w:color w:val="000000" w:themeColor="text1"/>
                          <w:sz w:val="16"/>
                          <w:szCs w:val="16"/>
                          <w:lang w:val="en-GB"/>
                        </w:rPr>
                        <w:t xml:space="preserve"> </w:t>
                      </w:r>
                      <w:proofErr w:type="spellStart"/>
                      <w:r w:rsidR="00661AE1">
                        <w:rPr>
                          <w:rFonts w:ascii="Arial Narrow" w:eastAsia="Calibri" w:hAnsi="Arial Narrow" w:cs="Calibri"/>
                          <w:bCs/>
                          <w:color w:val="000000" w:themeColor="text1"/>
                          <w:sz w:val="16"/>
                          <w:szCs w:val="16"/>
                          <w:lang w:val="en-GB"/>
                        </w:rPr>
                        <w:t>Opstina</w:t>
                      </w:r>
                      <w:proofErr w:type="spellEnd"/>
                      <w:r w:rsidR="00661AE1">
                        <w:rPr>
                          <w:rFonts w:ascii="Arial Narrow" w:eastAsia="Calibri" w:hAnsi="Arial Narrow" w:cs="Calibri"/>
                          <w:bCs/>
                          <w:color w:val="000000" w:themeColor="text1"/>
                          <w:sz w:val="16"/>
                          <w:szCs w:val="16"/>
                          <w:lang w:val="en-GB"/>
                        </w:rPr>
                        <w:t xml:space="preserve"> nb.4</w:t>
                      </w:r>
                      <w:r>
                        <w:rPr>
                          <w:rFonts w:ascii="Arial Narrow" w:eastAsia="Calibri" w:hAnsi="Arial Narrow" w:cs="Calibri"/>
                          <w:bCs/>
                          <w:color w:val="000000" w:themeColor="text1"/>
                          <w:sz w:val="16"/>
                          <w:szCs w:val="16"/>
                          <w:lang w:val="en-GB"/>
                        </w:rPr>
                        <w:t>,</w:t>
                      </w:r>
                    </w:p>
                    <w:p w14:paraId="19A81DFC" w14:textId="3536D656" w:rsidR="00715752" w:rsidRDefault="00661AE1" w:rsidP="006E4BEB">
                      <w:pPr>
                        <w:ind w:left="720"/>
                        <w:rPr>
                          <w:rFonts w:ascii="Arial Narrow" w:eastAsia="Calibri" w:hAnsi="Arial Narrow" w:cs="Calibri"/>
                          <w:bCs/>
                          <w:color w:val="000000" w:themeColor="text1"/>
                          <w:sz w:val="16"/>
                          <w:szCs w:val="16"/>
                          <w:lang w:val="en-GB"/>
                        </w:rPr>
                      </w:pPr>
                      <w:r>
                        <w:rPr>
                          <w:rFonts w:ascii="Arial Narrow" w:eastAsia="Calibri" w:hAnsi="Arial Narrow" w:cs="Calibri"/>
                          <w:bCs/>
                          <w:color w:val="000000" w:themeColor="text1"/>
                          <w:sz w:val="16"/>
                          <w:szCs w:val="16"/>
                          <w:lang w:val="en-GB"/>
                        </w:rPr>
                        <w:t xml:space="preserve">                            </w:t>
                      </w:r>
                      <w:r w:rsidR="00715752">
                        <w:rPr>
                          <w:rFonts w:ascii="Arial Narrow" w:eastAsia="Calibri" w:hAnsi="Arial Narrow" w:cs="Calibri"/>
                          <w:bCs/>
                          <w:color w:val="000000" w:themeColor="text1"/>
                          <w:sz w:val="16"/>
                          <w:szCs w:val="16"/>
                          <w:lang w:val="en-GB"/>
                        </w:rPr>
                        <w:t>1000 Skopje, R. N. Macedonia</w:t>
                      </w:r>
                    </w:p>
                    <w:p w14:paraId="61931753" w14:textId="77777777" w:rsidR="00715752" w:rsidRDefault="00715752" w:rsidP="006E4BEB">
                      <w:pPr>
                        <w:jc w:val="center"/>
                        <w:rPr>
                          <w:rFonts w:ascii="Trebuchet MS" w:eastAsia="Times New Roman" w:hAnsi="Trebuchet MS" w:cs="Times New Roman"/>
                          <w:color w:val="000000" w:themeColor="text1"/>
                        </w:rPr>
                      </w:pPr>
                    </w:p>
                  </w:txbxContent>
                </v:textbox>
                <w10:anchorlock/>
              </v:rect>
            </w:pict>
          </mc:Fallback>
        </mc:AlternateContent>
      </w:r>
    </w:p>
    <w:sectPr w:rsidR="00CB14CD" w:rsidRPr="006E4BEB" w:rsidSect="00887B1C">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8DEE8" w14:textId="77777777" w:rsidR="004A605C" w:rsidRDefault="004A605C" w:rsidP="007C2F1F">
      <w:pPr>
        <w:spacing w:after="0" w:line="240" w:lineRule="auto"/>
      </w:pPr>
      <w:r>
        <w:separator/>
      </w:r>
    </w:p>
  </w:endnote>
  <w:endnote w:type="continuationSeparator" w:id="0">
    <w:p w14:paraId="1268E793" w14:textId="77777777" w:rsidR="004A605C" w:rsidRDefault="004A605C" w:rsidP="007C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6360866"/>
      <w:docPartObj>
        <w:docPartGallery w:val="Page Numbers (Bottom of Page)"/>
        <w:docPartUnique/>
      </w:docPartObj>
    </w:sdtPr>
    <w:sdtEndPr>
      <w:rPr>
        <w:noProof/>
      </w:rPr>
    </w:sdtEndPr>
    <w:sdtContent>
      <w:p w14:paraId="65599485" w14:textId="32AF6757" w:rsidR="00715752" w:rsidRDefault="00715752">
        <w:pPr>
          <w:pStyle w:val="Footer"/>
          <w:jc w:val="right"/>
        </w:pPr>
        <w:r>
          <w:fldChar w:fldCharType="begin"/>
        </w:r>
        <w:r>
          <w:instrText xml:space="preserve"> PAGE   \* MERGEFORMAT </w:instrText>
        </w:r>
        <w:r>
          <w:fldChar w:fldCharType="separate"/>
        </w:r>
        <w:r w:rsidR="00E93A14">
          <w:rPr>
            <w:noProof/>
          </w:rPr>
          <w:t>22</w:t>
        </w:r>
        <w:r>
          <w:rPr>
            <w:noProof/>
          </w:rPr>
          <w:fldChar w:fldCharType="end"/>
        </w:r>
      </w:p>
    </w:sdtContent>
  </w:sdt>
  <w:p w14:paraId="38A3B0B9" w14:textId="77777777" w:rsidR="00715752" w:rsidRDefault="00715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8FAED" w14:textId="0E93FF9E" w:rsidR="00715752" w:rsidRDefault="00715752">
    <w:pPr>
      <w:pStyle w:val="Footer"/>
      <w:jc w:val="right"/>
    </w:pPr>
  </w:p>
  <w:p w14:paraId="654F1B68" w14:textId="77777777" w:rsidR="00715752" w:rsidRDefault="00715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A3D1A" w14:textId="77777777" w:rsidR="004A605C" w:rsidRDefault="004A605C" w:rsidP="007C2F1F">
      <w:pPr>
        <w:spacing w:after="0" w:line="240" w:lineRule="auto"/>
      </w:pPr>
      <w:r>
        <w:separator/>
      </w:r>
    </w:p>
  </w:footnote>
  <w:footnote w:type="continuationSeparator" w:id="0">
    <w:p w14:paraId="4EFD2A60" w14:textId="77777777" w:rsidR="004A605C" w:rsidRDefault="004A605C" w:rsidP="007C2F1F">
      <w:pPr>
        <w:spacing w:after="0" w:line="240" w:lineRule="auto"/>
      </w:pPr>
      <w:r>
        <w:continuationSeparator/>
      </w:r>
    </w:p>
  </w:footnote>
  <w:footnote w:id="1">
    <w:p w14:paraId="1C4C75C2" w14:textId="77777777" w:rsidR="00715752" w:rsidRPr="00D80C09" w:rsidRDefault="00715752" w:rsidP="001D34A8">
      <w:pPr>
        <w:pStyle w:val="FootnoteText"/>
        <w:rPr>
          <w:rFonts w:asciiTheme="minorHAnsi" w:hAnsiTheme="minorHAnsi" w:cstheme="minorHAnsi"/>
        </w:rPr>
      </w:pPr>
      <w:r w:rsidRPr="00D80C09">
        <w:rPr>
          <w:rStyle w:val="FootnoteReference"/>
          <w:rFonts w:asciiTheme="minorHAnsi" w:hAnsiTheme="minorHAnsi" w:cstheme="minorHAnsi"/>
        </w:rPr>
        <w:footnoteRef/>
      </w:r>
      <w:r w:rsidRPr="00D80C09">
        <w:rPr>
          <w:rFonts w:asciiTheme="minorHAnsi" w:hAnsiTheme="minorHAnsi" w:cstheme="minorHAnsi"/>
        </w:rPr>
        <w:t xml:space="preserve"> </w:t>
      </w:r>
      <w:r w:rsidRPr="00D80C09">
        <w:rPr>
          <w:rFonts w:asciiTheme="minorHAnsi" w:hAnsiTheme="minorHAnsi" w:cstheme="minorHAnsi"/>
          <w:sz w:val="18"/>
          <w:szCs w:val="18"/>
        </w:rPr>
        <w:t>Toxic/hazardous materials include but not limited to fuels, motor/hydraulic oils, lubricants, toxic paints, etc.</w:t>
      </w:r>
    </w:p>
  </w:footnote>
  <w:footnote w:id="2">
    <w:p w14:paraId="3C4E629A" w14:textId="77777777" w:rsidR="00715752" w:rsidRPr="0083025F" w:rsidRDefault="00715752" w:rsidP="001D34A8">
      <w:pPr>
        <w:pStyle w:val="FootnoteText"/>
        <w:rPr>
          <w:sz w:val="18"/>
          <w:szCs w:val="18"/>
        </w:rPr>
      </w:pPr>
      <w:r w:rsidRPr="00D80C09">
        <w:rPr>
          <w:rFonts w:asciiTheme="minorHAnsi" w:hAnsiTheme="minorHAnsi" w:cstheme="minorHAnsi"/>
          <w:sz w:val="18"/>
          <w:szCs w:val="18"/>
        </w:rPr>
        <w:footnoteRef/>
      </w:r>
      <w:r w:rsidRPr="00D80C09">
        <w:rPr>
          <w:rFonts w:asciiTheme="minorHAnsi" w:hAnsiTheme="minorHAnsi" w:cstheme="minorHAnsi"/>
          <w:sz w:val="18"/>
          <w:szCs w:val="18"/>
        </w:rPr>
        <w:t xml:space="preserve"> Land acquisition covers people's  displacement,  lifestyle changes,  disturbance  of  private ownership  and affecting  people living and / or staying or running a business (kiosks) on the land or near 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206A1" w14:textId="77777777" w:rsidR="00715752" w:rsidRPr="00884F3C" w:rsidRDefault="00715752" w:rsidP="002619D9">
    <w:pPr>
      <w:spacing w:after="0" w:line="240" w:lineRule="auto"/>
      <w:jc w:val="center"/>
      <w:rPr>
        <w:rFonts w:ascii="Arial Narrow" w:hAnsi="Arial Narrow" w:cstheme="minorHAnsi"/>
        <w:sz w:val="18"/>
        <w:szCs w:val="18"/>
        <w:lang w:val="en-GB"/>
      </w:rPr>
    </w:pPr>
    <w:r w:rsidRPr="00884F3C">
      <w:rPr>
        <w:rFonts w:ascii="Arial Narrow" w:hAnsi="Arial Narrow" w:cstheme="minorHAnsi"/>
        <w:sz w:val="18"/>
        <w:szCs w:val="18"/>
      </w:rPr>
      <w:t>ENVIRONMENTAL AND SOCIAL MANAGEMENT PLAN (ESMP) CHECKLIST</w:t>
    </w:r>
  </w:p>
  <w:p w14:paraId="2B57FEAF" w14:textId="5313AC24" w:rsidR="00715752" w:rsidRPr="00337A7E" w:rsidRDefault="00715752" w:rsidP="005E0D25">
    <w:pPr>
      <w:jc w:val="center"/>
      <w:rPr>
        <w:rFonts w:asciiTheme="majorHAnsi" w:eastAsiaTheme="majorEastAsia" w:hAnsiTheme="majorHAnsi" w:cstheme="majorBidi"/>
        <w:i/>
        <w:noProof/>
        <w:color w:val="000000" w:themeColor="text1"/>
        <w:sz w:val="18"/>
        <w:szCs w:val="18"/>
      </w:rPr>
    </w:pPr>
    <w:r w:rsidRPr="00884F3C">
      <w:rPr>
        <w:rFonts w:ascii="Arial Narrow" w:hAnsi="Arial Narrow" w:cstheme="minorHAnsi"/>
        <w:i/>
        <w:sz w:val="18"/>
        <w:szCs w:val="18"/>
      </w:rPr>
      <w:t xml:space="preserve"> </w:t>
    </w:r>
    <w:r w:rsidR="005679BA">
      <w:rPr>
        <w:rFonts w:ascii="Arial Narrow" w:hAnsi="Arial Narrow" w:cstheme="minorHAnsi"/>
        <w:i/>
        <w:color w:val="000000" w:themeColor="text1"/>
        <w:sz w:val="18"/>
        <w:szCs w:val="18"/>
      </w:rPr>
      <w:t xml:space="preserve">Rehabilitation of existing streets 1 and 2 in s. </w:t>
    </w:r>
    <w:proofErr w:type="spellStart"/>
    <w:r w:rsidR="00483196">
      <w:rPr>
        <w:rFonts w:ascii="Arial Narrow" w:hAnsi="Arial Narrow" w:cstheme="minorHAnsi"/>
        <w:i/>
        <w:color w:val="000000" w:themeColor="text1"/>
        <w:sz w:val="18"/>
        <w:szCs w:val="18"/>
      </w:rPr>
      <w:t>Dolni</w:t>
    </w:r>
    <w:proofErr w:type="spellEnd"/>
    <w:r w:rsidR="00483196">
      <w:rPr>
        <w:rFonts w:ascii="Arial Narrow" w:hAnsi="Arial Narrow" w:cstheme="minorHAnsi"/>
        <w:i/>
        <w:color w:val="000000" w:themeColor="text1"/>
        <w:sz w:val="18"/>
        <w:szCs w:val="18"/>
      </w:rPr>
      <w:t xml:space="preserve"> </w:t>
    </w:r>
    <w:proofErr w:type="spellStart"/>
    <w:r w:rsidR="00483196">
      <w:rPr>
        <w:rFonts w:ascii="Arial Narrow" w:hAnsi="Arial Narrow" w:cstheme="minorHAnsi"/>
        <w:i/>
        <w:color w:val="000000" w:themeColor="text1"/>
        <w:sz w:val="18"/>
        <w:szCs w:val="18"/>
      </w:rPr>
      <w:t>Balvan</w:t>
    </w:r>
    <w:proofErr w:type="spellEnd"/>
    <w:r w:rsidR="005679BA">
      <w:rPr>
        <w:rFonts w:ascii="Arial Narrow" w:hAnsi="Arial Narrow" w:cstheme="minorHAnsi"/>
        <w:i/>
        <w:color w:val="000000" w:themeColor="text1"/>
        <w:sz w:val="18"/>
        <w:szCs w:val="18"/>
      </w:rPr>
      <w:t xml:space="preserve"> in Municipality </w:t>
    </w:r>
    <w:proofErr w:type="spellStart"/>
    <w:r w:rsidR="005679BA">
      <w:rPr>
        <w:rFonts w:ascii="Arial Narrow" w:hAnsi="Arial Narrow" w:cstheme="minorHAnsi"/>
        <w:i/>
        <w:color w:val="000000" w:themeColor="text1"/>
        <w:sz w:val="18"/>
        <w:szCs w:val="18"/>
      </w:rPr>
      <w:t>Karbinci</w:t>
    </w:r>
    <w:proofErr w:type="spellEnd"/>
  </w:p>
  <w:p w14:paraId="44BB08F7" w14:textId="77777777" w:rsidR="00715752" w:rsidRPr="002619D9" w:rsidRDefault="00715752">
    <w:pPr>
      <w:pStyle w:val="Header"/>
      <w:rPr>
        <w:rFonts w:ascii="Arial Narrow" w:hAnsi="Arial Narrow" w:cstheme="minorHAnsi"/>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9B159" w14:textId="77777777" w:rsidR="00715752" w:rsidRPr="00CD60AC" w:rsidRDefault="00715752" w:rsidP="00A37BF3">
    <w:pPr>
      <w:spacing w:after="0" w:line="240" w:lineRule="auto"/>
      <w:jc w:val="center"/>
      <w:rPr>
        <w:rFonts w:ascii="Arial Narrow" w:hAnsi="Arial Narrow" w:cstheme="minorHAnsi"/>
        <w:sz w:val="18"/>
        <w:szCs w:val="18"/>
        <w:lang w:val="en-GB"/>
      </w:rPr>
    </w:pPr>
    <w:r w:rsidRPr="00CD60AC">
      <w:rPr>
        <w:rFonts w:ascii="Arial Narrow" w:hAnsi="Arial Narrow" w:cstheme="minorHAnsi"/>
        <w:sz w:val="18"/>
        <w:szCs w:val="18"/>
      </w:rPr>
      <w:t>ENVIRONMENTAL AND SOCIAL MANAGEMENT PLAN (ESMP) CHECKLIST</w:t>
    </w:r>
  </w:p>
  <w:p w14:paraId="7EF554EE" w14:textId="3E71ED01" w:rsidR="00715752" w:rsidRPr="00CD60AC" w:rsidRDefault="005679BA" w:rsidP="00A37BF3">
    <w:pPr>
      <w:jc w:val="center"/>
      <w:rPr>
        <w:rFonts w:asciiTheme="majorHAnsi" w:eastAsiaTheme="majorEastAsia" w:hAnsiTheme="majorHAnsi" w:cstheme="majorBidi"/>
        <w:i/>
        <w:noProof/>
        <w:color w:val="000000" w:themeColor="text1"/>
        <w:sz w:val="18"/>
        <w:szCs w:val="18"/>
      </w:rPr>
    </w:pPr>
    <w:r>
      <w:rPr>
        <w:rFonts w:ascii="Arial Narrow" w:hAnsi="Arial Narrow" w:cstheme="minorHAnsi"/>
        <w:i/>
        <w:sz w:val="18"/>
        <w:szCs w:val="18"/>
      </w:rPr>
      <w:t xml:space="preserve">Rehabilitation of existing streets 1 and 2 in s. </w:t>
    </w:r>
    <w:proofErr w:type="spellStart"/>
    <w:r w:rsidR="00483196">
      <w:rPr>
        <w:rFonts w:ascii="Arial Narrow" w:hAnsi="Arial Narrow" w:cstheme="minorHAnsi"/>
        <w:i/>
        <w:sz w:val="18"/>
        <w:szCs w:val="18"/>
      </w:rPr>
      <w:t>Dolni</w:t>
    </w:r>
    <w:proofErr w:type="spellEnd"/>
    <w:r w:rsidR="00483196">
      <w:rPr>
        <w:rFonts w:ascii="Arial Narrow" w:hAnsi="Arial Narrow" w:cstheme="minorHAnsi"/>
        <w:i/>
        <w:sz w:val="18"/>
        <w:szCs w:val="18"/>
      </w:rPr>
      <w:t xml:space="preserve"> </w:t>
    </w:r>
    <w:proofErr w:type="spellStart"/>
    <w:r w:rsidR="00483196">
      <w:rPr>
        <w:rFonts w:ascii="Arial Narrow" w:hAnsi="Arial Narrow" w:cstheme="minorHAnsi"/>
        <w:i/>
        <w:sz w:val="18"/>
        <w:szCs w:val="18"/>
      </w:rPr>
      <w:t>Balvan</w:t>
    </w:r>
    <w:proofErr w:type="spellEnd"/>
    <w:r>
      <w:rPr>
        <w:rFonts w:ascii="Arial Narrow" w:hAnsi="Arial Narrow" w:cstheme="minorHAnsi"/>
        <w:i/>
        <w:sz w:val="18"/>
        <w:szCs w:val="18"/>
      </w:rPr>
      <w:t xml:space="preserve"> in Municipality </w:t>
    </w:r>
    <w:proofErr w:type="spellStart"/>
    <w:r>
      <w:rPr>
        <w:rFonts w:ascii="Arial Narrow" w:hAnsi="Arial Narrow" w:cstheme="minorHAnsi"/>
        <w:i/>
        <w:sz w:val="18"/>
        <w:szCs w:val="18"/>
      </w:rPr>
      <w:t>Karbinci</w:t>
    </w:r>
    <w:proofErr w:type="spellEnd"/>
  </w:p>
  <w:p w14:paraId="568BF9D4" w14:textId="77777777" w:rsidR="00715752" w:rsidRDefault="00715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0B3760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3321"/>
      </v:shape>
    </w:pict>
  </w:numPicBullet>
  <w:abstractNum w:abstractNumId="0" w15:restartNumberingAfterBreak="0">
    <w:nsid w:val="00131878"/>
    <w:multiLevelType w:val="hybridMultilevel"/>
    <w:tmpl w:val="5A46CC4C"/>
    <w:lvl w:ilvl="0" w:tplc="50CC3C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E0C3F"/>
    <w:multiLevelType w:val="hybridMultilevel"/>
    <w:tmpl w:val="EBCA55DE"/>
    <w:lvl w:ilvl="0" w:tplc="5CFEDD66">
      <w:start w:val="1"/>
      <w:numFmt w:val="bullet"/>
      <w:lvlText w:val=""/>
      <w:lvlJc w:val="left"/>
      <w:pPr>
        <w:ind w:left="360" w:hanging="360"/>
      </w:pPr>
      <w:rPr>
        <w:rFonts w:ascii="Symbol" w:hAnsi="Symbol" w:cs="Symbol"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FD6645"/>
    <w:multiLevelType w:val="hybridMultilevel"/>
    <w:tmpl w:val="7388AAF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82F71"/>
    <w:multiLevelType w:val="hybridMultilevel"/>
    <w:tmpl w:val="28E07A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E86166"/>
    <w:multiLevelType w:val="hybridMultilevel"/>
    <w:tmpl w:val="1ED659A6"/>
    <w:lvl w:ilvl="0" w:tplc="042F0009">
      <w:start w:val="1"/>
      <w:numFmt w:val="bullet"/>
      <w:lvlText w:val=""/>
      <w:lvlJc w:val="left"/>
      <w:pPr>
        <w:ind w:left="2160" w:hanging="360"/>
      </w:pPr>
      <w:rPr>
        <w:rFonts w:ascii="Wingdings" w:hAnsi="Wingdings" w:hint="default"/>
      </w:rPr>
    </w:lvl>
    <w:lvl w:ilvl="1" w:tplc="042F0003" w:tentative="1">
      <w:start w:val="1"/>
      <w:numFmt w:val="bullet"/>
      <w:lvlText w:val="o"/>
      <w:lvlJc w:val="left"/>
      <w:pPr>
        <w:ind w:left="2880" w:hanging="360"/>
      </w:pPr>
      <w:rPr>
        <w:rFonts w:ascii="Courier New" w:hAnsi="Courier New" w:cs="Courier New" w:hint="default"/>
      </w:rPr>
    </w:lvl>
    <w:lvl w:ilvl="2" w:tplc="042F0005" w:tentative="1">
      <w:start w:val="1"/>
      <w:numFmt w:val="bullet"/>
      <w:lvlText w:val=""/>
      <w:lvlJc w:val="left"/>
      <w:pPr>
        <w:ind w:left="3600" w:hanging="360"/>
      </w:pPr>
      <w:rPr>
        <w:rFonts w:ascii="Wingdings" w:hAnsi="Wingdings" w:hint="default"/>
      </w:rPr>
    </w:lvl>
    <w:lvl w:ilvl="3" w:tplc="042F0001" w:tentative="1">
      <w:start w:val="1"/>
      <w:numFmt w:val="bullet"/>
      <w:lvlText w:val=""/>
      <w:lvlJc w:val="left"/>
      <w:pPr>
        <w:ind w:left="4320" w:hanging="360"/>
      </w:pPr>
      <w:rPr>
        <w:rFonts w:ascii="Symbol" w:hAnsi="Symbol" w:hint="default"/>
      </w:rPr>
    </w:lvl>
    <w:lvl w:ilvl="4" w:tplc="042F0003" w:tentative="1">
      <w:start w:val="1"/>
      <w:numFmt w:val="bullet"/>
      <w:lvlText w:val="o"/>
      <w:lvlJc w:val="left"/>
      <w:pPr>
        <w:ind w:left="5040" w:hanging="360"/>
      </w:pPr>
      <w:rPr>
        <w:rFonts w:ascii="Courier New" w:hAnsi="Courier New" w:cs="Courier New" w:hint="default"/>
      </w:rPr>
    </w:lvl>
    <w:lvl w:ilvl="5" w:tplc="042F0005" w:tentative="1">
      <w:start w:val="1"/>
      <w:numFmt w:val="bullet"/>
      <w:lvlText w:val=""/>
      <w:lvlJc w:val="left"/>
      <w:pPr>
        <w:ind w:left="5760" w:hanging="360"/>
      </w:pPr>
      <w:rPr>
        <w:rFonts w:ascii="Wingdings" w:hAnsi="Wingdings" w:hint="default"/>
      </w:rPr>
    </w:lvl>
    <w:lvl w:ilvl="6" w:tplc="042F0001" w:tentative="1">
      <w:start w:val="1"/>
      <w:numFmt w:val="bullet"/>
      <w:lvlText w:val=""/>
      <w:lvlJc w:val="left"/>
      <w:pPr>
        <w:ind w:left="6480" w:hanging="360"/>
      </w:pPr>
      <w:rPr>
        <w:rFonts w:ascii="Symbol" w:hAnsi="Symbol" w:hint="default"/>
      </w:rPr>
    </w:lvl>
    <w:lvl w:ilvl="7" w:tplc="042F0003" w:tentative="1">
      <w:start w:val="1"/>
      <w:numFmt w:val="bullet"/>
      <w:lvlText w:val="o"/>
      <w:lvlJc w:val="left"/>
      <w:pPr>
        <w:ind w:left="7200" w:hanging="360"/>
      </w:pPr>
      <w:rPr>
        <w:rFonts w:ascii="Courier New" w:hAnsi="Courier New" w:cs="Courier New" w:hint="default"/>
      </w:rPr>
    </w:lvl>
    <w:lvl w:ilvl="8" w:tplc="042F0005" w:tentative="1">
      <w:start w:val="1"/>
      <w:numFmt w:val="bullet"/>
      <w:lvlText w:val=""/>
      <w:lvlJc w:val="left"/>
      <w:pPr>
        <w:ind w:left="7920" w:hanging="360"/>
      </w:pPr>
      <w:rPr>
        <w:rFonts w:ascii="Wingdings" w:hAnsi="Wingdings" w:hint="default"/>
      </w:rPr>
    </w:lvl>
  </w:abstractNum>
  <w:abstractNum w:abstractNumId="5" w15:restartNumberingAfterBreak="0">
    <w:nsid w:val="05EF5D56"/>
    <w:multiLevelType w:val="hybridMultilevel"/>
    <w:tmpl w:val="D7E4F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46089F"/>
    <w:multiLevelType w:val="hybridMultilevel"/>
    <w:tmpl w:val="D1869CB8"/>
    <w:lvl w:ilvl="0" w:tplc="042F0005">
      <w:start w:val="1"/>
      <w:numFmt w:val="bullet"/>
      <w:lvlText w:val=""/>
      <w:lvlJc w:val="left"/>
      <w:pPr>
        <w:ind w:left="2880" w:hanging="360"/>
      </w:pPr>
      <w:rPr>
        <w:rFonts w:ascii="Wingdings" w:hAnsi="Wingdings" w:hint="default"/>
      </w:rPr>
    </w:lvl>
    <w:lvl w:ilvl="1" w:tplc="042F0003" w:tentative="1">
      <w:start w:val="1"/>
      <w:numFmt w:val="bullet"/>
      <w:lvlText w:val="o"/>
      <w:lvlJc w:val="left"/>
      <w:pPr>
        <w:ind w:left="3600" w:hanging="360"/>
      </w:pPr>
      <w:rPr>
        <w:rFonts w:ascii="Courier New" w:hAnsi="Courier New" w:cs="Courier New" w:hint="default"/>
      </w:rPr>
    </w:lvl>
    <w:lvl w:ilvl="2" w:tplc="042F0005" w:tentative="1">
      <w:start w:val="1"/>
      <w:numFmt w:val="bullet"/>
      <w:lvlText w:val=""/>
      <w:lvlJc w:val="left"/>
      <w:pPr>
        <w:ind w:left="4320" w:hanging="360"/>
      </w:pPr>
      <w:rPr>
        <w:rFonts w:ascii="Wingdings" w:hAnsi="Wingdings" w:hint="default"/>
      </w:rPr>
    </w:lvl>
    <w:lvl w:ilvl="3" w:tplc="042F0001" w:tentative="1">
      <w:start w:val="1"/>
      <w:numFmt w:val="bullet"/>
      <w:lvlText w:val=""/>
      <w:lvlJc w:val="left"/>
      <w:pPr>
        <w:ind w:left="5040" w:hanging="360"/>
      </w:pPr>
      <w:rPr>
        <w:rFonts w:ascii="Symbol" w:hAnsi="Symbol" w:hint="default"/>
      </w:rPr>
    </w:lvl>
    <w:lvl w:ilvl="4" w:tplc="042F0003" w:tentative="1">
      <w:start w:val="1"/>
      <w:numFmt w:val="bullet"/>
      <w:lvlText w:val="o"/>
      <w:lvlJc w:val="left"/>
      <w:pPr>
        <w:ind w:left="5760" w:hanging="360"/>
      </w:pPr>
      <w:rPr>
        <w:rFonts w:ascii="Courier New" w:hAnsi="Courier New" w:cs="Courier New" w:hint="default"/>
      </w:rPr>
    </w:lvl>
    <w:lvl w:ilvl="5" w:tplc="042F0005" w:tentative="1">
      <w:start w:val="1"/>
      <w:numFmt w:val="bullet"/>
      <w:lvlText w:val=""/>
      <w:lvlJc w:val="left"/>
      <w:pPr>
        <w:ind w:left="6480" w:hanging="360"/>
      </w:pPr>
      <w:rPr>
        <w:rFonts w:ascii="Wingdings" w:hAnsi="Wingdings" w:hint="default"/>
      </w:rPr>
    </w:lvl>
    <w:lvl w:ilvl="6" w:tplc="042F0001" w:tentative="1">
      <w:start w:val="1"/>
      <w:numFmt w:val="bullet"/>
      <w:lvlText w:val=""/>
      <w:lvlJc w:val="left"/>
      <w:pPr>
        <w:ind w:left="7200" w:hanging="360"/>
      </w:pPr>
      <w:rPr>
        <w:rFonts w:ascii="Symbol" w:hAnsi="Symbol" w:hint="default"/>
      </w:rPr>
    </w:lvl>
    <w:lvl w:ilvl="7" w:tplc="042F0003" w:tentative="1">
      <w:start w:val="1"/>
      <w:numFmt w:val="bullet"/>
      <w:lvlText w:val="o"/>
      <w:lvlJc w:val="left"/>
      <w:pPr>
        <w:ind w:left="7920" w:hanging="360"/>
      </w:pPr>
      <w:rPr>
        <w:rFonts w:ascii="Courier New" w:hAnsi="Courier New" w:cs="Courier New" w:hint="default"/>
      </w:rPr>
    </w:lvl>
    <w:lvl w:ilvl="8" w:tplc="042F0005" w:tentative="1">
      <w:start w:val="1"/>
      <w:numFmt w:val="bullet"/>
      <w:lvlText w:val=""/>
      <w:lvlJc w:val="left"/>
      <w:pPr>
        <w:ind w:left="8640" w:hanging="360"/>
      </w:pPr>
      <w:rPr>
        <w:rFonts w:ascii="Wingdings" w:hAnsi="Wingdings" w:hint="default"/>
      </w:rPr>
    </w:lvl>
  </w:abstractNum>
  <w:abstractNum w:abstractNumId="7" w15:restartNumberingAfterBreak="0">
    <w:nsid w:val="11435960"/>
    <w:multiLevelType w:val="multilevel"/>
    <w:tmpl w:val="7CBCC4AA"/>
    <w:lvl w:ilvl="0">
      <w:start w:val="1"/>
      <w:numFmt w:val="decimal"/>
      <w:lvlText w:val="%1."/>
      <w:lvlJc w:val="left"/>
      <w:pPr>
        <w:ind w:left="720" w:hanging="360"/>
      </w:pPr>
      <w:rPr>
        <w:rFonts w:eastAsia="NSimSu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730139"/>
    <w:multiLevelType w:val="hybridMultilevel"/>
    <w:tmpl w:val="6F44E2B6"/>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66D0F9D"/>
    <w:multiLevelType w:val="hybridMultilevel"/>
    <w:tmpl w:val="28E07A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7F00BA9"/>
    <w:multiLevelType w:val="hybridMultilevel"/>
    <w:tmpl w:val="8EF4B4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A36305C"/>
    <w:multiLevelType w:val="hybridMultilevel"/>
    <w:tmpl w:val="9E166246"/>
    <w:lvl w:ilvl="0" w:tplc="042F000B">
      <w:start w:val="1"/>
      <w:numFmt w:val="bullet"/>
      <w:lvlText w:val=""/>
      <w:lvlJc w:val="left"/>
      <w:pPr>
        <w:ind w:left="1440" w:hanging="360"/>
      </w:pPr>
      <w:rPr>
        <w:rFonts w:ascii="Wingdings" w:hAnsi="Wingdings" w:hint="default"/>
      </w:rPr>
    </w:lvl>
    <w:lvl w:ilvl="1" w:tplc="042F0005">
      <w:start w:val="1"/>
      <w:numFmt w:val="bullet"/>
      <w:lvlText w:val=""/>
      <w:lvlJc w:val="left"/>
      <w:pPr>
        <w:ind w:left="2160" w:hanging="360"/>
      </w:pPr>
      <w:rPr>
        <w:rFonts w:ascii="Wingdings" w:hAnsi="Wingdings"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2" w15:restartNumberingAfterBreak="0">
    <w:nsid w:val="1AC53BE1"/>
    <w:multiLevelType w:val="hybridMultilevel"/>
    <w:tmpl w:val="6F44E2B6"/>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1BA825F3"/>
    <w:multiLevelType w:val="hybridMultilevel"/>
    <w:tmpl w:val="0958E98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F0C4F42"/>
    <w:multiLevelType w:val="hybridMultilevel"/>
    <w:tmpl w:val="991C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B0407"/>
    <w:multiLevelType w:val="hybridMultilevel"/>
    <w:tmpl w:val="4B46228C"/>
    <w:lvl w:ilvl="0" w:tplc="A320702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6F71493"/>
    <w:multiLevelType w:val="hybridMultilevel"/>
    <w:tmpl w:val="F77878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B7F9A"/>
    <w:multiLevelType w:val="hybridMultilevel"/>
    <w:tmpl w:val="A02E72C8"/>
    <w:lvl w:ilvl="0" w:tplc="C2165E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95094A"/>
    <w:multiLevelType w:val="hybridMultilevel"/>
    <w:tmpl w:val="C65AF470"/>
    <w:lvl w:ilvl="0" w:tplc="990AB2D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4F364C"/>
    <w:multiLevelType w:val="hybridMultilevel"/>
    <w:tmpl w:val="9ECC93E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15:restartNumberingAfterBreak="0">
    <w:nsid w:val="3D2B4EEC"/>
    <w:multiLevelType w:val="hybridMultilevel"/>
    <w:tmpl w:val="8EF4B4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E5B5999"/>
    <w:multiLevelType w:val="hybridMultilevel"/>
    <w:tmpl w:val="25D26844"/>
    <w:lvl w:ilvl="0" w:tplc="F89031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881659"/>
    <w:multiLevelType w:val="hybridMultilevel"/>
    <w:tmpl w:val="28E07AC8"/>
    <w:lvl w:ilvl="0" w:tplc="4B9293A4">
      <w:start w:val="1"/>
      <w:numFmt w:val="lowerLetter"/>
      <w:lvlText w:val="(%1)"/>
      <w:lvlJc w:val="left"/>
      <w:pPr>
        <w:tabs>
          <w:tab w:val="num" w:pos="785"/>
        </w:tabs>
        <w:ind w:left="785" w:hanging="360"/>
      </w:pPr>
      <w:rPr>
        <w:rFonts w:cs="Times New Roman"/>
      </w:r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23" w15:restartNumberingAfterBreak="0">
    <w:nsid w:val="3E8F2C2A"/>
    <w:multiLevelType w:val="hybridMultilevel"/>
    <w:tmpl w:val="667E8486"/>
    <w:lvl w:ilvl="0" w:tplc="238860F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207D9D"/>
    <w:multiLevelType w:val="hybridMultilevel"/>
    <w:tmpl w:val="72B8618E"/>
    <w:lvl w:ilvl="0" w:tplc="042F0001">
      <w:start w:val="1"/>
      <w:numFmt w:val="bullet"/>
      <w:lvlText w:val=""/>
      <w:lvlJc w:val="left"/>
      <w:pPr>
        <w:ind w:left="697" w:hanging="360"/>
      </w:pPr>
      <w:rPr>
        <w:rFonts w:ascii="Symbol" w:hAnsi="Symbol" w:hint="default"/>
      </w:rPr>
    </w:lvl>
    <w:lvl w:ilvl="1" w:tplc="042F0003" w:tentative="1">
      <w:start w:val="1"/>
      <w:numFmt w:val="bullet"/>
      <w:lvlText w:val="o"/>
      <w:lvlJc w:val="left"/>
      <w:pPr>
        <w:ind w:left="1417" w:hanging="360"/>
      </w:pPr>
      <w:rPr>
        <w:rFonts w:ascii="Courier New" w:hAnsi="Courier New" w:cs="Courier New" w:hint="default"/>
      </w:rPr>
    </w:lvl>
    <w:lvl w:ilvl="2" w:tplc="042F0005" w:tentative="1">
      <w:start w:val="1"/>
      <w:numFmt w:val="bullet"/>
      <w:lvlText w:val=""/>
      <w:lvlJc w:val="left"/>
      <w:pPr>
        <w:ind w:left="2137" w:hanging="360"/>
      </w:pPr>
      <w:rPr>
        <w:rFonts w:ascii="Wingdings" w:hAnsi="Wingdings" w:hint="default"/>
      </w:rPr>
    </w:lvl>
    <w:lvl w:ilvl="3" w:tplc="042F0001" w:tentative="1">
      <w:start w:val="1"/>
      <w:numFmt w:val="bullet"/>
      <w:lvlText w:val=""/>
      <w:lvlJc w:val="left"/>
      <w:pPr>
        <w:ind w:left="2857" w:hanging="360"/>
      </w:pPr>
      <w:rPr>
        <w:rFonts w:ascii="Symbol" w:hAnsi="Symbol" w:hint="default"/>
      </w:rPr>
    </w:lvl>
    <w:lvl w:ilvl="4" w:tplc="042F0003" w:tentative="1">
      <w:start w:val="1"/>
      <w:numFmt w:val="bullet"/>
      <w:lvlText w:val="o"/>
      <w:lvlJc w:val="left"/>
      <w:pPr>
        <w:ind w:left="3577" w:hanging="360"/>
      </w:pPr>
      <w:rPr>
        <w:rFonts w:ascii="Courier New" w:hAnsi="Courier New" w:cs="Courier New" w:hint="default"/>
      </w:rPr>
    </w:lvl>
    <w:lvl w:ilvl="5" w:tplc="042F0005" w:tentative="1">
      <w:start w:val="1"/>
      <w:numFmt w:val="bullet"/>
      <w:lvlText w:val=""/>
      <w:lvlJc w:val="left"/>
      <w:pPr>
        <w:ind w:left="4297" w:hanging="360"/>
      </w:pPr>
      <w:rPr>
        <w:rFonts w:ascii="Wingdings" w:hAnsi="Wingdings" w:hint="default"/>
      </w:rPr>
    </w:lvl>
    <w:lvl w:ilvl="6" w:tplc="042F0001" w:tentative="1">
      <w:start w:val="1"/>
      <w:numFmt w:val="bullet"/>
      <w:lvlText w:val=""/>
      <w:lvlJc w:val="left"/>
      <w:pPr>
        <w:ind w:left="5017" w:hanging="360"/>
      </w:pPr>
      <w:rPr>
        <w:rFonts w:ascii="Symbol" w:hAnsi="Symbol" w:hint="default"/>
      </w:rPr>
    </w:lvl>
    <w:lvl w:ilvl="7" w:tplc="042F0003" w:tentative="1">
      <w:start w:val="1"/>
      <w:numFmt w:val="bullet"/>
      <w:lvlText w:val="o"/>
      <w:lvlJc w:val="left"/>
      <w:pPr>
        <w:ind w:left="5737" w:hanging="360"/>
      </w:pPr>
      <w:rPr>
        <w:rFonts w:ascii="Courier New" w:hAnsi="Courier New" w:cs="Courier New" w:hint="default"/>
      </w:rPr>
    </w:lvl>
    <w:lvl w:ilvl="8" w:tplc="042F0005" w:tentative="1">
      <w:start w:val="1"/>
      <w:numFmt w:val="bullet"/>
      <w:lvlText w:val=""/>
      <w:lvlJc w:val="left"/>
      <w:pPr>
        <w:ind w:left="6457" w:hanging="360"/>
      </w:pPr>
      <w:rPr>
        <w:rFonts w:ascii="Wingdings" w:hAnsi="Wingdings" w:hint="default"/>
      </w:rPr>
    </w:lvl>
  </w:abstractNum>
  <w:abstractNum w:abstractNumId="25" w15:restartNumberingAfterBreak="0">
    <w:nsid w:val="45690024"/>
    <w:multiLevelType w:val="hybridMultilevel"/>
    <w:tmpl w:val="3D58E652"/>
    <w:styleLink w:val="ImportedStyle3"/>
    <w:lvl w:ilvl="0" w:tplc="58204CD6">
      <w:start w:val="1"/>
      <w:numFmt w:val="bullet"/>
      <w:lvlText w:val="o"/>
      <w:lvlJc w:val="left"/>
      <w:pPr>
        <w:ind w:left="284"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986E88">
      <w:start w:val="1"/>
      <w:numFmt w:val="bullet"/>
      <w:lvlText w:val="o"/>
      <w:lvlJc w:val="left"/>
      <w:pPr>
        <w:ind w:left="1004"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ACDB6E">
      <w:start w:val="1"/>
      <w:numFmt w:val="bullet"/>
      <w:lvlText w:val="▪"/>
      <w:lvlJc w:val="left"/>
      <w:pPr>
        <w:ind w:left="1724"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32827E">
      <w:start w:val="1"/>
      <w:numFmt w:val="bullet"/>
      <w:lvlText w:val="•"/>
      <w:lvlJc w:val="left"/>
      <w:pPr>
        <w:ind w:left="2444"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C6197E">
      <w:start w:val="1"/>
      <w:numFmt w:val="bullet"/>
      <w:lvlText w:val="o"/>
      <w:lvlJc w:val="left"/>
      <w:pPr>
        <w:ind w:left="3164"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D6BD6C">
      <w:start w:val="1"/>
      <w:numFmt w:val="bullet"/>
      <w:lvlText w:val="▪"/>
      <w:lvlJc w:val="left"/>
      <w:pPr>
        <w:ind w:left="3884"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A84AE2">
      <w:start w:val="1"/>
      <w:numFmt w:val="bullet"/>
      <w:lvlText w:val="•"/>
      <w:lvlJc w:val="left"/>
      <w:pPr>
        <w:ind w:left="4604"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E17E2">
      <w:start w:val="1"/>
      <w:numFmt w:val="bullet"/>
      <w:lvlText w:val="o"/>
      <w:lvlJc w:val="left"/>
      <w:pPr>
        <w:ind w:left="5324"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1852F2">
      <w:start w:val="1"/>
      <w:numFmt w:val="bullet"/>
      <w:lvlText w:val="▪"/>
      <w:lvlJc w:val="left"/>
      <w:pPr>
        <w:ind w:left="6044"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5AA5D63"/>
    <w:multiLevelType w:val="hybridMultilevel"/>
    <w:tmpl w:val="B19EA4C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 w15:restartNumberingAfterBreak="0">
    <w:nsid w:val="48FB0FE7"/>
    <w:multiLevelType w:val="hybridMultilevel"/>
    <w:tmpl w:val="7854A3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823792"/>
    <w:multiLevelType w:val="hybridMultilevel"/>
    <w:tmpl w:val="36D4E37C"/>
    <w:lvl w:ilvl="0" w:tplc="042F0005">
      <w:start w:val="1"/>
      <w:numFmt w:val="bullet"/>
      <w:lvlText w:val=""/>
      <w:lvlJc w:val="left"/>
      <w:pPr>
        <w:ind w:left="2160" w:hanging="360"/>
      </w:pPr>
      <w:rPr>
        <w:rFonts w:ascii="Wingdings" w:hAnsi="Wingdings" w:hint="default"/>
      </w:rPr>
    </w:lvl>
    <w:lvl w:ilvl="1" w:tplc="042F0003" w:tentative="1">
      <w:start w:val="1"/>
      <w:numFmt w:val="bullet"/>
      <w:lvlText w:val="o"/>
      <w:lvlJc w:val="left"/>
      <w:pPr>
        <w:ind w:left="2880" w:hanging="360"/>
      </w:pPr>
      <w:rPr>
        <w:rFonts w:ascii="Courier New" w:hAnsi="Courier New" w:cs="Courier New" w:hint="default"/>
      </w:rPr>
    </w:lvl>
    <w:lvl w:ilvl="2" w:tplc="042F0005" w:tentative="1">
      <w:start w:val="1"/>
      <w:numFmt w:val="bullet"/>
      <w:lvlText w:val=""/>
      <w:lvlJc w:val="left"/>
      <w:pPr>
        <w:ind w:left="3600" w:hanging="360"/>
      </w:pPr>
      <w:rPr>
        <w:rFonts w:ascii="Wingdings" w:hAnsi="Wingdings" w:hint="default"/>
      </w:rPr>
    </w:lvl>
    <w:lvl w:ilvl="3" w:tplc="042F0001" w:tentative="1">
      <w:start w:val="1"/>
      <w:numFmt w:val="bullet"/>
      <w:lvlText w:val=""/>
      <w:lvlJc w:val="left"/>
      <w:pPr>
        <w:ind w:left="4320" w:hanging="360"/>
      </w:pPr>
      <w:rPr>
        <w:rFonts w:ascii="Symbol" w:hAnsi="Symbol" w:hint="default"/>
      </w:rPr>
    </w:lvl>
    <w:lvl w:ilvl="4" w:tplc="042F0003" w:tentative="1">
      <w:start w:val="1"/>
      <w:numFmt w:val="bullet"/>
      <w:lvlText w:val="o"/>
      <w:lvlJc w:val="left"/>
      <w:pPr>
        <w:ind w:left="5040" w:hanging="360"/>
      </w:pPr>
      <w:rPr>
        <w:rFonts w:ascii="Courier New" w:hAnsi="Courier New" w:cs="Courier New" w:hint="default"/>
      </w:rPr>
    </w:lvl>
    <w:lvl w:ilvl="5" w:tplc="042F0005" w:tentative="1">
      <w:start w:val="1"/>
      <w:numFmt w:val="bullet"/>
      <w:lvlText w:val=""/>
      <w:lvlJc w:val="left"/>
      <w:pPr>
        <w:ind w:left="5760" w:hanging="360"/>
      </w:pPr>
      <w:rPr>
        <w:rFonts w:ascii="Wingdings" w:hAnsi="Wingdings" w:hint="default"/>
      </w:rPr>
    </w:lvl>
    <w:lvl w:ilvl="6" w:tplc="042F0001" w:tentative="1">
      <w:start w:val="1"/>
      <w:numFmt w:val="bullet"/>
      <w:lvlText w:val=""/>
      <w:lvlJc w:val="left"/>
      <w:pPr>
        <w:ind w:left="6480" w:hanging="360"/>
      </w:pPr>
      <w:rPr>
        <w:rFonts w:ascii="Symbol" w:hAnsi="Symbol" w:hint="default"/>
      </w:rPr>
    </w:lvl>
    <w:lvl w:ilvl="7" w:tplc="042F0003" w:tentative="1">
      <w:start w:val="1"/>
      <w:numFmt w:val="bullet"/>
      <w:lvlText w:val="o"/>
      <w:lvlJc w:val="left"/>
      <w:pPr>
        <w:ind w:left="7200" w:hanging="360"/>
      </w:pPr>
      <w:rPr>
        <w:rFonts w:ascii="Courier New" w:hAnsi="Courier New" w:cs="Courier New" w:hint="default"/>
      </w:rPr>
    </w:lvl>
    <w:lvl w:ilvl="8" w:tplc="042F0005" w:tentative="1">
      <w:start w:val="1"/>
      <w:numFmt w:val="bullet"/>
      <w:lvlText w:val=""/>
      <w:lvlJc w:val="left"/>
      <w:pPr>
        <w:ind w:left="7920" w:hanging="360"/>
      </w:pPr>
      <w:rPr>
        <w:rFonts w:ascii="Wingdings" w:hAnsi="Wingdings" w:hint="default"/>
      </w:rPr>
    </w:lvl>
  </w:abstractNum>
  <w:abstractNum w:abstractNumId="29" w15:restartNumberingAfterBreak="0">
    <w:nsid w:val="50686CDD"/>
    <w:multiLevelType w:val="hybridMultilevel"/>
    <w:tmpl w:val="764A95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8D64C5"/>
    <w:multiLevelType w:val="hybridMultilevel"/>
    <w:tmpl w:val="697AD0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A6315D"/>
    <w:multiLevelType w:val="hybridMultilevel"/>
    <w:tmpl w:val="DE52AE94"/>
    <w:lvl w:ilvl="0" w:tplc="042F0005">
      <w:start w:val="1"/>
      <w:numFmt w:val="bullet"/>
      <w:lvlText w:val=""/>
      <w:lvlJc w:val="left"/>
      <w:pPr>
        <w:ind w:left="2160" w:hanging="360"/>
      </w:pPr>
      <w:rPr>
        <w:rFonts w:ascii="Wingdings" w:hAnsi="Wingdings" w:hint="default"/>
      </w:rPr>
    </w:lvl>
    <w:lvl w:ilvl="1" w:tplc="042F0003" w:tentative="1">
      <w:start w:val="1"/>
      <w:numFmt w:val="bullet"/>
      <w:lvlText w:val="o"/>
      <w:lvlJc w:val="left"/>
      <w:pPr>
        <w:ind w:left="2880" w:hanging="360"/>
      </w:pPr>
      <w:rPr>
        <w:rFonts w:ascii="Courier New" w:hAnsi="Courier New" w:cs="Courier New" w:hint="default"/>
      </w:rPr>
    </w:lvl>
    <w:lvl w:ilvl="2" w:tplc="042F0005" w:tentative="1">
      <w:start w:val="1"/>
      <w:numFmt w:val="bullet"/>
      <w:lvlText w:val=""/>
      <w:lvlJc w:val="left"/>
      <w:pPr>
        <w:ind w:left="3600" w:hanging="360"/>
      </w:pPr>
      <w:rPr>
        <w:rFonts w:ascii="Wingdings" w:hAnsi="Wingdings" w:hint="default"/>
      </w:rPr>
    </w:lvl>
    <w:lvl w:ilvl="3" w:tplc="042F0001" w:tentative="1">
      <w:start w:val="1"/>
      <w:numFmt w:val="bullet"/>
      <w:lvlText w:val=""/>
      <w:lvlJc w:val="left"/>
      <w:pPr>
        <w:ind w:left="4320" w:hanging="360"/>
      </w:pPr>
      <w:rPr>
        <w:rFonts w:ascii="Symbol" w:hAnsi="Symbol" w:hint="default"/>
      </w:rPr>
    </w:lvl>
    <w:lvl w:ilvl="4" w:tplc="042F0003" w:tentative="1">
      <w:start w:val="1"/>
      <w:numFmt w:val="bullet"/>
      <w:lvlText w:val="o"/>
      <w:lvlJc w:val="left"/>
      <w:pPr>
        <w:ind w:left="5040" w:hanging="360"/>
      </w:pPr>
      <w:rPr>
        <w:rFonts w:ascii="Courier New" w:hAnsi="Courier New" w:cs="Courier New" w:hint="default"/>
      </w:rPr>
    </w:lvl>
    <w:lvl w:ilvl="5" w:tplc="042F0005" w:tentative="1">
      <w:start w:val="1"/>
      <w:numFmt w:val="bullet"/>
      <w:lvlText w:val=""/>
      <w:lvlJc w:val="left"/>
      <w:pPr>
        <w:ind w:left="5760" w:hanging="360"/>
      </w:pPr>
      <w:rPr>
        <w:rFonts w:ascii="Wingdings" w:hAnsi="Wingdings" w:hint="default"/>
      </w:rPr>
    </w:lvl>
    <w:lvl w:ilvl="6" w:tplc="042F0001" w:tentative="1">
      <w:start w:val="1"/>
      <w:numFmt w:val="bullet"/>
      <w:lvlText w:val=""/>
      <w:lvlJc w:val="left"/>
      <w:pPr>
        <w:ind w:left="6480" w:hanging="360"/>
      </w:pPr>
      <w:rPr>
        <w:rFonts w:ascii="Symbol" w:hAnsi="Symbol" w:hint="default"/>
      </w:rPr>
    </w:lvl>
    <w:lvl w:ilvl="7" w:tplc="042F0003" w:tentative="1">
      <w:start w:val="1"/>
      <w:numFmt w:val="bullet"/>
      <w:lvlText w:val="o"/>
      <w:lvlJc w:val="left"/>
      <w:pPr>
        <w:ind w:left="7200" w:hanging="360"/>
      </w:pPr>
      <w:rPr>
        <w:rFonts w:ascii="Courier New" w:hAnsi="Courier New" w:cs="Courier New" w:hint="default"/>
      </w:rPr>
    </w:lvl>
    <w:lvl w:ilvl="8" w:tplc="042F0005" w:tentative="1">
      <w:start w:val="1"/>
      <w:numFmt w:val="bullet"/>
      <w:lvlText w:val=""/>
      <w:lvlJc w:val="left"/>
      <w:pPr>
        <w:ind w:left="7920" w:hanging="360"/>
      </w:pPr>
      <w:rPr>
        <w:rFonts w:ascii="Wingdings" w:hAnsi="Wingdings" w:hint="default"/>
      </w:rPr>
    </w:lvl>
  </w:abstractNum>
  <w:abstractNum w:abstractNumId="32" w15:restartNumberingAfterBreak="0">
    <w:nsid w:val="588E0C51"/>
    <w:multiLevelType w:val="hybridMultilevel"/>
    <w:tmpl w:val="4A2E30BE"/>
    <w:lvl w:ilvl="0" w:tplc="042F0005">
      <w:start w:val="1"/>
      <w:numFmt w:val="bullet"/>
      <w:lvlText w:val=""/>
      <w:lvlJc w:val="left"/>
      <w:pPr>
        <w:ind w:left="2880" w:hanging="360"/>
      </w:pPr>
      <w:rPr>
        <w:rFonts w:ascii="Wingdings" w:hAnsi="Wingdings" w:hint="default"/>
      </w:rPr>
    </w:lvl>
    <w:lvl w:ilvl="1" w:tplc="042F0003" w:tentative="1">
      <w:start w:val="1"/>
      <w:numFmt w:val="bullet"/>
      <w:lvlText w:val="o"/>
      <w:lvlJc w:val="left"/>
      <w:pPr>
        <w:ind w:left="3600" w:hanging="360"/>
      </w:pPr>
      <w:rPr>
        <w:rFonts w:ascii="Courier New" w:hAnsi="Courier New" w:cs="Courier New" w:hint="default"/>
      </w:rPr>
    </w:lvl>
    <w:lvl w:ilvl="2" w:tplc="042F0005" w:tentative="1">
      <w:start w:val="1"/>
      <w:numFmt w:val="bullet"/>
      <w:lvlText w:val=""/>
      <w:lvlJc w:val="left"/>
      <w:pPr>
        <w:ind w:left="4320" w:hanging="360"/>
      </w:pPr>
      <w:rPr>
        <w:rFonts w:ascii="Wingdings" w:hAnsi="Wingdings" w:hint="default"/>
      </w:rPr>
    </w:lvl>
    <w:lvl w:ilvl="3" w:tplc="042F0001" w:tentative="1">
      <w:start w:val="1"/>
      <w:numFmt w:val="bullet"/>
      <w:lvlText w:val=""/>
      <w:lvlJc w:val="left"/>
      <w:pPr>
        <w:ind w:left="5040" w:hanging="360"/>
      </w:pPr>
      <w:rPr>
        <w:rFonts w:ascii="Symbol" w:hAnsi="Symbol" w:hint="default"/>
      </w:rPr>
    </w:lvl>
    <w:lvl w:ilvl="4" w:tplc="042F0003" w:tentative="1">
      <w:start w:val="1"/>
      <w:numFmt w:val="bullet"/>
      <w:lvlText w:val="o"/>
      <w:lvlJc w:val="left"/>
      <w:pPr>
        <w:ind w:left="5760" w:hanging="360"/>
      </w:pPr>
      <w:rPr>
        <w:rFonts w:ascii="Courier New" w:hAnsi="Courier New" w:cs="Courier New" w:hint="default"/>
      </w:rPr>
    </w:lvl>
    <w:lvl w:ilvl="5" w:tplc="042F0005" w:tentative="1">
      <w:start w:val="1"/>
      <w:numFmt w:val="bullet"/>
      <w:lvlText w:val=""/>
      <w:lvlJc w:val="left"/>
      <w:pPr>
        <w:ind w:left="6480" w:hanging="360"/>
      </w:pPr>
      <w:rPr>
        <w:rFonts w:ascii="Wingdings" w:hAnsi="Wingdings" w:hint="default"/>
      </w:rPr>
    </w:lvl>
    <w:lvl w:ilvl="6" w:tplc="042F0001" w:tentative="1">
      <w:start w:val="1"/>
      <w:numFmt w:val="bullet"/>
      <w:lvlText w:val=""/>
      <w:lvlJc w:val="left"/>
      <w:pPr>
        <w:ind w:left="7200" w:hanging="360"/>
      </w:pPr>
      <w:rPr>
        <w:rFonts w:ascii="Symbol" w:hAnsi="Symbol" w:hint="default"/>
      </w:rPr>
    </w:lvl>
    <w:lvl w:ilvl="7" w:tplc="042F0003" w:tentative="1">
      <w:start w:val="1"/>
      <w:numFmt w:val="bullet"/>
      <w:lvlText w:val="o"/>
      <w:lvlJc w:val="left"/>
      <w:pPr>
        <w:ind w:left="7920" w:hanging="360"/>
      </w:pPr>
      <w:rPr>
        <w:rFonts w:ascii="Courier New" w:hAnsi="Courier New" w:cs="Courier New" w:hint="default"/>
      </w:rPr>
    </w:lvl>
    <w:lvl w:ilvl="8" w:tplc="042F0005" w:tentative="1">
      <w:start w:val="1"/>
      <w:numFmt w:val="bullet"/>
      <w:lvlText w:val=""/>
      <w:lvlJc w:val="left"/>
      <w:pPr>
        <w:ind w:left="8640" w:hanging="360"/>
      </w:pPr>
      <w:rPr>
        <w:rFonts w:ascii="Wingdings" w:hAnsi="Wingdings" w:hint="default"/>
      </w:rPr>
    </w:lvl>
  </w:abstractNum>
  <w:abstractNum w:abstractNumId="33" w15:restartNumberingAfterBreak="0">
    <w:nsid w:val="59F66867"/>
    <w:multiLevelType w:val="hybridMultilevel"/>
    <w:tmpl w:val="195C49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87637A"/>
    <w:multiLevelType w:val="hybridMultilevel"/>
    <w:tmpl w:val="8EF4B4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34B6EA9"/>
    <w:multiLevelType w:val="hybridMultilevel"/>
    <w:tmpl w:val="39002A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344595"/>
    <w:multiLevelType w:val="hybridMultilevel"/>
    <w:tmpl w:val="3882403A"/>
    <w:lvl w:ilvl="0" w:tplc="F7EE27F6">
      <w:start w:val="1"/>
      <w:numFmt w:val="bullet"/>
      <w:lvlText w:val=""/>
      <w:lvlJc w:val="left"/>
      <w:pPr>
        <w:tabs>
          <w:tab w:val="num" w:pos="360"/>
        </w:tabs>
        <w:ind w:left="360" w:hanging="360"/>
      </w:pPr>
      <w:rPr>
        <w:rFonts w:ascii="Symbol" w:hAnsi="Symbol" w:cs="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61F75FC"/>
    <w:multiLevelType w:val="hybridMultilevel"/>
    <w:tmpl w:val="28E07A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7817DB5"/>
    <w:multiLevelType w:val="hybridMultilevel"/>
    <w:tmpl w:val="28E07AC8"/>
    <w:lvl w:ilvl="0" w:tplc="4B9293A4">
      <w:start w:val="1"/>
      <w:numFmt w:val="lowerLetter"/>
      <w:lvlText w:val="(%1)"/>
      <w:lvlJc w:val="left"/>
      <w:pPr>
        <w:tabs>
          <w:tab w:val="num" w:pos="785"/>
        </w:tabs>
        <w:ind w:left="785" w:hanging="360"/>
      </w:pPr>
      <w:rPr>
        <w:rFonts w:cs="Times New Roman"/>
      </w:r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39" w15:restartNumberingAfterBreak="0">
    <w:nsid w:val="6C913BC8"/>
    <w:multiLevelType w:val="hybridMultilevel"/>
    <w:tmpl w:val="8EF4B4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D191CB2"/>
    <w:multiLevelType w:val="hybridMultilevel"/>
    <w:tmpl w:val="6F44E2B6"/>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6E2D014F"/>
    <w:multiLevelType w:val="hybridMultilevel"/>
    <w:tmpl w:val="28E07AC8"/>
    <w:lvl w:ilvl="0" w:tplc="4B9293A4">
      <w:start w:val="1"/>
      <w:numFmt w:val="lowerLetter"/>
      <w:lvlText w:val="(%1)"/>
      <w:lvlJc w:val="left"/>
      <w:pPr>
        <w:tabs>
          <w:tab w:val="num" w:pos="785"/>
        </w:tabs>
        <w:ind w:left="785" w:hanging="360"/>
      </w:pPr>
      <w:rPr>
        <w:rFonts w:cs="Times New Roman"/>
      </w:r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42" w15:restartNumberingAfterBreak="0">
    <w:nsid w:val="70C45B1B"/>
    <w:multiLevelType w:val="hybridMultilevel"/>
    <w:tmpl w:val="CD5A910E"/>
    <w:lvl w:ilvl="0" w:tplc="4B9293A4">
      <w:start w:val="1"/>
      <w:numFmt w:val="lowerLetter"/>
      <w:lvlText w:val="(%1)"/>
      <w:lvlJc w:val="left"/>
      <w:pPr>
        <w:tabs>
          <w:tab w:val="num" w:pos="785"/>
        </w:tabs>
        <w:ind w:left="785" w:hanging="360"/>
      </w:pPr>
      <w:rPr>
        <w:rFonts w:cs="Times New Roman"/>
      </w:r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43" w15:restartNumberingAfterBreak="0">
    <w:nsid w:val="71632461"/>
    <w:multiLevelType w:val="hybridMultilevel"/>
    <w:tmpl w:val="A3962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7F3257"/>
    <w:multiLevelType w:val="hybridMultilevel"/>
    <w:tmpl w:val="7DD6FBCA"/>
    <w:lvl w:ilvl="0" w:tplc="4EE87A5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9050BB"/>
    <w:multiLevelType w:val="hybridMultilevel"/>
    <w:tmpl w:val="73366B10"/>
    <w:lvl w:ilvl="0" w:tplc="5CFEDD66">
      <w:start w:val="1"/>
      <w:numFmt w:val="bullet"/>
      <w:lvlText w:val=""/>
      <w:lvlJc w:val="left"/>
      <w:pPr>
        <w:tabs>
          <w:tab w:val="num" w:pos="360"/>
        </w:tabs>
        <w:ind w:left="360" w:hanging="360"/>
      </w:pPr>
      <w:rPr>
        <w:rFonts w:ascii="Symbol" w:hAnsi="Symbol" w:cs="Symbol" w:hint="default"/>
        <w:color w:val="auto"/>
        <w:sz w:val="24"/>
        <w:szCs w:val="24"/>
      </w:rPr>
    </w:lvl>
    <w:lvl w:ilvl="1" w:tplc="04100019">
      <w:start w:val="1"/>
      <w:numFmt w:val="bullet"/>
      <w:lvlText w:val=""/>
      <w:lvlJc w:val="left"/>
      <w:pPr>
        <w:tabs>
          <w:tab w:val="num" w:pos="1440"/>
        </w:tabs>
        <w:ind w:left="1440" w:hanging="360"/>
      </w:pPr>
      <w:rPr>
        <w:rFonts w:ascii="Symbol" w:hAnsi="Symbol" w:cs="Symbol" w:hint="default"/>
        <w:color w:val="auto"/>
        <w:sz w:val="24"/>
        <w:szCs w:val="24"/>
      </w:rPr>
    </w:lvl>
    <w:lvl w:ilvl="2" w:tplc="0410001B">
      <w:start w:val="1"/>
      <w:numFmt w:val="bullet"/>
      <w:lvlText w:val=""/>
      <w:lvlJc w:val="left"/>
      <w:pPr>
        <w:tabs>
          <w:tab w:val="num" w:pos="2160"/>
        </w:tabs>
        <w:ind w:left="2160" w:hanging="360"/>
      </w:pPr>
      <w:rPr>
        <w:rFonts w:ascii="Wingdings" w:hAnsi="Wingdings" w:cs="Wingdings" w:hint="default"/>
      </w:rPr>
    </w:lvl>
    <w:lvl w:ilvl="3" w:tplc="0410000F">
      <w:start w:val="1"/>
      <w:numFmt w:val="bullet"/>
      <w:lvlText w:val=""/>
      <w:lvlJc w:val="left"/>
      <w:pPr>
        <w:tabs>
          <w:tab w:val="num" w:pos="2880"/>
        </w:tabs>
        <w:ind w:left="2880" w:hanging="360"/>
      </w:pPr>
      <w:rPr>
        <w:rFonts w:ascii="Symbol" w:hAnsi="Symbol" w:cs="Symbol" w:hint="default"/>
      </w:rPr>
    </w:lvl>
    <w:lvl w:ilvl="4" w:tplc="04100019">
      <w:start w:val="1"/>
      <w:numFmt w:val="bullet"/>
      <w:lvlText w:val="o"/>
      <w:lvlJc w:val="left"/>
      <w:pPr>
        <w:tabs>
          <w:tab w:val="num" w:pos="3600"/>
        </w:tabs>
        <w:ind w:left="3600" w:hanging="360"/>
      </w:pPr>
      <w:rPr>
        <w:rFonts w:ascii="Courier New" w:hAnsi="Courier New" w:cs="Courier New" w:hint="default"/>
      </w:rPr>
    </w:lvl>
    <w:lvl w:ilvl="5" w:tplc="0410001B">
      <w:start w:val="1"/>
      <w:numFmt w:val="bullet"/>
      <w:lvlText w:val=""/>
      <w:lvlJc w:val="left"/>
      <w:pPr>
        <w:tabs>
          <w:tab w:val="num" w:pos="4320"/>
        </w:tabs>
        <w:ind w:left="4320" w:hanging="360"/>
      </w:pPr>
      <w:rPr>
        <w:rFonts w:ascii="Wingdings" w:hAnsi="Wingdings" w:cs="Wingdings" w:hint="default"/>
      </w:rPr>
    </w:lvl>
    <w:lvl w:ilvl="6" w:tplc="0410000F">
      <w:start w:val="1"/>
      <w:numFmt w:val="bullet"/>
      <w:lvlText w:val=""/>
      <w:lvlJc w:val="left"/>
      <w:pPr>
        <w:tabs>
          <w:tab w:val="num" w:pos="5040"/>
        </w:tabs>
        <w:ind w:left="5040" w:hanging="360"/>
      </w:pPr>
      <w:rPr>
        <w:rFonts w:ascii="Symbol" w:hAnsi="Symbol" w:cs="Symbol" w:hint="default"/>
      </w:rPr>
    </w:lvl>
    <w:lvl w:ilvl="7" w:tplc="04100019">
      <w:start w:val="1"/>
      <w:numFmt w:val="bullet"/>
      <w:lvlText w:val="o"/>
      <w:lvlJc w:val="left"/>
      <w:pPr>
        <w:tabs>
          <w:tab w:val="num" w:pos="5760"/>
        </w:tabs>
        <w:ind w:left="5760" w:hanging="360"/>
      </w:pPr>
      <w:rPr>
        <w:rFonts w:ascii="Courier New" w:hAnsi="Courier New" w:cs="Courier New" w:hint="default"/>
      </w:rPr>
    </w:lvl>
    <w:lvl w:ilvl="8" w:tplc="0410001B">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7BC17222"/>
    <w:multiLevelType w:val="hybridMultilevel"/>
    <w:tmpl w:val="AE3A7FD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CA33D25"/>
    <w:multiLevelType w:val="hybridMultilevel"/>
    <w:tmpl w:val="6F44E2B6"/>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8" w15:restartNumberingAfterBreak="0">
    <w:nsid w:val="7D7A0605"/>
    <w:multiLevelType w:val="hybridMultilevel"/>
    <w:tmpl w:val="DE10B668"/>
    <w:lvl w:ilvl="0" w:tplc="282C7E0E">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7FAF1F1A"/>
    <w:multiLevelType w:val="hybridMultilevel"/>
    <w:tmpl w:val="28E07A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4"/>
  </w:num>
  <w:num w:numId="2">
    <w:abstractNumId w:val="7"/>
  </w:num>
  <w:num w:numId="3">
    <w:abstractNumId w:val="27"/>
  </w:num>
  <w:num w:numId="4">
    <w:abstractNumId w:val="33"/>
  </w:num>
  <w:num w:numId="5">
    <w:abstractNumId w:val="26"/>
  </w:num>
  <w:num w:numId="6">
    <w:abstractNumId w:val="12"/>
  </w:num>
  <w:num w:numId="7">
    <w:abstractNumId w:val="40"/>
  </w:num>
  <w:num w:numId="8">
    <w:abstractNumId w:val="37"/>
  </w:num>
  <w:num w:numId="9">
    <w:abstractNumId w:val="49"/>
  </w:num>
  <w:num w:numId="10">
    <w:abstractNumId w:val="9"/>
  </w:num>
  <w:num w:numId="11">
    <w:abstractNumId w:val="42"/>
  </w:num>
  <w:num w:numId="12">
    <w:abstractNumId w:val="3"/>
  </w:num>
  <w:num w:numId="13">
    <w:abstractNumId w:val="34"/>
  </w:num>
  <w:num w:numId="14">
    <w:abstractNumId w:val="8"/>
  </w:num>
  <w:num w:numId="15">
    <w:abstractNumId w:val="5"/>
  </w:num>
  <w:num w:numId="16">
    <w:abstractNumId w:val="23"/>
  </w:num>
  <w:num w:numId="17">
    <w:abstractNumId w:val="41"/>
  </w:num>
  <w:num w:numId="18">
    <w:abstractNumId w:val="47"/>
  </w:num>
  <w:num w:numId="19">
    <w:abstractNumId w:val="38"/>
  </w:num>
  <w:num w:numId="20">
    <w:abstractNumId w:val="14"/>
  </w:num>
  <w:num w:numId="21">
    <w:abstractNumId w:val="11"/>
  </w:num>
  <w:num w:numId="22">
    <w:abstractNumId w:val="18"/>
  </w:num>
  <w:num w:numId="23">
    <w:abstractNumId w:val="13"/>
  </w:num>
  <w:num w:numId="24">
    <w:abstractNumId w:val="4"/>
  </w:num>
  <w:num w:numId="25">
    <w:abstractNumId w:val="32"/>
  </w:num>
  <w:num w:numId="26">
    <w:abstractNumId w:val="46"/>
  </w:num>
  <w:num w:numId="27">
    <w:abstractNumId w:val="31"/>
  </w:num>
  <w:num w:numId="28">
    <w:abstractNumId w:val="6"/>
  </w:num>
  <w:num w:numId="29">
    <w:abstractNumId w:val="28"/>
  </w:num>
  <w:num w:numId="30">
    <w:abstractNumId w:val="35"/>
  </w:num>
  <w:num w:numId="31">
    <w:abstractNumId w:val="29"/>
  </w:num>
  <w:num w:numId="32">
    <w:abstractNumId w:val="16"/>
  </w:num>
  <w:num w:numId="33">
    <w:abstractNumId w:val="21"/>
  </w:num>
  <w:num w:numId="34">
    <w:abstractNumId w:val="45"/>
  </w:num>
  <w:num w:numId="35">
    <w:abstractNumId w:val="36"/>
  </w:num>
  <w:num w:numId="36">
    <w:abstractNumId w:val="1"/>
  </w:num>
  <w:num w:numId="37">
    <w:abstractNumId w:val="17"/>
  </w:num>
  <w:num w:numId="38">
    <w:abstractNumId w:val="30"/>
  </w:num>
  <w:num w:numId="39">
    <w:abstractNumId w:val="0"/>
  </w:num>
  <w:num w:numId="40">
    <w:abstractNumId w:val="10"/>
  </w:num>
  <w:num w:numId="41">
    <w:abstractNumId w:val="39"/>
  </w:num>
  <w:num w:numId="42">
    <w:abstractNumId w:val="48"/>
  </w:num>
  <w:num w:numId="43">
    <w:abstractNumId w:val="2"/>
  </w:num>
  <w:num w:numId="44">
    <w:abstractNumId w:val="43"/>
  </w:num>
  <w:num w:numId="45">
    <w:abstractNumId w:val="22"/>
  </w:num>
  <w:num w:numId="46">
    <w:abstractNumId w:val="19"/>
  </w:num>
  <w:num w:numId="47">
    <w:abstractNumId w:val="24"/>
  </w:num>
  <w:num w:numId="48">
    <w:abstractNumId w:val="25"/>
  </w:num>
  <w:num w:numId="49">
    <w:abstractNumId w:val="20"/>
  </w:num>
  <w:num w:numId="5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D4"/>
    <w:rsid w:val="00005AB1"/>
    <w:rsid w:val="00012BCC"/>
    <w:rsid w:val="00017B2C"/>
    <w:rsid w:val="00020C20"/>
    <w:rsid w:val="000315D3"/>
    <w:rsid w:val="000320CE"/>
    <w:rsid w:val="000341D1"/>
    <w:rsid w:val="000530CC"/>
    <w:rsid w:val="00064647"/>
    <w:rsid w:val="00064CB7"/>
    <w:rsid w:val="000703A9"/>
    <w:rsid w:val="000805AB"/>
    <w:rsid w:val="00091005"/>
    <w:rsid w:val="000A5B7C"/>
    <w:rsid w:val="000B6856"/>
    <w:rsid w:val="000B76DE"/>
    <w:rsid w:val="000C0FDD"/>
    <w:rsid w:val="000C4B8F"/>
    <w:rsid w:val="000E028C"/>
    <w:rsid w:val="000E1CAA"/>
    <w:rsid w:val="000E7982"/>
    <w:rsid w:val="000F1B06"/>
    <w:rsid w:val="000F2DD6"/>
    <w:rsid w:val="000F3A9D"/>
    <w:rsid w:val="000F71D7"/>
    <w:rsid w:val="0010617E"/>
    <w:rsid w:val="001212B6"/>
    <w:rsid w:val="00127BD0"/>
    <w:rsid w:val="001329C3"/>
    <w:rsid w:val="00133697"/>
    <w:rsid w:val="00135FCD"/>
    <w:rsid w:val="00142708"/>
    <w:rsid w:val="0015333F"/>
    <w:rsid w:val="00156A50"/>
    <w:rsid w:val="00160065"/>
    <w:rsid w:val="00161CB9"/>
    <w:rsid w:val="0016313A"/>
    <w:rsid w:val="00163D4E"/>
    <w:rsid w:val="001805D9"/>
    <w:rsid w:val="00180904"/>
    <w:rsid w:val="001904F8"/>
    <w:rsid w:val="00197A1E"/>
    <w:rsid w:val="001A505F"/>
    <w:rsid w:val="001C637F"/>
    <w:rsid w:val="001D0CC8"/>
    <w:rsid w:val="001D34A8"/>
    <w:rsid w:val="001D5527"/>
    <w:rsid w:val="001E38E0"/>
    <w:rsid w:val="001E6AB0"/>
    <w:rsid w:val="001E7DCA"/>
    <w:rsid w:val="001F6818"/>
    <w:rsid w:val="00202661"/>
    <w:rsid w:val="002067D4"/>
    <w:rsid w:val="00207FC5"/>
    <w:rsid w:val="002116E8"/>
    <w:rsid w:val="00216F15"/>
    <w:rsid w:val="00217203"/>
    <w:rsid w:val="00220242"/>
    <w:rsid w:val="0023102E"/>
    <w:rsid w:val="002316AB"/>
    <w:rsid w:val="00233501"/>
    <w:rsid w:val="0024015B"/>
    <w:rsid w:val="00244013"/>
    <w:rsid w:val="002619D9"/>
    <w:rsid w:val="002722D2"/>
    <w:rsid w:val="00276E93"/>
    <w:rsid w:val="00291293"/>
    <w:rsid w:val="00291E68"/>
    <w:rsid w:val="00291ED7"/>
    <w:rsid w:val="002A1DC1"/>
    <w:rsid w:val="002A2F19"/>
    <w:rsid w:val="002A3014"/>
    <w:rsid w:val="002A3568"/>
    <w:rsid w:val="002A6ECD"/>
    <w:rsid w:val="002B2A84"/>
    <w:rsid w:val="002B6C59"/>
    <w:rsid w:val="002B76E9"/>
    <w:rsid w:val="002C617E"/>
    <w:rsid w:val="002D175E"/>
    <w:rsid w:val="002D59BA"/>
    <w:rsid w:val="002E4F36"/>
    <w:rsid w:val="002E542C"/>
    <w:rsid w:val="002E55AF"/>
    <w:rsid w:val="002E594E"/>
    <w:rsid w:val="002E7A27"/>
    <w:rsid w:val="002F2814"/>
    <w:rsid w:val="002F7D91"/>
    <w:rsid w:val="003120A7"/>
    <w:rsid w:val="00323CFA"/>
    <w:rsid w:val="003268A0"/>
    <w:rsid w:val="00334A98"/>
    <w:rsid w:val="00337A7E"/>
    <w:rsid w:val="00366189"/>
    <w:rsid w:val="00370D76"/>
    <w:rsid w:val="003716AD"/>
    <w:rsid w:val="00373F52"/>
    <w:rsid w:val="00380DE2"/>
    <w:rsid w:val="003B05A2"/>
    <w:rsid w:val="003B6F55"/>
    <w:rsid w:val="003C0F89"/>
    <w:rsid w:val="003C3B3E"/>
    <w:rsid w:val="003C552A"/>
    <w:rsid w:val="003C72ED"/>
    <w:rsid w:val="003D1476"/>
    <w:rsid w:val="003D65D8"/>
    <w:rsid w:val="003E2E46"/>
    <w:rsid w:val="003F18C0"/>
    <w:rsid w:val="003F40A0"/>
    <w:rsid w:val="0040551F"/>
    <w:rsid w:val="00407619"/>
    <w:rsid w:val="0041177D"/>
    <w:rsid w:val="00411939"/>
    <w:rsid w:val="00411AFB"/>
    <w:rsid w:val="00421772"/>
    <w:rsid w:val="00427E9E"/>
    <w:rsid w:val="00443201"/>
    <w:rsid w:val="00443416"/>
    <w:rsid w:val="004510F2"/>
    <w:rsid w:val="004521C5"/>
    <w:rsid w:val="00455D0F"/>
    <w:rsid w:val="004563BA"/>
    <w:rsid w:val="00461535"/>
    <w:rsid w:val="00465BE7"/>
    <w:rsid w:val="00470FBC"/>
    <w:rsid w:val="004718DC"/>
    <w:rsid w:val="00471B20"/>
    <w:rsid w:val="004758BA"/>
    <w:rsid w:val="004815A0"/>
    <w:rsid w:val="00483196"/>
    <w:rsid w:val="00483A81"/>
    <w:rsid w:val="00487961"/>
    <w:rsid w:val="00491A6F"/>
    <w:rsid w:val="00491F76"/>
    <w:rsid w:val="00492401"/>
    <w:rsid w:val="004A1F0B"/>
    <w:rsid w:val="004A605C"/>
    <w:rsid w:val="004B202B"/>
    <w:rsid w:val="004B61D8"/>
    <w:rsid w:val="004C4D5D"/>
    <w:rsid w:val="004C51AF"/>
    <w:rsid w:val="004C5620"/>
    <w:rsid w:val="004D13D2"/>
    <w:rsid w:val="004D3C11"/>
    <w:rsid w:val="004D5873"/>
    <w:rsid w:val="004E0572"/>
    <w:rsid w:val="004E0E54"/>
    <w:rsid w:val="004E3C3D"/>
    <w:rsid w:val="004F1419"/>
    <w:rsid w:val="004F7E82"/>
    <w:rsid w:val="005103B8"/>
    <w:rsid w:val="005230F1"/>
    <w:rsid w:val="00524FA3"/>
    <w:rsid w:val="005274E9"/>
    <w:rsid w:val="00537AE3"/>
    <w:rsid w:val="005470D8"/>
    <w:rsid w:val="00550060"/>
    <w:rsid w:val="00551032"/>
    <w:rsid w:val="0055179C"/>
    <w:rsid w:val="00554D65"/>
    <w:rsid w:val="00554E6A"/>
    <w:rsid w:val="00561393"/>
    <w:rsid w:val="00566193"/>
    <w:rsid w:val="005679BA"/>
    <w:rsid w:val="005778CF"/>
    <w:rsid w:val="005778D8"/>
    <w:rsid w:val="00580A73"/>
    <w:rsid w:val="005814F2"/>
    <w:rsid w:val="00585512"/>
    <w:rsid w:val="005857B8"/>
    <w:rsid w:val="00592ABE"/>
    <w:rsid w:val="00593D63"/>
    <w:rsid w:val="00597E09"/>
    <w:rsid w:val="005B38F0"/>
    <w:rsid w:val="005B4754"/>
    <w:rsid w:val="005C414D"/>
    <w:rsid w:val="005D651C"/>
    <w:rsid w:val="005E01DC"/>
    <w:rsid w:val="005E0D25"/>
    <w:rsid w:val="005E73BA"/>
    <w:rsid w:val="005E7C77"/>
    <w:rsid w:val="0060048C"/>
    <w:rsid w:val="006007AA"/>
    <w:rsid w:val="006118AC"/>
    <w:rsid w:val="006120CD"/>
    <w:rsid w:val="00631801"/>
    <w:rsid w:val="00635B37"/>
    <w:rsid w:val="0063627A"/>
    <w:rsid w:val="00641BFE"/>
    <w:rsid w:val="00661AE1"/>
    <w:rsid w:val="0067780E"/>
    <w:rsid w:val="006816CE"/>
    <w:rsid w:val="006879ED"/>
    <w:rsid w:val="00687AE3"/>
    <w:rsid w:val="006945CB"/>
    <w:rsid w:val="00694B0F"/>
    <w:rsid w:val="006A07A7"/>
    <w:rsid w:val="006A2488"/>
    <w:rsid w:val="006A2B17"/>
    <w:rsid w:val="006A33B5"/>
    <w:rsid w:val="006A37FA"/>
    <w:rsid w:val="006A4C53"/>
    <w:rsid w:val="006A742C"/>
    <w:rsid w:val="006B4410"/>
    <w:rsid w:val="006C23A5"/>
    <w:rsid w:val="006C7655"/>
    <w:rsid w:val="006D4471"/>
    <w:rsid w:val="006E1B01"/>
    <w:rsid w:val="006E4BEB"/>
    <w:rsid w:val="006F03A4"/>
    <w:rsid w:val="00702340"/>
    <w:rsid w:val="007046F1"/>
    <w:rsid w:val="007078B9"/>
    <w:rsid w:val="0071055D"/>
    <w:rsid w:val="00715752"/>
    <w:rsid w:val="007270C6"/>
    <w:rsid w:val="00727F23"/>
    <w:rsid w:val="00734231"/>
    <w:rsid w:val="00734CAA"/>
    <w:rsid w:val="007374B3"/>
    <w:rsid w:val="0075049D"/>
    <w:rsid w:val="00752643"/>
    <w:rsid w:val="00756C3E"/>
    <w:rsid w:val="00761DBC"/>
    <w:rsid w:val="0076346F"/>
    <w:rsid w:val="007638D4"/>
    <w:rsid w:val="00764194"/>
    <w:rsid w:val="0076765C"/>
    <w:rsid w:val="007845AE"/>
    <w:rsid w:val="00785DE9"/>
    <w:rsid w:val="007863DF"/>
    <w:rsid w:val="00797ADA"/>
    <w:rsid w:val="007A07BA"/>
    <w:rsid w:val="007A27F7"/>
    <w:rsid w:val="007B746A"/>
    <w:rsid w:val="007C2F1F"/>
    <w:rsid w:val="007D3239"/>
    <w:rsid w:val="007E4DE6"/>
    <w:rsid w:val="007F2D65"/>
    <w:rsid w:val="007F477B"/>
    <w:rsid w:val="007F744F"/>
    <w:rsid w:val="00800DF8"/>
    <w:rsid w:val="00801B2D"/>
    <w:rsid w:val="00806DB8"/>
    <w:rsid w:val="0082387A"/>
    <w:rsid w:val="00832E98"/>
    <w:rsid w:val="00837427"/>
    <w:rsid w:val="00841333"/>
    <w:rsid w:val="00841506"/>
    <w:rsid w:val="008418C5"/>
    <w:rsid w:val="0085703E"/>
    <w:rsid w:val="00862B2B"/>
    <w:rsid w:val="0087147C"/>
    <w:rsid w:val="00872219"/>
    <w:rsid w:val="00876B03"/>
    <w:rsid w:val="00877C8C"/>
    <w:rsid w:val="00877C93"/>
    <w:rsid w:val="00882546"/>
    <w:rsid w:val="00887B1C"/>
    <w:rsid w:val="008901B3"/>
    <w:rsid w:val="00891B70"/>
    <w:rsid w:val="00891E43"/>
    <w:rsid w:val="008A5552"/>
    <w:rsid w:val="008D4D43"/>
    <w:rsid w:val="008E1CCF"/>
    <w:rsid w:val="008E641B"/>
    <w:rsid w:val="008F41F8"/>
    <w:rsid w:val="00902920"/>
    <w:rsid w:val="009074AB"/>
    <w:rsid w:val="00923490"/>
    <w:rsid w:val="009346B0"/>
    <w:rsid w:val="00934F37"/>
    <w:rsid w:val="0094386D"/>
    <w:rsid w:val="00943923"/>
    <w:rsid w:val="00944246"/>
    <w:rsid w:val="00947F24"/>
    <w:rsid w:val="00954651"/>
    <w:rsid w:val="00954E30"/>
    <w:rsid w:val="009550B3"/>
    <w:rsid w:val="00965DE8"/>
    <w:rsid w:val="00967A32"/>
    <w:rsid w:val="00975CDC"/>
    <w:rsid w:val="00985F50"/>
    <w:rsid w:val="00990582"/>
    <w:rsid w:val="009C6F12"/>
    <w:rsid w:val="009D0B0B"/>
    <w:rsid w:val="009D456D"/>
    <w:rsid w:val="009D6530"/>
    <w:rsid w:val="009E4494"/>
    <w:rsid w:val="009E54F8"/>
    <w:rsid w:val="009E6D96"/>
    <w:rsid w:val="009F2F4C"/>
    <w:rsid w:val="00A04808"/>
    <w:rsid w:val="00A30088"/>
    <w:rsid w:val="00A31375"/>
    <w:rsid w:val="00A33663"/>
    <w:rsid w:val="00A37BF3"/>
    <w:rsid w:val="00A536A2"/>
    <w:rsid w:val="00A55088"/>
    <w:rsid w:val="00A61B5B"/>
    <w:rsid w:val="00A65322"/>
    <w:rsid w:val="00A65B9E"/>
    <w:rsid w:val="00A71EF6"/>
    <w:rsid w:val="00A7249E"/>
    <w:rsid w:val="00A753D9"/>
    <w:rsid w:val="00A761A8"/>
    <w:rsid w:val="00A76BE1"/>
    <w:rsid w:val="00A8786E"/>
    <w:rsid w:val="00AA4836"/>
    <w:rsid w:val="00AA63A7"/>
    <w:rsid w:val="00AA6ADC"/>
    <w:rsid w:val="00AB1D45"/>
    <w:rsid w:val="00AB1F7D"/>
    <w:rsid w:val="00AB5280"/>
    <w:rsid w:val="00AB6624"/>
    <w:rsid w:val="00AB7B18"/>
    <w:rsid w:val="00AD0BD4"/>
    <w:rsid w:val="00AE612E"/>
    <w:rsid w:val="00AF7A69"/>
    <w:rsid w:val="00B020BE"/>
    <w:rsid w:val="00B1499C"/>
    <w:rsid w:val="00B33C14"/>
    <w:rsid w:val="00B37254"/>
    <w:rsid w:val="00B4024F"/>
    <w:rsid w:val="00B5418C"/>
    <w:rsid w:val="00B55291"/>
    <w:rsid w:val="00B5719A"/>
    <w:rsid w:val="00B62AC9"/>
    <w:rsid w:val="00B65C4B"/>
    <w:rsid w:val="00B748F6"/>
    <w:rsid w:val="00B8138A"/>
    <w:rsid w:val="00B823DE"/>
    <w:rsid w:val="00B85AB2"/>
    <w:rsid w:val="00B86796"/>
    <w:rsid w:val="00B878B6"/>
    <w:rsid w:val="00BA39E8"/>
    <w:rsid w:val="00BA4D57"/>
    <w:rsid w:val="00BB6966"/>
    <w:rsid w:val="00BC3591"/>
    <w:rsid w:val="00BC682E"/>
    <w:rsid w:val="00BD5B75"/>
    <w:rsid w:val="00BD6752"/>
    <w:rsid w:val="00BE2A72"/>
    <w:rsid w:val="00BE6F15"/>
    <w:rsid w:val="00BF1741"/>
    <w:rsid w:val="00BF4E34"/>
    <w:rsid w:val="00BF649F"/>
    <w:rsid w:val="00BF6AE6"/>
    <w:rsid w:val="00C00580"/>
    <w:rsid w:val="00C032C1"/>
    <w:rsid w:val="00C03757"/>
    <w:rsid w:val="00C038E2"/>
    <w:rsid w:val="00C053C9"/>
    <w:rsid w:val="00C1575C"/>
    <w:rsid w:val="00C1677A"/>
    <w:rsid w:val="00C17650"/>
    <w:rsid w:val="00C2288F"/>
    <w:rsid w:val="00C22F0B"/>
    <w:rsid w:val="00C232EB"/>
    <w:rsid w:val="00C24E4F"/>
    <w:rsid w:val="00C257F8"/>
    <w:rsid w:val="00C25DDE"/>
    <w:rsid w:val="00C313C6"/>
    <w:rsid w:val="00C32F50"/>
    <w:rsid w:val="00C43B8A"/>
    <w:rsid w:val="00C47BAD"/>
    <w:rsid w:val="00C6278F"/>
    <w:rsid w:val="00C7576F"/>
    <w:rsid w:val="00C75AD8"/>
    <w:rsid w:val="00C770C3"/>
    <w:rsid w:val="00C8083D"/>
    <w:rsid w:val="00C92816"/>
    <w:rsid w:val="00C97BC0"/>
    <w:rsid w:val="00CA3173"/>
    <w:rsid w:val="00CA7FE2"/>
    <w:rsid w:val="00CB13CA"/>
    <w:rsid w:val="00CB14CD"/>
    <w:rsid w:val="00CB1526"/>
    <w:rsid w:val="00CB2506"/>
    <w:rsid w:val="00CB2F96"/>
    <w:rsid w:val="00CC27F4"/>
    <w:rsid w:val="00CC42A1"/>
    <w:rsid w:val="00CC7721"/>
    <w:rsid w:val="00CD41A4"/>
    <w:rsid w:val="00CD60AC"/>
    <w:rsid w:val="00CE21B0"/>
    <w:rsid w:val="00CF3245"/>
    <w:rsid w:val="00CF70C9"/>
    <w:rsid w:val="00D00E0A"/>
    <w:rsid w:val="00D119F9"/>
    <w:rsid w:val="00D27B16"/>
    <w:rsid w:val="00D31221"/>
    <w:rsid w:val="00D37C90"/>
    <w:rsid w:val="00D42E43"/>
    <w:rsid w:val="00D43F41"/>
    <w:rsid w:val="00D4604A"/>
    <w:rsid w:val="00D57C01"/>
    <w:rsid w:val="00D64A2D"/>
    <w:rsid w:val="00D6562B"/>
    <w:rsid w:val="00D75B00"/>
    <w:rsid w:val="00D80348"/>
    <w:rsid w:val="00D8598A"/>
    <w:rsid w:val="00D94895"/>
    <w:rsid w:val="00D95F60"/>
    <w:rsid w:val="00DA1AD2"/>
    <w:rsid w:val="00DB479E"/>
    <w:rsid w:val="00DD66D2"/>
    <w:rsid w:val="00DE18FF"/>
    <w:rsid w:val="00DF0DE0"/>
    <w:rsid w:val="00DF59A4"/>
    <w:rsid w:val="00E1067B"/>
    <w:rsid w:val="00E216FE"/>
    <w:rsid w:val="00E25255"/>
    <w:rsid w:val="00E271D1"/>
    <w:rsid w:val="00E5248E"/>
    <w:rsid w:val="00E5714D"/>
    <w:rsid w:val="00E64A33"/>
    <w:rsid w:val="00E7006E"/>
    <w:rsid w:val="00E7127E"/>
    <w:rsid w:val="00E77B20"/>
    <w:rsid w:val="00E86B2D"/>
    <w:rsid w:val="00E93A14"/>
    <w:rsid w:val="00E949BD"/>
    <w:rsid w:val="00EB3445"/>
    <w:rsid w:val="00EB517D"/>
    <w:rsid w:val="00EC3830"/>
    <w:rsid w:val="00EC5AC1"/>
    <w:rsid w:val="00EC73D9"/>
    <w:rsid w:val="00EE466A"/>
    <w:rsid w:val="00EE6313"/>
    <w:rsid w:val="00EE72F7"/>
    <w:rsid w:val="00EF1D44"/>
    <w:rsid w:val="00EF1DD7"/>
    <w:rsid w:val="00EF2B4F"/>
    <w:rsid w:val="00F018C5"/>
    <w:rsid w:val="00F02232"/>
    <w:rsid w:val="00F0228A"/>
    <w:rsid w:val="00F15146"/>
    <w:rsid w:val="00F156A1"/>
    <w:rsid w:val="00F243AC"/>
    <w:rsid w:val="00F25BDE"/>
    <w:rsid w:val="00F32CAC"/>
    <w:rsid w:val="00F32FF7"/>
    <w:rsid w:val="00F33769"/>
    <w:rsid w:val="00F36C72"/>
    <w:rsid w:val="00F47523"/>
    <w:rsid w:val="00F50E19"/>
    <w:rsid w:val="00F50E2E"/>
    <w:rsid w:val="00F52E37"/>
    <w:rsid w:val="00F56D81"/>
    <w:rsid w:val="00F65478"/>
    <w:rsid w:val="00F67B71"/>
    <w:rsid w:val="00F77982"/>
    <w:rsid w:val="00F83A94"/>
    <w:rsid w:val="00F845FF"/>
    <w:rsid w:val="00FA089C"/>
    <w:rsid w:val="00FA0F9E"/>
    <w:rsid w:val="00FA1C73"/>
    <w:rsid w:val="00FA3364"/>
    <w:rsid w:val="00FA33A4"/>
    <w:rsid w:val="00FA7315"/>
    <w:rsid w:val="00FB24EB"/>
    <w:rsid w:val="00FC46E7"/>
    <w:rsid w:val="00FC6AB3"/>
    <w:rsid w:val="00FE26E0"/>
    <w:rsid w:val="00FE568E"/>
    <w:rsid w:val="00FE6D37"/>
    <w:rsid w:val="00FF19CC"/>
    <w:rsid w:val="02D315E7"/>
    <w:rsid w:val="0665F2DA"/>
    <w:rsid w:val="0C7D7EC1"/>
    <w:rsid w:val="0E791951"/>
    <w:rsid w:val="0E7A686A"/>
    <w:rsid w:val="0F759E55"/>
    <w:rsid w:val="13F764ED"/>
    <w:rsid w:val="1678BC35"/>
    <w:rsid w:val="1B689EF8"/>
    <w:rsid w:val="23533949"/>
    <w:rsid w:val="26328CFC"/>
    <w:rsid w:val="27E82609"/>
    <w:rsid w:val="283FC43E"/>
    <w:rsid w:val="400CA56A"/>
    <w:rsid w:val="46027AFC"/>
    <w:rsid w:val="464B6267"/>
    <w:rsid w:val="529C8C5A"/>
    <w:rsid w:val="7841107E"/>
    <w:rsid w:val="7A5A960A"/>
    <w:rsid w:val="7E0E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8FC44"/>
  <w15:chartTrackingRefBased/>
  <w15:docId w15:val="{6745F9C0-2D94-42EB-8FE6-4D63CBF6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40"/>
  </w:style>
  <w:style w:type="paragraph" w:styleId="Heading1">
    <w:name w:val="heading 1"/>
    <w:basedOn w:val="Normal"/>
    <w:next w:val="Normal"/>
    <w:link w:val="Heading1Char"/>
    <w:uiPriority w:val="9"/>
    <w:qFormat/>
    <w:rsid w:val="009E6D96"/>
    <w:pPr>
      <w:keepNext/>
      <w:keepLines/>
      <w:spacing w:before="240" w:after="0" w:line="276" w:lineRule="auto"/>
      <w:jc w:val="both"/>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2F1F"/>
    <w:pPr>
      <w:keepNext/>
      <w:keepLines/>
      <w:spacing w:before="40" w:after="0" w:line="276" w:lineRule="auto"/>
      <w:jc w:val="both"/>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References,List Paragraph (numbered (a)),List_Paragraph,Multilevel para_II,List Paragraph1,Bullet Points,Liste Paragraf,Paragraphe de liste,Yellow Bullet,Normal bullet 2,Bullet list,Paragraph,Citation List,6 pt paragraphe carré"/>
    <w:basedOn w:val="Normal"/>
    <w:link w:val="ListParagraphChar"/>
    <w:uiPriority w:val="34"/>
    <w:qFormat/>
    <w:rsid w:val="002067D4"/>
    <w:pPr>
      <w:ind w:left="720"/>
      <w:contextualSpacing/>
    </w:pPr>
  </w:style>
  <w:style w:type="character" w:customStyle="1" w:styleId="Heading1Char">
    <w:name w:val="Heading 1 Char"/>
    <w:basedOn w:val="DefaultParagraphFont"/>
    <w:link w:val="Heading1"/>
    <w:uiPriority w:val="9"/>
    <w:rsid w:val="009E6D9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C2F1F"/>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Bullets Char,References Char,List Paragraph (numbered (a)) Char,List_Paragraph Char,Multilevel para_II Char,List Paragraph1 Char,Bullet Points Char,Liste Paragraf Char,Paragraphe de liste Char,Yellow Bullet Char,Normal bullet 2 Char"/>
    <w:link w:val="ListParagraph"/>
    <w:uiPriority w:val="34"/>
    <w:qFormat/>
    <w:locked/>
    <w:rsid w:val="007C2F1F"/>
  </w:style>
  <w:style w:type="table" w:customStyle="1" w:styleId="GridTable2-Accent61">
    <w:name w:val="Grid Table 2 - Accent 61"/>
    <w:basedOn w:val="TableNormal"/>
    <w:uiPriority w:val="47"/>
    <w:rsid w:val="007C2F1F"/>
    <w:pPr>
      <w:spacing w:after="0" w:line="240" w:lineRule="auto"/>
    </w:pPr>
    <w:rPr>
      <w:lang w:val="mk-MK"/>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fontstyle01">
    <w:name w:val="fontstyle01"/>
    <w:basedOn w:val="DefaultParagraphFont"/>
    <w:rsid w:val="007C2F1F"/>
    <w:rPr>
      <w:rFonts w:ascii="Calibri" w:hAnsi="Calibri" w:cs="Calibri" w:hint="default"/>
      <w:b w:val="0"/>
      <w:bCs w:val="0"/>
      <w:i w:val="0"/>
      <w:iCs w:val="0"/>
      <w:color w:val="000000"/>
      <w:sz w:val="20"/>
      <w:szCs w:val="20"/>
    </w:rPr>
  </w:style>
  <w:style w:type="paragraph" w:styleId="FootnoteText">
    <w:name w:val="footnote text"/>
    <w:basedOn w:val="Normal"/>
    <w:link w:val="FootnoteTextChar"/>
    <w:uiPriority w:val="99"/>
    <w:semiHidden/>
    <w:unhideWhenUsed/>
    <w:rsid w:val="007C2F1F"/>
    <w:pPr>
      <w:spacing w:after="0" w:line="240" w:lineRule="auto"/>
      <w:jc w:val="both"/>
    </w:pPr>
    <w:rPr>
      <w:rFonts w:ascii="Trebuchet MS" w:eastAsia="Times New Roman" w:hAnsi="Trebuchet MS" w:cs="Times New Roman"/>
      <w:sz w:val="20"/>
      <w:szCs w:val="20"/>
    </w:rPr>
  </w:style>
  <w:style w:type="character" w:customStyle="1" w:styleId="FootnoteTextChar">
    <w:name w:val="Footnote Text Char"/>
    <w:basedOn w:val="DefaultParagraphFont"/>
    <w:link w:val="FootnoteText"/>
    <w:uiPriority w:val="99"/>
    <w:semiHidden/>
    <w:rsid w:val="007C2F1F"/>
    <w:rPr>
      <w:rFonts w:ascii="Trebuchet MS" w:eastAsia="Times New Roman" w:hAnsi="Trebuchet MS" w:cs="Times New Roman"/>
      <w:sz w:val="20"/>
      <w:szCs w:val="20"/>
    </w:rPr>
  </w:style>
  <w:style w:type="character" w:styleId="FootnoteReference">
    <w:name w:val="footnote reference"/>
    <w:basedOn w:val="DefaultParagraphFont"/>
    <w:uiPriority w:val="99"/>
    <w:semiHidden/>
    <w:unhideWhenUsed/>
    <w:rsid w:val="007C2F1F"/>
    <w:rPr>
      <w:vertAlign w:val="superscript"/>
    </w:rPr>
  </w:style>
  <w:style w:type="paragraph" w:customStyle="1" w:styleId="Default">
    <w:name w:val="Default"/>
    <w:rsid w:val="007C2F1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F4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7B"/>
  </w:style>
  <w:style w:type="paragraph" w:styleId="Footer">
    <w:name w:val="footer"/>
    <w:basedOn w:val="Normal"/>
    <w:link w:val="FooterChar"/>
    <w:uiPriority w:val="99"/>
    <w:unhideWhenUsed/>
    <w:rsid w:val="007F4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7B"/>
  </w:style>
  <w:style w:type="paragraph" w:styleId="TOCHeading">
    <w:name w:val="TOC Heading"/>
    <w:basedOn w:val="Heading1"/>
    <w:next w:val="Normal"/>
    <w:uiPriority w:val="39"/>
    <w:unhideWhenUsed/>
    <w:qFormat/>
    <w:rsid w:val="007F477B"/>
    <w:pPr>
      <w:spacing w:line="259" w:lineRule="auto"/>
      <w:jc w:val="left"/>
      <w:outlineLvl w:val="9"/>
    </w:pPr>
  </w:style>
  <w:style w:type="paragraph" w:styleId="TOC1">
    <w:name w:val="toc 1"/>
    <w:basedOn w:val="Normal"/>
    <w:next w:val="Normal"/>
    <w:autoRedefine/>
    <w:uiPriority w:val="39"/>
    <w:unhideWhenUsed/>
    <w:rsid w:val="007F477B"/>
    <w:pPr>
      <w:spacing w:after="100"/>
    </w:pPr>
  </w:style>
  <w:style w:type="character" w:styleId="Hyperlink">
    <w:name w:val="Hyperlink"/>
    <w:basedOn w:val="DefaultParagraphFont"/>
    <w:uiPriority w:val="99"/>
    <w:unhideWhenUsed/>
    <w:rsid w:val="007F477B"/>
    <w:rPr>
      <w:color w:val="0563C1" w:themeColor="hyperlink"/>
      <w:u w:val="single"/>
    </w:rPr>
  </w:style>
  <w:style w:type="paragraph" w:styleId="TableofFigures">
    <w:name w:val="table of figures"/>
    <w:basedOn w:val="Normal"/>
    <w:next w:val="Normal"/>
    <w:uiPriority w:val="99"/>
    <w:unhideWhenUsed/>
    <w:rsid w:val="002619D9"/>
    <w:pPr>
      <w:spacing w:before="120" w:after="0" w:line="276" w:lineRule="auto"/>
      <w:jc w:val="both"/>
    </w:pPr>
    <w:rPr>
      <w:rFonts w:ascii="Trebuchet MS" w:eastAsia="Times New Roman" w:hAnsi="Trebuchet MS" w:cs="Times New Roman"/>
    </w:rPr>
  </w:style>
  <w:style w:type="paragraph" w:styleId="Caption">
    <w:name w:val="caption"/>
    <w:basedOn w:val="Normal"/>
    <w:next w:val="Normal"/>
    <w:uiPriority w:val="35"/>
    <w:unhideWhenUsed/>
    <w:qFormat/>
    <w:rsid w:val="00954E3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561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393"/>
    <w:rPr>
      <w:rFonts w:ascii="Segoe UI" w:hAnsi="Segoe UI" w:cs="Segoe UI"/>
      <w:sz w:val="18"/>
      <w:szCs w:val="18"/>
    </w:rPr>
  </w:style>
  <w:style w:type="character" w:styleId="CommentReference">
    <w:name w:val="annotation reference"/>
    <w:basedOn w:val="DefaultParagraphFont"/>
    <w:semiHidden/>
    <w:unhideWhenUsed/>
    <w:rsid w:val="00C7576F"/>
    <w:rPr>
      <w:sz w:val="16"/>
      <w:szCs w:val="16"/>
    </w:rPr>
  </w:style>
  <w:style w:type="paragraph" w:styleId="CommentText">
    <w:name w:val="annotation text"/>
    <w:basedOn w:val="Normal"/>
    <w:link w:val="CommentTextChar"/>
    <w:semiHidden/>
    <w:unhideWhenUsed/>
    <w:rsid w:val="00C7576F"/>
    <w:pPr>
      <w:spacing w:line="240" w:lineRule="auto"/>
    </w:pPr>
    <w:rPr>
      <w:sz w:val="20"/>
      <w:szCs w:val="20"/>
    </w:rPr>
  </w:style>
  <w:style w:type="character" w:customStyle="1" w:styleId="CommentTextChar">
    <w:name w:val="Comment Text Char"/>
    <w:basedOn w:val="DefaultParagraphFont"/>
    <w:link w:val="CommentText"/>
    <w:semiHidden/>
    <w:rsid w:val="00C7576F"/>
    <w:rPr>
      <w:sz w:val="20"/>
      <w:szCs w:val="20"/>
    </w:rPr>
  </w:style>
  <w:style w:type="paragraph" w:styleId="CommentSubject">
    <w:name w:val="annotation subject"/>
    <w:basedOn w:val="CommentText"/>
    <w:next w:val="CommentText"/>
    <w:link w:val="CommentSubjectChar"/>
    <w:uiPriority w:val="99"/>
    <w:semiHidden/>
    <w:unhideWhenUsed/>
    <w:rsid w:val="00C7576F"/>
    <w:rPr>
      <w:b/>
      <w:bCs/>
    </w:rPr>
  </w:style>
  <w:style w:type="character" w:customStyle="1" w:styleId="CommentSubjectChar">
    <w:name w:val="Comment Subject Char"/>
    <w:basedOn w:val="CommentTextChar"/>
    <w:link w:val="CommentSubject"/>
    <w:uiPriority w:val="99"/>
    <w:semiHidden/>
    <w:rsid w:val="00C7576F"/>
    <w:rPr>
      <w:b/>
      <w:bCs/>
      <w:sz w:val="20"/>
      <w:szCs w:val="20"/>
    </w:rPr>
  </w:style>
  <w:style w:type="character" w:customStyle="1" w:styleId="tlid-translation">
    <w:name w:val="tlid-translation"/>
    <w:basedOn w:val="DefaultParagraphFont"/>
    <w:rsid w:val="005E0D25"/>
  </w:style>
  <w:style w:type="paragraph" w:styleId="Revision">
    <w:name w:val="Revision"/>
    <w:hidden/>
    <w:uiPriority w:val="99"/>
    <w:semiHidden/>
    <w:rsid w:val="006A07A7"/>
    <w:pPr>
      <w:spacing w:after="0" w:line="240" w:lineRule="auto"/>
    </w:pPr>
  </w:style>
  <w:style w:type="table" w:styleId="TableGrid">
    <w:name w:val="Table Grid"/>
    <w:basedOn w:val="TableNormal"/>
    <w:uiPriority w:val="39"/>
    <w:rsid w:val="00CB14CD"/>
    <w:pPr>
      <w:spacing w:after="0" w:line="240" w:lineRule="auto"/>
    </w:pPr>
    <w:rPr>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F1514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4">
    <w:name w:val="Grid Table 5 Dark Accent 4"/>
    <w:basedOn w:val="TableNormal"/>
    <w:uiPriority w:val="50"/>
    <w:rsid w:val="00C808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2-Accent2">
    <w:name w:val="Grid Table 2 Accent 2"/>
    <w:basedOn w:val="TableNormal"/>
    <w:uiPriority w:val="47"/>
    <w:rsid w:val="00B878B6"/>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ImportedStyle3">
    <w:name w:val="Imported Style 3"/>
    <w:rsid w:val="00D94895"/>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17998">
      <w:bodyDiv w:val="1"/>
      <w:marLeft w:val="0"/>
      <w:marRight w:val="0"/>
      <w:marTop w:val="0"/>
      <w:marBottom w:val="0"/>
      <w:divBdr>
        <w:top w:val="none" w:sz="0" w:space="0" w:color="auto"/>
        <w:left w:val="none" w:sz="0" w:space="0" w:color="auto"/>
        <w:bottom w:val="none" w:sz="0" w:space="0" w:color="auto"/>
        <w:right w:val="none" w:sz="0" w:space="0" w:color="auto"/>
      </w:divBdr>
    </w:div>
    <w:div w:id="210114940">
      <w:bodyDiv w:val="1"/>
      <w:marLeft w:val="0"/>
      <w:marRight w:val="0"/>
      <w:marTop w:val="0"/>
      <w:marBottom w:val="0"/>
      <w:divBdr>
        <w:top w:val="none" w:sz="0" w:space="0" w:color="auto"/>
        <w:left w:val="none" w:sz="0" w:space="0" w:color="auto"/>
        <w:bottom w:val="none" w:sz="0" w:space="0" w:color="auto"/>
        <w:right w:val="none" w:sz="0" w:space="0" w:color="auto"/>
      </w:divBdr>
    </w:div>
    <w:div w:id="429933932">
      <w:bodyDiv w:val="1"/>
      <w:marLeft w:val="0"/>
      <w:marRight w:val="0"/>
      <w:marTop w:val="0"/>
      <w:marBottom w:val="0"/>
      <w:divBdr>
        <w:top w:val="none" w:sz="0" w:space="0" w:color="auto"/>
        <w:left w:val="none" w:sz="0" w:space="0" w:color="auto"/>
        <w:bottom w:val="none" w:sz="0" w:space="0" w:color="auto"/>
        <w:right w:val="none" w:sz="0" w:space="0" w:color="auto"/>
      </w:divBdr>
    </w:div>
    <w:div w:id="825320783">
      <w:bodyDiv w:val="1"/>
      <w:marLeft w:val="0"/>
      <w:marRight w:val="0"/>
      <w:marTop w:val="0"/>
      <w:marBottom w:val="0"/>
      <w:divBdr>
        <w:top w:val="none" w:sz="0" w:space="0" w:color="auto"/>
        <w:left w:val="none" w:sz="0" w:space="0" w:color="auto"/>
        <w:bottom w:val="none" w:sz="0" w:space="0" w:color="auto"/>
        <w:right w:val="none" w:sz="0" w:space="0" w:color="auto"/>
      </w:divBdr>
    </w:div>
    <w:div w:id="1270357210">
      <w:bodyDiv w:val="1"/>
      <w:marLeft w:val="0"/>
      <w:marRight w:val="0"/>
      <w:marTop w:val="0"/>
      <w:marBottom w:val="0"/>
      <w:divBdr>
        <w:top w:val="none" w:sz="0" w:space="0" w:color="auto"/>
        <w:left w:val="none" w:sz="0" w:space="0" w:color="auto"/>
        <w:bottom w:val="none" w:sz="0" w:space="0" w:color="auto"/>
        <w:right w:val="none" w:sz="0" w:space="0" w:color="auto"/>
      </w:divBdr>
    </w:div>
    <w:div w:id="1605108508">
      <w:bodyDiv w:val="1"/>
      <w:marLeft w:val="0"/>
      <w:marRight w:val="0"/>
      <w:marTop w:val="0"/>
      <w:marBottom w:val="0"/>
      <w:divBdr>
        <w:top w:val="none" w:sz="0" w:space="0" w:color="auto"/>
        <w:left w:val="none" w:sz="0" w:space="0" w:color="auto"/>
        <w:bottom w:val="none" w:sz="0" w:space="0" w:color="auto"/>
        <w:right w:val="none" w:sz="0" w:space="0" w:color="auto"/>
      </w:divBdr>
    </w:div>
    <w:div w:id="1747409692">
      <w:bodyDiv w:val="1"/>
      <w:marLeft w:val="0"/>
      <w:marRight w:val="0"/>
      <w:marTop w:val="0"/>
      <w:marBottom w:val="0"/>
      <w:divBdr>
        <w:top w:val="none" w:sz="0" w:space="0" w:color="auto"/>
        <w:left w:val="none" w:sz="0" w:space="0" w:color="auto"/>
        <w:bottom w:val="none" w:sz="0" w:space="0" w:color="auto"/>
        <w:right w:val="none" w:sz="0" w:space="0" w:color="auto"/>
      </w:divBdr>
    </w:div>
    <w:div w:id="179667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yperlink" Target="http://www.mtc.gov.mk/" TargetMode="External"/><Relationship Id="rId26" Type="http://schemas.openxmlformats.org/officeDocument/2006/relationships/hyperlink" Target="http://mzzpr.org.mk/wp-content/uploads/2020/04/covid19-%D0%B3%D1%80%D0%B0%D0%B4%D0%B5%D0%B6%D0%BD%D0%B8%D1%88%D1%82%D0%B2%D0%BE.pdf" TargetMode="External"/><Relationship Id="rId3" Type="http://schemas.openxmlformats.org/officeDocument/2006/relationships/styles" Target="styles.xml"/><Relationship Id="rId21" Type="http://schemas.openxmlformats.org/officeDocument/2006/relationships/hyperlink" Target="https://vlada.mk/node/20488?ln=en-gb"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karbinci.gov.mk/Default.aspx" TargetMode="External"/><Relationship Id="rId25" Type="http://schemas.openxmlformats.org/officeDocument/2006/relationships/hyperlink" Target="https://koronavirus.gov.mk/en" TargetMode="External"/><Relationship Id="rId2" Type="http://schemas.openxmlformats.org/officeDocument/2006/relationships/numbering" Target="numbering.xml"/><Relationship Id="rId16" Type="http://schemas.openxmlformats.org/officeDocument/2006/relationships/hyperlink" Target="http://www.koronavirus.gov.mk" TargetMode="External"/><Relationship Id="rId20" Type="http://schemas.openxmlformats.org/officeDocument/2006/relationships/hyperlink" Target="http://www.karbinci.gov.mk/Default.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http://mtc.gov.mk/Preporaki%20od%20Vlada"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mtsp.gov.mk/covid-19.nspx" TargetMode="External"/><Relationship Id="rId28" Type="http://schemas.openxmlformats.org/officeDocument/2006/relationships/hyperlink" Target="http://mtc.gov.mk/" TargetMode="External"/><Relationship Id="rId10" Type="http://schemas.openxmlformats.org/officeDocument/2006/relationships/image" Target="media/image4.png"/><Relationship Id="rId19" Type="http://schemas.openxmlformats.org/officeDocument/2006/relationships/hyperlink" Target="https://www.facebook.com/pages/category/Political-Organization/Opstina-Karbinci-794022717391669/"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hyperlink" Target="http://zdravstvo.gov.mk/korona-virus/" TargetMode="External"/><Relationship Id="rId27" Type="http://schemas.openxmlformats.org/officeDocument/2006/relationships/hyperlink" Target="http://www.karbinci.gov.mk/Default.aspx"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07DEE-4C27-426C-9468-D24E613CC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42</Pages>
  <Words>13109</Words>
  <Characters>74727</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Sashka Bog. Ajceva</cp:lastModifiedBy>
  <cp:revision>13</cp:revision>
  <cp:lastPrinted>2020-04-29T09:06:00Z</cp:lastPrinted>
  <dcterms:created xsi:type="dcterms:W3CDTF">2020-07-30T06:40:00Z</dcterms:created>
  <dcterms:modified xsi:type="dcterms:W3CDTF">2021-02-27T18:02:00Z</dcterms:modified>
</cp:coreProperties>
</file>