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8C47" w14:textId="637C3C53" w:rsidR="009F529E" w:rsidRPr="009F529E" w:rsidRDefault="009F529E" w:rsidP="009F529E">
      <w:pPr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9F529E">
        <w:rPr>
          <w:rFonts w:asciiTheme="majorBidi" w:hAnsiTheme="majorBidi" w:cstheme="majorBidi"/>
          <w:sz w:val="22"/>
          <w:szCs w:val="22"/>
          <w:lang w:val="en-US"/>
        </w:rPr>
        <w:t>21 April 2026</w:t>
      </w:r>
    </w:p>
    <w:p w14:paraId="61605B93" w14:textId="236CA3D3" w:rsidR="002B0A5E" w:rsidRPr="006E5480" w:rsidRDefault="002B0A5E" w:rsidP="002B0A5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E5480">
        <w:rPr>
          <w:rFonts w:asciiTheme="majorBidi" w:hAnsiTheme="majorBidi" w:cstheme="majorBidi"/>
          <w:b/>
          <w:bCs/>
          <w:sz w:val="28"/>
          <w:szCs w:val="28"/>
        </w:rPr>
        <w:t>REQUEST FOR EXPRESSIONS OF INTEREST</w:t>
      </w:r>
    </w:p>
    <w:p w14:paraId="232ED2FB" w14:textId="1C50C0AB" w:rsidR="002B0A5E" w:rsidRPr="006E5480" w:rsidRDefault="002B0A5E" w:rsidP="002B0A5E">
      <w:pPr>
        <w:jc w:val="center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</w:rPr>
        <w:t>(CONSULTING SERVICES– FIRMS SELECTION)</w:t>
      </w:r>
    </w:p>
    <w:p w14:paraId="42A81952" w14:textId="77777777" w:rsidR="002B0A5E" w:rsidRPr="006E5480" w:rsidRDefault="002B0A5E" w:rsidP="002B0A5E">
      <w:pPr>
        <w:jc w:val="center"/>
        <w:rPr>
          <w:rFonts w:asciiTheme="majorBidi" w:hAnsiTheme="majorBidi" w:cstheme="majorBidi"/>
          <w:lang w:val="en-US"/>
        </w:rPr>
      </w:pPr>
    </w:p>
    <w:p w14:paraId="56609C3B" w14:textId="3FCED0FD" w:rsidR="002B0A5E" w:rsidRPr="006E5480" w:rsidRDefault="002B0A5E" w:rsidP="006E548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E5480">
        <w:rPr>
          <w:rFonts w:asciiTheme="majorBidi" w:hAnsiTheme="majorBidi" w:cstheme="majorBidi"/>
          <w:b/>
          <w:bCs/>
          <w:lang w:val="en-US"/>
        </w:rPr>
        <w:t>Republic of North Macedonia</w:t>
      </w:r>
    </w:p>
    <w:p w14:paraId="5356745A" w14:textId="4E808DDF" w:rsidR="002B0A5E" w:rsidRPr="006E5480" w:rsidRDefault="002B0A5E" w:rsidP="006E548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E5480">
        <w:rPr>
          <w:rFonts w:asciiTheme="majorBidi" w:hAnsiTheme="majorBidi" w:cstheme="majorBidi"/>
          <w:b/>
          <w:bCs/>
          <w:lang w:val="en-US"/>
        </w:rPr>
        <w:t>Primary Education Improvement Project</w:t>
      </w:r>
    </w:p>
    <w:p w14:paraId="36BA7045" w14:textId="314C1F08" w:rsidR="002B0A5E" w:rsidRPr="006E5480" w:rsidRDefault="002B0A5E" w:rsidP="006E548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E5480">
        <w:rPr>
          <w:rFonts w:asciiTheme="majorBidi" w:hAnsiTheme="majorBidi" w:cstheme="majorBidi"/>
          <w:b/>
          <w:bCs/>
        </w:rPr>
        <w:t>Loan No.:</w:t>
      </w:r>
      <w:r w:rsidRPr="006E5480">
        <w:rPr>
          <w:rFonts w:asciiTheme="majorBidi" w:hAnsiTheme="majorBidi" w:cstheme="majorBidi"/>
          <w:b/>
          <w:bCs/>
          <w:lang w:val="en-US"/>
        </w:rPr>
        <w:t xml:space="preserve"> 9845-MK</w:t>
      </w:r>
    </w:p>
    <w:p w14:paraId="2971DD29" w14:textId="280F755A" w:rsidR="002B0A5E" w:rsidRPr="006E5480" w:rsidRDefault="002B0A5E" w:rsidP="006E548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E5480">
        <w:rPr>
          <w:rFonts w:asciiTheme="majorBidi" w:hAnsiTheme="majorBidi" w:cstheme="majorBidi"/>
          <w:b/>
          <w:bCs/>
        </w:rPr>
        <w:t>Assignment Title: Design and Delivery of a Teacher Training Program on Evidence-Based Reading Instruction</w:t>
      </w:r>
    </w:p>
    <w:p w14:paraId="103E3C6C" w14:textId="2E8FE1CE" w:rsidR="002B0A5E" w:rsidRPr="006E5480" w:rsidRDefault="002B0A5E" w:rsidP="006E5480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6E5480">
        <w:rPr>
          <w:rFonts w:asciiTheme="majorBidi" w:hAnsiTheme="majorBidi" w:cstheme="majorBidi"/>
          <w:b/>
          <w:bCs/>
        </w:rPr>
        <w:t>Reference No.: MK-MES-537923-CS-QCBS/AF004-26</w:t>
      </w:r>
    </w:p>
    <w:p w14:paraId="0490193B" w14:textId="77777777" w:rsidR="002B0A5E" w:rsidRPr="006E5480" w:rsidRDefault="002B0A5E" w:rsidP="002B0A5E">
      <w:pPr>
        <w:rPr>
          <w:rFonts w:asciiTheme="majorBidi" w:hAnsiTheme="majorBidi" w:cstheme="majorBidi"/>
          <w:lang w:val="en-US"/>
        </w:rPr>
      </w:pPr>
    </w:p>
    <w:p w14:paraId="4D6033A7" w14:textId="48F22EF0" w:rsidR="002B0A5E" w:rsidRDefault="002B0A5E" w:rsidP="006E5480">
      <w:pPr>
        <w:spacing w:after="0"/>
        <w:jc w:val="both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</w:rPr>
        <w:t xml:space="preserve">The </w:t>
      </w:r>
      <w:r w:rsidRPr="006E5480">
        <w:rPr>
          <w:rFonts w:asciiTheme="majorBidi" w:hAnsiTheme="majorBidi" w:cstheme="majorBidi"/>
          <w:lang w:val="en-US"/>
        </w:rPr>
        <w:t xml:space="preserve">Republic of North Macedonia </w:t>
      </w:r>
      <w:r w:rsidRPr="006E5480">
        <w:rPr>
          <w:rFonts w:asciiTheme="majorBidi" w:hAnsiTheme="majorBidi" w:cstheme="majorBidi"/>
        </w:rPr>
        <w:t xml:space="preserve">has received financing from the World Bank toward the cost of the </w:t>
      </w:r>
      <w:r w:rsidRPr="006E5480">
        <w:rPr>
          <w:rFonts w:asciiTheme="majorBidi" w:hAnsiTheme="majorBidi" w:cstheme="majorBidi"/>
          <w:lang w:val="en-US"/>
        </w:rPr>
        <w:t>Primary Education Improvement Project</w:t>
      </w:r>
      <w:r w:rsidRPr="006E5480">
        <w:rPr>
          <w:rFonts w:asciiTheme="majorBidi" w:hAnsiTheme="majorBidi" w:cstheme="majorBidi"/>
        </w:rPr>
        <w:t>, and intends to apply part of the proceeds for consulting services.</w:t>
      </w:r>
    </w:p>
    <w:p w14:paraId="71E12C03" w14:textId="77777777" w:rsidR="006E5480" w:rsidRPr="006E5480" w:rsidRDefault="006E5480" w:rsidP="006E5480">
      <w:pPr>
        <w:spacing w:after="0"/>
        <w:jc w:val="both"/>
        <w:rPr>
          <w:rFonts w:asciiTheme="majorBidi" w:hAnsiTheme="majorBidi" w:cstheme="majorBidi"/>
          <w:lang w:val="en-US"/>
        </w:rPr>
      </w:pPr>
    </w:p>
    <w:p w14:paraId="579F725B" w14:textId="311ED0AF" w:rsidR="002B0A5E" w:rsidRDefault="002B0A5E" w:rsidP="006E5480">
      <w:pPr>
        <w:spacing w:after="0"/>
        <w:jc w:val="both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</w:rPr>
        <w:t xml:space="preserve">The consulting services (“the Services”) include </w:t>
      </w:r>
      <w:r w:rsidRPr="006E5480">
        <w:rPr>
          <w:rFonts w:asciiTheme="majorBidi" w:hAnsiTheme="majorBidi" w:cstheme="majorBidi"/>
          <w:lang w:val="en-US"/>
        </w:rPr>
        <w:t>d</w:t>
      </w:r>
      <w:r w:rsidRPr="006E5480">
        <w:rPr>
          <w:rFonts w:asciiTheme="majorBidi" w:hAnsiTheme="majorBidi" w:cstheme="majorBidi"/>
        </w:rPr>
        <w:t xml:space="preserve">esign and </w:t>
      </w:r>
      <w:r w:rsidRPr="006E5480">
        <w:rPr>
          <w:rFonts w:asciiTheme="majorBidi" w:hAnsiTheme="majorBidi" w:cstheme="majorBidi"/>
          <w:lang w:val="en-US"/>
        </w:rPr>
        <w:t>d</w:t>
      </w:r>
      <w:r w:rsidRPr="006E5480">
        <w:rPr>
          <w:rFonts w:asciiTheme="majorBidi" w:hAnsiTheme="majorBidi" w:cstheme="majorBidi"/>
        </w:rPr>
        <w:t xml:space="preserve">elivery of a </w:t>
      </w:r>
      <w:r w:rsidRPr="006E5480">
        <w:rPr>
          <w:rFonts w:asciiTheme="majorBidi" w:hAnsiTheme="majorBidi" w:cstheme="majorBidi"/>
          <w:lang w:val="en-US"/>
        </w:rPr>
        <w:t>t</w:t>
      </w:r>
      <w:r w:rsidRPr="006E5480">
        <w:rPr>
          <w:rFonts w:asciiTheme="majorBidi" w:hAnsiTheme="majorBidi" w:cstheme="majorBidi"/>
        </w:rPr>
        <w:t xml:space="preserve">eacher </w:t>
      </w:r>
      <w:r w:rsidRPr="006E5480">
        <w:rPr>
          <w:rFonts w:asciiTheme="majorBidi" w:hAnsiTheme="majorBidi" w:cstheme="majorBidi"/>
          <w:lang w:val="en-US"/>
        </w:rPr>
        <w:t>t</w:t>
      </w:r>
      <w:r w:rsidRPr="006E5480">
        <w:rPr>
          <w:rFonts w:asciiTheme="majorBidi" w:hAnsiTheme="majorBidi" w:cstheme="majorBidi"/>
        </w:rPr>
        <w:t xml:space="preserve">raining </w:t>
      </w:r>
      <w:r w:rsidRPr="006E5480">
        <w:rPr>
          <w:rFonts w:asciiTheme="majorBidi" w:hAnsiTheme="majorBidi" w:cstheme="majorBidi"/>
          <w:lang w:val="en-US"/>
        </w:rPr>
        <w:t>p</w:t>
      </w:r>
      <w:r w:rsidRPr="006E5480">
        <w:rPr>
          <w:rFonts w:asciiTheme="majorBidi" w:hAnsiTheme="majorBidi" w:cstheme="majorBidi"/>
        </w:rPr>
        <w:t xml:space="preserve">rogram on </w:t>
      </w:r>
      <w:r w:rsidRPr="006E5480">
        <w:rPr>
          <w:rFonts w:asciiTheme="majorBidi" w:hAnsiTheme="majorBidi" w:cstheme="majorBidi"/>
          <w:lang w:val="en-US"/>
        </w:rPr>
        <w:t>e</w:t>
      </w:r>
      <w:r w:rsidRPr="006E5480">
        <w:rPr>
          <w:rFonts w:asciiTheme="majorBidi" w:hAnsiTheme="majorBidi" w:cstheme="majorBidi"/>
        </w:rPr>
        <w:t>vidence-</w:t>
      </w:r>
      <w:r w:rsidRPr="006E5480">
        <w:rPr>
          <w:rFonts w:asciiTheme="majorBidi" w:hAnsiTheme="majorBidi" w:cstheme="majorBidi"/>
          <w:lang w:val="en-US"/>
        </w:rPr>
        <w:t>b</w:t>
      </w:r>
      <w:r w:rsidRPr="006E5480">
        <w:rPr>
          <w:rFonts w:asciiTheme="majorBidi" w:hAnsiTheme="majorBidi" w:cstheme="majorBidi"/>
        </w:rPr>
        <w:t xml:space="preserve">ased </w:t>
      </w:r>
      <w:r w:rsidRPr="006E5480">
        <w:rPr>
          <w:rFonts w:asciiTheme="majorBidi" w:hAnsiTheme="majorBidi" w:cstheme="majorBidi"/>
          <w:lang w:val="en-US"/>
        </w:rPr>
        <w:t>r</w:t>
      </w:r>
      <w:r w:rsidRPr="006E5480">
        <w:rPr>
          <w:rFonts w:asciiTheme="majorBidi" w:hAnsiTheme="majorBidi" w:cstheme="majorBidi"/>
        </w:rPr>
        <w:t xml:space="preserve">eading </w:t>
      </w:r>
      <w:proofErr w:type="spellStart"/>
      <w:r w:rsidRPr="006E5480">
        <w:rPr>
          <w:rFonts w:asciiTheme="majorBidi" w:hAnsiTheme="majorBidi" w:cstheme="majorBidi"/>
          <w:lang w:val="en-US"/>
        </w:rPr>
        <w:t>i</w:t>
      </w:r>
      <w:proofErr w:type="spellEnd"/>
      <w:r w:rsidRPr="006E5480">
        <w:rPr>
          <w:rFonts w:asciiTheme="majorBidi" w:hAnsiTheme="majorBidi" w:cstheme="majorBidi"/>
        </w:rPr>
        <w:t>nstruction</w:t>
      </w:r>
      <w:r w:rsidRPr="006E5480">
        <w:rPr>
          <w:rFonts w:asciiTheme="majorBidi" w:hAnsiTheme="majorBidi" w:cstheme="majorBidi"/>
          <w:lang w:val="en-US"/>
        </w:rPr>
        <w:t>. The objective of this assignment is to design and implement a compulsory modular teacher training program through a structured cascade model that</w:t>
      </w:r>
      <w:r w:rsidR="006E5480">
        <w:rPr>
          <w:rFonts w:asciiTheme="majorBidi" w:hAnsiTheme="majorBidi" w:cstheme="majorBidi"/>
          <w:lang w:val="en-US"/>
        </w:rPr>
        <w:t>,</w:t>
      </w:r>
      <w:r w:rsidRPr="006E5480">
        <w:rPr>
          <w:rFonts w:asciiTheme="majorBidi" w:hAnsiTheme="majorBidi" w:cstheme="majorBidi"/>
          <w:lang w:val="en-US"/>
        </w:rPr>
        <w:t xml:space="preserve"> inter alia</w:t>
      </w:r>
      <w:r w:rsidR="006E5480">
        <w:rPr>
          <w:rFonts w:asciiTheme="majorBidi" w:hAnsiTheme="majorBidi" w:cstheme="majorBidi"/>
          <w:lang w:val="en-US"/>
        </w:rPr>
        <w:t>,</w:t>
      </w:r>
      <w:r w:rsidRPr="006E5480">
        <w:rPr>
          <w:rFonts w:asciiTheme="majorBidi" w:hAnsiTheme="majorBidi" w:cstheme="majorBidi"/>
          <w:lang w:val="en-US"/>
        </w:rPr>
        <w:t xml:space="preserve"> promotes an evidence-based science-of-reading approach; builds sustainable national trainer capacity</w:t>
      </w:r>
      <w:r w:rsidR="00A153AE" w:rsidRPr="006E5480">
        <w:rPr>
          <w:rFonts w:asciiTheme="majorBidi" w:hAnsiTheme="majorBidi" w:cstheme="majorBidi"/>
          <w:lang w:val="en-US"/>
        </w:rPr>
        <w:t>; s</w:t>
      </w:r>
      <w:r w:rsidRPr="006E5480">
        <w:rPr>
          <w:rFonts w:asciiTheme="majorBidi" w:hAnsiTheme="majorBidi" w:cstheme="majorBidi"/>
          <w:lang w:val="en-US"/>
        </w:rPr>
        <w:t>trengthens teachers’ capacity to deliver systematic, coherent reading instruction</w:t>
      </w:r>
      <w:r w:rsidR="00A153AE" w:rsidRPr="006E5480">
        <w:rPr>
          <w:rFonts w:asciiTheme="majorBidi" w:hAnsiTheme="majorBidi" w:cstheme="majorBidi"/>
          <w:lang w:val="en-US"/>
        </w:rPr>
        <w:t>; i</w:t>
      </w:r>
      <w:r w:rsidRPr="006E5480">
        <w:rPr>
          <w:rFonts w:asciiTheme="majorBidi" w:hAnsiTheme="majorBidi" w:cstheme="majorBidi"/>
          <w:lang w:val="en-US"/>
        </w:rPr>
        <w:t>ntegrates regular formative assessment to inform instructional decision-making;</w:t>
      </w:r>
      <w:r w:rsidR="00A153AE" w:rsidRPr="006E5480">
        <w:rPr>
          <w:rFonts w:asciiTheme="majorBidi" w:hAnsiTheme="majorBidi" w:cstheme="majorBidi"/>
          <w:lang w:val="en-US"/>
        </w:rPr>
        <w:t xml:space="preserve"> c</w:t>
      </w:r>
      <w:r w:rsidRPr="006E5480">
        <w:rPr>
          <w:rFonts w:asciiTheme="majorBidi" w:hAnsiTheme="majorBidi" w:cstheme="majorBidi"/>
          <w:lang w:val="en-US"/>
        </w:rPr>
        <w:t xml:space="preserve">ontributes to measurable improvements in student reading proficiency, particularly in reading comprehension and academic literacy, as reflected in national and international assessment outcomes. </w:t>
      </w:r>
      <w:r w:rsidR="00A153AE" w:rsidRPr="006E5480">
        <w:rPr>
          <w:rFonts w:asciiTheme="majorBidi" w:hAnsiTheme="majorBidi" w:cstheme="majorBidi"/>
          <w:lang w:val="en-US"/>
        </w:rPr>
        <w:t xml:space="preserve">The expected implementation period of the assignment is September 2026-January 2028.  </w:t>
      </w:r>
    </w:p>
    <w:p w14:paraId="6DCF7FCD" w14:textId="77777777" w:rsidR="006E5480" w:rsidRPr="006E5480" w:rsidRDefault="006E5480" w:rsidP="006E5480">
      <w:pPr>
        <w:spacing w:after="0"/>
        <w:jc w:val="both"/>
        <w:rPr>
          <w:rFonts w:asciiTheme="majorBidi" w:hAnsiTheme="majorBidi" w:cstheme="majorBidi"/>
          <w:lang w:val="en-US"/>
        </w:rPr>
      </w:pPr>
    </w:p>
    <w:p w14:paraId="5E4E14FC" w14:textId="6F076ECD" w:rsidR="002B0A5E" w:rsidRPr="006E5480" w:rsidRDefault="002B0A5E" w:rsidP="006E5480">
      <w:pPr>
        <w:spacing w:after="0"/>
        <w:jc w:val="both"/>
        <w:rPr>
          <w:rFonts w:asciiTheme="majorBidi" w:hAnsiTheme="majorBidi" w:cstheme="majorBidi"/>
        </w:rPr>
      </w:pPr>
      <w:r w:rsidRPr="006E5480">
        <w:rPr>
          <w:rFonts w:asciiTheme="majorBidi" w:hAnsiTheme="majorBidi" w:cstheme="majorBidi"/>
        </w:rPr>
        <w:t>The Terms of Reference (TOR) for the primary procurement stage for the assignment can be found at the following website</w:t>
      </w:r>
      <w:r w:rsidR="00A153AE" w:rsidRPr="006E5480">
        <w:rPr>
          <w:rFonts w:asciiTheme="majorBidi" w:hAnsiTheme="majorBidi" w:cstheme="majorBidi"/>
          <w:lang w:val="en-US"/>
        </w:rPr>
        <w:t>s</w:t>
      </w:r>
      <w:r w:rsidRPr="006E5480">
        <w:rPr>
          <w:rFonts w:asciiTheme="majorBidi" w:hAnsiTheme="majorBidi" w:cstheme="majorBidi"/>
        </w:rPr>
        <w:t xml:space="preserve">: </w:t>
      </w:r>
      <w:r w:rsidR="00A153AE" w:rsidRPr="006E5480">
        <w:rPr>
          <w:rFonts w:asciiTheme="majorBidi" w:hAnsiTheme="majorBidi" w:cstheme="majorBidi"/>
          <w:i/>
          <w:iCs/>
        </w:rPr>
        <w:t>https://e-nabavki.gov.mk/Auth/Index#/international-donor-announcements</w:t>
      </w:r>
      <w:r w:rsidR="00A153AE" w:rsidRPr="006E5480">
        <w:rPr>
          <w:rFonts w:asciiTheme="majorBidi" w:hAnsiTheme="majorBidi" w:cstheme="majorBidi"/>
        </w:rPr>
        <w:t xml:space="preserve"> </w:t>
      </w:r>
      <w:r w:rsidR="00A153AE" w:rsidRPr="006E5480">
        <w:rPr>
          <w:rFonts w:asciiTheme="majorBidi" w:hAnsiTheme="majorBidi" w:cstheme="majorBidi"/>
          <w:lang w:val="en-US"/>
        </w:rPr>
        <w:t xml:space="preserve">and </w:t>
      </w:r>
      <w:r w:rsidR="00A153AE" w:rsidRPr="006E5480">
        <w:rPr>
          <w:rFonts w:asciiTheme="majorBidi" w:hAnsiTheme="majorBidi" w:cstheme="majorBidi"/>
          <w:i/>
          <w:iCs/>
          <w:lang w:val="en-US"/>
        </w:rPr>
        <w:t>https://mon.gov.mk/mk-MK/proekti/oglasi-peip</w:t>
      </w:r>
    </w:p>
    <w:p w14:paraId="1BC485CE" w14:textId="4D701810" w:rsidR="002B0A5E" w:rsidRDefault="006E5480" w:rsidP="006E5480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o</w:t>
      </w:r>
      <w:r w:rsidR="002B0A5E" w:rsidRPr="006E5480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  <w:lang w:val="en-US"/>
        </w:rPr>
        <w:t xml:space="preserve"> </w:t>
      </w:r>
      <w:r w:rsidR="002B0A5E" w:rsidRPr="006E5480">
        <w:rPr>
          <w:rFonts w:asciiTheme="majorBidi" w:hAnsiTheme="majorBidi" w:cstheme="majorBidi"/>
        </w:rPr>
        <w:t>can be obtained at the address given below.</w:t>
      </w:r>
    </w:p>
    <w:p w14:paraId="496C4A83" w14:textId="77777777" w:rsidR="006E5480" w:rsidRPr="006E5480" w:rsidRDefault="006E5480" w:rsidP="006E5480">
      <w:pPr>
        <w:spacing w:after="0"/>
        <w:rPr>
          <w:rFonts w:asciiTheme="majorBidi" w:hAnsiTheme="majorBidi" w:cstheme="majorBidi"/>
          <w:lang w:val="en-US"/>
        </w:rPr>
      </w:pPr>
    </w:p>
    <w:p w14:paraId="2E22303C" w14:textId="49A3BC19" w:rsidR="00A153AE" w:rsidRPr="006E5480" w:rsidRDefault="002B0A5E" w:rsidP="006E5480">
      <w:pPr>
        <w:spacing w:after="0"/>
        <w:jc w:val="both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 xml:space="preserve">The </w:t>
      </w:r>
      <w:r w:rsidR="00A153AE" w:rsidRPr="006E5480">
        <w:rPr>
          <w:rFonts w:asciiTheme="majorBidi" w:hAnsiTheme="majorBidi" w:cstheme="majorBidi"/>
          <w:lang w:val="en-US"/>
        </w:rPr>
        <w:t>Ministry of Education and Science</w:t>
      </w:r>
      <w:r w:rsidRPr="006E5480">
        <w:rPr>
          <w:rFonts w:asciiTheme="majorBidi" w:hAnsiTheme="majorBidi" w:cstheme="majorBidi"/>
          <w:lang w:val="en-US"/>
        </w:rPr>
        <w:t xml:space="preserve"> now invites eligible consulting firms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>(“Consultants”) to indicate their interest in providing the Services. Interested Consultants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>should provide information demonstrating that they have the required qualifications and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>relevant experience to perform the Services. The shortlisting criteria are:</w:t>
      </w:r>
    </w:p>
    <w:p w14:paraId="116E950C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Be legally registered for at least 5 years; (evidence to be submitted with EoI: legal registration documents)</w:t>
      </w:r>
    </w:p>
    <w:p w14:paraId="5A589C7D" w14:textId="6118E143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lastRenderedPageBreak/>
        <w:t>Demonstrate minimum average annual turnover of EUR 500,000 in the past three years (2023, 2024, 2025); (evidence to be submitted with EoI: relevant financial statements issue</w:t>
      </w:r>
      <w:r w:rsidR="006E5480">
        <w:rPr>
          <w:rFonts w:asciiTheme="majorBidi" w:eastAsiaTheme="minorHAnsi" w:hAnsiTheme="majorBidi" w:cstheme="majorBidi"/>
          <w:kern w:val="2"/>
          <w14:ligatures w14:val="standardContextual"/>
        </w:rPr>
        <w:t>d</w:t>
      </w: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 xml:space="preserve"> by authorized body)</w:t>
      </w:r>
    </w:p>
    <w:p w14:paraId="14784AEB" w14:textId="557FC9BD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Not be subject to bankruptcy or insolvency proceedings. (evidence to be submitted with EoI: relevant financial statements issue</w:t>
      </w:r>
      <w:r w:rsidR="006E5480">
        <w:rPr>
          <w:rFonts w:asciiTheme="majorBidi" w:eastAsiaTheme="minorHAnsi" w:hAnsiTheme="majorBidi" w:cstheme="majorBidi"/>
          <w:kern w:val="2"/>
          <w14:ligatures w14:val="standardContextual"/>
        </w:rPr>
        <w:t>d</w:t>
      </w: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 xml:space="preserve"> by authorized body)</w:t>
      </w:r>
    </w:p>
    <w:p w14:paraId="65DED53D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Have at least 5 years of experience implementing teacher professional development programs in primary education. (evidence to be submitted with EoI: detailed reference list prepared by Consultant)</w:t>
      </w:r>
    </w:p>
    <w:p w14:paraId="30A76405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Experience producing training materials, manuals, or curricula for teacher training. (evidence to be submitted with EoI: detailed reference list prepared by Consultant)</w:t>
      </w:r>
    </w:p>
    <w:p w14:paraId="20B4EC02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Prior work with education government bodies or equivalent education institutions. (evidence to be submitted with EoI: detailed reference list prepared by Consultant)</w:t>
      </w:r>
    </w:p>
    <w:p w14:paraId="57CEDA8C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Experience working in multilingual or multicultural educational environments. (evidence to be submitted with EoI: detailed reference list prepared by Consultant)</w:t>
      </w:r>
    </w:p>
    <w:p w14:paraId="35A31430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Experience handling logistics for 100+ participants simultaneously (evidence to be submitted with EoI: detailed reference list prepared by Consultant)</w:t>
      </w:r>
    </w:p>
    <w:p w14:paraId="4C4A3B6C" w14:textId="77777777" w:rsidR="00A153AE" w:rsidRPr="006E5480" w:rsidRDefault="00A153AE" w:rsidP="00A153AE">
      <w:pPr>
        <w:pStyle w:val="NormalWeb"/>
        <w:numPr>
          <w:ilvl w:val="0"/>
          <w:numId w:val="2"/>
        </w:numPr>
        <w:jc w:val="both"/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</w:pPr>
      <w:r w:rsidRPr="006E5480">
        <w:rPr>
          <w:rFonts w:asciiTheme="majorBidi" w:eastAsiaTheme="minorHAnsi" w:hAnsiTheme="majorBidi" w:cstheme="majorBidi"/>
          <w:kern w:val="2"/>
          <w:lang w:val="mk-MK"/>
          <w14:ligatures w14:val="standardContextual"/>
        </w:rPr>
        <w:t>Demonstrated experience in designing or delivering at least two nation-wide or multi-regional teacher training program. (evidence to be submitted with EoI: letter of reference from Client/Beneficiary)</w:t>
      </w:r>
    </w:p>
    <w:p w14:paraId="393B5211" w14:textId="07A132CB" w:rsidR="00CF32BB" w:rsidRPr="006E5480" w:rsidRDefault="002B0A5E" w:rsidP="006E5480">
      <w:pPr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</w:rPr>
        <w:t>Key Experts will not be evaluated at the shortlisting stage.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</w:rPr>
        <w:t xml:space="preserve">The shortlist will contain </w:t>
      </w:r>
      <w:r w:rsidR="00B06233" w:rsidRPr="006E5480">
        <w:rPr>
          <w:rFonts w:asciiTheme="majorBidi" w:hAnsiTheme="majorBidi" w:cstheme="majorBidi"/>
          <w:lang w:val="en-US"/>
        </w:rPr>
        <w:t>five</w:t>
      </w:r>
      <w:r w:rsidRPr="006E5480">
        <w:rPr>
          <w:rFonts w:asciiTheme="majorBidi" w:hAnsiTheme="majorBidi" w:cstheme="majorBidi"/>
        </w:rPr>
        <w:t xml:space="preserve"> to </w:t>
      </w:r>
      <w:r w:rsidR="00B06233" w:rsidRPr="006E5480">
        <w:rPr>
          <w:rFonts w:asciiTheme="majorBidi" w:hAnsiTheme="majorBidi" w:cstheme="majorBidi"/>
          <w:lang w:val="en-US"/>
        </w:rPr>
        <w:t>eight</w:t>
      </w:r>
      <w:r w:rsidRPr="006E5480">
        <w:rPr>
          <w:rFonts w:asciiTheme="majorBidi" w:hAnsiTheme="majorBidi" w:cstheme="majorBidi"/>
        </w:rPr>
        <w:t xml:space="preserve"> firms.</w:t>
      </w:r>
    </w:p>
    <w:p w14:paraId="73C532CF" w14:textId="7FE06F3E" w:rsidR="002B0A5E" w:rsidRDefault="002B0A5E" w:rsidP="006E5480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>The attention of interested Consultants is drawn to Section III, paragraphs, 3.14, 3.16, and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 xml:space="preserve">3.17 of the World Bank’s “Procurement Regulations for IPF Borrowers” </w:t>
      </w:r>
      <w:r w:rsidR="00B06233" w:rsidRPr="006E5480">
        <w:rPr>
          <w:rFonts w:asciiTheme="majorBidi" w:hAnsiTheme="majorBidi" w:cstheme="majorBidi"/>
          <w:lang w:val="en-US"/>
        </w:rPr>
        <w:t xml:space="preserve">February 2025 </w:t>
      </w:r>
      <w:r w:rsidRPr="006E5480">
        <w:rPr>
          <w:rFonts w:asciiTheme="majorBidi" w:hAnsiTheme="majorBidi" w:cstheme="majorBidi"/>
          <w:lang w:val="en-US"/>
        </w:rPr>
        <w:t>(“Procurement Regulations”), setting forth the World Bank’s policy on conflict of interest.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 xml:space="preserve">Consultants may associate with other firms to enhance their </w:t>
      </w:r>
      <w:r w:rsidR="009F529E" w:rsidRPr="006E5480">
        <w:rPr>
          <w:rFonts w:asciiTheme="majorBidi" w:hAnsiTheme="majorBidi" w:cstheme="majorBidi"/>
          <w:lang w:val="en-US"/>
        </w:rPr>
        <w:t>qualifications but</w:t>
      </w:r>
      <w:r w:rsidRPr="006E5480">
        <w:rPr>
          <w:rFonts w:asciiTheme="majorBidi" w:hAnsiTheme="majorBidi" w:cstheme="majorBidi"/>
          <w:lang w:val="en-US"/>
        </w:rPr>
        <w:t xml:space="preserve"> should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>indicate clearly whether the association is in the form of a joint venture and/or a sub-consultancy. In the case of a joint venture, all the partners in the joint venture shall be</w:t>
      </w:r>
      <w:r w:rsidR="006E5480">
        <w:rPr>
          <w:rFonts w:asciiTheme="majorBidi" w:hAnsiTheme="majorBidi" w:cstheme="majorBidi"/>
          <w:lang w:val="en-US"/>
        </w:rPr>
        <w:t xml:space="preserve"> </w:t>
      </w:r>
      <w:r w:rsidRPr="006E5480">
        <w:rPr>
          <w:rFonts w:asciiTheme="majorBidi" w:hAnsiTheme="majorBidi" w:cstheme="majorBidi"/>
          <w:lang w:val="en-US"/>
        </w:rPr>
        <w:t>jointly and severally liable for the entire contract, if selected.</w:t>
      </w:r>
    </w:p>
    <w:p w14:paraId="12ED02AB" w14:textId="77777777" w:rsidR="006E5480" w:rsidRPr="006E5480" w:rsidRDefault="006E5480" w:rsidP="006E5480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3F8CBD4E" w14:textId="362D0853" w:rsidR="002B0A5E" w:rsidRPr="006E5480" w:rsidRDefault="002B0A5E" w:rsidP="006E5480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 xml:space="preserve">Further information can be obtained at the address below during office hours </w:t>
      </w:r>
      <w:r w:rsidR="00B06233" w:rsidRPr="006E5480">
        <w:rPr>
          <w:rFonts w:asciiTheme="majorBidi" w:hAnsiTheme="majorBidi" w:cstheme="majorBidi"/>
          <w:lang w:val="en-US"/>
        </w:rPr>
        <w:t>[</w:t>
      </w:r>
      <w:r w:rsidRPr="006E5480">
        <w:rPr>
          <w:rFonts w:asciiTheme="majorBidi" w:hAnsiTheme="majorBidi" w:cstheme="majorBidi"/>
          <w:lang w:val="en-US"/>
        </w:rPr>
        <w:t>0</w:t>
      </w:r>
      <w:r w:rsidR="00B06233" w:rsidRPr="006E5480">
        <w:rPr>
          <w:rFonts w:asciiTheme="majorBidi" w:hAnsiTheme="majorBidi" w:cstheme="majorBidi"/>
          <w:lang w:val="en-US"/>
        </w:rPr>
        <w:t>83</w:t>
      </w:r>
      <w:r w:rsidRPr="006E5480">
        <w:rPr>
          <w:rFonts w:asciiTheme="majorBidi" w:hAnsiTheme="majorBidi" w:cstheme="majorBidi"/>
          <w:lang w:val="en-US"/>
        </w:rPr>
        <w:t>0 to 1</w:t>
      </w:r>
      <w:r w:rsidR="00B06233" w:rsidRPr="006E5480">
        <w:rPr>
          <w:rFonts w:asciiTheme="majorBidi" w:hAnsiTheme="majorBidi" w:cstheme="majorBidi"/>
          <w:lang w:val="en-US"/>
        </w:rPr>
        <w:t>63</w:t>
      </w:r>
      <w:r w:rsidRPr="006E5480">
        <w:rPr>
          <w:rFonts w:asciiTheme="majorBidi" w:hAnsiTheme="majorBidi" w:cstheme="majorBidi"/>
          <w:lang w:val="en-US"/>
        </w:rPr>
        <w:t>0 hours].</w:t>
      </w:r>
    </w:p>
    <w:p w14:paraId="6912A50B" w14:textId="1709AD27" w:rsidR="002B0A5E" w:rsidRPr="006E5480" w:rsidRDefault="002B0A5E" w:rsidP="00B06233">
      <w:pPr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>Expressions of interest must be delivered in a written form</w:t>
      </w:r>
      <w:r w:rsidR="009F529E">
        <w:rPr>
          <w:rFonts w:asciiTheme="majorBidi" w:hAnsiTheme="majorBidi" w:cstheme="majorBidi"/>
        </w:rPr>
        <w:t xml:space="preserve"> </w:t>
      </w:r>
      <w:r w:rsidR="009F529E">
        <w:rPr>
          <w:rFonts w:asciiTheme="majorBidi" w:hAnsiTheme="majorBidi" w:cstheme="majorBidi"/>
          <w:lang w:val="en-US"/>
        </w:rPr>
        <w:t>in English or Macedonian language</w:t>
      </w:r>
      <w:r w:rsidRPr="006E5480">
        <w:rPr>
          <w:rFonts w:asciiTheme="majorBidi" w:hAnsiTheme="majorBidi" w:cstheme="majorBidi"/>
          <w:lang w:val="en-US"/>
        </w:rPr>
        <w:t xml:space="preserve"> to the address below (by e-</w:t>
      </w:r>
      <w:r w:rsidRPr="009F529E">
        <w:rPr>
          <w:rFonts w:asciiTheme="majorBidi" w:hAnsiTheme="majorBidi" w:cstheme="majorBidi"/>
          <w:lang w:val="en-US"/>
        </w:rPr>
        <w:t xml:space="preserve">mail) by </w:t>
      </w:r>
      <w:r w:rsidR="00B06233" w:rsidRPr="009F529E">
        <w:rPr>
          <w:rFonts w:asciiTheme="majorBidi" w:hAnsiTheme="majorBidi" w:cstheme="majorBidi"/>
          <w:lang w:val="en-US"/>
        </w:rPr>
        <w:t>end of day</w:t>
      </w:r>
      <w:r w:rsidR="009F529E" w:rsidRPr="009F529E">
        <w:rPr>
          <w:rFonts w:asciiTheme="majorBidi" w:hAnsiTheme="majorBidi" w:cstheme="majorBidi"/>
          <w:lang w:val="en-US"/>
        </w:rPr>
        <w:t xml:space="preserve"> 6 May</w:t>
      </w:r>
      <w:r w:rsidR="00B06233" w:rsidRPr="009F529E">
        <w:rPr>
          <w:rFonts w:asciiTheme="majorBidi" w:hAnsiTheme="majorBidi" w:cstheme="majorBidi"/>
          <w:lang w:val="en-US"/>
        </w:rPr>
        <w:t xml:space="preserve"> 2026</w:t>
      </w:r>
      <w:r w:rsidRPr="009F529E">
        <w:rPr>
          <w:rFonts w:asciiTheme="majorBidi" w:hAnsiTheme="majorBidi" w:cstheme="majorBidi"/>
          <w:lang w:val="en-US"/>
        </w:rPr>
        <w:t>.</w:t>
      </w:r>
      <w:r w:rsidR="004B2D7A" w:rsidRPr="004B2D7A">
        <w:rPr>
          <w:rFonts w:asciiTheme="majorBidi" w:hAnsiTheme="majorBidi" w:cstheme="majorBidi"/>
          <w:color w:val="EE0000"/>
          <w:lang w:val="en-US"/>
        </w:rPr>
        <w:t xml:space="preserve"> </w:t>
      </w:r>
    </w:p>
    <w:p w14:paraId="0B527303" w14:textId="65D98643" w:rsidR="002B0A5E" w:rsidRPr="006E5480" w:rsidRDefault="00B06233" w:rsidP="006E5480">
      <w:pPr>
        <w:spacing w:after="0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>Ministry of Education and Science- Primary Education Improvement Project</w:t>
      </w:r>
    </w:p>
    <w:p w14:paraId="7512EFA9" w14:textId="23B967E7" w:rsidR="002B0A5E" w:rsidRPr="006E5480" w:rsidRDefault="002B0A5E" w:rsidP="006E5480">
      <w:pPr>
        <w:spacing w:after="0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 xml:space="preserve">Attn: </w:t>
      </w:r>
      <w:r w:rsidR="00B06233" w:rsidRPr="006E5480">
        <w:rPr>
          <w:rFonts w:asciiTheme="majorBidi" w:hAnsiTheme="majorBidi" w:cstheme="majorBidi"/>
          <w:lang w:val="en-US"/>
        </w:rPr>
        <w:t>Danijela Maneva, Procurement Specialist</w:t>
      </w:r>
    </w:p>
    <w:p w14:paraId="728121B9" w14:textId="603425F9" w:rsidR="002B0A5E" w:rsidRPr="006E5480" w:rsidRDefault="00B06233" w:rsidP="006E5480">
      <w:pPr>
        <w:spacing w:after="0"/>
        <w:rPr>
          <w:rFonts w:asciiTheme="majorBidi" w:hAnsiTheme="majorBidi" w:cstheme="majorBidi"/>
          <w:lang w:val="en-US"/>
        </w:rPr>
      </w:pPr>
      <w:proofErr w:type="spellStart"/>
      <w:r w:rsidRPr="006E5480">
        <w:rPr>
          <w:rFonts w:asciiTheme="majorBidi" w:hAnsiTheme="majorBidi" w:cstheme="majorBidi"/>
          <w:lang w:val="en-US"/>
        </w:rPr>
        <w:t>ul.</w:t>
      </w:r>
      <w:proofErr w:type="gramStart"/>
      <w:r w:rsidRPr="006E5480">
        <w:rPr>
          <w:rFonts w:asciiTheme="majorBidi" w:hAnsiTheme="majorBidi" w:cstheme="majorBidi"/>
          <w:lang w:val="en-US"/>
        </w:rPr>
        <w:t>Sv.Kiril</w:t>
      </w:r>
      <w:proofErr w:type="spellEnd"/>
      <w:proofErr w:type="gramEnd"/>
      <w:r w:rsidRPr="006E548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E5480">
        <w:rPr>
          <w:rFonts w:asciiTheme="majorBidi" w:hAnsiTheme="majorBidi" w:cstheme="majorBidi"/>
          <w:lang w:val="en-US"/>
        </w:rPr>
        <w:t>i</w:t>
      </w:r>
      <w:proofErr w:type="spellEnd"/>
      <w:r w:rsidRPr="006E5480">
        <w:rPr>
          <w:rFonts w:asciiTheme="majorBidi" w:hAnsiTheme="majorBidi" w:cstheme="majorBidi"/>
          <w:lang w:val="en-US"/>
        </w:rPr>
        <w:t xml:space="preserve"> Metodij 54, 1000 Skopje</w:t>
      </w:r>
    </w:p>
    <w:p w14:paraId="5EF7B5CF" w14:textId="5AE6E4D9" w:rsidR="002B0A5E" w:rsidRPr="006E5480" w:rsidRDefault="00B06233" w:rsidP="006E5480">
      <w:pPr>
        <w:spacing w:after="0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>Republic of North Macedonia</w:t>
      </w:r>
    </w:p>
    <w:p w14:paraId="6006ACED" w14:textId="1C69ABCF" w:rsidR="002B0A5E" w:rsidRPr="006E5480" w:rsidRDefault="002B0A5E" w:rsidP="006E5480">
      <w:pPr>
        <w:spacing w:after="0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 xml:space="preserve">Tel: </w:t>
      </w:r>
      <w:r w:rsidR="00B06233" w:rsidRPr="006E5480">
        <w:rPr>
          <w:rFonts w:asciiTheme="majorBidi" w:hAnsiTheme="majorBidi" w:cstheme="majorBidi"/>
          <w:lang w:val="en-US"/>
        </w:rPr>
        <w:t>+389 2 311 2705</w:t>
      </w:r>
    </w:p>
    <w:p w14:paraId="408B9F38" w14:textId="5962192C" w:rsidR="002B0A5E" w:rsidRDefault="002B0A5E" w:rsidP="006E5480">
      <w:pPr>
        <w:spacing w:after="0"/>
        <w:rPr>
          <w:rFonts w:asciiTheme="majorBidi" w:hAnsiTheme="majorBidi" w:cstheme="majorBidi"/>
          <w:lang w:val="en-US"/>
        </w:rPr>
      </w:pPr>
      <w:r w:rsidRPr="006E5480">
        <w:rPr>
          <w:rFonts w:asciiTheme="majorBidi" w:hAnsiTheme="majorBidi" w:cstheme="majorBidi"/>
          <w:lang w:val="en-US"/>
        </w:rPr>
        <w:t xml:space="preserve">E-mail: </w:t>
      </w:r>
      <w:r w:rsidR="00B06233" w:rsidRPr="006E5480">
        <w:rPr>
          <w:rFonts w:asciiTheme="majorBidi" w:hAnsiTheme="majorBidi" w:cstheme="majorBidi"/>
          <w:lang w:val="en-US"/>
        </w:rPr>
        <w:t xml:space="preserve">danijela.maneva@mon.gov.mk </w:t>
      </w:r>
      <w:r w:rsidRPr="006E5480">
        <w:rPr>
          <w:rFonts w:asciiTheme="majorBidi" w:hAnsiTheme="majorBidi" w:cstheme="majorBidi"/>
          <w:lang w:val="en-US"/>
        </w:rPr>
        <w:t>[</w:t>
      </w:r>
      <w:r w:rsidR="00B06233" w:rsidRPr="006E5480">
        <w:rPr>
          <w:rFonts w:asciiTheme="majorBidi" w:hAnsiTheme="majorBidi" w:cstheme="majorBidi"/>
          <w:lang w:val="en-US"/>
        </w:rPr>
        <w:t xml:space="preserve">cc: </w:t>
      </w:r>
      <w:r w:rsidR="006E5480" w:rsidRPr="009F529E">
        <w:rPr>
          <w:rFonts w:asciiTheme="majorBidi" w:hAnsiTheme="majorBidi" w:cstheme="majorBidi"/>
          <w:lang w:val="en-US"/>
        </w:rPr>
        <w:t>igor.krstevski@mon.gov.mk</w:t>
      </w:r>
      <w:r w:rsidRPr="006E5480">
        <w:rPr>
          <w:rFonts w:asciiTheme="majorBidi" w:hAnsiTheme="majorBidi" w:cstheme="majorBidi"/>
          <w:lang w:val="en-US"/>
        </w:rPr>
        <w:t>]</w:t>
      </w:r>
    </w:p>
    <w:p w14:paraId="2B5BCCEC" w14:textId="77777777" w:rsidR="006E5480" w:rsidRPr="006E5480" w:rsidRDefault="006E5480" w:rsidP="006E5480">
      <w:pPr>
        <w:spacing w:after="0"/>
        <w:rPr>
          <w:rFonts w:asciiTheme="majorBidi" w:hAnsiTheme="majorBidi" w:cstheme="majorBidi"/>
          <w:lang w:val="en-US"/>
        </w:rPr>
      </w:pPr>
    </w:p>
    <w:p w14:paraId="66FBDE52" w14:textId="1AECE988" w:rsidR="00B06233" w:rsidRPr="006E5480" w:rsidRDefault="00B06233" w:rsidP="006E5480">
      <w:pPr>
        <w:jc w:val="both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6E5480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Note: Each firm shall receive an e-mail acknowledging receipt of their Expression of Interest no later than 3 days after submission. </w:t>
      </w:r>
      <w:r w:rsidR="006E5480" w:rsidRPr="006E5480">
        <w:rPr>
          <w:rFonts w:asciiTheme="majorBidi" w:hAnsiTheme="majorBidi" w:cstheme="majorBidi"/>
          <w:i/>
          <w:iCs/>
          <w:sz w:val="22"/>
          <w:szCs w:val="22"/>
          <w:lang w:val="en-US"/>
        </w:rPr>
        <w:t>In case no such e-mail is received the firms are</w:t>
      </w:r>
      <w:r w:rsidR="006E5480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strongly</w:t>
      </w:r>
      <w:r w:rsidR="006E5480" w:rsidRPr="006E5480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encouraged to contact the office.</w:t>
      </w:r>
    </w:p>
    <w:sectPr w:rsidR="00B06233" w:rsidRPr="006E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618E"/>
    <w:multiLevelType w:val="multilevel"/>
    <w:tmpl w:val="AF9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24D5D"/>
    <w:multiLevelType w:val="multilevel"/>
    <w:tmpl w:val="63D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158747">
    <w:abstractNumId w:val="0"/>
  </w:num>
  <w:num w:numId="2" w16cid:durableId="75643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3C"/>
    <w:rsid w:val="000B0A92"/>
    <w:rsid w:val="00232CF6"/>
    <w:rsid w:val="002B0A5E"/>
    <w:rsid w:val="004B2D7A"/>
    <w:rsid w:val="006E5480"/>
    <w:rsid w:val="00924D30"/>
    <w:rsid w:val="009F529E"/>
    <w:rsid w:val="00A153AE"/>
    <w:rsid w:val="00AF72B8"/>
    <w:rsid w:val="00B06233"/>
    <w:rsid w:val="00C7233C"/>
    <w:rsid w:val="00CF32BB"/>
    <w:rsid w:val="00CF4FE6"/>
    <w:rsid w:val="00E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D083"/>
  <w15:chartTrackingRefBased/>
  <w15:docId w15:val="{E3EDCB13-EA0F-48A8-AD79-770E2147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3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3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33C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33C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33C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33C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33C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33C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33C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C72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33C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33C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C7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33C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C72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33C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C723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6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6</cp:revision>
  <dcterms:created xsi:type="dcterms:W3CDTF">2026-04-20T09:15:00Z</dcterms:created>
  <dcterms:modified xsi:type="dcterms:W3CDTF">2026-04-21T11:58:00Z</dcterms:modified>
</cp:coreProperties>
</file>