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78"/>
        <w:ind w:left="218" w:right="293" w:firstLine="0"/>
        <w:jc w:val="center"/>
        <w:rPr>
          <w:b/>
          <w:sz w:val="28"/>
        </w:rPr>
      </w:pPr>
      <w:r>
        <w:rPr/>
        <w:drawing>
          <wp:anchor distT="0" distB="0" distL="0" distR="0" allowOverlap="1" layoutInCell="1" locked="0" behindDoc="1" simplePos="0" relativeHeight="251235328">
            <wp:simplePos x="0" y="0"/>
            <wp:positionH relativeFrom="page">
              <wp:posOffset>957163</wp:posOffset>
            </wp:positionH>
            <wp:positionV relativeFrom="paragraph">
              <wp:posOffset>375225</wp:posOffset>
            </wp:positionV>
            <wp:extent cx="5746199" cy="747864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99" cy="7478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0"/>
          <w:sz w:val="28"/>
        </w:rPr>
        <w:t>КОЛЕКТИВНИ ДОГОВОРИ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  <w:r>
        <w:rPr/>
        <w:pict>
          <v:shape style="position:absolute;margin-left:98.5pt;margin-top:11.376656pt;width:396.75pt;height:36pt;mso-position-horizontal-relative:page;mso-position-vertical-relative:paragraph;z-index:-251658240;mso-wrap-distance-left:0;mso-wrap-distance-right:0" type="#_x0000_t202" filled="true" fillcolor="#ffffff" stroked="false">
            <v:textbox inset="0,0,0,0">
              <w:txbxContent>
                <w:p>
                  <w:pPr>
                    <w:spacing w:before="72"/>
                    <w:ind w:left="2706" w:right="2712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КОЛЕКТИВЕН ДОГОВОР ЗА КУЛТУРАТА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sz w:val="17"/>
        </w:rPr>
        <w:sectPr>
          <w:headerReference w:type="default" r:id="rId5"/>
          <w:type w:val="continuous"/>
          <w:pgSz w:w="11910" w:h="16840"/>
          <w:pgMar w:header="709" w:top="1220" w:bottom="280" w:left="1260" w:right="11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BodyText"/>
        <w:ind w:left="166"/>
        <w:rPr>
          <w:sz w:val="20"/>
        </w:rPr>
      </w:pPr>
      <w:r>
        <w:rPr>
          <w:sz w:val="20"/>
        </w:rPr>
        <w:drawing>
          <wp:inline distT="0" distB="0" distL="0" distR="0">
            <wp:extent cx="5755602" cy="7666386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602" cy="766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0" w:top="1220" w:bottom="28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19"/>
        <w:rPr>
          <w:sz w:val="20"/>
        </w:rPr>
      </w:pPr>
      <w:r>
        <w:rPr>
          <w:sz w:val="20"/>
        </w:rPr>
        <w:drawing>
          <wp:inline distT="0" distB="0" distL="0" distR="0">
            <wp:extent cx="5568648" cy="738530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648" cy="738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8"/>
          <w:footerReference w:type="default" r:id="rId9"/>
          <w:pgSz w:w="11910" w:h="16840"/>
          <w:pgMar w:header="709" w:footer="1001" w:top="1220" w:bottom="1200" w:left="1260" w:right="1140"/>
          <w:pgNumType w:start="3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39"/>
        <w:rPr>
          <w:sz w:val="20"/>
        </w:rPr>
      </w:pPr>
      <w:r>
        <w:rPr>
          <w:sz w:val="20"/>
        </w:rPr>
        <w:drawing>
          <wp:inline distT="0" distB="0" distL="0" distR="0">
            <wp:extent cx="5759796" cy="7807833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6" cy="780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15"/>
        <w:rPr>
          <w:sz w:val="20"/>
        </w:rPr>
      </w:pPr>
      <w:r>
        <w:rPr>
          <w:sz w:val="20"/>
        </w:rPr>
        <w:drawing>
          <wp:inline distT="0" distB="0" distL="0" distR="0">
            <wp:extent cx="5623763" cy="765657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763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751"/>
        <w:rPr>
          <w:sz w:val="20"/>
        </w:rPr>
      </w:pPr>
      <w:r>
        <w:rPr>
          <w:sz w:val="20"/>
        </w:rPr>
        <w:drawing>
          <wp:inline distT="0" distB="0" distL="0" distR="0">
            <wp:extent cx="5328686" cy="712470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686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03"/>
        <w:rPr>
          <w:sz w:val="20"/>
        </w:rPr>
      </w:pPr>
      <w:r>
        <w:rPr>
          <w:sz w:val="20"/>
        </w:rPr>
        <w:drawing>
          <wp:inline distT="0" distB="0" distL="0" distR="0">
            <wp:extent cx="5619633" cy="7677911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633" cy="76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628"/>
        <w:rPr>
          <w:sz w:val="20"/>
        </w:rPr>
      </w:pPr>
      <w:r>
        <w:rPr>
          <w:sz w:val="20"/>
        </w:rPr>
        <w:drawing>
          <wp:inline distT="0" distB="0" distL="0" distR="0">
            <wp:extent cx="5511420" cy="7704296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420" cy="770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02"/>
        <w:rPr>
          <w:sz w:val="20"/>
        </w:rPr>
      </w:pPr>
      <w:r>
        <w:rPr>
          <w:sz w:val="20"/>
        </w:rPr>
        <w:drawing>
          <wp:inline distT="0" distB="0" distL="0" distR="0">
            <wp:extent cx="5671534" cy="722423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534" cy="722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35"/>
        <w:rPr>
          <w:sz w:val="20"/>
        </w:rPr>
      </w:pPr>
      <w:r>
        <w:rPr>
          <w:sz w:val="20"/>
        </w:rPr>
        <w:drawing>
          <wp:inline distT="0" distB="0" distL="0" distR="0">
            <wp:extent cx="5585384" cy="7278624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384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54"/>
        <w:rPr>
          <w:sz w:val="20"/>
        </w:rPr>
      </w:pPr>
      <w:r>
        <w:rPr>
          <w:sz w:val="20"/>
        </w:rPr>
        <w:drawing>
          <wp:inline distT="0" distB="0" distL="0" distR="0">
            <wp:extent cx="5605119" cy="746760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119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53"/>
        <w:rPr>
          <w:sz w:val="20"/>
        </w:rPr>
      </w:pPr>
      <w:r>
        <w:rPr>
          <w:sz w:val="20"/>
        </w:rPr>
        <w:drawing>
          <wp:inline distT="0" distB="0" distL="0" distR="0">
            <wp:extent cx="5627009" cy="761390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009" cy="76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66"/>
        <w:rPr>
          <w:sz w:val="20"/>
        </w:rPr>
      </w:pPr>
      <w:r>
        <w:rPr>
          <w:sz w:val="20"/>
        </w:rPr>
        <w:drawing>
          <wp:inline distT="0" distB="0" distL="0" distR="0">
            <wp:extent cx="5611753" cy="62484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753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02"/>
        <w:rPr>
          <w:sz w:val="20"/>
        </w:rPr>
      </w:pPr>
      <w:r>
        <w:rPr>
          <w:sz w:val="20"/>
        </w:rPr>
        <w:drawing>
          <wp:inline distT="0" distB="0" distL="0" distR="0">
            <wp:extent cx="5590065" cy="723900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06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49"/>
        <w:rPr>
          <w:sz w:val="20"/>
        </w:rPr>
      </w:pPr>
      <w:r>
        <w:rPr>
          <w:sz w:val="20"/>
        </w:rPr>
        <w:drawing>
          <wp:inline distT="0" distB="0" distL="0" distR="0">
            <wp:extent cx="5609998" cy="710488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998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80"/>
        <w:rPr>
          <w:sz w:val="20"/>
        </w:rPr>
      </w:pPr>
      <w:r>
        <w:rPr>
          <w:sz w:val="20"/>
        </w:rPr>
        <w:drawing>
          <wp:inline distT="0" distB="0" distL="0" distR="0">
            <wp:extent cx="5655135" cy="707745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135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67"/>
        <w:rPr>
          <w:sz w:val="20"/>
        </w:rPr>
      </w:pPr>
      <w:r>
        <w:rPr>
          <w:sz w:val="20"/>
        </w:rPr>
        <w:drawing>
          <wp:inline distT="0" distB="0" distL="0" distR="0">
            <wp:extent cx="5680182" cy="7992999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182" cy="799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668184" cy="8271033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84" cy="827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99"/>
        <w:rPr>
          <w:sz w:val="20"/>
        </w:rPr>
      </w:pPr>
      <w:r>
        <w:rPr>
          <w:sz w:val="20"/>
        </w:rPr>
        <w:drawing>
          <wp:inline distT="0" distB="0" distL="0" distR="0">
            <wp:extent cx="5720575" cy="802767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575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65"/>
        <w:rPr>
          <w:sz w:val="20"/>
        </w:rPr>
      </w:pPr>
      <w:r>
        <w:rPr>
          <w:sz w:val="20"/>
        </w:rPr>
        <w:drawing>
          <wp:inline distT="0" distB="0" distL="0" distR="0">
            <wp:extent cx="5656468" cy="7917656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468" cy="791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26"/>
        <w:rPr>
          <w:sz w:val="20"/>
        </w:rPr>
      </w:pPr>
      <w:r>
        <w:rPr>
          <w:sz w:val="20"/>
        </w:rPr>
        <w:drawing>
          <wp:inline distT="0" distB="0" distL="0" distR="0">
            <wp:extent cx="5658818" cy="7608951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818" cy="760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13"/>
        <w:rPr>
          <w:sz w:val="20"/>
        </w:rPr>
      </w:pPr>
      <w:r>
        <w:rPr>
          <w:sz w:val="20"/>
        </w:rPr>
        <w:drawing>
          <wp:inline distT="0" distB="0" distL="0" distR="0">
            <wp:extent cx="5691769" cy="7584567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769" cy="758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83"/>
        <w:rPr>
          <w:sz w:val="20"/>
        </w:rPr>
      </w:pPr>
      <w:r>
        <w:rPr>
          <w:sz w:val="20"/>
        </w:rPr>
        <w:drawing>
          <wp:inline distT="0" distB="0" distL="0" distR="0">
            <wp:extent cx="5752213" cy="7950993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213" cy="795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36"/>
        <w:rPr>
          <w:sz w:val="20"/>
        </w:rPr>
      </w:pPr>
      <w:r>
        <w:rPr>
          <w:sz w:val="20"/>
        </w:rPr>
        <w:drawing>
          <wp:inline distT="0" distB="0" distL="0" distR="0">
            <wp:extent cx="5869267" cy="7996428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267" cy="799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pict>
          <v:group style="width:461.5pt;height:616.15pt;mso-position-horizontal-relative:char;mso-position-vertical-relative:line" coordorigin="0,0" coordsize="9230,12323">
            <v:shape style="position:absolute;left:0;top:0;width:9230;height:12323" type="#_x0000_t75" stroked="false">
              <v:imagedata r:id="rId32" o:title=""/>
            </v:shape>
            <v:line style="position:absolute" from="31,12024" to="8964,12024" stroked="true" strokeweight=".75pt" strokecolor="#000000">
              <v:stroke dashstyle="solid"/>
            </v:lin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35"/>
        <w:rPr>
          <w:sz w:val="20"/>
        </w:rPr>
      </w:pPr>
      <w:r>
        <w:rPr>
          <w:sz w:val="20"/>
        </w:rPr>
        <w:drawing>
          <wp:inline distT="0" distB="0" distL="0" distR="0">
            <wp:extent cx="5754775" cy="7873841"/>
            <wp:effectExtent l="0" t="0" r="0" b="0"/>
            <wp:docPr id="49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775" cy="787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66"/>
        <w:rPr>
          <w:sz w:val="20"/>
        </w:rPr>
      </w:pPr>
      <w:r>
        <w:rPr>
          <w:sz w:val="20"/>
        </w:rPr>
        <w:drawing>
          <wp:inline distT="0" distB="0" distL="0" distR="0">
            <wp:extent cx="5716042" cy="7607617"/>
            <wp:effectExtent l="0" t="0" r="0" b="0"/>
            <wp:docPr id="5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042" cy="760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5788523" cy="7562659"/>
            <wp:effectExtent l="0" t="0" r="0" b="0"/>
            <wp:docPr id="5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3" cy="756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16"/>
        <w:rPr>
          <w:sz w:val="20"/>
        </w:rPr>
      </w:pPr>
      <w:r>
        <w:rPr>
          <w:sz w:val="20"/>
        </w:rPr>
        <w:drawing>
          <wp:inline distT="0" distB="0" distL="0" distR="0">
            <wp:extent cx="5836204" cy="7835265"/>
            <wp:effectExtent l="0" t="0" r="0" b="0"/>
            <wp:docPr id="5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204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51"/>
        <w:rPr>
          <w:sz w:val="20"/>
        </w:rPr>
      </w:pPr>
      <w:r>
        <w:rPr>
          <w:sz w:val="20"/>
        </w:rPr>
        <w:drawing>
          <wp:inline distT="0" distB="0" distL="0" distR="0">
            <wp:extent cx="5763618" cy="7716678"/>
            <wp:effectExtent l="0" t="0" r="0" b="0"/>
            <wp:docPr id="5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618" cy="771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84"/>
        <w:rPr>
          <w:sz w:val="20"/>
        </w:rPr>
      </w:pPr>
      <w:r>
        <w:rPr>
          <w:sz w:val="20"/>
        </w:rPr>
        <w:drawing>
          <wp:inline distT="0" distB="0" distL="0" distR="0">
            <wp:extent cx="5644425" cy="7272528"/>
            <wp:effectExtent l="0" t="0" r="0" b="0"/>
            <wp:docPr id="59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425" cy="727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84"/>
        <w:rPr>
          <w:sz w:val="20"/>
        </w:rPr>
      </w:pPr>
      <w:r>
        <w:rPr>
          <w:sz w:val="20"/>
        </w:rPr>
        <w:drawing>
          <wp:inline distT="0" distB="0" distL="0" distR="0">
            <wp:extent cx="5689942" cy="7370826"/>
            <wp:effectExtent l="0" t="0" r="0" b="0"/>
            <wp:docPr id="61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42" cy="737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64"/>
        <w:rPr>
          <w:sz w:val="20"/>
        </w:rPr>
      </w:pPr>
      <w:r>
        <w:rPr>
          <w:sz w:val="20"/>
        </w:rPr>
        <w:drawing>
          <wp:inline distT="0" distB="0" distL="0" distR="0">
            <wp:extent cx="5769451" cy="7788973"/>
            <wp:effectExtent l="0" t="0" r="0" b="0"/>
            <wp:docPr id="63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451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36"/>
        <w:rPr>
          <w:sz w:val="20"/>
        </w:rPr>
      </w:pPr>
      <w:r>
        <w:rPr>
          <w:sz w:val="20"/>
        </w:rPr>
        <w:drawing>
          <wp:inline distT="0" distB="0" distL="0" distR="0">
            <wp:extent cx="5765546" cy="7607617"/>
            <wp:effectExtent l="0" t="0" r="0" b="0"/>
            <wp:docPr id="65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546" cy="760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66"/>
        <w:rPr>
          <w:sz w:val="20"/>
        </w:rPr>
      </w:pPr>
      <w:r>
        <w:rPr>
          <w:sz w:val="20"/>
        </w:rPr>
        <w:pict>
          <v:group style="width:462.6pt;height:642.25pt;mso-position-horizontal-relative:char;mso-position-vertical-relative:line" coordorigin="0,0" coordsize="9252,12845">
            <v:shape style="position:absolute;left:0;top:0;width:9252;height:12845" type="#_x0000_t75" stroked="false">
              <v:imagedata r:id="rId42" o:title=""/>
            </v:shape>
            <v:line style="position:absolute" from="41,11825" to="9096,11825" stroked="true" strokeweight=".75pt" strokecolor="#000000">
              <v:stroke dashstyle="solid"/>
            </v:lin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61"/>
        <w:rPr>
          <w:sz w:val="20"/>
        </w:rPr>
      </w:pPr>
      <w:r>
        <w:rPr>
          <w:sz w:val="20"/>
        </w:rPr>
        <w:drawing>
          <wp:inline distT="0" distB="0" distL="0" distR="0">
            <wp:extent cx="5672121" cy="7917656"/>
            <wp:effectExtent l="0" t="0" r="0" b="0"/>
            <wp:docPr id="67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121" cy="791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65"/>
        <w:rPr>
          <w:sz w:val="20"/>
        </w:rPr>
      </w:pPr>
      <w:r>
        <w:rPr>
          <w:sz w:val="20"/>
        </w:rPr>
        <w:drawing>
          <wp:inline distT="0" distB="0" distL="0" distR="0">
            <wp:extent cx="5627172" cy="7720583"/>
            <wp:effectExtent l="0" t="0" r="0" b="0"/>
            <wp:docPr id="6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172" cy="772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94"/>
        <w:rPr>
          <w:sz w:val="20"/>
        </w:rPr>
      </w:pPr>
      <w:r>
        <w:rPr>
          <w:sz w:val="20"/>
        </w:rPr>
        <w:drawing>
          <wp:inline distT="0" distB="0" distL="0" distR="0">
            <wp:extent cx="5519200" cy="7660100"/>
            <wp:effectExtent l="0" t="0" r="0" b="0"/>
            <wp:docPr id="7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00" cy="76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96"/>
        <w:rPr>
          <w:sz w:val="20"/>
        </w:rPr>
      </w:pPr>
      <w:r>
        <w:rPr>
          <w:sz w:val="20"/>
        </w:rPr>
        <w:drawing>
          <wp:inline distT="0" distB="0" distL="0" distR="0">
            <wp:extent cx="5486886" cy="7476363"/>
            <wp:effectExtent l="0" t="0" r="0" b="0"/>
            <wp:docPr id="7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886" cy="747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58"/>
        <w:rPr>
          <w:sz w:val="20"/>
        </w:rPr>
      </w:pPr>
      <w:r>
        <w:rPr>
          <w:sz w:val="20"/>
        </w:rPr>
        <w:drawing>
          <wp:inline distT="0" distB="0" distL="0" distR="0">
            <wp:extent cx="5530780" cy="7228332"/>
            <wp:effectExtent l="0" t="0" r="0" b="0"/>
            <wp:docPr id="7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780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55"/>
        <w:rPr>
          <w:sz w:val="20"/>
        </w:rPr>
      </w:pPr>
      <w:r>
        <w:rPr>
          <w:sz w:val="20"/>
        </w:rPr>
        <w:drawing>
          <wp:inline distT="0" distB="0" distL="0" distR="0">
            <wp:extent cx="5689497" cy="7455503"/>
            <wp:effectExtent l="0" t="0" r="0" b="0"/>
            <wp:docPr id="7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497" cy="745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59"/>
        <w:rPr>
          <w:sz w:val="20"/>
        </w:rPr>
      </w:pPr>
      <w:r>
        <w:rPr>
          <w:sz w:val="20"/>
        </w:rPr>
        <w:drawing>
          <wp:inline distT="0" distB="0" distL="0" distR="0">
            <wp:extent cx="5678725" cy="7778496"/>
            <wp:effectExtent l="0" t="0" r="0" b="0"/>
            <wp:docPr id="7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725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01"/>
        <w:rPr>
          <w:sz w:val="20"/>
        </w:rPr>
      </w:pPr>
      <w:r>
        <w:rPr>
          <w:sz w:val="20"/>
        </w:rPr>
        <w:drawing>
          <wp:inline distT="0" distB="0" distL="0" distR="0">
            <wp:extent cx="5694748" cy="7392924"/>
            <wp:effectExtent l="0" t="0" r="0" b="0"/>
            <wp:docPr id="8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748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21"/>
        <w:rPr>
          <w:sz w:val="20"/>
        </w:rPr>
      </w:pPr>
      <w:r>
        <w:rPr>
          <w:sz w:val="20"/>
        </w:rPr>
        <w:drawing>
          <wp:inline distT="0" distB="0" distL="0" distR="0">
            <wp:extent cx="5580930" cy="7513320"/>
            <wp:effectExtent l="0" t="0" r="0" b="0"/>
            <wp:docPr id="8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930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72"/>
        <w:rPr>
          <w:sz w:val="20"/>
        </w:rPr>
      </w:pPr>
      <w:r>
        <w:rPr>
          <w:sz w:val="20"/>
        </w:rPr>
        <w:drawing>
          <wp:inline distT="0" distB="0" distL="0" distR="0">
            <wp:extent cx="5511496" cy="7144131"/>
            <wp:effectExtent l="0" t="0" r="0" b="0"/>
            <wp:docPr id="8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496" cy="714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10"/>
        <w:rPr>
          <w:sz w:val="20"/>
        </w:rPr>
      </w:pPr>
      <w:r>
        <w:rPr>
          <w:sz w:val="20"/>
        </w:rPr>
        <w:drawing>
          <wp:inline distT="0" distB="0" distL="0" distR="0">
            <wp:extent cx="5542240" cy="7184231"/>
            <wp:effectExtent l="0" t="0" r="0" b="0"/>
            <wp:docPr id="8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240" cy="718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14"/>
        <w:rPr>
          <w:sz w:val="20"/>
        </w:rPr>
      </w:pPr>
      <w:r>
        <w:rPr>
          <w:sz w:val="20"/>
        </w:rPr>
        <w:drawing>
          <wp:inline distT="0" distB="0" distL="0" distR="0">
            <wp:extent cx="5546030" cy="7476744"/>
            <wp:effectExtent l="0" t="0" r="0" b="0"/>
            <wp:docPr id="8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030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612718" cy="7070598"/>
            <wp:effectExtent l="0" t="0" r="0" b="0"/>
            <wp:docPr id="9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718" cy="707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19"/>
        <w:rPr>
          <w:sz w:val="20"/>
        </w:rPr>
      </w:pPr>
      <w:r>
        <w:rPr>
          <w:sz w:val="20"/>
        </w:rPr>
        <w:drawing>
          <wp:inline distT="0" distB="0" distL="0" distR="0">
            <wp:extent cx="5653918" cy="7950993"/>
            <wp:effectExtent l="0" t="0" r="0" b="0"/>
            <wp:docPr id="9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18" cy="795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54"/>
        <w:rPr>
          <w:sz w:val="20"/>
        </w:rPr>
      </w:pPr>
      <w:r>
        <w:rPr>
          <w:sz w:val="20"/>
        </w:rPr>
        <w:drawing>
          <wp:inline distT="0" distB="0" distL="0" distR="0">
            <wp:extent cx="5750857" cy="8530780"/>
            <wp:effectExtent l="0" t="0" r="0" b="0"/>
            <wp:docPr id="9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57" cy="85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33"/>
        <w:rPr>
          <w:sz w:val="20"/>
        </w:rPr>
      </w:pPr>
      <w:r>
        <w:rPr>
          <w:sz w:val="20"/>
        </w:rPr>
        <w:drawing>
          <wp:inline distT="0" distB="0" distL="0" distR="0">
            <wp:extent cx="5649792" cy="7457313"/>
            <wp:effectExtent l="0" t="0" r="0" b="0"/>
            <wp:docPr id="9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792" cy="745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01"/>
        <w:rPr>
          <w:sz w:val="20"/>
        </w:rPr>
      </w:pPr>
      <w:r>
        <w:rPr>
          <w:sz w:val="20"/>
        </w:rPr>
        <w:drawing>
          <wp:inline distT="0" distB="0" distL="0" distR="0">
            <wp:extent cx="5562510" cy="8211311"/>
            <wp:effectExtent l="0" t="0" r="0" b="0"/>
            <wp:docPr id="9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510" cy="82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331"/>
        <w:rPr>
          <w:sz w:val="20"/>
        </w:rPr>
      </w:pPr>
      <w:r>
        <w:rPr>
          <w:sz w:val="20"/>
        </w:rPr>
        <w:drawing>
          <wp:inline distT="0" distB="0" distL="0" distR="0">
            <wp:extent cx="5625262" cy="7633525"/>
            <wp:effectExtent l="0" t="0" r="0" b="0"/>
            <wp:docPr id="10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262" cy="76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251"/>
        <w:rPr>
          <w:sz w:val="20"/>
        </w:rPr>
      </w:pPr>
      <w:r>
        <w:rPr>
          <w:sz w:val="20"/>
        </w:rPr>
        <w:drawing>
          <wp:inline distT="0" distB="0" distL="0" distR="0">
            <wp:extent cx="5631072" cy="7653528"/>
            <wp:effectExtent l="0" t="0" r="0" b="0"/>
            <wp:docPr id="10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072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7"/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618944" cy="2746248"/>
            <wp:effectExtent l="0" t="0" r="0" b="0"/>
            <wp:docPr id="10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44" cy="274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02" w:lineRule="exact" w:before="123"/>
        <w:ind w:left="1195" w:right="6275"/>
        <w:jc w:val="center"/>
      </w:pPr>
      <w:r>
        <w:rPr/>
        <w:t>Бр. 0301-254</w:t>
      </w:r>
    </w:p>
    <w:p>
      <w:pPr>
        <w:pStyle w:val="BodyText"/>
        <w:spacing w:line="204" w:lineRule="auto" w:before="10"/>
        <w:ind w:left="1195" w:right="6276"/>
        <w:jc w:val="center"/>
      </w:pPr>
      <w:r>
        <w:rPr/>
        <w:t>30 декември 2019 година Скопје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04" w:lineRule="auto"/>
        <w:ind w:left="492" w:right="5573" w:firstLine="1"/>
        <w:jc w:val="center"/>
      </w:pPr>
      <w:r>
        <w:rPr/>
        <w:t>Самостоен синдикат за образование, наука и култура на Република</w:t>
      </w:r>
      <w:r>
        <w:rPr>
          <w:spacing w:val="-32"/>
        </w:rPr>
        <w:t> </w:t>
      </w:r>
      <w:r>
        <w:rPr/>
        <w:t>Македонија</w:t>
      </w:r>
    </w:p>
    <w:p>
      <w:pPr>
        <w:pStyle w:val="BodyText"/>
        <w:spacing w:line="202" w:lineRule="exact" w:before="159"/>
        <w:ind w:left="1195" w:right="6275"/>
        <w:jc w:val="center"/>
      </w:pPr>
      <w:r>
        <w:rPr/>
        <w:t>Претседател,</w:t>
      </w:r>
    </w:p>
    <w:p>
      <w:pPr>
        <w:spacing w:line="202" w:lineRule="exact" w:before="0"/>
        <w:ind w:left="1194" w:right="6276" w:firstLine="0"/>
        <w:jc w:val="center"/>
        <w:rPr>
          <w:sz w:val="19"/>
        </w:rPr>
      </w:pPr>
      <w:r>
        <w:rPr>
          <w:b/>
          <w:sz w:val="19"/>
        </w:rPr>
        <w:t>Јаким Неделков, </w:t>
      </w:r>
      <w:r>
        <w:rPr>
          <w:sz w:val="19"/>
        </w:rPr>
        <w:t>с.р.</w:t>
      </w:r>
    </w:p>
    <w:p>
      <w:pPr>
        <w:pStyle w:val="BodyText"/>
        <w:tabs>
          <w:tab w:pos="4502" w:val="left" w:leader="none"/>
        </w:tabs>
        <w:spacing w:line="202" w:lineRule="exact" w:before="153"/>
        <w:ind w:right="293"/>
        <w:jc w:val="center"/>
      </w:pPr>
      <w:r>
        <w:rPr/>
        <w:t>Бр.</w:t>
      </w:r>
      <w:r>
        <w:rPr>
          <w:spacing w:val="-2"/>
        </w:rPr>
        <w:t> </w:t>
      </w:r>
      <w:r>
        <w:rPr/>
        <w:t>01-54/1</w:t>
        <w:tab/>
        <w:t>Бр. 02-14791/1</w:t>
      </w:r>
    </w:p>
    <w:p>
      <w:pPr>
        <w:pStyle w:val="BodyText"/>
        <w:tabs>
          <w:tab w:pos="5840" w:val="left" w:leader="none"/>
        </w:tabs>
        <w:spacing w:line="204" w:lineRule="auto" w:before="10"/>
        <w:ind w:left="1195" w:right="1630"/>
        <w:jc w:val="center"/>
      </w:pPr>
      <w:r>
        <w:rPr/>
        <w:t>30 декември</w:t>
      </w:r>
      <w:r>
        <w:rPr>
          <w:spacing w:val="-6"/>
        </w:rPr>
        <w:t> </w:t>
      </w:r>
      <w:r>
        <w:rPr/>
        <w:t>2019</w:t>
      </w:r>
      <w:r>
        <w:rPr>
          <w:spacing w:val="-2"/>
        </w:rPr>
        <w:t> </w:t>
      </w:r>
      <w:r>
        <w:rPr/>
        <w:t>година</w:t>
        <w:tab/>
        <w:t>30 декември 2019</w:t>
      </w:r>
      <w:r>
        <w:rPr>
          <w:spacing w:val="-11"/>
        </w:rPr>
        <w:t> </w:t>
      </w:r>
      <w:r>
        <w:rPr/>
        <w:t>година Скопје</w:t>
        <w:tab/>
        <w:t>Скопје</w:t>
      </w:r>
    </w:p>
    <w:p>
      <w:pPr>
        <w:spacing w:after="0" w:line="204" w:lineRule="auto"/>
        <w:jc w:val="center"/>
        <w:sectPr>
          <w:pgSz w:w="11910" w:h="16840"/>
          <w:pgMar w:header="709" w:footer="1001" w:top="1220" w:bottom="1200" w:left="1260" w:right="114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04" w:lineRule="auto"/>
        <w:ind w:left="1162" w:right="20" w:firstLine="111"/>
      </w:pPr>
      <w:r>
        <w:rPr/>
        <w:t>Синдикат на културата на Република Македонија</w:t>
      </w:r>
    </w:p>
    <w:p>
      <w:pPr>
        <w:pStyle w:val="BodyText"/>
        <w:spacing w:before="2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line="204" w:lineRule="auto"/>
        <w:ind w:left="1314" w:right="1600" w:hanging="153"/>
      </w:pPr>
      <w:r>
        <w:rPr/>
        <w:t>Министерство за култура Министер за култура,</w:t>
      </w:r>
    </w:p>
    <w:p>
      <w:pPr>
        <w:spacing w:after="0" w:line="204" w:lineRule="auto"/>
        <w:sectPr>
          <w:type w:val="continuous"/>
          <w:pgSz w:w="11910" w:h="16840"/>
          <w:pgMar w:top="1220" w:bottom="280" w:left="1260" w:right="1140"/>
          <w:cols w:num="2" w:equalWidth="0">
            <w:col w:w="3302" w:space="1360"/>
            <w:col w:w="4848"/>
          </w:cols>
        </w:sectPr>
      </w:pPr>
    </w:p>
    <w:p>
      <w:pPr>
        <w:tabs>
          <w:tab w:pos="4206" w:val="left" w:leader="none"/>
        </w:tabs>
        <w:spacing w:line="202" w:lineRule="exact" w:before="159"/>
        <w:ind w:left="57" w:right="0" w:firstLine="0"/>
        <w:jc w:val="center"/>
        <w:rPr>
          <w:sz w:val="19"/>
        </w:rPr>
      </w:pPr>
      <w:r>
        <w:rPr>
          <w:sz w:val="19"/>
        </w:rPr>
        <w:t>Претседател,</w:t>
        <w:tab/>
        <w:t>д-р </w:t>
      </w:r>
      <w:r>
        <w:rPr>
          <w:b/>
          <w:sz w:val="19"/>
        </w:rPr>
        <w:t>Хисни Исмаили,</w:t>
      </w:r>
      <w:r>
        <w:rPr>
          <w:b/>
          <w:spacing w:val="-4"/>
          <w:sz w:val="19"/>
        </w:rPr>
        <w:t> </w:t>
      </w:r>
      <w:r>
        <w:rPr>
          <w:sz w:val="19"/>
        </w:rPr>
        <w:t>с.р.</w:t>
      </w:r>
    </w:p>
    <w:p>
      <w:pPr>
        <w:spacing w:line="202" w:lineRule="exact" w:before="0"/>
        <w:ind w:left="1195" w:right="6276" w:firstLine="0"/>
        <w:jc w:val="center"/>
        <w:rPr>
          <w:sz w:val="19"/>
        </w:rPr>
      </w:pPr>
      <w:r>
        <w:rPr>
          <w:b/>
          <w:sz w:val="19"/>
        </w:rPr>
        <w:t>Сања Арсовска, </w:t>
      </w:r>
      <w:r>
        <w:rPr>
          <w:sz w:val="19"/>
        </w:rPr>
        <w:t>с.р.</w:t>
      </w:r>
    </w:p>
    <w:sectPr>
      <w:type w:val="continuous"/>
      <w:pgSz w:w="11910" w:h="16840"/>
      <w:pgMar w:top="1220" w:bottom="280" w:left="126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079104" from="62.5pt,778.223999pt" to="532.850018pt,778.223999pt" stroked="true" strokeweight=".5pt" strokecolor="#000000">
          <v:stroke dashstyle="solid"/>
          <w10:wrap type="none"/>
        </v:line>
      </w:pict>
    </w:r>
    <w:r>
      <w:rPr/>
      <w:pict>
        <v:shape style="position:absolute;margin-left:486.541992pt;margin-top:778.473633pt;width:45.95pt;height:15.3pt;mso-position-horizontal-relative:page;mso-position-vertical-relative:page;z-index:-252078080" type="#_x0000_t202" filled="false" stroked="false">
          <v:textbox inset="0,0,0,0">
            <w:txbxContent>
              <w:p>
                <w:pPr>
                  <w:spacing w:before="20"/>
                  <w:ind w:left="40" w:right="0" w:firstLine="0"/>
                  <w:jc w:val="left"/>
                  <w:rPr>
                    <w:rFonts w:ascii="Tahoma" w:hAnsi="Tahoma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Tahoma" w:hAnsi="Tahoma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Tahoma" w:hAnsi="Tahoma"/>
                    <w:sz w:val="22"/>
                  </w:rPr>
                  <w:t> </w:t>
                </w:r>
                <w:r>
                  <w:rPr>
                    <w:rFonts w:ascii="Tahoma" w:hAnsi="Tahoma"/>
                    <w:i/>
                    <w:sz w:val="22"/>
                  </w:rPr>
                  <w:t>од </w:t>
                </w:r>
                <w:r>
                  <w:rPr>
                    <w:rFonts w:ascii="Tahoma" w:hAnsi="Tahoma"/>
                    <w:sz w:val="22"/>
                  </w:rPr>
                  <w:t>54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2.799999pt;margin-top:34.450119pt;width:471.05pt;height:14.1pt;mso-position-horizontal-relative:page;mso-position-vertical-relative:page;z-index:-252082176" type="#_x0000_t202" filled="false" stroked="false">
          <v:textbox inset="0,0,0,0">
            <w:txbxContent>
              <w:p>
                <w:pPr>
                  <w:tabs>
                    <w:tab w:pos="9400" w:val="left" w:leader="none"/>
                  </w:tabs>
                  <w:spacing w:before="20"/>
                  <w:ind w:left="20" w:right="0" w:firstLine="0"/>
                  <w:jc w:val="left"/>
                  <w:rPr>
                    <w:rFonts w:ascii="Tahoma" w:hAnsi="Tahoma"/>
                    <w:i/>
                    <w:sz w:val="20"/>
                  </w:rPr>
                </w:pPr>
                <w:r>
                  <w:rPr>
                    <w:rFonts w:ascii="Tahoma" w:hAnsi="Tahoma"/>
                    <w:i/>
                    <w:sz w:val="20"/>
                    <w:u w:val="single"/>
                  </w:rPr>
                  <w:t>Службен весник на РСМ, бр. </w:t>
                </w:r>
                <w:r>
                  <w:rPr>
                    <w:rFonts w:ascii="Tahoma" w:hAnsi="Tahoma"/>
                    <w:sz w:val="20"/>
                    <w:u w:val="single"/>
                  </w:rPr>
                  <w:t>10 </w:t>
                </w:r>
                <w:r>
                  <w:rPr>
                    <w:rFonts w:ascii="Tahoma" w:hAnsi="Tahoma"/>
                    <w:i/>
                    <w:sz w:val="20"/>
                    <w:u w:val="single"/>
                  </w:rPr>
                  <w:t>од </w:t>
                </w:r>
                <w:r>
                  <w:rPr>
                    <w:rFonts w:ascii="Tahoma" w:hAnsi="Tahoma"/>
                    <w:sz w:val="20"/>
                    <w:u w:val="single"/>
                  </w:rPr>
                  <w:t>16.1.2020</w:t>
                </w:r>
                <w:r>
                  <w:rPr>
                    <w:rFonts w:ascii="Tahoma" w:hAnsi="Tahoma"/>
                    <w:spacing w:val="-33"/>
                    <w:sz w:val="20"/>
                    <w:u w:val="single"/>
                  </w:rPr>
                  <w:t> </w:t>
                </w:r>
                <w:r>
                  <w:rPr>
                    <w:rFonts w:ascii="Tahoma" w:hAnsi="Tahoma"/>
                    <w:i/>
                    <w:sz w:val="20"/>
                    <w:u w:val="single"/>
                  </w:rPr>
                  <w:t>година</w:t>
                  <w:tab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081152" from="62.5pt,48.77pt" to="532.850018pt,48.77pt" stroked="true" strokeweight=".5pt" strokecolor="#000000">
          <v:stroke dashstyle="solid"/>
          <w10:wrap type="none"/>
        </v:line>
      </w:pict>
    </w:r>
    <w:r>
      <w:rPr/>
      <w:pict>
        <v:shape style="position:absolute;margin-left:62.799999pt;margin-top:34.450119pt;width:246.6pt;height:14.1pt;mso-position-horizontal-relative:page;mso-position-vertical-relative:page;z-index:-25208012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Tahoma" w:hAnsi="Tahoma"/>
                    <w:i/>
                    <w:sz w:val="20"/>
                  </w:rPr>
                </w:pPr>
                <w:r>
                  <w:rPr>
                    <w:rFonts w:ascii="Tahoma" w:hAnsi="Tahoma"/>
                    <w:i/>
                    <w:sz w:val="20"/>
                  </w:rPr>
                  <w:t>Службен весник на РСМ, бр. </w:t>
                </w:r>
                <w:r>
                  <w:rPr>
                    <w:rFonts w:ascii="Tahoma" w:hAnsi="Tahoma"/>
                    <w:sz w:val="20"/>
                  </w:rPr>
                  <w:t>10 </w:t>
                </w:r>
                <w:r>
                  <w:rPr>
                    <w:rFonts w:ascii="Tahoma" w:hAnsi="Tahoma"/>
                    <w:i/>
                    <w:sz w:val="20"/>
                  </w:rPr>
                  <w:t>од </w:t>
                </w:r>
                <w:r>
                  <w:rPr>
                    <w:rFonts w:ascii="Tahoma" w:hAnsi="Tahoma"/>
                    <w:sz w:val="20"/>
                  </w:rPr>
                  <w:t>16.1.2020 </w:t>
                </w:r>
                <w:r>
                  <w:rPr>
                    <w:rFonts w:ascii="Tahoma" w:hAnsi="Tahoma"/>
                    <w:i/>
                    <w:sz w:val="20"/>
                  </w:rPr>
                  <w:t>година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Cy-sr-SP" w:eastAsia="Cy-sr-SP" w:bidi="Cy-sr-SP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9"/>
      <w:szCs w:val="19"/>
      <w:lang w:val="Cy-sr-SP" w:eastAsia="Cy-sr-SP" w:bidi="Cy-sr-SP"/>
    </w:rPr>
  </w:style>
  <w:style w:styleId="ListParagraph" w:type="paragraph">
    <w:name w:val="List Paragraph"/>
    <w:basedOn w:val="Normal"/>
    <w:uiPriority w:val="1"/>
    <w:qFormat/>
    <w:pPr/>
    <w:rPr>
      <w:lang w:val="Cy-sr-SP" w:eastAsia="Cy-sr-SP" w:bidi="Cy-sr-SP"/>
    </w:rPr>
  </w:style>
  <w:style w:styleId="TableParagraph" w:type="paragraph">
    <w:name w:val="Table Paragraph"/>
    <w:basedOn w:val="Normal"/>
    <w:uiPriority w:val="1"/>
    <w:qFormat/>
    <w:pPr/>
    <w:rPr>
      <w:lang w:val="Cy-sr-SP" w:eastAsia="Cy-sr-SP" w:bidi="Cy-sr-SP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header" Target="header2.xml"/><Relationship Id="rId9" Type="http://schemas.openxmlformats.org/officeDocument/2006/relationships/footer" Target="footer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Irena Dimitrova</dc:creator>
  <dcterms:created xsi:type="dcterms:W3CDTF">2020-02-05T08:32:28Z</dcterms:created>
  <dcterms:modified xsi:type="dcterms:W3CDTF">2020-02-05T08:32:28Z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2020-01-17T00:00:00Z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2020-02-05T00:00:00Z</vt:filetime>
  </property>
</Properties>
</file>