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8121" w14:textId="77777777" w:rsidR="00CB43D5" w:rsidRPr="002430FD" w:rsidRDefault="00E03665" w:rsidP="00CB4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Природа - </w:t>
      </w:r>
      <w:r w:rsidR="00CB43D5" w:rsidRPr="002430FD">
        <w:rPr>
          <w:b/>
          <w:sz w:val="28"/>
          <w:szCs w:val="28"/>
        </w:rPr>
        <w:t>Листа на индикатори и нивниот прогрес</w:t>
      </w:r>
    </w:p>
    <w:tbl>
      <w:tblPr>
        <w:tblW w:w="136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9"/>
        <w:gridCol w:w="2151"/>
        <w:gridCol w:w="4880"/>
        <w:gridCol w:w="1424"/>
        <w:gridCol w:w="1381"/>
        <w:gridCol w:w="2416"/>
      </w:tblGrid>
      <w:tr w:rsidR="00C92562" w:rsidRPr="00CB43D5" w14:paraId="40391BF0" w14:textId="77777777" w:rsidTr="00C92562">
        <w:trPr>
          <w:trHeight w:val="454"/>
          <w:tblHeader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26A47C" w14:textId="77777777" w:rsidR="00CB43D5" w:rsidRPr="00CB43D5" w:rsidRDefault="00CB43D5" w:rsidP="00C92562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CB43D5">
              <w:rPr>
                <w:b/>
              </w:rPr>
              <w:t>Код на индикатор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0E630" w14:textId="77777777" w:rsidR="00CB43D5" w:rsidRPr="00CB43D5" w:rsidRDefault="00CB43D5" w:rsidP="00C92562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Име на индикатор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0BA1AB" w14:textId="77777777" w:rsidR="00CB43D5" w:rsidRPr="00CB43D5" w:rsidRDefault="00CB43D5" w:rsidP="00C92562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Цел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5FBFA" w14:textId="77777777" w:rsidR="00CB43D5" w:rsidRPr="00CB43D5" w:rsidRDefault="00CB43D5" w:rsidP="00C92562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Кога треба целта да се оствари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0A45F" w14:textId="77777777" w:rsidR="00CB43D5" w:rsidRPr="00CB43D5" w:rsidRDefault="00CB43D5" w:rsidP="00C92562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Тренд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0EC8C6" w14:textId="77777777" w:rsidR="00CB43D5" w:rsidRPr="00CB43D5" w:rsidRDefault="00CB43D5" w:rsidP="00C92562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Каде сме кон остварување на целта</w:t>
            </w:r>
          </w:p>
        </w:tc>
      </w:tr>
      <w:tr w:rsidR="00C92562" w:rsidRPr="00CB43D5" w14:paraId="714C5603" w14:textId="77777777" w:rsidTr="00C92562">
        <w:trPr>
          <w:trHeight w:val="584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18F04" w14:textId="77777777" w:rsidR="00CB43D5" w:rsidRPr="0020617B" w:rsidRDefault="00CB43D5" w:rsidP="0020617B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20617B">
              <w:rPr>
                <w:rFonts w:cs="Arial"/>
                <w:b/>
                <w:bCs/>
              </w:rPr>
              <w:t>МК НИ 007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87B92" w14:textId="77777777" w:rsidR="00CB43D5" w:rsidRPr="003C5330" w:rsidRDefault="00CB43D5" w:rsidP="002F4016">
            <w:pPr>
              <w:spacing w:after="0" w:line="240" w:lineRule="auto"/>
              <w:rPr>
                <w:b/>
              </w:rPr>
            </w:pPr>
            <w:r w:rsidRPr="003C5330">
              <w:rPr>
                <w:b/>
              </w:rPr>
              <w:t>Загрозени видови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539E1" w14:textId="77777777" w:rsidR="00063AA2" w:rsidRPr="00063AA2" w:rsidRDefault="00063AA2" w:rsidP="00063AA2">
            <w:pPr>
              <w:widowControl w:val="0"/>
              <w:spacing w:after="120"/>
              <w:rPr>
                <w:rFonts w:ascii="Calibri" w:hAnsi="Calibri" w:cs="Arial"/>
              </w:rPr>
            </w:pPr>
            <w:r w:rsidRPr="00063AA2">
              <w:rPr>
                <w:rFonts w:ascii="Calibri" w:hAnsi="Calibri" w:cs="Arial"/>
              </w:rPr>
              <w:t>1.</w:t>
            </w:r>
            <w:r w:rsidRPr="00063AA2">
              <w:rPr>
                <w:rFonts w:ascii="Calibri" w:hAnsi="Calibri" w:cs="Arial"/>
              </w:rPr>
              <w:tab/>
              <w:t>Проценка на статусот на засегнатост на сите клучни таксономски групи во Република Северна Македонија (преку чија заштита би се обезбедила сеопфатна заштита на нивните живеалишта и голем дел од пропратниот биодиверзитет);</w:t>
            </w:r>
          </w:p>
          <w:p w14:paraId="2ECA5663" w14:textId="77777777" w:rsidR="00063AA2" w:rsidRPr="00063AA2" w:rsidRDefault="00063AA2" w:rsidP="00063AA2">
            <w:pPr>
              <w:widowControl w:val="0"/>
              <w:spacing w:after="120"/>
              <w:rPr>
                <w:rFonts w:ascii="Calibri" w:hAnsi="Calibri" w:cs="Arial"/>
              </w:rPr>
            </w:pPr>
            <w:r w:rsidRPr="00063AA2">
              <w:rPr>
                <w:rFonts w:ascii="Calibri" w:hAnsi="Calibri" w:cs="Arial"/>
              </w:rPr>
              <w:t>2.</w:t>
            </w:r>
            <w:r w:rsidRPr="00063AA2">
              <w:rPr>
                <w:rFonts w:ascii="Calibri" w:hAnsi="Calibri" w:cs="Arial"/>
              </w:rPr>
              <w:tab/>
              <w:t>Поголема застапеност на балкански (стено) ендемити на постоечки конвенции и директиви;</w:t>
            </w:r>
          </w:p>
          <w:p w14:paraId="2360F227" w14:textId="77777777" w:rsidR="00063AA2" w:rsidRPr="00063AA2" w:rsidRDefault="00063AA2" w:rsidP="00063AA2">
            <w:pPr>
              <w:widowControl w:val="0"/>
              <w:spacing w:after="120"/>
              <w:rPr>
                <w:rFonts w:ascii="Calibri" w:hAnsi="Calibri" w:cs="Arial"/>
              </w:rPr>
            </w:pPr>
            <w:r w:rsidRPr="00063AA2">
              <w:rPr>
                <w:rFonts w:ascii="Calibri" w:hAnsi="Calibri" w:cs="Arial"/>
              </w:rPr>
              <w:t>3.</w:t>
            </w:r>
            <w:r w:rsidRPr="00063AA2">
              <w:rPr>
                <w:rFonts w:ascii="Calibri" w:hAnsi="Calibri" w:cs="Arial"/>
              </w:rPr>
              <w:tab/>
              <w:t>Намалување на степенот на засегнатост на проценетите таксони;</w:t>
            </w:r>
          </w:p>
          <w:p w14:paraId="27797831" w14:textId="59368201" w:rsidR="00CB43D5" w:rsidRPr="00416F7C" w:rsidRDefault="00063AA2" w:rsidP="00063AA2">
            <w:pPr>
              <w:widowControl w:val="0"/>
              <w:spacing w:after="120"/>
              <w:rPr>
                <w:rFonts w:ascii="Calibri" w:hAnsi="Calibri" w:cs="Arial"/>
              </w:rPr>
            </w:pPr>
            <w:r w:rsidRPr="00063AA2">
              <w:rPr>
                <w:rFonts w:ascii="Calibri" w:hAnsi="Calibri" w:cs="Arial"/>
              </w:rPr>
              <w:t>4.</w:t>
            </w:r>
            <w:r w:rsidRPr="00063AA2">
              <w:rPr>
                <w:rFonts w:ascii="Calibri" w:hAnsi="Calibri" w:cs="Arial"/>
              </w:rPr>
              <w:tab/>
              <w:t>Промоција на статусот на засегнатост и заштитата на македонскиот биодиверзитет преку изработка на материјали како онлајн платформи (на пр. Националната црвена листа) или печатени материјали како што се Црвени книги или Акциски планови.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4B5DB" w14:textId="77777777" w:rsidR="00CB43D5" w:rsidRPr="00CB43D5" w:rsidRDefault="00416F7C" w:rsidP="00C92562">
            <w:pPr>
              <w:spacing w:after="0" w:line="240" w:lineRule="auto"/>
            </w:pPr>
            <w:r>
              <w:t>/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C18C65" w14:textId="77777777" w:rsidR="00CB43D5" w:rsidRPr="00CB43D5" w:rsidRDefault="00416F7C" w:rsidP="00C92562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33BFA8" w14:textId="77777777" w:rsidR="00CB43D5" w:rsidRPr="00CB43D5" w:rsidRDefault="00416F7C" w:rsidP="00C92562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C92562" w:rsidRPr="00CB43D5" w14:paraId="3B9469CE" w14:textId="77777777" w:rsidTr="00063AA2">
        <w:trPr>
          <w:trHeight w:val="196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CA3F5" w14:textId="77777777" w:rsidR="00416F7C" w:rsidRPr="0020617B" w:rsidRDefault="00416F7C" w:rsidP="0020617B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20617B">
              <w:rPr>
                <w:rFonts w:cs="Arial"/>
                <w:b/>
                <w:bCs/>
              </w:rPr>
              <w:t>МК НИ 008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AB303" w14:textId="77777777" w:rsidR="00416F7C" w:rsidRPr="00CB43D5" w:rsidRDefault="00416F7C" w:rsidP="00C92562">
            <w:pPr>
              <w:spacing w:after="0" w:line="240" w:lineRule="auto"/>
              <w:rPr>
                <w:b/>
              </w:rPr>
            </w:pPr>
            <w:r w:rsidRPr="00CB43D5">
              <w:rPr>
                <w:b/>
              </w:rPr>
              <w:t>Заштитени подрачја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B5E3C" w14:textId="77777777" w:rsidR="00416F7C" w:rsidRDefault="00416F7C" w:rsidP="00C92562">
            <w:pPr>
              <w:widowControl w:val="0"/>
              <w:rPr>
                <w:rFonts w:ascii="Calibri" w:hAnsi="Calibri" w:cs="Arial"/>
                <w:lang w:val="ru-RU"/>
              </w:rPr>
            </w:pPr>
            <w:r w:rsidRPr="00D34F4E">
              <w:rPr>
                <w:rFonts w:ascii="Calibri" w:hAnsi="Calibri" w:cs="Arial"/>
                <w:lang w:val="ru-RU"/>
              </w:rPr>
              <w:t xml:space="preserve">Аичи глобалната цел 11 од Конвенцијата за заштита на биолошката разновидност која се однесува на заштитените подрачја е вградена во Акциониот План на Стратегијата за заштита на биолошката разновидност (во фаза на донесување) Согласно оваа цел предложено е </w:t>
            </w:r>
            <w:r w:rsidRPr="00D34F4E">
              <w:rPr>
                <w:rFonts w:ascii="Calibri" w:hAnsi="Calibri" w:cs="Arial"/>
                <w:lang w:val="ru-RU"/>
              </w:rPr>
              <w:lastRenderedPageBreak/>
              <w:t>да се зголеми површината на заштитени подрачја до 15%, да се обезбеди нивно функционално поврзување како еколошка мрежа и да се воспостави ефективно управување со заштитените подрачја во соработка со локалните заедници</w:t>
            </w:r>
            <w:r w:rsidR="00B613C1">
              <w:rPr>
                <w:rFonts w:ascii="Calibri" w:hAnsi="Calibri" w:cs="Arial"/>
                <w:lang w:val="ru-RU"/>
              </w:rPr>
              <w:t xml:space="preserve"> до 2023</w:t>
            </w:r>
            <w:r w:rsidRPr="00D34F4E">
              <w:rPr>
                <w:rFonts w:ascii="Calibri" w:hAnsi="Calibri" w:cs="Arial"/>
                <w:lang w:val="ru-RU"/>
              </w:rPr>
              <w:t>.</w:t>
            </w:r>
          </w:p>
          <w:p w14:paraId="0376EFDE" w14:textId="10837F4D" w:rsidR="00063AA2" w:rsidRPr="00416F7C" w:rsidRDefault="00063AA2" w:rsidP="00C92562">
            <w:pPr>
              <w:widowControl w:val="0"/>
              <w:rPr>
                <w:rFonts w:ascii="Calibri" w:hAnsi="Calibri" w:cs="Arial"/>
                <w:lang w:val="ru-RU"/>
              </w:rPr>
            </w:pPr>
            <w:r w:rsidRPr="00063AA2">
              <w:rPr>
                <w:rFonts w:ascii="Calibri" w:hAnsi="Calibri" w:cs="Arial"/>
                <w:lang w:val="ru-RU"/>
              </w:rPr>
              <w:t>Конвенцијата за биолошката разновидност (на светско ниво) и Европската Унија поставија нови цели до 2030 година (Рамка за биодиверзитет од Монтреал-Кунминг) кои предвидуваат зголемување на терестричните заштитени подрачја до 30% од територијата на земјата од кои 10% да бидат под строга заштита.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EB483" w14:textId="77777777" w:rsidR="00063AA2" w:rsidRDefault="00063AA2" w:rsidP="00C9256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</w:p>
          <w:p w14:paraId="4B0D8CF1" w14:textId="77777777" w:rsidR="00063AA2" w:rsidRDefault="00063AA2" w:rsidP="00C9256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</w:p>
          <w:p w14:paraId="21E1FCC3" w14:textId="77777777" w:rsidR="00063AA2" w:rsidRDefault="00063AA2" w:rsidP="00C9256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</w:p>
          <w:p w14:paraId="2A54B064" w14:textId="77777777" w:rsidR="00063AA2" w:rsidRDefault="00063AA2" w:rsidP="00C9256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</w:p>
          <w:p w14:paraId="23716A33" w14:textId="77777777" w:rsidR="00063AA2" w:rsidRDefault="00063AA2" w:rsidP="00C9256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</w:p>
          <w:p w14:paraId="59ED6296" w14:textId="0DFFA534" w:rsidR="000A4E9A" w:rsidRDefault="000A4E9A" w:rsidP="00C9256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lang w:val="ru-RU"/>
              </w:rPr>
              <w:t>2023</w:t>
            </w:r>
          </w:p>
          <w:p w14:paraId="2FEF46E1" w14:textId="77777777" w:rsidR="00063AA2" w:rsidRDefault="00063AA2" w:rsidP="00C92562">
            <w:pPr>
              <w:spacing w:after="0" w:line="240" w:lineRule="auto"/>
            </w:pPr>
          </w:p>
          <w:p w14:paraId="67ACBE9D" w14:textId="77777777" w:rsidR="00063AA2" w:rsidRDefault="00063AA2" w:rsidP="00C92562">
            <w:pPr>
              <w:spacing w:after="0" w:line="240" w:lineRule="auto"/>
            </w:pPr>
          </w:p>
          <w:p w14:paraId="0ED44DD1" w14:textId="77777777" w:rsidR="00063AA2" w:rsidRDefault="00063AA2" w:rsidP="00C92562">
            <w:pPr>
              <w:spacing w:after="0" w:line="240" w:lineRule="auto"/>
            </w:pPr>
          </w:p>
          <w:p w14:paraId="591F130B" w14:textId="77777777" w:rsidR="00063AA2" w:rsidRDefault="00063AA2" w:rsidP="00C92562">
            <w:pPr>
              <w:spacing w:after="0" w:line="240" w:lineRule="auto"/>
            </w:pPr>
          </w:p>
          <w:p w14:paraId="2FA9520C" w14:textId="77777777" w:rsidR="00063AA2" w:rsidRDefault="00063AA2" w:rsidP="00C92562">
            <w:pPr>
              <w:spacing w:after="0" w:line="240" w:lineRule="auto"/>
            </w:pPr>
          </w:p>
          <w:p w14:paraId="32BD9D4B" w14:textId="77777777" w:rsidR="00063AA2" w:rsidRDefault="00063AA2" w:rsidP="00C92562">
            <w:pPr>
              <w:spacing w:after="0" w:line="240" w:lineRule="auto"/>
            </w:pPr>
          </w:p>
          <w:p w14:paraId="7B93CE37" w14:textId="77777777" w:rsidR="00063AA2" w:rsidRDefault="00063AA2" w:rsidP="00C92562">
            <w:pPr>
              <w:spacing w:after="0" w:line="240" w:lineRule="auto"/>
            </w:pPr>
          </w:p>
          <w:p w14:paraId="6FA0F226" w14:textId="77777777" w:rsidR="00063AA2" w:rsidRDefault="00063AA2" w:rsidP="00C92562">
            <w:pPr>
              <w:spacing w:after="0" w:line="240" w:lineRule="auto"/>
            </w:pPr>
          </w:p>
          <w:p w14:paraId="3ACDA72F" w14:textId="77777777" w:rsidR="00063AA2" w:rsidRDefault="00063AA2" w:rsidP="00C92562">
            <w:pPr>
              <w:spacing w:after="0" w:line="240" w:lineRule="auto"/>
            </w:pPr>
          </w:p>
          <w:p w14:paraId="71C646BC" w14:textId="7D95CEE5" w:rsidR="00063AA2" w:rsidRPr="00063AA2" w:rsidRDefault="00063AA2" w:rsidP="00C9256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49600" w14:textId="77777777" w:rsidR="00416F7C" w:rsidRPr="00CB43D5" w:rsidRDefault="00416F7C" w:rsidP="00C92562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lastRenderedPageBreak/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4B7A03" w14:textId="77777777" w:rsidR="00416F7C" w:rsidRPr="00CB43D5" w:rsidRDefault="00416F7C" w:rsidP="00C92562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C92562" w:rsidRPr="00CB43D5" w14:paraId="4CC2BE73" w14:textId="77777777" w:rsidTr="00C92562">
        <w:trPr>
          <w:trHeight w:val="584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BDDD3" w14:textId="77777777" w:rsidR="00416F7C" w:rsidRPr="00CB43D5" w:rsidRDefault="00416F7C" w:rsidP="0020617B">
            <w:pPr>
              <w:spacing w:after="0" w:line="240" w:lineRule="auto"/>
              <w:ind w:left="117"/>
              <w:rPr>
                <w:b/>
              </w:rPr>
            </w:pPr>
            <w:r w:rsidRPr="00CB43D5">
              <w:rPr>
                <w:b/>
              </w:rPr>
              <w:t xml:space="preserve">МК </w:t>
            </w:r>
            <w:r w:rsidRPr="0020617B">
              <w:rPr>
                <w:rFonts w:cs="Arial"/>
                <w:b/>
                <w:bCs/>
              </w:rPr>
              <w:t>НИ</w:t>
            </w:r>
            <w:r w:rsidRPr="00416F7C">
              <w:rPr>
                <w:b/>
                <w:color w:val="000000" w:themeColor="text1"/>
              </w:rPr>
              <w:t xml:space="preserve"> 080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9C743" w14:textId="77777777" w:rsidR="00416F7C" w:rsidRPr="00CB43D5" w:rsidRDefault="00416F7C" w:rsidP="00530082">
            <w:pPr>
              <w:spacing w:after="0" w:line="240" w:lineRule="auto"/>
              <w:rPr>
                <w:b/>
              </w:rPr>
            </w:pPr>
            <w:r w:rsidRPr="00CB43D5">
              <w:rPr>
                <w:b/>
              </w:rPr>
              <w:t xml:space="preserve">Вкупна површина на </w:t>
            </w:r>
            <w:r w:rsidR="00530082" w:rsidRPr="00CB43D5">
              <w:rPr>
                <w:b/>
              </w:rPr>
              <w:t xml:space="preserve">идентификувани </w:t>
            </w:r>
            <w:r w:rsidRPr="00CB43D5">
              <w:rPr>
                <w:b/>
              </w:rPr>
              <w:t xml:space="preserve">подрачја </w:t>
            </w:r>
            <w:r w:rsidR="00530082">
              <w:rPr>
                <w:b/>
              </w:rPr>
              <w:t xml:space="preserve">на национално ниво </w:t>
            </w:r>
            <w:r w:rsidRPr="00CB43D5">
              <w:rPr>
                <w:b/>
              </w:rPr>
              <w:t>за идн</w:t>
            </w:r>
            <w:r w:rsidR="00530082">
              <w:rPr>
                <w:b/>
              </w:rPr>
              <w:t>ата мрежа</w:t>
            </w:r>
            <w:r w:rsidRPr="00CB43D5">
              <w:rPr>
                <w:b/>
              </w:rPr>
              <w:t xml:space="preserve"> НАТУРА 2000 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E267D" w14:textId="77777777" w:rsidR="00416F7C" w:rsidRPr="00416F7C" w:rsidRDefault="00416F7C" w:rsidP="00C92562">
            <w:pPr>
              <w:widowControl w:val="0"/>
              <w:spacing w:after="120"/>
              <w:rPr>
                <w:rFonts w:ascii="Calibri" w:hAnsi="Calibri" w:cs="Arial"/>
              </w:rPr>
            </w:pPr>
            <w:r w:rsidRPr="00846F64">
              <w:rPr>
                <w:rFonts w:ascii="Calibri" w:hAnsi="Calibri" w:cs="Arial"/>
              </w:rPr>
              <w:t>Целта на следењето на овој индикатор е да се прикаже напредокот во процесот на хармонизација на националното законодавство и европското законодавство во областа на заштита на природа преку имплеме</w:t>
            </w:r>
            <w:r>
              <w:rPr>
                <w:rFonts w:ascii="Calibri" w:hAnsi="Calibri" w:cs="Arial"/>
              </w:rPr>
              <w:t>н</w:t>
            </w:r>
            <w:r w:rsidRPr="00846F64">
              <w:rPr>
                <w:rFonts w:ascii="Calibri" w:hAnsi="Calibri" w:cs="Arial"/>
              </w:rPr>
              <w:t xml:space="preserve">тација на одредбите од двете директиви и идентификација на подрачја кои ќе бидат дел од европската мрежа НАТУРА 2000.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E75862" w14:textId="77777777" w:rsidR="00416F7C" w:rsidRPr="00CB43D5" w:rsidRDefault="001A04B0" w:rsidP="00C92562">
            <w:pPr>
              <w:spacing w:after="0" w:line="240" w:lineRule="auto"/>
            </w:pPr>
            <w:r>
              <w:t>/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692AD" w14:textId="77777777" w:rsidR="00416F7C" w:rsidRPr="00CB43D5" w:rsidRDefault="00416F7C" w:rsidP="00C92562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5BFFB" w14:textId="77777777" w:rsidR="00416F7C" w:rsidRPr="00CB43D5" w:rsidRDefault="00416F7C" w:rsidP="00C92562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C92562" w:rsidRPr="00CB43D5" w14:paraId="79A37060" w14:textId="77777777" w:rsidTr="00C92562">
        <w:trPr>
          <w:trHeight w:val="584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11971" w14:textId="77777777" w:rsidR="00F32DC2" w:rsidRDefault="00F32DC2" w:rsidP="00C92562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МК НИ 041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9F1D2" w14:textId="77777777" w:rsidR="00F32DC2" w:rsidRDefault="00F32DC2" w:rsidP="00C9256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Карактеристики на рибниот фонд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B1FCD" w14:textId="2E9A0723" w:rsidR="00F32DC2" w:rsidRDefault="00063AA2" w:rsidP="00C92562">
            <w:r w:rsidRPr="00063AA2">
              <w:rPr>
                <w:rFonts w:ascii="Calibri" w:hAnsi="Calibri" w:cs="Arial"/>
                <w:lang w:val="pl-PL"/>
              </w:rPr>
              <w:t xml:space="preserve">Континуирано следење на состојбата на рибниот фонд во земјава преку имплементирање на редовен мониторинг.  Со </w:t>
            </w:r>
            <w:r w:rsidRPr="00063AA2">
              <w:rPr>
                <w:rFonts w:ascii="Calibri" w:hAnsi="Calibri" w:cs="Arial"/>
                <w:lang w:val="pl-PL"/>
              </w:rPr>
              <w:lastRenderedPageBreak/>
              <w:t>податоците од редовниот мониторинг, меѓу другото ќе се овозможи и добра основа за креирање на програми за одржлив риболов, балансиран помеѓу природното производство (принос) и риболовниот притисок.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F006FE" w14:textId="280EA85F" w:rsidR="00F32DC2" w:rsidRPr="00063AA2" w:rsidRDefault="00063AA2" w:rsidP="00C9256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/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8FA25" w14:textId="77777777" w:rsidR="00F32DC2" w:rsidRDefault="0035640E" w:rsidP="00C92562"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hAnsi="Calibri"/>
                <w:color w:val="70AD47" w:themeColor="accent6"/>
                <w:kern w:val="24"/>
              </w:rPr>
              <w:t xml:space="preserve"> Позитивен </w:t>
            </w:r>
            <w:r w:rsidRPr="00EF2634">
              <w:rPr>
                <w:rFonts w:hAnsi="Calibri"/>
                <w:color w:val="70AD47" w:themeColor="accent6"/>
                <w:kern w:val="24"/>
              </w:rPr>
              <w:lastRenderedPageBreak/>
              <w:t>растечки тренд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115F0" w14:textId="77777777" w:rsidR="00F32DC2" w:rsidRDefault="0035640E" w:rsidP="00C92562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lastRenderedPageBreak/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182A11" w:rsidRPr="00CB43D5" w14:paraId="5E5E9EED" w14:textId="77777777" w:rsidTr="00182A11">
        <w:trPr>
          <w:trHeight w:val="584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2C19F" w14:textId="63C8965A" w:rsidR="00182A11" w:rsidRPr="00182A11" w:rsidRDefault="00182A11" w:rsidP="00182A11">
            <w:pPr>
              <w:spacing w:after="0" w:line="240" w:lineRule="auto"/>
              <w:ind w:left="117"/>
              <w:rPr>
                <w:rFonts w:cs="Arial"/>
                <w:b/>
                <w:bCs/>
                <w:lang w:val="en-US"/>
              </w:rPr>
            </w:pPr>
            <w:r w:rsidRPr="00182A11">
              <w:rPr>
                <w:rFonts w:cs="Arial"/>
                <w:b/>
                <w:bCs/>
              </w:rPr>
              <w:t xml:space="preserve">МК НИ </w:t>
            </w:r>
            <w:r w:rsidRPr="00182A11">
              <w:rPr>
                <w:rFonts w:cs="Arial"/>
                <w:b/>
                <w:bCs/>
                <w:lang w:val="en-US"/>
              </w:rPr>
              <w:t>11</w:t>
            </w:r>
            <w:r w:rsidR="008F217A">
              <w:rPr>
                <w:rFonts w:cs="Arial"/>
                <w:b/>
                <w:bCs/>
                <w:lang w:val="en-US"/>
              </w:rPr>
              <w:t>7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AEBCC" w14:textId="455321F0" w:rsidR="00182A11" w:rsidRPr="00182A11" w:rsidRDefault="00182A11" w:rsidP="00182A11">
            <w:pPr>
              <w:spacing w:after="0" w:line="240" w:lineRule="auto"/>
              <w:rPr>
                <w:rFonts w:cs="Arial"/>
                <w:b/>
                <w:bCs/>
                <w:lang w:val="en-US"/>
              </w:rPr>
            </w:pPr>
            <w:r w:rsidRPr="00182A11">
              <w:rPr>
                <w:rFonts w:cs="Arial"/>
                <w:b/>
                <w:bCs/>
              </w:rPr>
              <w:t>Природни реткости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7714A" w14:textId="77777777" w:rsidR="00182A11" w:rsidRDefault="00182A11" w:rsidP="00182A11">
            <w:pPr>
              <w:widowControl w:val="0"/>
              <w:spacing w:after="120"/>
              <w:jc w:val="both"/>
              <w:rPr>
                <w:rFonts w:ascii="Calibri" w:hAnsi="Calibri" w:cs="Arial"/>
              </w:rPr>
            </w:pPr>
            <w:r w:rsidRPr="00863052">
              <w:rPr>
                <w:rFonts w:ascii="Calibri" w:hAnsi="Calibri" w:cs="Arial"/>
              </w:rPr>
              <w:t>Индикаторот за природни реткости има за цел да</w:t>
            </w:r>
            <w:r>
              <w:rPr>
                <w:rFonts w:ascii="Calibri" w:hAnsi="Calibri" w:cs="Arial"/>
              </w:rPr>
              <w:t xml:space="preserve"> го следи зачувувањето на природноста на природната реткост и да ги прикаже резултатите кои придонеле за негово унапредување. </w:t>
            </w:r>
          </w:p>
          <w:p w14:paraId="6F264F17" w14:textId="2E6B1E22" w:rsidR="00182A11" w:rsidRPr="00182A11" w:rsidRDefault="00182A11" w:rsidP="00182A11">
            <w:pPr>
              <w:widowControl w:val="0"/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Тенденција за зголемување на бројот на природни реткости и нивна поголема промоција едукација за зачувување на природните реткости. Во таа насока, потебно е да се изработи публикација за природните реткости во РСМ.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FA2F7" w14:textId="43A622B9" w:rsidR="00182A11" w:rsidRPr="00182A11" w:rsidRDefault="00182A11" w:rsidP="00182A11">
            <w:pPr>
              <w:rPr>
                <w:color w:val="FF0000"/>
                <w:lang w:val="en-US"/>
              </w:rPr>
            </w:pPr>
            <w:r w:rsidRPr="00182A11">
              <w:rPr>
                <w:lang w:val="en-US"/>
              </w:rPr>
              <w:t>/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9BB1CC" w14:textId="10D734A0" w:rsidR="00182A11" w:rsidRPr="00182A11" w:rsidRDefault="00182A11" w:rsidP="00182A11">
            <w:pPr>
              <w:rPr>
                <w:rFonts w:hAnsi="Wingdings"/>
                <w:color w:val="70AD47" w:themeColor="accent6"/>
                <w:kern w:val="24"/>
              </w:rPr>
            </w:pPr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hAnsi="Calibr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0D7AA" w14:textId="2B0A8EE8" w:rsidR="00182A11" w:rsidRPr="00182A11" w:rsidRDefault="00182A11" w:rsidP="00182A11">
            <w:pPr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</w:tbl>
    <w:p w14:paraId="0E1B0B10" w14:textId="77777777" w:rsidR="00EF2634" w:rsidRPr="00281435" w:rsidRDefault="00EF2634">
      <w:pPr>
        <w:rPr>
          <w:b/>
          <w:color w:val="FF0000"/>
        </w:rPr>
      </w:pPr>
    </w:p>
    <w:tbl>
      <w:tblPr>
        <w:tblStyle w:val="TableGrid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49"/>
        <w:gridCol w:w="4650"/>
      </w:tblGrid>
      <w:tr w:rsidR="00C3297C" w14:paraId="1061E99F" w14:textId="77777777" w:rsidTr="00C3297C">
        <w:tc>
          <w:tcPr>
            <w:tcW w:w="5130" w:type="dxa"/>
          </w:tcPr>
          <w:p w14:paraId="3E8425C7" w14:textId="77777777" w:rsidR="00090FCE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4649" w:type="dxa"/>
          </w:tcPr>
          <w:p w14:paraId="6EAA0946" w14:textId="77777777" w:rsidR="00090FCE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14:paraId="0C32B54C" w14:textId="77777777" w:rsidR="00090FCE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C3297C" w14:paraId="50E1294C" w14:textId="77777777" w:rsidTr="00C3297C">
        <w:tc>
          <w:tcPr>
            <w:tcW w:w="5130" w:type="dxa"/>
          </w:tcPr>
          <w:p w14:paraId="174C3768" w14:textId="77777777" w:rsidR="00090FCE" w:rsidRPr="00EF2634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14:paraId="61F63E90" w14:textId="77777777" w:rsidR="00090FCE" w:rsidRPr="00EF2634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3ECAF37A" w14:textId="77777777" w:rsidR="00090FCE" w:rsidRDefault="00090FCE" w:rsidP="00C83480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4649" w:type="dxa"/>
          </w:tcPr>
          <w:p w14:paraId="0AEB6F02" w14:textId="77777777" w:rsidR="00090FCE" w:rsidRDefault="00090FCE" w:rsidP="00C83480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14:paraId="050E517C" w14:textId="77777777" w:rsidR="00090FCE" w:rsidRDefault="00090FCE" w:rsidP="00C83480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1158A68A" w14:textId="77777777" w:rsidR="00090FCE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14:paraId="10F9C138" w14:textId="77777777" w:rsidR="00090FCE" w:rsidRPr="00EF2634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14:paraId="587646F3" w14:textId="77777777" w:rsidR="00090FCE" w:rsidRPr="00EF2634" w:rsidRDefault="00090FCE" w:rsidP="00C83480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14:paraId="4C8CCEAA" w14:textId="77777777" w:rsidR="00090FCE" w:rsidRDefault="00090FCE" w:rsidP="00C83480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68FA24C5" w14:textId="77777777" w:rsidR="00EF2634" w:rsidRDefault="00EF2634"/>
    <w:sectPr w:rsidR="00EF2634" w:rsidSect="000403BE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pgNumType w:start="3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67B9" w14:textId="77777777" w:rsidR="005F24C3" w:rsidRDefault="005F24C3" w:rsidP="00B3484B">
      <w:pPr>
        <w:spacing w:after="0" w:line="240" w:lineRule="auto"/>
      </w:pPr>
      <w:r>
        <w:separator/>
      </w:r>
    </w:p>
  </w:endnote>
  <w:endnote w:type="continuationSeparator" w:id="0">
    <w:p w14:paraId="3F09423D" w14:textId="77777777" w:rsidR="005F24C3" w:rsidRDefault="005F24C3" w:rsidP="00B3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3222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C5E04E" w14:textId="77777777" w:rsidR="00B3484B" w:rsidRDefault="00B3484B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3AE202" w14:textId="77777777" w:rsidR="00B3484B" w:rsidRDefault="00B3484B" w:rsidP="00B348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04876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18D1F" w14:textId="77777777" w:rsidR="00B3484B" w:rsidRDefault="00B3484B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4016">
          <w:rPr>
            <w:rStyle w:val="PageNumber"/>
            <w:noProof/>
          </w:rPr>
          <w:t>34</w:t>
        </w:r>
        <w:r w:rsidR="002F401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DFD061" w14:textId="77777777" w:rsidR="00B3484B" w:rsidRDefault="00B3484B" w:rsidP="00B348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8370" w14:textId="77777777" w:rsidR="005F24C3" w:rsidRDefault="005F24C3" w:rsidP="00B3484B">
      <w:pPr>
        <w:spacing w:after="0" w:line="240" w:lineRule="auto"/>
      </w:pPr>
      <w:r>
        <w:separator/>
      </w:r>
    </w:p>
  </w:footnote>
  <w:footnote w:type="continuationSeparator" w:id="0">
    <w:p w14:paraId="7D007621" w14:textId="77777777" w:rsidR="005F24C3" w:rsidRDefault="005F24C3" w:rsidP="00B3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2861103">
    <w:abstractNumId w:val="0"/>
  </w:num>
  <w:num w:numId="2" w16cid:durableId="60176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4"/>
    <w:rsid w:val="000343D1"/>
    <w:rsid w:val="000343DA"/>
    <w:rsid w:val="00036DAC"/>
    <w:rsid w:val="000403BE"/>
    <w:rsid w:val="000415E1"/>
    <w:rsid w:val="000472DB"/>
    <w:rsid w:val="00053B53"/>
    <w:rsid w:val="00063AA2"/>
    <w:rsid w:val="0006770A"/>
    <w:rsid w:val="00086B23"/>
    <w:rsid w:val="00090FCE"/>
    <w:rsid w:val="00091705"/>
    <w:rsid w:val="000A4917"/>
    <w:rsid w:val="000A4E9A"/>
    <w:rsid w:val="000B5D72"/>
    <w:rsid w:val="000B7733"/>
    <w:rsid w:val="000C2364"/>
    <w:rsid w:val="000D1E94"/>
    <w:rsid w:val="000D2D89"/>
    <w:rsid w:val="000E79F3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82A11"/>
    <w:rsid w:val="0018732B"/>
    <w:rsid w:val="00192F9F"/>
    <w:rsid w:val="001A04B0"/>
    <w:rsid w:val="001A4A76"/>
    <w:rsid w:val="001A5CDE"/>
    <w:rsid w:val="001D03FE"/>
    <w:rsid w:val="001D2F1D"/>
    <w:rsid w:val="001D609D"/>
    <w:rsid w:val="001E51D1"/>
    <w:rsid w:val="001E5FEA"/>
    <w:rsid w:val="001F43D3"/>
    <w:rsid w:val="001F465E"/>
    <w:rsid w:val="0020567F"/>
    <w:rsid w:val="0020617B"/>
    <w:rsid w:val="00206D2E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1435"/>
    <w:rsid w:val="00286E11"/>
    <w:rsid w:val="002922A7"/>
    <w:rsid w:val="002B0FDB"/>
    <w:rsid w:val="002C1D9B"/>
    <w:rsid w:val="002D5E8B"/>
    <w:rsid w:val="002F188F"/>
    <w:rsid w:val="002F4016"/>
    <w:rsid w:val="003027AD"/>
    <w:rsid w:val="00303CAF"/>
    <w:rsid w:val="00313320"/>
    <w:rsid w:val="00323768"/>
    <w:rsid w:val="00354AD4"/>
    <w:rsid w:val="00355E1E"/>
    <w:rsid w:val="0035640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C5330"/>
    <w:rsid w:val="003D71F2"/>
    <w:rsid w:val="00410DBD"/>
    <w:rsid w:val="00412246"/>
    <w:rsid w:val="00416F7C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9105F"/>
    <w:rsid w:val="004A18A8"/>
    <w:rsid w:val="004B257D"/>
    <w:rsid w:val="004B39BA"/>
    <w:rsid w:val="004C3BCB"/>
    <w:rsid w:val="004C638A"/>
    <w:rsid w:val="004D1512"/>
    <w:rsid w:val="004D35FD"/>
    <w:rsid w:val="004D43A3"/>
    <w:rsid w:val="004E09AC"/>
    <w:rsid w:val="004E5715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082"/>
    <w:rsid w:val="00530856"/>
    <w:rsid w:val="00546A21"/>
    <w:rsid w:val="005474FB"/>
    <w:rsid w:val="00550B0E"/>
    <w:rsid w:val="005825ED"/>
    <w:rsid w:val="005A68CA"/>
    <w:rsid w:val="005B3AC9"/>
    <w:rsid w:val="005B71A9"/>
    <w:rsid w:val="005D37A3"/>
    <w:rsid w:val="005D6BCB"/>
    <w:rsid w:val="005F026B"/>
    <w:rsid w:val="005F24C3"/>
    <w:rsid w:val="005F773D"/>
    <w:rsid w:val="005F7E13"/>
    <w:rsid w:val="006002B4"/>
    <w:rsid w:val="006004BB"/>
    <w:rsid w:val="006149AF"/>
    <w:rsid w:val="00616DDA"/>
    <w:rsid w:val="00625953"/>
    <w:rsid w:val="00633B77"/>
    <w:rsid w:val="00640A2A"/>
    <w:rsid w:val="006475DB"/>
    <w:rsid w:val="00666C59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1549E"/>
    <w:rsid w:val="00726EAA"/>
    <w:rsid w:val="007305BC"/>
    <w:rsid w:val="00741B30"/>
    <w:rsid w:val="00743499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A2FF6"/>
    <w:rsid w:val="007A6513"/>
    <w:rsid w:val="007B17A3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546E"/>
    <w:rsid w:val="00875C2C"/>
    <w:rsid w:val="00877D29"/>
    <w:rsid w:val="008A1C70"/>
    <w:rsid w:val="008A280D"/>
    <w:rsid w:val="008B6F4C"/>
    <w:rsid w:val="008C1EF4"/>
    <w:rsid w:val="008C229B"/>
    <w:rsid w:val="008D33E8"/>
    <w:rsid w:val="008F0C3F"/>
    <w:rsid w:val="008F217A"/>
    <w:rsid w:val="00903551"/>
    <w:rsid w:val="00903941"/>
    <w:rsid w:val="00917C82"/>
    <w:rsid w:val="00926C1C"/>
    <w:rsid w:val="00936375"/>
    <w:rsid w:val="00936D53"/>
    <w:rsid w:val="00960419"/>
    <w:rsid w:val="00961C32"/>
    <w:rsid w:val="00963093"/>
    <w:rsid w:val="0096511E"/>
    <w:rsid w:val="00972617"/>
    <w:rsid w:val="00987FF1"/>
    <w:rsid w:val="0099654E"/>
    <w:rsid w:val="009B1CC2"/>
    <w:rsid w:val="009B7B5D"/>
    <w:rsid w:val="009C4280"/>
    <w:rsid w:val="009C5338"/>
    <w:rsid w:val="009C536B"/>
    <w:rsid w:val="009E7C3E"/>
    <w:rsid w:val="009F554F"/>
    <w:rsid w:val="00A01989"/>
    <w:rsid w:val="00A11F37"/>
    <w:rsid w:val="00A12B95"/>
    <w:rsid w:val="00A21178"/>
    <w:rsid w:val="00A22244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1E67"/>
    <w:rsid w:val="00AC0A2B"/>
    <w:rsid w:val="00AC19BF"/>
    <w:rsid w:val="00AD078D"/>
    <w:rsid w:val="00AD7B87"/>
    <w:rsid w:val="00AF054F"/>
    <w:rsid w:val="00AF4AE5"/>
    <w:rsid w:val="00B0370A"/>
    <w:rsid w:val="00B10AAA"/>
    <w:rsid w:val="00B250EA"/>
    <w:rsid w:val="00B329BF"/>
    <w:rsid w:val="00B3484B"/>
    <w:rsid w:val="00B53A2C"/>
    <w:rsid w:val="00B613C1"/>
    <w:rsid w:val="00B61A14"/>
    <w:rsid w:val="00B86D64"/>
    <w:rsid w:val="00B9654F"/>
    <w:rsid w:val="00B96D72"/>
    <w:rsid w:val="00BA0AE1"/>
    <w:rsid w:val="00BB01B4"/>
    <w:rsid w:val="00BB2451"/>
    <w:rsid w:val="00BD0150"/>
    <w:rsid w:val="00BE2943"/>
    <w:rsid w:val="00BE4CDD"/>
    <w:rsid w:val="00BE56CE"/>
    <w:rsid w:val="00BF462B"/>
    <w:rsid w:val="00BF5B96"/>
    <w:rsid w:val="00C05609"/>
    <w:rsid w:val="00C17369"/>
    <w:rsid w:val="00C32699"/>
    <w:rsid w:val="00C3297C"/>
    <w:rsid w:val="00C32E15"/>
    <w:rsid w:val="00C40104"/>
    <w:rsid w:val="00C44233"/>
    <w:rsid w:val="00C47F44"/>
    <w:rsid w:val="00C62AE1"/>
    <w:rsid w:val="00C6307F"/>
    <w:rsid w:val="00C64550"/>
    <w:rsid w:val="00C66A05"/>
    <w:rsid w:val="00C67F35"/>
    <w:rsid w:val="00C70713"/>
    <w:rsid w:val="00C7370A"/>
    <w:rsid w:val="00C92562"/>
    <w:rsid w:val="00C93BBE"/>
    <w:rsid w:val="00CA427F"/>
    <w:rsid w:val="00CB43D5"/>
    <w:rsid w:val="00CB57E7"/>
    <w:rsid w:val="00CC4195"/>
    <w:rsid w:val="00CC42C9"/>
    <w:rsid w:val="00CD03D8"/>
    <w:rsid w:val="00D03969"/>
    <w:rsid w:val="00D07823"/>
    <w:rsid w:val="00D07B09"/>
    <w:rsid w:val="00D12E92"/>
    <w:rsid w:val="00D132D7"/>
    <w:rsid w:val="00D1376F"/>
    <w:rsid w:val="00D246A8"/>
    <w:rsid w:val="00D24B18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F7E79"/>
    <w:rsid w:val="00E03665"/>
    <w:rsid w:val="00E164DB"/>
    <w:rsid w:val="00E27FC1"/>
    <w:rsid w:val="00E304C1"/>
    <w:rsid w:val="00E5178B"/>
    <w:rsid w:val="00E54FBC"/>
    <w:rsid w:val="00E65525"/>
    <w:rsid w:val="00E76A59"/>
    <w:rsid w:val="00E8230C"/>
    <w:rsid w:val="00EA0D0D"/>
    <w:rsid w:val="00EA66B6"/>
    <w:rsid w:val="00EB7C45"/>
    <w:rsid w:val="00EB7DC8"/>
    <w:rsid w:val="00EE1CFD"/>
    <w:rsid w:val="00EE424F"/>
    <w:rsid w:val="00EF1915"/>
    <w:rsid w:val="00EF2634"/>
    <w:rsid w:val="00F13F56"/>
    <w:rsid w:val="00F14E7B"/>
    <w:rsid w:val="00F17E17"/>
    <w:rsid w:val="00F316C8"/>
    <w:rsid w:val="00F32DC2"/>
    <w:rsid w:val="00F45EC3"/>
    <w:rsid w:val="00F51C85"/>
    <w:rsid w:val="00F52D3A"/>
    <w:rsid w:val="00F54204"/>
    <w:rsid w:val="00F57E06"/>
    <w:rsid w:val="00F63455"/>
    <w:rsid w:val="00F668A7"/>
    <w:rsid w:val="00F702A9"/>
    <w:rsid w:val="00FC0CF1"/>
    <w:rsid w:val="00FC1242"/>
    <w:rsid w:val="00FC14F2"/>
    <w:rsid w:val="00FC18C9"/>
    <w:rsid w:val="00FC27DB"/>
    <w:rsid w:val="00FD30CD"/>
    <w:rsid w:val="00FF5A6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A57B"/>
  <w15:chartTrackingRefBased/>
  <w15:docId w15:val="{58F2C743-73E8-473E-A61E-EC65A58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3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4B"/>
  </w:style>
  <w:style w:type="character" w:styleId="PageNumber">
    <w:name w:val="page number"/>
    <w:basedOn w:val="DefaultParagraphFont"/>
    <w:uiPriority w:val="99"/>
    <w:semiHidden/>
    <w:unhideWhenUsed/>
    <w:rsid w:val="00B3484B"/>
  </w:style>
  <w:style w:type="paragraph" w:styleId="Header">
    <w:name w:val="header"/>
    <w:basedOn w:val="Normal"/>
    <w:link w:val="HeaderChar"/>
    <w:uiPriority w:val="99"/>
    <w:unhideWhenUsed/>
    <w:rsid w:val="00040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Katerina Nikolovska</cp:lastModifiedBy>
  <cp:revision>10</cp:revision>
  <dcterms:created xsi:type="dcterms:W3CDTF">2020-12-04T15:43:00Z</dcterms:created>
  <dcterms:modified xsi:type="dcterms:W3CDTF">2025-01-31T06:16:00Z</dcterms:modified>
</cp:coreProperties>
</file>