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848C3" w14:textId="77777777" w:rsidR="00403E3E" w:rsidRPr="00403E3E" w:rsidRDefault="00403E3E" w:rsidP="00844645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bookmarkStart w:id="0" w:name="_GoBack"/>
      <w:bookmarkEnd w:id="0"/>
      <w:r w:rsidRPr="00403E3E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РЕПУБЛИКА СЕВЕРНА МАКЕДОНИЈА </w:t>
      </w:r>
    </w:p>
    <w:p w14:paraId="323F80C5" w14:textId="77777777" w:rsidR="00403E3E" w:rsidRPr="00403E3E" w:rsidRDefault="00403E3E" w:rsidP="00844645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</w:p>
    <w:p w14:paraId="1FB83CBD" w14:textId="7EAC477D" w:rsidR="00844645" w:rsidRPr="00403E3E" w:rsidRDefault="00844645" w:rsidP="00844645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403E3E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Проект за администрирање на социјалното осигурување (СИАП)</w:t>
      </w:r>
    </w:p>
    <w:p w14:paraId="436778C6" w14:textId="5380E10E" w:rsidR="00844645" w:rsidRPr="00403E3E" w:rsidRDefault="00844645" w:rsidP="0084464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CF1D7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Кредит бр: 9036-</w:t>
      </w:r>
      <w:r w:rsidRPr="00403E3E">
        <w:rPr>
          <w:rFonts w:ascii="Times New Roman" w:hAnsi="Times New Roman" w:cs="Times New Roman"/>
          <w:b/>
          <w:bCs/>
          <w:sz w:val="24"/>
          <w:szCs w:val="24"/>
        </w:rPr>
        <w:t>MK</w:t>
      </w:r>
    </w:p>
    <w:p w14:paraId="73912DBA" w14:textId="77777777" w:rsidR="00844645" w:rsidRPr="00CF1D72" w:rsidRDefault="00844645" w:rsidP="0084464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1D7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ПОВИК ЗА ПОНУДИ </w:t>
      </w:r>
    </w:p>
    <w:p w14:paraId="62017B04" w14:textId="6D6FA96F" w:rsidR="00844645" w:rsidRPr="00403E3E" w:rsidRDefault="00844645" w:rsidP="0084464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403E3E">
        <w:rPr>
          <w:rFonts w:ascii="Times New Roman" w:hAnsi="Times New Roman" w:cs="Times New Roman"/>
          <w:b/>
          <w:bCs/>
          <w:sz w:val="24"/>
          <w:szCs w:val="24"/>
          <w:lang w:val="mk-MK"/>
        </w:rPr>
        <w:t>з</w:t>
      </w:r>
      <w:r w:rsidRPr="00CF1D72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p w14:paraId="06459D01" w14:textId="0FB6E0B4" w:rsidR="00844645" w:rsidRPr="00403E3E" w:rsidRDefault="00844645" w:rsidP="0084464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CF1D7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Дигитализација на архивата на Фондот за пензиско и инвалидско осигурување (ФПИОМ)</w:t>
      </w:r>
    </w:p>
    <w:p w14:paraId="6DD92BBB" w14:textId="2A9F1CD9" w:rsidR="00844645" w:rsidRPr="00403E3E" w:rsidRDefault="00844645" w:rsidP="008446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3E3E">
        <w:rPr>
          <w:rFonts w:ascii="Times New Roman" w:hAnsi="Times New Roman" w:cs="Times New Roman"/>
          <w:b/>
          <w:bCs/>
          <w:sz w:val="24"/>
          <w:szCs w:val="24"/>
        </w:rPr>
        <w:t>Реф.бр</w:t>
      </w:r>
      <w:proofErr w:type="spellEnd"/>
      <w:r w:rsidRPr="00403E3E">
        <w:rPr>
          <w:rFonts w:ascii="Times New Roman" w:hAnsi="Times New Roman" w:cs="Times New Roman"/>
          <w:b/>
          <w:bCs/>
          <w:sz w:val="24"/>
          <w:szCs w:val="24"/>
        </w:rPr>
        <w:t>. MK/SIAP#1.2.2.8</w:t>
      </w:r>
    </w:p>
    <w:p w14:paraId="77F32DD6" w14:textId="77777777" w:rsidR="009D0890" w:rsidRPr="00403E3E" w:rsidRDefault="009D0890">
      <w:pPr>
        <w:rPr>
          <w:rFonts w:ascii="Times New Roman" w:hAnsi="Times New Roman" w:cs="Times New Roman"/>
          <w:lang w:val="mk-MK"/>
        </w:rPr>
      </w:pPr>
    </w:p>
    <w:p w14:paraId="7531EC97" w14:textId="3336DD24" w:rsidR="009D0890" w:rsidRPr="00CF1D72" w:rsidRDefault="00844645" w:rsidP="00403E3E">
      <w:pPr>
        <w:pStyle w:val="ListParagraph"/>
        <w:numPr>
          <w:ilvl w:val="0"/>
          <w:numId w:val="10"/>
        </w:numPr>
        <w:tabs>
          <w:tab w:val="left" w:pos="18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На Република Северна Македонија и е одобрен кредит од страна на Групацијата на Светска банка за потребите за реализација на Проект за администрирање на социјалното осигурување (СИАП) и има намера дел од добиените средствата од овој кредит да ги искористи за плаќања по договор бр.: </w:t>
      </w:r>
      <w:r w:rsidRPr="00403E3E">
        <w:rPr>
          <w:rFonts w:ascii="Times New Roman" w:hAnsi="Times New Roman" w:cs="Times New Roman"/>
          <w:sz w:val="24"/>
          <w:szCs w:val="24"/>
        </w:rPr>
        <w:t>MK</w:t>
      </w:r>
      <w:r w:rsidRPr="00CF1D7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03E3E">
        <w:rPr>
          <w:rFonts w:ascii="Times New Roman" w:hAnsi="Times New Roman" w:cs="Times New Roman"/>
          <w:sz w:val="24"/>
          <w:szCs w:val="24"/>
        </w:rPr>
        <w:t>SIAP</w:t>
      </w: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#1.2.2.8 за Дигитализација на архивата на Фондот за пензиско и инвалидско осигурување (ФПИОМ).</w:t>
      </w:r>
    </w:p>
    <w:p w14:paraId="4054701A" w14:textId="77777777" w:rsidR="00576EEA" w:rsidRPr="00CF1D72" w:rsidRDefault="00576EEA" w:rsidP="00403E3E">
      <w:pPr>
        <w:pStyle w:val="ListParagraph"/>
        <w:tabs>
          <w:tab w:val="left" w:pos="18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8303B6" w14:textId="1CE4A54B" w:rsidR="009D0890" w:rsidRPr="00CF1D72" w:rsidRDefault="00844645" w:rsidP="00403E3E">
      <w:pPr>
        <w:pStyle w:val="ListParagraph"/>
        <w:numPr>
          <w:ilvl w:val="0"/>
          <w:numId w:val="10"/>
        </w:numPr>
        <w:tabs>
          <w:tab w:val="left" w:pos="18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Министерството за социјална политика, демографија и млади </w:t>
      </w:r>
      <w:r w:rsidRPr="00403E3E">
        <w:rPr>
          <w:rFonts w:ascii="Times New Roman" w:hAnsi="Times New Roman" w:cs="Times New Roman"/>
          <w:sz w:val="24"/>
          <w:szCs w:val="24"/>
          <w:lang w:val="mk-MK"/>
        </w:rPr>
        <w:t xml:space="preserve">ги повикува квалификуваните понудувачи да достават понуди во затворени плика за </w:t>
      </w:r>
      <w:r w:rsidRPr="00CF1D72">
        <w:rPr>
          <w:rFonts w:ascii="Times New Roman" w:hAnsi="Times New Roman" w:cs="Times New Roman"/>
          <w:sz w:val="24"/>
          <w:szCs w:val="24"/>
          <w:lang w:val="ru-RU"/>
        </w:rPr>
        <w:t>Дигитализација на архивата на Фондот за пензиско и инвалидско осигурување (ФПИОМ).</w:t>
      </w:r>
    </w:p>
    <w:p w14:paraId="568FB9DF" w14:textId="5D1D3C0D" w:rsidR="009D0890" w:rsidRPr="00403E3E" w:rsidRDefault="0006157C" w:rsidP="00403E3E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844645" w:rsidRPr="00403E3E">
        <w:rPr>
          <w:rFonts w:ascii="Times New Roman" w:eastAsia="Times New Roman" w:hAnsi="Times New Roman" w:cs="Times New Roman"/>
          <w:sz w:val="24"/>
          <w:szCs w:val="24"/>
          <w:lang w:val="mk-MK"/>
        </w:rPr>
        <w:t xml:space="preserve">Процесот на набавка ќе се спроведе согласно набавниот метод “Национално конкурентно наддавање” согласно </w:t>
      </w:r>
      <w:r w:rsidR="00A83932" w:rsidRPr="00403E3E">
        <w:rPr>
          <w:rFonts w:ascii="Times New Roman" w:hAnsi="Times New Roman" w:cs="Times New Roman"/>
          <w:sz w:val="24"/>
          <w:szCs w:val="24"/>
          <w:lang w:val="ru-RU"/>
        </w:rPr>
        <w:t>“Прописите за набавки на Светска Банка за финансирање на инвестициски проекти (ФИП) - набавки за ФИП за стоки, градежни работи, неконсултантски и консултантски услуги, (Прописи) од јули 2016 година, ревидирано во ноември 2017 година</w:t>
      </w:r>
      <w:r w:rsidR="00A83932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3932" w:rsidRPr="00403E3E">
        <w:rPr>
          <w:rFonts w:ascii="Times New Roman" w:hAnsi="Times New Roman" w:cs="Times New Roman"/>
          <w:sz w:val="24"/>
          <w:szCs w:val="24"/>
          <w:lang w:val="mk-MK"/>
        </w:rPr>
        <w:t>и август 2018 година</w:t>
      </w:r>
      <w:r w:rsidR="00A83932" w:rsidRPr="00403E3E">
        <w:rPr>
          <w:rFonts w:ascii="Times New Roman" w:hAnsi="Times New Roman" w:cs="Times New Roman"/>
          <w:sz w:val="24"/>
          <w:szCs w:val="24"/>
          <w:lang w:val="ru-RU"/>
        </w:rPr>
        <w:t xml:space="preserve">”, достапно на следната веб страна: </w:t>
      </w:r>
      <w:r w:rsidR="00A83932" w:rsidRPr="00403E3E">
        <w:rPr>
          <w:rFonts w:ascii="Times New Roman" w:hAnsi="Times New Roman" w:cs="Times New Roman"/>
          <w:sz w:val="24"/>
          <w:szCs w:val="24"/>
        </w:rPr>
        <w:fldChar w:fldCharType="begin"/>
      </w:r>
      <w:r w:rsidR="00A83932" w:rsidRPr="00403E3E">
        <w:rPr>
          <w:rFonts w:ascii="Times New Roman" w:hAnsi="Times New Roman" w:cs="Times New Roman"/>
          <w:sz w:val="24"/>
          <w:szCs w:val="24"/>
        </w:rPr>
        <w:instrText>HYPERLINK</w:instrText>
      </w:r>
      <w:r w:rsidR="00A83932" w:rsidRPr="00CF1D72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="00A83932" w:rsidRPr="00403E3E">
        <w:rPr>
          <w:rFonts w:ascii="Times New Roman" w:hAnsi="Times New Roman" w:cs="Times New Roman"/>
          <w:sz w:val="24"/>
          <w:szCs w:val="24"/>
        </w:rPr>
        <w:instrText>http</w:instrText>
      </w:r>
      <w:r w:rsidR="00A83932" w:rsidRPr="00CF1D72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="00A83932" w:rsidRPr="00403E3E">
        <w:rPr>
          <w:rFonts w:ascii="Times New Roman" w:hAnsi="Times New Roman" w:cs="Times New Roman"/>
          <w:sz w:val="24"/>
          <w:szCs w:val="24"/>
        </w:rPr>
        <w:instrText>www</w:instrText>
      </w:r>
      <w:r w:rsidR="00A83932" w:rsidRPr="00403E3E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A83932" w:rsidRPr="00403E3E">
        <w:rPr>
          <w:rFonts w:ascii="Times New Roman" w:hAnsi="Times New Roman" w:cs="Times New Roman"/>
          <w:sz w:val="24"/>
          <w:szCs w:val="24"/>
        </w:rPr>
        <w:instrText>worldbank</w:instrText>
      </w:r>
      <w:r w:rsidR="00A83932" w:rsidRPr="00403E3E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="00A83932" w:rsidRPr="00403E3E">
        <w:rPr>
          <w:rFonts w:ascii="Times New Roman" w:hAnsi="Times New Roman" w:cs="Times New Roman"/>
          <w:sz w:val="24"/>
          <w:szCs w:val="24"/>
        </w:rPr>
        <w:instrText>org</w:instrText>
      </w:r>
      <w:r w:rsidR="00A83932" w:rsidRPr="00CF1D72">
        <w:rPr>
          <w:rFonts w:ascii="Times New Roman" w:hAnsi="Times New Roman" w:cs="Times New Roman"/>
          <w:sz w:val="24"/>
          <w:szCs w:val="24"/>
          <w:lang w:val="ru-RU"/>
        </w:rPr>
        <w:instrText>"</w:instrText>
      </w:r>
      <w:r w:rsidR="00A83932" w:rsidRPr="00403E3E">
        <w:rPr>
          <w:rFonts w:ascii="Times New Roman" w:hAnsi="Times New Roman" w:cs="Times New Roman"/>
          <w:sz w:val="24"/>
          <w:szCs w:val="24"/>
        </w:rPr>
        <w:fldChar w:fldCharType="separate"/>
      </w:r>
      <w:r w:rsidR="00A83932" w:rsidRPr="00403E3E">
        <w:rPr>
          <w:rStyle w:val="Hyperlink"/>
          <w:rFonts w:ascii="Times New Roman" w:hAnsi="Times New Roman" w:cs="Times New Roman"/>
          <w:sz w:val="24"/>
          <w:szCs w:val="24"/>
        </w:rPr>
        <w:t>www</w:t>
      </w:r>
      <w:r w:rsidR="00A83932" w:rsidRPr="00403E3E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A83932" w:rsidRPr="00403E3E">
        <w:rPr>
          <w:rStyle w:val="Hyperlink"/>
          <w:rFonts w:ascii="Times New Roman" w:hAnsi="Times New Roman" w:cs="Times New Roman"/>
          <w:sz w:val="24"/>
          <w:szCs w:val="24"/>
        </w:rPr>
        <w:t>worldbank</w:t>
      </w:r>
      <w:proofErr w:type="spellEnd"/>
      <w:r w:rsidR="00A83932" w:rsidRPr="00403E3E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A83932" w:rsidRPr="00403E3E">
        <w:rPr>
          <w:rStyle w:val="Hyperlink"/>
          <w:rFonts w:ascii="Times New Roman" w:hAnsi="Times New Roman" w:cs="Times New Roman"/>
          <w:sz w:val="24"/>
          <w:szCs w:val="24"/>
        </w:rPr>
        <w:t>org</w:t>
      </w:r>
      <w:r w:rsidR="00A83932" w:rsidRPr="00403E3E">
        <w:rPr>
          <w:rFonts w:ascii="Times New Roman" w:hAnsi="Times New Roman" w:cs="Times New Roman"/>
          <w:sz w:val="24"/>
          <w:szCs w:val="24"/>
        </w:rPr>
        <w:fldChar w:fldCharType="end"/>
      </w:r>
      <w:r w:rsidR="00A83932" w:rsidRPr="00403E3E">
        <w:rPr>
          <w:rFonts w:ascii="Times New Roman" w:hAnsi="Times New Roman" w:cs="Times New Roman"/>
          <w:sz w:val="24"/>
          <w:szCs w:val="24"/>
          <w:lang w:val="mk-MK"/>
        </w:rPr>
        <w:t xml:space="preserve">. </w:t>
      </w:r>
    </w:p>
    <w:p w14:paraId="36EB4E21" w14:textId="57287D88" w:rsidR="00844645" w:rsidRPr="00403E3E" w:rsidRDefault="0006157C" w:rsidP="00403E3E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>Заинтересираните</w:t>
      </w:r>
      <w:r w:rsidR="00844645" w:rsidRPr="00403E3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понудувачи можат да добијат дополнителни информации од Министерството за социјална политика, демографија и млади, г-ѓа Маја Бундалески, </w:t>
      </w:r>
      <w:r w:rsidR="00844645" w:rsidRPr="00403E3E">
        <w:rPr>
          <w:rFonts w:ascii="Times New Roman" w:hAnsi="Times New Roman" w:cs="Times New Roman"/>
          <w:sz w:val="24"/>
          <w:szCs w:val="24"/>
          <w:lang w:val="mk-MK"/>
        </w:rPr>
        <w:t>Асистент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за набавки на СИАП </w:t>
      </w:r>
      <w:r w:rsidR="00844645" w:rsidRPr="00403E3E">
        <w:rPr>
          <w:rFonts w:ascii="Times New Roman" w:hAnsi="Times New Roman" w:cs="Times New Roman"/>
          <w:sz w:val="24"/>
          <w:szCs w:val="24"/>
          <w:lang w:val="mk-MK"/>
        </w:rPr>
        <w:t xml:space="preserve">проектот 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на следната е-пошта: </w:t>
      </w:r>
      <w:hyperlink r:id="rId6" w:history="1"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maja</w:t>
        </w:r>
        <w:r w:rsidR="00844645" w:rsidRPr="00CF1D7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bundaleski</w:t>
        </w:r>
        <w:r w:rsidR="00844645" w:rsidRPr="00CF1D7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mtsp</w:t>
        </w:r>
        <w:r w:rsidR="00844645" w:rsidRPr="00CF1D7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gov</w:t>
        </w:r>
        <w:r w:rsidR="00844645" w:rsidRPr="00CF1D7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mk</w:t>
        </w:r>
      </w:hyperlink>
      <w:r w:rsidR="00CF1D72" w:rsidRPr="00CF1D72">
        <w:rPr>
          <w:rStyle w:val="Hyperlink"/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CF1D72">
        <w:rPr>
          <w:rStyle w:val="Hyperlink"/>
          <w:rFonts w:ascii="Times New Roman" w:hAnsi="Times New Roman" w:cs="Times New Roman"/>
          <w:sz w:val="24"/>
          <w:szCs w:val="24"/>
        </w:rPr>
        <w:t>sanja</w:t>
      </w:r>
      <w:r w:rsidR="00CF1D72" w:rsidRPr="00CF1D72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CF1D72">
        <w:rPr>
          <w:rStyle w:val="Hyperlink"/>
          <w:rFonts w:ascii="Times New Roman" w:hAnsi="Times New Roman" w:cs="Times New Roman"/>
          <w:sz w:val="24"/>
          <w:szCs w:val="24"/>
        </w:rPr>
        <w:t>andovska</w:t>
      </w:r>
      <w:r w:rsidR="00CF1D72" w:rsidRPr="00CF1D72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r w:rsidR="00CF1D72">
        <w:rPr>
          <w:rStyle w:val="Hyperlink"/>
          <w:rFonts w:ascii="Times New Roman" w:hAnsi="Times New Roman" w:cs="Times New Roman"/>
          <w:sz w:val="24"/>
          <w:szCs w:val="24"/>
        </w:rPr>
        <w:t>mtsp</w:t>
      </w:r>
      <w:r w:rsidR="00CF1D72" w:rsidRPr="00CF1D72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CF1D72">
        <w:rPr>
          <w:rStyle w:val="Hyperlink"/>
          <w:rFonts w:ascii="Times New Roman" w:hAnsi="Times New Roman" w:cs="Times New Roman"/>
          <w:sz w:val="24"/>
          <w:szCs w:val="24"/>
        </w:rPr>
        <w:t>gov</w:t>
      </w:r>
      <w:r w:rsidR="00CF1D72" w:rsidRPr="00CF1D72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="00CF1D72">
        <w:rPr>
          <w:rStyle w:val="Hyperlink"/>
          <w:rFonts w:ascii="Times New Roman" w:hAnsi="Times New Roman" w:cs="Times New Roman"/>
          <w:sz w:val="24"/>
          <w:szCs w:val="24"/>
        </w:rPr>
        <w:t>mk</w:t>
      </w:r>
      <w:r w:rsidR="00844645" w:rsidRPr="00403E3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и да </w:t>
      </w:r>
      <w:r w:rsidR="00844645" w:rsidRPr="00403E3E">
        <w:rPr>
          <w:rFonts w:ascii="Times New Roman" w:hAnsi="Times New Roman" w:cs="Times New Roman"/>
          <w:sz w:val="24"/>
          <w:szCs w:val="24"/>
          <w:lang w:val="mk-MK"/>
        </w:rPr>
        <w:t>направат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уви</w:t>
      </w:r>
      <w:r w:rsidR="00844645" w:rsidRPr="00403E3E">
        <w:rPr>
          <w:rFonts w:ascii="Times New Roman" w:hAnsi="Times New Roman" w:cs="Times New Roman"/>
          <w:sz w:val="24"/>
          <w:szCs w:val="24"/>
          <w:lang w:val="mk-MK"/>
        </w:rPr>
        <w:t>д во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тендерскиот документ во текот на работно време од 08:30 до 16:30 часот на адреса: ул.Кочо Рацин. Бр.14,1000 Скопје, Република Северна Македонија.</w:t>
      </w:r>
    </w:p>
    <w:p w14:paraId="6F46A1B5" w14:textId="099C1AEE" w:rsidR="009D0890" w:rsidRPr="00403E3E" w:rsidRDefault="0006157C" w:rsidP="00403E3E">
      <w:pPr>
        <w:jc w:val="both"/>
        <w:rPr>
          <w:rStyle w:val="Hyperlink"/>
          <w:rFonts w:ascii="Times New Roman" w:hAnsi="Times New Roman" w:cs="Times New Roman"/>
          <w:sz w:val="24"/>
          <w:szCs w:val="24"/>
          <w:lang w:val="mk-MK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844645" w:rsidRPr="00403E3E">
        <w:rPr>
          <w:rFonts w:ascii="Times New Roman" w:hAnsi="Times New Roman" w:cs="Times New Roman"/>
          <w:sz w:val="24"/>
          <w:szCs w:val="24"/>
          <w:lang w:val="mk-MK"/>
        </w:rPr>
        <w:t>Тендерска документација на англиски јазик  заинтересираните понудувачи може да ја добијат по поднесување на писмено барање на следниве е-</w:t>
      </w:r>
      <w:proofErr w:type="spellStart"/>
      <w:r w:rsidR="00844645" w:rsidRPr="00403E3E">
        <w:rPr>
          <w:rFonts w:ascii="Times New Roman" w:hAnsi="Times New Roman" w:cs="Times New Roman"/>
          <w:sz w:val="24"/>
          <w:szCs w:val="24"/>
          <w:lang w:val="mk-MK"/>
        </w:rPr>
        <w:t>маил</w:t>
      </w:r>
      <w:proofErr w:type="spellEnd"/>
      <w:r w:rsidR="00844645" w:rsidRPr="00403E3E">
        <w:rPr>
          <w:rFonts w:ascii="Times New Roman" w:hAnsi="Times New Roman" w:cs="Times New Roman"/>
          <w:sz w:val="24"/>
          <w:szCs w:val="24"/>
          <w:lang w:val="mk-MK"/>
        </w:rPr>
        <w:t xml:space="preserve"> адреси:  </w:t>
      </w:r>
      <w:hyperlink r:id="rId7" w:history="1"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maja</w:t>
        </w:r>
        <w:r w:rsidR="00844645" w:rsidRPr="00CF1D7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bundaleski</w:t>
        </w:r>
        <w:r w:rsidR="00844645" w:rsidRPr="00CF1D7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mtsp</w:t>
        </w:r>
        <w:r w:rsidR="00844645" w:rsidRPr="00CF1D7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gov</w:t>
        </w:r>
        <w:r w:rsidR="00844645" w:rsidRPr="00CF1D7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mk</w:t>
        </w:r>
      </w:hyperlink>
      <w:r w:rsidR="00844645" w:rsidRPr="00CF1D72">
        <w:rPr>
          <w:rStyle w:val="Hyperlink"/>
          <w:rFonts w:ascii="Times New Roman" w:hAnsi="Times New Roman" w:cs="Times New Roman"/>
          <w:sz w:val="24"/>
          <w:szCs w:val="24"/>
          <w:lang w:val="ru-RU"/>
        </w:rPr>
        <w:t xml:space="preserve">; </w:t>
      </w:r>
      <w:hyperlink r:id="rId8" w:history="1"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sanja</w:t>
        </w:r>
        <w:r w:rsidR="00844645" w:rsidRPr="00CF1D7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andovska</w:t>
        </w:r>
        <w:r w:rsidR="00844645" w:rsidRPr="00CF1D7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mtsp</w:t>
        </w:r>
        <w:r w:rsidR="00844645" w:rsidRPr="00CF1D7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gov</w:t>
        </w:r>
        <w:r w:rsidR="00844645" w:rsidRPr="00CF1D72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844645" w:rsidRPr="00403E3E">
          <w:rPr>
            <w:rStyle w:val="Hyperlink"/>
            <w:rFonts w:ascii="Times New Roman" w:hAnsi="Times New Roman" w:cs="Times New Roman"/>
            <w:sz w:val="24"/>
            <w:szCs w:val="24"/>
          </w:rPr>
          <w:t>mk</w:t>
        </w:r>
        <w:proofErr w:type="spellEnd"/>
      </w:hyperlink>
    </w:p>
    <w:p w14:paraId="2921914B" w14:textId="71B3D1D1" w:rsidR="00844645" w:rsidRPr="00403E3E" w:rsidRDefault="00844645" w:rsidP="00403E3E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Тендерската документација </w:t>
      </w:r>
      <w:r w:rsidRPr="00403E3E">
        <w:rPr>
          <w:rFonts w:ascii="Times New Roman" w:hAnsi="Times New Roman" w:cs="Times New Roman"/>
          <w:sz w:val="24"/>
          <w:szCs w:val="24"/>
          <w:lang w:val="mk-MK"/>
        </w:rPr>
        <w:t xml:space="preserve">ќе </w:t>
      </w:r>
      <w:r w:rsidRPr="00CF1D72">
        <w:rPr>
          <w:rFonts w:ascii="Times New Roman" w:hAnsi="Times New Roman" w:cs="Times New Roman"/>
          <w:sz w:val="24"/>
          <w:szCs w:val="24"/>
          <w:lang w:val="ru-RU"/>
        </w:rPr>
        <w:t>се испра</w:t>
      </w:r>
      <w:r w:rsidRPr="00403E3E">
        <w:rPr>
          <w:rFonts w:ascii="Times New Roman" w:hAnsi="Times New Roman" w:cs="Times New Roman"/>
          <w:sz w:val="24"/>
          <w:szCs w:val="24"/>
          <w:lang w:val="mk-MK"/>
        </w:rPr>
        <w:t>ти</w:t>
      </w: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на е-маил адресата наведена во писмен</w:t>
      </w:r>
      <w:proofErr w:type="spellStart"/>
      <w:r w:rsidRPr="00403E3E">
        <w:rPr>
          <w:rFonts w:ascii="Times New Roman" w:hAnsi="Times New Roman" w:cs="Times New Roman"/>
          <w:sz w:val="24"/>
          <w:szCs w:val="24"/>
          <w:lang w:val="mk-MK"/>
        </w:rPr>
        <w:t>ото</w:t>
      </w:r>
      <w:proofErr w:type="spellEnd"/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3E3E">
        <w:rPr>
          <w:rFonts w:ascii="Times New Roman" w:hAnsi="Times New Roman" w:cs="Times New Roman"/>
          <w:sz w:val="24"/>
          <w:szCs w:val="24"/>
          <w:lang w:val="mk-MK"/>
        </w:rPr>
        <w:t>барање</w:t>
      </w: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поднесена од заинтересираните п</w:t>
      </w:r>
      <w:proofErr w:type="spellStart"/>
      <w:r w:rsidRPr="00403E3E">
        <w:rPr>
          <w:rFonts w:ascii="Times New Roman" w:hAnsi="Times New Roman" w:cs="Times New Roman"/>
          <w:sz w:val="24"/>
          <w:szCs w:val="24"/>
          <w:lang w:val="mk-MK"/>
        </w:rPr>
        <w:t>онудувачи</w:t>
      </w:r>
      <w:proofErr w:type="spellEnd"/>
      <w:r w:rsidRPr="00CF1D7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20FDD3" w14:textId="4CC4DAF5" w:rsidR="009D0890" w:rsidRPr="00CF1D72" w:rsidRDefault="0006157C" w:rsidP="00403E3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Понудите мора да бидат доставени на адресата наведена подолу (на крајот на овој </w:t>
      </w:r>
      <w:r w:rsidR="00844645" w:rsidRPr="00403E3E">
        <w:rPr>
          <w:rFonts w:ascii="Times New Roman" w:hAnsi="Times New Roman" w:cs="Times New Roman"/>
          <w:sz w:val="24"/>
          <w:szCs w:val="24"/>
          <w:lang w:val="mk-MK"/>
        </w:rPr>
        <w:t>Повик за понуди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844645" w:rsidRPr="00403E3E">
        <w:rPr>
          <w:rFonts w:ascii="Times New Roman" w:hAnsi="Times New Roman" w:cs="Times New Roman"/>
          <w:sz w:val="24"/>
          <w:szCs w:val="24"/>
          <w:lang w:val="mk-MK"/>
        </w:rPr>
        <w:t>најдоцна до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11:00 часот на </w:t>
      </w:r>
      <w:r w:rsidR="00CF1D72" w:rsidRPr="00CF1D72">
        <w:rPr>
          <w:rFonts w:ascii="Times New Roman" w:hAnsi="Times New Roman" w:cs="Times New Roman"/>
          <w:b/>
          <w:sz w:val="24"/>
          <w:szCs w:val="24"/>
          <w:lang w:val="ru-RU"/>
        </w:rPr>
        <w:t>09.01</w:t>
      </w:r>
      <w:r w:rsidR="00844645" w:rsidRPr="00403E3E">
        <w:rPr>
          <w:rFonts w:ascii="Times New Roman" w:hAnsi="Times New Roman" w:cs="Times New Roman"/>
          <w:b/>
          <w:sz w:val="24"/>
          <w:szCs w:val="24"/>
          <w:lang w:val="mk-MK"/>
        </w:rPr>
        <w:t>.</w:t>
      </w:r>
      <w:r w:rsidR="00844645" w:rsidRPr="00CF1D72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844645" w:rsidRPr="00403E3E">
        <w:rPr>
          <w:rFonts w:ascii="Times New Roman" w:hAnsi="Times New Roman" w:cs="Times New Roman"/>
          <w:b/>
          <w:sz w:val="24"/>
          <w:szCs w:val="24"/>
          <w:lang w:val="mk-MK"/>
        </w:rPr>
        <w:t>5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година. Електронското наддавање нема да биде дозволено. Задоцнетите понуди ќе бидат отфрлени. Понудите ќе бидат јавно отворени во присуство на назначените претставници на понудувачите и секој што ќе избере да присуствува на адресата подолу (на крајот на овој</w:t>
      </w:r>
      <w:r w:rsidR="00844645" w:rsidRPr="00403E3E">
        <w:rPr>
          <w:rFonts w:ascii="Times New Roman" w:hAnsi="Times New Roman" w:cs="Times New Roman"/>
          <w:sz w:val="24"/>
          <w:szCs w:val="24"/>
          <w:lang w:val="mk-MK"/>
        </w:rPr>
        <w:t xml:space="preserve"> Повик за понуди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) во 11:00 часот на </w:t>
      </w:r>
      <w:r w:rsidR="00CF1D72" w:rsidRPr="00CF1D72">
        <w:rPr>
          <w:rFonts w:ascii="Times New Roman" w:hAnsi="Times New Roman" w:cs="Times New Roman"/>
          <w:b/>
          <w:sz w:val="24"/>
          <w:szCs w:val="24"/>
          <w:lang w:val="ru-RU"/>
        </w:rPr>
        <w:t>09.01</w:t>
      </w:r>
      <w:r w:rsidR="00844645" w:rsidRPr="00403E3E">
        <w:rPr>
          <w:rFonts w:ascii="Times New Roman" w:hAnsi="Times New Roman" w:cs="Times New Roman"/>
          <w:b/>
          <w:sz w:val="24"/>
          <w:szCs w:val="24"/>
          <w:lang w:val="mk-MK"/>
        </w:rPr>
        <w:t>.</w:t>
      </w:r>
      <w:r w:rsidR="00844645" w:rsidRPr="00CF1D72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844645" w:rsidRPr="00403E3E">
        <w:rPr>
          <w:rFonts w:ascii="Times New Roman" w:hAnsi="Times New Roman" w:cs="Times New Roman"/>
          <w:b/>
          <w:sz w:val="24"/>
          <w:szCs w:val="24"/>
          <w:lang w:val="mk-MK"/>
        </w:rPr>
        <w:t>5</w:t>
      </w:r>
      <w:r w:rsidR="00844645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година</w:t>
      </w:r>
      <w:r w:rsidRPr="00CF1D7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45A37E4" w14:textId="4D7B1A19" w:rsidR="009D0890" w:rsidRPr="00CF1D72" w:rsidRDefault="0006157C" w:rsidP="00403E3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7. Секоја понуда мора да биде придружена со Гаранција за понуда во износ од </w:t>
      </w:r>
      <w:r w:rsidR="00403E3E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1.000.000,00 </w:t>
      </w:r>
      <w:r w:rsidR="00403E3E" w:rsidRPr="00403E3E">
        <w:rPr>
          <w:rFonts w:ascii="Times New Roman" w:hAnsi="Times New Roman" w:cs="Times New Roman"/>
          <w:sz w:val="24"/>
          <w:szCs w:val="24"/>
          <w:lang w:val="mk-MK"/>
        </w:rPr>
        <w:t xml:space="preserve">МКД </w:t>
      </w:r>
      <w:r w:rsidRPr="00CF1D72">
        <w:rPr>
          <w:rFonts w:ascii="Times New Roman" w:hAnsi="Times New Roman" w:cs="Times New Roman"/>
          <w:sz w:val="24"/>
          <w:szCs w:val="24"/>
          <w:lang w:val="ru-RU"/>
        </w:rPr>
        <w:t>или еквивалентен износ во слободно конвертибилна валута.</w:t>
      </w:r>
    </w:p>
    <w:p w14:paraId="336F4F48" w14:textId="77777777" w:rsidR="00403E3E" w:rsidRPr="00403E3E" w:rsidRDefault="0006157C" w:rsidP="00403E3E">
      <w:pPr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403E3E" w:rsidRPr="00403E3E">
        <w:rPr>
          <w:rFonts w:ascii="Times New Roman" w:hAnsi="Times New Roman" w:cs="Times New Roman"/>
          <w:sz w:val="24"/>
          <w:szCs w:val="24"/>
          <w:lang w:val="mk-MK"/>
        </w:rPr>
        <w:t xml:space="preserve">Согласно </w:t>
      </w:r>
      <w:r w:rsidR="00403E3E" w:rsidRPr="00CF1D72">
        <w:rPr>
          <w:rFonts w:ascii="Times New Roman" w:hAnsi="Times New Roman" w:cs="Times New Roman"/>
          <w:sz w:val="24"/>
          <w:szCs w:val="24"/>
          <w:lang w:val="ru-RU"/>
        </w:rPr>
        <w:t>Правилникот за набавк</w:t>
      </w:r>
      <w:r w:rsidR="00403E3E" w:rsidRPr="00403E3E">
        <w:rPr>
          <w:rFonts w:ascii="Times New Roman" w:hAnsi="Times New Roman" w:cs="Times New Roman"/>
          <w:sz w:val="24"/>
          <w:szCs w:val="24"/>
          <w:lang w:val="mk-MK"/>
        </w:rPr>
        <w:t>и</w:t>
      </w:r>
      <w:r w:rsidR="00403E3E"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се бара од заемопримачот да ги открие информациите за вистинската сопственост на успешниот понудувач, како дел од Известувањето за доделување на договор, користејќи го Образецот за </w:t>
      </w:r>
      <w:r w:rsidR="00403E3E" w:rsidRPr="00403E3E">
        <w:rPr>
          <w:rFonts w:ascii="Times New Roman" w:hAnsi="Times New Roman" w:cs="Times New Roman"/>
          <w:sz w:val="24"/>
          <w:szCs w:val="24"/>
          <w:lang w:val="mk-MK"/>
        </w:rPr>
        <w:t xml:space="preserve">вистинска </w:t>
      </w:r>
      <w:r w:rsidR="00403E3E" w:rsidRPr="00CF1D72">
        <w:rPr>
          <w:rFonts w:ascii="Times New Roman" w:hAnsi="Times New Roman" w:cs="Times New Roman"/>
          <w:sz w:val="24"/>
          <w:szCs w:val="24"/>
          <w:lang w:val="ru-RU"/>
        </w:rPr>
        <w:t>сопственост вклучен во тендерската документација.</w:t>
      </w:r>
    </w:p>
    <w:p w14:paraId="3D9B0830" w14:textId="48CB1EF4" w:rsidR="009D0890" w:rsidRPr="00CF1D72" w:rsidRDefault="0006157C" w:rsidP="00403E3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t>9. Адресата на</w:t>
      </w:r>
      <w:r w:rsidRPr="00CF1D72">
        <w:rPr>
          <w:rFonts w:ascii="Times New Roman" w:hAnsi="Times New Roman" w:cs="Times New Roman"/>
          <w:sz w:val="24"/>
          <w:szCs w:val="24"/>
          <w:lang w:val="ru-RU"/>
        </w:rPr>
        <w:t>ведена погоре е:</w:t>
      </w:r>
    </w:p>
    <w:p w14:paraId="2B6CEDBA" w14:textId="77777777" w:rsidR="00403E3E" w:rsidRPr="00CF1D72" w:rsidRDefault="00403E3E" w:rsidP="00403E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t>Министерство за социјална политика, демографија и млади,</w:t>
      </w:r>
    </w:p>
    <w:p w14:paraId="0CE8CD05" w14:textId="77777777" w:rsidR="00403E3E" w:rsidRPr="00CF1D72" w:rsidRDefault="00403E3E" w:rsidP="00403E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Република </w:t>
      </w:r>
      <w:r w:rsidRPr="00403E3E">
        <w:rPr>
          <w:rFonts w:ascii="Times New Roman" w:hAnsi="Times New Roman" w:cs="Times New Roman"/>
          <w:sz w:val="24"/>
          <w:szCs w:val="24"/>
          <w:lang w:val="mk-MK"/>
        </w:rPr>
        <w:t>Северна</w:t>
      </w: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Македонија</w:t>
      </w:r>
    </w:p>
    <w:p w14:paraId="5A0DE120" w14:textId="77777777" w:rsidR="00403E3E" w:rsidRPr="00403E3E" w:rsidRDefault="00403E3E" w:rsidP="00403E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403E3E">
        <w:rPr>
          <w:rFonts w:ascii="Times New Roman" w:hAnsi="Times New Roman" w:cs="Times New Roman"/>
          <w:sz w:val="24"/>
          <w:szCs w:val="24"/>
          <w:lang w:val="mk-MK"/>
        </w:rPr>
        <w:t>До: Елизабета Куновска</w:t>
      </w:r>
    </w:p>
    <w:p w14:paraId="61827E30" w14:textId="77777777" w:rsidR="00403E3E" w:rsidRPr="00403E3E" w:rsidRDefault="00403E3E" w:rsidP="00403E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403E3E">
        <w:rPr>
          <w:rFonts w:ascii="Times New Roman" w:hAnsi="Times New Roman" w:cs="Times New Roman"/>
          <w:sz w:val="24"/>
          <w:szCs w:val="24"/>
          <w:lang w:val="mk-MK"/>
        </w:rPr>
        <w:t>Менаџер на</w:t>
      </w: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03E3E">
        <w:rPr>
          <w:rFonts w:ascii="Times New Roman" w:hAnsi="Times New Roman" w:cs="Times New Roman"/>
          <w:sz w:val="24"/>
          <w:szCs w:val="24"/>
          <w:lang w:val="mk-MK"/>
        </w:rPr>
        <w:t>СИАП</w:t>
      </w:r>
      <w:r w:rsidRPr="00CF1D72">
        <w:rPr>
          <w:rFonts w:ascii="Times New Roman" w:hAnsi="Times New Roman" w:cs="Times New Roman"/>
          <w:sz w:val="24"/>
          <w:szCs w:val="24"/>
          <w:lang w:val="ru-RU"/>
        </w:rPr>
        <w:t xml:space="preserve"> проектот</w:t>
      </w:r>
    </w:p>
    <w:p w14:paraId="662FD10D" w14:textId="77777777" w:rsidR="00403E3E" w:rsidRPr="00CF1D72" w:rsidRDefault="00403E3E" w:rsidP="00403E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F1D72">
        <w:rPr>
          <w:rFonts w:ascii="Times New Roman" w:hAnsi="Times New Roman" w:cs="Times New Roman"/>
          <w:sz w:val="24"/>
          <w:szCs w:val="24"/>
          <w:lang w:val="ru-RU"/>
        </w:rPr>
        <w:t>Ул.Даме Груев. Бр.14/9 ,1000 Скопје, Република Северна Македонија</w:t>
      </w:r>
    </w:p>
    <w:p w14:paraId="4C4482C7" w14:textId="7FE26DB9" w:rsidR="00403E3E" w:rsidRPr="00403E3E" w:rsidRDefault="00403E3E" w:rsidP="00403E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CF1D7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Реф.бр. </w:t>
      </w:r>
      <w:r w:rsidRPr="00403E3E">
        <w:rPr>
          <w:rFonts w:ascii="Times New Roman" w:hAnsi="Times New Roman" w:cs="Times New Roman"/>
          <w:b/>
          <w:bCs/>
          <w:sz w:val="24"/>
          <w:szCs w:val="24"/>
        </w:rPr>
        <w:t>MK</w:t>
      </w:r>
      <w:r w:rsidRPr="00CF1D72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 w:rsidRPr="00403E3E">
        <w:rPr>
          <w:rFonts w:ascii="Times New Roman" w:hAnsi="Times New Roman" w:cs="Times New Roman"/>
          <w:b/>
          <w:bCs/>
          <w:sz w:val="24"/>
          <w:szCs w:val="24"/>
        </w:rPr>
        <w:t>SIAP</w:t>
      </w:r>
      <w:r w:rsidRPr="00CF1D72">
        <w:rPr>
          <w:rFonts w:ascii="Times New Roman" w:hAnsi="Times New Roman" w:cs="Times New Roman"/>
          <w:b/>
          <w:bCs/>
          <w:sz w:val="24"/>
          <w:szCs w:val="24"/>
          <w:lang w:val="ru-RU"/>
        </w:rPr>
        <w:t>#1.2.2.8</w:t>
      </w:r>
    </w:p>
    <w:p w14:paraId="18B92891" w14:textId="77777777" w:rsidR="009D0890" w:rsidRPr="00CF1D72" w:rsidRDefault="009D0890" w:rsidP="00403E3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D0890" w:rsidRPr="00CF1D72" w:rsidSect="00576EEA"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656D37"/>
    <w:multiLevelType w:val="hybridMultilevel"/>
    <w:tmpl w:val="A5866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157C"/>
    <w:rsid w:val="0015074B"/>
    <w:rsid w:val="0029639D"/>
    <w:rsid w:val="002D71D7"/>
    <w:rsid w:val="00326F90"/>
    <w:rsid w:val="00403E3E"/>
    <w:rsid w:val="004C1215"/>
    <w:rsid w:val="00576EEA"/>
    <w:rsid w:val="007A571D"/>
    <w:rsid w:val="00844645"/>
    <w:rsid w:val="0084559D"/>
    <w:rsid w:val="009D0890"/>
    <w:rsid w:val="00A70CE4"/>
    <w:rsid w:val="00A83932"/>
    <w:rsid w:val="00AA1D8D"/>
    <w:rsid w:val="00B47730"/>
    <w:rsid w:val="00CB0664"/>
    <w:rsid w:val="00CC35C9"/>
    <w:rsid w:val="00CD6C5C"/>
    <w:rsid w:val="00CF1D72"/>
    <w:rsid w:val="00FC693F"/>
    <w:rsid w:val="00FD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12F61A"/>
  <w14:defaultImageDpi w14:val="300"/>
  <w15:docId w15:val="{01FEBF51-A795-4ABE-AF9C-BDD4312F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839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andovska@mtsp.gov.mk" TargetMode="External"/><Relationship Id="rId3" Type="http://schemas.openxmlformats.org/officeDocument/2006/relationships/styles" Target="styles.xml"/><Relationship Id="rId7" Type="http://schemas.openxmlformats.org/officeDocument/2006/relationships/hyperlink" Target="mailto:maja.bundaleski@mtsp.gov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ja.bundaleski@mtsp.gov.m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50EC1A-D032-4986-8573-FCED799B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Afrim Selimi</cp:lastModifiedBy>
  <cp:revision>2</cp:revision>
  <dcterms:created xsi:type="dcterms:W3CDTF">2025-12-18T07:19:00Z</dcterms:created>
  <dcterms:modified xsi:type="dcterms:W3CDTF">2025-12-18T07:19:00Z</dcterms:modified>
  <cp:category/>
</cp:coreProperties>
</file>