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5157F" w14:textId="7E490529" w:rsidR="005C1E65" w:rsidRDefault="006B61E5" w:rsidP="00F71992">
      <w:pPr>
        <w:jc w:val="both"/>
        <w:rPr>
          <w:lang w:val="mk-MK"/>
        </w:rPr>
      </w:pPr>
      <w:r>
        <w:rPr>
          <w:lang w:val="mk-MK"/>
        </w:rPr>
        <w:t xml:space="preserve">Барање 14-8231/1 </w:t>
      </w:r>
    </w:p>
    <w:p w14:paraId="5257FFC3" w14:textId="0864CE98" w:rsidR="006B61E5" w:rsidRDefault="006B61E5" w:rsidP="00F71992">
      <w:pPr>
        <w:jc w:val="both"/>
        <w:rPr>
          <w:lang w:val="mk-MK"/>
        </w:rPr>
      </w:pPr>
      <w:r w:rsidRPr="006B61E5">
        <w:rPr>
          <w:lang w:val="mk-MK"/>
        </w:rPr>
        <w:t xml:space="preserve">Повеќе од 80 лица со попреченост од Општина Штип, кои согласно Законот за социјална заштита имаат право на користење на услугата Лична асистенција, од 01.01.2025 година се спречени во остварување на истото, поради немање лиценциран </w:t>
      </w:r>
      <w:proofErr w:type="spellStart"/>
      <w:r w:rsidRPr="006B61E5">
        <w:rPr>
          <w:lang w:val="mk-MK"/>
        </w:rPr>
        <w:t>провајдер</w:t>
      </w:r>
      <w:proofErr w:type="spellEnd"/>
      <w:r w:rsidRPr="006B61E5">
        <w:rPr>
          <w:lang w:val="mk-MK"/>
        </w:rPr>
        <w:t xml:space="preserve"> за услугата на територија на Општина Штип. Што се случува со Управните договори за кои наводно се чека само на потпис од ресорниот министер?</w:t>
      </w:r>
    </w:p>
    <w:p w14:paraId="1E564396" w14:textId="7A13E480" w:rsidR="006B61E5" w:rsidRDefault="006B61E5" w:rsidP="00F71992">
      <w:pPr>
        <w:jc w:val="both"/>
        <w:rPr>
          <w:lang w:val="mk-MK"/>
        </w:rPr>
      </w:pPr>
      <w:r>
        <w:rPr>
          <w:lang w:val="mk-MK"/>
        </w:rPr>
        <w:t>Согласно член 127 став 1 и став 2 од Законот за социјална заштита („Службен весник на Република Северна Македонија„, бр. 104/19, 146/19, 275/19, 302/20, 311/20, 163/21, 294/21, 99/21, 263/22, 65/23 и 192/25) „Здружение, може да дава социјални услуги согласно со овој закон. Здружението, социјалните услуги ги дава согласно со издадената дозвола за вршење работи од социјална заштита.</w:t>
      </w:r>
    </w:p>
    <w:p w14:paraId="6831F417" w14:textId="30869A3A" w:rsidR="006B61E5" w:rsidRDefault="006B61E5" w:rsidP="00F71992">
      <w:pPr>
        <w:jc w:val="both"/>
        <w:rPr>
          <w:lang w:val="mk-MK"/>
        </w:rPr>
      </w:pPr>
      <w:r>
        <w:rPr>
          <w:lang w:val="mk-MK"/>
        </w:rPr>
        <w:t xml:space="preserve">Министерот за социјална политика, демографија и млади на 03.03.2025 година издаде Решение за давање дозвола за вршење работа во социјалната заштита на Црвен Крст на </w:t>
      </w:r>
      <w:r>
        <w:rPr>
          <w:lang w:val="mk-MK"/>
        </w:rPr>
        <w:t>Република Северна Македонија</w:t>
      </w:r>
      <w:r>
        <w:rPr>
          <w:lang w:val="mk-MK"/>
        </w:rPr>
        <w:t>, општинска организација Штип, со што давателот стана лиценциран давател на социјална услуга на територијата на општина Штип.</w:t>
      </w:r>
    </w:p>
    <w:p w14:paraId="28D305FB" w14:textId="77777777" w:rsidR="005526DB" w:rsidRDefault="006B61E5" w:rsidP="00F71992">
      <w:pPr>
        <w:jc w:val="both"/>
        <w:rPr>
          <w:lang w:val="mk-MK"/>
        </w:rPr>
      </w:pPr>
      <w:r>
        <w:rPr>
          <w:lang w:val="mk-MK"/>
        </w:rPr>
        <w:t>Согласно законските прописи, секој лиценциран давател на социјална услуга, доколку ги исполнува условите предвидени со јавниот конкурс, односно јавниот повик за обезбедување на финансиски средства за општите и другите даватели на социјални услуги, може да аплицира за добивање на финансиска под</w:t>
      </w:r>
      <w:r w:rsidR="005526DB">
        <w:rPr>
          <w:lang w:val="mk-MK"/>
        </w:rPr>
        <w:t>д</w:t>
      </w:r>
      <w:r>
        <w:rPr>
          <w:lang w:val="mk-MK"/>
        </w:rPr>
        <w:t xml:space="preserve">ршка </w:t>
      </w:r>
      <w:r w:rsidR="005526DB">
        <w:rPr>
          <w:lang w:val="mk-MK"/>
        </w:rPr>
        <w:t xml:space="preserve">при обезбедување на соодветната социјална услуга за која што се стекнал со решение за вршење дејност во социјалната заштита, вклучувајќи го и веќе </w:t>
      </w:r>
      <w:proofErr w:type="spellStart"/>
      <w:r w:rsidR="005526DB">
        <w:rPr>
          <w:lang w:val="mk-MK"/>
        </w:rPr>
        <w:t>лиценцираниот</w:t>
      </w:r>
      <w:proofErr w:type="spellEnd"/>
      <w:r w:rsidR="005526DB">
        <w:rPr>
          <w:lang w:val="mk-MK"/>
        </w:rPr>
        <w:t xml:space="preserve"> давател на социјална услуга Црвен крст на Република Северна Македонија, општинска организација Штип. </w:t>
      </w:r>
    </w:p>
    <w:p w14:paraId="12949E3C" w14:textId="77777777" w:rsidR="005C1E5E" w:rsidRDefault="005526DB" w:rsidP="00F71992">
      <w:pPr>
        <w:jc w:val="both"/>
        <w:rPr>
          <w:lang w:val="mk-MK"/>
        </w:rPr>
      </w:pPr>
      <w:r>
        <w:rPr>
          <w:lang w:val="mk-MK"/>
        </w:rPr>
        <w:t xml:space="preserve">Имено, Согласно член 159 од Законот за социјална заштита „Министерот склучува </w:t>
      </w:r>
      <w:proofErr w:type="spellStart"/>
      <w:r>
        <w:rPr>
          <w:lang w:val="mk-MK"/>
        </w:rPr>
        <w:t>управен</w:t>
      </w:r>
      <w:proofErr w:type="spellEnd"/>
      <w:r>
        <w:rPr>
          <w:lang w:val="mk-MK"/>
        </w:rPr>
        <w:t xml:space="preserve"> договор со општината, односно друг давател на социјални услуги кој има дозвола за работа согласно закон, со кој се уредуваат меѓународните права, обврски и одговорности во реализација на доделените средства. Управниот договор ги уредува: видот на социјални услуги, условите за давање на услугата, времетраењето на договорот</w:t>
      </w:r>
      <w:r w:rsidR="005C1E5E">
        <w:rPr>
          <w:lang w:val="mk-MK"/>
        </w:rPr>
        <w:t>, финансирањето и надзорот, правата и обврските кои ги има имателот на услугата, правата и обврските кои ги презема Министерството, видот и бројот на корисниците и подрачјето на кое се врши дејноста, условите за континуирано вршење на дејноста, условите за квалитетно вршење на дејноста и други посебни услови во зависност од социјалната услуга. Управниот договор од ставот 1 на овој член престанува да важи по истекот  на рокот за кој е склучен и во случај на одземање на дозволата за работа“.</w:t>
      </w:r>
    </w:p>
    <w:p w14:paraId="3D6216E9" w14:textId="77777777" w:rsidR="005C1E5E" w:rsidRDefault="005C1E5E" w:rsidP="00F71992">
      <w:pPr>
        <w:jc w:val="both"/>
        <w:rPr>
          <w:lang w:val="mk-MK"/>
        </w:rPr>
      </w:pPr>
      <w:r>
        <w:rPr>
          <w:lang w:val="mk-MK"/>
        </w:rPr>
        <w:t xml:space="preserve">Комисијата за обезбедување за социјални услуги од општините и другите даватели при Министерството за социјална политика, демографија и млади на ден 24.12.2025 година на официјалната веб страна на МСПДМ како и во две дневни весници Слободен Печат и </w:t>
      </w:r>
      <w:proofErr w:type="spellStart"/>
      <w:r>
        <w:rPr>
          <w:lang w:val="mk-MK"/>
        </w:rPr>
        <w:t>Коха</w:t>
      </w:r>
      <w:proofErr w:type="spellEnd"/>
      <w:r>
        <w:rPr>
          <w:lang w:val="mk-MK"/>
        </w:rPr>
        <w:t xml:space="preserve"> објави  Јавен конкурс за доделување средства за здруженија и приватни даватели на социјални услуги од општините, градот Скопје и општините во градот Скопје кои се реализираат во соработка со лиценциран давател на услугата, со краен рок за доставување на апликациите до 30.12.2025 година.</w:t>
      </w:r>
    </w:p>
    <w:p w14:paraId="448871E6" w14:textId="77777777" w:rsidR="00F71992" w:rsidRDefault="005C1E5E" w:rsidP="00F71992">
      <w:pPr>
        <w:jc w:val="both"/>
        <w:rPr>
          <w:lang w:val="mk-MK"/>
        </w:rPr>
      </w:pPr>
      <w:r>
        <w:rPr>
          <w:lang w:val="mk-MK"/>
        </w:rPr>
        <w:t xml:space="preserve">По завршувањето на постапката, доколку </w:t>
      </w:r>
      <w:proofErr w:type="spellStart"/>
      <w:r w:rsidR="00F71992">
        <w:rPr>
          <w:lang w:val="mk-MK"/>
        </w:rPr>
        <w:t>лиценцираниот</w:t>
      </w:r>
      <w:proofErr w:type="spellEnd"/>
      <w:r w:rsidR="00F71992">
        <w:rPr>
          <w:lang w:val="mk-MK"/>
        </w:rPr>
        <w:t xml:space="preserve"> </w:t>
      </w:r>
      <w:proofErr w:type="spellStart"/>
      <w:r w:rsidR="00F71992">
        <w:rPr>
          <w:lang w:val="mk-MK"/>
        </w:rPr>
        <w:t>провајдер</w:t>
      </w:r>
      <w:proofErr w:type="spellEnd"/>
      <w:r w:rsidR="00F71992">
        <w:rPr>
          <w:lang w:val="mk-MK"/>
        </w:rPr>
        <w:t xml:space="preserve"> аплицира на јавниот конкурс или јавниот повик и ги исполнува условите согласно закон може да склучи </w:t>
      </w:r>
      <w:proofErr w:type="spellStart"/>
      <w:r w:rsidR="00F71992">
        <w:rPr>
          <w:lang w:val="mk-MK"/>
        </w:rPr>
        <w:t>управен</w:t>
      </w:r>
      <w:proofErr w:type="spellEnd"/>
      <w:r w:rsidR="00F71992">
        <w:rPr>
          <w:lang w:val="mk-MK"/>
        </w:rPr>
        <w:t xml:space="preserve"> договор со </w:t>
      </w:r>
      <w:r w:rsidR="00F71992">
        <w:rPr>
          <w:lang w:val="mk-MK"/>
        </w:rPr>
        <w:lastRenderedPageBreak/>
        <w:t xml:space="preserve">министерството за обезбедување на социјалната услуга лична асистенција на територијата на општина Штип. </w:t>
      </w:r>
    </w:p>
    <w:p w14:paraId="36D781B5" w14:textId="32501027" w:rsidR="006B61E5" w:rsidRPr="006B61E5" w:rsidRDefault="005526DB" w:rsidP="00F71992">
      <w:pPr>
        <w:jc w:val="both"/>
        <w:rPr>
          <w:lang w:val="mk-MK"/>
        </w:rPr>
      </w:pPr>
      <w:r>
        <w:rPr>
          <w:lang w:val="mk-MK"/>
        </w:rPr>
        <w:t xml:space="preserve">   </w:t>
      </w:r>
      <w:bookmarkStart w:id="0" w:name="_GoBack"/>
      <w:bookmarkEnd w:id="0"/>
    </w:p>
    <w:sectPr w:rsidR="006B61E5" w:rsidRPr="006B6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A6"/>
    <w:rsid w:val="00551EA6"/>
    <w:rsid w:val="005526DB"/>
    <w:rsid w:val="005C1E5E"/>
    <w:rsid w:val="005C1E65"/>
    <w:rsid w:val="005D2BF0"/>
    <w:rsid w:val="006B61E5"/>
    <w:rsid w:val="00783A6A"/>
    <w:rsid w:val="008374C9"/>
    <w:rsid w:val="00991FA2"/>
    <w:rsid w:val="00F7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775B"/>
  <w15:chartTrackingRefBased/>
  <w15:docId w15:val="{718959DB-4F9F-45C7-927E-8958D12E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2026-01-27T07:53:00Z</dcterms:created>
  <dcterms:modified xsi:type="dcterms:W3CDTF">2026-01-27T08:25:00Z</dcterms:modified>
</cp:coreProperties>
</file>