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2FE5" w14:textId="3E887EA9" w:rsidR="005C1E65" w:rsidRDefault="004F3ECF">
      <w:pPr>
        <w:rPr>
          <w:lang w:val="mk-MK"/>
        </w:rPr>
      </w:pPr>
      <w:r>
        <w:rPr>
          <w:lang w:val="mk-MK"/>
        </w:rPr>
        <w:t>Барање 14-1968/1</w:t>
      </w:r>
    </w:p>
    <w:p w14:paraId="670CC9D4" w14:textId="77777777" w:rsidR="004F3ECF" w:rsidRDefault="004F3ECF" w:rsidP="004F3ECF">
      <w:pPr>
        <w:pStyle w:val="ListParagraph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Број на избрани и именувани лица и јавни службеници во вашата институција до ден 31.12.2024 година.</w:t>
      </w:r>
    </w:p>
    <w:p w14:paraId="70A7CABD" w14:textId="77777777" w:rsidR="004F3ECF" w:rsidRDefault="004F3ECF" w:rsidP="004F3ECF">
      <w:pPr>
        <w:pStyle w:val="ListParagraph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Вкупен износ на исплатени надоместоци и други примања на избрани и именувани лица во институцијата во периодот од 1.7.2024 до 31.12.2024 година од буџетски средства согласно Законот за плата и другите надоместоци на пратениците во Собранието на Република Северна Македонија и другите избрани и именувани лица.</w:t>
      </w:r>
    </w:p>
    <w:p w14:paraId="7019B71C" w14:textId="77777777" w:rsidR="004F3ECF" w:rsidRDefault="004F3ECF" w:rsidP="004F3ECF">
      <w:pPr>
        <w:pStyle w:val="ListParagraph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Број на вработени кои оствариле право на варијабилен дел од плата во периодот од 1.7.2024 до 31.12.2024 година.</w:t>
      </w:r>
    </w:p>
    <w:p w14:paraId="25929027" w14:textId="77777777" w:rsidR="004F3ECF" w:rsidRDefault="004F3ECF" w:rsidP="004F3ECF">
      <w:pPr>
        <w:pStyle w:val="ListParagraph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 xml:space="preserve">Вкупен износ на </w:t>
      </w:r>
      <w:proofErr w:type="spellStart"/>
      <w:r>
        <w:rPr>
          <w:rFonts w:asciiTheme="minorHAnsi" w:hAnsiTheme="minorHAnsi" w:cstheme="minorHAnsi"/>
          <w:sz w:val="22"/>
          <w:szCs w:val="22"/>
          <w:lang w:val="mk-MK"/>
        </w:rPr>
        <w:t>исплатениот</w:t>
      </w:r>
      <w:proofErr w:type="spellEnd"/>
      <w:r>
        <w:rPr>
          <w:rFonts w:asciiTheme="minorHAnsi" w:hAnsiTheme="minorHAnsi" w:cstheme="minorHAnsi"/>
          <w:sz w:val="22"/>
          <w:szCs w:val="22"/>
          <w:lang w:val="mk-MK"/>
        </w:rPr>
        <w:t xml:space="preserve"> варијабилен дел од плата</w:t>
      </w:r>
      <w:r>
        <w:rPr>
          <w:rStyle w:val="FootnoteReference"/>
          <w:rFonts w:asciiTheme="minorHAnsi" w:hAnsiTheme="minorHAnsi" w:cstheme="minorHAnsi"/>
          <w:sz w:val="22"/>
          <w:szCs w:val="22"/>
          <w:lang w:val="mk-MK"/>
        </w:rPr>
        <w:footnoteReference w:id="1"/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на вработените во периодот од 1.7.2024 до 31.12.2024 година.</w:t>
      </w:r>
    </w:p>
    <w:p w14:paraId="02B10010" w14:textId="77777777" w:rsidR="004F3ECF" w:rsidRDefault="004F3ECF" w:rsidP="004F3ECF">
      <w:pPr>
        <w:pStyle w:val="ListParagraph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Вкупен износ на исплатени средства за прекувремена работа на вработените во периодот од 1.7.2024 до 31.12.2024 година.</w:t>
      </w:r>
    </w:p>
    <w:p w14:paraId="5B5C1BC2" w14:textId="77777777" w:rsidR="004F3ECF" w:rsidRDefault="004F3ECF" w:rsidP="004F3ECF">
      <w:pPr>
        <w:pStyle w:val="ListParagraph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Број на вработени кои биле пријавени во Државниот инспекторат за труд за извршување прекувремена работа во периодот од 1.7.2024 до 31.12.2024 година, согласно со Законот за работни односи.</w:t>
      </w:r>
    </w:p>
    <w:p w14:paraId="77A1D949" w14:textId="77777777" w:rsidR="004F3ECF" w:rsidRDefault="004F3ECF" w:rsidP="004F3ECF">
      <w:pPr>
        <w:pStyle w:val="ListParagraph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Вкупен износ на исплатени средства за неискористен одмор на вработените во периодот од 1.7.2024 до 31.12.2024 година, согласно со Законот за работни односи.</w:t>
      </w:r>
    </w:p>
    <w:p w14:paraId="1719C760" w14:textId="77777777" w:rsidR="004F3ECF" w:rsidRDefault="004F3ECF" w:rsidP="004F3EC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Вкупен број на вработени што се дел од синдикатот/</w:t>
      </w:r>
      <w:proofErr w:type="spellStart"/>
      <w:r>
        <w:rPr>
          <w:rFonts w:asciiTheme="minorHAnsi" w:hAnsiTheme="minorHAnsi" w:cstheme="minorHAnsi"/>
          <w:sz w:val="22"/>
          <w:szCs w:val="22"/>
          <w:lang w:val="mk-MK"/>
        </w:rPr>
        <w:t>ите</w:t>
      </w:r>
      <w:proofErr w:type="spellEnd"/>
      <w:r>
        <w:rPr>
          <w:rFonts w:asciiTheme="minorHAnsi" w:hAnsiTheme="minorHAnsi" w:cstheme="minorHAnsi"/>
          <w:sz w:val="22"/>
          <w:szCs w:val="22"/>
          <w:lang w:val="mk-MK"/>
        </w:rPr>
        <w:t xml:space="preserve"> и на кои им се задржува дел од плата за синдикална членарина и износ на задржаниот дел на ниво на институција на годишно ниво. </w:t>
      </w:r>
    </w:p>
    <w:p w14:paraId="156FFC9A" w14:textId="7D25F1E1" w:rsidR="004F3ECF" w:rsidRDefault="004F3ECF">
      <w:pPr>
        <w:rPr>
          <w:lang w:val="mk-MK"/>
        </w:rPr>
      </w:pPr>
    </w:p>
    <w:p w14:paraId="33BD2CF7" w14:textId="460A4EFF" w:rsidR="004F3ECF" w:rsidRDefault="004F3ECF">
      <w:pPr>
        <w:rPr>
          <w:lang w:val="mk-MK"/>
        </w:rPr>
      </w:pPr>
      <w:r>
        <w:rPr>
          <w:lang w:val="mk-MK"/>
        </w:rPr>
        <w:t xml:space="preserve">Одговор </w:t>
      </w:r>
    </w:p>
    <w:p w14:paraId="148557F1" w14:textId="68294619" w:rsidR="004F3ECF" w:rsidRDefault="004F3ECF">
      <w:pPr>
        <w:rPr>
          <w:lang w:val="mk-MK"/>
        </w:rPr>
      </w:pPr>
      <w:r w:rsidRPr="004F3ECF">
        <w:rPr>
          <w:lang w:val="mk-MK"/>
        </w:rPr>
        <w:drawing>
          <wp:inline distT="0" distB="0" distL="0" distR="0" wp14:anchorId="0DF80785" wp14:editId="6BF40DBD">
            <wp:extent cx="5943600" cy="26435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32366" w14:textId="28AF7A46" w:rsidR="004F3ECF" w:rsidRPr="004F3ECF" w:rsidRDefault="004F3ECF">
      <w:pPr>
        <w:rPr>
          <w:lang w:val="mk-MK"/>
        </w:rPr>
      </w:pPr>
      <w:r w:rsidRPr="004F3ECF">
        <w:rPr>
          <w:lang w:val="mk-MK"/>
        </w:rPr>
        <w:lastRenderedPageBreak/>
        <w:drawing>
          <wp:inline distT="0" distB="0" distL="0" distR="0" wp14:anchorId="6EF29483" wp14:editId="5BEB8394">
            <wp:extent cx="5943600" cy="47282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ECF" w:rsidRPr="004F3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2F6F0" w14:textId="77777777" w:rsidR="00B2768A" w:rsidRDefault="00B2768A" w:rsidP="004F3ECF">
      <w:pPr>
        <w:spacing w:after="0" w:line="240" w:lineRule="auto"/>
      </w:pPr>
      <w:r>
        <w:separator/>
      </w:r>
    </w:p>
  </w:endnote>
  <w:endnote w:type="continuationSeparator" w:id="0">
    <w:p w14:paraId="2B217E26" w14:textId="77777777" w:rsidR="00B2768A" w:rsidRDefault="00B2768A" w:rsidP="004F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B8DA7" w14:textId="77777777" w:rsidR="00B2768A" w:rsidRDefault="00B2768A" w:rsidP="004F3ECF">
      <w:pPr>
        <w:spacing w:after="0" w:line="240" w:lineRule="auto"/>
      </w:pPr>
      <w:r>
        <w:separator/>
      </w:r>
    </w:p>
  </w:footnote>
  <w:footnote w:type="continuationSeparator" w:id="0">
    <w:p w14:paraId="6A3A45F6" w14:textId="77777777" w:rsidR="00B2768A" w:rsidRDefault="00B2768A" w:rsidP="004F3ECF">
      <w:pPr>
        <w:spacing w:after="0" w:line="240" w:lineRule="auto"/>
      </w:pPr>
      <w:r>
        <w:continuationSeparator/>
      </w:r>
    </w:p>
  </w:footnote>
  <w:footnote w:id="1">
    <w:p w14:paraId="5302591C" w14:textId="0CC7CDA7" w:rsidR="004F3ECF" w:rsidRDefault="004F3ECF" w:rsidP="004F3ECF">
      <w:pPr>
        <w:pStyle w:val="FootnoteText"/>
        <w:jc w:val="both"/>
        <w:rPr>
          <w:rFonts w:asciiTheme="minorHAnsi" w:hAnsiTheme="minorHAnsi" w:cstheme="minorHAnsi"/>
          <w:lang w:val="mk-M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890"/>
    <w:multiLevelType w:val="hybridMultilevel"/>
    <w:tmpl w:val="E11810F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67"/>
    <w:rsid w:val="001D4767"/>
    <w:rsid w:val="004F3ECF"/>
    <w:rsid w:val="005C1E65"/>
    <w:rsid w:val="005D2BF0"/>
    <w:rsid w:val="00783A6A"/>
    <w:rsid w:val="00991FA2"/>
    <w:rsid w:val="00B2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B35A"/>
  <w15:chartTrackingRefBased/>
  <w15:docId w15:val="{99B04835-355F-42FD-8E06-3D39833A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F3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3EC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F3E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F3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2025-07-02T08:07:00Z</dcterms:created>
  <dcterms:modified xsi:type="dcterms:W3CDTF">2025-07-02T08:16:00Z</dcterms:modified>
</cp:coreProperties>
</file>