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95E" w:rsidRPr="004254C5" w:rsidRDefault="0059495E" w:rsidP="004254C5">
      <w:pPr>
        <w:jc w:val="both"/>
        <w:rPr>
          <w:rFonts w:ascii="StobiSans Regular" w:hAnsi="StobiSans Regular"/>
          <w:lang w:val="mk-MK"/>
        </w:rPr>
      </w:pPr>
      <w:r w:rsidRPr="004254C5">
        <w:rPr>
          <w:rFonts w:ascii="StobiSans Regular" w:hAnsi="StobiSans Regular"/>
          <w:b/>
          <w:lang w:val="mk-MK"/>
        </w:rPr>
        <w:t>Прашања:</w:t>
      </w:r>
      <w:r w:rsidR="0077006C" w:rsidRPr="004254C5">
        <w:rPr>
          <w:rFonts w:ascii="StobiSans Regular" w:hAnsi="StobiSans Regular"/>
          <w:b/>
          <w:sz w:val="40"/>
          <w:szCs w:val="40"/>
          <w:u w:val="single"/>
          <w:lang w:val="mk-MK"/>
        </w:rPr>
        <w:br/>
      </w:r>
      <w:r w:rsidRPr="004254C5">
        <w:rPr>
          <w:rFonts w:ascii="StobiSans Regular" w:hAnsi="StobiSans Regular"/>
        </w:rPr>
        <w:t xml:space="preserve">1. </w:t>
      </w:r>
      <w:r w:rsidR="0077006C" w:rsidRPr="004254C5">
        <w:rPr>
          <w:rFonts w:ascii="StobiSans Regular" w:hAnsi="StobiSans Regular"/>
          <w:lang w:val="mk-MK"/>
        </w:rPr>
        <w:t>Во колку билатерални или мулилатерални воени операции под водство на САД, Еу, Кина, Русија и Турција учествувала Репулблика Северна Македонија за 2024 и 2025 година?</w:t>
      </w:r>
      <w:r w:rsidR="000A2F92" w:rsidRPr="004254C5">
        <w:rPr>
          <w:rFonts w:ascii="StobiSans Regular" w:hAnsi="StobiSans Regular"/>
          <w:lang w:val="mk-MK"/>
        </w:rPr>
        <w:tab/>
      </w:r>
    </w:p>
    <w:p w:rsidR="0059495E" w:rsidRPr="004254C5" w:rsidRDefault="0059495E" w:rsidP="004254C5">
      <w:pPr>
        <w:jc w:val="both"/>
        <w:rPr>
          <w:rFonts w:ascii="StobiSans Regular" w:hAnsi="StobiSans Regular"/>
        </w:rPr>
      </w:pPr>
      <w:r w:rsidRPr="004254C5">
        <w:rPr>
          <w:rFonts w:ascii="StobiSans Regular" w:hAnsi="StobiSans Regular"/>
        </w:rPr>
        <w:t xml:space="preserve">2. </w:t>
      </w:r>
      <w:r w:rsidRPr="004254C5">
        <w:rPr>
          <w:rFonts w:ascii="StobiSans Regular" w:hAnsi="StobiSans Regular"/>
          <w:lang w:val="mk-MK"/>
        </w:rPr>
        <w:t>Колку заеднички воени вежби помеѓу САД, Кина, Русија и Турција и Република Северна Македонија се одржале (во земјата или надвор) за 2025 година?</w:t>
      </w:r>
    </w:p>
    <w:p w:rsidR="0059495E" w:rsidRPr="004254C5" w:rsidRDefault="0059495E" w:rsidP="0059495E">
      <w:pPr>
        <w:rPr>
          <w:rFonts w:ascii="StobiSans Regular" w:hAnsi="StobiSans Regular"/>
          <w:b/>
          <w:lang w:val="mk-MK"/>
        </w:rPr>
      </w:pPr>
      <w:r w:rsidRPr="004254C5">
        <w:rPr>
          <w:rFonts w:ascii="StobiSans Regular" w:hAnsi="StobiSans Regular"/>
          <w:b/>
          <w:lang w:val="mk-MK"/>
        </w:rPr>
        <w:t>Одговор:</w:t>
      </w:r>
    </w:p>
    <w:p w:rsidR="000A2F92" w:rsidRPr="004254C5" w:rsidRDefault="000A2F92" w:rsidP="0059495E">
      <w:pPr>
        <w:pStyle w:val="ListParagraph"/>
        <w:numPr>
          <w:ilvl w:val="0"/>
          <w:numId w:val="5"/>
        </w:numPr>
        <w:rPr>
          <w:rFonts w:ascii="StobiSans Regular" w:hAnsi="StobiSans Regular"/>
          <w:lang w:val="mk-MK"/>
        </w:rPr>
      </w:pPr>
      <w:r w:rsidRPr="004254C5">
        <w:rPr>
          <w:rFonts w:ascii="StobiSans Regular" w:hAnsi="StobiSans Regular"/>
          <w:lang w:val="mk-MK"/>
        </w:rPr>
        <w:t>Припадниците на Армијата на Република Северна Македонија во перидот на 2024 и 2025 година се застапени во операции/мисии/активности предводени од НАТО, ЕУ и ООН по следното:</w:t>
      </w:r>
    </w:p>
    <w:p w:rsidR="000A2F92" w:rsidRPr="004254C5" w:rsidRDefault="000A2F92" w:rsidP="004254C5">
      <w:pPr>
        <w:spacing w:after="0"/>
        <w:rPr>
          <w:rFonts w:ascii="StobiSans Regular" w:hAnsi="StobiSans Regular"/>
          <w:b/>
          <w:lang w:val="mk-MK"/>
        </w:rPr>
      </w:pPr>
      <w:r w:rsidRPr="004254C5">
        <w:rPr>
          <w:rFonts w:ascii="StobiSans Regular" w:hAnsi="StobiSans Regular"/>
          <w:b/>
          <w:lang w:val="mk-MK"/>
        </w:rPr>
        <w:t>Предводени од НАТО:</w:t>
      </w:r>
    </w:p>
    <w:p w:rsidR="000A2F92" w:rsidRPr="004254C5" w:rsidRDefault="000A2F92" w:rsidP="004254C5">
      <w:pPr>
        <w:spacing w:after="0"/>
        <w:rPr>
          <w:rFonts w:ascii="StobiSans Regular" w:hAnsi="StobiSans Regular"/>
          <w:lang w:val="mk-MK"/>
        </w:rPr>
      </w:pPr>
      <w:r w:rsidRPr="004254C5">
        <w:rPr>
          <w:rFonts w:ascii="StobiSans Regular" w:hAnsi="StobiSans Regular"/>
          <w:lang w:val="mk-MK"/>
        </w:rPr>
        <w:t>-          Активност со истурени копнени сили на НАТО во Република Бугарија;</w:t>
      </w:r>
    </w:p>
    <w:p w:rsidR="000A2F92" w:rsidRPr="004254C5" w:rsidRDefault="000A2F92" w:rsidP="0059495E">
      <w:pPr>
        <w:spacing w:after="0"/>
        <w:rPr>
          <w:rFonts w:ascii="StobiSans Regular" w:hAnsi="StobiSans Regular"/>
          <w:lang w:val="mk-MK"/>
        </w:rPr>
      </w:pPr>
      <w:r w:rsidRPr="004254C5">
        <w:rPr>
          <w:rFonts w:ascii="StobiSans Regular" w:hAnsi="StobiSans Regular"/>
          <w:lang w:val="mk-MK"/>
        </w:rPr>
        <w:t>-          Активност со истурени копнени сили на НАТО во Романија;</w:t>
      </w:r>
    </w:p>
    <w:p w:rsidR="000A2F92" w:rsidRPr="004254C5" w:rsidRDefault="000A2F92" w:rsidP="0059495E">
      <w:pPr>
        <w:spacing w:after="0"/>
        <w:rPr>
          <w:rFonts w:ascii="StobiSans Regular" w:hAnsi="StobiSans Regular"/>
          <w:lang w:val="mk-MK"/>
        </w:rPr>
      </w:pPr>
      <w:r w:rsidRPr="004254C5">
        <w:rPr>
          <w:rFonts w:ascii="StobiSans Regular" w:hAnsi="StobiSans Regular"/>
          <w:lang w:val="mk-MK"/>
        </w:rPr>
        <w:t xml:space="preserve">-          Активност со истурени копнени сили на НАТО во Република Летонија; </w:t>
      </w:r>
    </w:p>
    <w:p w:rsidR="000A2F92" w:rsidRPr="004254C5" w:rsidRDefault="000A2F92" w:rsidP="0059495E">
      <w:pPr>
        <w:spacing w:after="0"/>
        <w:rPr>
          <w:rFonts w:ascii="StobiSans Regular" w:hAnsi="StobiSans Regular"/>
          <w:lang w:val="mk-MK"/>
        </w:rPr>
      </w:pPr>
      <w:r w:rsidRPr="004254C5">
        <w:rPr>
          <w:rFonts w:ascii="StobiSans Regular" w:hAnsi="StobiSans Regular"/>
          <w:lang w:val="mk-MK"/>
        </w:rPr>
        <w:t>-          НАТО сили за реакција (ARF-25);</w:t>
      </w:r>
    </w:p>
    <w:p w:rsidR="000A2F92" w:rsidRPr="004254C5" w:rsidRDefault="000A2F92" w:rsidP="0059495E">
      <w:pPr>
        <w:spacing w:after="0"/>
        <w:rPr>
          <w:rFonts w:ascii="StobiSans Regular" w:hAnsi="StobiSans Regular"/>
          <w:lang w:val="mk-MK"/>
        </w:rPr>
      </w:pPr>
      <w:r w:rsidRPr="004254C5">
        <w:rPr>
          <w:rFonts w:ascii="StobiSans Regular" w:hAnsi="StobiSans Regular"/>
          <w:lang w:val="mk-MK"/>
        </w:rPr>
        <w:t>-          Мисија „KFOR“ во Република Косово;</w:t>
      </w:r>
    </w:p>
    <w:p w:rsidR="000A2F92" w:rsidRPr="004254C5" w:rsidRDefault="000A2F92" w:rsidP="0059495E">
      <w:pPr>
        <w:spacing w:after="0"/>
        <w:rPr>
          <w:rFonts w:ascii="StobiSans Regular" w:hAnsi="StobiSans Regular"/>
          <w:lang w:val="mk-MK"/>
        </w:rPr>
      </w:pPr>
      <w:r w:rsidRPr="004254C5">
        <w:rPr>
          <w:rFonts w:ascii="StobiSans Regular" w:hAnsi="StobiSans Regular"/>
          <w:lang w:val="mk-MK"/>
        </w:rPr>
        <w:t>-          Мисија „Безбедносна поддршка и обука на НАТО за Украина“ во СР. Германија;</w:t>
      </w:r>
    </w:p>
    <w:p w:rsidR="000A2F92" w:rsidRPr="004254C5" w:rsidRDefault="000A2F92" w:rsidP="0059495E">
      <w:pPr>
        <w:spacing w:after="0"/>
        <w:rPr>
          <w:rFonts w:ascii="StobiSans Regular" w:hAnsi="StobiSans Regular"/>
          <w:b/>
          <w:lang w:val="mk-MK"/>
        </w:rPr>
      </w:pPr>
      <w:r w:rsidRPr="004254C5">
        <w:rPr>
          <w:rFonts w:ascii="StobiSans Regular" w:hAnsi="StobiSans Regular"/>
          <w:b/>
          <w:lang w:val="mk-MK"/>
        </w:rPr>
        <w:t>Предводени од ЕУ:</w:t>
      </w:r>
    </w:p>
    <w:p w:rsidR="000A2F92" w:rsidRPr="004254C5" w:rsidRDefault="000A2F92" w:rsidP="0059495E">
      <w:pPr>
        <w:spacing w:after="0"/>
        <w:rPr>
          <w:rFonts w:ascii="StobiSans Regular" w:hAnsi="StobiSans Regular"/>
          <w:lang w:val="mk-MK"/>
        </w:rPr>
      </w:pPr>
      <w:r w:rsidRPr="004254C5">
        <w:rPr>
          <w:rFonts w:ascii="StobiSans Regular" w:hAnsi="StobiSans Regular"/>
          <w:lang w:val="mk-MK"/>
        </w:rPr>
        <w:t>-          Операција „ALTHEA“ во Босна и Херцеговина;</w:t>
      </w:r>
    </w:p>
    <w:p w:rsidR="000A2F92" w:rsidRPr="004254C5" w:rsidRDefault="000A2F92" w:rsidP="0059495E">
      <w:pPr>
        <w:spacing w:after="0"/>
        <w:rPr>
          <w:rFonts w:ascii="StobiSans Regular" w:hAnsi="StobiSans Regular"/>
          <w:lang w:val="mk-MK"/>
        </w:rPr>
      </w:pPr>
      <w:r w:rsidRPr="004254C5">
        <w:rPr>
          <w:rFonts w:ascii="StobiSans Regular" w:hAnsi="StobiSans Regular"/>
          <w:lang w:val="mk-MK"/>
        </w:rPr>
        <w:t xml:space="preserve">-          Борбена група на ЕУ (HELBROC BG); </w:t>
      </w:r>
    </w:p>
    <w:p w:rsidR="000A2F92" w:rsidRPr="004254C5" w:rsidRDefault="000A2F92" w:rsidP="0059495E">
      <w:pPr>
        <w:spacing w:after="0"/>
        <w:rPr>
          <w:rFonts w:ascii="StobiSans Regular" w:hAnsi="StobiSans Regular"/>
          <w:b/>
          <w:lang w:val="mk-MK"/>
        </w:rPr>
      </w:pPr>
      <w:r w:rsidRPr="004254C5">
        <w:rPr>
          <w:rFonts w:ascii="StobiSans Regular" w:hAnsi="StobiSans Regular"/>
          <w:b/>
          <w:lang w:val="mk-MK"/>
        </w:rPr>
        <w:t>Предводени од ООН:</w:t>
      </w:r>
    </w:p>
    <w:p w:rsidR="0059495E" w:rsidRPr="004254C5" w:rsidRDefault="000A2F92" w:rsidP="0059495E">
      <w:pPr>
        <w:spacing w:after="0"/>
        <w:ind w:left="450" w:hanging="450"/>
        <w:rPr>
          <w:rFonts w:ascii="StobiSans Regular" w:hAnsi="StobiSans Regular"/>
        </w:rPr>
      </w:pPr>
      <w:r w:rsidRPr="004254C5">
        <w:rPr>
          <w:rFonts w:ascii="StobiSans Regular" w:hAnsi="StobiSans Regular"/>
          <w:lang w:val="mk-MK"/>
        </w:rPr>
        <w:t>-          Операција „UNIFIL“ во Република Либан</w:t>
      </w:r>
      <w:r w:rsidR="0077006C" w:rsidRPr="004254C5">
        <w:rPr>
          <w:rFonts w:ascii="StobiSans Regular" w:hAnsi="StobiSans Regular"/>
          <w:lang w:val="mk-MK"/>
        </w:rPr>
        <w:br/>
      </w:r>
      <w:r w:rsidR="0077006C" w:rsidRPr="004254C5">
        <w:rPr>
          <w:rFonts w:ascii="StobiSans Regular" w:hAnsi="StobiSans Regular"/>
          <w:lang w:val="mk-MK"/>
        </w:rPr>
        <w:br/>
      </w:r>
    </w:p>
    <w:p w:rsidR="0077006C" w:rsidRPr="004254C5" w:rsidRDefault="0059495E" w:rsidP="0059495E">
      <w:pPr>
        <w:spacing w:after="0"/>
        <w:ind w:left="630" w:hanging="270"/>
        <w:rPr>
          <w:rFonts w:ascii="StobiSans Regular" w:hAnsi="StobiSans Regular"/>
          <w:lang w:val="mk-MK"/>
        </w:rPr>
      </w:pPr>
      <w:r w:rsidRPr="004254C5">
        <w:rPr>
          <w:rFonts w:ascii="StobiSans Regular" w:hAnsi="StobiSans Regular"/>
        </w:rPr>
        <w:t xml:space="preserve">2.  </w:t>
      </w:r>
      <w:r w:rsidR="0077006C" w:rsidRPr="004254C5">
        <w:rPr>
          <w:rFonts w:ascii="StobiSans Regular" w:hAnsi="StobiSans Regular"/>
          <w:lang w:val="mk-MK"/>
        </w:rPr>
        <w:t>Припадниците на Армијата на Република Северна Македонија во периодот на 2025 година учествуваа на заеднички вежби и тоа по следното:</w:t>
      </w:r>
    </w:p>
    <w:p w:rsidR="0059495E" w:rsidRPr="004254C5" w:rsidRDefault="0059495E" w:rsidP="0059495E">
      <w:pPr>
        <w:spacing w:after="0"/>
        <w:ind w:left="630" w:hanging="270"/>
        <w:rPr>
          <w:rFonts w:ascii="StobiSans Regular" w:hAnsi="StobiSans Regular"/>
          <w:lang w:val="mk-MK"/>
        </w:rPr>
      </w:pPr>
    </w:p>
    <w:p w:rsidR="0077006C" w:rsidRPr="004254C5" w:rsidRDefault="0077006C" w:rsidP="0059495E">
      <w:pPr>
        <w:spacing w:after="0"/>
        <w:rPr>
          <w:rFonts w:ascii="StobiSans Regular" w:hAnsi="StobiSans Regular"/>
          <w:lang w:val="mk-MK"/>
        </w:rPr>
      </w:pPr>
      <w:r w:rsidRPr="004254C5">
        <w:rPr>
          <w:rFonts w:ascii="StobiSans Regular" w:hAnsi="StobiSans Regular"/>
          <w:lang w:val="mk-MK"/>
        </w:rPr>
        <w:t>-         Во организација на Борбената група на ЕУ (HELBROC BG);</w:t>
      </w:r>
    </w:p>
    <w:p w:rsidR="0077006C" w:rsidRPr="004254C5" w:rsidRDefault="0077006C" w:rsidP="0059495E">
      <w:pPr>
        <w:spacing w:after="0"/>
        <w:rPr>
          <w:rFonts w:ascii="StobiSans Regular" w:hAnsi="StobiSans Regular"/>
          <w:lang w:val="mk-MK"/>
        </w:rPr>
      </w:pPr>
      <w:r w:rsidRPr="004254C5">
        <w:rPr>
          <w:rFonts w:ascii="StobiSans Regular" w:hAnsi="StobiSans Regular"/>
          <w:lang w:val="mk-MK"/>
        </w:rPr>
        <w:t>-         Во организација на истурените копнени сили на НАТО во Република      Бугарија се реализира заедничка вежба (EX STONE WALL 25) во Р.Бугарија;</w:t>
      </w:r>
    </w:p>
    <w:p w:rsidR="0077006C" w:rsidRPr="004254C5" w:rsidRDefault="0077006C" w:rsidP="0059495E">
      <w:pPr>
        <w:spacing w:after="0"/>
        <w:rPr>
          <w:rFonts w:ascii="StobiSans Regular" w:hAnsi="StobiSans Regular"/>
          <w:lang w:val="mk-MK"/>
        </w:rPr>
      </w:pPr>
      <w:r w:rsidRPr="004254C5">
        <w:rPr>
          <w:rFonts w:ascii="StobiSans Regular" w:hAnsi="StobiSans Regular"/>
          <w:lang w:val="mk-MK"/>
        </w:rPr>
        <w:t>-         Во организација на „EUFOR“ „ALTHEA“ во Босна и Херцеговина се реализира заедничка вежба (Quick Respo</w:t>
      </w:r>
      <w:r w:rsidR="00C77C8B" w:rsidRPr="004254C5">
        <w:rPr>
          <w:rFonts w:ascii="StobiSans Regular" w:hAnsi="StobiSans Regular"/>
          <w:lang w:val="mk-MK"/>
        </w:rPr>
        <w:t>nse 25) во Босна и Херцеговина.</w:t>
      </w:r>
    </w:p>
    <w:p w:rsidR="0077006C" w:rsidRPr="004254C5" w:rsidRDefault="0077006C" w:rsidP="0077006C">
      <w:pPr>
        <w:rPr>
          <w:rFonts w:ascii="StobiSans Regular" w:hAnsi="StobiSans Regular"/>
          <w:u w:val="single"/>
          <w:lang w:val="mk-MK"/>
        </w:rPr>
      </w:pPr>
      <w:r w:rsidRPr="004254C5">
        <w:rPr>
          <w:rFonts w:ascii="StobiSans Regular" w:hAnsi="StobiSans Regular"/>
          <w:u w:val="single"/>
          <w:lang w:val="mk-MK"/>
        </w:rPr>
        <w:t xml:space="preserve">Заеднички реализирани вежби во текот на 2025 година помеѓу Армијата и ВС на САД се:     </w:t>
      </w:r>
    </w:p>
    <w:p w:rsidR="0077006C" w:rsidRPr="004254C5" w:rsidRDefault="0077006C" w:rsidP="004254C5">
      <w:pPr>
        <w:spacing w:after="0"/>
        <w:rPr>
          <w:rFonts w:ascii="StobiSans Regular" w:hAnsi="StobiSans Regular"/>
          <w:lang w:val="mk-MK"/>
        </w:rPr>
      </w:pPr>
      <w:r w:rsidRPr="004254C5">
        <w:rPr>
          <w:rFonts w:ascii="StobiSans Regular" w:hAnsi="StobiSans Regular"/>
          <w:lang w:val="mk-MK"/>
        </w:rPr>
        <w:t>Immediate Response 25</w:t>
      </w:r>
    </w:p>
    <w:p w:rsidR="0077006C" w:rsidRPr="004254C5" w:rsidRDefault="0077006C" w:rsidP="004254C5">
      <w:pPr>
        <w:spacing w:after="0"/>
        <w:rPr>
          <w:rFonts w:ascii="StobiSans Regular" w:hAnsi="StobiSans Regular"/>
          <w:lang w:val="mk-MK"/>
        </w:rPr>
      </w:pPr>
      <w:r w:rsidRPr="004254C5">
        <w:rPr>
          <w:rFonts w:ascii="StobiSans Regular" w:hAnsi="StobiSans Regular"/>
          <w:lang w:val="mk-MK"/>
        </w:rPr>
        <w:t xml:space="preserve">Junction City 25 </w:t>
      </w:r>
    </w:p>
    <w:p w:rsidR="0077006C" w:rsidRPr="004254C5" w:rsidRDefault="0077006C" w:rsidP="004254C5">
      <w:pPr>
        <w:spacing w:after="0"/>
        <w:rPr>
          <w:rFonts w:ascii="StobiSans Regular" w:hAnsi="StobiSans Regular"/>
          <w:lang w:val="mk-MK"/>
        </w:rPr>
      </w:pPr>
      <w:r w:rsidRPr="004254C5">
        <w:rPr>
          <w:rFonts w:ascii="StobiSans Regular" w:hAnsi="StobiSans Regular"/>
          <w:lang w:val="mk-MK"/>
        </w:rPr>
        <w:t>Cyber Coalition 25</w:t>
      </w:r>
    </w:p>
    <w:p w:rsidR="0077006C" w:rsidRPr="004254C5" w:rsidRDefault="0077006C" w:rsidP="004254C5">
      <w:pPr>
        <w:spacing w:after="0"/>
        <w:rPr>
          <w:rFonts w:ascii="StobiSans Regular" w:hAnsi="StobiSans Regular"/>
          <w:lang w:val="mk-MK"/>
        </w:rPr>
      </w:pPr>
      <w:r w:rsidRPr="004254C5">
        <w:rPr>
          <w:rFonts w:ascii="StobiSans Regular" w:hAnsi="StobiSans Regular"/>
          <w:lang w:val="mk-MK"/>
        </w:rPr>
        <w:t xml:space="preserve">Cyber Unity 25 </w:t>
      </w:r>
    </w:p>
    <w:p w:rsidR="0077006C" w:rsidRPr="004254C5" w:rsidRDefault="0077006C" w:rsidP="004254C5">
      <w:pPr>
        <w:spacing w:after="0"/>
        <w:rPr>
          <w:rFonts w:ascii="StobiSans Regular" w:hAnsi="StobiSans Regular"/>
          <w:lang w:val="mk-MK"/>
        </w:rPr>
      </w:pPr>
      <w:r w:rsidRPr="004254C5">
        <w:rPr>
          <w:rFonts w:ascii="StobiSans Regular" w:hAnsi="StobiSans Regular"/>
          <w:lang w:val="mk-MK"/>
        </w:rPr>
        <w:lastRenderedPageBreak/>
        <w:t>Saber</w:t>
      </w:r>
      <w:r w:rsidR="00C77C8B" w:rsidRPr="004254C5">
        <w:rPr>
          <w:rFonts w:ascii="StobiSans Regular" w:hAnsi="StobiSans Regular"/>
          <w:lang w:val="mk-MK"/>
        </w:rPr>
        <w:t xml:space="preserve"> Junction 25</w:t>
      </w:r>
    </w:p>
    <w:p w:rsidR="0077006C" w:rsidRPr="004254C5" w:rsidRDefault="0077006C" w:rsidP="0077006C">
      <w:pPr>
        <w:rPr>
          <w:rFonts w:ascii="StobiSans Regular" w:hAnsi="StobiSans Regular"/>
          <w:u w:val="single"/>
          <w:lang w:val="mk-MK"/>
        </w:rPr>
      </w:pPr>
      <w:r w:rsidRPr="004254C5">
        <w:rPr>
          <w:rFonts w:ascii="StobiSans Regular" w:hAnsi="StobiSans Regular"/>
          <w:u w:val="single"/>
          <w:lang w:val="mk-MK"/>
        </w:rPr>
        <w:t>Заеднички реализирани вежби во текот на 2025 година поме</w:t>
      </w:r>
      <w:r w:rsidR="00C77C8B" w:rsidRPr="004254C5">
        <w:rPr>
          <w:rFonts w:ascii="StobiSans Regular" w:hAnsi="StobiSans Regular"/>
          <w:u w:val="single"/>
          <w:lang w:val="mk-MK"/>
        </w:rPr>
        <w:t xml:space="preserve">ѓу Армијата и ВС на Турција се:     </w:t>
      </w:r>
      <w:r w:rsidRPr="004254C5">
        <w:rPr>
          <w:rFonts w:ascii="StobiSans Regular" w:hAnsi="StobiSans Regular"/>
          <w:u w:val="single"/>
          <w:lang w:val="mk-MK"/>
        </w:rPr>
        <w:t xml:space="preserve">     </w:t>
      </w:r>
    </w:p>
    <w:p w:rsidR="0077006C" w:rsidRPr="004254C5" w:rsidRDefault="0077006C" w:rsidP="004254C5">
      <w:pPr>
        <w:spacing w:after="0"/>
        <w:rPr>
          <w:rFonts w:ascii="StobiSans Regular" w:hAnsi="StobiSans Regular"/>
          <w:lang w:val="mk-MK"/>
        </w:rPr>
      </w:pPr>
      <w:r w:rsidRPr="004254C5">
        <w:rPr>
          <w:rFonts w:ascii="StobiSans Regular" w:hAnsi="StobiSans Regular"/>
          <w:lang w:val="mk-MK"/>
        </w:rPr>
        <w:t>Eurasian Peace 25</w:t>
      </w:r>
    </w:p>
    <w:p w:rsidR="0077006C" w:rsidRPr="004254C5" w:rsidRDefault="0077006C" w:rsidP="004254C5">
      <w:pPr>
        <w:spacing w:after="0"/>
        <w:rPr>
          <w:rFonts w:ascii="StobiSans Regular" w:hAnsi="StobiSans Regular"/>
          <w:lang w:val="mk-MK"/>
        </w:rPr>
      </w:pPr>
      <w:r w:rsidRPr="004254C5">
        <w:rPr>
          <w:rFonts w:ascii="StobiSans Regular" w:hAnsi="StobiSans Regular"/>
          <w:lang w:val="mk-MK"/>
        </w:rPr>
        <w:t xml:space="preserve">Kis Tatbikati 25 </w:t>
      </w:r>
    </w:p>
    <w:p w:rsidR="0077006C" w:rsidRPr="004254C5" w:rsidRDefault="0077006C" w:rsidP="004254C5">
      <w:pPr>
        <w:spacing w:after="0"/>
        <w:rPr>
          <w:rFonts w:ascii="StobiSans Regular" w:hAnsi="StobiSans Regular"/>
          <w:lang w:val="mk-MK"/>
        </w:rPr>
      </w:pPr>
      <w:r w:rsidRPr="004254C5">
        <w:rPr>
          <w:rFonts w:ascii="StobiSans Regular" w:hAnsi="StobiSans Regular"/>
          <w:lang w:val="mk-MK"/>
        </w:rPr>
        <w:t>Anatolia 25</w:t>
      </w:r>
    </w:p>
    <w:p w:rsidR="0077006C" w:rsidRPr="004254C5" w:rsidRDefault="0077006C" w:rsidP="004254C5">
      <w:pPr>
        <w:spacing w:after="0"/>
        <w:rPr>
          <w:rFonts w:ascii="StobiSans Regular" w:hAnsi="StobiSans Regular"/>
          <w:lang w:val="mk-MK"/>
        </w:rPr>
      </w:pPr>
      <w:r w:rsidRPr="004254C5">
        <w:rPr>
          <w:rFonts w:ascii="StobiSans Regular" w:hAnsi="StobiSans Regular"/>
          <w:lang w:val="mk-MK"/>
        </w:rPr>
        <w:t>B-9/Balkan Forum 25</w:t>
      </w:r>
    </w:p>
    <w:p w:rsidR="004254C5" w:rsidRPr="004254C5" w:rsidRDefault="0077006C" w:rsidP="004254C5">
      <w:pPr>
        <w:spacing w:after="0"/>
        <w:rPr>
          <w:rFonts w:ascii="StobiSans Regular" w:hAnsi="StobiSans Regular"/>
          <w:lang w:val="mk-MK"/>
        </w:rPr>
      </w:pPr>
      <w:proofErr w:type="spellStart"/>
      <w:r w:rsidRPr="004254C5">
        <w:rPr>
          <w:rFonts w:ascii="StobiSans Regular" w:hAnsi="StobiSans Regular"/>
          <w:lang w:val="mk-MK"/>
        </w:rPr>
        <w:t>Guardian</w:t>
      </w:r>
      <w:proofErr w:type="spellEnd"/>
      <w:r w:rsidRPr="004254C5">
        <w:rPr>
          <w:rFonts w:ascii="StobiSans Regular" w:hAnsi="StobiSans Regular"/>
          <w:lang w:val="mk-MK"/>
        </w:rPr>
        <w:t xml:space="preserve"> </w:t>
      </w:r>
      <w:proofErr w:type="spellStart"/>
      <w:r w:rsidRPr="004254C5">
        <w:rPr>
          <w:rFonts w:ascii="StobiSans Regular" w:hAnsi="StobiSans Regular"/>
          <w:lang w:val="mk-MK"/>
        </w:rPr>
        <w:t>of</w:t>
      </w:r>
      <w:proofErr w:type="spellEnd"/>
      <w:r w:rsidRPr="004254C5">
        <w:rPr>
          <w:rFonts w:ascii="StobiSans Regular" w:hAnsi="StobiSans Regular"/>
          <w:lang w:val="mk-MK"/>
        </w:rPr>
        <w:t xml:space="preserve"> </w:t>
      </w:r>
      <w:proofErr w:type="spellStart"/>
      <w:r w:rsidRPr="004254C5">
        <w:rPr>
          <w:rFonts w:ascii="StobiSans Regular" w:hAnsi="StobiSans Regular"/>
          <w:lang w:val="mk-MK"/>
        </w:rPr>
        <w:t>Peace</w:t>
      </w:r>
      <w:proofErr w:type="spellEnd"/>
      <w:r w:rsidRPr="004254C5">
        <w:rPr>
          <w:rFonts w:ascii="StobiSans Regular" w:hAnsi="StobiSans Regular"/>
          <w:lang w:val="mk-MK"/>
        </w:rPr>
        <w:t xml:space="preserve"> 25</w:t>
      </w:r>
    </w:p>
    <w:p w:rsidR="004254C5" w:rsidRPr="004254C5" w:rsidRDefault="004254C5" w:rsidP="004254C5">
      <w:pPr>
        <w:spacing w:after="0"/>
        <w:rPr>
          <w:rFonts w:ascii="StobiSans Regular" w:hAnsi="StobiSans Regular"/>
          <w:lang w:val="mk-MK"/>
        </w:rPr>
      </w:pPr>
    </w:p>
    <w:p w:rsidR="004254C5" w:rsidRPr="004254C5" w:rsidRDefault="004254C5" w:rsidP="004254C5">
      <w:pPr>
        <w:spacing w:after="0"/>
        <w:rPr>
          <w:rFonts w:ascii="StobiSans Regular" w:hAnsi="StobiSans Regular"/>
          <w:lang w:val="mk-MK"/>
        </w:rPr>
      </w:pPr>
    </w:p>
    <w:p w:rsidR="004254C5" w:rsidRPr="004254C5" w:rsidRDefault="004254C5" w:rsidP="004254C5">
      <w:pPr>
        <w:spacing w:after="0"/>
        <w:rPr>
          <w:rFonts w:ascii="StobiSans Regular" w:hAnsi="StobiSans Regular"/>
          <w:lang w:val="mk-MK"/>
        </w:rPr>
      </w:pPr>
    </w:p>
    <w:p w:rsidR="004254C5" w:rsidRPr="004254C5" w:rsidRDefault="004254C5" w:rsidP="004254C5">
      <w:pPr>
        <w:spacing w:after="0"/>
        <w:rPr>
          <w:rFonts w:ascii="StobiSans Regular" w:hAnsi="StobiSans Regular"/>
          <w:lang w:val="mk-MK"/>
        </w:rPr>
      </w:pPr>
    </w:p>
    <w:p w:rsidR="005F015C" w:rsidRPr="004254C5" w:rsidRDefault="00725767" w:rsidP="004254C5">
      <w:pPr>
        <w:spacing w:after="0" w:line="240" w:lineRule="auto"/>
        <w:rPr>
          <w:rFonts w:ascii="StobiSans Regular" w:hAnsi="StobiSans Regular"/>
          <w:lang w:val="mk-MK"/>
        </w:rPr>
      </w:pPr>
      <w:bookmarkStart w:id="0" w:name="_GoBack"/>
      <w:bookmarkEnd w:id="0"/>
      <w:r w:rsidRPr="004254C5">
        <w:rPr>
          <w:rFonts w:ascii="StobiSans Regular" w:hAnsi="StobiSans Regular"/>
          <w:lang w:val="mk-MK"/>
        </w:rPr>
        <w:br/>
      </w:r>
      <w:r w:rsidRPr="004254C5">
        <w:rPr>
          <w:rFonts w:ascii="StobiSans Regular" w:hAnsi="StobiSans Regular"/>
          <w:lang w:val="mk-MK"/>
        </w:rPr>
        <w:br/>
      </w:r>
    </w:p>
    <w:sectPr w:rsidR="005F015C" w:rsidRPr="00425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15295"/>
    <w:multiLevelType w:val="hybridMultilevel"/>
    <w:tmpl w:val="FF82A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1017B"/>
    <w:multiLevelType w:val="hybridMultilevel"/>
    <w:tmpl w:val="86389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267DC"/>
    <w:multiLevelType w:val="hybridMultilevel"/>
    <w:tmpl w:val="7A348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9425D"/>
    <w:multiLevelType w:val="hybridMultilevel"/>
    <w:tmpl w:val="7A048540"/>
    <w:lvl w:ilvl="0" w:tplc="E3C8EC0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3B5132"/>
    <w:multiLevelType w:val="hybridMultilevel"/>
    <w:tmpl w:val="EDD228A8"/>
    <w:lvl w:ilvl="0" w:tplc="E3C8EC0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6C"/>
    <w:rsid w:val="00024B48"/>
    <w:rsid w:val="000A2F92"/>
    <w:rsid w:val="003C6F26"/>
    <w:rsid w:val="004254C5"/>
    <w:rsid w:val="0059495E"/>
    <w:rsid w:val="005E011F"/>
    <w:rsid w:val="00725767"/>
    <w:rsid w:val="0077006C"/>
    <w:rsid w:val="00837F9E"/>
    <w:rsid w:val="00947667"/>
    <w:rsid w:val="00A9276B"/>
    <w:rsid w:val="00C7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78B1E"/>
  <w15:chartTrackingRefBased/>
  <w15:docId w15:val="{0F156C3D-D7A8-42A8-B8C5-840595CB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0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4E8A6-7221-4AAD-8AD5-61CD60346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Stanishkovska</dc:creator>
  <cp:keywords/>
  <dc:description/>
  <cp:lastModifiedBy>Dushko Avramovski</cp:lastModifiedBy>
  <cp:revision>2</cp:revision>
  <dcterms:created xsi:type="dcterms:W3CDTF">2026-04-24T09:22:00Z</dcterms:created>
  <dcterms:modified xsi:type="dcterms:W3CDTF">2026-04-24T09:22:00Z</dcterms:modified>
</cp:coreProperties>
</file>