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CD" w:rsidRDefault="002F40CD" w:rsidP="00C55F64">
      <w:pPr>
        <w:spacing w:after="0"/>
        <w:jc w:val="both"/>
      </w:pPr>
      <w:bookmarkStart w:id="0" w:name="_GoBack"/>
      <w:bookmarkEnd w:id="0"/>
    </w:p>
    <w:p w:rsidR="002F40CD" w:rsidRDefault="002F40CD" w:rsidP="00C55F64">
      <w:pPr>
        <w:spacing w:after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7"/>
        <w:gridCol w:w="1624"/>
        <w:gridCol w:w="1399"/>
        <w:gridCol w:w="3060"/>
      </w:tblGrid>
      <w:tr w:rsidR="00891742" w:rsidRPr="002B1DA2" w:rsidTr="00325930">
        <w:trPr>
          <w:trHeight w:val="608"/>
        </w:trPr>
        <w:tc>
          <w:tcPr>
            <w:tcW w:w="91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891742" w:rsidRPr="002B1DA2" w:rsidRDefault="00891742" w:rsidP="003259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5735F">
              <w:rPr>
                <w:rFonts w:ascii="Arial" w:eastAsia="Calibri" w:hAnsi="Arial" w:cs="Arial"/>
                <w:b/>
              </w:rPr>
              <w:t>ДО МИНИСТЕРСТВО ЗА ЗЕМЈОДЕЛСТВО, ШУМАРСТВО И ВОДОСТОПАНСТВО</w:t>
            </w:r>
          </w:p>
        </w:tc>
      </w:tr>
      <w:tr w:rsidR="00891742" w:rsidRPr="002B1DA2" w:rsidTr="00325930">
        <w:trPr>
          <w:trHeight w:val="574"/>
        </w:trPr>
        <w:tc>
          <w:tcPr>
            <w:tcW w:w="9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742" w:rsidRPr="002B1DA2" w:rsidRDefault="00891742" w:rsidP="00325930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2B1DA2">
              <w:rPr>
                <w:rFonts w:ascii="Arial" w:eastAsia="Calibri" w:hAnsi="Arial" w:cs="Arial"/>
                <w:b/>
              </w:rPr>
              <w:t>БАРАЊЕ З</w:t>
            </w:r>
            <w:r w:rsidRPr="002B1DA2">
              <w:rPr>
                <w:rFonts w:ascii="Arial" w:eastAsia="Calibri" w:hAnsi="Arial" w:cs="Arial"/>
                <w:b/>
                <w:bCs/>
              </w:rPr>
              <w:t>А</w:t>
            </w:r>
            <w:r>
              <w:rPr>
                <w:rFonts w:ascii="Arial" w:eastAsia="Calibri" w:hAnsi="Arial" w:cs="Arial"/>
                <w:b/>
                <w:bCs/>
              </w:rPr>
              <w:t>РАДИ</w:t>
            </w:r>
            <w:r w:rsidRPr="002B1DA2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2B1DA2">
              <w:rPr>
                <w:rFonts w:ascii="Arial" w:eastAsia="Calibri" w:hAnsi="Arial" w:cs="Arial"/>
                <w:b/>
              </w:rPr>
              <w:t>ДОБИВАЊЕ НА РЕШЕНИЕ ЗА СТАВАЊЕ НА ВИНОТО ВО ПРОМЕТ</w:t>
            </w: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4681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891742" w:rsidRPr="002B1DA2" w:rsidRDefault="00891742" w:rsidP="00325930">
            <w:pPr>
              <w:pStyle w:val="CommentText"/>
              <w:spacing w:before="60" w:after="60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2B1DA2">
              <w:rPr>
                <w:rFonts w:ascii="Arial" w:hAnsi="Arial" w:cs="Arial"/>
                <w:bCs/>
                <w:sz w:val="22"/>
                <w:szCs w:val="22"/>
                <w:lang w:val="mk-MK"/>
              </w:rPr>
              <w:t>1.</w:t>
            </w:r>
            <w:r w:rsidRPr="002B1DA2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Име/назив и адреса/седиште</w:t>
            </w:r>
            <w:r w:rsidRPr="002B1DA2">
              <w:rPr>
                <w:rFonts w:ascii="Arial" w:hAnsi="Arial" w:cs="Arial"/>
                <w:sz w:val="22"/>
                <w:szCs w:val="22"/>
                <w:lang w:val="mk-MK"/>
              </w:rPr>
              <w:t xml:space="preserve"> на барателот </w:t>
            </w:r>
          </w:p>
        </w:tc>
        <w:tc>
          <w:tcPr>
            <w:tcW w:w="4459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40" w:after="4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2B1DA2">
              <w:rPr>
                <w:rFonts w:ascii="Arial" w:eastAsia="Calibri" w:hAnsi="Arial" w:cs="Arial"/>
                <w:bCs/>
              </w:rPr>
              <w:t>2.</w:t>
            </w:r>
            <w:r w:rsidRPr="002B1DA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ЕМБС/ЕМБГ</w:t>
            </w:r>
            <w:r w:rsidRPr="002B1DA2">
              <w:rPr>
                <w:rFonts w:ascii="Arial" w:eastAsia="Calibri" w:hAnsi="Arial" w:cs="Arial"/>
              </w:rPr>
              <w:t xml:space="preserve"> на барателот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3. </w:t>
            </w:r>
            <w:r w:rsidRPr="00A04B3C">
              <w:rPr>
                <w:rFonts w:ascii="Arial" w:eastAsia="Calibri" w:hAnsi="Arial" w:cs="Arial"/>
              </w:rPr>
              <w:t xml:space="preserve">Број и </w:t>
            </w:r>
            <w:r>
              <w:rPr>
                <w:rFonts w:ascii="Arial" w:eastAsia="Calibri" w:hAnsi="Arial" w:cs="Arial"/>
              </w:rPr>
              <w:t>датум</w:t>
            </w:r>
            <w:r w:rsidRPr="00A04B3C">
              <w:rPr>
                <w:rFonts w:ascii="Arial" w:eastAsia="Calibri" w:hAnsi="Arial" w:cs="Arial"/>
              </w:rPr>
              <w:t xml:space="preserve"> на решение за запишување на барателот во Регистарот на производители на вино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</w:t>
            </w:r>
            <w:r w:rsidRPr="002B1DA2">
              <w:rPr>
                <w:rFonts w:ascii="Arial" w:eastAsia="Calibri" w:hAnsi="Arial" w:cs="Arial"/>
                <w:bCs/>
              </w:rPr>
              <w:t xml:space="preserve">. </w:t>
            </w:r>
            <w:r>
              <w:rPr>
                <w:rFonts w:ascii="Arial" w:eastAsia="Calibri" w:hAnsi="Arial" w:cs="Arial"/>
              </w:rPr>
              <w:t>О</w:t>
            </w:r>
            <w:r w:rsidRPr="002B1DA2">
              <w:rPr>
                <w:rFonts w:ascii="Arial" w:eastAsia="Calibri" w:hAnsi="Arial" w:cs="Arial"/>
              </w:rPr>
              <w:t>пис на производот</w:t>
            </w:r>
            <w:r w:rsidRPr="002B1DA2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A301DF"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b/>
                <w:sz w:val="18"/>
                <w:szCs w:val="18"/>
              </w:rPr>
              <w:t>Трпезно вино</w:t>
            </w:r>
          </w:p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1F1325"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 w:rsidRPr="001F13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b/>
                <w:sz w:val="18"/>
                <w:szCs w:val="18"/>
              </w:rPr>
              <w:t>Регионално вино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i/>
                <w:sz w:val="16"/>
                <w:szCs w:val="16"/>
              </w:rPr>
              <w:t>(трпезно вино со географска ознака)</w:t>
            </w:r>
          </w:p>
          <w:p w:rsidR="00891742" w:rsidRPr="009A30EA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1F1325"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 w:rsidRPr="001F13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b/>
                <w:sz w:val="18"/>
                <w:szCs w:val="18"/>
              </w:rPr>
              <w:t>ВКП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i/>
                <w:sz w:val="16"/>
                <w:szCs w:val="16"/>
              </w:rPr>
              <w:t>(вино со контролирано потекло)</w:t>
            </w:r>
          </w:p>
          <w:p w:rsidR="00891742" w:rsidRPr="009A30EA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1F1325">
              <w:rPr>
                <w:rFonts w:ascii="Arial" w:eastAsia="Calibri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 w:rsidRPr="001F132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b/>
                <w:sz w:val="18"/>
                <w:szCs w:val="18"/>
              </w:rPr>
              <w:t>ВКГП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30EA">
              <w:rPr>
                <w:rFonts w:ascii="Arial" w:eastAsia="Calibri" w:hAnsi="Arial" w:cs="Arial"/>
                <w:i/>
                <w:sz w:val="16"/>
                <w:szCs w:val="16"/>
              </w:rPr>
              <w:t>(вино со контролирано и гарантирано потекло)</w:t>
            </w: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5. </w:t>
            </w:r>
            <w:r w:rsidRPr="00A04B3C">
              <w:rPr>
                <w:rFonts w:ascii="Arial" w:eastAsia="Calibri" w:hAnsi="Arial" w:cs="Arial"/>
              </w:rPr>
              <w:t xml:space="preserve">Број и </w:t>
            </w:r>
            <w:r>
              <w:rPr>
                <w:rFonts w:ascii="Arial" w:eastAsia="Calibri" w:hAnsi="Arial" w:cs="Arial"/>
              </w:rPr>
              <w:t>датум</w:t>
            </w:r>
            <w:r w:rsidRPr="00A04B3C">
              <w:rPr>
                <w:rFonts w:ascii="Arial" w:eastAsia="Calibri" w:hAnsi="Arial" w:cs="Arial"/>
              </w:rPr>
              <w:t xml:space="preserve"> на решение за за</w:t>
            </w:r>
            <w:r>
              <w:rPr>
                <w:rFonts w:ascii="Arial" w:eastAsia="Calibri" w:hAnsi="Arial" w:cs="Arial"/>
              </w:rPr>
              <w:t xml:space="preserve">пишување </w:t>
            </w:r>
            <w:r w:rsidRPr="00A04B3C">
              <w:rPr>
                <w:rFonts w:ascii="Arial" w:eastAsia="Calibri" w:hAnsi="Arial" w:cs="Arial"/>
              </w:rPr>
              <w:t xml:space="preserve">во Регистарот на </w:t>
            </w:r>
            <w:r>
              <w:rPr>
                <w:rFonts w:ascii="Arial" w:eastAsia="Calibri" w:hAnsi="Arial" w:cs="Arial"/>
              </w:rPr>
              <w:t>вина со заштитен географски назив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6. Заштитен географски назив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</w:t>
            </w:r>
            <w:r w:rsidRPr="002B1DA2">
              <w:rPr>
                <w:rFonts w:ascii="Arial" w:eastAsia="Calibri" w:hAnsi="Arial" w:cs="Arial"/>
                <w:bCs/>
              </w:rPr>
              <w:t xml:space="preserve">. </w:t>
            </w:r>
            <w:r w:rsidRPr="002B1DA2">
              <w:rPr>
                <w:rFonts w:ascii="Arial" w:eastAsia="Calibri" w:hAnsi="Arial" w:cs="Arial"/>
              </w:rPr>
              <w:t>Трговско име за ставање на виното во промет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8</w:t>
            </w:r>
            <w:r w:rsidRPr="002B1DA2">
              <w:rPr>
                <w:rFonts w:ascii="Arial" w:eastAsia="Calibri" w:hAnsi="Arial" w:cs="Arial"/>
                <w:bCs/>
              </w:rPr>
              <w:t xml:space="preserve">. </w:t>
            </w:r>
            <w:r w:rsidRPr="002B1DA2">
              <w:rPr>
                <w:rFonts w:ascii="Arial" w:eastAsia="Calibri" w:hAnsi="Arial" w:cs="Arial"/>
              </w:rPr>
              <w:t xml:space="preserve">Ознака на садот/ садовите од кој </w:t>
            </w:r>
            <w:r>
              <w:rPr>
                <w:rFonts w:ascii="Arial" w:eastAsia="Calibri" w:hAnsi="Arial" w:cs="Arial"/>
              </w:rPr>
              <w:t>ќе се земе</w:t>
            </w:r>
            <w:r w:rsidRPr="002B1DA2">
              <w:rPr>
                <w:rFonts w:ascii="Arial" w:eastAsia="Calibri" w:hAnsi="Arial" w:cs="Arial"/>
              </w:rPr>
              <w:t xml:space="preserve"> мострата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9</w:t>
            </w:r>
            <w:r w:rsidRPr="002B1DA2">
              <w:rPr>
                <w:rFonts w:ascii="Arial" w:eastAsia="Calibri" w:hAnsi="Arial" w:cs="Arial"/>
                <w:bCs/>
              </w:rPr>
              <w:t xml:space="preserve">. </w:t>
            </w:r>
            <w:r w:rsidRPr="002B1DA2">
              <w:rPr>
                <w:rFonts w:ascii="Arial" w:eastAsia="Calibri" w:hAnsi="Arial" w:cs="Arial"/>
              </w:rPr>
              <w:t>Сорта/ сорти на винско грозје од кои е добиено виното за кое се бара Решение за ставање во промет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" w:eastAsia="Calibri" w:hAnsi="Arial" w:cs="Arial"/>
                <w:bCs/>
              </w:rPr>
              <w:t>10</w:t>
            </w:r>
            <w:r w:rsidRPr="002B1DA2">
              <w:rPr>
                <w:rFonts w:ascii="Arial" w:eastAsia="Calibri" w:hAnsi="Arial" w:cs="Arial"/>
                <w:bCs/>
              </w:rPr>
              <w:t xml:space="preserve">. </w:t>
            </w:r>
            <w:r w:rsidRPr="002B1DA2">
              <w:rPr>
                <w:rFonts w:ascii="Arial" w:eastAsia="Calibri" w:hAnsi="Arial" w:cs="Arial"/>
              </w:rPr>
              <w:t>Вистинска алкохолна јачина во % вол.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11</w:t>
            </w:r>
            <w:r w:rsidRPr="002B1DA2">
              <w:rPr>
                <w:rFonts w:ascii="Arial" w:eastAsia="Calibri" w:hAnsi="Arial" w:cs="Arial"/>
              </w:rPr>
              <w:t>. Серија на производство (лот)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  <w:r w:rsidRPr="002B1DA2">
              <w:rPr>
                <w:rFonts w:ascii="Arial" w:eastAsia="Calibri" w:hAnsi="Arial" w:cs="Arial"/>
              </w:rPr>
              <w:t>. Боја на производот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B1DA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3</w:t>
            </w:r>
            <w:r w:rsidRPr="002B1DA2">
              <w:rPr>
                <w:rFonts w:ascii="Arial" w:eastAsia="Calibri" w:hAnsi="Arial" w:cs="Arial"/>
              </w:rPr>
              <w:t>. Година на берба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B1DA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4</w:t>
            </w:r>
            <w:r w:rsidRPr="002B1DA2">
              <w:rPr>
                <w:rFonts w:ascii="Arial" w:eastAsia="Calibri" w:hAnsi="Arial" w:cs="Arial"/>
              </w:rPr>
              <w:t xml:space="preserve">. Тип и големина на пакувањето на виното за кое се бара Решение за ставање во промет 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B1DA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5</w:t>
            </w:r>
            <w:r w:rsidRPr="002B1DA2">
              <w:rPr>
                <w:rFonts w:ascii="Arial" w:eastAsia="Calibri" w:hAnsi="Arial" w:cs="Arial"/>
              </w:rPr>
              <w:t>. Магацин на складирање на виното и негова адреса</w:t>
            </w:r>
          </w:p>
        </w:tc>
        <w:tc>
          <w:tcPr>
            <w:tcW w:w="4459" w:type="dxa"/>
            <w:gridSpan w:val="2"/>
            <w:tcBorders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B1DA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  <w:r w:rsidRPr="002B1DA2">
              <w:rPr>
                <w:rFonts w:ascii="Arial" w:eastAsia="Calibri" w:hAnsi="Arial" w:cs="Arial"/>
              </w:rPr>
              <w:t>. Вкупна количина на виното за кое се бара Решение за ставање во промет</w:t>
            </w:r>
          </w:p>
        </w:tc>
        <w:tc>
          <w:tcPr>
            <w:tcW w:w="4459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8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B1DA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7</w:t>
            </w:r>
            <w:r w:rsidRPr="002B1DA2">
              <w:rPr>
                <w:rFonts w:ascii="Arial" w:eastAsia="Calibri" w:hAnsi="Arial" w:cs="Arial"/>
              </w:rPr>
              <w:t>. Земја на дестинација</w:t>
            </w:r>
          </w:p>
        </w:tc>
        <w:tc>
          <w:tcPr>
            <w:tcW w:w="4459" w:type="dxa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891742" w:rsidRPr="002B1DA2" w:rsidRDefault="00891742" w:rsidP="00325930">
            <w:pPr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</w:tr>
      <w:tr w:rsidR="00891742" w:rsidRPr="002B1DA2" w:rsidTr="00325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5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Место и датум,</w:t>
            </w:r>
          </w:p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891742" w:rsidRPr="005D6305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891742" w:rsidRPr="00AA0F5E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A0F5E">
              <w:rPr>
                <w:rFonts w:ascii="Arial" w:eastAsia="Calibri" w:hAnsi="Arial" w:cs="Arial"/>
                <w:b/>
                <w:sz w:val="24"/>
                <w:szCs w:val="24"/>
              </w:rPr>
              <w:t>________________</w:t>
            </w:r>
          </w:p>
        </w:tc>
        <w:tc>
          <w:tcPr>
            <w:tcW w:w="30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891742" w:rsidRPr="002B1DA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0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Барател, </w:t>
            </w:r>
          </w:p>
          <w:p w:rsidR="00891742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891742" w:rsidRPr="005D6305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891742" w:rsidRPr="00AA0F5E" w:rsidRDefault="00891742" w:rsidP="00325930">
            <w:pPr>
              <w:spacing w:before="40" w:after="40" w:line="240" w:lineRule="auto"/>
              <w:rPr>
                <w:rFonts w:ascii="Arial" w:eastAsia="Calibri" w:hAnsi="Arial" w:cs="Arial"/>
                <w:b/>
              </w:rPr>
            </w:pPr>
            <w:r w:rsidRPr="00AA0F5E">
              <w:rPr>
                <w:rFonts w:ascii="Arial" w:eastAsia="Calibri" w:hAnsi="Arial" w:cs="Arial"/>
                <w:b/>
                <w:sz w:val="24"/>
                <w:szCs w:val="24"/>
              </w:rPr>
              <w:t>_________________</w:t>
            </w:r>
          </w:p>
        </w:tc>
      </w:tr>
    </w:tbl>
    <w:p w:rsidR="00891742" w:rsidRDefault="00891742" w:rsidP="00EB13B8">
      <w:pPr>
        <w:jc w:val="center"/>
      </w:pPr>
    </w:p>
    <w:sectPr w:rsidR="00891742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67452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1CFD"/>
  <w15:docId w15:val="{C99FFBFE-67C8-4AAE-AF8A-26CB5B83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2022-11-18T11:27:00Z</dcterms:modified>
</cp:coreProperties>
</file>