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21"/>
        <w:gridCol w:w="1983"/>
        <w:gridCol w:w="6"/>
        <w:gridCol w:w="4652"/>
        <w:gridCol w:w="1411"/>
        <w:gridCol w:w="8"/>
      </w:tblGrid>
      <w:tr w:rsidR="001661DB" w14:paraId="752CEC2D" w14:textId="77777777" w:rsidTr="001661DB">
        <w:tc>
          <w:tcPr>
            <w:tcW w:w="11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DA4B" w14:textId="77777777" w:rsidR="001661DB" w:rsidRPr="00CF5F14" w:rsidRDefault="001661DB">
            <w:pPr>
              <w:spacing w:before="0" w:after="0"/>
              <w:jc w:val="center"/>
              <w:rPr>
                <w:rFonts w:ascii="StobiSerif Regular" w:hAnsi="StobiSerif Regular"/>
                <w:b/>
                <w:color w:val="000000" w:themeColor="text1"/>
                <w:lang w:val="mk-MK"/>
              </w:rPr>
            </w:pPr>
            <w:bookmarkStart w:id="0" w:name="_GoBack"/>
            <w:bookmarkEnd w:id="0"/>
          </w:p>
          <w:p w14:paraId="0373310A" w14:textId="77777777" w:rsidR="001661DB" w:rsidRPr="00CF5F14" w:rsidRDefault="001661DB">
            <w:pPr>
              <w:spacing w:before="0" w:after="0"/>
              <w:jc w:val="center"/>
              <w:rPr>
                <w:rFonts w:ascii="StobiSerif Regular" w:hAnsi="StobiSerif Regular"/>
                <w:b/>
                <w:color w:val="000000" w:themeColor="text1"/>
                <w:lang w:val="mk-MK"/>
              </w:rPr>
            </w:pPr>
            <w:r w:rsidRPr="00CF5F14">
              <w:rPr>
                <w:rFonts w:ascii="StobiSerif Regular" w:hAnsi="StobiSerif Regular"/>
                <w:b/>
                <w:color w:val="000000" w:themeColor="text1"/>
                <w:lang w:val="mk-MK"/>
              </w:rPr>
              <w:t>Одделение за управување со човечки ресурси</w:t>
            </w:r>
          </w:p>
        </w:tc>
      </w:tr>
      <w:tr w:rsidR="001661DB" w14:paraId="58E019D0" w14:textId="77777777" w:rsidTr="001661DB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663E" w14:textId="77777777" w:rsidR="001661DB" w:rsidRDefault="001661D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Одделението за управување со човечки ресурси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7F2" w14:textId="77777777" w:rsidR="001661DB" w:rsidRDefault="001661D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C636" w14:textId="77777777" w:rsidR="001661DB" w:rsidRDefault="001661DB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E168" w14:textId="77777777" w:rsidR="001661DB" w:rsidRDefault="001661DB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1661DB" w14:paraId="2B32DEC5" w14:textId="77777777" w:rsidTr="001661DB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21E5" w14:textId="77777777" w:rsidR="001661DB" w:rsidRDefault="001661D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Советник вработување и мобилност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2628" w14:textId="77777777" w:rsidR="001661DB" w:rsidRDefault="001661D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14:paraId="34A4AFD0" w14:textId="77777777" w:rsidR="001661DB" w:rsidRDefault="001661D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Радица Атанасовска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8BE4" w14:textId="77777777" w:rsidR="001661DB" w:rsidRDefault="001661DB">
            <w:pPr>
              <w:spacing w:before="0" w:after="0"/>
              <w:rPr>
                <w:rFonts w:ascii="StobiSerif Regular" w:hAnsi="StobiSerif Regular"/>
              </w:rPr>
            </w:pPr>
          </w:p>
          <w:p w14:paraId="7C786EAF" w14:textId="77777777" w:rsidR="001661DB" w:rsidRDefault="001661DB">
            <w:pPr>
              <w:spacing w:before="0" w:after="0"/>
              <w:rPr>
                <w:rFonts w:ascii="StobiSerif Regular" w:hAnsi="StobiSerif Regular"/>
              </w:rPr>
            </w:pPr>
          </w:p>
          <w:p w14:paraId="333B2D01" w14:textId="77777777" w:rsidR="001661DB" w:rsidRDefault="001661DB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radica.atanasovska@kultura.gov.mk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5BE7" w14:textId="77777777" w:rsidR="001661DB" w:rsidRDefault="001661DB">
            <w:pPr>
              <w:jc w:val="center"/>
              <w:rPr>
                <w:rFonts w:ascii="StobiSerif Regular" w:hAnsi="StobiSerif Regular"/>
              </w:rPr>
            </w:pPr>
          </w:p>
          <w:p w14:paraId="59E46CE8" w14:textId="77777777" w:rsidR="001661DB" w:rsidRDefault="001661DB">
            <w:pPr>
              <w:jc w:val="center"/>
            </w:pPr>
            <w:r>
              <w:rPr>
                <w:rFonts w:ascii="StobiSerif Regular" w:hAnsi="StobiSerif Regular"/>
              </w:rPr>
              <w:t>3 207 413</w:t>
            </w:r>
          </w:p>
        </w:tc>
      </w:tr>
      <w:tr w:rsidR="001661DB" w14:paraId="1A47A1D7" w14:textId="77777777" w:rsidTr="001661DB"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EF4D" w14:textId="77777777" w:rsidR="001661DB" w:rsidRDefault="001661D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Виш соработник за службенички односи и информативен систем за човечки ресурси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13E9A" w14:textId="77777777" w:rsidR="001661DB" w:rsidRDefault="001661D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14:paraId="256B8DC9" w14:textId="77777777" w:rsidR="001661DB" w:rsidRDefault="001661D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Ивана Стевковска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B2AD1" w14:textId="77777777" w:rsidR="001661DB" w:rsidRDefault="001661DB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62C0" w14:textId="77777777" w:rsidR="001661DB" w:rsidRDefault="001661DB">
            <w:pPr>
              <w:jc w:val="center"/>
              <w:rPr>
                <w:rFonts w:ascii="StobiSerif Regular" w:hAnsi="StobiSerif Regular"/>
              </w:rPr>
            </w:pPr>
          </w:p>
          <w:p w14:paraId="56D73CE3" w14:textId="77777777" w:rsidR="001661DB" w:rsidRDefault="001661DB">
            <w:pPr>
              <w:jc w:val="center"/>
            </w:pPr>
            <w:r>
              <w:rPr>
                <w:rFonts w:ascii="StobiSerif Regular" w:hAnsi="StobiSerif Regular"/>
              </w:rPr>
              <w:t>3 207 413</w:t>
            </w:r>
          </w:p>
        </w:tc>
      </w:tr>
      <w:tr w:rsidR="001661DB" w14:paraId="6CA65EC9" w14:textId="77777777" w:rsidTr="001661DB">
        <w:trPr>
          <w:gridAfter w:val="1"/>
          <w:wAfter w:w="8" w:type="dxa"/>
          <w:trHeight w:val="1590"/>
        </w:trPr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18729F" w14:textId="77777777" w:rsidR="001661DB" w:rsidRDefault="001661DB">
            <w:pPr>
              <w:spacing w:before="100" w:beforeAutospacing="1" w:after="100" w:afterAutospacing="1"/>
              <w:rPr>
                <w:rFonts w:ascii="StobiSerif Regular" w:eastAsia="Times New Roman" w:hAnsi="StobiSerif Regular" w:cs="Arial"/>
                <w:b/>
                <w:color w:val="333333"/>
                <w:lang w:val="mk-MK"/>
              </w:rPr>
            </w:pPr>
            <w:proofErr w:type="spellStart"/>
            <w:r>
              <w:rPr>
                <w:rFonts w:ascii="StobiSerif Regular" w:eastAsia="Times New Roman" w:hAnsi="StobiSerif Regular" w:cs="Arial"/>
                <w:color w:val="000000" w:themeColor="text1"/>
              </w:rPr>
              <w:t>Самостоен</w:t>
            </w:r>
            <w:proofErr w:type="spellEnd"/>
            <w:r>
              <w:rPr>
                <w:rFonts w:ascii="StobiSerif Regular" w:eastAsia="Times New Roman" w:hAnsi="StobiSerif Regular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StobiSerif Regular" w:eastAsia="Times New Roman" w:hAnsi="StobiSerif Regular" w:cs="Arial"/>
                <w:color w:val="000000" w:themeColor="text1"/>
              </w:rPr>
              <w:t>референт</w:t>
            </w:r>
            <w:proofErr w:type="spellEnd"/>
            <w:r>
              <w:rPr>
                <w:rFonts w:ascii="StobiSerif Regular" w:eastAsia="Times New Roman" w:hAnsi="StobiSerif Regular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StobiSerif Regular" w:eastAsia="Times New Roman" w:hAnsi="StobiSerif Regular" w:cs="Arial"/>
                <w:color w:val="000000" w:themeColor="text1"/>
              </w:rPr>
              <w:t>за</w:t>
            </w:r>
            <w:proofErr w:type="spellEnd"/>
            <w:r>
              <w:rPr>
                <w:rFonts w:ascii="StobiSerif Regular" w:eastAsia="Times New Roman" w:hAnsi="StobiSerif Regular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StobiSerif Regular" w:eastAsia="Times New Roman" w:hAnsi="StobiSerif Regular" w:cs="Arial"/>
                <w:color w:val="000000" w:themeColor="text1"/>
              </w:rPr>
              <w:t>персонална</w:t>
            </w:r>
            <w:proofErr w:type="spellEnd"/>
            <w:r>
              <w:rPr>
                <w:rFonts w:ascii="StobiSerif Regular" w:eastAsia="Times New Roman" w:hAnsi="StobiSerif Regular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StobiSerif Regular" w:eastAsia="Times New Roman" w:hAnsi="StobiSerif Regular" w:cs="Arial"/>
                <w:color w:val="000000" w:themeColor="text1"/>
              </w:rPr>
              <w:t>евиденција</w:t>
            </w:r>
            <w:proofErr w:type="spellEnd"/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F21C79" w14:textId="77777777" w:rsidR="001661DB" w:rsidRDefault="001661DB">
            <w:pPr>
              <w:spacing w:before="100" w:beforeAutospacing="1" w:after="100" w:afterAutospacing="1"/>
              <w:rPr>
                <w:rFonts w:ascii="StobiSerif Regular" w:eastAsia="Times New Roman" w:hAnsi="StobiSerif Regular" w:cs="Arial"/>
                <w:color w:val="333333"/>
              </w:rPr>
            </w:pPr>
            <w:r>
              <w:rPr>
                <w:rFonts w:ascii="StobiSerif Regular" w:eastAsia="Times New Roman" w:hAnsi="StobiSerif Regular" w:cs="Arial"/>
                <w:b/>
                <w:color w:val="333333"/>
                <w:lang w:val="mk-MK"/>
              </w:rPr>
              <w:t>Александра Марковска-Синадиноска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835" w14:textId="77777777" w:rsidR="001661DB" w:rsidRDefault="001661DB">
            <w:pPr>
              <w:spacing w:before="100" w:beforeAutospacing="1" w:after="100" w:afterAutospacing="1"/>
              <w:rPr>
                <w:rFonts w:ascii="StobiSerif Regular" w:eastAsia="Times New Roman" w:hAnsi="StobiSerif Regular" w:cs="Arial"/>
                <w:color w:val="333333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1CA9AE" w14:textId="77777777" w:rsidR="001661DB" w:rsidRDefault="001661DB">
            <w:pPr>
              <w:spacing w:before="100" w:beforeAutospacing="1" w:after="100" w:afterAutospacing="1"/>
              <w:rPr>
                <w:rFonts w:ascii="StobiSerif Regular" w:eastAsia="Times New Roman" w:hAnsi="StobiSerif Regular" w:cs="Arial"/>
                <w:color w:val="333333"/>
              </w:rPr>
            </w:pPr>
          </w:p>
        </w:tc>
      </w:tr>
    </w:tbl>
    <w:p w14:paraId="458F3869" w14:textId="77777777" w:rsidR="001661DB" w:rsidRDefault="001661DB" w:rsidP="001661D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6"/>
        </w:rPr>
      </w:pPr>
    </w:p>
    <w:p w14:paraId="03188DB8" w14:textId="77777777" w:rsidR="00953C94" w:rsidRDefault="00953C94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DB"/>
    <w:rsid w:val="001661DB"/>
    <w:rsid w:val="00601F85"/>
    <w:rsid w:val="00953C94"/>
    <w:rsid w:val="00CF5F14"/>
    <w:rsid w:val="00E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024C"/>
  <w15:chartTrackingRefBased/>
  <w15:docId w15:val="{98943B3D-A488-494B-B588-452FD196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1DB"/>
    <w:pPr>
      <w:spacing w:before="120" w:after="120" w:line="240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D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2024-03-07T08:48:00Z</dcterms:created>
  <dcterms:modified xsi:type="dcterms:W3CDTF">2024-03-07T08:48:00Z</dcterms:modified>
</cp:coreProperties>
</file>