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21"/>
        <w:gridCol w:w="1983"/>
        <w:gridCol w:w="6"/>
        <w:gridCol w:w="4652"/>
        <w:gridCol w:w="1411"/>
        <w:gridCol w:w="8"/>
      </w:tblGrid>
      <w:tr w:rsidR="001661DB" w14:paraId="752CEC2D" w14:textId="77777777" w:rsidTr="001661DB">
        <w:tc>
          <w:tcPr>
            <w:tcW w:w="11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A4B" w14:textId="77777777" w:rsidR="001661DB" w:rsidRPr="00CF5F14" w:rsidRDefault="001661DB">
            <w:pPr>
              <w:spacing w:before="0" w:after="0"/>
              <w:jc w:val="center"/>
              <w:rPr>
                <w:rFonts w:ascii="StobiSerif Regular" w:hAnsi="StobiSerif Regular"/>
                <w:b/>
                <w:color w:val="000000" w:themeColor="text1"/>
                <w:lang w:val="mk-MK"/>
              </w:rPr>
            </w:pPr>
            <w:bookmarkStart w:id="0" w:name="_GoBack"/>
            <w:bookmarkEnd w:id="0"/>
          </w:p>
          <w:p w14:paraId="36D6C0BC" w14:textId="663E0844" w:rsidR="001661DB" w:rsidRPr="001936F9" w:rsidRDefault="001936F9">
            <w:pPr>
              <w:spacing w:before="0" w:after="0"/>
              <w:jc w:val="center"/>
              <w:rPr>
                <w:rFonts w:ascii="StobiSerif Regular" w:hAnsi="StobiSerif Regular"/>
                <w:b/>
                <w:color w:val="000000" w:themeColor="text1"/>
                <w:lang w:val="sq-AL"/>
              </w:rPr>
            </w:pPr>
            <w:r>
              <w:rPr>
                <w:rFonts w:ascii="StobiSerif Regular" w:hAnsi="StobiSerif Regular"/>
                <w:b/>
                <w:color w:val="000000" w:themeColor="text1"/>
                <w:lang/>
              </w:rPr>
              <w:t>Njësia</w:t>
            </w:r>
            <w:r w:rsidRPr="001936F9">
              <w:rPr>
                <w:rFonts w:ascii="StobiSerif Regular" w:hAnsi="StobiSerif Regular"/>
                <w:b/>
                <w:color w:val="000000" w:themeColor="text1"/>
                <w:lang w:val="sq-AL"/>
              </w:rPr>
              <w:t xml:space="preserve"> për menaxhimit </w:t>
            </w:r>
            <w:r>
              <w:rPr>
                <w:rFonts w:ascii="StobiSerif Regular" w:hAnsi="StobiSerif Regular"/>
                <w:b/>
                <w:color w:val="000000" w:themeColor="text1"/>
                <w:lang/>
              </w:rPr>
              <w:t>e</w:t>
            </w:r>
            <w:r w:rsidRPr="001936F9">
              <w:rPr>
                <w:rFonts w:ascii="StobiSerif Regular" w:hAnsi="StobiSerif Regular"/>
                <w:b/>
                <w:color w:val="000000" w:themeColor="text1"/>
                <w:lang w:val="sq-AL"/>
              </w:rPr>
              <w:t xml:space="preserve"> burime</w:t>
            </w:r>
            <w:r>
              <w:rPr>
                <w:rFonts w:ascii="StobiSerif Regular" w:hAnsi="StobiSerif Regular"/>
                <w:b/>
                <w:color w:val="000000" w:themeColor="text1"/>
                <w:lang/>
              </w:rPr>
              <w:t>ve</w:t>
            </w:r>
            <w:r w:rsidRPr="001936F9">
              <w:rPr>
                <w:rFonts w:ascii="StobiSerif Regular" w:hAnsi="StobiSerif Regular"/>
                <w:b/>
                <w:color w:val="000000" w:themeColor="text1"/>
                <w:lang w:val="sq-AL"/>
              </w:rPr>
              <w:t xml:space="preserve"> njerëzore</w:t>
            </w:r>
          </w:p>
          <w:p w14:paraId="0373310A" w14:textId="7DF18DB8" w:rsidR="001936F9" w:rsidRPr="00CF5F14" w:rsidRDefault="001936F9">
            <w:pPr>
              <w:spacing w:before="0" w:after="0"/>
              <w:jc w:val="center"/>
              <w:rPr>
                <w:rFonts w:ascii="StobiSerif Regular" w:hAnsi="StobiSerif Regular"/>
                <w:b/>
                <w:color w:val="000000" w:themeColor="text1"/>
                <w:lang w:val="mk-MK"/>
              </w:rPr>
            </w:pPr>
          </w:p>
        </w:tc>
      </w:tr>
      <w:tr w:rsidR="001661DB" w14:paraId="58E019D0" w14:textId="77777777" w:rsidTr="001661DB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73E7D" w14:textId="71A06C33" w:rsidR="001936F9" w:rsidRPr="001936F9" w:rsidRDefault="001936F9" w:rsidP="001936F9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1936F9">
              <w:rPr>
                <w:rFonts w:ascii="StobiSerif Regular" w:hAnsi="StobiSerif Regular"/>
                <w:lang w:val="sq-AL"/>
              </w:rPr>
              <w:t xml:space="preserve">Udhëheqës i </w:t>
            </w:r>
            <w:r>
              <w:rPr>
                <w:rFonts w:ascii="StobiSerif Regular" w:hAnsi="StobiSerif Regular"/>
                <w:lang w:val="sq-AL"/>
              </w:rPr>
              <w:t>njësisë</w:t>
            </w:r>
            <w:r>
              <w:rPr>
                <w:rFonts w:ascii="StobiSerif Regular" w:hAnsi="StobiSerif Regular"/>
                <w:lang/>
              </w:rPr>
              <w:t xml:space="preserve"> </w:t>
            </w:r>
            <w:r w:rsidRPr="001936F9">
              <w:rPr>
                <w:rFonts w:ascii="StobiSerif Regular" w:hAnsi="StobiSerif Regular"/>
                <w:lang w:val="sq-AL"/>
              </w:rPr>
              <w:t xml:space="preserve"> p</w:t>
            </w:r>
            <w:r>
              <w:rPr>
                <w:rFonts w:ascii="StobiSerif Regular" w:hAnsi="StobiSerif Regular"/>
                <w:lang/>
              </w:rPr>
              <w:t>ë</w:t>
            </w:r>
            <w:r w:rsidRPr="001936F9">
              <w:rPr>
                <w:rFonts w:ascii="StobiSerif Regular" w:hAnsi="StobiSerif Regular"/>
                <w:lang w:val="sq-AL"/>
              </w:rPr>
              <w:t xml:space="preserve">r menaxhimin e burimeve </w:t>
            </w:r>
          </w:p>
          <w:p w14:paraId="576D663E" w14:textId="2E751375" w:rsidR="001661DB" w:rsidRDefault="001936F9" w:rsidP="001936F9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1936F9">
              <w:rPr>
                <w:rFonts w:ascii="StobiSerif Regular" w:hAnsi="StobiSerif Regular"/>
                <w:lang w:val="sq-AL"/>
              </w:rPr>
              <w:t>njerëzore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7F2" w14:textId="77777777" w:rsidR="001661DB" w:rsidRDefault="001661D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636" w14:textId="77777777" w:rsidR="001661DB" w:rsidRDefault="001661DB">
            <w:pPr>
              <w:spacing w:before="0" w:after="0"/>
              <w:rPr>
                <w:rFonts w:ascii="StobiSerif Regular" w:hAnsi="StobiSerif Regula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168" w14:textId="77777777" w:rsidR="001661DB" w:rsidRDefault="001661D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  <w:tr w:rsidR="001661DB" w14:paraId="2B32DEC5" w14:textId="77777777" w:rsidTr="001661DB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B21E5" w14:textId="578F41E7" w:rsidR="001661DB" w:rsidRPr="001936F9" w:rsidRDefault="001936F9">
            <w:pPr>
              <w:spacing w:before="0" w:after="0"/>
              <w:rPr>
                <w:rFonts w:ascii="StobiSerif Regular" w:hAnsi="StobiSerif Regular"/>
                <w:lang/>
              </w:rPr>
            </w:pPr>
            <w:r>
              <w:rPr>
                <w:rFonts w:ascii="StobiSerif Regular" w:hAnsi="StobiSerif Regular"/>
                <w:lang/>
              </w:rPr>
              <w:t xml:space="preserve">Këshilltare për punësim dhe lëvizshmëri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AFD0" w14:textId="1D39C891" w:rsidR="001661DB" w:rsidRPr="001936F9" w:rsidRDefault="001936F9" w:rsidP="001936F9">
            <w:pPr>
              <w:spacing w:before="0" w:after="0"/>
              <w:rPr>
                <w:rFonts w:ascii="StobiSerif Regular" w:hAnsi="StobiSerif Regular"/>
                <w:b/>
                <w:lang/>
              </w:rPr>
            </w:pPr>
            <w:r>
              <w:rPr>
                <w:rFonts w:ascii="StobiSerif Regular" w:hAnsi="StobiSerif Regular"/>
                <w:b/>
                <w:lang/>
              </w:rPr>
              <w:t>Radica Atanasovska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6EAF" w14:textId="3F50F517" w:rsidR="001661DB" w:rsidRPr="001936F9" w:rsidRDefault="001661DB">
            <w:pPr>
              <w:spacing w:before="0" w:after="0"/>
              <w:rPr>
                <w:rFonts w:ascii="StobiSerif Regular" w:hAnsi="StobiSerif Regular"/>
                <w:lang/>
              </w:rPr>
            </w:pPr>
          </w:p>
          <w:p w14:paraId="333B2D01" w14:textId="77777777" w:rsidR="001661DB" w:rsidRDefault="001661DB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radica.atanasovska@kultura.gov.mk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6CE8" w14:textId="77777777" w:rsidR="001661DB" w:rsidRDefault="001661DB" w:rsidP="001936F9">
            <w:r>
              <w:rPr>
                <w:rFonts w:ascii="StobiSerif Regular" w:hAnsi="StobiSerif Regular"/>
              </w:rPr>
              <w:t>3 207 413</w:t>
            </w:r>
          </w:p>
        </w:tc>
      </w:tr>
      <w:tr w:rsidR="001661DB" w14:paraId="1A47A1D7" w14:textId="77777777" w:rsidTr="001661DB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EF4D" w14:textId="4C26106D" w:rsidR="001661DB" w:rsidRPr="001936F9" w:rsidRDefault="001936F9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1936F9">
              <w:rPr>
                <w:rFonts w:ascii="StobiSerif Regular" w:hAnsi="StobiSerif Regular"/>
                <w:lang w:val="sq-AL"/>
              </w:rPr>
              <w:t>Bashkëpunëtor</w:t>
            </w:r>
            <w:r w:rsidR="00420D02">
              <w:rPr>
                <w:rFonts w:ascii="StobiSerif Regular" w:hAnsi="StobiSerif Regular"/>
                <w:lang/>
              </w:rPr>
              <w:t>e</w:t>
            </w:r>
            <w:r w:rsidRPr="001936F9">
              <w:rPr>
                <w:rFonts w:ascii="StobiSerif Regular" w:hAnsi="StobiSerif Regular"/>
                <w:lang w:val="sq-AL"/>
              </w:rPr>
              <w:t xml:space="preserve"> </w:t>
            </w:r>
            <w:r w:rsidR="00420D02">
              <w:rPr>
                <w:rFonts w:ascii="StobiSerif Regular" w:hAnsi="StobiSerif Regular"/>
                <w:lang/>
              </w:rPr>
              <w:t>e</w:t>
            </w:r>
            <w:r w:rsidRPr="001936F9">
              <w:rPr>
                <w:rFonts w:ascii="StobiSerif Regular" w:hAnsi="StobiSerif Regular"/>
                <w:lang w:val="sq-AL"/>
              </w:rPr>
              <w:t xml:space="preserve"> lartë për</w:t>
            </w:r>
            <w:r>
              <w:rPr>
                <w:rFonts w:ascii="StobiSerif Regular" w:hAnsi="StobiSerif Regular"/>
                <w:lang/>
              </w:rPr>
              <w:t xml:space="preserve"> </w:t>
            </w:r>
            <w:r w:rsidRPr="001936F9">
              <w:rPr>
                <w:rFonts w:ascii="StobiSerif Regular" w:hAnsi="StobiSerif Regular"/>
                <w:lang/>
              </w:rPr>
              <w:t>marrëdhënie</w:t>
            </w:r>
            <w:r>
              <w:rPr>
                <w:rFonts w:ascii="StobiSerif Regular" w:hAnsi="StobiSerif Regular"/>
                <w:lang/>
              </w:rPr>
              <w:t>t</w:t>
            </w:r>
            <w:r w:rsidRPr="001936F9">
              <w:rPr>
                <w:rFonts w:ascii="StobiSerif Regular" w:hAnsi="StobiSerif Regular"/>
                <w:lang/>
              </w:rPr>
              <w:t xml:space="preserve"> </w:t>
            </w:r>
            <w:r w:rsidRPr="001936F9">
              <w:rPr>
                <w:rFonts w:ascii="StobiSerif Regular" w:hAnsi="StobiSerif Regular"/>
                <w:lang w:val="sq-AL"/>
              </w:rPr>
              <w:t>zyrtare dhe sistemit informativ për burimet njerëzore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B8DC9" w14:textId="5E54DCA6" w:rsidR="001661DB" w:rsidRPr="001936F9" w:rsidRDefault="001936F9" w:rsidP="00420D02">
            <w:pPr>
              <w:spacing w:before="0" w:after="0"/>
              <w:rPr>
                <w:rFonts w:ascii="StobiSerif Regular" w:hAnsi="StobiSerif Regular"/>
                <w:b/>
                <w:lang/>
              </w:rPr>
            </w:pPr>
            <w:r>
              <w:rPr>
                <w:rFonts w:ascii="StobiSerif Regular" w:hAnsi="StobiSerif Regular"/>
                <w:b/>
                <w:lang/>
              </w:rPr>
              <w:t>Ivana</w:t>
            </w:r>
            <w:r w:rsidR="001661DB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>
              <w:rPr>
                <w:rFonts w:ascii="StobiSerif Regular" w:hAnsi="StobiSerif Regular"/>
                <w:b/>
                <w:lang/>
              </w:rPr>
              <w:t>Stevkovska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B2AD1" w14:textId="77777777" w:rsidR="001661DB" w:rsidRDefault="001661D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62C0" w14:textId="77777777" w:rsidR="001661DB" w:rsidRDefault="001661DB">
            <w:pPr>
              <w:jc w:val="center"/>
              <w:rPr>
                <w:rFonts w:ascii="StobiSerif Regular" w:hAnsi="StobiSerif Regular"/>
              </w:rPr>
            </w:pPr>
          </w:p>
          <w:p w14:paraId="56D73CE3" w14:textId="77777777" w:rsidR="001661DB" w:rsidRDefault="001661DB">
            <w:pPr>
              <w:jc w:val="center"/>
            </w:pPr>
            <w:r>
              <w:rPr>
                <w:rFonts w:ascii="StobiSerif Regular" w:hAnsi="StobiSerif Regular"/>
              </w:rPr>
              <w:t>3 207 413</w:t>
            </w:r>
          </w:p>
        </w:tc>
      </w:tr>
      <w:tr w:rsidR="001661DB" w14:paraId="6CA65EC9" w14:textId="77777777" w:rsidTr="00420D02">
        <w:trPr>
          <w:gridAfter w:val="1"/>
          <w:wAfter w:w="8" w:type="dxa"/>
          <w:trHeight w:val="1187"/>
        </w:trPr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8729F" w14:textId="6320548A" w:rsidR="001661DB" w:rsidRPr="001936F9" w:rsidRDefault="001936F9">
            <w:pPr>
              <w:spacing w:before="100" w:beforeAutospacing="1" w:after="100" w:afterAutospacing="1"/>
              <w:rPr>
                <w:rFonts w:ascii="StobiSerif Regular" w:eastAsia="Times New Roman" w:hAnsi="StobiSerif Regular" w:cs="Arial"/>
                <w:b/>
                <w:color w:val="333333"/>
                <w:lang w:val="sq-AL"/>
              </w:rPr>
            </w:pPr>
            <w:r w:rsidRPr="001936F9">
              <w:rPr>
                <w:rFonts w:ascii="StobiSerif Regular" w:eastAsia="Times New Roman" w:hAnsi="StobiSerif Regular" w:cs="Arial"/>
                <w:color w:val="000000" w:themeColor="text1"/>
                <w:lang w:val="sq-AL"/>
              </w:rPr>
              <w:t xml:space="preserve">Referente e pavarur </w:t>
            </w:r>
            <w:r w:rsidR="00420D02">
              <w:rPr>
                <w:rFonts w:ascii="StobiSerif Regular" w:eastAsia="Times New Roman" w:hAnsi="StobiSerif Regular" w:cs="Arial"/>
                <w:color w:val="000000" w:themeColor="text1"/>
                <w:lang/>
              </w:rPr>
              <w:t>e</w:t>
            </w:r>
            <w:r w:rsidRPr="001936F9">
              <w:rPr>
                <w:rFonts w:ascii="StobiSerif Regular" w:eastAsia="Times New Roman" w:hAnsi="StobiSerif Regular" w:cs="Arial"/>
                <w:color w:val="000000" w:themeColor="text1"/>
                <w:lang w:val="sq-AL"/>
              </w:rPr>
              <w:t xml:space="preserve"> të dhënave personale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F21C79" w14:textId="32795BDC" w:rsidR="001936F9" w:rsidRPr="001936F9" w:rsidRDefault="001936F9">
            <w:pPr>
              <w:spacing w:before="100" w:beforeAutospacing="1" w:after="100" w:afterAutospacing="1"/>
              <w:rPr>
                <w:rFonts w:ascii="StobiSerif Regular" w:eastAsia="Times New Roman" w:hAnsi="StobiSerif Regular" w:cs="Arial"/>
                <w:color w:val="333333"/>
                <w:lang/>
              </w:rPr>
            </w:pPr>
            <w:r>
              <w:rPr>
                <w:rFonts w:ascii="StobiSerif Regular" w:eastAsia="Times New Roman" w:hAnsi="StobiSerif Regular" w:cs="Arial"/>
                <w:b/>
                <w:color w:val="333333"/>
                <w:lang/>
              </w:rPr>
              <w:t>Aleksandra Markovska - Sinadinoska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835" w14:textId="77777777" w:rsidR="001661DB" w:rsidRDefault="001661DB">
            <w:pPr>
              <w:spacing w:before="100" w:beforeAutospacing="1" w:after="100" w:afterAutospacing="1"/>
              <w:rPr>
                <w:rFonts w:ascii="StobiSerif Regular" w:eastAsia="Times New Roman" w:hAnsi="StobiSerif Regular" w:cs="Arial"/>
                <w:color w:val="333333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1CA9AE" w14:textId="77777777" w:rsidR="001661DB" w:rsidRDefault="001661DB">
            <w:pPr>
              <w:spacing w:before="100" w:beforeAutospacing="1" w:after="100" w:afterAutospacing="1"/>
              <w:rPr>
                <w:rFonts w:ascii="StobiSerif Regular" w:eastAsia="Times New Roman" w:hAnsi="StobiSerif Regular" w:cs="Arial"/>
                <w:color w:val="333333"/>
              </w:rPr>
            </w:pPr>
          </w:p>
        </w:tc>
      </w:tr>
    </w:tbl>
    <w:p w14:paraId="458F3869" w14:textId="77777777" w:rsidR="001661DB" w:rsidRDefault="001661DB" w:rsidP="001661D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6"/>
          <w:szCs w:val="16"/>
        </w:rPr>
      </w:pPr>
    </w:p>
    <w:p w14:paraId="03188DB8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DB"/>
    <w:rsid w:val="001661DB"/>
    <w:rsid w:val="001936F9"/>
    <w:rsid w:val="00420D02"/>
    <w:rsid w:val="00540172"/>
    <w:rsid w:val="00601F85"/>
    <w:rsid w:val="00953C94"/>
    <w:rsid w:val="00CF5F14"/>
    <w:rsid w:val="00E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024C"/>
  <w15:chartTrackingRefBased/>
  <w15:docId w15:val="{98943B3D-A488-494B-B588-452FD196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1DB"/>
    <w:pPr>
      <w:spacing w:before="120" w:after="120" w:line="240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2024-03-27T13:13:00Z</dcterms:created>
  <dcterms:modified xsi:type="dcterms:W3CDTF">2024-03-27T13:13:00Z</dcterms:modified>
</cp:coreProperties>
</file>